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41EDA" w14:textId="77777777" w:rsidR="002B6C55" w:rsidRPr="00D471BE" w:rsidRDefault="002B6C55" w:rsidP="002B6C55">
      <w:pPr>
        <w:spacing w:before="0" w:beforeAutospacing="0" w:after="0" w:line="480" w:lineRule="auto"/>
        <w:jc w:val="center"/>
        <w:rPr>
          <w:rFonts w:ascii="Times New Roman" w:hAnsi="Times New Roman"/>
          <w:b/>
          <w:sz w:val="24"/>
          <w:szCs w:val="24"/>
        </w:rPr>
      </w:pPr>
      <w:r w:rsidRPr="00D471BE">
        <w:rPr>
          <w:rFonts w:ascii="Times New Roman" w:hAnsi="Times New Roman"/>
          <w:b/>
          <w:sz w:val="24"/>
          <w:szCs w:val="24"/>
        </w:rPr>
        <w:t>BAB II</w:t>
      </w:r>
    </w:p>
    <w:p w14:paraId="0690735B" w14:textId="77777777" w:rsidR="002B6C55" w:rsidRPr="00D471BE" w:rsidRDefault="002B6C55" w:rsidP="002B6C55">
      <w:pPr>
        <w:spacing w:before="0" w:beforeAutospacing="0" w:after="0" w:line="480" w:lineRule="auto"/>
        <w:jc w:val="center"/>
        <w:rPr>
          <w:rFonts w:ascii="Times New Roman" w:hAnsi="Times New Roman"/>
          <w:b/>
          <w:sz w:val="24"/>
          <w:szCs w:val="24"/>
        </w:rPr>
      </w:pPr>
      <w:r w:rsidRPr="00D471BE">
        <w:rPr>
          <w:rFonts w:ascii="Times New Roman" w:hAnsi="Times New Roman"/>
          <w:b/>
          <w:sz w:val="24"/>
          <w:szCs w:val="24"/>
        </w:rPr>
        <w:t>KAJIAN PUSTAKA, KERANGKA PEMIKIRAN,</w:t>
      </w:r>
    </w:p>
    <w:p w14:paraId="6EA61B95" w14:textId="77777777" w:rsidR="002B6C55" w:rsidRDefault="002B6C55" w:rsidP="002B6C55">
      <w:pPr>
        <w:spacing w:before="0" w:beforeAutospacing="0" w:after="0" w:line="240" w:lineRule="auto"/>
        <w:jc w:val="center"/>
        <w:rPr>
          <w:rFonts w:ascii="Times New Roman" w:hAnsi="Times New Roman"/>
          <w:b/>
          <w:sz w:val="24"/>
          <w:szCs w:val="24"/>
        </w:rPr>
      </w:pPr>
      <w:r w:rsidRPr="00D471BE">
        <w:rPr>
          <w:rFonts w:ascii="Times New Roman" w:hAnsi="Times New Roman"/>
          <w:b/>
          <w:sz w:val="24"/>
          <w:szCs w:val="24"/>
        </w:rPr>
        <w:t>DAN HIPOTESIS PENELITIAN</w:t>
      </w:r>
    </w:p>
    <w:p w14:paraId="757D25CD" w14:textId="77777777" w:rsidR="002B6C55" w:rsidRDefault="002B6C55" w:rsidP="002B6C55">
      <w:pPr>
        <w:spacing w:before="0" w:beforeAutospacing="0" w:after="0" w:line="240" w:lineRule="auto"/>
        <w:jc w:val="center"/>
        <w:rPr>
          <w:rFonts w:ascii="Times New Roman" w:hAnsi="Times New Roman"/>
          <w:b/>
          <w:sz w:val="24"/>
          <w:szCs w:val="24"/>
        </w:rPr>
      </w:pPr>
    </w:p>
    <w:p w14:paraId="5D202148" w14:textId="77777777" w:rsidR="002B6C55" w:rsidRDefault="002B6C55" w:rsidP="002B6C55">
      <w:pPr>
        <w:spacing w:before="0" w:beforeAutospacing="0" w:after="0" w:line="240" w:lineRule="auto"/>
        <w:jc w:val="center"/>
        <w:rPr>
          <w:rFonts w:ascii="Times New Roman" w:hAnsi="Times New Roman"/>
          <w:b/>
          <w:sz w:val="24"/>
          <w:szCs w:val="24"/>
        </w:rPr>
      </w:pPr>
    </w:p>
    <w:p w14:paraId="34A9B214" w14:textId="77777777" w:rsidR="002B6C55" w:rsidRDefault="002B6C55" w:rsidP="002B6C55">
      <w:pPr>
        <w:spacing w:before="0" w:beforeAutospacing="0" w:after="0" w:line="240" w:lineRule="auto"/>
        <w:jc w:val="center"/>
        <w:rPr>
          <w:rFonts w:ascii="Times New Roman" w:hAnsi="Times New Roman"/>
          <w:b/>
          <w:sz w:val="24"/>
          <w:szCs w:val="24"/>
        </w:rPr>
      </w:pPr>
    </w:p>
    <w:p w14:paraId="6D218AD2" w14:textId="77777777" w:rsidR="002B6C55" w:rsidRPr="00D471BE" w:rsidRDefault="002B6C55" w:rsidP="002B6C55">
      <w:pPr>
        <w:spacing w:before="0" w:beforeAutospacing="0" w:after="0" w:line="240" w:lineRule="auto"/>
        <w:jc w:val="center"/>
        <w:rPr>
          <w:rFonts w:ascii="Times New Roman" w:hAnsi="Times New Roman"/>
          <w:b/>
          <w:sz w:val="24"/>
          <w:szCs w:val="24"/>
        </w:rPr>
      </w:pPr>
    </w:p>
    <w:p w14:paraId="3AD78729" w14:textId="77777777" w:rsidR="002B6C55" w:rsidRPr="00D471BE" w:rsidRDefault="002B6C55" w:rsidP="002B6C55">
      <w:pPr>
        <w:pStyle w:val="ListParagraph"/>
        <w:numPr>
          <w:ilvl w:val="0"/>
          <w:numId w:val="2"/>
        </w:numPr>
        <w:spacing w:before="0" w:beforeAutospacing="0" w:after="0" w:line="480" w:lineRule="auto"/>
        <w:ind w:left="900" w:hanging="900"/>
        <w:jc w:val="both"/>
        <w:rPr>
          <w:rFonts w:ascii="Times New Roman" w:hAnsi="Times New Roman"/>
          <w:b/>
          <w:sz w:val="24"/>
          <w:szCs w:val="24"/>
        </w:rPr>
      </w:pPr>
      <w:r w:rsidRPr="00D471BE">
        <w:rPr>
          <w:rFonts w:ascii="Times New Roman" w:hAnsi="Times New Roman"/>
          <w:b/>
          <w:sz w:val="24"/>
          <w:szCs w:val="24"/>
        </w:rPr>
        <w:t>Kajian Pustaka</w:t>
      </w:r>
    </w:p>
    <w:p w14:paraId="796906E2" w14:textId="77777777" w:rsidR="002B6C55" w:rsidRPr="00D471BE" w:rsidRDefault="002B6C55" w:rsidP="002B6C55">
      <w:pPr>
        <w:spacing w:before="0" w:beforeAutospacing="0" w:after="0" w:line="480" w:lineRule="auto"/>
        <w:ind w:firstLine="907"/>
        <w:jc w:val="both"/>
        <w:rPr>
          <w:rFonts w:ascii="Times New Roman" w:hAnsi="Times New Roman"/>
          <w:sz w:val="24"/>
          <w:szCs w:val="24"/>
        </w:rPr>
      </w:pPr>
      <w:proofErr w:type="spellStart"/>
      <w:r w:rsidRPr="00D471BE">
        <w:rPr>
          <w:rFonts w:ascii="Times New Roman" w:hAnsi="Times New Roman"/>
          <w:sz w:val="24"/>
          <w:szCs w:val="24"/>
        </w:rPr>
        <w:t>Teori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dijadikan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dasar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menjelaskan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pengaruh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Enterprise Risk Management </w:t>
      </w:r>
      <w:r w:rsidRPr="00D471BE">
        <w:rPr>
          <w:rFonts w:ascii="Times New Roman" w:hAnsi="Times New Roman"/>
          <w:sz w:val="24"/>
          <w:szCs w:val="24"/>
        </w:rPr>
        <w:t xml:space="preserve">dan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4D3A07E2" w14:textId="77777777" w:rsidR="002B6C55" w:rsidRDefault="002B6C55" w:rsidP="002B6C55">
      <w:pPr>
        <w:spacing w:before="0" w:beforeAutospacing="0" w:after="0" w:line="480" w:lineRule="auto"/>
        <w:jc w:val="both"/>
        <w:rPr>
          <w:rFonts w:ascii="Times New Roman" w:hAnsi="Times New Roman"/>
          <w:sz w:val="24"/>
          <w:szCs w:val="24"/>
        </w:rPr>
      </w:pPr>
    </w:p>
    <w:p w14:paraId="464D45A3" w14:textId="77777777" w:rsidR="002B6C55" w:rsidRPr="00460E16" w:rsidRDefault="002B6C55" w:rsidP="002B6C55">
      <w:pPr>
        <w:pStyle w:val="ListParagraph"/>
        <w:numPr>
          <w:ilvl w:val="2"/>
          <w:numId w:val="1"/>
        </w:numPr>
        <w:spacing w:before="0" w:beforeAutospacing="0" w:after="0" w:line="480" w:lineRule="auto"/>
        <w:ind w:left="900" w:hanging="900"/>
        <w:jc w:val="both"/>
        <w:rPr>
          <w:rFonts w:ascii="Times New Roman" w:hAnsi="Times New Roman"/>
          <w:sz w:val="24"/>
          <w:szCs w:val="24"/>
        </w:rPr>
      </w:pPr>
      <w:r w:rsidRPr="00460E16">
        <w:rPr>
          <w:rFonts w:ascii="Times New Roman" w:hAnsi="Times New Roman"/>
          <w:b/>
          <w:i/>
          <w:sz w:val="24"/>
          <w:szCs w:val="24"/>
        </w:rPr>
        <w:t>Stakeholder Theory</w:t>
      </w:r>
    </w:p>
    <w:p w14:paraId="1D756492" w14:textId="77777777" w:rsidR="002B6C55" w:rsidRPr="007E5D15"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7E5D15">
        <w:rPr>
          <w:rFonts w:ascii="Times New Roman" w:hAnsi="Times New Roman"/>
          <w:i/>
          <w:sz w:val="24"/>
          <w:szCs w:val="24"/>
        </w:rPr>
        <w:t>Stakeholder theory</w:t>
      </w:r>
      <w:r w:rsidRPr="007E5D15">
        <w:rPr>
          <w:rFonts w:ascii="Times New Roman" w:hAnsi="Times New Roman"/>
          <w:sz w:val="24"/>
          <w:szCs w:val="24"/>
        </w:rPr>
        <w:t xml:space="preserve"> </w:t>
      </w:r>
      <w:proofErr w:type="spellStart"/>
      <w:r w:rsidRPr="007E5D15">
        <w:rPr>
          <w:rFonts w:ascii="Times New Roman" w:hAnsi="Times New Roman"/>
          <w:sz w:val="24"/>
          <w:szCs w:val="24"/>
        </w:rPr>
        <w:t>menyatakan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bahwa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beroperasi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bukan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hanya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untuk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kepentingan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melainkan</w:t>
      </w:r>
      <w:proofErr w:type="spellEnd"/>
      <w:r w:rsidRPr="007E5D15">
        <w:rPr>
          <w:rFonts w:ascii="Times New Roman" w:hAnsi="Times New Roman"/>
          <w:sz w:val="24"/>
          <w:szCs w:val="24"/>
        </w:rPr>
        <w:t xml:space="preserve"> juga </w:t>
      </w:r>
      <w:proofErr w:type="spellStart"/>
      <w:r w:rsidRPr="007E5D15">
        <w:rPr>
          <w:rFonts w:ascii="Times New Roman" w:hAnsi="Times New Roman"/>
          <w:sz w:val="24"/>
          <w:szCs w:val="24"/>
        </w:rPr>
        <w:t>untuk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memberikan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manfaat</w:t>
      </w:r>
      <w:proofErr w:type="spellEnd"/>
      <w:r w:rsidRPr="007E5D15">
        <w:rPr>
          <w:rFonts w:ascii="Times New Roman" w:hAnsi="Times New Roman"/>
          <w:sz w:val="24"/>
          <w:szCs w:val="24"/>
        </w:rPr>
        <w:t xml:space="preserve"> dan </w:t>
      </w:r>
      <w:proofErr w:type="spellStart"/>
      <w:r w:rsidRPr="007E5D15">
        <w:rPr>
          <w:rFonts w:ascii="Times New Roman" w:hAnsi="Times New Roman"/>
          <w:sz w:val="24"/>
          <w:szCs w:val="24"/>
        </w:rPr>
        <w:t>menjamin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kemakmuran</w:t>
      </w:r>
      <w:proofErr w:type="spellEnd"/>
      <w:r w:rsidRPr="007E5D15">
        <w:rPr>
          <w:rFonts w:ascii="Times New Roman" w:hAnsi="Times New Roman"/>
          <w:sz w:val="24"/>
          <w:szCs w:val="24"/>
        </w:rPr>
        <w:t xml:space="preserve"> para </w:t>
      </w:r>
      <w:proofErr w:type="spellStart"/>
      <w:r w:rsidRPr="007E5D15">
        <w:rPr>
          <w:rFonts w:ascii="Times New Roman" w:hAnsi="Times New Roman"/>
          <w:sz w:val="24"/>
          <w:szCs w:val="24"/>
        </w:rPr>
        <w:t>pemangku</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kepentingannya</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dalam</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hal</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ini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disebut</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sebagai</w:t>
      </w:r>
      <w:proofErr w:type="spellEnd"/>
      <w:r w:rsidRPr="007E5D15">
        <w:rPr>
          <w:rFonts w:ascii="Times New Roman" w:hAnsi="Times New Roman"/>
          <w:sz w:val="24"/>
          <w:szCs w:val="24"/>
        </w:rPr>
        <w:t xml:space="preserve"> </w:t>
      </w:r>
      <w:r w:rsidRPr="007E5D15">
        <w:rPr>
          <w:rFonts w:ascii="Times New Roman" w:hAnsi="Times New Roman"/>
          <w:i/>
          <w:sz w:val="24"/>
          <w:szCs w:val="24"/>
        </w:rPr>
        <w:t>stakeholder</w:t>
      </w:r>
      <w:r w:rsidRPr="007E5D15">
        <w:rPr>
          <w:rFonts w:ascii="Times New Roman" w:hAnsi="Times New Roman"/>
          <w:sz w:val="24"/>
          <w:szCs w:val="24"/>
        </w:rPr>
        <w:t xml:space="preserve">. Para </w:t>
      </w:r>
      <w:r w:rsidRPr="007E5D15">
        <w:rPr>
          <w:rFonts w:ascii="Times New Roman" w:hAnsi="Times New Roman"/>
          <w:i/>
          <w:sz w:val="24"/>
          <w:szCs w:val="24"/>
        </w:rPr>
        <w:t>stakeholder</w:t>
      </w:r>
      <w:r w:rsidRPr="007E5D15">
        <w:rPr>
          <w:rFonts w:ascii="Times New Roman" w:hAnsi="Times New Roman"/>
          <w:sz w:val="24"/>
          <w:szCs w:val="24"/>
        </w:rPr>
        <w:t xml:space="preserve"> </w:t>
      </w:r>
      <w:proofErr w:type="spellStart"/>
      <w:r w:rsidRPr="007E5D15">
        <w:rPr>
          <w:rFonts w:ascii="Times New Roman" w:hAnsi="Times New Roman"/>
          <w:sz w:val="24"/>
          <w:szCs w:val="24"/>
        </w:rPr>
        <w:t>memiliki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kewenangan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untuk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memengaruhi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manajemen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dalam</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pengelolaan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sumber-sumber</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ekonomi</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dimiliki</w:t>
      </w:r>
      <w:proofErr w:type="spellEnd"/>
      <w:r w:rsidRPr="007E5D15">
        <w:rPr>
          <w:rFonts w:ascii="Times New Roman" w:hAnsi="Times New Roman"/>
          <w:sz w:val="24"/>
          <w:szCs w:val="24"/>
        </w:rPr>
        <w:t xml:space="preserve"> oleh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sehingga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akan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menghasilkan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peningkatan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kinerja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sesuai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dengan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keinginan</w:t>
      </w:r>
      <w:proofErr w:type="spellEnd"/>
      <w:r w:rsidRPr="007E5D15">
        <w:rPr>
          <w:rFonts w:ascii="Times New Roman" w:hAnsi="Times New Roman"/>
          <w:sz w:val="24"/>
          <w:szCs w:val="24"/>
        </w:rPr>
        <w:t xml:space="preserve"> </w:t>
      </w:r>
      <w:r w:rsidRPr="007E5D15">
        <w:rPr>
          <w:rFonts w:ascii="Times New Roman" w:hAnsi="Times New Roman"/>
          <w:i/>
          <w:sz w:val="24"/>
          <w:szCs w:val="24"/>
        </w:rPr>
        <w:t>stakeholder</w:t>
      </w:r>
      <w:r w:rsidRPr="007E5D15">
        <w:rPr>
          <w:rFonts w:ascii="Times New Roman" w:hAnsi="Times New Roman"/>
          <w:sz w:val="24"/>
          <w:szCs w:val="24"/>
        </w:rPr>
        <w:t xml:space="preserve"> (</w:t>
      </w:r>
      <w:r>
        <w:rPr>
          <w:rFonts w:ascii="Times New Roman" w:hAnsi="Times New Roman"/>
          <w:sz w:val="24"/>
          <w:szCs w:val="24"/>
        </w:rPr>
        <w:t xml:space="preserve">Sunitha </w:t>
      </w:r>
      <w:r w:rsidRPr="007E5D15">
        <w:rPr>
          <w:rFonts w:ascii="Times New Roman" w:hAnsi="Times New Roman"/>
          <w:sz w:val="24"/>
          <w:szCs w:val="24"/>
        </w:rPr>
        <w:t>Devi, 2017).</w:t>
      </w:r>
    </w:p>
    <w:p w14:paraId="3B9FED29" w14:textId="77777777" w:rsidR="002B6C55" w:rsidRPr="007E5D15"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7E5D15">
        <w:rPr>
          <w:rFonts w:ascii="Times New Roman" w:hAnsi="Times New Roman"/>
          <w:sz w:val="24"/>
          <w:szCs w:val="24"/>
        </w:rPr>
        <w:t>Menurut</w:t>
      </w:r>
      <w:proofErr w:type="spellEnd"/>
      <w:r w:rsidRPr="007E5D15">
        <w:rPr>
          <w:rFonts w:ascii="Times New Roman" w:hAnsi="Times New Roman"/>
          <w:sz w:val="24"/>
          <w:szCs w:val="24"/>
        </w:rPr>
        <w:t xml:space="preserve"> Deegan (2004) </w:t>
      </w:r>
      <w:r w:rsidRPr="007E5D15">
        <w:rPr>
          <w:rFonts w:ascii="Times New Roman" w:hAnsi="Times New Roman"/>
          <w:i/>
          <w:sz w:val="24"/>
          <w:szCs w:val="24"/>
        </w:rPr>
        <w:t>stakeholder theory</w:t>
      </w:r>
      <w:r w:rsidRPr="007E5D15">
        <w:rPr>
          <w:rFonts w:ascii="Times New Roman" w:hAnsi="Times New Roman"/>
          <w:sz w:val="24"/>
          <w:szCs w:val="24"/>
        </w:rPr>
        <w:t xml:space="preserve"> </w:t>
      </w:r>
      <w:proofErr w:type="spellStart"/>
      <w:r w:rsidRPr="007E5D15">
        <w:rPr>
          <w:rFonts w:ascii="Times New Roman" w:hAnsi="Times New Roman"/>
          <w:sz w:val="24"/>
          <w:szCs w:val="24"/>
        </w:rPr>
        <w:t>adalah</w:t>
      </w:r>
      <w:proofErr w:type="spellEnd"/>
      <w:r w:rsidRPr="007E5D15">
        <w:rPr>
          <w:rFonts w:ascii="Times New Roman" w:hAnsi="Times New Roman"/>
          <w:sz w:val="24"/>
          <w:szCs w:val="24"/>
        </w:rPr>
        <w:t>:</w:t>
      </w:r>
    </w:p>
    <w:p w14:paraId="015A199C" w14:textId="77777777" w:rsidR="002B6C55" w:rsidRPr="002A39A1" w:rsidRDefault="002B6C55" w:rsidP="002B6C55">
      <w:pPr>
        <w:pStyle w:val="ListParagraph"/>
        <w:spacing w:before="0" w:beforeAutospacing="0" w:after="0" w:line="240" w:lineRule="auto"/>
        <w:ind w:left="900"/>
        <w:jc w:val="both"/>
        <w:rPr>
          <w:rFonts w:ascii="Times New Roman" w:hAnsi="Times New Roman"/>
          <w:sz w:val="24"/>
          <w:szCs w:val="24"/>
        </w:rPr>
      </w:pPr>
      <w:r w:rsidRPr="007E5D15">
        <w:rPr>
          <w:rFonts w:ascii="Times New Roman" w:hAnsi="Times New Roman"/>
          <w:sz w:val="24"/>
          <w:szCs w:val="24"/>
        </w:rPr>
        <w:t>"</w:t>
      </w:r>
      <w:proofErr w:type="spellStart"/>
      <w:r w:rsidRPr="007E5D15">
        <w:rPr>
          <w:rFonts w:ascii="Times New Roman" w:hAnsi="Times New Roman"/>
          <w:sz w:val="24"/>
          <w:szCs w:val="24"/>
        </w:rPr>
        <w:t>Teori</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menyatakan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bahwa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semua</w:t>
      </w:r>
      <w:proofErr w:type="spellEnd"/>
      <w:r w:rsidRPr="007E5D15">
        <w:rPr>
          <w:rFonts w:ascii="Times New Roman" w:hAnsi="Times New Roman"/>
          <w:sz w:val="24"/>
          <w:szCs w:val="24"/>
        </w:rPr>
        <w:t xml:space="preserve"> </w:t>
      </w:r>
      <w:r w:rsidRPr="007E5D15">
        <w:rPr>
          <w:rFonts w:ascii="Times New Roman" w:hAnsi="Times New Roman"/>
          <w:i/>
          <w:sz w:val="24"/>
          <w:szCs w:val="24"/>
        </w:rPr>
        <w:t>stakeholder</w:t>
      </w:r>
      <w:r w:rsidRPr="007E5D15">
        <w:rPr>
          <w:rFonts w:ascii="Times New Roman" w:hAnsi="Times New Roman"/>
          <w:sz w:val="24"/>
          <w:szCs w:val="24"/>
        </w:rPr>
        <w:t xml:space="preserve"> </w:t>
      </w:r>
      <w:proofErr w:type="spellStart"/>
      <w:r w:rsidRPr="007E5D15">
        <w:rPr>
          <w:rFonts w:ascii="Times New Roman" w:hAnsi="Times New Roman"/>
          <w:sz w:val="24"/>
          <w:szCs w:val="24"/>
        </w:rPr>
        <w:t>memunyai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hak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memperoleh</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informasi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mengenai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aktivitas</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dapat</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memengaruhi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pengambilan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keputusan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mereka</w:t>
      </w:r>
      <w:proofErr w:type="spellEnd"/>
      <w:r w:rsidRPr="007E5D15">
        <w:rPr>
          <w:rFonts w:ascii="Times New Roman" w:hAnsi="Times New Roman"/>
          <w:sz w:val="24"/>
          <w:szCs w:val="24"/>
        </w:rPr>
        <w:t xml:space="preserve">. Para </w:t>
      </w:r>
      <w:r w:rsidRPr="007E5D15">
        <w:rPr>
          <w:rFonts w:ascii="Times New Roman" w:hAnsi="Times New Roman"/>
          <w:i/>
          <w:sz w:val="24"/>
          <w:szCs w:val="24"/>
        </w:rPr>
        <w:t>stakeholder</w:t>
      </w:r>
      <w:r w:rsidRPr="007E5D15">
        <w:rPr>
          <w:rFonts w:ascii="Times New Roman" w:hAnsi="Times New Roman"/>
          <w:sz w:val="24"/>
          <w:szCs w:val="24"/>
        </w:rPr>
        <w:t xml:space="preserve"> juga </w:t>
      </w:r>
      <w:proofErr w:type="spellStart"/>
      <w:r w:rsidRPr="007E5D15">
        <w:rPr>
          <w:rFonts w:ascii="Times New Roman" w:hAnsi="Times New Roman"/>
          <w:sz w:val="24"/>
          <w:szCs w:val="24"/>
        </w:rPr>
        <w:t>dapat</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memilih</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untuk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tidak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menggunakan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informasi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tersebut</w:t>
      </w:r>
      <w:proofErr w:type="spellEnd"/>
      <w:r w:rsidRPr="007E5D15">
        <w:rPr>
          <w:rFonts w:ascii="Times New Roman" w:hAnsi="Times New Roman"/>
          <w:sz w:val="24"/>
          <w:szCs w:val="24"/>
        </w:rPr>
        <w:t xml:space="preserve"> dan </w:t>
      </w:r>
      <w:proofErr w:type="spellStart"/>
      <w:r w:rsidRPr="007E5D15">
        <w:rPr>
          <w:rFonts w:ascii="Times New Roman" w:hAnsi="Times New Roman"/>
          <w:sz w:val="24"/>
          <w:szCs w:val="24"/>
        </w:rPr>
        <w:t>tidak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dapat</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memainkan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secara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langsung</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dalam</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suatu</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w:t>
      </w:r>
    </w:p>
    <w:p w14:paraId="789535BC" w14:textId="77777777" w:rsidR="002B6C55" w:rsidRDefault="002B6C55" w:rsidP="002B6C55">
      <w:pPr>
        <w:spacing w:before="0" w:beforeAutospacing="0" w:line="259" w:lineRule="auto"/>
        <w:rPr>
          <w:rFonts w:ascii="Times New Roman" w:hAnsi="Times New Roman"/>
          <w:sz w:val="24"/>
          <w:szCs w:val="24"/>
        </w:rPr>
      </w:pPr>
      <w:r>
        <w:rPr>
          <w:rFonts w:ascii="Times New Roman" w:hAnsi="Times New Roman"/>
          <w:sz w:val="24"/>
          <w:szCs w:val="24"/>
        </w:rPr>
        <w:br w:type="page"/>
      </w:r>
    </w:p>
    <w:p w14:paraId="0F3B52C1" w14:textId="77777777" w:rsidR="002B6C55" w:rsidRPr="007E5D15"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Sunitha Devi</w:t>
      </w:r>
      <w:r w:rsidRPr="007E5D15">
        <w:rPr>
          <w:rFonts w:ascii="Times New Roman" w:hAnsi="Times New Roman"/>
          <w:sz w:val="24"/>
          <w:szCs w:val="24"/>
        </w:rPr>
        <w:t xml:space="preserve"> (2017):</w:t>
      </w:r>
    </w:p>
    <w:p w14:paraId="71E272E1" w14:textId="77777777" w:rsidR="002B6C55" w:rsidRDefault="002B6C55" w:rsidP="002B6C55">
      <w:pPr>
        <w:pStyle w:val="ListParagraph"/>
        <w:spacing w:before="0" w:beforeAutospacing="0" w:after="0" w:line="240" w:lineRule="auto"/>
        <w:ind w:left="900"/>
        <w:jc w:val="both"/>
        <w:rPr>
          <w:rFonts w:ascii="Times New Roman" w:hAnsi="Times New Roman"/>
          <w:sz w:val="24"/>
          <w:szCs w:val="24"/>
        </w:rPr>
      </w:pPr>
      <w:proofErr w:type="spellStart"/>
      <w:r w:rsidRPr="007E5D15">
        <w:rPr>
          <w:rFonts w:ascii="Times New Roman" w:hAnsi="Times New Roman"/>
          <w:sz w:val="24"/>
          <w:szCs w:val="24"/>
        </w:rPr>
        <w:t>Tujuan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utama</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dari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teori</w:t>
      </w:r>
      <w:proofErr w:type="spellEnd"/>
      <w:r w:rsidRPr="007E5D15">
        <w:rPr>
          <w:rFonts w:ascii="Times New Roman" w:hAnsi="Times New Roman"/>
          <w:sz w:val="24"/>
          <w:szCs w:val="24"/>
        </w:rPr>
        <w:t xml:space="preserve"> </w:t>
      </w:r>
      <w:r w:rsidRPr="007E5D15">
        <w:rPr>
          <w:rFonts w:ascii="Times New Roman" w:hAnsi="Times New Roman"/>
          <w:i/>
          <w:sz w:val="24"/>
          <w:szCs w:val="24"/>
        </w:rPr>
        <w:t>stakeholder</w:t>
      </w:r>
      <w:r w:rsidRPr="007E5D15">
        <w:rPr>
          <w:rFonts w:ascii="Times New Roman" w:hAnsi="Times New Roman"/>
          <w:sz w:val="24"/>
          <w:szCs w:val="24"/>
        </w:rPr>
        <w:t xml:space="preserve"> </w:t>
      </w:r>
      <w:proofErr w:type="spellStart"/>
      <w:r w:rsidRPr="007E5D15">
        <w:rPr>
          <w:rFonts w:ascii="Times New Roman" w:hAnsi="Times New Roman"/>
          <w:sz w:val="24"/>
          <w:szCs w:val="24"/>
        </w:rPr>
        <w:t>adalah</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untuk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membantu</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manajemen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perusahaan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dalam</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meningkatkan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penciptaan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nilai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sebagai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dampak</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dari</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aktivitas-aktivitas</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dilakukan</w:t>
      </w:r>
      <w:proofErr w:type="spellEnd"/>
      <w:r w:rsidRPr="007E5D15">
        <w:rPr>
          <w:rFonts w:ascii="Times New Roman" w:hAnsi="Times New Roman"/>
          <w:sz w:val="24"/>
          <w:szCs w:val="24"/>
        </w:rPr>
        <w:t xml:space="preserve"> dan </w:t>
      </w:r>
      <w:proofErr w:type="spellStart"/>
      <w:r w:rsidRPr="007E5D15">
        <w:rPr>
          <w:rFonts w:ascii="Times New Roman" w:hAnsi="Times New Roman"/>
          <w:sz w:val="24"/>
          <w:szCs w:val="24"/>
        </w:rPr>
        <w:t>meminimalkan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kerugian</w:t>
      </w:r>
      <w:proofErr w:type="spellEnd"/>
      <w:r w:rsidRPr="007E5D15">
        <w:rPr>
          <w:rFonts w:ascii="Times New Roman" w:hAnsi="Times New Roman"/>
          <w:sz w:val="24"/>
          <w:szCs w:val="24"/>
        </w:rPr>
        <w:t xml:space="preserve"> yang </w:t>
      </w:r>
      <w:proofErr w:type="spellStart"/>
      <w:r w:rsidRPr="007E5D15">
        <w:rPr>
          <w:rFonts w:ascii="Times New Roman" w:hAnsi="Times New Roman"/>
          <w:sz w:val="24"/>
          <w:szCs w:val="24"/>
        </w:rPr>
        <w:t>mungkin</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muncul</w:t>
      </w:r>
      <w:proofErr w:type="spellEnd"/>
      <w:r w:rsidRPr="007E5D15">
        <w:rPr>
          <w:rFonts w:ascii="Times New Roman" w:hAnsi="Times New Roman"/>
          <w:sz w:val="24"/>
          <w:szCs w:val="24"/>
        </w:rPr>
        <w:t xml:space="preserve"> </w:t>
      </w:r>
      <w:proofErr w:type="spellStart"/>
      <w:r w:rsidRPr="007E5D15">
        <w:rPr>
          <w:rFonts w:ascii="Times New Roman" w:hAnsi="Times New Roman"/>
          <w:sz w:val="24"/>
          <w:szCs w:val="24"/>
        </w:rPr>
        <w:t>bagi</w:t>
      </w:r>
      <w:proofErr w:type="spellEnd"/>
      <w:r w:rsidRPr="007E5D15">
        <w:rPr>
          <w:rFonts w:ascii="Times New Roman" w:hAnsi="Times New Roman"/>
          <w:sz w:val="24"/>
          <w:szCs w:val="24"/>
        </w:rPr>
        <w:t xml:space="preserve"> </w:t>
      </w:r>
      <w:r w:rsidRPr="007E5D15">
        <w:rPr>
          <w:rFonts w:ascii="Times New Roman" w:hAnsi="Times New Roman"/>
          <w:i/>
          <w:sz w:val="24"/>
          <w:szCs w:val="24"/>
        </w:rPr>
        <w:t>stakeholder</w:t>
      </w:r>
      <w:r>
        <w:rPr>
          <w:rFonts w:ascii="Times New Roman" w:hAnsi="Times New Roman"/>
          <w:sz w:val="24"/>
          <w:szCs w:val="24"/>
        </w:rPr>
        <w:t>.</w:t>
      </w:r>
    </w:p>
    <w:p w14:paraId="175E077E" w14:textId="77777777" w:rsidR="002B6C55" w:rsidRPr="002A39A1" w:rsidRDefault="002B6C55" w:rsidP="002B6C55">
      <w:pPr>
        <w:pStyle w:val="ListParagraph"/>
        <w:spacing w:before="0" w:beforeAutospacing="0" w:after="0" w:line="480" w:lineRule="auto"/>
        <w:ind w:left="0" w:firstLine="900"/>
        <w:jc w:val="both"/>
        <w:rPr>
          <w:rFonts w:ascii="Times New Roman" w:hAnsi="Times New Roman"/>
          <w:sz w:val="24"/>
          <w:szCs w:val="24"/>
        </w:rPr>
      </w:pPr>
    </w:p>
    <w:p w14:paraId="0D523A07" w14:textId="77777777" w:rsidR="002B6C55"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7E542B">
        <w:rPr>
          <w:rFonts w:ascii="Times New Roman" w:hAnsi="Times New Roman"/>
          <w:sz w:val="24"/>
          <w:szCs w:val="24"/>
        </w:rPr>
        <w:t xml:space="preserve">Dari </w:t>
      </w:r>
      <w:proofErr w:type="spellStart"/>
      <w:r w:rsidRPr="007E542B">
        <w:rPr>
          <w:rFonts w:ascii="Times New Roman" w:hAnsi="Times New Roman"/>
          <w:sz w:val="24"/>
          <w:szCs w:val="24"/>
        </w:rPr>
        <w:t>penjelasan-penjelasan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tersebut</w:t>
      </w:r>
      <w:proofErr w:type="spellEnd"/>
      <w:r w:rsidRPr="007E542B">
        <w:rPr>
          <w:rFonts w:ascii="Times New Roman" w:hAnsi="Times New Roman"/>
          <w:sz w:val="24"/>
          <w:szCs w:val="24"/>
        </w:rPr>
        <w:t xml:space="preserve"> di </w:t>
      </w:r>
      <w:proofErr w:type="spellStart"/>
      <w:r w:rsidRPr="007E542B">
        <w:rPr>
          <w:rFonts w:ascii="Times New Roman" w:hAnsi="Times New Roman"/>
          <w:sz w:val="24"/>
          <w:szCs w:val="24"/>
        </w:rPr>
        <w:t>atas</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dapat</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diambil</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kesimpulan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bahwa</w:t>
      </w:r>
      <w:proofErr w:type="spellEnd"/>
      <w:r w:rsidRPr="007E542B">
        <w:rPr>
          <w:rFonts w:ascii="Times New Roman" w:hAnsi="Times New Roman"/>
          <w:sz w:val="24"/>
          <w:szCs w:val="24"/>
        </w:rPr>
        <w:t xml:space="preserve"> </w:t>
      </w:r>
      <w:r w:rsidRPr="007E542B">
        <w:rPr>
          <w:rFonts w:ascii="Times New Roman" w:hAnsi="Times New Roman"/>
          <w:i/>
          <w:sz w:val="24"/>
          <w:szCs w:val="24"/>
        </w:rPr>
        <w:t>stakeholder theory</w:t>
      </w:r>
      <w:r w:rsidRPr="007E542B">
        <w:rPr>
          <w:rFonts w:ascii="Times New Roman" w:hAnsi="Times New Roman"/>
          <w:sz w:val="24"/>
          <w:szCs w:val="24"/>
        </w:rPr>
        <w:t xml:space="preserve"> </w:t>
      </w:r>
      <w:proofErr w:type="spellStart"/>
      <w:r w:rsidRPr="007E542B">
        <w:rPr>
          <w:rFonts w:ascii="Times New Roman" w:hAnsi="Times New Roman"/>
          <w:sz w:val="24"/>
          <w:szCs w:val="24"/>
        </w:rPr>
        <w:t>menyatakan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bahwa</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perusahaan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beroperasi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bukan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hanya</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untuk</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kepentingan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perusahaan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namun</w:t>
      </w:r>
      <w:proofErr w:type="spellEnd"/>
      <w:r w:rsidRPr="007E542B">
        <w:rPr>
          <w:rFonts w:ascii="Times New Roman" w:hAnsi="Times New Roman"/>
          <w:sz w:val="24"/>
          <w:szCs w:val="24"/>
        </w:rPr>
        <w:t xml:space="preserve"> juga </w:t>
      </w:r>
      <w:proofErr w:type="spellStart"/>
      <w:r w:rsidRPr="007E542B">
        <w:rPr>
          <w:rFonts w:ascii="Times New Roman" w:hAnsi="Times New Roman"/>
          <w:sz w:val="24"/>
          <w:szCs w:val="24"/>
        </w:rPr>
        <w:t>untuk</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kepentingan</w:t>
      </w:r>
      <w:proofErr w:type="spellEnd"/>
      <w:r w:rsidRPr="007E542B">
        <w:rPr>
          <w:rFonts w:ascii="Times New Roman" w:hAnsi="Times New Roman"/>
          <w:sz w:val="24"/>
          <w:szCs w:val="24"/>
        </w:rPr>
        <w:t xml:space="preserve"> para </w:t>
      </w:r>
      <w:proofErr w:type="spellStart"/>
      <w:r w:rsidRPr="007E542B">
        <w:rPr>
          <w:rFonts w:ascii="Times New Roman" w:hAnsi="Times New Roman"/>
          <w:sz w:val="24"/>
          <w:szCs w:val="24"/>
        </w:rPr>
        <w:t>pemangku</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kepentingan</w:t>
      </w:r>
      <w:proofErr w:type="spellEnd"/>
      <w:r w:rsidRPr="007E542B">
        <w:rPr>
          <w:rFonts w:ascii="Times New Roman" w:hAnsi="Times New Roman"/>
          <w:sz w:val="24"/>
          <w:szCs w:val="24"/>
        </w:rPr>
        <w:t xml:space="preserve"> yang </w:t>
      </w:r>
      <w:proofErr w:type="spellStart"/>
      <w:r w:rsidRPr="007E542B">
        <w:rPr>
          <w:rFonts w:ascii="Times New Roman" w:hAnsi="Times New Roman"/>
          <w:sz w:val="24"/>
          <w:szCs w:val="24"/>
        </w:rPr>
        <w:t>dalam</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hal</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ini</w:t>
      </w:r>
      <w:proofErr w:type="spellEnd"/>
      <w:r w:rsidRPr="007E542B">
        <w:rPr>
          <w:rFonts w:ascii="Times New Roman" w:hAnsi="Times New Roman"/>
          <w:sz w:val="24"/>
          <w:szCs w:val="24"/>
        </w:rPr>
        <w:t xml:space="preserve"> para </w:t>
      </w:r>
      <w:proofErr w:type="spellStart"/>
      <w:r w:rsidRPr="007E542B">
        <w:rPr>
          <w:rFonts w:ascii="Times New Roman" w:hAnsi="Times New Roman"/>
          <w:sz w:val="24"/>
          <w:szCs w:val="24"/>
        </w:rPr>
        <w:t>pemangku</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kepentingan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memiliki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hak</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untuk</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memperoleh</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informasi</w:t>
      </w:r>
      <w:proofErr w:type="spellEnd"/>
      <w:r w:rsidRPr="007E542B">
        <w:rPr>
          <w:rFonts w:ascii="Times New Roman" w:hAnsi="Times New Roman"/>
          <w:sz w:val="24"/>
          <w:szCs w:val="24"/>
        </w:rPr>
        <w:t xml:space="preserve"> yang </w:t>
      </w:r>
      <w:proofErr w:type="spellStart"/>
      <w:r w:rsidRPr="007E542B">
        <w:rPr>
          <w:rFonts w:ascii="Times New Roman" w:hAnsi="Times New Roman"/>
          <w:sz w:val="24"/>
          <w:szCs w:val="24"/>
        </w:rPr>
        <w:t>dapat</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mempengaruhi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pengambilan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keputusan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mereka</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Dalam</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hal</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ini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perusahaan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harus</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menyampaikan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informasi-informasi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mengenai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pengungkapan</w:t>
      </w:r>
      <w:proofErr w:type="spellEnd"/>
      <w:r w:rsidRPr="007E542B">
        <w:rPr>
          <w:rFonts w:ascii="Times New Roman" w:hAnsi="Times New Roman"/>
          <w:sz w:val="24"/>
          <w:szCs w:val="24"/>
        </w:rPr>
        <w:t xml:space="preserve"> </w:t>
      </w:r>
      <w:r w:rsidRPr="007E542B">
        <w:rPr>
          <w:rFonts w:ascii="Times New Roman" w:hAnsi="Times New Roman"/>
          <w:i/>
          <w:sz w:val="24"/>
          <w:szCs w:val="24"/>
        </w:rPr>
        <w:t>enterprise risk management</w:t>
      </w:r>
      <w:r w:rsidRPr="007E542B">
        <w:rPr>
          <w:rFonts w:ascii="Times New Roman" w:hAnsi="Times New Roman"/>
          <w:sz w:val="24"/>
          <w:szCs w:val="24"/>
        </w:rPr>
        <w:t xml:space="preserve"> dan </w:t>
      </w:r>
      <w:proofErr w:type="spellStart"/>
      <w:r w:rsidRPr="007E542B">
        <w:rPr>
          <w:rFonts w:ascii="Times New Roman" w:hAnsi="Times New Roman"/>
          <w:sz w:val="24"/>
          <w:szCs w:val="24"/>
        </w:rPr>
        <w:t>pengungkapan</w:t>
      </w:r>
      <w:proofErr w:type="spellEnd"/>
      <w:r w:rsidRPr="007E542B">
        <w:rPr>
          <w:rFonts w:ascii="Times New Roman" w:hAnsi="Times New Roman"/>
          <w:sz w:val="24"/>
          <w:szCs w:val="24"/>
        </w:rPr>
        <w:t xml:space="preserve"> </w:t>
      </w:r>
      <w:r w:rsidRPr="007E542B">
        <w:rPr>
          <w:rFonts w:ascii="Times New Roman" w:hAnsi="Times New Roman"/>
          <w:i/>
          <w:sz w:val="24"/>
          <w:szCs w:val="24"/>
        </w:rPr>
        <w:t>intellectual capital</w:t>
      </w:r>
      <w:r w:rsidRPr="007E542B">
        <w:rPr>
          <w:rFonts w:ascii="Times New Roman" w:hAnsi="Times New Roman"/>
          <w:sz w:val="24"/>
          <w:szCs w:val="24"/>
        </w:rPr>
        <w:t xml:space="preserve"> </w:t>
      </w:r>
      <w:proofErr w:type="spellStart"/>
      <w:r w:rsidRPr="007E542B">
        <w:rPr>
          <w:rFonts w:ascii="Times New Roman" w:hAnsi="Times New Roman"/>
          <w:sz w:val="24"/>
          <w:szCs w:val="24"/>
        </w:rPr>
        <w:t>kepada</w:t>
      </w:r>
      <w:proofErr w:type="spellEnd"/>
      <w:r w:rsidRPr="007E542B">
        <w:rPr>
          <w:rFonts w:ascii="Times New Roman" w:hAnsi="Times New Roman"/>
          <w:sz w:val="24"/>
          <w:szCs w:val="24"/>
        </w:rPr>
        <w:t xml:space="preserve"> para </w:t>
      </w:r>
      <w:r w:rsidRPr="007E542B">
        <w:rPr>
          <w:rFonts w:ascii="Times New Roman" w:hAnsi="Times New Roman"/>
          <w:i/>
          <w:sz w:val="24"/>
          <w:szCs w:val="24"/>
        </w:rPr>
        <w:t>stakeholder</w:t>
      </w:r>
      <w:r w:rsidRPr="007E542B">
        <w:rPr>
          <w:rFonts w:ascii="Times New Roman" w:hAnsi="Times New Roman"/>
          <w:sz w:val="24"/>
          <w:szCs w:val="24"/>
        </w:rPr>
        <w:t xml:space="preserve"> </w:t>
      </w:r>
      <w:proofErr w:type="spellStart"/>
      <w:r w:rsidRPr="007E542B">
        <w:rPr>
          <w:rFonts w:ascii="Times New Roman" w:hAnsi="Times New Roman"/>
          <w:sz w:val="24"/>
          <w:szCs w:val="24"/>
        </w:rPr>
        <w:t>sehingga</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mereka</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dapat</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melakukan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pengambilan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keputusan</w:t>
      </w:r>
      <w:proofErr w:type="spellEnd"/>
      <w:r w:rsidRPr="007E542B">
        <w:rPr>
          <w:rFonts w:ascii="Times New Roman" w:hAnsi="Times New Roman"/>
          <w:sz w:val="24"/>
          <w:szCs w:val="24"/>
        </w:rPr>
        <w:t xml:space="preserve"> yang </w:t>
      </w:r>
      <w:proofErr w:type="spellStart"/>
      <w:r w:rsidRPr="007E542B">
        <w:rPr>
          <w:rFonts w:ascii="Times New Roman" w:hAnsi="Times New Roman"/>
          <w:sz w:val="24"/>
          <w:szCs w:val="24"/>
        </w:rPr>
        <w:t>sesuai</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dengan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kondisi</w:t>
      </w:r>
      <w:proofErr w:type="spellEnd"/>
      <w:r w:rsidRPr="007E542B">
        <w:rPr>
          <w:rFonts w:ascii="Times New Roman" w:hAnsi="Times New Roman"/>
          <w:sz w:val="24"/>
          <w:szCs w:val="24"/>
        </w:rPr>
        <w:t xml:space="preserve"> internal dan </w:t>
      </w:r>
      <w:proofErr w:type="spellStart"/>
      <w:r w:rsidRPr="007E542B">
        <w:rPr>
          <w:rFonts w:ascii="Times New Roman" w:hAnsi="Times New Roman"/>
          <w:sz w:val="24"/>
          <w:szCs w:val="24"/>
        </w:rPr>
        <w:t>eksternal</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perusahaan</w:t>
      </w:r>
      <w:proofErr w:type="spellEnd"/>
      <w:r w:rsidRPr="007E542B">
        <w:rPr>
          <w:rFonts w:ascii="Times New Roman" w:hAnsi="Times New Roman"/>
          <w:sz w:val="24"/>
          <w:szCs w:val="24"/>
        </w:rPr>
        <w:t xml:space="preserve"> dan </w:t>
      </w:r>
      <w:proofErr w:type="spellStart"/>
      <w:r w:rsidRPr="007E542B">
        <w:rPr>
          <w:rFonts w:ascii="Times New Roman" w:hAnsi="Times New Roman"/>
          <w:sz w:val="24"/>
          <w:szCs w:val="24"/>
        </w:rPr>
        <w:t>dapat</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meminimalisir</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terjadinya</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kerugian</w:t>
      </w:r>
      <w:proofErr w:type="spellEnd"/>
      <w:r w:rsidRPr="007E542B">
        <w:rPr>
          <w:rFonts w:ascii="Times New Roman" w:hAnsi="Times New Roman"/>
          <w:sz w:val="24"/>
          <w:szCs w:val="24"/>
        </w:rPr>
        <w:t xml:space="preserve"> yang </w:t>
      </w:r>
      <w:proofErr w:type="spellStart"/>
      <w:r w:rsidRPr="007E542B">
        <w:rPr>
          <w:rFonts w:ascii="Times New Roman" w:hAnsi="Times New Roman"/>
          <w:sz w:val="24"/>
          <w:szCs w:val="24"/>
        </w:rPr>
        <w:t>mungkin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muncul</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akibat</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pengambilan</w:t>
      </w:r>
      <w:proofErr w:type="spellEnd"/>
      <w:r w:rsidRPr="007E542B">
        <w:rPr>
          <w:rFonts w:ascii="Times New Roman" w:hAnsi="Times New Roman"/>
          <w:sz w:val="24"/>
          <w:szCs w:val="24"/>
        </w:rPr>
        <w:t xml:space="preserve"> </w:t>
      </w:r>
      <w:proofErr w:type="spellStart"/>
      <w:r w:rsidRPr="007E542B">
        <w:rPr>
          <w:rFonts w:ascii="Times New Roman" w:hAnsi="Times New Roman"/>
          <w:sz w:val="24"/>
          <w:szCs w:val="24"/>
        </w:rPr>
        <w:t>keputusan</w:t>
      </w:r>
      <w:proofErr w:type="spellEnd"/>
      <w:r w:rsidRPr="007E542B">
        <w:rPr>
          <w:rFonts w:ascii="Times New Roman" w:hAnsi="Times New Roman"/>
          <w:sz w:val="24"/>
          <w:szCs w:val="24"/>
        </w:rPr>
        <w:t xml:space="preserve"> yang salah</w:t>
      </w:r>
      <w:r>
        <w:rPr>
          <w:rFonts w:ascii="Times New Roman" w:hAnsi="Times New Roman"/>
          <w:sz w:val="24"/>
          <w:szCs w:val="24"/>
        </w:rPr>
        <w:t xml:space="preserve"> (Degaan</w:t>
      </w:r>
      <w:r w:rsidRPr="007E5D15">
        <w:rPr>
          <w:rFonts w:ascii="Times New Roman" w:hAnsi="Times New Roman"/>
          <w:sz w:val="24"/>
          <w:szCs w:val="24"/>
        </w:rPr>
        <w:t>:2004</w:t>
      </w:r>
      <w:r>
        <w:rPr>
          <w:rFonts w:ascii="Times New Roman" w:hAnsi="Times New Roman"/>
          <w:sz w:val="24"/>
          <w:szCs w:val="24"/>
        </w:rPr>
        <w:t>, Sunitha Devi</w:t>
      </w:r>
      <w:r w:rsidRPr="007E5D15">
        <w:rPr>
          <w:rFonts w:ascii="Times New Roman" w:hAnsi="Times New Roman"/>
          <w:sz w:val="24"/>
          <w:szCs w:val="24"/>
        </w:rPr>
        <w:t>:</w:t>
      </w:r>
      <w:r>
        <w:rPr>
          <w:rFonts w:ascii="Times New Roman" w:hAnsi="Times New Roman"/>
          <w:sz w:val="24"/>
          <w:szCs w:val="24"/>
        </w:rPr>
        <w:t>2017</w:t>
      </w:r>
      <w:r w:rsidRPr="002A39A1">
        <w:rPr>
          <w:rFonts w:ascii="Times New Roman" w:hAnsi="Times New Roman"/>
          <w:sz w:val="24"/>
          <w:szCs w:val="24"/>
        </w:rPr>
        <w:t>)</w:t>
      </w:r>
      <w:r w:rsidRPr="007E542B">
        <w:rPr>
          <w:rFonts w:ascii="Times New Roman" w:hAnsi="Times New Roman"/>
          <w:sz w:val="24"/>
          <w:szCs w:val="24"/>
        </w:rPr>
        <w:t>.</w:t>
      </w:r>
    </w:p>
    <w:p w14:paraId="2688DC70" w14:textId="77777777" w:rsidR="002B6C55" w:rsidRPr="002A39A1" w:rsidRDefault="002B6C55" w:rsidP="002B6C55">
      <w:pPr>
        <w:pStyle w:val="ListParagraph"/>
        <w:spacing w:before="0" w:beforeAutospacing="0" w:after="0" w:line="480" w:lineRule="auto"/>
        <w:ind w:left="0" w:firstLine="900"/>
        <w:jc w:val="both"/>
        <w:rPr>
          <w:rFonts w:ascii="Times New Roman" w:hAnsi="Times New Roman"/>
          <w:sz w:val="24"/>
          <w:szCs w:val="24"/>
        </w:rPr>
      </w:pPr>
    </w:p>
    <w:p w14:paraId="6B7D6982" w14:textId="77777777" w:rsidR="002B6C55" w:rsidRPr="00460E16" w:rsidRDefault="002B6C55" w:rsidP="002B6C55">
      <w:pPr>
        <w:pStyle w:val="ListParagraph"/>
        <w:numPr>
          <w:ilvl w:val="2"/>
          <w:numId w:val="1"/>
        </w:numPr>
        <w:spacing w:before="0" w:beforeAutospacing="0" w:after="0" w:line="480" w:lineRule="auto"/>
        <w:ind w:left="900" w:hanging="900"/>
        <w:jc w:val="both"/>
        <w:rPr>
          <w:rFonts w:ascii="Times New Roman" w:hAnsi="Times New Roman"/>
          <w:sz w:val="24"/>
          <w:szCs w:val="24"/>
        </w:rPr>
      </w:pPr>
      <w:proofErr w:type="spellStart"/>
      <w:r w:rsidRPr="00460E16">
        <w:rPr>
          <w:rFonts w:ascii="Times New Roman" w:hAnsi="Times New Roman"/>
          <w:b/>
          <w:i/>
          <w:sz w:val="24"/>
          <w:szCs w:val="24"/>
        </w:rPr>
        <w:t>Signalling</w:t>
      </w:r>
      <w:proofErr w:type="spellEnd"/>
      <w:r w:rsidRPr="00460E16">
        <w:rPr>
          <w:rFonts w:ascii="Times New Roman" w:hAnsi="Times New Roman"/>
          <w:b/>
          <w:i/>
          <w:sz w:val="24"/>
          <w:szCs w:val="24"/>
        </w:rPr>
        <w:t xml:space="preserve"> Theory</w:t>
      </w:r>
    </w:p>
    <w:p w14:paraId="4545A29A" w14:textId="77777777" w:rsidR="002B6C55" w:rsidRPr="002A39A1" w:rsidRDefault="002B6C55" w:rsidP="002B6C55">
      <w:pPr>
        <w:spacing w:before="0" w:beforeAutospacing="0" w:after="0" w:line="480" w:lineRule="auto"/>
        <w:ind w:firstLine="900"/>
        <w:jc w:val="both"/>
        <w:rPr>
          <w:rFonts w:ascii="Times New Roman" w:hAnsi="Times New Roman"/>
          <w:sz w:val="24"/>
          <w:szCs w:val="24"/>
        </w:rPr>
      </w:pPr>
      <w:r>
        <w:rPr>
          <w:rFonts w:ascii="Times New Roman" w:hAnsi="Times New Roman"/>
          <w:sz w:val="24"/>
          <w:szCs w:val="24"/>
        </w:rPr>
        <w:t xml:space="preserve">Sunitha </w:t>
      </w:r>
      <w:r w:rsidRPr="002A39A1">
        <w:rPr>
          <w:rFonts w:ascii="Times New Roman" w:hAnsi="Times New Roman"/>
          <w:sz w:val="24"/>
          <w:szCs w:val="24"/>
        </w:rPr>
        <w:t xml:space="preserve">Devi (2017) </w:t>
      </w:r>
      <w:proofErr w:type="spellStart"/>
      <w:r w:rsidRPr="002A39A1">
        <w:rPr>
          <w:rFonts w:ascii="Times New Roman" w:hAnsi="Times New Roman"/>
          <w:sz w:val="24"/>
          <w:szCs w:val="24"/>
        </w:rPr>
        <w:t>menyatakan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bahwa</w:t>
      </w:r>
      <w:proofErr w:type="spellEnd"/>
      <w:r w:rsidRPr="002A39A1">
        <w:rPr>
          <w:rFonts w:ascii="Times New Roman" w:hAnsi="Times New Roman"/>
          <w:sz w:val="24"/>
          <w:szCs w:val="24"/>
        </w:rPr>
        <w:t xml:space="preserve"> </w:t>
      </w:r>
      <w:r w:rsidRPr="002A39A1">
        <w:rPr>
          <w:rFonts w:ascii="Times New Roman" w:hAnsi="Times New Roman"/>
          <w:i/>
          <w:sz w:val="24"/>
          <w:szCs w:val="24"/>
        </w:rPr>
        <w:t>signaling theory</w:t>
      </w:r>
      <w:r w:rsidRPr="002A39A1">
        <w:rPr>
          <w:rFonts w:ascii="Times New Roman" w:hAnsi="Times New Roman"/>
          <w:sz w:val="24"/>
          <w:szCs w:val="24"/>
        </w:rPr>
        <w:t xml:space="preserve"> </w:t>
      </w:r>
      <w:proofErr w:type="spellStart"/>
      <w:r w:rsidRPr="002A39A1">
        <w:rPr>
          <w:rFonts w:ascii="Times New Roman" w:hAnsi="Times New Roman"/>
          <w:sz w:val="24"/>
          <w:szCs w:val="24"/>
        </w:rPr>
        <w:t>menekan</w:t>
      </w:r>
      <w:proofErr w:type="spellEnd"/>
      <w:r w:rsidRPr="002A39A1">
        <w:rPr>
          <w:rFonts w:ascii="Times New Roman" w:hAnsi="Times New Roman"/>
          <w:sz w:val="24"/>
          <w:szCs w:val="24"/>
        </w:rPr>
        <w:t xml:space="preserve"> pada </w:t>
      </w:r>
      <w:proofErr w:type="spellStart"/>
      <w:r w:rsidRPr="002A39A1">
        <w:rPr>
          <w:rFonts w:ascii="Times New Roman" w:hAnsi="Times New Roman"/>
          <w:sz w:val="24"/>
          <w:szCs w:val="24"/>
        </w:rPr>
        <w:t>pentingnya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yang </w:t>
      </w:r>
      <w:proofErr w:type="spellStart"/>
      <w:r w:rsidRPr="002A39A1">
        <w:rPr>
          <w:rFonts w:ascii="Times New Roman" w:hAnsi="Times New Roman"/>
          <w:sz w:val="24"/>
          <w:szCs w:val="24"/>
        </w:rPr>
        <w:t>dikeluarkan</w:t>
      </w:r>
      <w:proofErr w:type="spellEnd"/>
      <w:r w:rsidRPr="002A39A1">
        <w:rPr>
          <w:rFonts w:ascii="Times New Roman" w:hAnsi="Times New Roman"/>
          <w:sz w:val="24"/>
          <w:szCs w:val="24"/>
        </w:rPr>
        <w:t xml:space="preserve"> oleh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keputusan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investasi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di </w:t>
      </w:r>
      <w:proofErr w:type="spellStart"/>
      <w:r w:rsidRPr="002A39A1">
        <w:rPr>
          <w:rFonts w:ascii="Times New Roman" w:hAnsi="Times New Roman"/>
          <w:sz w:val="24"/>
          <w:szCs w:val="24"/>
        </w:rPr>
        <w:t>luar</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Manajemen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selalu</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berusaha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untuk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menampilkan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yang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menjadi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berita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para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yang </w:t>
      </w:r>
      <w:proofErr w:type="spellStart"/>
      <w:r w:rsidRPr="002A39A1">
        <w:rPr>
          <w:rFonts w:ascii="Times New Roman" w:hAnsi="Times New Roman"/>
          <w:sz w:val="24"/>
          <w:szCs w:val="24"/>
        </w:rPr>
        <w:t>berada</w:t>
      </w:r>
      <w:proofErr w:type="spellEnd"/>
      <w:r w:rsidRPr="002A39A1">
        <w:rPr>
          <w:rFonts w:ascii="Times New Roman" w:hAnsi="Times New Roman"/>
          <w:sz w:val="24"/>
          <w:szCs w:val="24"/>
        </w:rPr>
        <w:t xml:space="preserve"> di </w:t>
      </w:r>
      <w:proofErr w:type="spellStart"/>
      <w:r w:rsidRPr="002A39A1">
        <w:rPr>
          <w:rFonts w:ascii="Times New Roman" w:hAnsi="Times New Roman"/>
          <w:sz w:val="24"/>
          <w:szCs w:val="24"/>
        </w:rPr>
        <w:t>luar</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w:t>
      </w:r>
    </w:p>
    <w:p w14:paraId="1B7BC9E3" w14:textId="77777777" w:rsidR="002B6C55" w:rsidRPr="002A39A1" w:rsidRDefault="002B6C55" w:rsidP="002B6C55">
      <w:pPr>
        <w:spacing w:before="0" w:beforeAutospacing="0" w:after="0" w:line="480" w:lineRule="auto"/>
        <w:ind w:firstLine="900"/>
        <w:jc w:val="both"/>
        <w:rPr>
          <w:rFonts w:ascii="Times New Roman" w:hAnsi="Times New Roman"/>
          <w:sz w:val="24"/>
          <w:szCs w:val="24"/>
        </w:rPr>
      </w:pPr>
      <w:r w:rsidRPr="002A39A1">
        <w:rPr>
          <w:rFonts w:ascii="Times New Roman" w:hAnsi="Times New Roman"/>
          <w:sz w:val="24"/>
          <w:szCs w:val="24"/>
        </w:rPr>
        <w:t> </w:t>
      </w:r>
    </w:p>
    <w:p w14:paraId="76FCB811" w14:textId="77777777" w:rsidR="002B6C55" w:rsidRPr="002A39A1" w:rsidRDefault="002B6C55" w:rsidP="002B6C55">
      <w:pPr>
        <w:spacing w:before="0" w:beforeAutospacing="0" w:after="0" w:line="480" w:lineRule="auto"/>
        <w:ind w:firstLine="900"/>
        <w:jc w:val="both"/>
        <w:rPr>
          <w:rFonts w:ascii="Times New Roman" w:hAnsi="Times New Roman"/>
          <w:sz w:val="24"/>
          <w:szCs w:val="24"/>
        </w:rPr>
      </w:pPr>
      <w:proofErr w:type="spellStart"/>
      <w:r w:rsidRPr="007A43E6">
        <w:rPr>
          <w:rFonts w:ascii="Times New Roman" w:hAnsi="Times New Roman"/>
          <w:sz w:val="24"/>
          <w:szCs w:val="24"/>
        </w:rPr>
        <w:lastRenderedPageBreak/>
        <w:t>Menurut</w:t>
      </w:r>
      <w:proofErr w:type="spellEnd"/>
      <w:r w:rsidRPr="007A43E6">
        <w:rPr>
          <w:rFonts w:ascii="Times New Roman" w:hAnsi="Times New Roman"/>
          <w:sz w:val="24"/>
          <w:szCs w:val="24"/>
        </w:rPr>
        <w:t xml:space="preserve"> Miller (2005) </w:t>
      </w:r>
      <w:proofErr w:type="spellStart"/>
      <w:r w:rsidRPr="007A43E6">
        <w:rPr>
          <w:rFonts w:ascii="Times New Roman" w:hAnsi="Times New Roman"/>
          <w:sz w:val="24"/>
          <w:szCs w:val="24"/>
        </w:rPr>
        <w:t>dalam</w:t>
      </w:r>
      <w:proofErr w:type="spellEnd"/>
      <w:r w:rsidRPr="007A43E6">
        <w:rPr>
          <w:rFonts w:ascii="Times New Roman" w:hAnsi="Times New Roman"/>
          <w:sz w:val="24"/>
          <w:szCs w:val="24"/>
        </w:rPr>
        <w:t xml:space="preserve"> Wahyu (2011) </w:t>
      </w:r>
      <w:r w:rsidRPr="007A43E6">
        <w:rPr>
          <w:rFonts w:ascii="Times New Roman" w:hAnsi="Times New Roman"/>
          <w:i/>
          <w:sz w:val="24"/>
          <w:szCs w:val="24"/>
        </w:rPr>
        <w:t>Signaling theory</w:t>
      </w:r>
      <w:r w:rsidRPr="002A39A1">
        <w:rPr>
          <w:rFonts w:ascii="Times New Roman" w:hAnsi="Times New Roman"/>
          <w:i/>
          <w:sz w:val="24"/>
          <w:szCs w:val="24"/>
        </w:rPr>
        <w:t xml:space="preserve"> </w:t>
      </w:r>
      <w:proofErr w:type="spellStart"/>
      <w:r w:rsidRPr="002A39A1">
        <w:rPr>
          <w:rFonts w:ascii="Times New Roman" w:hAnsi="Times New Roman"/>
          <w:sz w:val="24"/>
          <w:szCs w:val="24"/>
        </w:rPr>
        <w:t>mengindikasikan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bahwa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akan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berusaha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si</w:t>
      </w:r>
      <w:r w:rsidRPr="002A39A1">
        <w:rPr>
          <w:rFonts w:ascii="Times New Roman" w:hAnsi="Times New Roman"/>
          <w:sz w:val="24"/>
          <w:szCs w:val="24"/>
        </w:rPr>
        <w:t>nyal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berupa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positif</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kepada</w:t>
      </w:r>
      <w:proofErr w:type="spellEnd"/>
      <w:r w:rsidRPr="002A39A1">
        <w:rPr>
          <w:rFonts w:ascii="Times New Roman" w:hAnsi="Times New Roman"/>
          <w:sz w:val="24"/>
          <w:szCs w:val="24"/>
        </w:rPr>
        <w:t xml:space="preserve"> investor </w:t>
      </w:r>
      <w:proofErr w:type="spellStart"/>
      <w:r w:rsidRPr="002A39A1">
        <w:rPr>
          <w:rFonts w:ascii="Times New Roman" w:hAnsi="Times New Roman"/>
          <w:sz w:val="24"/>
          <w:szCs w:val="24"/>
        </w:rPr>
        <w:t>potensial</w:t>
      </w:r>
      <w:proofErr w:type="spellEnd"/>
      <w:r w:rsidRPr="002A39A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sidRPr="002A39A1">
        <w:rPr>
          <w:rFonts w:ascii="Times New Roman" w:hAnsi="Times New Roman"/>
          <w:sz w:val="24"/>
          <w:szCs w:val="24"/>
        </w:rPr>
        <w:t>Ayudia</w:t>
      </w:r>
      <w:proofErr w:type="spellEnd"/>
      <w:r w:rsidRPr="002A39A1">
        <w:rPr>
          <w:rFonts w:ascii="Times New Roman" w:hAnsi="Times New Roman"/>
          <w:sz w:val="24"/>
          <w:szCs w:val="24"/>
        </w:rPr>
        <w:t xml:space="preserve"> </w:t>
      </w:r>
      <w:r>
        <w:rPr>
          <w:rFonts w:ascii="Times New Roman" w:hAnsi="Times New Roman"/>
          <w:sz w:val="24"/>
          <w:szCs w:val="24"/>
        </w:rPr>
        <w:t xml:space="preserve">(2017)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w:t>
      </w:r>
      <w:r w:rsidRPr="002A39A1">
        <w:rPr>
          <w:rFonts w:ascii="Times New Roman" w:hAnsi="Times New Roman"/>
          <w:sz w:val="24"/>
          <w:szCs w:val="24"/>
        </w:rPr>
        <w:t>nformasi</w:t>
      </w:r>
      <w:proofErr w:type="spellEnd"/>
      <w:r w:rsidRPr="002A39A1">
        <w:rPr>
          <w:rFonts w:ascii="Times New Roman" w:hAnsi="Times New Roman"/>
          <w:sz w:val="24"/>
          <w:szCs w:val="24"/>
        </w:rPr>
        <w:t xml:space="preserve"> </w:t>
      </w:r>
      <w:r w:rsidRPr="002A39A1">
        <w:rPr>
          <w:rFonts w:ascii="Times New Roman" w:hAnsi="Times New Roman"/>
          <w:i/>
          <w:sz w:val="24"/>
          <w:szCs w:val="24"/>
        </w:rPr>
        <w:t>financial</w:t>
      </w:r>
      <w:r w:rsidRPr="002A39A1">
        <w:rPr>
          <w:rFonts w:ascii="Times New Roman" w:hAnsi="Times New Roman"/>
          <w:sz w:val="24"/>
          <w:szCs w:val="24"/>
        </w:rPr>
        <w:t xml:space="preserve"> dan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r w:rsidRPr="002A39A1">
        <w:rPr>
          <w:rFonts w:ascii="Times New Roman" w:hAnsi="Times New Roman"/>
          <w:i/>
          <w:sz w:val="24"/>
          <w:szCs w:val="24"/>
        </w:rPr>
        <w:t>nonfinancial</w:t>
      </w:r>
      <w:r w:rsidRPr="002A39A1">
        <w:rPr>
          <w:rFonts w:ascii="Times New Roman" w:hAnsi="Times New Roman"/>
          <w:sz w:val="24"/>
          <w:szCs w:val="24"/>
        </w:rPr>
        <w:t xml:space="preserve"> yang </w:t>
      </w:r>
      <w:proofErr w:type="spellStart"/>
      <w:r w:rsidRPr="002A39A1">
        <w:rPr>
          <w:rFonts w:ascii="Times New Roman" w:hAnsi="Times New Roman"/>
          <w:sz w:val="24"/>
          <w:szCs w:val="24"/>
        </w:rPr>
        <w:t>terdapat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r w:rsidRPr="002A39A1">
        <w:rPr>
          <w:rFonts w:ascii="Times New Roman" w:hAnsi="Times New Roman"/>
          <w:i/>
          <w:sz w:val="24"/>
          <w:szCs w:val="24"/>
        </w:rPr>
        <w:t>annual report</w:t>
      </w:r>
      <w:r w:rsidRPr="002A39A1">
        <w:rPr>
          <w:rFonts w:ascii="Times New Roman" w:hAnsi="Times New Roman"/>
          <w:sz w:val="24"/>
          <w:szCs w:val="24"/>
        </w:rPr>
        <w:t xml:space="preserve">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dijadikan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sebagai</w:t>
      </w:r>
      <w:proofErr w:type="spellEnd"/>
      <w:r w:rsidRPr="002A39A1">
        <w:rPr>
          <w:rFonts w:ascii="Times New Roman" w:hAnsi="Times New Roman"/>
          <w:sz w:val="24"/>
          <w:szCs w:val="24"/>
        </w:rPr>
        <w:t xml:space="preserve"> </w:t>
      </w:r>
      <w:r w:rsidRPr="002A39A1">
        <w:rPr>
          <w:rFonts w:ascii="Times New Roman" w:hAnsi="Times New Roman"/>
          <w:i/>
          <w:sz w:val="24"/>
          <w:szCs w:val="24"/>
        </w:rPr>
        <w:t>signal</w:t>
      </w:r>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eksternal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w:t>
      </w:r>
    </w:p>
    <w:p w14:paraId="582E63A1" w14:textId="77777777" w:rsidR="002B6C55" w:rsidRDefault="002B6C55" w:rsidP="002B6C55">
      <w:pPr>
        <w:spacing w:before="0" w:beforeAutospacing="0" w:after="0" w:line="480" w:lineRule="auto"/>
        <w:ind w:firstLine="900"/>
        <w:jc w:val="both"/>
        <w:rPr>
          <w:rFonts w:ascii="Times New Roman" w:hAnsi="Times New Roman"/>
          <w:sz w:val="24"/>
          <w:szCs w:val="24"/>
        </w:rPr>
      </w:pPr>
      <w:proofErr w:type="spellStart"/>
      <w:r w:rsidRPr="002A39A1">
        <w:rPr>
          <w:rFonts w:ascii="Times New Roman" w:hAnsi="Times New Roman"/>
          <w:sz w:val="24"/>
          <w:szCs w:val="24"/>
        </w:rPr>
        <w:t>Berdasarkan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pernyataan-pernyataan</w:t>
      </w:r>
      <w:proofErr w:type="spellEnd"/>
      <w:r w:rsidRPr="002A39A1">
        <w:rPr>
          <w:rFonts w:ascii="Times New Roman" w:hAnsi="Times New Roman"/>
          <w:sz w:val="24"/>
          <w:szCs w:val="24"/>
        </w:rPr>
        <w:t xml:space="preserve"> di </w:t>
      </w:r>
      <w:proofErr w:type="spellStart"/>
      <w:r w:rsidRPr="002A39A1">
        <w:rPr>
          <w:rFonts w:ascii="Times New Roman" w:hAnsi="Times New Roman"/>
          <w:sz w:val="24"/>
          <w:szCs w:val="24"/>
        </w:rPr>
        <w:t>atas</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penulis</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simpulkan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bahwa</w:t>
      </w:r>
      <w:proofErr w:type="spellEnd"/>
      <w:r w:rsidRPr="002A39A1">
        <w:rPr>
          <w:rFonts w:ascii="Times New Roman" w:hAnsi="Times New Roman"/>
          <w:sz w:val="24"/>
          <w:szCs w:val="24"/>
        </w:rPr>
        <w:t xml:space="preserve"> </w:t>
      </w:r>
      <w:r w:rsidRPr="002A39A1">
        <w:rPr>
          <w:rFonts w:ascii="Times New Roman" w:hAnsi="Times New Roman"/>
          <w:i/>
          <w:sz w:val="24"/>
          <w:szCs w:val="24"/>
        </w:rPr>
        <w:t>signaling theory</w:t>
      </w:r>
      <w:r w:rsidRPr="002A39A1">
        <w:rPr>
          <w:rFonts w:ascii="Times New Roman" w:hAnsi="Times New Roman"/>
          <w:sz w:val="24"/>
          <w:szCs w:val="24"/>
        </w:rPr>
        <w:t xml:space="preserve"> </w:t>
      </w:r>
      <w:proofErr w:type="spellStart"/>
      <w:r w:rsidRPr="002A39A1">
        <w:rPr>
          <w:rFonts w:ascii="Times New Roman" w:hAnsi="Times New Roman"/>
          <w:sz w:val="24"/>
          <w:szCs w:val="24"/>
        </w:rPr>
        <w:t>menuntut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untuk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menampilkan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r w:rsidRPr="002A39A1">
        <w:rPr>
          <w:rFonts w:ascii="Times New Roman" w:hAnsi="Times New Roman"/>
          <w:i/>
          <w:sz w:val="24"/>
          <w:szCs w:val="24"/>
        </w:rPr>
        <w:t>financial</w:t>
      </w:r>
      <w:r w:rsidRPr="002A39A1">
        <w:rPr>
          <w:rFonts w:ascii="Times New Roman" w:hAnsi="Times New Roman"/>
          <w:sz w:val="24"/>
          <w:szCs w:val="24"/>
        </w:rPr>
        <w:t xml:space="preserve"> </w:t>
      </w:r>
      <w:proofErr w:type="spellStart"/>
      <w:r w:rsidRPr="002A39A1">
        <w:rPr>
          <w:rFonts w:ascii="Times New Roman" w:hAnsi="Times New Roman"/>
          <w:sz w:val="24"/>
          <w:szCs w:val="24"/>
        </w:rPr>
        <w:t>maupun</w:t>
      </w:r>
      <w:proofErr w:type="spellEnd"/>
      <w:r w:rsidRPr="002A39A1">
        <w:rPr>
          <w:rFonts w:ascii="Times New Roman" w:hAnsi="Times New Roman"/>
          <w:sz w:val="24"/>
          <w:szCs w:val="24"/>
        </w:rPr>
        <w:t xml:space="preserve"> </w:t>
      </w:r>
      <w:r w:rsidRPr="002A39A1">
        <w:rPr>
          <w:rFonts w:ascii="Times New Roman" w:hAnsi="Times New Roman"/>
          <w:i/>
          <w:sz w:val="24"/>
          <w:szCs w:val="24"/>
        </w:rPr>
        <w:t>nonfinancial</w:t>
      </w:r>
      <w:r w:rsidRPr="002A39A1">
        <w:rPr>
          <w:rFonts w:ascii="Times New Roman" w:hAnsi="Times New Roman"/>
          <w:sz w:val="24"/>
          <w:szCs w:val="24"/>
        </w:rPr>
        <w:t xml:space="preserve">, </w:t>
      </w:r>
      <w:proofErr w:type="spellStart"/>
      <w:r w:rsidRPr="002A39A1">
        <w:rPr>
          <w:rFonts w:ascii="Times New Roman" w:hAnsi="Times New Roman"/>
          <w:sz w:val="24"/>
          <w:szCs w:val="24"/>
        </w:rPr>
        <w:t>kepada</w:t>
      </w:r>
      <w:proofErr w:type="spellEnd"/>
      <w:r w:rsidRPr="002A39A1">
        <w:rPr>
          <w:rFonts w:ascii="Times New Roman" w:hAnsi="Times New Roman"/>
          <w:sz w:val="24"/>
          <w:szCs w:val="24"/>
        </w:rPr>
        <w:t xml:space="preserve"> investor </w:t>
      </w:r>
      <w:proofErr w:type="spellStart"/>
      <w:r w:rsidRPr="002A39A1">
        <w:rPr>
          <w:rFonts w:ascii="Times New Roman" w:hAnsi="Times New Roman"/>
          <w:sz w:val="24"/>
          <w:szCs w:val="24"/>
        </w:rPr>
        <w:t>potensial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melalui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laporan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keuangan</w:t>
      </w:r>
      <w:proofErr w:type="spellEnd"/>
      <w:r w:rsidRPr="002A39A1">
        <w:rPr>
          <w:rFonts w:ascii="Times New Roman" w:hAnsi="Times New Roman"/>
          <w:sz w:val="24"/>
          <w:szCs w:val="24"/>
        </w:rPr>
        <w:t xml:space="preserve"> agar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tersebut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menjadi</w:t>
      </w:r>
      <w:proofErr w:type="spellEnd"/>
      <w:r w:rsidRPr="002A39A1">
        <w:rPr>
          <w:rFonts w:ascii="Times New Roman" w:hAnsi="Times New Roman"/>
          <w:sz w:val="24"/>
          <w:szCs w:val="24"/>
        </w:rPr>
        <w:t xml:space="preserve"> </w:t>
      </w:r>
      <w:r w:rsidRPr="002A39A1">
        <w:rPr>
          <w:rFonts w:ascii="Times New Roman" w:hAnsi="Times New Roman"/>
          <w:i/>
          <w:sz w:val="24"/>
          <w:szCs w:val="24"/>
        </w:rPr>
        <w:t>signal</w:t>
      </w:r>
      <w:r w:rsidRPr="002A39A1">
        <w:rPr>
          <w:rFonts w:ascii="Times New Roman" w:hAnsi="Times New Roman"/>
          <w:sz w:val="24"/>
          <w:szCs w:val="24"/>
        </w:rPr>
        <w:t xml:space="preserve"> dan </w:t>
      </w:r>
      <w:proofErr w:type="spellStart"/>
      <w:r w:rsidRPr="002A39A1">
        <w:rPr>
          <w:rFonts w:ascii="Times New Roman" w:hAnsi="Times New Roman"/>
          <w:sz w:val="24"/>
          <w:szCs w:val="24"/>
        </w:rPr>
        <w:t>merupakan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berita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esternal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Sehingga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manajemen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perlu</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menekankan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bahwa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laporan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keuangan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telah</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memuat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r w:rsidRPr="002A39A1">
        <w:rPr>
          <w:rFonts w:ascii="Times New Roman" w:hAnsi="Times New Roman"/>
          <w:i/>
          <w:sz w:val="24"/>
          <w:szCs w:val="24"/>
        </w:rPr>
        <w:t>financial</w:t>
      </w:r>
      <w:r w:rsidRPr="002A39A1">
        <w:rPr>
          <w:rFonts w:ascii="Times New Roman" w:hAnsi="Times New Roman"/>
          <w:sz w:val="24"/>
          <w:szCs w:val="24"/>
        </w:rPr>
        <w:t xml:space="preserve"> dan </w:t>
      </w:r>
      <w:r w:rsidRPr="002A39A1">
        <w:rPr>
          <w:rFonts w:ascii="Times New Roman" w:hAnsi="Times New Roman"/>
          <w:i/>
          <w:sz w:val="24"/>
          <w:szCs w:val="24"/>
        </w:rPr>
        <w:t>nonfinancial</w:t>
      </w:r>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yang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penelitian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tersebut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dituangkan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pengungkapan</w:t>
      </w:r>
      <w:proofErr w:type="spellEnd"/>
      <w:r w:rsidRPr="002A39A1">
        <w:rPr>
          <w:rFonts w:ascii="Times New Roman" w:hAnsi="Times New Roman"/>
          <w:sz w:val="24"/>
          <w:szCs w:val="24"/>
        </w:rPr>
        <w:t xml:space="preserve"> </w:t>
      </w:r>
      <w:r w:rsidRPr="002A39A1">
        <w:rPr>
          <w:rFonts w:ascii="Times New Roman" w:hAnsi="Times New Roman"/>
          <w:i/>
          <w:sz w:val="24"/>
          <w:szCs w:val="24"/>
        </w:rPr>
        <w:t>enterprise risk management</w:t>
      </w:r>
      <w:r w:rsidRPr="002A39A1">
        <w:rPr>
          <w:rFonts w:ascii="Times New Roman" w:hAnsi="Times New Roman"/>
          <w:sz w:val="24"/>
          <w:szCs w:val="24"/>
        </w:rPr>
        <w:t xml:space="preserve"> dan </w:t>
      </w:r>
      <w:proofErr w:type="spellStart"/>
      <w:r w:rsidRPr="002A39A1">
        <w:rPr>
          <w:rFonts w:ascii="Times New Roman" w:hAnsi="Times New Roman"/>
          <w:sz w:val="24"/>
          <w:szCs w:val="24"/>
        </w:rPr>
        <w:t>pengungkapan</w:t>
      </w:r>
      <w:proofErr w:type="spellEnd"/>
      <w:r w:rsidRPr="002A39A1">
        <w:rPr>
          <w:rFonts w:ascii="Times New Roman" w:hAnsi="Times New Roman"/>
          <w:sz w:val="24"/>
          <w:szCs w:val="24"/>
        </w:rPr>
        <w:t xml:space="preserve"> </w:t>
      </w:r>
      <w:r w:rsidRPr="002A39A1">
        <w:rPr>
          <w:rFonts w:ascii="Times New Roman" w:hAnsi="Times New Roman"/>
          <w:i/>
          <w:sz w:val="24"/>
          <w:szCs w:val="24"/>
        </w:rPr>
        <w:t>intellectual capital</w:t>
      </w:r>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tersebut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menjadi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sinyal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berita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para investor dan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eksternal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Pr>
          <w:rFonts w:ascii="Times New Roman" w:hAnsi="Times New Roman"/>
          <w:sz w:val="24"/>
          <w:szCs w:val="24"/>
        </w:rPr>
        <w:t xml:space="preserve"> (Wahyu</w:t>
      </w:r>
      <w:r w:rsidRPr="00776310">
        <w:rPr>
          <w:rFonts w:ascii="Times New Roman" w:hAnsi="Times New Roman"/>
          <w:sz w:val="24"/>
          <w:szCs w:val="24"/>
        </w:rPr>
        <w:t>:</w:t>
      </w:r>
      <w:r>
        <w:rPr>
          <w:rFonts w:ascii="Times New Roman" w:hAnsi="Times New Roman"/>
          <w:sz w:val="24"/>
          <w:szCs w:val="24"/>
        </w:rPr>
        <w:t xml:space="preserve"> </w:t>
      </w:r>
      <w:r w:rsidRPr="00776310">
        <w:rPr>
          <w:rFonts w:ascii="Times New Roman" w:hAnsi="Times New Roman"/>
          <w:sz w:val="24"/>
          <w:szCs w:val="24"/>
        </w:rPr>
        <w:t>2011</w:t>
      </w:r>
      <w:r>
        <w:rPr>
          <w:rFonts w:ascii="Times New Roman" w:hAnsi="Times New Roman"/>
          <w:sz w:val="24"/>
          <w:szCs w:val="24"/>
        </w:rPr>
        <w:t xml:space="preserve">, </w:t>
      </w:r>
      <w:proofErr w:type="spellStart"/>
      <w:r>
        <w:rPr>
          <w:rFonts w:ascii="Times New Roman" w:hAnsi="Times New Roman"/>
          <w:sz w:val="24"/>
          <w:szCs w:val="24"/>
        </w:rPr>
        <w:t>Ayudia</w:t>
      </w:r>
      <w:proofErr w:type="spellEnd"/>
      <w:r w:rsidRPr="00776310">
        <w:rPr>
          <w:rFonts w:ascii="Times New Roman" w:hAnsi="Times New Roman"/>
          <w:sz w:val="24"/>
          <w:szCs w:val="24"/>
        </w:rPr>
        <w:t>:</w:t>
      </w:r>
      <w:r>
        <w:rPr>
          <w:rFonts w:ascii="Times New Roman" w:hAnsi="Times New Roman"/>
          <w:sz w:val="24"/>
          <w:szCs w:val="24"/>
        </w:rPr>
        <w:t xml:space="preserve"> 2017</w:t>
      </w:r>
      <w:r w:rsidRPr="002A39A1">
        <w:rPr>
          <w:rFonts w:ascii="Times New Roman" w:hAnsi="Times New Roman"/>
          <w:sz w:val="24"/>
          <w:szCs w:val="24"/>
        </w:rPr>
        <w:t>).</w:t>
      </w:r>
    </w:p>
    <w:p w14:paraId="06B0F048" w14:textId="77777777" w:rsidR="002B6C55" w:rsidRPr="003B2EEB" w:rsidRDefault="002B6C55" w:rsidP="002B6C55">
      <w:pPr>
        <w:spacing w:before="0" w:beforeAutospacing="0" w:after="0" w:line="480" w:lineRule="auto"/>
        <w:ind w:firstLine="900"/>
        <w:jc w:val="both"/>
        <w:rPr>
          <w:rFonts w:ascii="Times New Roman" w:hAnsi="Times New Roman"/>
          <w:sz w:val="24"/>
          <w:szCs w:val="24"/>
        </w:rPr>
      </w:pPr>
    </w:p>
    <w:p w14:paraId="4CFEB6FF" w14:textId="77777777" w:rsidR="002B6C55" w:rsidRDefault="002B6C55" w:rsidP="002B6C55">
      <w:pPr>
        <w:spacing w:before="0" w:beforeAutospacing="0" w:line="259" w:lineRule="auto"/>
        <w:rPr>
          <w:rFonts w:ascii="Times New Roman" w:hAnsi="Times New Roman"/>
          <w:b/>
          <w:sz w:val="24"/>
          <w:szCs w:val="24"/>
        </w:rPr>
      </w:pPr>
      <w:r>
        <w:rPr>
          <w:rFonts w:ascii="Times New Roman" w:hAnsi="Times New Roman"/>
          <w:b/>
          <w:sz w:val="24"/>
          <w:szCs w:val="24"/>
        </w:rPr>
        <w:br w:type="page"/>
      </w:r>
    </w:p>
    <w:p w14:paraId="62BF415B" w14:textId="77777777" w:rsidR="002B6C55" w:rsidRPr="00D471BE" w:rsidRDefault="002B6C55" w:rsidP="002B6C55">
      <w:pPr>
        <w:pStyle w:val="ListParagraph"/>
        <w:numPr>
          <w:ilvl w:val="2"/>
          <w:numId w:val="1"/>
        </w:numPr>
        <w:spacing w:before="0" w:beforeAutospacing="0" w:after="0" w:line="480" w:lineRule="auto"/>
        <w:ind w:left="900" w:hanging="900"/>
        <w:jc w:val="both"/>
        <w:rPr>
          <w:rFonts w:ascii="Times New Roman" w:hAnsi="Times New Roman"/>
          <w:b/>
          <w:i/>
          <w:sz w:val="24"/>
          <w:szCs w:val="24"/>
        </w:rPr>
      </w:pPr>
      <w:r w:rsidRPr="00D471BE">
        <w:rPr>
          <w:rFonts w:ascii="Times New Roman" w:hAnsi="Times New Roman"/>
          <w:b/>
          <w:i/>
          <w:sz w:val="24"/>
          <w:szCs w:val="24"/>
        </w:rPr>
        <w:lastRenderedPageBreak/>
        <w:t>Enterprise Risk Management</w:t>
      </w:r>
    </w:p>
    <w:p w14:paraId="5E3B2F67" w14:textId="77777777" w:rsidR="002B6C55" w:rsidRPr="003F2CEA"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proofErr w:type="spellStart"/>
      <w:r w:rsidRPr="00D471BE">
        <w:rPr>
          <w:rFonts w:ascii="Times New Roman" w:hAnsi="Times New Roman"/>
          <w:b/>
          <w:sz w:val="24"/>
          <w:szCs w:val="24"/>
        </w:rPr>
        <w:t>Pengertian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Enterp</w:t>
      </w:r>
      <w:r w:rsidRPr="003F2CEA">
        <w:rPr>
          <w:rFonts w:ascii="Times New Roman" w:hAnsi="Times New Roman"/>
          <w:b/>
          <w:i/>
          <w:sz w:val="24"/>
          <w:szCs w:val="24"/>
        </w:rPr>
        <w:t>rise Risk Management</w:t>
      </w:r>
    </w:p>
    <w:p w14:paraId="1F96591D"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r w:rsidRPr="003F2CEA">
        <w:rPr>
          <w:rFonts w:ascii="Times New Roman" w:hAnsi="Times New Roman"/>
          <w:sz w:val="24"/>
          <w:szCs w:val="24"/>
        </w:rPr>
        <w:t xml:space="preserve">Fahmi (2015:2) </w:t>
      </w:r>
      <w:proofErr w:type="spellStart"/>
      <w:r w:rsidRPr="00D471BE">
        <w:rPr>
          <w:rFonts w:ascii="Times New Roman" w:hAnsi="Times New Roman"/>
          <w:sz w:val="24"/>
          <w:szCs w:val="24"/>
        </w:rPr>
        <w:t>mendefinisikan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keadaan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ketidakpastian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tentang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keadaan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terjadi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nantinya</w:t>
      </w:r>
      <w:proofErr w:type="spellEnd"/>
      <w:r w:rsidRPr="00D471BE">
        <w:rPr>
          <w:rFonts w:ascii="Times New Roman" w:hAnsi="Times New Roman"/>
          <w:sz w:val="24"/>
          <w:szCs w:val="24"/>
        </w:rPr>
        <w:t xml:space="preserve"> (</w:t>
      </w:r>
      <w:r w:rsidRPr="00D471BE">
        <w:rPr>
          <w:rFonts w:ascii="Times New Roman" w:hAnsi="Times New Roman"/>
          <w:i/>
          <w:sz w:val="24"/>
          <w:szCs w:val="24"/>
        </w:rPr>
        <w:t>future</w:t>
      </w:r>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berdasarkan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pertimbangan</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saat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Pengambilan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 xml:space="preserve"> yang salah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berdampak</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keberlangsungan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Sehingga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perlu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membuat</w:t>
      </w:r>
      <w:proofErr w:type="spellEnd"/>
      <w:r w:rsidRPr="00D471BE">
        <w:rPr>
          <w:rFonts w:ascii="Times New Roman" w:hAnsi="Times New Roman"/>
          <w:sz w:val="24"/>
          <w:szCs w:val="24"/>
        </w:rPr>
        <w:t xml:space="preserve"> strategi yang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pengambilan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memperhatikan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kemungkinan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terjadi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kata lain,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memikirkan</w:t>
      </w:r>
      <w:proofErr w:type="spellEnd"/>
      <w:r w:rsidRPr="00D471BE">
        <w:rPr>
          <w:rFonts w:ascii="Times New Roman" w:hAnsi="Times New Roman"/>
          <w:sz w:val="24"/>
          <w:szCs w:val="24"/>
        </w:rPr>
        <w:t xml:space="preserve"> strategi </w:t>
      </w:r>
      <w:proofErr w:type="spellStart"/>
      <w:r w:rsidRPr="00D471BE">
        <w:rPr>
          <w:rFonts w:ascii="Times New Roman" w:hAnsi="Times New Roman"/>
          <w:sz w:val="24"/>
          <w:szCs w:val="24"/>
        </w:rPr>
        <w:t>antisipasi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menghadapi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mungkin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muncul</w:t>
      </w:r>
      <w:proofErr w:type="spellEnd"/>
      <w:r w:rsidRPr="00D471BE">
        <w:rPr>
          <w:rFonts w:ascii="Times New Roman" w:hAnsi="Times New Roman"/>
          <w:sz w:val="24"/>
          <w:szCs w:val="24"/>
        </w:rPr>
        <w:t xml:space="preserve">. Strategi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mengantisipasi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disebut</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 (ERM)</w:t>
      </w:r>
      <w:r w:rsidRPr="00D471BE">
        <w:rPr>
          <w:rFonts w:ascii="Times New Roman" w:hAnsi="Times New Roman"/>
          <w:sz w:val="24"/>
          <w:szCs w:val="24"/>
        </w:rPr>
        <w:t>.</w:t>
      </w:r>
    </w:p>
    <w:p w14:paraId="65E56714" w14:textId="77777777" w:rsidR="002B6C55" w:rsidRDefault="002B6C55" w:rsidP="002B6C55">
      <w:pPr>
        <w:spacing w:before="0" w:beforeAutospacing="0" w:after="0" w:line="259" w:lineRule="auto"/>
        <w:rPr>
          <w:rFonts w:ascii="Times New Roman" w:hAnsi="Times New Roman"/>
          <w:sz w:val="24"/>
          <w:szCs w:val="24"/>
        </w:rPr>
      </w:pPr>
    </w:p>
    <w:p w14:paraId="2CB0574A"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Committee of Sponsoring Organization </w:t>
      </w:r>
      <w:r w:rsidRPr="00CD23E1">
        <w:rPr>
          <w:rFonts w:ascii="Times New Roman" w:hAnsi="Times New Roman"/>
          <w:sz w:val="24"/>
          <w:szCs w:val="24"/>
        </w:rPr>
        <w:t>(COSO)</w:t>
      </w:r>
      <w:r w:rsidRPr="00D471BE">
        <w:rPr>
          <w:rFonts w:ascii="Times New Roman" w:hAnsi="Times New Roman"/>
          <w:sz w:val="24"/>
          <w:szCs w:val="24"/>
        </w:rPr>
        <w:t xml:space="preserve"> (2004),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04117061"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i/>
          <w:sz w:val="24"/>
          <w:szCs w:val="24"/>
        </w:rPr>
      </w:pPr>
      <w:r w:rsidRPr="00D471BE">
        <w:rPr>
          <w:rFonts w:ascii="Times New Roman" w:hAnsi="Times New Roman"/>
          <w:i/>
          <w:sz w:val="24"/>
          <w:szCs w:val="24"/>
        </w:rPr>
        <w:t xml:space="preserve">“Enterprise Risk Management is a process, effected by an entity’s board of directors, </w:t>
      </w:r>
      <w:proofErr w:type="spellStart"/>
      <w:r w:rsidRPr="00D471BE">
        <w:rPr>
          <w:rFonts w:ascii="Times New Roman" w:hAnsi="Times New Roman"/>
          <w:i/>
          <w:sz w:val="24"/>
          <w:szCs w:val="24"/>
        </w:rPr>
        <w:t>mangement</w:t>
      </w:r>
      <w:proofErr w:type="spellEnd"/>
      <w:r w:rsidRPr="00D471BE">
        <w:rPr>
          <w:rFonts w:ascii="Times New Roman" w:hAnsi="Times New Roman"/>
          <w:i/>
          <w:sz w:val="24"/>
          <w:szCs w:val="24"/>
        </w:rPr>
        <w:t xml:space="preserve"> and other personnel, applied is strategy setting and across the enterprise, designed to identify potential events that may affect the entity, and manage risk to be within its risk appetite, to provide reasonable assurance regarding the achievement of entity objectives.”</w:t>
      </w:r>
    </w:p>
    <w:p w14:paraId="2C10D916" w14:textId="77777777" w:rsidR="002B6C55" w:rsidRPr="00D471BE" w:rsidRDefault="002B6C55" w:rsidP="002B6C55">
      <w:pPr>
        <w:pStyle w:val="ListParagraph"/>
        <w:spacing w:before="0" w:beforeAutospacing="0" w:after="0" w:line="480" w:lineRule="auto"/>
        <w:ind w:left="900" w:firstLine="7"/>
        <w:jc w:val="both"/>
        <w:rPr>
          <w:rFonts w:ascii="Times New Roman" w:hAnsi="Times New Roman"/>
          <w:i/>
          <w:sz w:val="24"/>
          <w:szCs w:val="24"/>
        </w:rPr>
      </w:pPr>
    </w:p>
    <w:p w14:paraId="1D64DC0A"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COSO </w:t>
      </w:r>
      <w:proofErr w:type="spellStart"/>
      <w:r w:rsidRPr="00D471BE">
        <w:rPr>
          <w:rFonts w:ascii="Times New Roman" w:hAnsi="Times New Roman"/>
          <w:sz w:val="24"/>
          <w:szCs w:val="24"/>
        </w:rPr>
        <w:t>diatas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berarti</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sebuah</w:t>
      </w:r>
      <w:proofErr w:type="spellEnd"/>
      <w:r w:rsidRPr="00D471BE">
        <w:rPr>
          <w:rFonts w:ascii="Times New Roman" w:hAnsi="Times New Roman"/>
          <w:sz w:val="24"/>
          <w:szCs w:val="24"/>
        </w:rPr>
        <w:t xml:space="preserve"> proses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akibat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penerapan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peraturan</w:t>
      </w:r>
      <w:proofErr w:type="spellEnd"/>
      <w:r w:rsidRPr="00D471BE">
        <w:rPr>
          <w:rFonts w:ascii="Times New Roman" w:hAnsi="Times New Roman"/>
          <w:sz w:val="24"/>
          <w:szCs w:val="24"/>
        </w:rPr>
        <w:t xml:space="preserve"> strategi di </w:t>
      </w:r>
      <w:proofErr w:type="spellStart"/>
      <w:r w:rsidRPr="00D471BE">
        <w:rPr>
          <w:rFonts w:ascii="Times New Roman" w:hAnsi="Times New Roman"/>
          <w:sz w:val="24"/>
          <w:szCs w:val="24"/>
        </w:rPr>
        <w:t>seluruh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setiap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tingkat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direncanakan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melakukan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pengindentifikasian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peristiwa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potensial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diduga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dampak</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mengelola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meyakinkan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pencapaian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entitas</w:t>
      </w:r>
      <w:proofErr w:type="spellEnd"/>
      <w:r w:rsidRPr="00D471BE">
        <w:rPr>
          <w:rFonts w:ascii="Times New Roman" w:hAnsi="Times New Roman"/>
          <w:sz w:val="24"/>
          <w:szCs w:val="24"/>
        </w:rPr>
        <w:t>.</w:t>
      </w:r>
    </w:p>
    <w:p w14:paraId="415A2434" w14:textId="77777777" w:rsidR="002B6C55" w:rsidRPr="003F2CEA"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Pr>
          <w:rFonts w:ascii="Times New Roman" w:hAnsi="Times New Roman"/>
          <w:sz w:val="24"/>
          <w:szCs w:val="24"/>
        </w:rPr>
        <w:lastRenderedPageBreak/>
        <w:t>Definisi</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D471BE">
        <w:rPr>
          <w:rFonts w:ascii="Times New Roman" w:hAnsi="Times New Roman"/>
          <w:sz w:val="24"/>
          <w:szCs w:val="24"/>
        </w:rPr>
        <w:t>enurut</w:t>
      </w:r>
      <w:proofErr w:type="spellEnd"/>
      <w:r w:rsidRPr="00D471BE">
        <w:rPr>
          <w:rFonts w:ascii="Times New Roman" w:hAnsi="Times New Roman"/>
          <w:sz w:val="24"/>
          <w:szCs w:val="24"/>
        </w:rPr>
        <w:t xml:space="preserve"> ISO 31000 (2009)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aktivitas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terkoordinasi</w:t>
      </w:r>
      <w:proofErr w:type="spellEnd"/>
      <w:r w:rsidRPr="00D471BE">
        <w:rPr>
          <w:rFonts w:ascii="Times New Roman" w:hAnsi="Times New Roman"/>
          <w:sz w:val="24"/>
          <w:szCs w:val="24"/>
        </w:rPr>
        <w:t xml:space="preserve"> yang </w:t>
      </w:r>
      <w:proofErr w:type="spellStart"/>
      <w:r w:rsidRPr="00B03FCC">
        <w:rPr>
          <w:rFonts w:ascii="Times New Roman" w:hAnsi="Times New Roman"/>
          <w:sz w:val="24"/>
          <w:szCs w:val="24"/>
        </w:rPr>
        <w:t>dilakukan</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untuk</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mengarahkan</w:t>
      </w:r>
      <w:proofErr w:type="spellEnd"/>
      <w:r w:rsidRPr="00B03FCC">
        <w:rPr>
          <w:rFonts w:ascii="Times New Roman" w:hAnsi="Times New Roman"/>
          <w:sz w:val="24"/>
          <w:szCs w:val="24"/>
        </w:rPr>
        <w:t xml:space="preserve"> dan </w:t>
      </w:r>
      <w:proofErr w:type="spellStart"/>
      <w:r w:rsidRPr="00B03FCC">
        <w:rPr>
          <w:rFonts w:ascii="Times New Roman" w:hAnsi="Times New Roman"/>
          <w:sz w:val="24"/>
          <w:szCs w:val="24"/>
        </w:rPr>
        <w:t>mengelola</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organisasi</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dalam</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rangka</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menangani</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risiko</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Sedangkan</w:t>
      </w:r>
      <w:proofErr w:type="spellEnd"/>
      <w:r w:rsidRPr="00B03FCC">
        <w:rPr>
          <w:rFonts w:ascii="Times New Roman" w:hAnsi="Times New Roman"/>
          <w:sz w:val="24"/>
          <w:szCs w:val="24"/>
        </w:rPr>
        <w:t xml:space="preserve"> </w:t>
      </w:r>
      <w:proofErr w:type="spellStart"/>
      <w:r w:rsidRPr="00B03FCC">
        <w:rPr>
          <w:rFonts w:ascii="Times New Roman" w:hAnsi="Times New Roman"/>
          <w:sz w:val="24"/>
          <w:szCs w:val="24"/>
        </w:rPr>
        <w:t>Rivai</w:t>
      </w:r>
      <w:proofErr w:type="spellEnd"/>
      <w:r w:rsidRPr="00B03FCC">
        <w:rPr>
          <w:rFonts w:ascii="Times New Roman" w:hAnsi="Times New Roman"/>
          <w:sz w:val="24"/>
          <w:szCs w:val="24"/>
        </w:rPr>
        <w:t xml:space="preserve"> (2013:63) </w:t>
      </w:r>
      <w:proofErr w:type="spellStart"/>
      <w:r w:rsidRPr="00B03FCC">
        <w:rPr>
          <w:rFonts w:ascii="Times New Roman" w:hAnsi="Times New Roman"/>
          <w:sz w:val="24"/>
          <w:szCs w:val="24"/>
        </w:rPr>
        <w:t>mengartikan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pendekatan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terstruktur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metodologi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ketidakpastia</w:t>
      </w:r>
      <w:r>
        <w:rPr>
          <w:rFonts w:ascii="Times New Roman" w:hAnsi="Times New Roman"/>
          <w:sz w:val="24"/>
          <w:szCs w:val="24"/>
        </w:rPr>
        <w:t>n</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ancaman</w:t>
      </w:r>
      <w:proofErr w:type="spellEnd"/>
      <w:r w:rsidRPr="00D471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sidRPr="003F2CEA">
        <w:rPr>
          <w:rFonts w:ascii="Times New Roman" w:hAnsi="Times New Roman"/>
          <w:sz w:val="24"/>
          <w:szCs w:val="24"/>
        </w:rPr>
        <w:t xml:space="preserve">Hoyt (2011) </w:t>
      </w:r>
      <w:proofErr w:type="spellStart"/>
      <w:r w:rsidRPr="003F2CEA">
        <w:rPr>
          <w:rFonts w:ascii="Times New Roman" w:hAnsi="Times New Roman"/>
          <w:sz w:val="24"/>
          <w:szCs w:val="24"/>
        </w:rPr>
        <w:t>dalam</w:t>
      </w:r>
      <w:proofErr w:type="spellEnd"/>
      <w:r w:rsidRPr="003F2CEA">
        <w:rPr>
          <w:rFonts w:ascii="Times New Roman" w:hAnsi="Times New Roman"/>
          <w:sz w:val="24"/>
          <w:szCs w:val="24"/>
        </w:rPr>
        <w:t xml:space="preserve"> Oka </w:t>
      </w:r>
      <w:r>
        <w:rPr>
          <w:rFonts w:ascii="Times New Roman" w:hAnsi="Times New Roman"/>
          <w:sz w:val="24"/>
          <w:szCs w:val="24"/>
        </w:rPr>
        <w:t xml:space="preserve">(2017) </w:t>
      </w:r>
      <w:proofErr w:type="spellStart"/>
      <w:r>
        <w:rPr>
          <w:rFonts w:ascii="Times New Roman" w:hAnsi="Times New Roman"/>
          <w:sz w:val="24"/>
          <w:szCs w:val="24"/>
        </w:rPr>
        <w:t>p</w:t>
      </w:r>
      <w:r w:rsidRPr="003F2CEA">
        <w:rPr>
          <w:rFonts w:ascii="Times New Roman" w:hAnsi="Times New Roman"/>
          <w:sz w:val="24"/>
          <w:szCs w:val="24"/>
        </w:rPr>
        <w:t>engelolaan</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risiko</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merupakan</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bagian</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dari</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stategi</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bisnis</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secara</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keseluruan</w:t>
      </w:r>
      <w:proofErr w:type="spellEnd"/>
      <w:r w:rsidRPr="003F2CEA">
        <w:rPr>
          <w:rFonts w:ascii="Times New Roman" w:hAnsi="Times New Roman"/>
          <w:sz w:val="24"/>
          <w:szCs w:val="24"/>
        </w:rPr>
        <w:t xml:space="preserve"> dan </w:t>
      </w:r>
      <w:proofErr w:type="spellStart"/>
      <w:r w:rsidRPr="003F2CEA">
        <w:rPr>
          <w:rFonts w:ascii="Times New Roman" w:hAnsi="Times New Roman"/>
          <w:sz w:val="24"/>
          <w:szCs w:val="24"/>
        </w:rPr>
        <w:t>dimaksudkan</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untuk</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berkontribusi</w:t>
      </w:r>
      <w:proofErr w:type="spellEnd"/>
      <w:r w:rsidRPr="003F2CEA">
        <w:rPr>
          <w:rFonts w:ascii="Times New Roman" w:hAnsi="Times New Roman"/>
          <w:sz w:val="24"/>
          <w:szCs w:val="24"/>
        </w:rPr>
        <w:t xml:space="preserve"> </w:t>
      </w:r>
      <w:proofErr w:type="spellStart"/>
      <w:r w:rsidRPr="003F2CEA">
        <w:rPr>
          <w:rFonts w:ascii="Times New Roman" w:hAnsi="Times New Roman"/>
          <w:sz w:val="24"/>
          <w:szCs w:val="24"/>
        </w:rPr>
        <w:t>melindungi</w:t>
      </w:r>
      <w:proofErr w:type="spellEnd"/>
      <w:r w:rsidRPr="003F2CEA">
        <w:rPr>
          <w:rFonts w:ascii="Times New Roman" w:hAnsi="Times New Roman"/>
          <w:sz w:val="24"/>
          <w:szCs w:val="24"/>
        </w:rPr>
        <w:t xml:space="preserve"> dan </w:t>
      </w:r>
      <w:proofErr w:type="spellStart"/>
      <w:r w:rsidRPr="003F2CEA">
        <w:rPr>
          <w:rFonts w:ascii="Times New Roman" w:hAnsi="Times New Roman"/>
          <w:sz w:val="24"/>
          <w:szCs w:val="24"/>
        </w:rPr>
        <w:t>men</w:t>
      </w:r>
      <w:r>
        <w:rPr>
          <w:rFonts w:ascii="Times New Roman" w:hAnsi="Times New Roman"/>
          <w:sz w:val="24"/>
          <w:szCs w:val="24"/>
        </w:rPr>
        <w:t>ingkatkan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w:t>
      </w:r>
    </w:p>
    <w:p w14:paraId="3A2BBE0D"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r w:rsidRPr="00D471BE">
        <w:rPr>
          <w:rFonts w:ascii="Times New Roman" w:hAnsi="Times New Roman"/>
          <w:sz w:val="24"/>
          <w:szCs w:val="24"/>
        </w:rPr>
        <w:t xml:space="preserve">Dari </w:t>
      </w:r>
      <w:proofErr w:type="spellStart"/>
      <w:r w:rsidRPr="00D471BE">
        <w:rPr>
          <w:rFonts w:ascii="Times New Roman" w:hAnsi="Times New Roman"/>
          <w:sz w:val="24"/>
          <w:szCs w:val="24"/>
        </w:rPr>
        <w:t>definisi-definisi</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kesimpulan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metodologi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strategi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ketidakpastian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diduga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dampak</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diterapkan</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setiap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tingkat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keyakinan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memadai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mengenai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pencapaian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sehingga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berkontribusi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melindungi</w:t>
      </w:r>
      <w:proofErr w:type="spellEnd"/>
      <w:r w:rsidRPr="00D471BE">
        <w:rPr>
          <w:rFonts w:ascii="Times New Roman" w:hAnsi="Times New Roman"/>
          <w:sz w:val="24"/>
          <w:szCs w:val="24"/>
        </w:rPr>
        <w:t xml:space="preserve"> dan </w:t>
      </w:r>
      <w:proofErr w:type="spellStart"/>
      <w:r w:rsidRPr="00FF156F">
        <w:rPr>
          <w:rFonts w:ascii="Times New Roman" w:hAnsi="Times New Roman"/>
          <w:sz w:val="24"/>
          <w:szCs w:val="24"/>
        </w:rPr>
        <w:t>meningkatkan</w:t>
      </w:r>
      <w:proofErr w:type="spellEnd"/>
      <w:r w:rsidRPr="00FF156F">
        <w:rPr>
          <w:rFonts w:ascii="Times New Roman" w:hAnsi="Times New Roman"/>
          <w:sz w:val="24"/>
          <w:szCs w:val="24"/>
        </w:rPr>
        <w:t xml:space="preserve"> </w:t>
      </w:r>
      <w:proofErr w:type="spellStart"/>
      <w:r w:rsidRPr="00FF156F">
        <w:rPr>
          <w:rFonts w:ascii="Times New Roman" w:hAnsi="Times New Roman"/>
          <w:sz w:val="24"/>
          <w:szCs w:val="24"/>
        </w:rPr>
        <w:t>nilai</w:t>
      </w:r>
      <w:proofErr w:type="spellEnd"/>
      <w:r w:rsidRPr="00FF156F">
        <w:rPr>
          <w:rFonts w:ascii="Times New Roman" w:hAnsi="Times New Roman"/>
          <w:sz w:val="24"/>
          <w:szCs w:val="24"/>
        </w:rPr>
        <w:t xml:space="preserve"> </w:t>
      </w:r>
      <w:proofErr w:type="spellStart"/>
      <w:r w:rsidRPr="00FF156F">
        <w:rPr>
          <w:rFonts w:ascii="Times New Roman" w:hAnsi="Times New Roman"/>
          <w:sz w:val="24"/>
          <w:szCs w:val="24"/>
        </w:rPr>
        <w:t>pemegang</w:t>
      </w:r>
      <w:proofErr w:type="spellEnd"/>
      <w:r w:rsidRPr="00FF156F">
        <w:rPr>
          <w:rFonts w:ascii="Times New Roman" w:hAnsi="Times New Roman"/>
          <w:sz w:val="24"/>
          <w:szCs w:val="24"/>
        </w:rPr>
        <w:t xml:space="preserve"> </w:t>
      </w:r>
      <w:proofErr w:type="spellStart"/>
      <w:r w:rsidRPr="00FF156F">
        <w:rPr>
          <w:rFonts w:ascii="Times New Roman" w:hAnsi="Times New Roman"/>
          <w:sz w:val="24"/>
          <w:szCs w:val="24"/>
        </w:rPr>
        <w:t>saham</w:t>
      </w:r>
      <w:proofErr w:type="spellEnd"/>
      <w:r w:rsidRPr="00FF156F">
        <w:rPr>
          <w:rFonts w:ascii="Times New Roman" w:hAnsi="Times New Roman"/>
          <w:sz w:val="24"/>
          <w:szCs w:val="24"/>
        </w:rPr>
        <w:t xml:space="preserve"> (ISO: 2009, Rivai:2013:63, Oka:2017).</w:t>
      </w:r>
    </w:p>
    <w:p w14:paraId="3B26C66D" w14:textId="77777777" w:rsidR="002B6C55" w:rsidRPr="00D471BE" w:rsidRDefault="002B6C55" w:rsidP="002B6C55">
      <w:pPr>
        <w:spacing w:before="0" w:beforeAutospacing="0" w:after="0" w:line="480" w:lineRule="auto"/>
        <w:rPr>
          <w:rFonts w:ascii="Times New Roman" w:hAnsi="Times New Roman"/>
          <w:b/>
          <w:sz w:val="24"/>
          <w:szCs w:val="24"/>
        </w:rPr>
      </w:pPr>
    </w:p>
    <w:p w14:paraId="599704EF" w14:textId="77777777" w:rsidR="002B6C55" w:rsidRPr="00D471BE"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proofErr w:type="spellStart"/>
      <w:r w:rsidRPr="00D471BE">
        <w:rPr>
          <w:rFonts w:ascii="Times New Roman" w:hAnsi="Times New Roman"/>
          <w:b/>
          <w:sz w:val="24"/>
          <w:szCs w:val="24"/>
        </w:rPr>
        <w:t>Manfaat</w:t>
      </w:r>
      <w:proofErr w:type="spellEnd"/>
      <w:r w:rsidRPr="00D471BE">
        <w:rPr>
          <w:rFonts w:ascii="Times New Roman" w:hAnsi="Times New Roman"/>
          <w:b/>
          <w:sz w:val="24"/>
          <w:szCs w:val="24"/>
        </w:rPr>
        <w:t xml:space="preserve"> </w:t>
      </w:r>
      <w:r w:rsidRPr="00D471BE">
        <w:rPr>
          <w:rFonts w:ascii="Times New Roman" w:hAnsi="Times New Roman"/>
          <w:b/>
          <w:i/>
          <w:sz w:val="24"/>
          <w:szCs w:val="24"/>
        </w:rPr>
        <w:t>Enterprise Risk Management</w:t>
      </w:r>
    </w:p>
    <w:p w14:paraId="11A52DA7"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Fahmi (2010:3)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memiliki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beberapa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manfaat</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diantaranya</w:t>
      </w:r>
      <w:proofErr w:type="spellEnd"/>
      <w:r w:rsidRPr="00D471BE">
        <w:rPr>
          <w:rFonts w:ascii="Times New Roman" w:hAnsi="Times New Roman"/>
          <w:sz w:val="24"/>
          <w:szCs w:val="24"/>
        </w:rPr>
        <w:t>:</w:t>
      </w:r>
    </w:p>
    <w:p w14:paraId="08D51791" w14:textId="77777777" w:rsidR="002B6C55" w:rsidRPr="00D471BE" w:rsidRDefault="002B6C55" w:rsidP="002B6C55">
      <w:pPr>
        <w:pStyle w:val="ListParagraph"/>
        <w:numPr>
          <w:ilvl w:val="0"/>
          <w:numId w:val="8"/>
        </w:numPr>
        <w:spacing w:before="0" w:beforeAutospacing="0" w:after="0" w:line="240" w:lineRule="auto"/>
        <w:jc w:val="both"/>
        <w:rPr>
          <w:rFonts w:ascii="Times New Roman" w:hAnsi="Times New Roman"/>
          <w:sz w:val="24"/>
          <w:szCs w:val="24"/>
        </w:rPr>
      </w:pPr>
      <w:r w:rsidRPr="00D471BE">
        <w:rPr>
          <w:rFonts w:ascii="Times New Roman" w:hAnsi="Times New Roman"/>
          <w:sz w:val="24"/>
          <w:szCs w:val="24"/>
        </w:rPr>
        <w:t xml:space="preserve">Perusahaan </w:t>
      </w:r>
      <w:proofErr w:type="spellStart"/>
      <w:r w:rsidRPr="00D471BE">
        <w:rPr>
          <w:rFonts w:ascii="Times New Roman" w:hAnsi="Times New Roman"/>
          <w:sz w:val="24"/>
          <w:szCs w:val="24"/>
        </w:rPr>
        <w:t>memiliki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ukuran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kuat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pijakan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setiap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sehingga</w:t>
      </w:r>
      <w:proofErr w:type="spellEnd"/>
      <w:r w:rsidRPr="00D471BE">
        <w:rPr>
          <w:rFonts w:ascii="Times New Roman" w:hAnsi="Times New Roman"/>
          <w:sz w:val="24"/>
          <w:szCs w:val="24"/>
        </w:rPr>
        <w:t xml:space="preserve"> para </w:t>
      </w:r>
      <w:proofErr w:type="spellStart"/>
      <w:r w:rsidRPr="00D471BE">
        <w:rPr>
          <w:rFonts w:ascii="Times New Roman" w:hAnsi="Times New Roman"/>
          <w:sz w:val="24"/>
          <w:szCs w:val="24"/>
        </w:rPr>
        <w:t>manajer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menjadi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lebih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berhati-hati</w:t>
      </w:r>
      <w:proofErr w:type="spellEnd"/>
      <w:r w:rsidRPr="00D471BE">
        <w:rPr>
          <w:rFonts w:ascii="Times New Roman" w:hAnsi="Times New Roman"/>
          <w:sz w:val="24"/>
          <w:szCs w:val="24"/>
        </w:rPr>
        <w:t xml:space="preserve"> (</w:t>
      </w:r>
      <w:r w:rsidRPr="00D471BE">
        <w:rPr>
          <w:rFonts w:ascii="Times New Roman" w:hAnsi="Times New Roman"/>
          <w:i/>
          <w:sz w:val="24"/>
          <w:szCs w:val="24"/>
        </w:rPr>
        <w:t>prudent</w:t>
      </w:r>
      <w:r w:rsidRPr="00D471BE">
        <w:rPr>
          <w:rFonts w:ascii="Times New Roman" w:hAnsi="Times New Roman"/>
          <w:sz w:val="24"/>
          <w:szCs w:val="24"/>
        </w:rPr>
        <w:t xml:space="preserve">) dan </w:t>
      </w:r>
      <w:proofErr w:type="spellStart"/>
      <w:r w:rsidRPr="00D471BE">
        <w:rPr>
          <w:rFonts w:ascii="Times New Roman" w:hAnsi="Times New Roman"/>
          <w:sz w:val="24"/>
          <w:szCs w:val="24"/>
        </w:rPr>
        <w:t>selalu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menempatkan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ukuran-ukuran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w:t>
      </w:r>
    </w:p>
    <w:p w14:paraId="71F5DC7B" w14:textId="77777777" w:rsidR="002B6C55" w:rsidRPr="00D471BE" w:rsidRDefault="002B6C55" w:rsidP="002B6C55">
      <w:pPr>
        <w:pStyle w:val="ListParagraph"/>
        <w:numPr>
          <w:ilvl w:val="0"/>
          <w:numId w:val="8"/>
        </w:numPr>
        <w:spacing w:before="0" w:beforeAutospacing="0" w:after="0" w:line="240" w:lineRule="auto"/>
        <w:jc w:val="both"/>
        <w:rPr>
          <w:rFonts w:ascii="Times New Roman" w:hAnsi="Times New Roman"/>
          <w:sz w:val="24"/>
          <w:szCs w:val="24"/>
        </w:rPr>
      </w:pPr>
      <w:r w:rsidRPr="00D471BE">
        <w:rPr>
          <w:rFonts w:ascii="Times New Roman" w:hAnsi="Times New Roman"/>
          <w:sz w:val="24"/>
          <w:szCs w:val="24"/>
        </w:rPr>
        <w:t xml:space="preserve">Mampu </w:t>
      </w:r>
      <w:proofErr w:type="spellStart"/>
      <w:r w:rsidRPr="00D471BE">
        <w:rPr>
          <w:rFonts w:ascii="Times New Roman" w:hAnsi="Times New Roman"/>
          <w:sz w:val="24"/>
          <w:szCs w:val="24"/>
        </w:rPr>
        <w:t>memberi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arah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melihat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pengaruh-pengaruh</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mungkin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timbul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jangka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pendek</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jangka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panjang</w:t>
      </w:r>
      <w:proofErr w:type="spellEnd"/>
      <w:r w:rsidRPr="00D471BE">
        <w:rPr>
          <w:rFonts w:ascii="Times New Roman" w:hAnsi="Times New Roman"/>
          <w:sz w:val="24"/>
          <w:szCs w:val="24"/>
        </w:rPr>
        <w:t>.</w:t>
      </w:r>
    </w:p>
    <w:p w14:paraId="00184D7A" w14:textId="77777777" w:rsidR="002B6C55" w:rsidRPr="00D471BE" w:rsidRDefault="002B6C55" w:rsidP="002B6C55">
      <w:pPr>
        <w:pStyle w:val="ListParagraph"/>
        <w:numPr>
          <w:ilvl w:val="0"/>
          <w:numId w:val="8"/>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lastRenderedPageBreak/>
        <w:t>Mendorong</w:t>
      </w:r>
      <w:proofErr w:type="spellEnd"/>
      <w:r w:rsidRPr="00D471BE">
        <w:rPr>
          <w:rFonts w:ascii="Times New Roman" w:hAnsi="Times New Roman"/>
          <w:sz w:val="24"/>
          <w:szCs w:val="24"/>
        </w:rPr>
        <w:t xml:space="preserve"> para </w:t>
      </w:r>
      <w:proofErr w:type="spellStart"/>
      <w:r w:rsidRPr="00D471BE">
        <w:rPr>
          <w:rFonts w:ascii="Times New Roman" w:hAnsi="Times New Roman"/>
          <w:sz w:val="24"/>
          <w:szCs w:val="24"/>
        </w:rPr>
        <w:t>manajer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selalu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menghindari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pengaruh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terjadinya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kerugian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khususnya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finansial</w:t>
      </w:r>
      <w:proofErr w:type="spellEnd"/>
      <w:r w:rsidRPr="00D471BE">
        <w:rPr>
          <w:rFonts w:ascii="Times New Roman" w:hAnsi="Times New Roman"/>
          <w:sz w:val="24"/>
          <w:szCs w:val="24"/>
        </w:rPr>
        <w:t>.</w:t>
      </w:r>
    </w:p>
    <w:p w14:paraId="3F60FF49" w14:textId="77777777" w:rsidR="002B6C55" w:rsidRPr="00D471BE" w:rsidRDefault="002B6C55" w:rsidP="002B6C55">
      <w:pPr>
        <w:pStyle w:val="ListParagraph"/>
        <w:numPr>
          <w:ilvl w:val="0"/>
          <w:numId w:val="8"/>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Memungkinkan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memperoleh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kerugian</w:t>
      </w:r>
      <w:proofErr w:type="spellEnd"/>
      <w:r w:rsidRPr="00D471BE">
        <w:rPr>
          <w:rFonts w:ascii="Times New Roman" w:hAnsi="Times New Roman"/>
          <w:sz w:val="24"/>
          <w:szCs w:val="24"/>
        </w:rPr>
        <w:t xml:space="preserve"> yang minimum.</w:t>
      </w:r>
    </w:p>
    <w:p w14:paraId="072E75AE" w14:textId="77777777" w:rsidR="002B6C55" w:rsidRPr="00D471BE" w:rsidRDefault="002B6C55" w:rsidP="002B6C55">
      <w:pPr>
        <w:pStyle w:val="ListParagraph"/>
        <w:numPr>
          <w:ilvl w:val="0"/>
          <w:numId w:val="8"/>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konsep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risk </w:t>
      </w:r>
      <w:proofErr w:type="spellStart"/>
      <w:r w:rsidRPr="00D471BE">
        <w:rPr>
          <w:rFonts w:ascii="Times New Roman" w:hAnsi="Times New Roman"/>
          <w:i/>
          <w:sz w:val="24"/>
          <w:szCs w:val="24"/>
        </w:rPr>
        <w:t>manajement</w:t>
      </w:r>
      <w:proofErr w:type="spellEnd"/>
      <w:r w:rsidRPr="00D471BE">
        <w:rPr>
          <w:rFonts w:ascii="Times New Roman" w:hAnsi="Times New Roman"/>
          <w:i/>
          <w:sz w:val="24"/>
          <w:szCs w:val="24"/>
        </w:rPr>
        <w:t xml:space="preserve"> concept</w:t>
      </w:r>
      <w:r w:rsidRPr="00D471BE">
        <w:rPr>
          <w:rFonts w:ascii="Times New Roman" w:hAnsi="Times New Roman"/>
          <w:sz w:val="24"/>
          <w:szCs w:val="24"/>
        </w:rPr>
        <w:t xml:space="preserve">) yang </w:t>
      </w:r>
      <w:proofErr w:type="spellStart"/>
      <w:r w:rsidRPr="00D471BE">
        <w:rPr>
          <w:rFonts w:ascii="Times New Roman" w:hAnsi="Times New Roman"/>
          <w:sz w:val="24"/>
          <w:szCs w:val="24"/>
        </w:rPr>
        <w:t>dirancang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detail </w:t>
      </w:r>
      <w:proofErr w:type="spellStart"/>
      <w:r w:rsidRPr="00D471BE">
        <w:rPr>
          <w:rFonts w:ascii="Times New Roman" w:hAnsi="Times New Roman"/>
          <w:sz w:val="24"/>
          <w:szCs w:val="24"/>
        </w:rPr>
        <w:t>maka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artinya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membangun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arah</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mekanisme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berkelanjutan</w:t>
      </w:r>
      <w:proofErr w:type="spellEnd"/>
      <w:r w:rsidRPr="00D471BE">
        <w:rPr>
          <w:rFonts w:ascii="Times New Roman" w:hAnsi="Times New Roman"/>
          <w:sz w:val="24"/>
          <w:szCs w:val="24"/>
        </w:rPr>
        <w:t xml:space="preserve"> (</w:t>
      </w:r>
      <w:proofErr w:type="spellStart"/>
      <w:r w:rsidRPr="00D471BE">
        <w:rPr>
          <w:rFonts w:ascii="Times New Roman" w:hAnsi="Times New Roman"/>
          <w:i/>
          <w:sz w:val="24"/>
          <w:szCs w:val="24"/>
        </w:rPr>
        <w:t>suistainable</w:t>
      </w:r>
      <w:proofErr w:type="spellEnd"/>
      <w:r w:rsidRPr="00D471BE">
        <w:rPr>
          <w:rFonts w:ascii="Times New Roman" w:hAnsi="Times New Roman"/>
          <w:sz w:val="24"/>
          <w:szCs w:val="24"/>
        </w:rPr>
        <w:t>).</w:t>
      </w:r>
    </w:p>
    <w:p w14:paraId="1C655361" w14:textId="77777777" w:rsidR="002B6C55" w:rsidRPr="00D471BE" w:rsidRDefault="002B6C55" w:rsidP="002B6C55">
      <w:pPr>
        <w:pStyle w:val="ListParagraph"/>
        <w:spacing w:before="0" w:beforeAutospacing="0" w:after="0" w:line="480" w:lineRule="auto"/>
        <w:ind w:left="0"/>
        <w:jc w:val="both"/>
        <w:rPr>
          <w:rFonts w:ascii="Times New Roman" w:hAnsi="Times New Roman"/>
          <w:sz w:val="24"/>
          <w:szCs w:val="24"/>
        </w:rPr>
      </w:pPr>
    </w:p>
    <w:p w14:paraId="763C686E"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Darmawi</w:t>
      </w:r>
      <w:proofErr w:type="spellEnd"/>
      <w:r w:rsidRPr="00D471BE">
        <w:rPr>
          <w:rFonts w:ascii="Times New Roman" w:hAnsi="Times New Roman"/>
          <w:sz w:val="24"/>
          <w:szCs w:val="24"/>
        </w:rPr>
        <w:t xml:space="preserve"> (2014:5) </w:t>
      </w:r>
      <w:proofErr w:type="spellStart"/>
      <w:r w:rsidRPr="00D471BE">
        <w:rPr>
          <w:rFonts w:ascii="Times New Roman" w:hAnsi="Times New Roman"/>
          <w:sz w:val="24"/>
          <w:szCs w:val="24"/>
        </w:rPr>
        <w:t>manfaat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menjadi</w:t>
      </w:r>
      <w:proofErr w:type="spellEnd"/>
      <w:r w:rsidRPr="00D471BE">
        <w:rPr>
          <w:rFonts w:ascii="Times New Roman" w:hAnsi="Times New Roman"/>
          <w:sz w:val="24"/>
          <w:szCs w:val="24"/>
        </w:rPr>
        <w:t xml:space="preserve"> 5 (lima) </w:t>
      </w:r>
      <w:proofErr w:type="spellStart"/>
      <w:r w:rsidRPr="00D471BE">
        <w:rPr>
          <w:rFonts w:ascii="Times New Roman" w:hAnsi="Times New Roman"/>
          <w:sz w:val="24"/>
          <w:szCs w:val="24"/>
        </w:rPr>
        <w:t>kategori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w:t>
      </w:r>
    </w:p>
    <w:p w14:paraId="067F4D02" w14:textId="77777777" w:rsidR="002B6C55" w:rsidRPr="00D471BE" w:rsidRDefault="002B6C55" w:rsidP="002B6C55">
      <w:pPr>
        <w:pStyle w:val="ListParagraph"/>
        <w:numPr>
          <w:ilvl w:val="0"/>
          <w:numId w:val="9"/>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mungkin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mencegah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kegagalan</w:t>
      </w:r>
      <w:proofErr w:type="spellEnd"/>
      <w:r w:rsidRPr="00D471BE">
        <w:rPr>
          <w:rFonts w:ascii="Times New Roman" w:hAnsi="Times New Roman"/>
          <w:sz w:val="24"/>
          <w:szCs w:val="24"/>
        </w:rPr>
        <w:t>.</w:t>
      </w:r>
    </w:p>
    <w:p w14:paraId="5CBA01BE" w14:textId="77777777" w:rsidR="002B6C55" w:rsidRPr="00D471BE" w:rsidRDefault="002B6C55" w:rsidP="002B6C55">
      <w:pPr>
        <w:pStyle w:val="ListParagraph"/>
        <w:numPr>
          <w:ilvl w:val="0"/>
          <w:numId w:val="9"/>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menjunang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langsung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peningkatan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laba</w:t>
      </w:r>
      <w:proofErr w:type="spellEnd"/>
      <w:r w:rsidRPr="00D471BE">
        <w:rPr>
          <w:rFonts w:ascii="Times New Roman" w:hAnsi="Times New Roman"/>
          <w:sz w:val="24"/>
          <w:szCs w:val="24"/>
        </w:rPr>
        <w:t>.</w:t>
      </w:r>
    </w:p>
    <w:p w14:paraId="66E1C2D1" w14:textId="77777777" w:rsidR="002B6C55" w:rsidRPr="00D471BE" w:rsidRDefault="002B6C55" w:rsidP="002B6C55">
      <w:pPr>
        <w:pStyle w:val="ListParagraph"/>
        <w:numPr>
          <w:ilvl w:val="0"/>
          <w:numId w:val="9"/>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laba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langsung</w:t>
      </w:r>
      <w:proofErr w:type="spellEnd"/>
      <w:r w:rsidRPr="00D471BE">
        <w:rPr>
          <w:rFonts w:ascii="Times New Roman" w:hAnsi="Times New Roman"/>
          <w:sz w:val="24"/>
          <w:szCs w:val="24"/>
        </w:rPr>
        <w:t>.</w:t>
      </w:r>
    </w:p>
    <w:p w14:paraId="7DFBC23C" w14:textId="77777777" w:rsidR="002B6C55" w:rsidRPr="00D471BE" w:rsidRDefault="002B6C55" w:rsidP="002B6C55">
      <w:pPr>
        <w:pStyle w:val="ListParagraph"/>
        <w:numPr>
          <w:ilvl w:val="0"/>
          <w:numId w:val="9"/>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Adanya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ketenangan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pikiran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manajer</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disebabkan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adanya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perlindungan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murni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harta</w:t>
      </w:r>
      <w:proofErr w:type="spellEnd"/>
      <w:r w:rsidRPr="00D471BE">
        <w:rPr>
          <w:rFonts w:ascii="Times New Roman" w:hAnsi="Times New Roman"/>
          <w:sz w:val="24"/>
          <w:szCs w:val="24"/>
        </w:rPr>
        <w:t xml:space="preserve"> non material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itu</w:t>
      </w:r>
      <w:proofErr w:type="spellEnd"/>
      <w:r w:rsidRPr="00D471BE">
        <w:rPr>
          <w:rFonts w:ascii="Times New Roman" w:hAnsi="Times New Roman"/>
          <w:sz w:val="24"/>
          <w:szCs w:val="24"/>
        </w:rPr>
        <w:t>.</w:t>
      </w:r>
    </w:p>
    <w:p w14:paraId="3E5770BB" w14:textId="77777777" w:rsidR="002B6C55" w:rsidRPr="00D471BE" w:rsidRDefault="002B6C55" w:rsidP="002B6C55">
      <w:pPr>
        <w:pStyle w:val="ListParagraph"/>
        <w:numPr>
          <w:ilvl w:val="0"/>
          <w:numId w:val="9"/>
        </w:numPr>
        <w:spacing w:before="0" w:beforeAutospacing="0" w:after="0" w:line="240" w:lineRule="auto"/>
        <w:jc w:val="both"/>
        <w:rPr>
          <w:rFonts w:ascii="Times New Roman" w:hAnsi="Times New Roman"/>
          <w:sz w:val="24"/>
          <w:szCs w:val="24"/>
        </w:rPr>
      </w:pP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melindungi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murni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kreditur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pelanggan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pemasok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lebih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menyukai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dilindungi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langsung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menolong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meningkatkan</w:t>
      </w:r>
      <w:proofErr w:type="spellEnd"/>
      <w:r w:rsidRPr="00D471BE">
        <w:rPr>
          <w:rFonts w:ascii="Times New Roman" w:hAnsi="Times New Roman"/>
          <w:sz w:val="24"/>
          <w:szCs w:val="24"/>
        </w:rPr>
        <w:t xml:space="preserve"> </w:t>
      </w:r>
      <w:r w:rsidRPr="00D471BE">
        <w:rPr>
          <w:rFonts w:ascii="Times New Roman" w:hAnsi="Times New Roman"/>
          <w:i/>
          <w:sz w:val="24"/>
          <w:szCs w:val="24"/>
        </w:rPr>
        <w:t>public image</w:t>
      </w:r>
      <w:r w:rsidRPr="00D471BE">
        <w:rPr>
          <w:rFonts w:ascii="Times New Roman" w:hAnsi="Times New Roman"/>
          <w:sz w:val="24"/>
          <w:szCs w:val="24"/>
        </w:rPr>
        <w:t>.</w:t>
      </w:r>
    </w:p>
    <w:p w14:paraId="3B8C965E" w14:textId="77777777" w:rsidR="002B6C55" w:rsidRPr="00D471BE" w:rsidRDefault="002B6C55" w:rsidP="002B6C55">
      <w:pPr>
        <w:spacing w:before="0" w:beforeAutospacing="0" w:after="0" w:line="480" w:lineRule="auto"/>
        <w:rPr>
          <w:rFonts w:ascii="Times New Roman" w:hAnsi="Times New Roman"/>
          <w:b/>
          <w:sz w:val="24"/>
          <w:szCs w:val="24"/>
        </w:rPr>
      </w:pPr>
    </w:p>
    <w:p w14:paraId="1B716539" w14:textId="77777777" w:rsidR="002B6C55" w:rsidRPr="006B6120"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proofErr w:type="spellStart"/>
      <w:r w:rsidRPr="006B6120">
        <w:rPr>
          <w:rFonts w:ascii="Times New Roman" w:hAnsi="Times New Roman"/>
          <w:b/>
          <w:sz w:val="24"/>
          <w:szCs w:val="24"/>
        </w:rPr>
        <w:t>Prinsip</w:t>
      </w:r>
      <w:proofErr w:type="spellEnd"/>
      <w:r w:rsidRPr="006B6120">
        <w:rPr>
          <w:rFonts w:ascii="Times New Roman" w:hAnsi="Times New Roman"/>
          <w:b/>
          <w:sz w:val="24"/>
          <w:szCs w:val="24"/>
        </w:rPr>
        <w:t xml:space="preserve"> </w:t>
      </w:r>
      <w:r w:rsidRPr="006B6120">
        <w:rPr>
          <w:rFonts w:ascii="Times New Roman" w:hAnsi="Times New Roman"/>
          <w:b/>
          <w:i/>
          <w:sz w:val="24"/>
          <w:szCs w:val="24"/>
        </w:rPr>
        <w:t>Enterprise Risk Management</w:t>
      </w:r>
    </w:p>
    <w:p w14:paraId="684503B6"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r>
        <w:rPr>
          <w:rFonts w:ascii="Times New Roman" w:hAnsi="Times New Roman"/>
          <w:sz w:val="24"/>
          <w:szCs w:val="24"/>
        </w:rPr>
        <w:t>COSO (2013:7</w:t>
      </w:r>
      <w:r w:rsidRPr="00D471BE">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prinsip-</w:t>
      </w:r>
      <w:r w:rsidRPr="00D471BE">
        <w:rPr>
          <w:rFonts w:ascii="Times New Roman" w:hAnsi="Times New Roman"/>
          <w:sz w:val="24"/>
          <w:szCs w:val="24"/>
        </w:rPr>
        <w:t>pri</w:t>
      </w:r>
      <w:r>
        <w:rPr>
          <w:rFonts w:ascii="Times New Roman" w:hAnsi="Times New Roman"/>
          <w:sz w:val="24"/>
          <w:szCs w:val="24"/>
        </w:rPr>
        <w:t>n</w:t>
      </w:r>
      <w:r w:rsidRPr="00D471BE">
        <w:rPr>
          <w:rFonts w:ascii="Times New Roman" w:hAnsi="Times New Roman"/>
          <w:sz w:val="24"/>
          <w:szCs w:val="24"/>
        </w:rPr>
        <w:t>sip</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dijalankan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3AAC4C50"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demonstrates a commitment to integrity and ethical values.</w:t>
      </w:r>
    </w:p>
    <w:p w14:paraId="7EF861D0"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 xml:space="preserve">The boards of directors </w:t>
      </w:r>
      <w:proofErr w:type="gramStart"/>
      <w:r w:rsidRPr="006B6120">
        <w:rPr>
          <w:rFonts w:ascii="Times New Roman" w:hAnsi="Times New Roman"/>
          <w:i/>
          <w:sz w:val="24"/>
          <w:szCs w:val="24"/>
        </w:rPr>
        <w:t>demonstrates</w:t>
      </w:r>
      <w:proofErr w:type="gramEnd"/>
      <w:r w:rsidRPr="006B6120">
        <w:rPr>
          <w:rFonts w:ascii="Times New Roman" w:hAnsi="Times New Roman"/>
          <w:i/>
          <w:sz w:val="24"/>
          <w:szCs w:val="24"/>
        </w:rPr>
        <w:t xml:space="preserve"> independence from management and of exercises oversight the development and performance of internal control.</w:t>
      </w:r>
    </w:p>
    <w:p w14:paraId="19CD7714"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 xml:space="preserve">Management establishes, with board oversight, structures, reporting lines, and appropriate </w:t>
      </w:r>
      <w:proofErr w:type="spellStart"/>
      <w:r w:rsidRPr="006B6120">
        <w:rPr>
          <w:rFonts w:ascii="Times New Roman" w:hAnsi="Times New Roman"/>
          <w:i/>
          <w:sz w:val="24"/>
          <w:szCs w:val="24"/>
        </w:rPr>
        <w:t>authorites</w:t>
      </w:r>
      <w:proofErr w:type="spellEnd"/>
      <w:r w:rsidRPr="006B6120">
        <w:rPr>
          <w:rFonts w:ascii="Times New Roman" w:hAnsi="Times New Roman"/>
          <w:i/>
          <w:sz w:val="24"/>
          <w:szCs w:val="24"/>
        </w:rPr>
        <w:t xml:space="preserve"> and </w:t>
      </w:r>
      <w:proofErr w:type="spellStart"/>
      <w:r w:rsidRPr="006B6120">
        <w:rPr>
          <w:rFonts w:ascii="Times New Roman" w:hAnsi="Times New Roman"/>
          <w:i/>
          <w:sz w:val="24"/>
          <w:szCs w:val="24"/>
        </w:rPr>
        <w:t>responsibilites</w:t>
      </w:r>
      <w:proofErr w:type="spellEnd"/>
      <w:r w:rsidRPr="006B6120">
        <w:rPr>
          <w:rFonts w:ascii="Times New Roman" w:hAnsi="Times New Roman"/>
          <w:i/>
          <w:sz w:val="24"/>
          <w:szCs w:val="24"/>
        </w:rPr>
        <w:t xml:space="preserve"> in the pursuit of objectives.</w:t>
      </w:r>
    </w:p>
    <w:p w14:paraId="7A5E0052"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demonstrates a commitment to attract, develop, an retain competent individuals in alignment with objectives.</w:t>
      </w:r>
    </w:p>
    <w:p w14:paraId="033F43A0"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holds individuals accountable for their internal control responsibilities in the pursuit of objectives.</w:t>
      </w:r>
    </w:p>
    <w:p w14:paraId="2D121217"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lastRenderedPageBreak/>
        <w:t>The organization specifies objectives with sufficient clarity to enable the identification and assessment of risk relating to objectives.</w:t>
      </w:r>
    </w:p>
    <w:p w14:paraId="294CC258"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identifies risk to the achievement of its objectives across the entity and analyzes risk as a basis for determining how the risks should be managed.</w:t>
      </w:r>
    </w:p>
    <w:p w14:paraId="00C8671D"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considers the potential for fraud in assessing risks to the achievement of objectives.</w:t>
      </w:r>
    </w:p>
    <w:p w14:paraId="23287F68"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 xml:space="preserve">The organization identifies and assesses </w:t>
      </w:r>
      <w:proofErr w:type="spellStart"/>
      <w:r w:rsidRPr="006B6120">
        <w:rPr>
          <w:rFonts w:ascii="Times New Roman" w:hAnsi="Times New Roman"/>
          <w:i/>
          <w:sz w:val="24"/>
          <w:szCs w:val="24"/>
        </w:rPr>
        <w:t>changesthat</w:t>
      </w:r>
      <w:proofErr w:type="spellEnd"/>
      <w:r w:rsidRPr="006B6120">
        <w:rPr>
          <w:rFonts w:ascii="Times New Roman" w:hAnsi="Times New Roman"/>
          <w:i/>
          <w:sz w:val="24"/>
          <w:szCs w:val="24"/>
        </w:rPr>
        <w:t xml:space="preserve"> could significantly impact the system of internal control.</w:t>
      </w:r>
    </w:p>
    <w:p w14:paraId="63AC7147"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selects and develops control activities that contribute to the mitigation of risks to the achievement of objectives to acceptable levels.</w:t>
      </w:r>
    </w:p>
    <w:p w14:paraId="6982947C"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selects and develops general control activities over technology to support the achievement of objectives.</w:t>
      </w:r>
    </w:p>
    <w:p w14:paraId="5187398E"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deploys control activities through policies that establish what is expected and procedures that put policies into action.</w:t>
      </w:r>
    </w:p>
    <w:p w14:paraId="4BB7D4A0"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obtains or generates and uses relevant, quality information to support the functioning of internal control.</w:t>
      </w:r>
    </w:p>
    <w:p w14:paraId="6664E85F"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internally communicates information, including objectives and responsibilities for internal control, necessary to support the functioning of internal control.</w:t>
      </w:r>
    </w:p>
    <w:p w14:paraId="48337414"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communicates with external parties regarding matters affecting the functioning of internal control.</w:t>
      </w:r>
    </w:p>
    <w:p w14:paraId="78F90EDC" w14:textId="77777777" w:rsidR="002B6C55" w:rsidRPr="006B6120" w:rsidRDefault="002B6C55" w:rsidP="002B6C55">
      <w:pPr>
        <w:pStyle w:val="ListParagraph"/>
        <w:numPr>
          <w:ilvl w:val="0"/>
          <w:numId w:val="10"/>
        </w:numPr>
        <w:spacing w:before="0" w:beforeAutospacing="0" w:after="0" w:line="240" w:lineRule="auto"/>
        <w:jc w:val="both"/>
        <w:rPr>
          <w:rFonts w:ascii="Times New Roman" w:hAnsi="Times New Roman"/>
          <w:i/>
          <w:sz w:val="24"/>
          <w:szCs w:val="24"/>
        </w:rPr>
      </w:pPr>
      <w:r w:rsidRPr="006B6120">
        <w:rPr>
          <w:rFonts w:ascii="Times New Roman" w:hAnsi="Times New Roman"/>
          <w:i/>
          <w:sz w:val="24"/>
          <w:szCs w:val="24"/>
        </w:rPr>
        <w:t>The organization selected, develops, and performs ongoing and/or separate evaluations to ascertain whether the components of internal control are present and functioning.</w:t>
      </w:r>
    </w:p>
    <w:p w14:paraId="05BC07D6" w14:textId="77777777" w:rsidR="002B6C55" w:rsidRPr="002A1CCF" w:rsidRDefault="002B6C55" w:rsidP="002B6C55">
      <w:pPr>
        <w:pStyle w:val="ListParagraph"/>
        <w:numPr>
          <w:ilvl w:val="0"/>
          <w:numId w:val="10"/>
        </w:numPr>
        <w:spacing w:before="0" w:beforeAutospacing="0" w:after="0" w:line="240" w:lineRule="auto"/>
        <w:jc w:val="both"/>
        <w:rPr>
          <w:rFonts w:ascii="Times New Roman" w:hAnsi="Times New Roman"/>
          <w:sz w:val="24"/>
          <w:szCs w:val="24"/>
        </w:rPr>
      </w:pPr>
      <w:r w:rsidRPr="006B6120">
        <w:rPr>
          <w:rFonts w:ascii="Times New Roman" w:hAnsi="Times New Roman"/>
          <w:i/>
          <w:sz w:val="24"/>
          <w:szCs w:val="24"/>
        </w:rPr>
        <w:t>The organization evaluates and communicates internal control deficiencies in a timely manner to those parties responsible for taking corrective action, including senior management and the board of directors, as appropriate.</w:t>
      </w:r>
      <w:r w:rsidRPr="002A1CCF">
        <w:rPr>
          <w:rFonts w:ascii="Times New Roman" w:hAnsi="Times New Roman"/>
          <w:sz w:val="24"/>
          <w:szCs w:val="24"/>
        </w:rPr>
        <w:cr/>
      </w:r>
    </w:p>
    <w:p w14:paraId="19853E3D" w14:textId="77777777" w:rsidR="002B6C55" w:rsidRPr="001D23B5" w:rsidRDefault="002B6C55" w:rsidP="002B6C55">
      <w:pPr>
        <w:pStyle w:val="ListParagraph"/>
        <w:spacing w:before="0" w:beforeAutospacing="0" w:after="0" w:line="240" w:lineRule="auto"/>
        <w:ind w:left="1267"/>
        <w:jc w:val="both"/>
        <w:rPr>
          <w:rFonts w:ascii="Times New Roman" w:hAnsi="Times New Roman"/>
          <w:sz w:val="24"/>
          <w:szCs w:val="24"/>
        </w:rPr>
      </w:pPr>
    </w:p>
    <w:p w14:paraId="27B1650E" w14:textId="77777777" w:rsidR="002B6C55"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Pr>
          <w:rFonts w:ascii="Times New Roman" w:hAnsi="Times New Roman"/>
          <w:sz w:val="24"/>
          <w:szCs w:val="24"/>
        </w:rPr>
        <w:t>Prinsip</w:t>
      </w:r>
      <w:r w:rsidRPr="00D471BE">
        <w:rPr>
          <w:rFonts w:ascii="Times New Roman" w:hAnsi="Times New Roman"/>
          <w:sz w:val="24"/>
          <w:szCs w:val="24"/>
        </w:rPr>
        <w:t>-prinsip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disebutkan</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5B7E9B15"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menunjukkan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komitmen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terhadap</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nilai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etika</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integritas</w:t>
      </w:r>
      <w:proofErr w:type="spellEnd"/>
      <w:r w:rsidRPr="001D23B5">
        <w:rPr>
          <w:rFonts w:ascii="Times New Roman" w:hAnsi="Times New Roman"/>
          <w:sz w:val="24"/>
          <w:szCs w:val="24"/>
        </w:rPr>
        <w:t>.</w:t>
      </w:r>
    </w:p>
    <w:p w14:paraId="23105C08"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r w:rsidRPr="001D23B5">
        <w:rPr>
          <w:rFonts w:ascii="Times New Roman" w:hAnsi="Times New Roman"/>
          <w:sz w:val="24"/>
          <w:szCs w:val="24"/>
        </w:rPr>
        <w:t xml:space="preserve">Dewan </w:t>
      </w:r>
      <w:proofErr w:type="spellStart"/>
      <w:r w:rsidRPr="001D23B5">
        <w:rPr>
          <w:rFonts w:ascii="Times New Roman" w:hAnsi="Times New Roman"/>
          <w:sz w:val="24"/>
          <w:szCs w:val="24"/>
        </w:rPr>
        <w:t>direksi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menunjukkan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independensi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dari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manajemen</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menjalankan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fungsi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pengawasan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dalam</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pengembangan</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pelaksanaan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pengendalian</w:t>
      </w:r>
      <w:proofErr w:type="spellEnd"/>
      <w:r w:rsidRPr="001D23B5">
        <w:rPr>
          <w:rFonts w:ascii="Times New Roman" w:hAnsi="Times New Roman"/>
          <w:sz w:val="24"/>
          <w:szCs w:val="24"/>
        </w:rPr>
        <w:t xml:space="preserve"> internal.</w:t>
      </w:r>
    </w:p>
    <w:p w14:paraId="45A76BDC"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lastRenderedPageBreak/>
        <w:t>Manajemen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menetapkan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struktur</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jalur</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pelaporan</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kewenangan</w:t>
      </w:r>
      <w:proofErr w:type="spellEnd"/>
      <w:r w:rsidRPr="001D23B5">
        <w:rPr>
          <w:rFonts w:ascii="Times New Roman" w:hAnsi="Times New Roman"/>
          <w:sz w:val="24"/>
          <w:szCs w:val="24"/>
        </w:rPr>
        <w:t xml:space="preserve"> dan</w:t>
      </w:r>
      <w:r>
        <w:rPr>
          <w:rFonts w:ascii="Times New Roman" w:hAnsi="Times New Roman"/>
          <w:sz w:val="24"/>
          <w:szCs w:val="24"/>
        </w:rPr>
        <w:t xml:space="preserve"> </w:t>
      </w:r>
      <w:proofErr w:type="spellStart"/>
      <w:r w:rsidRPr="001D23B5">
        <w:rPr>
          <w:rFonts w:ascii="Times New Roman" w:hAnsi="Times New Roman"/>
          <w:sz w:val="24"/>
          <w:szCs w:val="24"/>
        </w:rPr>
        <w:t>tanggung</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jawab</w:t>
      </w:r>
      <w:proofErr w:type="spellEnd"/>
      <w:r w:rsidRPr="001D23B5">
        <w:rPr>
          <w:rFonts w:ascii="Times New Roman" w:hAnsi="Times New Roman"/>
          <w:sz w:val="24"/>
          <w:szCs w:val="24"/>
        </w:rPr>
        <w:t xml:space="preserve"> yang </w:t>
      </w:r>
      <w:proofErr w:type="spellStart"/>
      <w:r w:rsidRPr="001D23B5">
        <w:rPr>
          <w:rFonts w:ascii="Times New Roman" w:hAnsi="Times New Roman"/>
          <w:sz w:val="24"/>
          <w:szCs w:val="24"/>
        </w:rPr>
        <w:t>tepat</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dalam</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rangka</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pencapaian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w:t>
      </w:r>
    </w:p>
    <w:p w14:paraId="42E19F4E"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menunjukkan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komitmen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untuk</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menarik</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mengembangkan</w:t>
      </w:r>
      <w:proofErr w:type="spellEnd"/>
      <w:r w:rsidRPr="001D23B5">
        <w:rPr>
          <w:rFonts w:ascii="Times New Roman" w:hAnsi="Times New Roman"/>
          <w:sz w:val="24"/>
          <w:szCs w:val="24"/>
        </w:rPr>
        <w:t xml:space="preserve"> dan</w:t>
      </w:r>
      <w:r>
        <w:rPr>
          <w:rFonts w:ascii="Times New Roman" w:hAnsi="Times New Roman"/>
          <w:sz w:val="24"/>
          <w:szCs w:val="24"/>
        </w:rPr>
        <w:t xml:space="preserve"> </w:t>
      </w:r>
      <w:proofErr w:type="spellStart"/>
      <w:r w:rsidRPr="001D23B5">
        <w:rPr>
          <w:rFonts w:ascii="Times New Roman" w:hAnsi="Times New Roman"/>
          <w:sz w:val="24"/>
          <w:szCs w:val="24"/>
        </w:rPr>
        <w:t>mempertahankan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individu-individu</w:t>
      </w:r>
      <w:proofErr w:type="spellEnd"/>
      <w:r w:rsidRPr="001D23B5">
        <w:rPr>
          <w:rFonts w:ascii="Times New Roman" w:hAnsi="Times New Roman"/>
          <w:sz w:val="24"/>
          <w:szCs w:val="24"/>
        </w:rPr>
        <w:t xml:space="preserve"> yang </w:t>
      </w:r>
      <w:proofErr w:type="spellStart"/>
      <w:r w:rsidRPr="001D23B5">
        <w:rPr>
          <w:rFonts w:ascii="Times New Roman" w:hAnsi="Times New Roman"/>
          <w:sz w:val="24"/>
          <w:szCs w:val="24"/>
        </w:rPr>
        <w:t>kompeten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sesuai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w:t>
      </w:r>
    </w:p>
    <w:p w14:paraId="64A938A5"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Setiap</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individu</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memahami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peran</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tanggung</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jawab</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pengendalian</w:t>
      </w:r>
      <w:proofErr w:type="spellEnd"/>
      <w:r>
        <w:rPr>
          <w:rFonts w:ascii="Times New Roman" w:hAnsi="Times New Roman"/>
          <w:sz w:val="24"/>
          <w:szCs w:val="24"/>
        </w:rPr>
        <w:t xml:space="preserve"> </w:t>
      </w:r>
      <w:r w:rsidRPr="001D23B5">
        <w:rPr>
          <w:rFonts w:ascii="Times New Roman" w:hAnsi="Times New Roman"/>
          <w:sz w:val="24"/>
          <w:szCs w:val="24"/>
        </w:rPr>
        <w:t>internal masing-masing</w:t>
      </w:r>
      <w:r>
        <w:rPr>
          <w:rFonts w:ascii="Times New Roman" w:hAnsi="Times New Roman"/>
          <w:sz w:val="24"/>
          <w:szCs w:val="24"/>
        </w:rPr>
        <w:t>.</w:t>
      </w:r>
    </w:p>
    <w:p w14:paraId="4AEEEC74"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menentukan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dengan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jelas</w:t>
      </w:r>
      <w:proofErr w:type="spellEnd"/>
      <w:r w:rsidRPr="001D23B5">
        <w:rPr>
          <w:rFonts w:ascii="Times New Roman" w:hAnsi="Times New Roman"/>
          <w:sz w:val="24"/>
          <w:szCs w:val="24"/>
        </w:rPr>
        <w:t xml:space="preserve"> agar </w:t>
      </w:r>
      <w:proofErr w:type="spellStart"/>
      <w:r w:rsidRPr="001D23B5">
        <w:rPr>
          <w:rFonts w:ascii="Times New Roman" w:hAnsi="Times New Roman"/>
          <w:sz w:val="24"/>
          <w:szCs w:val="24"/>
        </w:rPr>
        <w:t>identifikasi</w:t>
      </w:r>
      <w:proofErr w:type="spellEnd"/>
      <w:r w:rsidRPr="001D23B5">
        <w:rPr>
          <w:rFonts w:ascii="Times New Roman" w:hAnsi="Times New Roman"/>
          <w:sz w:val="24"/>
          <w:szCs w:val="24"/>
        </w:rPr>
        <w:t xml:space="preserve"> dan</w:t>
      </w:r>
      <w:r>
        <w:rPr>
          <w:rFonts w:ascii="Times New Roman" w:hAnsi="Times New Roman"/>
          <w:sz w:val="24"/>
          <w:szCs w:val="24"/>
        </w:rPr>
        <w:t xml:space="preserve"> </w:t>
      </w:r>
      <w:proofErr w:type="spellStart"/>
      <w:r w:rsidRPr="001D23B5">
        <w:rPr>
          <w:rFonts w:ascii="Times New Roman" w:hAnsi="Times New Roman"/>
          <w:sz w:val="24"/>
          <w:szCs w:val="24"/>
        </w:rPr>
        <w:t>penilaian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risiko</w:t>
      </w:r>
      <w:proofErr w:type="spellEnd"/>
      <w:r w:rsidRPr="001D23B5">
        <w:rPr>
          <w:rFonts w:ascii="Times New Roman" w:hAnsi="Times New Roman"/>
          <w:sz w:val="24"/>
          <w:szCs w:val="24"/>
        </w:rPr>
        <w:t xml:space="preserve"> masing-masing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dapat</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dilakukan</w:t>
      </w:r>
      <w:proofErr w:type="spellEnd"/>
      <w:r w:rsidRPr="001D23B5">
        <w:rPr>
          <w:rFonts w:ascii="Times New Roman" w:hAnsi="Times New Roman"/>
          <w:sz w:val="24"/>
          <w:szCs w:val="24"/>
        </w:rPr>
        <w:t>.</w:t>
      </w:r>
    </w:p>
    <w:p w14:paraId="4AF2082A"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mengidentifikasi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risiko</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terhadap</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pencapaian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 xml:space="preserve"> di </w:t>
      </w:r>
      <w:proofErr w:type="spellStart"/>
      <w:r w:rsidRPr="001D23B5">
        <w:rPr>
          <w:rFonts w:ascii="Times New Roman" w:hAnsi="Times New Roman"/>
          <w:sz w:val="24"/>
          <w:szCs w:val="24"/>
        </w:rPr>
        <w:t>seluruh</w:t>
      </w:r>
      <w:proofErr w:type="spellEnd"/>
      <w:r>
        <w:rPr>
          <w:rFonts w:ascii="Times New Roman" w:hAnsi="Times New Roman"/>
          <w:sz w:val="24"/>
          <w:szCs w:val="24"/>
        </w:rPr>
        <w:t xml:space="preserve"> </w:t>
      </w:r>
      <w:proofErr w:type="spellStart"/>
      <w:r w:rsidRPr="001D23B5">
        <w:rPr>
          <w:rFonts w:ascii="Times New Roman" w:hAnsi="Times New Roman"/>
          <w:sz w:val="24"/>
          <w:szCs w:val="24"/>
        </w:rPr>
        <w:t>entitas</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analisis</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risiko</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sebagai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dasar</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untuk</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menentukan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bagaimana</w:t>
      </w:r>
      <w:proofErr w:type="spellEnd"/>
      <w:r>
        <w:rPr>
          <w:rFonts w:ascii="Times New Roman" w:hAnsi="Times New Roman"/>
          <w:sz w:val="24"/>
          <w:szCs w:val="24"/>
        </w:rPr>
        <w:t xml:space="preserve"> </w:t>
      </w:r>
      <w:proofErr w:type="spellStart"/>
      <w:r w:rsidRPr="001D23B5">
        <w:rPr>
          <w:rFonts w:ascii="Times New Roman" w:hAnsi="Times New Roman"/>
          <w:sz w:val="24"/>
          <w:szCs w:val="24"/>
        </w:rPr>
        <w:t>risiko</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harus</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dikelola</w:t>
      </w:r>
      <w:proofErr w:type="spellEnd"/>
      <w:r w:rsidRPr="001D23B5">
        <w:rPr>
          <w:rFonts w:ascii="Times New Roman" w:hAnsi="Times New Roman"/>
          <w:sz w:val="24"/>
          <w:szCs w:val="24"/>
        </w:rPr>
        <w:t>.</w:t>
      </w:r>
    </w:p>
    <w:p w14:paraId="42300DEC"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harus</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mempertimbangkan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kemungkinan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adanya</w:t>
      </w:r>
      <w:proofErr w:type="spellEnd"/>
      <w:r w:rsidRPr="001D23B5">
        <w:rPr>
          <w:rFonts w:ascii="Times New Roman" w:hAnsi="Times New Roman"/>
          <w:sz w:val="24"/>
          <w:szCs w:val="24"/>
        </w:rPr>
        <w:t xml:space="preserve"> fraud </w:t>
      </w:r>
      <w:proofErr w:type="spellStart"/>
      <w:r w:rsidRPr="001D23B5">
        <w:rPr>
          <w:rFonts w:ascii="Times New Roman" w:hAnsi="Times New Roman"/>
          <w:sz w:val="24"/>
          <w:szCs w:val="24"/>
        </w:rPr>
        <w:t>dalam</w:t>
      </w:r>
      <w:proofErr w:type="spellEnd"/>
      <w:r>
        <w:rPr>
          <w:rFonts w:ascii="Times New Roman" w:hAnsi="Times New Roman"/>
          <w:sz w:val="24"/>
          <w:szCs w:val="24"/>
        </w:rPr>
        <w:t xml:space="preserve"> </w:t>
      </w:r>
      <w:proofErr w:type="spellStart"/>
      <w:r w:rsidRPr="001D23B5">
        <w:rPr>
          <w:rFonts w:ascii="Times New Roman" w:hAnsi="Times New Roman"/>
          <w:sz w:val="24"/>
          <w:szCs w:val="24"/>
        </w:rPr>
        <w:t>penilaian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risiko</w:t>
      </w:r>
      <w:proofErr w:type="spellEnd"/>
      <w:r w:rsidRPr="001D23B5">
        <w:rPr>
          <w:rFonts w:ascii="Times New Roman" w:hAnsi="Times New Roman"/>
          <w:sz w:val="24"/>
          <w:szCs w:val="24"/>
        </w:rPr>
        <w:t>.</w:t>
      </w:r>
    </w:p>
    <w:p w14:paraId="4892E855"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mengidentifikasi</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menilai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adanya</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perubahan</w:t>
      </w:r>
      <w:proofErr w:type="spellEnd"/>
      <w:r w:rsidRPr="001D23B5">
        <w:rPr>
          <w:rFonts w:ascii="Times New Roman" w:hAnsi="Times New Roman"/>
          <w:sz w:val="24"/>
          <w:szCs w:val="24"/>
        </w:rPr>
        <w:t xml:space="preserve"> yang</w:t>
      </w:r>
      <w:r>
        <w:rPr>
          <w:rFonts w:ascii="Times New Roman" w:hAnsi="Times New Roman"/>
          <w:sz w:val="24"/>
          <w:szCs w:val="24"/>
        </w:rPr>
        <w:t xml:space="preserve"> </w:t>
      </w:r>
      <w:proofErr w:type="spellStart"/>
      <w:r w:rsidRPr="001D23B5">
        <w:rPr>
          <w:rFonts w:ascii="Times New Roman" w:hAnsi="Times New Roman"/>
          <w:sz w:val="24"/>
          <w:szCs w:val="24"/>
        </w:rPr>
        <w:t>mungkin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berpengaruh</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signifikan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terhadap</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sistem</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pengendalian</w:t>
      </w:r>
      <w:proofErr w:type="spellEnd"/>
      <w:r w:rsidRPr="001D23B5">
        <w:rPr>
          <w:rFonts w:ascii="Times New Roman" w:hAnsi="Times New Roman"/>
          <w:sz w:val="24"/>
          <w:szCs w:val="24"/>
        </w:rPr>
        <w:t xml:space="preserve"> internal.</w:t>
      </w:r>
    </w:p>
    <w:p w14:paraId="46E7D74D"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memilih</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mengembangkan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aktivitas</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pengendalian</w:t>
      </w:r>
      <w:proofErr w:type="spellEnd"/>
      <w:r w:rsidRPr="001D23B5">
        <w:rPr>
          <w:rFonts w:ascii="Times New Roman" w:hAnsi="Times New Roman"/>
          <w:sz w:val="24"/>
          <w:szCs w:val="24"/>
        </w:rPr>
        <w:t xml:space="preserve"> yang</w:t>
      </w:r>
      <w:r>
        <w:rPr>
          <w:rFonts w:ascii="Times New Roman" w:hAnsi="Times New Roman"/>
          <w:sz w:val="24"/>
          <w:szCs w:val="24"/>
        </w:rPr>
        <w:t xml:space="preserve"> </w:t>
      </w:r>
      <w:proofErr w:type="spellStart"/>
      <w:r w:rsidRPr="001D23B5">
        <w:rPr>
          <w:rFonts w:ascii="Times New Roman" w:hAnsi="Times New Roman"/>
          <w:sz w:val="24"/>
          <w:szCs w:val="24"/>
        </w:rPr>
        <w:t>berkontribusi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terhadap</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mitigasi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risiko</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pencapaian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sampai</w:t>
      </w:r>
      <w:proofErr w:type="spellEnd"/>
      <w:r w:rsidRPr="001D23B5">
        <w:rPr>
          <w:rFonts w:ascii="Times New Roman" w:hAnsi="Times New Roman"/>
          <w:sz w:val="24"/>
          <w:szCs w:val="24"/>
        </w:rPr>
        <w:t xml:space="preserve"> pada</w:t>
      </w:r>
      <w:r>
        <w:rPr>
          <w:rFonts w:ascii="Times New Roman" w:hAnsi="Times New Roman"/>
          <w:sz w:val="24"/>
          <w:szCs w:val="24"/>
        </w:rPr>
        <w:t xml:space="preserve"> </w:t>
      </w:r>
      <w:proofErr w:type="spellStart"/>
      <w:r w:rsidRPr="001D23B5">
        <w:rPr>
          <w:rFonts w:ascii="Times New Roman" w:hAnsi="Times New Roman"/>
          <w:sz w:val="24"/>
          <w:szCs w:val="24"/>
        </w:rPr>
        <w:t>tingkat</w:t>
      </w:r>
      <w:proofErr w:type="spellEnd"/>
      <w:r w:rsidRPr="001D23B5">
        <w:rPr>
          <w:rFonts w:ascii="Times New Roman" w:hAnsi="Times New Roman"/>
          <w:sz w:val="24"/>
          <w:szCs w:val="24"/>
        </w:rPr>
        <w:t xml:space="preserve"> yang </w:t>
      </w:r>
      <w:proofErr w:type="spellStart"/>
      <w:r w:rsidRPr="001D23B5">
        <w:rPr>
          <w:rFonts w:ascii="Times New Roman" w:hAnsi="Times New Roman"/>
          <w:sz w:val="24"/>
          <w:szCs w:val="24"/>
        </w:rPr>
        <w:t>dapat</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diterima</w:t>
      </w:r>
      <w:proofErr w:type="spellEnd"/>
      <w:r w:rsidRPr="001D23B5">
        <w:rPr>
          <w:rFonts w:ascii="Times New Roman" w:hAnsi="Times New Roman"/>
          <w:sz w:val="24"/>
          <w:szCs w:val="24"/>
        </w:rPr>
        <w:t>.</w:t>
      </w:r>
    </w:p>
    <w:p w14:paraId="473B7752"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memilih</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mengembangkan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kegiatan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pengendalian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secara</w:t>
      </w:r>
      <w:proofErr w:type="spellEnd"/>
      <w:r>
        <w:rPr>
          <w:rFonts w:ascii="Times New Roman" w:hAnsi="Times New Roman"/>
          <w:sz w:val="24"/>
          <w:szCs w:val="24"/>
        </w:rPr>
        <w:t xml:space="preserve"> </w:t>
      </w:r>
      <w:proofErr w:type="spellStart"/>
      <w:r w:rsidRPr="001D23B5">
        <w:rPr>
          <w:rFonts w:ascii="Times New Roman" w:hAnsi="Times New Roman"/>
          <w:sz w:val="24"/>
          <w:szCs w:val="24"/>
        </w:rPr>
        <w:t>umum</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atas</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teknologi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untuk</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mendukung</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pencapaian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tujuan</w:t>
      </w:r>
      <w:proofErr w:type="spellEnd"/>
      <w:r w:rsidRPr="001D23B5">
        <w:rPr>
          <w:rFonts w:ascii="Times New Roman" w:hAnsi="Times New Roman"/>
          <w:sz w:val="24"/>
          <w:szCs w:val="24"/>
        </w:rPr>
        <w:t>.</w:t>
      </w:r>
    </w:p>
    <w:p w14:paraId="4F5D502B"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1D23B5">
        <w:rPr>
          <w:rFonts w:ascii="Times New Roman" w:hAnsi="Times New Roman"/>
          <w:sz w:val="24"/>
          <w:szCs w:val="24"/>
        </w:rPr>
        <w:t>Organisasi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mengimplementasikan</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menjalankan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aktivitas</w:t>
      </w:r>
      <w:proofErr w:type="spellEnd"/>
      <w:r>
        <w:rPr>
          <w:rFonts w:ascii="Times New Roman" w:hAnsi="Times New Roman"/>
          <w:sz w:val="24"/>
          <w:szCs w:val="24"/>
        </w:rPr>
        <w:t xml:space="preserve"> </w:t>
      </w:r>
      <w:proofErr w:type="spellStart"/>
      <w:r w:rsidRPr="001D23B5">
        <w:rPr>
          <w:rFonts w:ascii="Times New Roman" w:hAnsi="Times New Roman"/>
          <w:sz w:val="24"/>
          <w:szCs w:val="24"/>
        </w:rPr>
        <w:t>pengendalian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sesuai</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dengan</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kebijakan</w:t>
      </w:r>
      <w:proofErr w:type="spellEnd"/>
      <w:r w:rsidRPr="001D23B5">
        <w:rPr>
          <w:rFonts w:ascii="Times New Roman" w:hAnsi="Times New Roman"/>
          <w:sz w:val="24"/>
          <w:szCs w:val="24"/>
        </w:rPr>
        <w:t xml:space="preserve"> dan </w:t>
      </w:r>
      <w:proofErr w:type="spellStart"/>
      <w:r w:rsidRPr="001D23B5">
        <w:rPr>
          <w:rFonts w:ascii="Times New Roman" w:hAnsi="Times New Roman"/>
          <w:sz w:val="24"/>
          <w:szCs w:val="24"/>
        </w:rPr>
        <w:t>prosedur</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perusahaan</w:t>
      </w:r>
      <w:proofErr w:type="spellEnd"/>
      <w:r w:rsidRPr="001D23B5">
        <w:rPr>
          <w:rFonts w:ascii="Times New Roman" w:hAnsi="Times New Roman"/>
          <w:sz w:val="24"/>
          <w:szCs w:val="24"/>
        </w:rPr>
        <w:t xml:space="preserve"> yang</w:t>
      </w:r>
      <w:r>
        <w:rPr>
          <w:rFonts w:ascii="Times New Roman" w:hAnsi="Times New Roman"/>
          <w:sz w:val="24"/>
          <w:szCs w:val="24"/>
        </w:rPr>
        <w:t xml:space="preserve"> </w:t>
      </w:r>
      <w:proofErr w:type="spellStart"/>
      <w:r w:rsidRPr="001D23B5">
        <w:rPr>
          <w:rFonts w:ascii="Times New Roman" w:hAnsi="Times New Roman"/>
          <w:sz w:val="24"/>
          <w:szCs w:val="24"/>
        </w:rPr>
        <w:t>telah</w:t>
      </w:r>
      <w:proofErr w:type="spellEnd"/>
      <w:r w:rsidRPr="001D23B5">
        <w:rPr>
          <w:rFonts w:ascii="Times New Roman" w:hAnsi="Times New Roman"/>
          <w:sz w:val="24"/>
          <w:szCs w:val="24"/>
        </w:rPr>
        <w:t xml:space="preserve"> </w:t>
      </w:r>
      <w:proofErr w:type="spellStart"/>
      <w:r w:rsidRPr="001D23B5">
        <w:rPr>
          <w:rFonts w:ascii="Times New Roman" w:hAnsi="Times New Roman"/>
          <w:sz w:val="24"/>
          <w:szCs w:val="24"/>
        </w:rPr>
        <w:t>ditentukan</w:t>
      </w:r>
      <w:proofErr w:type="spellEnd"/>
      <w:r w:rsidRPr="001D23B5">
        <w:rPr>
          <w:rFonts w:ascii="Times New Roman" w:hAnsi="Times New Roman"/>
          <w:sz w:val="24"/>
          <w:szCs w:val="24"/>
        </w:rPr>
        <w:t>.</w:t>
      </w:r>
    </w:p>
    <w:p w14:paraId="49D9511F"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2A1CCF">
        <w:rPr>
          <w:rFonts w:ascii="Times New Roman" w:hAnsi="Times New Roman"/>
          <w:sz w:val="24"/>
          <w:szCs w:val="24"/>
        </w:rPr>
        <w:lastRenderedPageBreak/>
        <w:t>Organisasi</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menghasilkan</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atau</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mendapatkan</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informasi</w:t>
      </w:r>
      <w:proofErr w:type="spellEnd"/>
      <w:r w:rsidRPr="002A1CCF">
        <w:rPr>
          <w:rFonts w:ascii="Times New Roman" w:hAnsi="Times New Roman"/>
          <w:sz w:val="24"/>
          <w:szCs w:val="24"/>
        </w:rPr>
        <w:t xml:space="preserve"> yang </w:t>
      </w:r>
      <w:proofErr w:type="spellStart"/>
      <w:r w:rsidRPr="002A1CCF">
        <w:rPr>
          <w:rFonts w:ascii="Times New Roman" w:hAnsi="Times New Roman"/>
          <w:sz w:val="24"/>
          <w:szCs w:val="24"/>
        </w:rPr>
        <w:t>relevan</w:t>
      </w:r>
      <w:proofErr w:type="spellEnd"/>
      <w:r w:rsidRPr="002A1CCF">
        <w:rPr>
          <w:rFonts w:ascii="Times New Roman" w:hAnsi="Times New Roman"/>
          <w:sz w:val="24"/>
          <w:szCs w:val="24"/>
        </w:rPr>
        <w:t xml:space="preserve"> dan</w:t>
      </w:r>
      <w:r>
        <w:rPr>
          <w:rFonts w:ascii="Times New Roman" w:hAnsi="Times New Roman"/>
          <w:sz w:val="24"/>
          <w:szCs w:val="24"/>
        </w:rPr>
        <w:t xml:space="preserve"> </w:t>
      </w:r>
      <w:proofErr w:type="spellStart"/>
      <w:r w:rsidRPr="002A1CCF">
        <w:rPr>
          <w:rFonts w:ascii="Times New Roman" w:hAnsi="Times New Roman"/>
          <w:sz w:val="24"/>
          <w:szCs w:val="24"/>
        </w:rPr>
        <w:t>berkualitas</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tinggi</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untuk</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mendukung</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pengendalian</w:t>
      </w:r>
      <w:proofErr w:type="spellEnd"/>
      <w:r w:rsidRPr="002A1CCF">
        <w:rPr>
          <w:rFonts w:ascii="Times New Roman" w:hAnsi="Times New Roman"/>
          <w:sz w:val="24"/>
          <w:szCs w:val="24"/>
        </w:rPr>
        <w:t xml:space="preserve"> internal.</w:t>
      </w:r>
    </w:p>
    <w:p w14:paraId="3109E163"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2A1CCF">
        <w:rPr>
          <w:rFonts w:ascii="Times New Roman" w:hAnsi="Times New Roman"/>
          <w:sz w:val="24"/>
          <w:szCs w:val="24"/>
        </w:rPr>
        <w:t>Organisasi</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mengkomunikasikan</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informasi</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secara</w:t>
      </w:r>
      <w:proofErr w:type="spellEnd"/>
      <w:r w:rsidRPr="002A1CCF">
        <w:rPr>
          <w:rFonts w:ascii="Times New Roman" w:hAnsi="Times New Roman"/>
          <w:sz w:val="24"/>
          <w:szCs w:val="24"/>
        </w:rPr>
        <w:t xml:space="preserve"> internal, </w:t>
      </w:r>
      <w:proofErr w:type="spellStart"/>
      <w:r w:rsidRPr="002A1CCF">
        <w:rPr>
          <w:rFonts w:ascii="Times New Roman" w:hAnsi="Times New Roman"/>
          <w:sz w:val="24"/>
          <w:szCs w:val="24"/>
        </w:rPr>
        <w:t>termasuk</w:t>
      </w:r>
      <w:proofErr w:type="spellEnd"/>
      <w:r>
        <w:rPr>
          <w:rFonts w:ascii="Times New Roman" w:hAnsi="Times New Roman"/>
          <w:sz w:val="24"/>
          <w:szCs w:val="24"/>
        </w:rPr>
        <w:t xml:space="preserve"> </w:t>
      </w:r>
      <w:proofErr w:type="spellStart"/>
      <w:r w:rsidRPr="002A1CCF">
        <w:rPr>
          <w:rFonts w:ascii="Times New Roman" w:hAnsi="Times New Roman"/>
          <w:sz w:val="24"/>
          <w:szCs w:val="24"/>
        </w:rPr>
        <w:t>tujuan</w:t>
      </w:r>
      <w:proofErr w:type="spellEnd"/>
      <w:r w:rsidRPr="002A1CCF">
        <w:rPr>
          <w:rFonts w:ascii="Times New Roman" w:hAnsi="Times New Roman"/>
          <w:sz w:val="24"/>
          <w:szCs w:val="24"/>
        </w:rPr>
        <w:t xml:space="preserve"> dan </w:t>
      </w:r>
      <w:proofErr w:type="spellStart"/>
      <w:r w:rsidRPr="002A1CCF">
        <w:rPr>
          <w:rFonts w:ascii="Times New Roman" w:hAnsi="Times New Roman"/>
          <w:sz w:val="24"/>
          <w:szCs w:val="24"/>
        </w:rPr>
        <w:t>tanggung</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jawab</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pengendalian</w:t>
      </w:r>
      <w:proofErr w:type="spellEnd"/>
      <w:r w:rsidRPr="002A1CCF">
        <w:rPr>
          <w:rFonts w:ascii="Times New Roman" w:hAnsi="Times New Roman"/>
          <w:sz w:val="24"/>
          <w:szCs w:val="24"/>
        </w:rPr>
        <w:t xml:space="preserve"> internal, yang </w:t>
      </w:r>
      <w:proofErr w:type="spellStart"/>
      <w:r w:rsidRPr="002A1CCF">
        <w:rPr>
          <w:rFonts w:ascii="Times New Roman" w:hAnsi="Times New Roman"/>
          <w:sz w:val="24"/>
          <w:szCs w:val="24"/>
        </w:rPr>
        <w:t>diperlukan</w:t>
      </w:r>
      <w:proofErr w:type="spellEnd"/>
      <w:r>
        <w:rPr>
          <w:rFonts w:ascii="Times New Roman" w:hAnsi="Times New Roman"/>
          <w:sz w:val="24"/>
          <w:szCs w:val="24"/>
        </w:rPr>
        <w:t xml:space="preserve"> </w:t>
      </w:r>
      <w:proofErr w:type="spellStart"/>
      <w:r w:rsidRPr="002A1CCF">
        <w:rPr>
          <w:rFonts w:ascii="Times New Roman" w:hAnsi="Times New Roman"/>
          <w:sz w:val="24"/>
          <w:szCs w:val="24"/>
        </w:rPr>
        <w:t>untuk</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mendukung</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komponen-komponen</w:t>
      </w:r>
      <w:proofErr w:type="spellEnd"/>
      <w:r w:rsidRPr="002A1CCF">
        <w:rPr>
          <w:rFonts w:ascii="Times New Roman" w:hAnsi="Times New Roman"/>
          <w:sz w:val="24"/>
          <w:szCs w:val="24"/>
        </w:rPr>
        <w:t xml:space="preserve"> lain </w:t>
      </w:r>
      <w:proofErr w:type="spellStart"/>
      <w:r w:rsidRPr="002A1CCF">
        <w:rPr>
          <w:rFonts w:ascii="Times New Roman" w:hAnsi="Times New Roman"/>
          <w:sz w:val="24"/>
          <w:szCs w:val="24"/>
        </w:rPr>
        <w:t>dari</w:t>
      </w:r>
      <w:proofErr w:type="spellEnd"/>
      <w:r w:rsidRPr="002A1CCF">
        <w:rPr>
          <w:rFonts w:ascii="Times New Roman" w:hAnsi="Times New Roman"/>
          <w:sz w:val="24"/>
          <w:szCs w:val="24"/>
        </w:rPr>
        <w:t xml:space="preserve"> </w:t>
      </w:r>
      <w:proofErr w:type="spellStart"/>
      <w:r w:rsidRPr="002A1CCF">
        <w:rPr>
          <w:rFonts w:ascii="Times New Roman" w:hAnsi="Times New Roman"/>
          <w:sz w:val="24"/>
          <w:szCs w:val="24"/>
        </w:rPr>
        <w:t>pengendalian</w:t>
      </w:r>
      <w:proofErr w:type="spellEnd"/>
      <w:r>
        <w:rPr>
          <w:rFonts w:ascii="Times New Roman" w:hAnsi="Times New Roman"/>
          <w:sz w:val="24"/>
          <w:szCs w:val="24"/>
        </w:rPr>
        <w:t xml:space="preserve"> </w:t>
      </w:r>
      <w:r w:rsidRPr="002A1CCF">
        <w:rPr>
          <w:rFonts w:ascii="Times New Roman" w:hAnsi="Times New Roman"/>
          <w:sz w:val="24"/>
          <w:szCs w:val="24"/>
        </w:rPr>
        <w:t>internal.</w:t>
      </w:r>
    </w:p>
    <w:p w14:paraId="6318659C"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6D2CA9">
        <w:rPr>
          <w:rFonts w:ascii="Times New Roman" w:hAnsi="Times New Roman"/>
          <w:sz w:val="24"/>
          <w:szCs w:val="24"/>
        </w:rPr>
        <w:t>Organisasi</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mengkomunikasikan</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hal-hal</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pengendalian</w:t>
      </w:r>
      <w:proofErr w:type="spellEnd"/>
      <w:r w:rsidRPr="006D2CA9">
        <w:rPr>
          <w:rFonts w:ascii="Times New Roman" w:hAnsi="Times New Roman"/>
          <w:sz w:val="24"/>
          <w:szCs w:val="24"/>
        </w:rPr>
        <w:t xml:space="preserve"> internal yang </w:t>
      </w:r>
      <w:proofErr w:type="spellStart"/>
      <w:r w:rsidRPr="006D2CA9">
        <w:rPr>
          <w:rFonts w:ascii="Times New Roman" w:hAnsi="Times New Roman"/>
          <w:sz w:val="24"/>
          <w:szCs w:val="24"/>
        </w:rPr>
        <w:t>relevan</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kepada</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pihak-pihak</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eksternal</w:t>
      </w:r>
      <w:proofErr w:type="spellEnd"/>
      <w:r w:rsidRPr="006D2CA9">
        <w:rPr>
          <w:rFonts w:ascii="Times New Roman" w:hAnsi="Times New Roman"/>
          <w:sz w:val="24"/>
          <w:szCs w:val="24"/>
        </w:rPr>
        <w:t>.</w:t>
      </w:r>
    </w:p>
    <w:p w14:paraId="39FEF8EC" w14:textId="77777777" w:rsidR="002B6C55"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6D2CA9">
        <w:rPr>
          <w:rFonts w:ascii="Times New Roman" w:hAnsi="Times New Roman"/>
          <w:sz w:val="24"/>
          <w:szCs w:val="24"/>
        </w:rPr>
        <w:t>Organisasi</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memilih</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mengembangkan</w:t>
      </w:r>
      <w:proofErr w:type="spellEnd"/>
      <w:r w:rsidRPr="006D2CA9">
        <w:rPr>
          <w:rFonts w:ascii="Times New Roman" w:hAnsi="Times New Roman"/>
          <w:sz w:val="24"/>
          <w:szCs w:val="24"/>
        </w:rPr>
        <w:t xml:space="preserve">, dan </w:t>
      </w:r>
      <w:proofErr w:type="spellStart"/>
      <w:r w:rsidRPr="006D2CA9">
        <w:rPr>
          <w:rFonts w:ascii="Times New Roman" w:hAnsi="Times New Roman"/>
          <w:sz w:val="24"/>
          <w:szCs w:val="24"/>
        </w:rPr>
        <w:t>melakukan</w:t>
      </w:r>
      <w:proofErr w:type="spellEnd"/>
      <w:r w:rsidRPr="006D2CA9">
        <w:rPr>
          <w:rFonts w:ascii="Times New Roman" w:hAnsi="Times New Roman"/>
          <w:sz w:val="24"/>
          <w:szCs w:val="24"/>
        </w:rPr>
        <w:t xml:space="preserve"> monitoring</w:t>
      </w:r>
      <w:r>
        <w:rPr>
          <w:rFonts w:ascii="Times New Roman" w:hAnsi="Times New Roman"/>
          <w:sz w:val="24"/>
          <w:szCs w:val="24"/>
        </w:rPr>
        <w:t xml:space="preserve"> </w:t>
      </w:r>
      <w:proofErr w:type="spellStart"/>
      <w:r w:rsidRPr="006D2CA9">
        <w:rPr>
          <w:rFonts w:ascii="Times New Roman" w:hAnsi="Times New Roman"/>
          <w:sz w:val="24"/>
          <w:szCs w:val="24"/>
        </w:rPr>
        <w:t>berkelanjutan</w:t>
      </w:r>
      <w:proofErr w:type="spellEnd"/>
      <w:r w:rsidRPr="006D2CA9">
        <w:rPr>
          <w:rFonts w:ascii="Times New Roman" w:hAnsi="Times New Roman"/>
          <w:sz w:val="24"/>
          <w:szCs w:val="24"/>
        </w:rPr>
        <w:t xml:space="preserve"> dan </w:t>
      </w:r>
      <w:proofErr w:type="spellStart"/>
      <w:r w:rsidRPr="006D2CA9">
        <w:rPr>
          <w:rFonts w:ascii="Times New Roman" w:hAnsi="Times New Roman"/>
          <w:sz w:val="24"/>
          <w:szCs w:val="24"/>
        </w:rPr>
        <w:t>atau</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evaluasi</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terpisah</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untuk</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memastikan</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bahwa</w:t>
      </w:r>
      <w:proofErr w:type="spellEnd"/>
      <w:r>
        <w:rPr>
          <w:rFonts w:ascii="Times New Roman" w:hAnsi="Times New Roman"/>
          <w:sz w:val="24"/>
          <w:szCs w:val="24"/>
        </w:rPr>
        <w:t xml:space="preserve"> </w:t>
      </w:r>
      <w:proofErr w:type="spellStart"/>
      <w:r w:rsidRPr="006D2CA9">
        <w:rPr>
          <w:rFonts w:ascii="Times New Roman" w:hAnsi="Times New Roman"/>
          <w:sz w:val="24"/>
          <w:szCs w:val="24"/>
        </w:rPr>
        <w:t>pengendalian</w:t>
      </w:r>
      <w:proofErr w:type="spellEnd"/>
      <w:r w:rsidRPr="006D2CA9">
        <w:rPr>
          <w:rFonts w:ascii="Times New Roman" w:hAnsi="Times New Roman"/>
          <w:sz w:val="24"/>
          <w:szCs w:val="24"/>
        </w:rPr>
        <w:t xml:space="preserve"> internal </w:t>
      </w:r>
      <w:proofErr w:type="spellStart"/>
      <w:r w:rsidRPr="006D2CA9">
        <w:rPr>
          <w:rFonts w:ascii="Times New Roman" w:hAnsi="Times New Roman"/>
          <w:sz w:val="24"/>
          <w:szCs w:val="24"/>
        </w:rPr>
        <w:t>telah</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ada</w:t>
      </w:r>
      <w:proofErr w:type="spellEnd"/>
      <w:r w:rsidRPr="006D2CA9">
        <w:rPr>
          <w:rFonts w:ascii="Times New Roman" w:hAnsi="Times New Roman"/>
          <w:sz w:val="24"/>
          <w:szCs w:val="24"/>
        </w:rPr>
        <w:t xml:space="preserve"> dan </w:t>
      </w:r>
      <w:proofErr w:type="spellStart"/>
      <w:r w:rsidRPr="006D2CA9">
        <w:rPr>
          <w:rFonts w:ascii="Times New Roman" w:hAnsi="Times New Roman"/>
          <w:sz w:val="24"/>
          <w:szCs w:val="24"/>
        </w:rPr>
        <w:t>berfungsi</w:t>
      </w:r>
      <w:proofErr w:type="spellEnd"/>
      <w:r w:rsidRPr="006D2CA9">
        <w:rPr>
          <w:rFonts w:ascii="Times New Roman" w:hAnsi="Times New Roman"/>
          <w:sz w:val="24"/>
          <w:szCs w:val="24"/>
        </w:rPr>
        <w:t>.</w:t>
      </w:r>
    </w:p>
    <w:p w14:paraId="05A05B1E" w14:textId="77777777" w:rsidR="002B6C55" w:rsidRPr="006D2CA9" w:rsidRDefault="002B6C55" w:rsidP="002B6C55">
      <w:pPr>
        <w:pStyle w:val="ListParagraph"/>
        <w:numPr>
          <w:ilvl w:val="0"/>
          <w:numId w:val="45"/>
        </w:numPr>
        <w:spacing w:before="0" w:beforeAutospacing="0" w:after="0" w:line="480" w:lineRule="auto"/>
        <w:ind w:left="360"/>
        <w:jc w:val="both"/>
        <w:rPr>
          <w:rFonts w:ascii="Times New Roman" w:hAnsi="Times New Roman"/>
          <w:sz w:val="24"/>
          <w:szCs w:val="24"/>
        </w:rPr>
      </w:pPr>
      <w:proofErr w:type="spellStart"/>
      <w:r w:rsidRPr="006D2CA9">
        <w:rPr>
          <w:rFonts w:ascii="Times New Roman" w:hAnsi="Times New Roman"/>
          <w:sz w:val="24"/>
          <w:szCs w:val="24"/>
        </w:rPr>
        <w:t>Organisasi</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mengevaluasi</w:t>
      </w:r>
      <w:proofErr w:type="spellEnd"/>
      <w:r w:rsidRPr="006D2CA9">
        <w:rPr>
          <w:rFonts w:ascii="Times New Roman" w:hAnsi="Times New Roman"/>
          <w:sz w:val="24"/>
          <w:szCs w:val="24"/>
        </w:rPr>
        <w:t xml:space="preserve"> dan </w:t>
      </w:r>
      <w:proofErr w:type="spellStart"/>
      <w:r w:rsidRPr="006D2CA9">
        <w:rPr>
          <w:rFonts w:ascii="Times New Roman" w:hAnsi="Times New Roman"/>
          <w:sz w:val="24"/>
          <w:szCs w:val="24"/>
        </w:rPr>
        <w:t>mengkomunikasikan</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kekurangan</w:t>
      </w:r>
      <w:proofErr w:type="spellEnd"/>
      <w:r>
        <w:rPr>
          <w:rFonts w:ascii="Times New Roman" w:hAnsi="Times New Roman"/>
          <w:sz w:val="24"/>
          <w:szCs w:val="24"/>
        </w:rPr>
        <w:t xml:space="preserve"> </w:t>
      </w:r>
      <w:proofErr w:type="spellStart"/>
      <w:r w:rsidRPr="006D2CA9">
        <w:rPr>
          <w:rFonts w:ascii="Times New Roman" w:hAnsi="Times New Roman"/>
          <w:sz w:val="24"/>
          <w:szCs w:val="24"/>
        </w:rPr>
        <w:t>pengendalian</w:t>
      </w:r>
      <w:proofErr w:type="spellEnd"/>
      <w:r w:rsidRPr="006D2CA9">
        <w:rPr>
          <w:rFonts w:ascii="Times New Roman" w:hAnsi="Times New Roman"/>
          <w:sz w:val="24"/>
          <w:szCs w:val="24"/>
        </w:rPr>
        <w:t xml:space="preserve"> internal </w:t>
      </w:r>
      <w:proofErr w:type="spellStart"/>
      <w:r w:rsidRPr="006D2CA9">
        <w:rPr>
          <w:rFonts w:ascii="Times New Roman" w:hAnsi="Times New Roman"/>
          <w:sz w:val="24"/>
          <w:szCs w:val="24"/>
        </w:rPr>
        <w:t>kepada</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pihak-pihak</w:t>
      </w:r>
      <w:proofErr w:type="spellEnd"/>
      <w:r w:rsidRPr="006D2CA9">
        <w:rPr>
          <w:rFonts w:ascii="Times New Roman" w:hAnsi="Times New Roman"/>
          <w:sz w:val="24"/>
          <w:szCs w:val="24"/>
        </w:rPr>
        <w:t xml:space="preserve"> yang </w:t>
      </w:r>
      <w:proofErr w:type="spellStart"/>
      <w:r w:rsidRPr="006D2CA9">
        <w:rPr>
          <w:rFonts w:ascii="Times New Roman" w:hAnsi="Times New Roman"/>
          <w:sz w:val="24"/>
          <w:szCs w:val="24"/>
        </w:rPr>
        <w:t>bertanggung</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jawab</w:t>
      </w:r>
      <w:proofErr w:type="spellEnd"/>
      <w:r>
        <w:rPr>
          <w:rFonts w:ascii="Times New Roman" w:hAnsi="Times New Roman"/>
          <w:sz w:val="24"/>
          <w:szCs w:val="24"/>
        </w:rPr>
        <w:t xml:space="preserve"> </w:t>
      </w:r>
      <w:proofErr w:type="spellStart"/>
      <w:r w:rsidRPr="006D2CA9">
        <w:rPr>
          <w:rFonts w:ascii="Times New Roman" w:hAnsi="Times New Roman"/>
          <w:sz w:val="24"/>
          <w:szCs w:val="24"/>
        </w:rPr>
        <w:t>untuk</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mengkoreksi</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secara</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sesuai</w:t>
      </w:r>
      <w:proofErr w:type="spellEnd"/>
      <w:r w:rsidRPr="006D2CA9">
        <w:rPr>
          <w:rFonts w:ascii="Times New Roman" w:hAnsi="Times New Roman"/>
          <w:sz w:val="24"/>
          <w:szCs w:val="24"/>
        </w:rPr>
        <w:t xml:space="preserve"> dan </w:t>
      </w:r>
      <w:proofErr w:type="spellStart"/>
      <w:r w:rsidRPr="006D2CA9">
        <w:rPr>
          <w:rFonts w:ascii="Times New Roman" w:hAnsi="Times New Roman"/>
          <w:sz w:val="24"/>
          <w:szCs w:val="24"/>
        </w:rPr>
        <w:t>tepat</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waktu</w:t>
      </w:r>
      <w:proofErr w:type="spellEnd"/>
      <w:r w:rsidRPr="006D2CA9">
        <w:rPr>
          <w:rFonts w:ascii="Times New Roman" w:hAnsi="Times New Roman"/>
          <w:sz w:val="24"/>
          <w:szCs w:val="24"/>
        </w:rPr>
        <w:t xml:space="preserve">, </w:t>
      </w:r>
      <w:proofErr w:type="spellStart"/>
      <w:r w:rsidRPr="006D2CA9">
        <w:rPr>
          <w:rFonts w:ascii="Times New Roman" w:hAnsi="Times New Roman"/>
          <w:sz w:val="24"/>
          <w:szCs w:val="24"/>
        </w:rPr>
        <w:t>termasuk</w:t>
      </w:r>
      <w:proofErr w:type="spellEnd"/>
      <w:r>
        <w:rPr>
          <w:rFonts w:ascii="Times New Roman" w:hAnsi="Times New Roman"/>
          <w:sz w:val="24"/>
          <w:szCs w:val="24"/>
        </w:rPr>
        <w:t xml:space="preserve"> </w:t>
      </w:r>
      <w:proofErr w:type="spellStart"/>
      <w:r w:rsidRPr="006D2CA9">
        <w:rPr>
          <w:rFonts w:ascii="Times New Roman" w:hAnsi="Times New Roman"/>
          <w:sz w:val="24"/>
          <w:szCs w:val="24"/>
        </w:rPr>
        <w:t>manajemen</w:t>
      </w:r>
      <w:proofErr w:type="spellEnd"/>
      <w:r w:rsidRPr="006D2CA9">
        <w:rPr>
          <w:rFonts w:ascii="Times New Roman" w:hAnsi="Times New Roman"/>
          <w:sz w:val="24"/>
          <w:szCs w:val="24"/>
        </w:rPr>
        <w:t xml:space="preserve"> senior dan dewan </w:t>
      </w:r>
      <w:proofErr w:type="spellStart"/>
      <w:r>
        <w:rPr>
          <w:rFonts w:ascii="Times New Roman" w:hAnsi="Times New Roman"/>
          <w:sz w:val="24"/>
          <w:szCs w:val="24"/>
        </w:rPr>
        <w:t>direksi</w:t>
      </w:r>
      <w:proofErr w:type="spellEnd"/>
      <w:r>
        <w:rPr>
          <w:rFonts w:ascii="Times New Roman" w:hAnsi="Times New Roman"/>
          <w:sz w:val="24"/>
          <w:szCs w:val="24"/>
        </w:rPr>
        <w:t>.</w:t>
      </w:r>
    </w:p>
    <w:p w14:paraId="73D43828" w14:textId="77777777" w:rsidR="002B6C55" w:rsidRPr="001D23B5" w:rsidRDefault="002B6C55" w:rsidP="002B6C55">
      <w:pPr>
        <w:spacing w:before="0" w:beforeAutospacing="0" w:line="259" w:lineRule="auto"/>
        <w:rPr>
          <w:rFonts w:ascii="Times New Roman" w:hAnsi="Times New Roman"/>
          <w:sz w:val="24"/>
          <w:szCs w:val="24"/>
        </w:rPr>
      </w:pPr>
    </w:p>
    <w:p w14:paraId="2F7B4175" w14:textId="77777777" w:rsidR="002B6C55" w:rsidRPr="00D471BE"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proofErr w:type="spellStart"/>
      <w:r w:rsidRPr="00D471BE">
        <w:rPr>
          <w:rFonts w:ascii="Times New Roman" w:hAnsi="Times New Roman"/>
          <w:b/>
          <w:sz w:val="24"/>
          <w:szCs w:val="24"/>
        </w:rPr>
        <w:t>Kerangka</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Kerja</w:t>
      </w:r>
      <w:proofErr w:type="spellEnd"/>
      <w:r w:rsidRPr="00D471BE">
        <w:rPr>
          <w:rFonts w:ascii="Times New Roman" w:hAnsi="Times New Roman"/>
          <w:b/>
          <w:sz w:val="24"/>
          <w:szCs w:val="24"/>
        </w:rPr>
        <w:t xml:space="preserve"> </w:t>
      </w:r>
      <w:r w:rsidRPr="00D471BE">
        <w:rPr>
          <w:rFonts w:ascii="Times New Roman" w:hAnsi="Times New Roman"/>
          <w:b/>
          <w:i/>
          <w:sz w:val="24"/>
          <w:szCs w:val="24"/>
        </w:rPr>
        <w:t>Enterprise Risk Management</w:t>
      </w:r>
    </w:p>
    <w:p w14:paraId="268AE0C6" w14:textId="77777777" w:rsidR="002B6C55"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menyediakan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struktur</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menggabungkan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semua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kegiatan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menjadi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terintegrasi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mengidentifikasi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antara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seluruh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kegiatan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mungkin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diketahui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pengelolaan</w:t>
      </w:r>
      <w:proofErr w:type="spellEnd"/>
      <w:r w:rsidRPr="00D471BE">
        <w:rPr>
          <w:rFonts w:ascii="Times New Roman" w:hAnsi="Times New Roman"/>
          <w:sz w:val="24"/>
          <w:szCs w:val="24"/>
        </w:rPr>
        <w:t xml:space="preserve"> model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tradisional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Committee of Sponsoring Organizations of the </w:t>
      </w:r>
      <w:proofErr w:type="spellStart"/>
      <w:r w:rsidRPr="00D471BE">
        <w:rPr>
          <w:rFonts w:ascii="Times New Roman" w:hAnsi="Times New Roman"/>
          <w:i/>
          <w:sz w:val="24"/>
          <w:szCs w:val="24"/>
        </w:rPr>
        <w:t>Tradeway</w:t>
      </w:r>
      <w:proofErr w:type="spellEnd"/>
      <w:r w:rsidRPr="00D471BE">
        <w:rPr>
          <w:rFonts w:ascii="Times New Roman" w:hAnsi="Times New Roman"/>
          <w:i/>
          <w:sz w:val="24"/>
          <w:szCs w:val="24"/>
        </w:rPr>
        <w:t xml:space="preserve"> Commission</w:t>
      </w:r>
      <w:r w:rsidRPr="00D471BE">
        <w:rPr>
          <w:rFonts w:ascii="Times New Roman" w:hAnsi="Times New Roman"/>
          <w:sz w:val="24"/>
          <w:szCs w:val="24"/>
        </w:rPr>
        <w:t xml:space="preserve"> (2004), </w:t>
      </w:r>
      <w:proofErr w:type="spellStart"/>
      <w:r w:rsidRPr="00D471BE">
        <w:rPr>
          <w:rFonts w:ascii="Times New Roman" w:hAnsi="Times New Roman"/>
          <w:sz w:val="24"/>
          <w:szCs w:val="24"/>
        </w:rPr>
        <w:t>kerangka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kerja</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terdiri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delapan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Kedelapan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diperlukan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mencapai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strategis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operasional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pelaporan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keuangan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maupun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lastRenderedPageBreak/>
        <w:t>kepatuhan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perundang-undangan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peraturan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berlaku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sebuah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w:t>
      </w:r>
      <w:r>
        <w:rPr>
          <w:rFonts w:ascii="Times New Roman" w:hAnsi="Times New Roman"/>
          <w:sz w:val="24"/>
          <w:szCs w:val="24"/>
        </w:rPr>
        <w:t>ubus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38DDD968" w14:textId="77777777" w:rsidR="002B6C55" w:rsidRPr="00D471BE" w:rsidRDefault="002B6C55" w:rsidP="002B6C55">
      <w:pPr>
        <w:pStyle w:val="ListParagraph"/>
        <w:spacing w:before="0" w:beforeAutospacing="0" w:after="0" w:line="480" w:lineRule="auto"/>
        <w:ind w:left="0" w:firstLine="900"/>
        <w:jc w:val="center"/>
        <w:rPr>
          <w:rFonts w:ascii="Times New Roman" w:hAnsi="Times New Roman"/>
          <w:sz w:val="24"/>
          <w:szCs w:val="24"/>
        </w:rPr>
      </w:pPr>
      <w:r w:rsidRPr="00D471BE">
        <w:rPr>
          <w:rFonts w:ascii="Times New Roman" w:hAnsi="Times New Roman"/>
          <w:noProof/>
          <w:sz w:val="24"/>
          <w:szCs w:val="24"/>
        </w:rPr>
        <w:drawing>
          <wp:inline distT="0" distB="0" distL="0" distR="0" wp14:anchorId="461142DE" wp14:editId="1F3F180A">
            <wp:extent cx="2311879" cy="1966595"/>
            <wp:effectExtent l="0" t="0" r="0" b="0"/>
            <wp:docPr id="2" name="Picture 2" descr="Hasil gambar untuk kerangka erm c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erangka erm co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805" cy="1977590"/>
                    </a:xfrm>
                    <a:prstGeom prst="rect">
                      <a:avLst/>
                    </a:prstGeom>
                    <a:noFill/>
                    <a:ln>
                      <a:noFill/>
                    </a:ln>
                  </pic:spPr>
                </pic:pic>
              </a:graphicData>
            </a:graphic>
          </wp:inline>
        </w:drawing>
      </w:r>
    </w:p>
    <w:p w14:paraId="31EA3D94" w14:textId="77777777" w:rsidR="002B6C55" w:rsidRDefault="002B6C55" w:rsidP="002B6C55">
      <w:pPr>
        <w:pStyle w:val="ListParagraph"/>
        <w:spacing w:before="0" w:beforeAutospacing="0" w:after="0" w:line="480" w:lineRule="auto"/>
        <w:ind w:left="0"/>
        <w:jc w:val="center"/>
        <w:rPr>
          <w:rFonts w:ascii="Times New Roman" w:hAnsi="Times New Roman"/>
          <w:b/>
          <w:sz w:val="24"/>
          <w:szCs w:val="24"/>
        </w:rPr>
      </w:pPr>
      <w:r>
        <w:rPr>
          <w:rFonts w:ascii="Times New Roman" w:hAnsi="Times New Roman"/>
          <w:b/>
          <w:sz w:val="24"/>
          <w:szCs w:val="24"/>
        </w:rPr>
        <w:t>Gambar 2.1</w:t>
      </w:r>
    </w:p>
    <w:p w14:paraId="02492598" w14:textId="77777777" w:rsidR="002B6C55" w:rsidRPr="00BA3EF7" w:rsidRDefault="002B6C55" w:rsidP="002B6C55">
      <w:pPr>
        <w:pStyle w:val="ListParagraph"/>
        <w:spacing w:before="0" w:beforeAutospacing="0" w:after="0" w:line="480" w:lineRule="auto"/>
        <w:ind w:left="0"/>
        <w:jc w:val="center"/>
        <w:rPr>
          <w:rFonts w:ascii="Times New Roman" w:hAnsi="Times New Roman"/>
          <w:b/>
          <w:i/>
          <w:sz w:val="24"/>
          <w:szCs w:val="24"/>
        </w:rPr>
      </w:pPr>
      <w:proofErr w:type="spellStart"/>
      <w:r>
        <w:rPr>
          <w:rFonts w:ascii="Times New Roman" w:hAnsi="Times New Roman"/>
          <w:b/>
          <w:sz w:val="24"/>
          <w:szCs w:val="24"/>
        </w:rPr>
        <w:t>Kerangka</w:t>
      </w:r>
      <w:proofErr w:type="spellEnd"/>
      <w:r>
        <w:rPr>
          <w:rFonts w:ascii="Times New Roman" w:hAnsi="Times New Roman"/>
          <w:b/>
          <w:sz w:val="24"/>
          <w:szCs w:val="24"/>
        </w:rPr>
        <w:t xml:space="preserve"> </w:t>
      </w:r>
      <w:proofErr w:type="spellStart"/>
      <w:r>
        <w:rPr>
          <w:rFonts w:ascii="Times New Roman" w:hAnsi="Times New Roman"/>
          <w:b/>
          <w:sz w:val="24"/>
          <w:szCs w:val="24"/>
        </w:rPr>
        <w:t>Kerja</w:t>
      </w:r>
      <w:proofErr w:type="spellEnd"/>
      <w:r>
        <w:rPr>
          <w:rFonts w:ascii="Times New Roman" w:hAnsi="Times New Roman"/>
          <w:b/>
          <w:sz w:val="24"/>
          <w:szCs w:val="24"/>
        </w:rPr>
        <w:t xml:space="preserve"> </w:t>
      </w:r>
      <w:r>
        <w:rPr>
          <w:rFonts w:ascii="Times New Roman" w:hAnsi="Times New Roman"/>
          <w:b/>
          <w:i/>
          <w:sz w:val="24"/>
          <w:szCs w:val="24"/>
        </w:rPr>
        <w:t>Enterprise Risk Management</w:t>
      </w:r>
    </w:p>
    <w:p w14:paraId="4B33EEFE"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Penjabaran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kedelapan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226457A6"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Internal Environment</w:t>
      </w:r>
    </w:p>
    <w:p w14:paraId="7E834FD2" w14:textId="77777777" w:rsidR="002B6C55" w:rsidRPr="00D471BE" w:rsidRDefault="002B6C55" w:rsidP="002B6C55">
      <w:pPr>
        <w:pStyle w:val="ListParagraph"/>
        <w:spacing w:before="0" w:beforeAutospacing="0" w:after="0" w:line="480" w:lineRule="auto"/>
        <w:ind w:left="360" w:firstLine="907"/>
        <w:jc w:val="both"/>
        <w:rPr>
          <w:rFonts w:ascii="Times New Roman" w:hAnsi="Times New Roman"/>
          <w:sz w:val="24"/>
          <w:szCs w:val="24"/>
        </w:rPr>
      </w:pP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pertama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delapan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kerangka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kerja</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Enterprise Risk Management </w:t>
      </w:r>
      <w:r w:rsidRPr="00D471BE">
        <w:rPr>
          <w:rFonts w:ascii="Times New Roman" w:hAnsi="Times New Roman"/>
          <w:sz w:val="24"/>
          <w:szCs w:val="24"/>
        </w:rPr>
        <w:t xml:space="preserve">(ERM)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r w:rsidRPr="00D471BE">
        <w:rPr>
          <w:rFonts w:ascii="Times New Roman" w:hAnsi="Times New Roman"/>
          <w:i/>
          <w:sz w:val="24"/>
          <w:szCs w:val="24"/>
        </w:rPr>
        <w:t>internal environment</w:t>
      </w:r>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lingkungan</w:t>
      </w:r>
      <w:proofErr w:type="spellEnd"/>
      <w:r w:rsidRPr="00D471BE">
        <w:rPr>
          <w:rFonts w:ascii="Times New Roman" w:hAnsi="Times New Roman"/>
          <w:sz w:val="24"/>
          <w:szCs w:val="24"/>
        </w:rPr>
        <w:t xml:space="preserve"> internal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memperlihatkan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penekanan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penetapan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dasar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bagaimana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dipandang</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ditetapkan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entitas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termasuk</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dalamnya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filosofi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pengelolaan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batas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r w:rsidRPr="00D471BE">
        <w:rPr>
          <w:rFonts w:ascii="Times New Roman" w:hAnsi="Times New Roman"/>
          <w:i/>
          <w:sz w:val="24"/>
          <w:szCs w:val="24"/>
        </w:rPr>
        <w:t>integrity</w:t>
      </w:r>
      <w:r w:rsidRPr="00D471BE">
        <w:rPr>
          <w:rFonts w:ascii="Times New Roman" w:hAnsi="Times New Roman"/>
          <w:sz w:val="24"/>
          <w:szCs w:val="24"/>
        </w:rPr>
        <w:t xml:space="preserve"> dan </w:t>
      </w:r>
      <w:proofErr w:type="spellStart"/>
      <w:r w:rsidRPr="00D471BE">
        <w:rPr>
          <w:rFonts w:ascii="Times New Roman" w:hAnsi="Times New Roman"/>
          <w:sz w:val="24"/>
          <w:szCs w:val="24"/>
        </w:rPr>
        <w:t>nilai-nilai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etika</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lingkungan</w:t>
      </w:r>
      <w:proofErr w:type="spellEnd"/>
      <w:r w:rsidRPr="00D471BE">
        <w:rPr>
          <w:rFonts w:ascii="Times New Roman" w:hAnsi="Times New Roman"/>
          <w:sz w:val="24"/>
          <w:szCs w:val="24"/>
        </w:rPr>
        <w:t xml:space="preserve"> di mana </w:t>
      </w:r>
      <w:proofErr w:type="spellStart"/>
      <w:r w:rsidRPr="00D471BE">
        <w:rPr>
          <w:rFonts w:ascii="Times New Roman" w:hAnsi="Times New Roman"/>
          <w:sz w:val="24"/>
          <w:szCs w:val="24"/>
        </w:rPr>
        <w:t>mereka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beroperasi</w:t>
      </w:r>
      <w:proofErr w:type="spellEnd"/>
      <w:r w:rsidRPr="00D471BE">
        <w:rPr>
          <w:rFonts w:ascii="Times New Roman" w:hAnsi="Times New Roman"/>
          <w:sz w:val="24"/>
          <w:szCs w:val="24"/>
        </w:rPr>
        <w:t>.</w:t>
      </w:r>
    </w:p>
    <w:p w14:paraId="0E9A274C"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Objective Setting</w:t>
      </w:r>
    </w:p>
    <w:p w14:paraId="4AE259C3" w14:textId="77777777" w:rsidR="002B6C55" w:rsidRPr="004C0F86"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kedua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penetapan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ditetapkan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sebelum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mengidentifikasi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kejadian-kejadian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terjadi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mempengaruhi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pencapaian</w:t>
      </w:r>
      <w:proofErr w:type="spellEnd"/>
      <w:r w:rsidRPr="00D471BE">
        <w:rPr>
          <w:rFonts w:ascii="Times New Roman" w:hAnsi="Times New Roman"/>
          <w:sz w:val="24"/>
          <w:szCs w:val="24"/>
        </w:rPr>
        <w:t xml:space="preserve">. ERM </w:t>
      </w:r>
      <w:proofErr w:type="spellStart"/>
      <w:r w:rsidRPr="00D471BE">
        <w:rPr>
          <w:rFonts w:ascii="Times New Roman" w:hAnsi="Times New Roman"/>
          <w:sz w:val="24"/>
          <w:szCs w:val="24"/>
        </w:rPr>
        <w:t>memastikan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berada</w:t>
      </w:r>
      <w:proofErr w:type="spellEnd"/>
      <w:r w:rsidRPr="00D471BE">
        <w:rPr>
          <w:rFonts w:ascii="Times New Roman" w:hAnsi="Times New Roman"/>
          <w:sz w:val="24"/>
          <w:szCs w:val="24"/>
        </w:rPr>
        <w:t xml:space="preserve"> pada proses yang </w:t>
      </w:r>
      <w:proofErr w:type="spellStart"/>
      <w:r w:rsidRPr="00D471BE">
        <w:rPr>
          <w:rFonts w:ascii="Times New Roman" w:hAnsi="Times New Roman"/>
          <w:sz w:val="24"/>
          <w:szCs w:val="24"/>
        </w:rPr>
        <w:t>tepat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ketika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lastRenderedPageBreak/>
        <w:t>menetapkan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memilih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hal-hal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mendukung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menyatukannya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entitas</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mereka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konsisten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ditetapkan</w:t>
      </w:r>
      <w:proofErr w:type="spellEnd"/>
      <w:r w:rsidRPr="00D471BE">
        <w:rPr>
          <w:rFonts w:ascii="Times New Roman" w:hAnsi="Times New Roman"/>
          <w:sz w:val="24"/>
          <w:szCs w:val="24"/>
        </w:rPr>
        <w:t>.</w:t>
      </w:r>
    </w:p>
    <w:p w14:paraId="689A6ECB"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Event Identification</w:t>
      </w:r>
    </w:p>
    <w:p w14:paraId="0799639A" w14:textId="77777777" w:rsidR="002B6C55" w:rsidRPr="00D471BE"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yakni</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event identification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identifikasi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kejadian-kejadian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berlangsung</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Kejadian</w:t>
      </w:r>
      <w:proofErr w:type="spellEnd"/>
      <w:r w:rsidRPr="00D471BE">
        <w:rPr>
          <w:rFonts w:ascii="Times New Roman" w:hAnsi="Times New Roman"/>
          <w:sz w:val="24"/>
          <w:szCs w:val="24"/>
        </w:rPr>
        <w:t xml:space="preserve"> internal dan </w:t>
      </w:r>
      <w:proofErr w:type="spellStart"/>
      <w:r w:rsidRPr="00D471BE">
        <w:rPr>
          <w:rFonts w:ascii="Times New Roman" w:hAnsi="Times New Roman"/>
          <w:sz w:val="24"/>
          <w:szCs w:val="24"/>
        </w:rPr>
        <w:t>eksternal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berdampak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pencapaian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diidentifikasi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dibedakan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antara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kesempatan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Kesempatan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jalur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kembali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kepada</w:t>
      </w:r>
      <w:proofErr w:type="spellEnd"/>
      <w:r w:rsidRPr="00D471BE">
        <w:rPr>
          <w:rFonts w:ascii="Times New Roman" w:hAnsi="Times New Roman"/>
          <w:sz w:val="24"/>
          <w:szCs w:val="24"/>
        </w:rPr>
        <w:t xml:space="preserve"> strategi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proses </w:t>
      </w:r>
      <w:proofErr w:type="spellStart"/>
      <w:r w:rsidRPr="00D471BE">
        <w:rPr>
          <w:rFonts w:ascii="Times New Roman" w:hAnsi="Times New Roman"/>
          <w:sz w:val="24"/>
          <w:szCs w:val="24"/>
        </w:rPr>
        <w:t>penetapan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w:t>
      </w:r>
    </w:p>
    <w:p w14:paraId="228EB61B"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Risk Assessment</w:t>
      </w:r>
    </w:p>
    <w:p w14:paraId="57ECF543" w14:textId="77777777" w:rsidR="002B6C55" w:rsidRPr="00D471BE" w:rsidRDefault="002B6C55" w:rsidP="002B6C55">
      <w:pPr>
        <w:pStyle w:val="ListParagraph"/>
        <w:spacing w:before="0" w:beforeAutospacing="0" w:after="0" w:line="480" w:lineRule="auto"/>
        <w:ind w:left="360" w:firstLine="900"/>
        <w:jc w:val="both"/>
        <w:rPr>
          <w:rFonts w:ascii="Times New Roman" w:hAnsi="Times New Roman"/>
          <w:sz w:val="24"/>
          <w:szCs w:val="24"/>
        </w:rPr>
      </w:pPr>
      <w:r w:rsidRPr="00D471BE">
        <w:rPr>
          <w:rFonts w:ascii="Times New Roman" w:hAnsi="Times New Roman"/>
          <w:i/>
          <w:sz w:val="24"/>
          <w:szCs w:val="24"/>
        </w:rPr>
        <w:t xml:space="preserve">Risk assessment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penilaian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penting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dilakukan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dianalisa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mempertimbangkan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kemungkinan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dampak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dasar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menetapkan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bagaimana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juga </w:t>
      </w:r>
      <w:proofErr w:type="spellStart"/>
      <w:r w:rsidRPr="00D471BE">
        <w:rPr>
          <w:rFonts w:ascii="Times New Roman" w:hAnsi="Times New Roman"/>
          <w:sz w:val="24"/>
          <w:szCs w:val="24"/>
        </w:rPr>
        <w:t>dinilai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dasar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melekatnya</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hal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ditinggalkannya</w:t>
      </w:r>
      <w:proofErr w:type="spellEnd"/>
      <w:r w:rsidRPr="00D471BE">
        <w:rPr>
          <w:rFonts w:ascii="Times New Roman" w:hAnsi="Times New Roman"/>
          <w:sz w:val="24"/>
          <w:szCs w:val="24"/>
        </w:rPr>
        <w:t>.</w:t>
      </w:r>
    </w:p>
    <w:p w14:paraId="3889E1CF"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Risk Response</w:t>
      </w:r>
    </w:p>
    <w:p w14:paraId="1CA88D34" w14:textId="77777777" w:rsidR="002B6C55" w:rsidRPr="00D471BE"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menyeleksi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respon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menghindari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menerima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mengurangi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menetapkan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tindakan-tindakan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menyelaraskan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toleransi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entitas</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batas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w:t>
      </w:r>
    </w:p>
    <w:p w14:paraId="093DD6EA"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Control Activities</w:t>
      </w:r>
    </w:p>
    <w:p w14:paraId="246A8C60" w14:textId="77777777" w:rsidR="002B6C55" w:rsidRPr="00E8200F"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D471BE">
        <w:rPr>
          <w:rFonts w:ascii="Times New Roman" w:hAnsi="Times New Roman"/>
          <w:sz w:val="24"/>
          <w:szCs w:val="24"/>
        </w:rPr>
        <w:t>Peraturan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prosedur</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ada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diberlakukan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diimplementasikan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menolong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memastikan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respon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w:t>
      </w:r>
    </w:p>
    <w:p w14:paraId="26980FA6"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lastRenderedPageBreak/>
        <w:t>Information and Communication</w:t>
      </w:r>
    </w:p>
    <w:p w14:paraId="329D25CD" w14:textId="77777777" w:rsidR="002B6C55" w:rsidRPr="00D471BE"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relevan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diidentifikasikan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ditangkap</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dikomunikasikan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formal dan </w:t>
      </w:r>
      <w:proofErr w:type="spellStart"/>
      <w:r w:rsidRPr="00D471BE">
        <w:rPr>
          <w:rFonts w:ascii="Times New Roman" w:hAnsi="Times New Roman"/>
          <w:sz w:val="24"/>
          <w:szCs w:val="24"/>
        </w:rPr>
        <w:t>sesuai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waktu</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ditetapkan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sehingga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membuat</w:t>
      </w:r>
      <w:proofErr w:type="spellEnd"/>
      <w:r w:rsidRPr="00D471BE">
        <w:rPr>
          <w:rFonts w:ascii="Times New Roman" w:hAnsi="Times New Roman"/>
          <w:sz w:val="24"/>
          <w:szCs w:val="24"/>
        </w:rPr>
        <w:t xml:space="preserve"> orang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mengetahui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tanggung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jawab</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mereka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Komunikasi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efektif</w:t>
      </w:r>
      <w:proofErr w:type="spellEnd"/>
      <w:r w:rsidRPr="00D471BE">
        <w:rPr>
          <w:rFonts w:ascii="Times New Roman" w:hAnsi="Times New Roman"/>
          <w:sz w:val="24"/>
          <w:szCs w:val="24"/>
        </w:rPr>
        <w:t xml:space="preserve"> juga </w:t>
      </w:r>
      <w:proofErr w:type="spellStart"/>
      <w:r w:rsidRPr="00D471BE">
        <w:rPr>
          <w:rFonts w:ascii="Times New Roman" w:hAnsi="Times New Roman"/>
          <w:sz w:val="24"/>
          <w:szCs w:val="24"/>
        </w:rPr>
        <w:t>harus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berlangsung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pengertian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luas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mengalir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bawah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menyeluruh</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entitas</w:t>
      </w:r>
      <w:proofErr w:type="spellEnd"/>
      <w:r w:rsidRPr="00D471BE">
        <w:rPr>
          <w:rFonts w:ascii="Times New Roman" w:hAnsi="Times New Roman"/>
          <w:sz w:val="24"/>
          <w:szCs w:val="24"/>
        </w:rPr>
        <w:t>.</w:t>
      </w:r>
    </w:p>
    <w:p w14:paraId="51C002C9" w14:textId="77777777" w:rsidR="002B6C55" w:rsidRPr="00D471BE" w:rsidRDefault="002B6C55" w:rsidP="002B6C55">
      <w:pPr>
        <w:pStyle w:val="ListParagraph"/>
        <w:numPr>
          <w:ilvl w:val="0"/>
          <w:numId w:val="11"/>
        </w:numPr>
        <w:spacing w:before="0" w:beforeAutospacing="0" w:after="0" w:line="480" w:lineRule="auto"/>
        <w:ind w:left="360"/>
        <w:jc w:val="both"/>
        <w:rPr>
          <w:rFonts w:ascii="Times New Roman" w:hAnsi="Times New Roman"/>
          <w:i/>
          <w:sz w:val="24"/>
          <w:szCs w:val="24"/>
        </w:rPr>
      </w:pPr>
      <w:r w:rsidRPr="00D471BE">
        <w:rPr>
          <w:rFonts w:ascii="Times New Roman" w:hAnsi="Times New Roman"/>
          <w:i/>
          <w:sz w:val="24"/>
          <w:szCs w:val="24"/>
        </w:rPr>
        <w:t>Monitoring</w:t>
      </w:r>
    </w:p>
    <w:p w14:paraId="4E37C6A4" w14:textId="77777777" w:rsidR="002B6C55" w:rsidRPr="00D471BE" w:rsidRDefault="002B6C55" w:rsidP="002B6C55">
      <w:pPr>
        <w:pStyle w:val="ListParagraph"/>
        <w:spacing w:before="0" w:beforeAutospacing="0" w:after="0" w:line="480" w:lineRule="auto"/>
        <w:ind w:left="360" w:firstLine="907"/>
        <w:jc w:val="both"/>
        <w:rPr>
          <w:rFonts w:ascii="Times New Roman" w:hAnsi="Times New Roman"/>
          <w:sz w:val="24"/>
          <w:szCs w:val="24"/>
        </w:rPr>
      </w:pPr>
      <w:proofErr w:type="spellStart"/>
      <w:r w:rsidRPr="00D471BE">
        <w:rPr>
          <w:rFonts w:ascii="Times New Roman" w:hAnsi="Times New Roman"/>
          <w:sz w:val="24"/>
          <w:szCs w:val="24"/>
        </w:rPr>
        <w:t>Keseluruhan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ERM </w:t>
      </w:r>
      <w:proofErr w:type="spellStart"/>
      <w:r w:rsidRPr="00D471BE">
        <w:rPr>
          <w:rFonts w:ascii="Times New Roman" w:hAnsi="Times New Roman"/>
          <w:sz w:val="24"/>
          <w:szCs w:val="24"/>
        </w:rPr>
        <w:t>dimonitor</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dimodifikasi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sifitas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sesuai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kebutuhan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Memonitor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diselesaikan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melalui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aktifitas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evaluasi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berbeda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keduanya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sekaligus</w:t>
      </w:r>
      <w:proofErr w:type="spellEnd"/>
      <w:r w:rsidRPr="00D471BE">
        <w:rPr>
          <w:rFonts w:ascii="Times New Roman" w:hAnsi="Times New Roman"/>
          <w:sz w:val="24"/>
          <w:szCs w:val="24"/>
        </w:rPr>
        <w:t>.</w:t>
      </w:r>
    </w:p>
    <w:p w14:paraId="4CCC5174" w14:textId="77777777" w:rsidR="002B6C55" w:rsidRDefault="002B6C55" w:rsidP="002B6C55">
      <w:pPr>
        <w:spacing w:before="0" w:beforeAutospacing="0" w:line="259" w:lineRule="auto"/>
        <w:rPr>
          <w:rFonts w:ascii="Times New Roman" w:hAnsi="Times New Roman"/>
          <w:b/>
          <w:sz w:val="24"/>
          <w:szCs w:val="24"/>
        </w:rPr>
      </w:pPr>
    </w:p>
    <w:p w14:paraId="555D9ABE" w14:textId="77777777" w:rsidR="002B6C55" w:rsidRPr="00D471BE"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r w:rsidRPr="00D471BE">
        <w:rPr>
          <w:rFonts w:ascii="Times New Roman" w:hAnsi="Times New Roman"/>
          <w:b/>
          <w:sz w:val="24"/>
          <w:szCs w:val="24"/>
        </w:rPr>
        <w:t xml:space="preserve">Proses </w:t>
      </w:r>
      <w:r w:rsidRPr="00D471BE">
        <w:rPr>
          <w:rFonts w:ascii="Times New Roman" w:hAnsi="Times New Roman"/>
          <w:b/>
          <w:i/>
          <w:sz w:val="24"/>
          <w:szCs w:val="24"/>
        </w:rPr>
        <w:t>Enterprise Risk Management</w:t>
      </w:r>
    </w:p>
    <w:p w14:paraId="03064F6E"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D471BE">
        <w:rPr>
          <w:rFonts w:ascii="Times New Roman" w:hAnsi="Times New Roman"/>
          <w:sz w:val="24"/>
          <w:szCs w:val="24"/>
        </w:rPr>
        <w:t xml:space="preserve">Hanafi (2014) </w:t>
      </w:r>
      <w:proofErr w:type="spellStart"/>
      <w:r w:rsidRPr="00D471BE">
        <w:rPr>
          <w:rFonts w:ascii="Times New Roman" w:hAnsi="Times New Roman"/>
          <w:sz w:val="24"/>
          <w:szCs w:val="24"/>
        </w:rPr>
        <w:t>berpendapat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proses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fungsi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sering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diterjemahkan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langkah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perencanaan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pelaksanaan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pengendalian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Mengikuti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kebiasaan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proses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juga </w:t>
      </w:r>
      <w:proofErr w:type="spellStart"/>
      <w:r w:rsidRPr="00D471BE">
        <w:rPr>
          <w:rFonts w:ascii="Times New Roman" w:hAnsi="Times New Roman"/>
          <w:sz w:val="24"/>
          <w:szCs w:val="24"/>
        </w:rPr>
        <w:t>bisa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tahap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perencanaan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pelaksanaan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pengendalian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Tahap-tahap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dijabarkan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2421F1B9" w14:textId="77777777" w:rsidR="002B6C55" w:rsidRPr="00D471BE" w:rsidRDefault="002B6C55" w:rsidP="002B6C55">
      <w:pPr>
        <w:pStyle w:val="ListParagraph"/>
        <w:numPr>
          <w:ilvl w:val="0"/>
          <w:numId w:val="12"/>
        </w:numPr>
        <w:spacing w:before="0" w:beforeAutospacing="0" w:after="0" w:line="480" w:lineRule="auto"/>
        <w:ind w:left="360"/>
        <w:jc w:val="both"/>
        <w:rPr>
          <w:rFonts w:ascii="Times New Roman" w:hAnsi="Times New Roman"/>
          <w:sz w:val="24"/>
          <w:szCs w:val="24"/>
        </w:rPr>
      </w:pPr>
      <w:proofErr w:type="spellStart"/>
      <w:r w:rsidRPr="00D471BE">
        <w:rPr>
          <w:rFonts w:ascii="Times New Roman" w:hAnsi="Times New Roman"/>
          <w:sz w:val="24"/>
          <w:szCs w:val="24"/>
        </w:rPr>
        <w:t>Perencanaan</w:t>
      </w:r>
      <w:proofErr w:type="spellEnd"/>
    </w:p>
    <w:p w14:paraId="454319FB" w14:textId="77777777" w:rsidR="002B6C55" w:rsidRPr="00D471BE" w:rsidRDefault="002B6C55" w:rsidP="002B6C55">
      <w:pPr>
        <w:pStyle w:val="ListParagraph"/>
        <w:spacing w:before="0" w:beforeAutospacing="0" w:after="0" w:line="480" w:lineRule="auto"/>
        <w:ind w:left="360" w:firstLine="907"/>
        <w:jc w:val="both"/>
        <w:rPr>
          <w:rFonts w:ascii="Times New Roman" w:hAnsi="Times New Roman"/>
          <w:sz w:val="24"/>
          <w:szCs w:val="24"/>
        </w:rPr>
      </w:pPr>
      <w:proofErr w:type="spellStart"/>
      <w:r w:rsidRPr="00D471BE">
        <w:rPr>
          <w:rFonts w:ascii="Times New Roman" w:hAnsi="Times New Roman"/>
          <w:sz w:val="24"/>
          <w:szCs w:val="24"/>
        </w:rPr>
        <w:t>Perencanaan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bisa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dimulai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menetapkan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visi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misi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berkaitan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Kemudian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perencanaan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bisa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diteruskan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penetapan</w:t>
      </w:r>
      <w:proofErr w:type="spellEnd"/>
      <w:r w:rsidRPr="00D471BE">
        <w:rPr>
          <w:rFonts w:ascii="Times New Roman" w:hAnsi="Times New Roman"/>
          <w:sz w:val="24"/>
          <w:szCs w:val="24"/>
        </w:rPr>
        <w:t xml:space="preserve"> target, </w:t>
      </w:r>
      <w:proofErr w:type="spellStart"/>
      <w:r w:rsidRPr="00D471BE">
        <w:rPr>
          <w:rFonts w:ascii="Times New Roman" w:hAnsi="Times New Roman"/>
          <w:sz w:val="24"/>
          <w:szCs w:val="24"/>
        </w:rPr>
        <w:t>kebijakan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prosedur</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berkaitan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Akan </w:t>
      </w:r>
      <w:proofErr w:type="spellStart"/>
      <w:r w:rsidRPr="00D471BE">
        <w:rPr>
          <w:rFonts w:ascii="Times New Roman" w:hAnsi="Times New Roman"/>
          <w:sz w:val="24"/>
          <w:szCs w:val="24"/>
        </w:rPr>
        <w:t>lebih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jika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visi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kebijakan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prosedur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dituangkan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lastRenderedPageBreak/>
        <w:t>tertulis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Dokumen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tertulis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semacam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memudahkan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pengarahan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sekaligus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menegaskan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dukungan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program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w:t>
      </w:r>
    </w:p>
    <w:p w14:paraId="3A487F83" w14:textId="77777777" w:rsidR="002B6C55" w:rsidRPr="00D471BE" w:rsidRDefault="002B6C55" w:rsidP="002B6C55">
      <w:pPr>
        <w:pStyle w:val="ListParagraph"/>
        <w:numPr>
          <w:ilvl w:val="0"/>
          <w:numId w:val="12"/>
        </w:numPr>
        <w:spacing w:before="0" w:beforeAutospacing="0" w:after="0" w:line="480" w:lineRule="auto"/>
        <w:ind w:left="360"/>
        <w:jc w:val="both"/>
        <w:rPr>
          <w:rFonts w:ascii="Times New Roman" w:hAnsi="Times New Roman"/>
          <w:sz w:val="24"/>
          <w:szCs w:val="24"/>
        </w:rPr>
      </w:pPr>
      <w:proofErr w:type="spellStart"/>
      <w:r w:rsidRPr="00D471BE">
        <w:rPr>
          <w:rFonts w:ascii="Times New Roman" w:hAnsi="Times New Roman"/>
          <w:sz w:val="24"/>
          <w:szCs w:val="24"/>
        </w:rPr>
        <w:t>Pelaksanaan</w:t>
      </w:r>
      <w:proofErr w:type="spellEnd"/>
    </w:p>
    <w:p w14:paraId="0A508974" w14:textId="77777777" w:rsidR="002B6C55" w:rsidRDefault="002B6C55" w:rsidP="002B6C55">
      <w:pPr>
        <w:pStyle w:val="ListParagraph"/>
        <w:spacing w:before="0" w:beforeAutospacing="0" w:after="0" w:line="480" w:lineRule="auto"/>
        <w:ind w:left="360" w:firstLine="907"/>
        <w:jc w:val="both"/>
        <w:rPr>
          <w:rFonts w:ascii="Times New Roman" w:hAnsi="Times New Roman"/>
          <w:sz w:val="24"/>
          <w:szCs w:val="24"/>
        </w:rPr>
      </w:pPr>
      <w:proofErr w:type="spellStart"/>
      <w:r w:rsidRPr="00D471BE">
        <w:rPr>
          <w:rFonts w:ascii="Times New Roman" w:hAnsi="Times New Roman"/>
          <w:sz w:val="24"/>
          <w:szCs w:val="24"/>
        </w:rPr>
        <w:t>Pelaksanaan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meliputi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aktivitas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operasional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berkaitan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Proses </w:t>
      </w:r>
      <w:proofErr w:type="spellStart"/>
      <w:r w:rsidRPr="00D471BE">
        <w:rPr>
          <w:rFonts w:ascii="Times New Roman" w:hAnsi="Times New Roman"/>
          <w:sz w:val="24"/>
          <w:szCs w:val="24"/>
        </w:rPr>
        <w:t>identifikasi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kemudian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diteruskan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pengelolaan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aktivitas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operasional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melaksanakan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pekerjaan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diperlukan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struktur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w:t>
      </w:r>
      <w:r>
        <w:rPr>
          <w:rFonts w:ascii="Times New Roman" w:hAnsi="Times New Roman"/>
          <w:sz w:val="24"/>
          <w:szCs w:val="24"/>
        </w:rPr>
        <w:t>isasi</w:t>
      </w:r>
      <w:proofErr w:type="spellEnd"/>
      <w:r>
        <w:rPr>
          <w:rFonts w:ascii="Times New Roman" w:hAnsi="Times New Roman"/>
          <w:sz w:val="24"/>
          <w:szCs w:val="24"/>
        </w:rPr>
        <w:t>) dan staffing (</w:t>
      </w:r>
      <w:proofErr w:type="spellStart"/>
      <w:r>
        <w:rPr>
          <w:rFonts w:ascii="Times New Roman" w:hAnsi="Times New Roman"/>
          <w:sz w:val="24"/>
          <w:szCs w:val="24"/>
        </w:rPr>
        <w:t>personel</w:t>
      </w:r>
      <w:proofErr w:type="spellEnd"/>
      <w:r>
        <w:rPr>
          <w:rFonts w:ascii="Times New Roman" w:hAnsi="Times New Roman"/>
          <w:sz w:val="24"/>
          <w:szCs w:val="24"/>
        </w:rPr>
        <w:t>).</w:t>
      </w:r>
    </w:p>
    <w:p w14:paraId="4EB5D7D8" w14:textId="77777777" w:rsidR="002B6C55" w:rsidRPr="00D471BE" w:rsidRDefault="002B6C55" w:rsidP="002B6C55">
      <w:pPr>
        <w:pStyle w:val="ListParagraph"/>
        <w:numPr>
          <w:ilvl w:val="0"/>
          <w:numId w:val="12"/>
        </w:numPr>
        <w:spacing w:before="0" w:beforeAutospacing="0" w:after="0" w:line="480" w:lineRule="auto"/>
        <w:ind w:left="360"/>
        <w:jc w:val="both"/>
        <w:rPr>
          <w:rFonts w:ascii="Times New Roman" w:hAnsi="Times New Roman"/>
          <w:sz w:val="24"/>
          <w:szCs w:val="24"/>
        </w:rPr>
      </w:pPr>
      <w:proofErr w:type="spellStart"/>
      <w:r w:rsidRPr="00D471BE">
        <w:rPr>
          <w:rFonts w:ascii="Times New Roman" w:hAnsi="Times New Roman"/>
          <w:sz w:val="24"/>
          <w:szCs w:val="24"/>
        </w:rPr>
        <w:t>Pengendalian</w:t>
      </w:r>
      <w:proofErr w:type="spellEnd"/>
    </w:p>
    <w:p w14:paraId="312655DB" w14:textId="77777777" w:rsidR="002B6C55" w:rsidRPr="00D471BE" w:rsidRDefault="002B6C55" w:rsidP="002B6C55">
      <w:pPr>
        <w:pStyle w:val="ListParagraph"/>
        <w:spacing w:before="0" w:beforeAutospacing="0" w:after="0" w:line="480" w:lineRule="auto"/>
        <w:ind w:left="360"/>
        <w:jc w:val="both"/>
        <w:rPr>
          <w:rFonts w:ascii="Times New Roman" w:hAnsi="Times New Roman"/>
          <w:sz w:val="24"/>
          <w:szCs w:val="24"/>
        </w:rPr>
      </w:pPr>
      <w:proofErr w:type="spellStart"/>
      <w:r w:rsidRPr="00D471BE">
        <w:rPr>
          <w:rFonts w:ascii="Times New Roman" w:hAnsi="Times New Roman"/>
          <w:sz w:val="24"/>
          <w:szCs w:val="24"/>
        </w:rPr>
        <w:t>Tahap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proses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pengendalian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meliputi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evaluasi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periodik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pelaksanaan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output </w:t>
      </w:r>
      <w:proofErr w:type="spellStart"/>
      <w:r w:rsidRPr="00D471BE">
        <w:rPr>
          <w:rFonts w:ascii="Times New Roman" w:hAnsi="Times New Roman"/>
          <w:sz w:val="24"/>
          <w:szCs w:val="24"/>
        </w:rPr>
        <w:t>pelaporan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dihasilkan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umpan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balik</w:t>
      </w:r>
      <w:proofErr w:type="spellEnd"/>
      <w:r w:rsidRPr="00D471BE">
        <w:rPr>
          <w:rFonts w:ascii="Times New Roman" w:hAnsi="Times New Roman"/>
          <w:sz w:val="24"/>
          <w:szCs w:val="24"/>
        </w:rPr>
        <w:t xml:space="preserve"> (</w:t>
      </w:r>
      <w:r w:rsidRPr="00D471BE">
        <w:rPr>
          <w:rFonts w:ascii="Times New Roman" w:hAnsi="Times New Roman"/>
          <w:i/>
          <w:sz w:val="24"/>
          <w:szCs w:val="24"/>
        </w:rPr>
        <w:t>feedback</w:t>
      </w:r>
      <w:r w:rsidRPr="00D471BE">
        <w:rPr>
          <w:rFonts w:ascii="Times New Roman" w:hAnsi="Times New Roman"/>
          <w:sz w:val="24"/>
          <w:szCs w:val="24"/>
        </w:rPr>
        <w:t xml:space="preserve">). Format </w:t>
      </w:r>
      <w:proofErr w:type="spellStart"/>
      <w:r w:rsidRPr="00D471BE">
        <w:rPr>
          <w:rFonts w:ascii="Times New Roman" w:hAnsi="Times New Roman"/>
          <w:sz w:val="24"/>
          <w:szCs w:val="24"/>
        </w:rPr>
        <w:t>pelaporan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bervariasi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lainnya</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kegiatan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kegiatan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lainnya</w:t>
      </w:r>
      <w:proofErr w:type="spellEnd"/>
      <w:r w:rsidRPr="00D471BE">
        <w:rPr>
          <w:rFonts w:ascii="Times New Roman" w:hAnsi="Times New Roman"/>
          <w:sz w:val="24"/>
          <w:szCs w:val="24"/>
        </w:rPr>
        <w:t>.</w:t>
      </w:r>
    </w:p>
    <w:p w14:paraId="26B88AFA" w14:textId="77777777" w:rsidR="002B6C55" w:rsidRPr="00D471BE" w:rsidRDefault="002B6C55" w:rsidP="002B6C55">
      <w:pPr>
        <w:pStyle w:val="ListParagraph"/>
        <w:spacing w:before="0" w:beforeAutospacing="0" w:after="0" w:line="480" w:lineRule="auto"/>
        <w:ind w:left="360"/>
        <w:jc w:val="both"/>
        <w:rPr>
          <w:rFonts w:ascii="Times New Roman" w:hAnsi="Times New Roman"/>
          <w:sz w:val="24"/>
          <w:szCs w:val="24"/>
        </w:rPr>
      </w:pPr>
    </w:p>
    <w:p w14:paraId="10B85930" w14:textId="77777777" w:rsidR="002B6C55" w:rsidRPr="00D471BE"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proofErr w:type="spellStart"/>
      <w:r w:rsidRPr="00D471BE">
        <w:rPr>
          <w:rFonts w:ascii="Times New Roman" w:hAnsi="Times New Roman"/>
          <w:b/>
          <w:sz w:val="24"/>
          <w:szCs w:val="24"/>
        </w:rPr>
        <w:t>Pengertian</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Pengungkapan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Enterprise Risk Management</w:t>
      </w:r>
    </w:p>
    <w:p w14:paraId="0B423B0A" w14:textId="77777777" w:rsidR="002B6C55"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shd w:val="clear" w:color="auto" w:fill="FFFFFF"/>
        </w:rPr>
        <w:t>Pengungkapan</w:t>
      </w:r>
      <w:proofErr w:type="spellEnd"/>
      <w:r w:rsidRPr="00D471BE">
        <w:rPr>
          <w:rFonts w:ascii="Times New Roman" w:hAnsi="Times New Roman"/>
          <w:sz w:val="24"/>
          <w:szCs w:val="24"/>
          <w:shd w:val="clear" w:color="auto" w:fill="FFFFFF"/>
        </w:rPr>
        <w:t xml:space="preserve"> </w:t>
      </w:r>
      <w:r w:rsidRPr="00D471BE">
        <w:rPr>
          <w:rFonts w:ascii="Times New Roman" w:hAnsi="Times New Roman"/>
          <w:i/>
          <w:sz w:val="24"/>
          <w:szCs w:val="24"/>
          <w:shd w:val="clear" w:color="auto" w:fill="FFFFFF"/>
        </w:rPr>
        <w:t>Enterprise Risk Management</w:t>
      </w:r>
      <w:r w:rsidRPr="00D471BE">
        <w:rPr>
          <w:rFonts w:ascii="Times New Roman" w:hAnsi="Times New Roman"/>
          <w:sz w:val="24"/>
          <w:szCs w:val="24"/>
          <w:shd w:val="clear" w:color="auto" w:fill="FFFFFF"/>
        </w:rPr>
        <w:t xml:space="preserve"> (ERM) </w:t>
      </w:r>
      <w:proofErr w:type="spellStart"/>
      <w:r w:rsidRPr="00D471BE">
        <w:rPr>
          <w:rFonts w:ascii="Times New Roman" w:hAnsi="Times New Roman"/>
          <w:sz w:val="24"/>
          <w:szCs w:val="24"/>
          <w:shd w:val="clear" w:color="auto" w:fill="FFFFFF"/>
        </w:rPr>
        <w:t>merupakan</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informasi</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pengelolaan</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risiko</w:t>
      </w:r>
      <w:proofErr w:type="spellEnd"/>
      <w:r w:rsidRPr="00D471BE">
        <w:rPr>
          <w:rFonts w:ascii="Times New Roman" w:hAnsi="Times New Roman"/>
          <w:sz w:val="24"/>
          <w:szCs w:val="24"/>
          <w:shd w:val="clear" w:color="auto" w:fill="FFFFFF"/>
        </w:rPr>
        <w:t xml:space="preserve"> yang </w:t>
      </w:r>
      <w:proofErr w:type="spellStart"/>
      <w:r w:rsidRPr="00D471BE">
        <w:rPr>
          <w:rFonts w:ascii="Times New Roman" w:hAnsi="Times New Roman"/>
          <w:sz w:val="24"/>
          <w:szCs w:val="24"/>
          <w:shd w:val="clear" w:color="auto" w:fill="FFFFFF"/>
        </w:rPr>
        <w:t>dilakukan</w:t>
      </w:r>
      <w:proofErr w:type="spellEnd"/>
      <w:r w:rsidRPr="00D471BE">
        <w:rPr>
          <w:rFonts w:ascii="Times New Roman" w:hAnsi="Times New Roman"/>
          <w:sz w:val="24"/>
          <w:szCs w:val="24"/>
          <w:shd w:val="clear" w:color="auto" w:fill="FFFFFF"/>
        </w:rPr>
        <w:t xml:space="preserve"> oleh </w:t>
      </w:r>
      <w:proofErr w:type="spellStart"/>
      <w:r w:rsidRPr="00D471BE">
        <w:rPr>
          <w:rFonts w:ascii="Times New Roman" w:hAnsi="Times New Roman"/>
          <w:sz w:val="24"/>
          <w:szCs w:val="24"/>
          <w:shd w:val="clear" w:color="auto" w:fill="FFFFFF"/>
        </w:rPr>
        <w:t>perusahaan</w:t>
      </w:r>
      <w:proofErr w:type="spellEnd"/>
      <w:r w:rsidRPr="00D471BE">
        <w:rPr>
          <w:rFonts w:ascii="Times New Roman" w:hAnsi="Times New Roman"/>
          <w:sz w:val="24"/>
          <w:szCs w:val="24"/>
          <w:shd w:val="clear" w:color="auto" w:fill="FFFFFF"/>
        </w:rPr>
        <w:t xml:space="preserve"> dan </w:t>
      </w:r>
      <w:proofErr w:type="spellStart"/>
      <w:r w:rsidRPr="00D471BE">
        <w:rPr>
          <w:rFonts w:ascii="Times New Roman" w:hAnsi="Times New Roman"/>
          <w:sz w:val="24"/>
          <w:szCs w:val="24"/>
          <w:shd w:val="clear" w:color="auto" w:fill="FFFFFF"/>
        </w:rPr>
        <w:t>mengungkapkan</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dampaknya</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terhadap</w:t>
      </w:r>
      <w:proofErr w:type="spellEnd"/>
      <w:r w:rsidRPr="00D471BE">
        <w:rPr>
          <w:rFonts w:ascii="Times New Roman" w:hAnsi="Times New Roman"/>
          <w:sz w:val="24"/>
          <w:szCs w:val="24"/>
          <w:shd w:val="clear" w:color="auto" w:fill="FFFFFF"/>
        </w:rPr>
        <w:t xml:space="preserve"> masa </w:t>
      </w:r>
      <w:proofErr w:type="spellStart"/>
      <w:r w:rsidRPr="00D471BE">
        <w:rPr>
          <w:rFonts w:ascii="Times New Roman" w:hAnsi="Times New Roman"/>
          <w:sz w:val="24"/>
          <w:szCs w:val="24"/>
          <w:shd w:val="clear" w:color="auto" w:fill="FFFFFF"/>
        </w:rPr>
        <w:t>depan</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perusahaan</w:t>
      </w:r>
      <w:proofErr w:type="spellEnd"/>
      <w:r w:rsidRPr="00D471BE">
        <w:rPr>
          <w:rFonts w:ascii="Times New Roman" w:hAnsi="Times New Roman"/>
          <w:sz w:val="24"/>
          <w:szCs w:val="24"/>
          <w:shd w:val="clear" w:color="auto" w:fill="FFFFFF"/>
        </w:rPr>
        <w:t xml:space="preserve">. ERM </w:t>
      </w:r>
      <w:proofErr w:type="spellStart"/>
      <w:r w:rsidRPr="00D471BE">
        <w:rPr>
          <w:rFonts w:ascii="Times New Roman" w:hAnsi="Times New Roman"/>
          <w:sz w:val="24"/>
          <w:szCs w:val="24"/>
          <w:shd w:val="clear" w:color="auto" w:fill="FFFFFF"/>
        </w:rPr>
        <w:t>dalam</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suatu</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perusahaan</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memiliki</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peran</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penting</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untuk</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menjaga</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stabilitas</w:t>
      </w:r>
      <w:proofErr w:type="spellEnd"/>
      <w:r w:rsidRPr="00D471BE">
        <w:rPr>
          <w:rFonts w:ascii="Times New Roman" w:hAnsi="Times New Roman"/>
          <w:sz w:val="24"/>
          <w:szCs w:val="24"/>
          <w:shd w:val="clear" w:color="auto" w:fill="FFFFFF"/>
        </w:rPr>
        <w:t xml:space="preserve"> </w:t>
      </w:r>
      <w:proofErr w:type="spellStart"/>
      <w:r w:rsidRPr="00D471BE">
        <w:rPr>
          <w:rFonts w:ascii="Times New Roman" w:hAnsi="Times New Roman"/>
          <w:sz w:val="24"/>
          <w:szCs w:val="24"/>
          <w:shd w:val="clear" w:color="auto" w:fill="FFFFFF"/>
        </w:rPr>
        <w:t>perusahaan</w:t>
      </w:r>
      <w:proofErr w:type="spellEnd"/>
      <w:r w:rsidRPr="00D471BE">
        <w:rPr>
          <w:rFonts w:ascii="Times New Roman" w:hAnsi="Times New Roman"/>
          <w:sz w:val="24"/>
          <w:szCs w:val="24"/>
          <w:shd w:val="clear" w:color="auto" w:fill="FFFFFF"/>
        </w:rPr>
        <w:t xml:space="preserve">. </w:t>
      </w:r>
      <w:r w:rsidRPr="00D471BE">
        <w:rPr>
          <w:rFonts w:ascii="Times New Roman" w:hAnsi="Times New Roman"/>
          <w:sz w:val="24"/>
          <w:szCs w:val="24"/>
        </w:rPr>
        <w:t xml:space="preserve">ERM yang </w:t>
      </w:r>
      <w:proofErr w:type="spellStart"/>
      <w:r w:rsidRPr="00D471BE">
        <w:rPr>
          <w:rFonts w:ascii="Times New Roman" w:hAnsi="Times New Roman"/>
          <w:sz w:val="24"/>
          <w:szCs w:val="24"/>
        </w:rPr>
        <w:t>tinggi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adanya</w:t>
      </w:r>
      <w:proofErr w:type="spellEnd"/>
      <w:r w:rsidRPr="00D471BE">
        <w:rPr>
          <w:rFonts w:ascii="Times New Roman" w:hAnsi="Times New Roman"/>
          <w:sz w:val="24"/>
          <w:szCs w:val="24"/>
        </w:rPr>
        <w:t xml:space="preserve"> tata </w:t>
      </w:r>
      <w:proofErr w:type="spellStart"/>
      <w:r w:rsidRPr="00D471BE">
        <w:rPr>
          <w:rFonts w:ascii="Times New Roman" w:hAnsi="Times New Roman"/>
          <w:sz w:val="24"/>
          <w:szCs w:val="24"/>
        </w:rPr>
        <w:t>kelola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termasuk</w:t>
      </w:r>
      <w:proofErr w:type="spellEnd"/>
      <w:r w:rsidRPr="00D471BE">
        <w:rPr>
          <w:rFonts w:ascii="Times New Roman" w:hAnsi="Times New Roman"/>
          <w:sz w:val="24"/>
          <w:szCs w:val="24"/>
        </w:rPr>
        <w:t xml:space="preserve"> juga </w:t>
      </w:r>
      <w:proofErr w:type="spellStart"/>
      <w:r w:rsidRPr="00D471BE">
        <w:rPr>
          <w:rFonts w:ascii="Times New Roman" w:hAnsi="Times New Roman"/>
          <w:sz w:val="24"/>
          <w:szCs w:val="24"/>
        </w:rPr>
        <w:t>memastikan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pengendalian</w:t>
      </w:r>
      <w:proofErr w:type="spellEnd"/>
      <w:r w:rsidRPr="00D471BE">
        <w:rPr>
          <w:rFonts w:ascii="Times New Roman" w:hAnsi="Times New Roman"/>
          <w:sz w:val="24"/>
          <w:szCs w:val="24"/>
        </w:rPr>
        <w:t xml:space="preserve"> internal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masih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tetap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terjaga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sz w:val="24"/>
          <w:szCs w:val="24"/>
        </w:rPr>
        <w:lastRenderedPageBreak/>
        <w:t xml:space="preserve">ERM yang </w:t>
      </w:r>
      <w:proofErr w:type="spellStart"/>
      <w:r w:rsidRPr="00D471BE">
        <w:rPr>
          <w:rFonts w:ascii="Times New Roman" w:hAnsi="Times New Roman"/>
          <w:sz w:val="24"/>
          <w:szCs w:val="24"/>
        </w:rPr>
        <w:t>berkualitas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tinggi</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dampak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positif</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persepsi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pelaku</w:t>
      </w:r>
      <w:proofErr w:type="spellEnd"/>
      <w:r w:rsidRPr="00D471BE">
        <w:rPr>
          <w:rFonts w:ascii="Times New Roman" w:hAnsi="Times New Roman"/>
          <w:sz w:val="24"/>
          <w:szCs w:val="24"/>
        </w:rPr>
        <w:t xml:space="preserve"> pasar</w:t>
      </w:r>
      <w:r>
        <w:rPr>
          <w:rFonts w:ascii="Times New Roman" w:hAnsi="Times New Roman"/>
          <w:sz w:val="24"/>
          <w:szCs w:val="24"/>
        </w:rPr>
        <w:t xml:space="preserve"> </w:t>
      </w:r>
      <w:sdt>
        <w:sdtPr>
          <w:rPr>
            <w:rFonts w:ascii="Times New Roman" w:hAnsi="Times New Roman"/>
            <w:sz w:val="24"/>
            <w:szCs w:val="24"/>
          </w:rPr>
          <w:id w:val="-87613494"/>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Bax13 \l 1033 </w:instrText>
          </w:r>
          <w:r>
            <w:rPr>
              <w:rFonts w:ascii="Times New Roman" w:hAnsi="Times New Roman"/>
              <w:sz w:val="24"/>
              <w:szCs w:val="24"/>
            </w:rPr>
            <w:fldChar w:fldCharType="separate"/>
          </w:r>
          <w:r w:rsidRPr="00B378AA">
            <w:rPr>
              <w:rFonts w:ascii="Times New Roman" w:hAnsi="Times New Roman"/>
              <w:noProof/>
              <w:sz w:val="24"/>
              <w:szCs w:val="24"/>
            </w:rPr>
            <w:t>(Baxter, 2013)</w:t>
          </w:r>
          <w:r>
            <w:rPr>
              <w:rFonts w:ascii="Times New Roman" w:hAnsi="Times New Roman"/>
              <w:sz w:val="24"/>
              <w:szCs w:val="24"/>
            </w:rPr>
            <w:fldChar w:fldCharType="end"/>
          </w:r>
        </w:sdtContent>
      </w:sdt>
      <w:r w:rsidRPr="00D471BE">
        <w:rPr>
          <w:rFonts w:ascii="Times New Roman" w:hAnsi="Times New Roman"/>
          <w:sz w:val="24"/>
          <w:szCs w:val="24"/>
        </w:rPr>
        <w:t>.</w:t>
      </w:r>
    </w:p>
    <w:p w14:paraId="06DFB5BE"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Committee of Sponsoring Organization </w:t>
      </w:r>
      <w:r w:rsidRPr="00CD23E1">
        <w:rPr>
          <w:rFonts w:ascii="Times New Roman" w:hAnsi="Times New Roman"/>
          <w:sz w:val="24"/>
          <w:szCs w:val="24"/>
        </w:rPr>
        <w:t>(COSO)</w:t>
      </w:r>
      <w:r w:rsidRPr="00D471BE">
        <w:rPr>
          <w:rFonts w:ascii="Times New Roman" w:hAnsi="Times New Roman"/>
          <w:sz w:val="24"/>
          <w:szCs w:val="24"/>
        </w:rPr>
        <w:t xml:space="preserve"> (2004),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4F4BFBF6"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i/>
          <w:sz w:val="24"/>
          <w:szCs w:val="24"/>
        </w:rPr>
      </w:pPr>
      <w:r w:rsidRPr="00D471BE">
        <w:rPr>
          <w:rFonts w:ascii="Times New Roman" w:hAnsi="Times New Roman"/>
          <w:i/>
          <w:sz w:val="24"/>
          <w:szCs w:val="24"/>
        </w:rPr>
        <w:t xml:space="preserve">“Enterprise Risk Management is a process, effected by an entity’s board of directors, </w:t>
      </w:r>
      <w:proofErr w:type="spellStart"/>
      <w:r w:rsidRPr="00D471BE">
        <w:rPr>
          <w:rFonts w:ascii="Times New Roman" w:hAnsi="Times New Roman"/>
          <w:i/>
          <w:sz w:val="24"/>
          <w:szCs w:val="24"/>
        </w:rPr>
        <w:t>mangement</w:t>
      </w:r>
      <w:proofErr w:type="spellEnd"/>
      <w:r w:rsidRPr="00D471BE">
        <w:rPr>
          <w:rFonts w:ascii="Times New Roman" w:hAnsi="Times New Roman"/>
          <w:i/>
          <w:sz w:val="24"/>
          <w:szCs w:val="24"/>
        </w:rPr>
        <w:t xml:space="preserve"> and other personnel, applied is strategy setting and across the enterprise, designed to identify potential events that may affect the entity, and manage risk to be within its risk appetite, to provide reasonable assurance regarding the achievement of entity objectives.”</w:t>
      </w:r>
    </w:p>
    <w:p w14:paraId="310DE037" w14:textId="77777777" w:rsidR="002B6C55" w:rsidRDefault="002B6C55" w:rsidP="002B6C55">
      <w:pPr>
        <w:spacing w:before="0" w:beforeAutospacing="0" w:line="259" w:lineRule="auto"/>
        <w:rPr>
          <w:rFonts w:ascii="Times New Roman" w:hAnsi="Times New Roman"/>
          <w:sz w:val="24"/>
          <w:szCs w:val="24"/>
        </w:rPr>
      </w:pPr>
    </w:p>
    <w:p w14:paraId="7C5F5B45"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Edo (2013)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w:t>
      </w:r>
    </w:p>
    <w:p w14:paraId="713D563B" w14:textId="77777777" w:rsidR="002B6C55" w:rsidRDefault="002B6C55" w:rsidP="002B6C55">
      <w:pPr>
        <w:pStyle w:val="ListParagraph"/>
        <w:spacing w:before="0" w:beforeAutospacing="0" w:after="0" w:line="240" w:lineRule="auto"/>
        <w:ind w:left="900"/>
        <w:jc w:val="both"/>
        <w:rPr>
          <w:rFonts w:ascii="Times New Roman" w:hAnsi="Times New Roman"/>
          <w:sz w:val="24"/>
          <w:szCs w:val="24"/>
        </w:rPr>
      </w:pPr>
      <w:r w:rsidRPr="00D471BE">
        <w:rPr>
          <w:rFonts w:ascii="Times New Roman" w:hAnsi="Times New Roman"/>
          <w:sz w:val="24"/>
          <w:szCs w:val="24"/>
        </w:rPr>
        <w:t>“</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dikelola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mengendalikan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berkaitan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dimasa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datang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upaya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menjelaskan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kepada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pengguna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laporan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tahunan</w:t>
      </w:r>
      <w:proofErr w:type="spellEnd"/>
      <w:r w:rsidRPr="00D471BE">
        <w:rPr>
          <w:rFonts w:ascii="Times New Roman" w:hAnsi="Times New Roman"/>
          <w:sz w:val="24"/>
          <w:szCs w:val="24"/>
        </w:rPr>
        <w:t xml:space="preserve"> mana yang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sesuai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sehingga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dijadikan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faktor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pertimbangan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pengambilan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sidRPr="00D471BE">
        <w:rPr>
          <w:rFonts w:ascii="Times New Roman" w:hAnsi="Times New Roman"/>
          <w:sz w:val="24"/>
          <w:szCs w:val="24"/>
        </w:rPr>
        <w:t>.”</w:t>
      </w:r>
    </w:p>
    <w:p w14:paraId="5922127D"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p>
    <w:p w14:paraId="0B2C2566"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r>
        <w:rPr>
          <w:rFonts w:ascii="Times New Roman" w:hAnsi="Times New Roman"/>
          <w:sz w:val="24"/>
          <w:szCs w:val="24"/>
        </w:rPr>
        <w:t xml:space="preserve">Sunitha </w:t>
      </w:r>
      <w:r w:rsidRPr="00D471BE">
        <w:rPr>
          <w:rFonts w:ascii="Times New Roman" w:hAnsi="Times New Roman"/>
          <w:sz w:val="24"/>
          <w:szCs w:val="24"/>
        </w:rPr>
        <w:t>Devi</w:t>
      </w:r>
      <w:r>
        <w:rPr>
          <w:rFonts w:ascii="Times New Roman" w:hAnsi="Times New Roman"/>
          <w:sz w:val="24"/>
          <w:szCs w:val="24"/>
        </w:rPr>
        <w:t xml:space="preserve"> </w:t>
      </w:r>
      <w:r w:rsidRPr="00D471BE">
        <w:rPr>
          <w:rFonts w:ascii="Times New Roman" w:hAnsi="Times New Roman"/>
          <w:sz w:val="24"/>
          <w:szCs w:val="24"/>
        </w:rPr>
        <w:t xml:space="preserve">(2017) </w:t>
      </w:r>
      <w:proofErr w:type="spellStart"/>
      <w:r w:rsidRPr="00D471BE">
        <w:rPr>
          <w:rFonts w:ascii="Times New Roman" w:hAnsi="Times New Roman"/>
          <w:sz w:val="24"/>
          <w:szCs w:val="24"/>
        </w:rPr>
        <w:t>menyatakan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w:t>
      </w:r>
    </w:p>
    <w:p w14:paraId="37A36151" w14:textId="77777777" w:rsidR="002B6C55" w:rsidRDefault="002B6C55" w:rsidP="002B6C55">
      <w:pPr>
        <w:pStyle w:val="ListParagraph"/>
        <w:spacing w:before="0" w:beforeAutospacing="0" w:after="0" w:line="240" w:lineRule="auto"/>
        <w:ind w:left="900"/>
        <w:jc w:val="both"/>
        <w:rPr>
          <w:rFonts w:ascii="Times New Roman" w:hAnsi="Times New Roman"/>
          <w:sz w:val="24"/>
          <w:szCs w:val="24"/>
        </w:rPr>
      </w:pPr>
      <w:r w:rsidRPr="00D471BE">
        <w:rPr>
          <w:rFonts w:ascii="Times New Roman" w:hAnsi="Times New Roman"/>
          <w:sz w:val="24"/>
          <w:szCs w:val="24"/>
        </w:rPr>
        <w:t>“</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ERM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pengelolaan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dilakukan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dampaknya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masa </w:t>
      </w:r>
      <w:proofErr w:type="spellStart"/>
      <w:r w:rsidRPr="00D471BE">
        <w:rPr>
          <w:rFonts w:ascii="Times New Roman" w:hAnsi="Times New Roman"/>
          <w:sz w:val="24"/>
          <w:szCs w:val="24"/>
        </w:rPr>
        <w:t>depan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ERM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membantu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pihak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menginformasikan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kepada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pihak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eksternal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terkait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sangat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kompleks</w:t>
      </w:r>
      <w:proofErr w:type="spellEnd"/>
      <w:r w:rsidRPr="00D471BE">
        <w:rPr>
          <w:rFonts w:ascii="Times New Roman" w:hAnsi="Times New Roman"/>
          <w:sz w:val="24"/>
          <w:szCs w:val="24"/>
        </w:rPr>
        <w:t>.”</w:t>
      </w:r>
    </w:p>
    <w:p w14:paraId="11D94129"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p>
    <w:p w14:paraId="56A5887A" w14:textId="77777777" w:rsidR="002B6C55"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Berdasarkan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ERM di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kesimpulan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ERM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risiko-risiko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upaya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mengendalikan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agar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membantu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pihak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eksternal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pengambilan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keputusan</w:t>
      </w:r>
      <w:proofErr w:type="spellEnd"/>
      <w:r>
        <w:rPr>
          <w:rFonts w:ascii="Times New Roman" w:hAnsi="Times New Roman"/>
          <w:sz w:val="24"/>
          <w:szCs w:val="24"/>
        </w:rPr>
        <w:t xml:space="preserve"> (Edo</w:t>
      </w:r>
      <w:r w:rsidRPr="00D471BE">
        <w:rPr>
          <w:rFonts w:ascii="Times New Roman" w:hAnsi="Times New Roman"/>
          <w:sz w:val="24"/>
          <w:szCs w:val="24"/>
        </w:rPr>
        <w:t>:2013</w:t>
      </w:r>
      <w:r>
        <w:rPr>
          <w:rFonts w:ascii="Times New Roman" w:hAnsi="Times New Roman"/>
          <w:sz w:val="24"/>
          <w:szCs w:val="24"/>
        </w:rPr>
        <w:t xml:space="preserve">, Sunitha </w:t>
      </w:r>
      <w:r w:rsidRPr="00D471BE">
        <w:rPr>
          <w:rFonts w:ascii="Times New Roman" w:hAnsi="Times New Roman"/>
          <w:sz w:val="24"/>
          <w:szCs w:val="24"/>
        </w:rPr>
        <w:t>Devi:2017).</w:t>
      </w:r>
    </w:p>
    <w:p w14:paraId="27718E35"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
    <w:p w14:paraId="4A695195" w14:textId="77777777" w:rsidR="002B6C55" w:rsidRPr="00D471BE" w:rsidRDefault="002B6C55" w:rsidP="002B6C55">
      <w:pPr>
        <w:pStyle w:val="ListParagraph"/>
        <w:numPr>
          <w:ilvl w:val="0"/>
          <w:numId w:val="3"/>
        </w:numPr>
        <w:spacing w:before="0" w:beforeAutospacing="0" w:after="0" w:line="480" w:lineRule="auto"/>
        <w:ind w:left="900" w:hanging="900"/>
        <w:jc w:val="both"/>
        <w:rPr>
          <w:rFonts w:ascii="Times New Roman" w:hAnsi="Times New Roman"/>
          <w:b/>
          <w:i/>
          <w:sz w:val="24"/>
          <w:szCs w:val="24"/>
        </w:rPr>
      </w:pPr>
      <w:proofErr w:type="spellStart"/>
      <w:r w:rsidRPr="00D471BE">
        <w:rPr>
          <w:rFonts w:ascii="Times New Roman" w:hAnsi="Times New Roman"/>
          <w:b/>
          <w:sz w:val="24"/>
          <w:szCs w:val="24"/>
        </w:rPr>
        <w:lastRenderedPageBreak/>
        <w:t>Indikator</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Pengungkapan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Enterprise Risk Management</w:t>
      </w:r>
    </w:p>
    <w:p w14:paraId="456BA229" w14:textId="77777777" w:rsidR="002B6C55" w:rsidRPr="004C0F86" w:rsidRDefault="002B6C55" w:rsidP="002B6C55">
      <w:pPr>
        <w:pStyle w:val="ListParagraph"/>
        <w:spacing w:before="0" w:beforeAutospacing="0" w:after="0" w:line="480" w:lineRule="auto"/>
        <w:ind w:left="0" w:firstLine="900"/>
        <w:jc w:val="both"/>
        <w:rPr>
          <w:rFonts w:ascii="Times New Roman" w:hAnsi="Times New Roman"/>
          <w:i/>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28A05DB" wp14:editId="140F94AD">
                <wp:simplePos x="0" y="0"/>
                <wp:positionH relativeFrom="column">
                  <wp:posOffset>1674495</wp:posOffset>
                </wp:positionH>
                <wp:positionV relativeFrom="paragraph">
                  <wp:posOffset>3777615</wp:posOffset>
                </wp:positionV>
                <wp:extent cx="1704975" cy="523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70497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93B7B" id="Rectangle 24" o:spid="_x0000_s1026" style="position:absolute;margin-left:131.85pt;margin-top:297.45pt;width:134.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" filled="f" strokecolor="black [3213]" strokeweight="1pt"/>
            </w:pict>
          </mc:Fallback>
        </mc:AlternateContent>
      </w:r>
      <w:r w:rsidRPr="00D471BE">
        <w:rPr>
          <w:rFonts w:ascii="Times New Roman" w:hAnsi="Times New Roman"/>
          <w:sz w:val="24"/>
          <w:szCs w:val="24"/>
        </w:rPr>
        <w:t xml:space="preserve">Adapun </w:t>
      </w:r>
      <w:proofErr w:type="spellStart"/>
      <w:r w:rsidRPr="00D471BE">
        <w:rPr>
          <w:rFonts w:ascii="Times New Roman" w:hAnsi="Times New Roman"/>
          <w:sz w:val="24"/>
          <w:szCs w:val="24"/>
        </w:rPr>
        <w:t>indikator</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penulis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mengukur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r w:rsidRPr="00D471BE">
        <w:rPr>
          <w:rFonts w:ascii="Times New Roman" w:hAnsi="Times New Roman"/>
          <w:i/>
          <w:sz w:val="24"/>
          <w:szCs w:val="24"/>
        </w:rPr>
        <w:t>ERM framework</w:t>
      </w:r>
      <w:r w:rsidRPr="00D471BE">
        <w:rPr>
          <w:rFonts w:ascii="Times New Roman" w:hAnsi="Times New Roman"/>
          <w:sz w:val="24"/>
          <w:szCs w:val="24"/>
        </w:rPr>
        <w:t xml:space="preserve"> yang </w:t>
      </w:r>
      <w:proofErr w:type="spellStart"/>
      <w:r w:rsidRPr="00D471BE">
        <w:rPr>
          <w:rFonts w:ascii="Times New Roman" w:hAnsi="Times New Roman"/>
          <w:sz w:val="24"/>
          <w:szCs w:val="24"/>
        </w:rPr>
        <w:t>dikeluarkan</w:t>
      </w:r>
      <w:proofErr w:type="spellEnd"/>
      <w:r w:rsidRPr="00D471BE">
        <w:rPr>
          <w:rFonts w:ascii="Times New Roman" w:hAnsi="Times New Roman"/>
          <w:sz w:val="24"/>
          <w:szCs w:val="24"/>
        </w:rPr>
        <w:t xml:space="preserve"> oleh COSO </w:t>
      </w:r>
      <w:proofErr w:type="gramStart"/>
      <w:r w:rsidRPr="00D471BE">
        <w:rPr>
          <w:rFonts w:ascii="Times New Roman" w:hAnsi="Times New Roman"/>
          <w:sz w:val="24"/>
          <w:szCs w:val="24"/>
        </w:rPr>
        <w:t>2004</w:t>
      </w:r>
      <w:r>
        <w:rPr>
          <w:rFonts w:ascii="Times New Roman" w:hAnsi="Times New Roman"/>
          <w:sz w:val="24"/>
          <w:szCs w:val="24"/>
        </w:rPr>
        <w:t>,  yang</w:t>
      </w:r>
      <w:proofErr w:type="gramEnd"/>
      <w:r>
        <w:rPr>
          <w:rFonts w:ascii="Times New Roman" w:hAnsi="Times New Roman"/>
          <w:sz w:val="24"/>
          <w:szCs w:val="24"/>
        </w:rPr>
        <w:t xml:space="preserve"> </w:t>
      </w:r>
      <w:r w:rsidRPr="00D471BE">
        <w:rPr>
          <w:rFonts w:ascii="Times New Roman" w:hAnsi="Times New Roman"/>
          <w:sz w:val="24"/>
          <w:szCs w:val="24"/>
        </w:rPr>
        <w:t xml:space="preserve">mana </w:t>
      </w:r>
      <w:proofErr w:type="spellStart"/>
      <w:r w:rsidRPr="00D471BE">
        <w:rPr>
          <w:rFonts w:ascii="Times New Roman" w:hAnsi="Times New Roman"/>
          <w:sz w:val="24"/>
          <w:szCs w:val="24"/>
        </w:rPr>
        <w:t>terdapat</w:t>
      </w:r>
      <w:proofErr w:type="spellEnd"/>
      <w:r w:rsidRPr="00D471BE">
        <w:rPr>
          <w:rFonts w:ascii="Times New Roman" w:hAnsi="Times New Roman"/>
          <w:sz w:val="24"/>
          <w:szCs w:val="24"/>
        </w:rPr>
        <w:t xml:space="preserve"> 108 </w:t>
      </w:r>
      <w:proofErr w:type="spellStart"/>
      <w:r w:rsidRPr="00D471BE">
        <w:rPr>
          <w:rFonts w:ascii="Times New Roman" w:hAnsi="Times New Roman"/>
          <w:sz w:val="24"/>
          <w:szCs w:val="24"/>
        </w:rPr>
        <w:t>kriteria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enterprise risk management</w:t>
      </w:r>
      <w:r w:rsidRPr="00D471BE">
        <w:rPr>
          <w:rFonts w:ascii="Times New Roman" w:hAnsi="Times New Roman"/>
          <w:sz w:val="24"/>
          <w:szCs w:val="24"/>
        </w:rPr>
        <w:t xml:space="preserve"> yang </w:t>
      </w:r>
      <w:proofErr w:type="spellStart"/>
      <w:r w:rsidRPr="00D471BE">
        <w:rPr>
          <w:rFonts w:ascii="Times New Roman" w:hAnsi="Times New Roman"/>
          <w:sz w:val="24"/>
          <w:szCs w:val="24"/>
        </w:rPr>
        <w:t>mencakup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delapan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dimensi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lingkungan</w:t>
      </w:r>
      <w:proofErr w:type="spellEnd"/>
      <w:r w:rsidRPr="00D471BE">
        <w:rPr>
          <w:rFonts w:ascii="Times New Roman" w:hAnsi="Times New Roman"/>
          <w:sz w:val="24"/>
          <w:szCs w:val="24"/>
        </w:rPr>
        <w:t xml:space="preserve"> internal, </w:t>
      </w:r>
      <w:proofErr w:type="spellStart"/>
      <w:r w:rsidRPr="00D471BE">
        <w:rPr>
          <w:rFonts w:ascii="Times New Roman" w:hAnsi="Times New Roman"/>
          <w:sz w:val="24"/>
          <w:szCs w:val="24"/>
        </w:rPr>
        <w:t>penetapan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identifikasi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kejadian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evaluasi</w:t>
      </w:r>
      <w:proofErr w:type="spellEnd"/>
      <w:r w:rsidRPr="00D471BE">
        <w:rPr>
          <w:rFonts w:ascii="Times New Roman" w:hAnsi="Times New Roman"/>
          <w:sz w:val="24"/>
          <w:szCs w:val="24"/>
        </w:rPr>
        <w:t xml:space="preserve"> (</w:t>
      </w:r>
      <w:r w:rsidRPr="00D471BE">
        <w:rPr>
          <w:rFonts w:ascii="Times New Roman" w:hAnsi="Times New Roman"/>
          <w:i/>
          <w:sz w:val="24"/>
          <w:szCs w:val="24"/>
        </w:rPr>
        <w:t>assessment</w:t>
      </w:r>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respons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aktifitas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pengendalian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komunikasi</w:t>
      </w:r>
      <w:proofErr w:type="spellEnd"/>
      <w:r w:rsidRPr="00D471BE">
        <w:rPr>
          <w:rFonts w:ascii="Times New Roman" w:hAnsi="Times New Roman"/>
          <w:sz w:val="24"/>
          <w:szCs w:val="24"/>
        </w:rPr>
        <w:t xml:space="preserve">, dan monitoring. </w:t>
      </w:r>
      <w:proofErr w:type="spellStart"/>
      <w:r w:rsidRPr="00D471BE">
        <w:rPr>
          <w:rFonts w:ascii="Times New Roman" w:hAnsi="Times New Roman"/>
          <w:sz w:val="24"/>
          <w:szCs w:val="24"/>
        </w:rPr>
        <w:t>Selain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perhitungan</w:t>
      </w:r>
      <w:proofErr w:type="spellEnd"/>
      <w:r w:rsidRPr="00D471BE">
        <w:rPr>
          <w:rFonts w:ascii="Times New Roman" w:hAnsi="Times New Roman"/>
          <w:sz w:val="24"/>
          <w:szCs w:val="24"/>
        </w:rPr>
        <w:t xml:space="preserve"> item-item </w:t>
      </w:r>
      <w:proofErr w:type="spellStart"/>
      <w:r w:rsidRPr="00D471BE">
        <w:rPr>
          <w:rFonts w:ascii="Times New Roman" w:hAnsi="Times New Roman"/>
          <w:sz w:val="24"/>
          <w:szCs w:val="24"/>
        </w:rPr>
        <w:t>menggunakan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pendekatan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dikotomi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setiap</w:t>
      </w:r>
      <w:proofErr w:type="spellEnd"/>
      <w:r w:rsidRPr="00D471BE">
        <w:rPr>
          <w:rFonts w:ascii="Times New Roman" w:hAnsi="Times New Roman"/>
          <w:sz w:val="24"/>
          <w:szCs w:val="24"/>
        </w:rPr>
        <w:t xml:space="preserve"> item ERM yang </w:t>
      </w:r>
      <w:proofErr w:type="spellStart"/>
      <w:r w:rsidRPr="00D471BE">
        <w:rPr>
          <w:rFonts w:ascii="Times New Roman" w:hAnsi="Times New Roman"/>
          <w:sz w:val="24"/>
          <w:szCs w:val="24"/>
        </w:rPr>
        <w:t>digunakan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diungkapkan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diberi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1, dan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0 </w:t>
      </w:r>
      <w:proofErr w:type="spellStart"/>
      <w:r w:rsidRPr="00D471BE">
        <w:rPr>
          <w:rFonts w:ascii="Times New Roman" w:hAnsi="Times New Roman"/>
          <w:sz w:val="24"/>
          <w:szCs w:val="24"/>
        </w:rPr>
        <w:t>apabila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diungkapkan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Setiap</w:t>
      </w:r>
      <w:proofErr w:type="spellEnd"/>
      <w:r w:rsidRPr="00D471BE">
        <w:rPr>
          <w:rFonts w:ascii="Times New Roman" w:hAnsi="Times New Roman"/>
          <w:sz w:val="24"/>
          <w:szCs w:val="24"/>
        </w:rPr>
        <w:t xml:space="preserve"> item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dijumlahkan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memperoleh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keseluruhan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indeks</w:t>
      </w:r>
      <w:proofErr w:type="spellEnd"/>
      <w:r w:rsidRPr="00D471BE">
        <w:rPr>
          <w:rFonts w:ascii="Times New Roman" w:hAnsi="Times New Roman"/>
          <w:sz w:val="24"/>
          <w:szCs w:val="24"/>
        </w:rPr>
        <w:t xml:space="preserve"> ERM masing-masing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menghitung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jumlah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dibagi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total item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108 item.</w:t>
      </w:r>
    </w:p>
    <w:p w14:paraId="4D38E15A" w14:textId="77777777" w:rsidR="002B6C55" w:rsidRPr="00D471BE" w:rsidRDefault="002B6C55" w:rsidP="002B6C55">
      <w:pPr>
        <w:pStyle w:val="ListParagraph"/>
        <w:spacing w:before="0" w:beforeAutospacing="0" w:after="0" w:line="480" w:lineRule="auto"/>
        <w:ind w:left="0" w:firstLine="900"/>
        <w:jc w:val="both"/>
        <w:rPr>
          <w:rFonts w:ascii="Times New Roman" w:eastAsiaTheme="minorEastAsia" w:hAnsi="Times New Roman"/>
          <w:sz w:val="24"/>
          <w:szCs w:val="24"/>
        </w:rPr>
      </w:pPr>
      <m:oMathPara>
        <m:oMath>
          <m:r>
            <w:rPr>
              <w:rFonts w:ascii="Cambria Math" w:hAnsi="Cambria Math"/>
              <w:sz w:val="24"/>
              <w:szCs w:val="24"/>
            </w:rPr>
            <m:t xml:space="preserve">ERMDI=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ij Ditem</m:t>
                  </m:r>
                </m:e>
              </m:nary>
            </m:num>
            <m:den>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ij ADitem</m:t>
                  </m:r>
                </m:e>
              </m:nary>
            </m:den>
          </m:f>
        </m:oMath>
      </m:oMathPara>
    </w:p>
    <w:p w14:paraId="1A2A0719" w14:textId="77777777" w:rsidR="002B6C55" w:rsidRPr="00D471BE" w:rsidRDefault="002B6C55" w:rsidP="002B6C55">
      <w:pPr>
        <w:pStyle w:val="ListParagraph"/>
        <w:spacing w:before="0" w:beforeAutospacing="0" w:after="0" w:line="480" w:lineRule="auto"/>
        <w:ind w:left="0" w:firstLine="90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Keterangan</w:t>
      </w:r>
      <w:proofErr w:type="spellEnd"/>
      <w:r w:rsidRPr="00D471BE">
        <w:rPr>
          <w:rFonts w:ascii="Times New Roman" w:eastAsiaTheme="minorEastAsia" w:hAnsi="Times New Roman"/>
          <w:sz w:val="24"/>
          <w:szCs w:val="24"/>
        </w:rPr>
        <w:t>:</w:t>
      </w:r>
    </w:p>
    <w:p w14:paraId="595F15E9" w14:textId="77777777" w:rsidR="002B6C55" w:rsidRPr="00D471BE" w:rsidRDefault="002B6C55" w:rsidP="002B6C55">
      <w:pPr>
        <w:pStyle w:val="ListParagraph"/>
        <w:tabs>
          <w:tab w:val="left" w:pos="2160"/>
        </w:tabs>
        <w:spacing w:before="0" w:beforeAutospacing="0" w:after="0" w:line="480" w:lineRule="auto"/>
        <w:ind w:left="0" w:firstLine="900"/>
        <w:jc w:val="both"/>
        <w:rPr>
          <w:rFonts w:ascii="Times New Roman" w:eastAsiaTheme="minorEastAsia" w:hAnsi="Times New Roman"/>
          <w:i/>
          <w:sz w:val="24"/>
          <w:szCs w:val="24"/>
        </w:rPr>
      </w:pPr>
      <w:r w:rsidRPr="00D471BE">
        <w:rPr>
          <w:rFonts w:ascii="Times New Roman" w:eastAsiaTheme="minorEastAsia" w:hAnsi="Times New Roman"/>
          <w:sz w:val="24"/>
          <w:szCs w:val="24"/>
        </w:rPr>
        <w:t>ERMDI</w:t>
      </w:r>
      <w:r w:rsidRPr="00D471BE">
        <w:rPr>
          <w:rFonts w:ascii="Times New Roman" w:eastAsiaTheme="minorEastAsia" w:hAnsi="Times New Roman"/>
          <w:sz w:val="24"/>
          <w:szCs w:val="24"/>
        </w:rPr>
        <w:tab/>
        <w:t xml:space="preserve">= </w:t>
      </w:r>
      <w:r w:rsidRPr="00D471BE">
        <w:rPr>
          <w:rFonts w:ascii="Times New Roman" w:eastAsiaTheme="minorEastAsia" w:hAnsi="Times New Roman"/>
          <w:i/>
          <w:sz w:val="24"/>
          <w:szCs w:val="24"/>
        </w:rPr>
        <w:t>Enterprise Risk Management Disclosure Index</w:t>
      </w:r>
    </w:p>
    <w:p w14:paraId="2FD85E97" w14:textId="77777777" w:rsidR="002B6C55" w:rsidRPr="00D471BE" w:rsidRDefault="002B6C55" w:rsidP="002B6C55">
      <w:pPr>
        <w:pStyle w:val="ListParagraph"/>
        <w:spacing w:before="0" w:beforeAutospacing="0" w:after="0" w:line="480" w:lineRule="auto"/>
        <w:ind w:left="90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Σij</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Ditem</w:t>
      </w:r>
      <w:proofErr w:type="spellEnd"/>
      <w:r w:rsidRPr="00D471BE">
        <w:rPr>
          <w:rFonts w:ascii="Times New Roman" w:eastAsiaTheme="minorEastAsia" w:hAnsi="Times New Roman"/>
          <w:sz w:val="24"/>
          <w:szCs w:val="24"/>
        </w:rPr>
        <w:tab/>
        <w:t xml:space="preserve">= Total </w:t>
      </w:r>
      <w:proofErr w:type="spellStart"/>
      <w:r w:rsidRPr="00D471BE">
        <w:rPr>
          <w:rFonts w:ascii="Times New Roman" w:eastAsiaTheme="minorEastAsia" w:hAnsi="Times New Roman"/>
          <w:sz w:val="24"/>
          <w:szCs w:val="24"/>
        </w:rPr>
        <w:t>skor</w:t>
      </w:r>
      <w:proofErr w:type="spellEnd"/>
      <w:r w:rsidRPr="00D471BE">
        <w:rPr>
          <w:rFonts w:ascii="Times New Roman" w:eastAsiaTheme="minorEastAsia" w:hAnsi="Times New Roman"/>
          <w:sz w:val="24"/>
          <w:szCs w:val="24"/>
        </w:rPr>
        <w:t xml:space="preserve"> item </w:t>
      </w:r>
      <w:r w:rsidRPr="00D471BE">
        <w:rPr>
          <w:rFonts w:ascii="Times New Roman" w:eastAsiaTheme="minorEastAsia" w:hAnsi="Times New Roman"/>
          <w:i/>
          <w:sz w:val="24"/>
          <w:szCs w:val="24"/>
        </w:rPr>
        <w:t>Enterprise Risk Management</w:t>
      </w:r>
      <w:r w:rsidRPr="00D471BE">
        <w:rPr>
          <w:rFonts w:ascii="Times New Roman" w:eastAsiaTheme="minorEastAsia" w:hAnsi="Times New Roman"/>
          <w:sz w:val="24"/>
          <w:szCs w:val="24"/>
        </w:rPr>
        <w:t xml:space="preserve"> yang</w:t>
      </w:r>
    </w:p>
    <w:p w14:paraId="1AB1A39F" w14:textId="77777777" w:rsidR="002B6C55" w:rsidRPr="00D471BE" w:rsidRDefault="002B6C55" w:rsidP="002B6C55">
      <w:pPr>
        <w:pStyle w:val="ListParagraph"/>
        <w:spacing w:before="0" w:beforeAutospacing="0" w:after="0" w:line="480" w:lineRule="auto"/>
        <w:ind w:left="1620" w:firstLine="54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diungkapkan</w:t>
      </w:r>
      <w:proofErr w:type="spellEnd"/>
    </w:p>
    <w:p w14:paraId="2BDEB94B" w14:textId="77777777" w:rsidR="002B6C55" w:rsidRPr="00D471BE" w:rsidRDefault="002B6C55" w:rsidP="002B6C55">
      <w:pPr>
        <w:pStyle w:val="ListParagraph"/>
        <w:tabs>
          <w:tab w:val="left" w:pos="2160"/>
        </w:tabs>
        <w:spacing w:before="0" w:beforeAutospacing="0" w:after="0" w:line="480" w:lineRule="auto"/>
        <w:ind w:left="90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Σij</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ADitem</w:t>
      </w:r>
      <w:proofErr w:type="spellEnd"/>
      <w:r w:rsidRPr="00D471BE">
        <w:rPr>
          <w:rFonts w:ascii="Times New Roman" w:eastAsiaTheme="minorEastAsia" w:hAnsi="Times New Roman"/>
          <w:sz w:val="24"/>
          <w:szCs w:val="24"/>
        </w:rPr>
        <w:tab/>
        <w:t xml:space="preserve">= Total </w:t>
      </w:r>
      <w:proofErr w:type="spellStart"/>
      <w:r w:rsidRPr="00D471BE">
        <w:rPr>
          <w:rFonts w:ascii="Times New Roman" w:eastAsiaTheme="minorEastAsia" w:hAnsi="Times New Roman"/>
          <w:sz w:val="24"/>
          <w:szCs w:val="24"/>
        </w:rPr>
        <w:t>skor</w:t>
      </w:r>
      <w:proofErr w:type="spellEnd"/>
      <w:r w:rsidRPr="00D471BE">
        <w:rPr>
          <w:rFonts w:ascii="Times New Roman" w:eastAsiaTheme="minorEastAsia" w:hAnsi="Times New Roman"/>
          <w:sz w:val="24"/>
          <w:szCs w:val="24"/>
        </w:rPr>
        <w:t xml:space="preserve"> item </w:t>
      </w:r>
      <w:r w:rsidRPr="00D471BE">
        <w:rPr>
          <w:rFonts w:ascii="Times New Roman" w:eastAsiaTheme="minorEastAsia" w:hAnsi="Times New Roman"/>
          <w:i/>
          <w:sz w:val="24"/>
          <w:szCs w:val="24"/>
        </w:rPr>
        <w:t>Enterprise Risk Management</w:t>
      </w:r>
      <w:r w:rsidRPr="00D471BE">
        <w:rPr>
          <w:rFonts w:ascii="Times New Roman" w:eastAsiaTheme="minorEastAsia" w:hAnsi="Times New Roman"/>
          <w:sz w:val="24"/>
          <w:szCs w:val="24"/>
        </w:rPr>
        <w:t xml:space="preserve"> yang</w:t>
      </w:r>
    </w:p>
    <w:p w14:paraId="1A77445F" w14:textId="77777777" w:rsidR="002B6C55" w:rsidRPr="00D471BE" w:rsidRDefault="002B6C55" w:rsidP="002B6C55">
      <w:pPr>
        <w:pStyle w:val="ListParagraph"/>
        <w:tabs>
          <w:tab w:val="left" w:pos="2160"/>
        </w:tabs>
        <w:spacing w:before="0" w:beforeAutospacing="0" w:after="0" w:line="480" w:lineRule="auto"/>
        <w:ind w:left="900"/>
        <w:jc w:val="both"/>
        <w:rPr>
          <w:rFonts w:ascii="Times New Roman" w:eastAsiaTheme="minorEastAsia" w:hAnsi="Times New Roman"/>
          <w:sz w:val="24"/>
          <w:szCs w:val="24"/>
        </w:rPr>
      </w:pPr>
      <w:r w:rsidRPr="00D471BE">
        <w:rPr>
          <w:rFonts w:ascii="Times New Roman" w:eastAsiaTheme="minorEastAsia" w:hAnsi="Times New Roman"/>
          <w:sz w:val="24"/>
          <w:szCs w:val="24"/>
        </w:rPr>
        <w:tab/>
      </w:r>
      <w:proofErr w:type="spellStart"/>
      <w:r w:rsidRPr="00D471BE">
        <w:rPr>
          <w:rFonts w:ascii="Times New Roman" w:eastAsiaTheme="minorEastAsia" w:hAnsi="Times New Roman"/>
          <w:sz w:val="24"/>
          <w:szCs w:val="24"/>
        </w:rPr>
        <w:t>seharusnya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diungkapkan</w:t>
      </w:r>
      <w:proofErr w:type="spellEnd"/>
    </w:p>
    <w:p w14:paraId="6C86A6FB" w14:textId="77777777" w:rsidR="002B6C55" w:rsidRDefault="002B6C55" w:rsidP="002B6C55">
      <w:pPr>
        <w:spacing w:before="0" w:beforeAutospacing="0" w:after="0"/>
        <w:rPr>
          <w:rFonts w:ascii="Times New Roman" w:eastAsiaTheme="minorEastAsia" w:hAnsi="Times New Roman"/>
          <w:b/>
          <w:sz w:val="24"/>
          <w:szCs w:val="24"/>
        </w:rPr>
      </w:pPr>
      <w:r>
        <w:rPr>
          <w:rFonts w:ascii="Times New Roman" w:eastAsiaTheme="minorEastAsia" w:hAnsi="Times New Roman"/>
          <w:b/>
          <w:sz w:val="24"/>
          <w:szCs w:val="24"/>
        </w:rPr>
        <w:br w:type="page"/>
      </w:r>
    </w:p>
    <w:p w14:paraId="04C0ED6A" w14:textId="77777777" w:rsidR="002B6C55" w:rsidRPr="00D471BE" w:rsidRDefault="002B6C55" w:rsidP="002B6C55">
      <w:pPr>
        <w:pStyle w:val="ListParagraph"/>
        <w:spacing w:before="0" w:beforeAutospacing="0" w:after="0" w:line="480" w:lineRule="auto"/>
        <w:ind w:left="0"/>
        <w:jc w:val="center"/>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lastRenderedPageBreak/>
        <w:t>Tabel</w:t>
      </w:r>
      <w:proofErr w:type="spellEnd"/>
      <w:r w:rsidRPr="00D471BE">
        <w:rPr>
          <w:rFonts w:ascii="Times New Roman" w:eastAsiaTheme="minorEastAsia" w:hAnsi="Times New Roman"/>
          <w:b/>
          <w:sz w:val="24"/>
          <w:szCs w:val="24"/>
        </w:rPr>
        <w:t xml:space="preserve"> 2.1</w:t>
      </w:r>
    </w:p>
    <w:p w14:paraId="7860A34B" w14:textId="77777777" w:rsidR="002B6C55" w:rsidRPr="00D471BE" w:rsidRDefault="002B6C55" w:rsidP="002B6C55">
      <w:pPr>
        <w:pStyle w:val="ListParagraph"/>
        <w:spacing w:before="0" w:beforeAutospacing="0" w:after="0" w:line="480" w:lineRule="auto"/>
        <w:ind w:left="0"/>
        <w:jc w:val="center"/>
        <w:rPr>
          <w:rFonts w:ascii="Times New Roman" w:eastAsiaTheme="minorEastAsia" w:hAnsi="Times New Roman"/>
          <w:b/>
          <w:i/>
          <w:sz w:val="24"/>
          <w:szCs w:val="24"/>
        </w:rPr>
      </w:pPr>
      <w:proofErr w:type="spellStart"/>
      <w:r w:rsidRPr="00D471BE">
        <w:rPr>
          <w:rFonts w:ascii="Times New Roman" w:eastAsiaTheme="minorEastAsia" w:hAnsi="Times New Roman"/>
          <w:b/>
          <w:sz w:val="24"/>
          <w:szCs w:val="24"/>
        </w:rPr>
        <w:t>Dimensi</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Pengungkapan</w:t>
      </w:r>
      <w:proofErr w:type="spellEnd"/>
      <w:r w:rsidRPr="00D471BE">
        <w:rPr>
          <w:rFonts w:ascii="Times New Roman" w:eastAsiaTheme="minorEastAsia" w:hAnsi="Times New Roman"/>
          <w:b/>
          <w:sz w:val="24"/>
          <w:szCs w:val="24"/>
        </w:rPr>
        <w:t xml:space="preserve"> </w:t>
      </w:r>
      <w:r w:rsidRPr="00D471BE">
        <w:rPr>
          <w:rFonts w:ascii="Times New Roman" w:eastAsiaTheme="minorEastAsia" w:hAnsi="Times New Roman"/>
          <w:b/>
          <w:i/>
          <w:sz w:val="24"/>
          <w:szCs w:val="24"/>
        </w:rPr>
        <w:t>Enterprise Risk Management</w:t>
      </w:r>
    </w:p>
    <w:tbl>
      <w:tblPr>
        <w:tblW w:w="7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7279"/>
      </w:tblGrid>
      <w:tr w:rsidR="002B6C55" w:rsidRPr="00D471BE" w14:paraId="020975F2" w14:textId="77777777" w:rsidTr="009152C9">
        <w:tc>
          <w:tcPr>
            <w:tcW w:w="7915" w:type="dxa"/>
            <w:gridSpan w:val="2"/>
            <w:vAlign w:val="center"/>
          </w:tcPr>
          <w:p w14:paraId="2E655F65"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Lingkungan</w:t>
            </w:r>
            <w:proofErr w:type="spellEnd"/>
            <w:r w:rsidRPr="00D471BE">
              <w:rPr>
                <w:rFonts w:ascii="Times New Roman" w:eastAsiaTheme="minorEastAsia" w:hAnsi="Times New Roman"/>
                <w:b/>
                <w:sz w:val="24"/>
                <w:szCs w:val="24"/>
              </w:rPr>
              <w:t xml:space="preserve"> Internal (13 item)</w:t>
            </w:r>
          </w:p>
        </w:tc>
      </w:tr>
      <w:tr w:rsidR="002B6C55" w:rsidRPr="00D471BE" w14:paraId="446BEDCB" w14:textId="77777777" w:rsidTr="009152C9">
        <w:tc>
          <w:tcPr>
            <w:tcW w:w="636" w:type="dxa"/>
            <w:vAlign w:val="center"/>
          </w:tcPr>
          <w:p w14:paraId="3FFE66A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w:t>
            </w:r>
          </w:p>
        </w:tc>
        <w:tc>
          <w:tcPr>
            <w:tcW w:w="7279" w:type="dxa"/>
            <w:vAlign w:val="center"/>
          </w:tcPr>
          <w:p w14:paraId="1DB424A8"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Apakah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pedomen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charter</w:t>
            </w:r>
            <w:r w:rsidRPr="00D471BE">
              <w:rPr>
                <w:rFonts w:ascii="Times New Roman" w:eastAsiaTheme="minorEastAsia" w:hAnsi="Times New Roman"/>
                <w:sz w:val="24"/>
                <w:szCs w:val="24"/>
              </w:rPr>
              <w:t>) dewan?</w:t>
            </w:r>
          </w:p>
          <w:p w14:paraId="22EEF64F"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Pedoman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selanjutnya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disebut</w:t>
            </w:r>
            <w:proofErr w:type="spellEnd"/>
            <w:r w:rsidRPr="00D471BE">
              <w:rPr>
                <w:rFonts w:ascii="Times New Roman" w:eastAsiaTheme="minorEastAsia" w:hAnsi="Times New Roman"/>
                <w:sz w:val="24"/>
                <w:szCs w:val="24"/>
              </w:rPr>
              <w:t xml:space="preserve"> juga “</w:t>
            </w:r>
            <w:r w:rsidRPr="00D471BE">
              <w:rPr>
                <w:rFonts w:ascii="Times New Roman" w:eastAsiaTheme="minorEastAsia" w:hAnsi="Times New Roman"/>
                <w:i/>
                <w:sz w:val="24"/>
                <w:szCs w:val="24"/>
              </w:rPr>
              <w:t>Charter</w:t>
            </w:r>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pedoman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bagi</w:t>
            </w:r>
            <w:proofErr w:type="spellEnd"/>
            <w:r w:rsidRPr="00D471BE">
              <w:rPr>
                <w:rFonts w:ascii="Times New Roman" w:eastAsiaTheme="minorEastAsia" w:hAnsi="Times New Roman"/>
                <w:sz w:val="24"/>
                <w:szCs w:val="24"/>
              </w:rPr>
              <w:t xml:space="preserve"> Dewan </w:t>
            </w:r>
            <w:proofErr w:type="spellStart"/>
            <w:r w:rsidRPr="00D471BE">
              <w:rPr>
                <w:rFonts w:ascii="Times New Roman" w:eastAsiaTheme="minorEastAsia" w:hAnsi="Times New Roman"/>
                <w:sz w:val="24"/>
                <w:szCs w:val="24"/>
              </w:rPr>
              <w:t>Komisaris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melaksanakan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tugas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wewenangnya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memenuhi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kepentingan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pemegang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pemangku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kepentingan</w:t>
            </w:r>
            <w:proofErr w:type="spellEnd"/>
            <w:r w:rsidRPr="00D471BE">
              <w:rPr>
                <w:rFonts w:ascii="Times New Roman" w:eastAsiaTheme="minorEastAsia" w:hAnsi="Times New Roman"/>
                <w:sz w:val="24"/>
                <w:szCs w:val="24"/>
              </w:rPr>
              <w:t>.</w:t>
            </w:r>
          </w:p>
        </w:tc>
      </w:tr>
      <w:tr w:rsidR="002B6C55" w:rsidRPr="00D471BE" w14:paraId="2C160F1D" w14:textId="77777777" w:rsidTr="009152C9">
        <w:tc>
          <w:tcPr>
            <w:tcW w:w="636" w:type="dxa"/>
            <w:vAlign w:val="center"/>
          </w:tcPr>
          <w:p w14:paraId="7B8E6E5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w:t>
            </w:r>
          </w:p>
        </w:tc>
        <w:tc>
          <w:tcPr>
            <w:tcW w:w="7279" w:type="dxa"/>
            <w:vAlign w:val="center"/>
          </w:tcPr>
          <w:p w14:paraId="222B1702"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etik</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etika</w:t>
            </w:r>
            <w:proofErr w:type="spellEnd"/>
            <w:r w:rsidRPr="00D471BE">
              <w:rPr>
                <w:rFonts w:ascii="Times New Roman" w:eastAsiaTheme="minorEastAsia" w:hAnsi="Times New Roman"/>
                <w:sz w:val="24"/>
                <w:szCs w:val="24"/>
              </w:rPr>
              <w:t>?</w:t>
            </w:r>
          </w:p>
          <w:p w14:paraId="6A1E6BAF"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Kode </w:t>
            </w:r>
            <w:proofErr w:type="spellStart"/>
            <w:r w:rsidRPr="00D471BE">
              <w:rPr>
                <w:rFonts w:ascii="Times New Roman" w:eastAsiaTheme="minorEastAsia" w:hAnsi="Times New Roman"/>
                <w:sz w:val="24"/>
                <w:szCs w:val="24"/>
              </w:rPr>
              <w:t>etik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aturan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tertulis</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sistematik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sengaja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dibuat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berdasarkan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prinsip-prinsip</w:t>
            </w:r>
            <w:proofErr w:type="spellEnd"/>
            <w:r w:rsidRPr="00D471BE">
              <w:rPr>
                <w:rFonts w:ascii="Times New Roman" w:eastAsiaTheme="minorEastAsia" w:hAnsi="Times New Roman"/>
                <w:sz w:val="24"/>
                <w:szCs w:val="24"/>
              </w:rPr>
              <w:t xml:space="preserve"> moral yang </w:t>
            </w:r>
            <w:proofErr w:type="spellStart"/>
            <w:r w:rsidRPr="00D471BE">
              <w:rPr>
                <w:rFonts w:ascii="Times New Roman" w:eastAsiaTheme="minorEastAsia" w:hAnsi="Times New Roman"/>
                <w:sz w:val="24"/>
                <w:szCs w:val="24"/>
              </w:rPr>
              <w:t>ada</w:t>
            </w:r>
            <w:proofErr w:type="spellEnd"/>
            <w:r w:rsidRPr="00D471BE">
              <w:rPr>
                <w:rFonts w:ascii="Times New Roman" w:eastAsiaTheme="minorEastAsia" w:hAnsi="Times New Roman"/>
                <w:sz w:val="24"/>
                <w:szCs w:val="24"/>
              </w:rPr>
              <w:t xml:space="preserve"> dan pada </w:t>
            </w:r>
            <w:proofErr w:type="spellStart"/>
            <w:r w:rsidRPr="00D471BE">
              <w:rPr>
                <w:rFonts w:ascii="Times New Roman" w:eastAsiaTheme="minorEastAsia" w:hAnsi="Times New Roman"/>
                <w:sz w:val="24"/>
                <w:szCs w:val="24"/>
              </w:rPr>
              <w:t>saat</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dibutuhkan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difungsikan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alat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menghakimi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segala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macam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tindakan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logika-rasional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umum</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common sense</w:t>
            </w:r>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menyimpang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etik</w:t>
            </w:r>
            <w:proofErr w:type="spellEnd"/>
            <w:r w:rsidRPr="00D471BE">
              <w:rPr>
                <w:rFonts w:ascii="Times New Roman" w:eastAsiaTheme="minorEastAsia" w:hAnsi="Times New Roman"/>
                <w:sz w:val="24"/>
                <w:szCs w:val="24"/>
              </w:rPr>
              <w:t>.</w:t>
            </w:r>
          </w:p>
        </w:tc>
      </w:tr>
      <w:tr w:rsidR="002B6C55" w:rsidRPr="00D471BE" w14:paraId="4FAA1390" w14:textId="77777777" w:rsidTr="009152C9">
        <w:tc>
          <w:tcPr>
            <w:tcW w:w="636" w:type="dxa"/>
            <w:vAlign w:val="center"/>
          </w:tcPr>
          <w:p w14:paraId="654E8CA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w:t>
            </w:r>
          </w:p>
        </w:tc>
        <w:tc>
          <w:tcPr>
            <w:tcW w:w="7279" w:type="dxa"/>
            <w:vAlign w:val="center"/>
          </w:tcPr>
          <w:p w14:paraId="1176903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bagaimana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menyelaraskan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kepentingan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pemegang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w:t>
            </w:r>
          </w:p>
          <w:p w14:paraId="0C87C555"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menyediakan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panduan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umum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membuat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keputusan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menetapkan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menentukan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apakah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membayar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diatas</w:t>
            </w:r>
            <w:proofErr w:type="spellEnd"/>
            <w:r w:rsidRPr="00D471BE">
              <w:rPr>
                <w:rFonts w:ascii="Times New Roman" w:eastAsiaTheme="minorEastAsia" w:hAnsi="Times New Roman"/>
                <w:sz w:val="24"/>
                <w:szCs w:val="24"/>
              </w:rPr>
              <w:t xml:space="preserve"> rata-rata (</w:t>
            </w:r>
            <w:r w:rsidRPr="00D471BE">
              <w:rPr>
                <w:rFonts w:ascii="Times New Roman" w:eastAsiaTheme="minorEastAsia" w:hAnsi="Times New Roman"/>
                <w:i/>
                <w:sz w:val="24"/>
                <w:szCs w:val="24"/>
              </w:rPr>
              <w:t>pay leader</w:t>
            </w:r>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posisi</w:t>
            </w:r>
            <w:proofErr w:type="spellEnd"/>
            <w:r w:rsidRPr="00D471BE">
              <w:rPr>
                <w:rFonts w:ascii="Times New Roman" w:eastAsiaTheme="minorEastAsia" w:hAnsi="Times New Roman"/>
                <w:sz w:val="24"/>
                <w:szCs w:val="24"/>
              </w:rPr>
              <w:t xml:space="preserve"> rata-rata pasar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dibawah</w:t>
            </w:r>
            <w:proofErr w:type="spellEnd"/>
            <w:r w:rsidRPr="00D471BE">
              <w:rPr>
                <w:rFonts w:ascii="Times New Roman" w:eastAsiaTheme="minorEastAsia" w:hAnsi="Times New Roman"/>
                <w:sz w:val="24"/>
                <w:szCs w:val="24"/>
              </w:rPr>
              <w:t xml:space="preserve"> rata-rata pasar </w:t>
            </w:r>
            <w:proofErr w:type="spellStart"/>
            <w:r w:rsidRPr="00D471BE">
              <w:rPr>
                <w:rFonts w:ascii="Times New Roman" w:eastAsiaTheme="minorEastAsia" w:hAnsi="Times New Roman"/>
                <w:sz w:val="24"/>
                <w:szCs w:val="24"/>
              </w:rPr>
              <w:t>tenaga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pay follower</w:t>
            </w:r>
            <w:r w:rsidRPr="00D471BE">
              <w:rPr>
                <w:rFonts w:ascii="Times New Roman" w:eastAsiaTheme="minorEastAsia" w:hAnsi="Times New Roman"/>
                <w:sz w:val="24"/>
                <w:szCs w:val="24"/>
              </w:rPr>
              <w:t>).</w:t>
            </w:r>
          </w:p>
        </w:tc>
      </w:tr>
      <w:tr w:rsidR="002B6C55" w:rsidRPr="00D471BE" w14:paraId="3C3775A8" w14:textId="77777777" w:rsidTr="009152C9">
        <w:tc>
          <w:tcPr>
            <w:tcW w:w="636" w:type="dxa"/>
            <w:vAlign w:val="center"/>
          </w:tcPr>
          <w:p w14:paraId="4ABD524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w:t>
            </w:r>
          </w:p>
        </w:tc>
        <w:tc>
          <w:tcPr>
            <w:tcW w:w="7279" w:type="dxa"/>
            <w:vAlign w:val="center"/>
          </w:tcPr>
          <w:p w14:paraId="5C0B4FC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target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individu</w:t>
            </w:r>
            <w:proofErr w:type="spellEnd"/>
            <w:r w:rsidRPr="00D471BE">
              <w:rPr>
                <w:rFonts w:ascii="Times New Roman" w:eastAsiaTheme="minorEastAsia" w:hAnsi="Times New Roman"/>
                <w:sz w:val="24"/>
                <w:szCs w:val="24"/>
              </w:rPr>
              <w:t>?</w:t>
            </w:r>
          </w:p>
          <w:p w14:paraId="38FF7BA7"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Target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sasaran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ketentuan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sebagainya</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telah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ditetapkan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dicapai</w:t>
            </w:r>
            <w:proofErr w:type="spellEnd"/>
            <w:r w:rsidRPr="00D471BE">
              <w:rPr>
                <w:rFonts w:ascii="Times New Roman" w:eastAsiaTheme="minorEastAsia" w:hAnsi="Times New Roman"/>
                <w:sz w:val="24"/>
                <w:szCs w:val="24"/>
              </w:rPr>
              <w:t>.</w:t>
            </w:r>
          </w:p>
        </w:tc>
      </w:tr>
      <w:tr w:rsidR="002B6C55" w:rsidRPr="00D471BE" w14:paraId="59AE832F" w14:textId="77777777" w:rsidTr="009152C9">
        <w:tc>
          <w:tcPr>
            <w:tcW w:w="636" w:type="dxa"/>
            <w:vAlign w:val="center"/>
          </w:tcPr>
          <w:p w14:paraId="36A98C8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w:t>
            </w:r>
          </w:p>
        </w:tc>
        <w:tc>
          <w:tcPr>
            <w:tcW w:w="7279" w:type="dxa"/>
            <w:vAlign w:val="center"/>
          </w:tcPr>
          <w:p w14:paraId="21807FA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prosedur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pengangkatan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pemecatan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anggota</w:t>
            </w:r>
            <w:proofErr w:type="spellEnd"/>
            <w:r w:rsidRPr="00D471BE">
              <w:rPr>
                <w:rFonts w:ascii="Times New Roman" w:eastAsiaTheme="minorEastAsia" w:hAnsi="Times New Roman"/>
                <w:sz w:val="24"/>
                <w:szCs w:val="24"/>
              </w:rPr>
              <w:t xml:space="preserve"> dewan dan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w:t>
            </w:r>
          </w:p>
        </w:tc>
      </w:tr>
      <w:tr w:rsidR="002B6C55" w:rsidRPr="00D471BE" w14:paraId="796CB6A6" w14:textId="77777777" w:rsidTr="009152C9">
        <w:tc>
          <w:tcPr>
            <w:tcW w:w="636" w:type="dxa"/>
            <w:vAlign w:val="center"/>
          </w:tcPr>
          <w:p w14:paraId="16EB878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w:t>
            </w:r>
          </w:p>
        </w:tc>
        <w:tc>
          <w:tcPr>
            <w:tcW w:w="7279" w:type="dxa"/>
            <w:vAlign w:val="center"/>
          </w:tcPr>
          <w:p w14:paraId="64BB1DA2"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remunerasi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anggota</w:t>
            </w:r>
            <w:proofErr w:type="spellEnd"/>
            <w:r w:rsidRPr="00D471BE">
              <w:rPr>
                <w:rFonts w:ascii="Times New Roman" w:eastAsiaTheme="minorEastAsia" w:hAnsi="Times New Roman"/>
                <w:sz w:val="24"/>
                <w:szCs w:val="24"/>
              </w:rPr>
              <w:t xml:space="preserve"> dewan dan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w:t>
            </w:r>
          </w:p>
        </w:tc>
      </w:tr>
      <w:tr w:rsidR="002B6C55" w:rsidRPr="00D471BE" w14:paraId="7D56E701" w14:textId="77777777" w:rsidTr="009152C9">
        <w:tc>
          <w:tcPr>
            <w:tcW w:w="636" w:type="dxa"/>
            <w:vAlign w:val="center"/>
          </w:tcPr>
          <w:p w14:paraId="5AA80699"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w:t>
            </w:r>
          </w:p>
        </w:tc>
        <w:tc>
          <w:tcPr>
            <w:tcW w:w="7279" w:type="dxa"/>
            <w:vAlign w:val="center"/>
          </w:tcPr>
          <w:p w14:paraId="7B12050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program </w:t>
            </w:r>
            <w:proofErr w:type="spellStart"/>
            <w:r w:rsidRPr="00D471BE">
              <w:rPr>
                <w:rFonts w:ascii="Times New Roman" w:eastAsiaTheme="minorEastAsia" w:hAnsi="Times New Roman"/>
                <w:sz w:val="24"/>
                <w:szCs w:val="24"/>
              </w:rPr>
              <w:t>pelatihan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pembinaan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pendidikan</w:t>
            </w:r>
            <w:proofErr w:type="spellEnd"/>
            <w:r w:rsidRPr="00D471BE">
              <w:rPr>
                <w:rFonts w:ascii="Times New Roman" w:eastAsiaTheme="minorEastAsia" w:hAnsi="Times New Roman"/>
                <w:sz w:val="24"/>
                <w:szCs w:val="24"/>
              </w:rPr>
              <w:t>?</w:t>
            </w:r>
          </w:p>
        </w:tc>
      </w:tr>
      <w:tr w:rsidR="002B6C55" w:rsidRPr="00D471BE" w14:paraId="167AD047" w14:textId="77777777" w:rsidTr="009152C9">
        <w:tc>
          <w:tcPr>
            <w:tcW w:w="636" w:type="dxa"/>
            <w:vAlign w:val="center"/>
          </w:tcPr>
          <w:p w14:paraId="09E9041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w:t>
            </w:r>
          </w:p>
        </w:tc>
        <w:tc>
          <w:tcPr>
            <w:tcW w:w="7279" w:type="dxa"/>
            <w:vAlign w:val="center"/>
          </w:tcPr>
          <w:p w14:paraId="4B4E50B3"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pelatihan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etis</w:t>
            </w:r>
            <w:proofErr w:type="spellEnd"/>
            <w:r w:rsidRPr="00D471BE">
              <w:rPr>
                <w:rFonts w:ascii="Times New Roman" w:eastAsiaTheme="minorEastAsia" w:hAnsi="Times New Roman"/>
                <w:sz w:val="24"/>
                <w:szCs w:val="24"/>
              </w:rPr>
              <w:t>?</w:t>
            </w:r>
          </w:p>
        </w:tc>
      </w:tr>
      <w:tr w:rsidR="002B6C55" w:rsidRPr="00D471BE" w14:paraId="6BFFC1F9" w14:textId="77777777" w:rsidTr="009152C9">
        <w:tc>
          <w:tcPr>
            <w:tcW w:w="636" w:type="dxa"/>
            <w:vAlign w:val="center"/>
          </w:tcPr>
          <w:p w14:paraId="0094E0D4" w14:textId="77777777" w:rsidR="002B6C55" w:rsidRPr="00D471BE" w:rsidRDefault="002B6C55" w:rsidP="009152C9">
            <w:pPr>
              <w:spacing w:before="0" w:beforeAutospacing="0" w:after="0"/>
              <w:jc w:val="center"/>
              <w:rPr>
                <w:rFonts w:ascii="Times New Roman" w:eastAsiaTheme="minorEastAsia" w:hAnsi="Times New Roman"/>
                <w:sz w:val="24"/>
                <w:szCs w:val="24"/>
              </w:rPr>
            </w:pPr>
            <w:r w:rsidRPr="00D471BE">
              <w:rPr>
                <w:rFonts w:ascii="Times New Roman" w:eastAsiaTheme="minorEastAsia" w:hAnsi="Times New Roman"/>
                <w:sz w:val="24"/>
                <w:szCs w:val="24"/>
              </w:rPr>
              <w:t>9.</w:t>
            </w:r>
          </w:p>
        </w:tc>
        <w:tc>
          <w:tcPr>
            <w:tcW w:w="7279" w:type="dxa"/>
            <w:vAlign w:val="center"/>
          </w:tcPr>
          <w:p w14:paraId="6A81DED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dewan?</w:t>
            </w:r>
          </w:p>
          <w:p w14:paraId="134F8075"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Dewan </w:t>
            </w:r>
            <w:proofErr w:type="spellStart"/>
            <w:r w:rsidRPr="00D471BE">
              <w:rPr>
                <w:rFonts w:ascii="Times New Roman" w:eastAsiaTheme="minorEastAsia" w:hAnsi="Times New Roman"/>
                <w:sz w:val="24"/>
                <w:szCs w:val="24"/>
              </w:rPr>
              <w:t>komisaris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sebuah</w:t>
            </w:r>
            <w:proofErr w:type="spellEnd"/>
            <w:r w:rsidRPr="00D471BE">
              <w:rPr>
                <w:rFonts w:ascii="Times New Roman" w:eastAsiaTheme="minorEastAsia" w:hAnsi="Times New Roman"/>
                <w:sz w:val="24"/>
                <w:szCs w:val="24"/>
              </w:rPr>
              <w:t xml:space="preserve"> dewan yang </w:t>
            </w:r>
            <w:proofErr w:type="spellStart"/>
            <w:r w:rsidRPr="00D471BE">
              <w:rPr>
                <w:rFonts w:ascii="Times New Roman" w:eastAsiaTheme="minorEastAsia" w:hAnsi="Times New Roman"/>
                <w:sz w:val="24"/>
                <w:szCs w:val="24"/>
              </w:rPr>
              <w:t>bertugas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melakukan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pengawasan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memberikan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nasihat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direktur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perseroan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terbatas</w:t>
            </w:r>
            <w:proofErr w:type="spellEnd"/>
            <w:r w:rsidRPr="00D471BE">
              <w:rPr>
                <w:rFonts w:ascii="Times New Roman" w:eastAsiaTheme="minorEastAsia" w:hAnsi="Times New Roman"/>
                <w:sz w:val="24"/>
                <w:szCs w:val="24"/>
              </w:rPr>
              <w:t>.</w:t>
            </w:r>
          </w:p>
        </w:tc>
      </w:tr>
      <w:tr w:rsidR="002B6C55" w:rsidRPr="00D471BE" w14:paraId="246EE4EB" w14:textId="77777777" w:rsidTr="009152C9">
        <w:tc>
          <w:tcPr>
            <w:tcW w:w="636" w:type="dxa"/>
            <w:vAlign w:val="center"/>
          </w:tcPr>
          <w:p w14:paraId="4DC1538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w:t>
            </w:r>
          </w:p>
        </w:tc>
        <w:tc>
          <w:tcPr>
            <w:tcW w:w="7279" w:type="dxa"/>
            <w:vAlign w:val="center"/>
          </w:tcPr>
          <w:p w14:paraId="0CAD8B5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komite</w:t>
            </w:r>
            <w:proofErr w:type="spellEnd"/>
            <w:r w:rsidRPr="00D471BE">
              <w:rPr>
                <w:rFonts w:ascii="Times New Roman" w:eastAsiaTheme="minorEastAsia" w:hAnsi="Times New Roman"/>
                <w:sz w:val="24"/>
                <w:szCs w:val="24"/>
              </w:rPr>
              <w:t xml:space="preserve"> audit?</w:t>
            </w:r>
          </w:p>
          <w:p w14:paraId="78C7CF76"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Komite</w:t>
            </w:r>
            <w:proofErr w:type="spellEnd"/>
            <w:r w:rsidRPr="00D471BE">
              <w:rPr>
                <w:rFonts w:ascii="Times New Roman" w:eastAsiaTheme="minorEastAsia" w:hAnsi="Times New Roman"/>
                <w:sz w:val="24"/>
                <w:szCs w:val="24"/>
              </w:rPr>
              <w:t xml:space="preserve"> audit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komite</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dibentuk</w:t>
            </w:r>
            <w:proofErr w:type="spellEnd"/>
            <w:r w:rsidRPr="00D471BE">
              <w:rPr>
                <w:rFonts w:ascii="Times New Roman" w:eastAsiaTheme="minorEastAsia" w:hAnsi="Times New Roman"/>
                <w:sz w:val="24"/>
                <w:szCs w:val="24"/>
              </w:rPr>
              <w:t xml:space="preserve"> oleh dan </w:t>
            </w:r>
            <w:proofErr w:type="spellStart"/>
            <w:r w:rsidRPr="00D471BE">
              <w:rPr>
                <w:rFonts w:ascii="Times New Roman" w:eastAsiaTheme="minorEastAsia" w:hAnsi="Times New Roman"/>
                <w:sz w:val="24"/>
                <w:szCs w:val="24"/>
              </w:rPr>
              <w:t>bertanggung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kepada</w:t>
            </w:r>
            <w:proofErr w:type="spellEnd"/>
            <w:r w:rsidRPr="00D471BE">
              <w:rPr>
                <w:rFonts w:ascii="Times New Roman" w:eastAsiaTheme="minorEastAsia" w:hAnsi="Times New Roman"/>
                <w:sz w:val="24"/>
                <w:szCs w:val="24"/>
              </w:rPr>
              <w:t xml:space="preserve"> Dewan </w:t>
            </w:r>
            <w:proofErr w:type="spellStart"/>
            <w:r w:rsidRPr="00D471BE">
              <w:rPr>
                <w:rFonts w:ascii="Times New Roman" w:eastAsiaTheme="minorEastAsia" w:hAnsi="Times New Roman"/>
                <w:sz w:val="24"/>
                <w:szCs w:val="24"/>
              </w:rPr>
              <w:t>Komisaris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membantu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melaksanakan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tugas</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fungsi</w:t>
            </w:r>
            <w:proofErr w:type="spellEnd"/>
            <w:r w:rsidRPr="00D471BE">
              <w:rPr>
                <w:rFonts w:ascii="Times New Roman" w:eastAsiaTheme="minorEastAsia" w:hAnsi="Times New Roman"/>
                <w:sz w:val="24"/>
                <w:szCs w:val="24"/>
              </w:rPr>
              <w:t xml:space="preserve"> Dewan </w:t>
            </w:r>
            <w:proofErr w:type="spellStart"/>
            <w:r w:rsidRPr="00D471BE">
              <w:rPr>
                <w:rFonts w:ascii="Times New Roman" w:eastAsiaTheme="minorEastAsia" w:hAnsi="Times New Roman"/>
                <w:sz w:val="24"/>
                <w:szCs w:val="24"/>
              </w:rPr>
              <w:t>Komisaris</w:t>
            </w:r>
            <w:proofErr w:type="spellEnd"/>
            <w:r w:rsidRPr="00D471BE">
              <w:rPr>
                <w:rFonts w:ascii="Times New Roman" w:eastAsiaTheme="minorEastAsia" w:hAnsi="Times New Roman"/>
                <w:sz w:val="24"/>
                <w:szCs w:val="24"/>
              </w:rPr>
              <w:t>.</w:t>
            </w:r>
          </w:p>
        </w:tc>
      </w:tr>
      <w:tr w:rsidR="002B6C55" w:rsidRPr="00D471BE" w14:paraId="763C659D" w14:textId="77777777" w:rsidTr="009152C9">
        <w:tc>
          <w:tcPr>
            <w:tcW w:w="636" w:type="dxa"/>
            <w:vAlign w:val="center"/>
          </w:tcPr>
          <w:p w14:paraId="4D50D95F"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11.</w:t>
            </w:r>
          </w:p>
        </w:tc>
        <w:tc>
          <w:tcPr>
            <w:tcW w:w="7279" w:type="dxa"/>
            <w:vAlign w:val="center"/>
          </w:tcPr>
          <w:p w14:paraId="31AFEEB9"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CEO?</w:t>
            </w:r>
          </w:p>
          <w:p w14:paraId="4566078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Pejabat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Eksekutif</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Tertinggi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disebut</w:t>
            </w:r>
            <w:proofErr w:type="spellEnd"/>
            <w:r w:rsidRPr="00D471BE">
              <w:rPr>
                <w:rFonts w:ascii="Times New Roman" w:eastAsiaTheme="minorEastAsia" w:hAnsi="Times New Roman"/>
                <w:sz w:val="24"/>
                <w:szCs w:val="24"/>
              </w:rPr>
              <w:t xml:space="preserve"> pula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Direktur</w:t>
            </w:r>
            <w:proofErr w:type="spellEnd"/>
            <w:r w:rsidRPr="00D471BE">
              <w:rPr>
                <w:rFonts w:ascii="Times New Roman" w:eastAsiaTheme="minorEastAsia" w:hAnsi="Times New Roman"/>
                <w:sz w:val="24"/>
                <w:szCs w:val="24"/>
              </w:rPr>
              <w:t xml:space="preserve"> Utama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pejabat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tertinggi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eksekutif</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administrator yang </w:t>
            </w:r>
            <w:proofErr w:type="spellStart"/>
            <w:r w:rsidRPr="00D471BE">
              <w:rPr>
                <w:rFonts w:ascii="Times New Roman" w:eastAsiaTheme="minorEastAsia" w:hAnsi="Times New Roman"/>
                <w:sz w:val="24"/>
                <w:szCs w:val="24"/>
              </w:rPr>
              <w:t>diberi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mengatur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keseluruhan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w:t>
            </w:r>
          </w:p>
        </w:tc>
      </w:tr>
      <w:tr w:rsidR="002B6C55" w:rsidRPr="00D471BE" w14:paraId="03E854E1" w14:textId="77777777" w:rsidTr="009152C9">
        <w:tc>
          <w:tcPr>
            <w:tcW w:w="636" w:type="dxa"/>
            <w:vAlign w:val="center"/>
          </w:tcPr>
          <w:p w14:paraId="06133D7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lastRenderedPageBreak/>
              <w:t>12.</w:t>
            </w:r>
          </w:p>
        </w:tc>
        <w:tc>
          <w:tcPr>
            <w:tcW w:w="7279" w:type="dxa"/>
            <w:vAlign w:val="center"/>
          </w:tcPr>
          <w:p w14:paraId="2B2A84D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eksekutif</w:t>
            </w:r>
            <w:proofErr w:type="spellEnd"/>
            <w:r w:rsidRPr="00D471BE">
              <w:rPr>
                <w:rFonts w:ascii="Times New Roman" w:eastAsiaTheme="minorEastAsia" w:hAnsi="Times New Roman"/>
                <w:sz w:val="24"/>
                <w:szCs w:val="24"/>
              </w:rPr>
              <w:t xml:space="preserve"> senior yang </w:t>
            </w:r>
            <w:proofErr w:type="spellStart"/>
            <w:r w:rsidRPr="00D471BE">
              <w:rPr>
                <w:rFonts w:ascii="Times New Roman" w:eastAsiaTheme="minorEastAsia" w:hAnsi="Times New Roman"/>
                <w:sz w:val="24"/>
                <w:szCs w:val="24"/>
              </w:rPr>
              <w:t>bertanggung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w:t>
            </w:r>
          </w:p>
          <w:p w14:paraId="193791F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Eksekutif</w:t>
            </w:r>
            <w:proofErr w:type="spellEnd"/>
            <w:r w:rsidRPr="00D471BE">
              <w:rPr>
                <w:rFonts w:ascii="Times New Roman" w:eastAsiaTheme="minorEastAsia" w:hAnsi="Times New Roman"/>
                <w:sz w:val="24"/>
                <w:szCs w:val="24"/>
              </w:rPr>
              <w:t xml:space="preserve"> Senior </w:t>
            </w:r>
            <w:proofErr w:type="spellStart"/>
            <w:r w:rsidRPr="00D471BE">
              <w:rPr>
                <w:rFonts w:ascii="Times New Roman" w:eastAsiaTheme="minorEastAsia" w:hAnsi="Times New Roman"/>
                <w:sz w:val="24"/>
                <w:szCs w:val="24"/>
              </w:rPr>
              <w:t>merupakan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jabatan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tertinggi</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instansi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perwakilan</w:t>
            </w:r>
            <w:proofErr w:type="spellEnd"/>
            <w:r w:rsidRPr="00D471BE">
              <w:rPr>
                <w:rFonts w:ascii="Times New Roman" w:eastAsiaTheme="minorEastAsia" w:hAnsi="Times New Roman"/>
                <w:sz w:val="24"/>
                <w:szCs w:val="24"/>
              </w:rPr>
              <w:t>.</w:t>
            </w:r>
          </w:p>
        </w:tc>
      </w:tr>
      <w:tr w:rsidR="002B6C55" w:rsidRPr="00D471BE" w14:paraId="2CBCBD30" w14:textId="77777777" w:rsidTr="009152C9">
        <w:tc>
          <w:tcPr>
            <w:tcW w:w="636" w:type="dxa"/>
            <w:vAlign w:val="center"/>
          </w:tcPr>
          <w:p w14:paraId="030CF789"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13.</w:t>
            </w:r>
          </w:p>
        </w:tc>
        <w:tc>
          <w:tcPr>
            <w:tcW w:w="7279" w:type="dxa"/>
            <w:vAlign w:val="center"/>
          </w:tcPr>
          <w:p w14:paraId="2380F44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pengawas</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manajerial</w:t>
            </w:r>
            <w:proofErr w:type="spellEnd"/>
            <w:r w:rsidRPr="00D471BE">
              <w:rPr>
                <w:rFonts w:ascii="Times New Roman" w:eastAsiaTheme="minorEastAsia" w:hAnsi="Times New Roman"/>
                <w:sz w:val="24"/>
                <w:szCs w:val="24"/>
              </w:rPr>
              <w:t>?</w:t>
            </w:r>
          </w:p>
          <w:p w14:paraId="2528E3E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Pengawasan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semua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aktifitas</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dilaksanakan</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pihak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upaya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memastikan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bahwa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hasil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aktual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sesuai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direncanakan</w:t>
            </w:r>
            <w:proofErr w:type="spellEnd"/>
            <w:r w:rsidRPr="00D471BE">
              <w:rPr>
                <w:rFonts w:ascii="Times New Roman" w:eastAsiaTheme="minorEastAsia" w:hAnsi="Times New Roman"/>
                <w:sz w:val="24"/>
                <w:szCs w:val="24"/>
              </w:rPr>
              <w:t>.</w:t>
            </w:r>
          </w:p>
        </w:tc>
      </w:tr>
      <w:tr w:rsidR="002B6C55" w:rsidRPr="00D471BE" w14:paraId="612BCDF8" w14:textId="77777777" w:rsidTr="009152C9">
        <w:tc>
          <w:tcPr>
            <w:tcW w:w="7915" w:type="dxa"/>
            <w:gridSpan w:val="2"/>
            <w:vAlign w:val="center"/>
          </w:tcPr>
          <w:p w14:paraId="5FB295DB"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Penetapan</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Tujuan</w:t>
            </w:r>
            <w:proofErr w:type="spellEnd"/>
            <w:r w:rsidRPr="00D471BE">
              <w:rPr>
                <w:rFonts w:ascii="Times New Roman" w:eastAsiaTheme="minorEastAsia" w:hAnsi="Times New Roman"/>
                <w:b/>
                <w:sz w:val="24"/>
                <w:szCs w:val="24"/>
              </w:rPr>
              <w:t xml:space="preserve"> (6 Item)</w:t>
            </w:r>
          </w:p>
        </w:tc>
      </w:tr>
      <w:tr w:rsidR="002B6C55" w:rsidRPr="00D471BE" w14:paraId="6F44E2B8" w14:textId="77777777" w:rsidTr="009152C9">
        <w:tc>
          <w:tcPr>
            <w:tcW w:w="636" w:type="dxa"/>
            <w:vAlign w:val="center"/>
          </w:tcPr>
          <w:p w14:paraId="6889940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14.</w:t>
            </w:r>
          </w:p>
        </w:tc>
        <w:tc>
          <w:tcPr>
            <w:tcW w:w="7279" w:type="dxa"/>
            <w:vAlign w:val="center"/>
          </w:tcPr>
          <w:p w14:paraId="010006A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misi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p w14:paraId="790C7DD9"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Misi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tindakan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mewujudkan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merealisasikan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apa</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menjadi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visi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524FE371" w14:textId="77777777" w:rsidTr="009152C9">
        <w:tc>
          <w:tcPr>
            <w:tcW w:w="636" w:type="dxa"/>
            <w:vAlign w:val="center"/>
          </w:tcPr>
          <w:p w14:paraId="40BAA00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15.</w:t>
            </w:r>
          </w:p>
        </w:tc>
        <w:tc>
          <w:tcPr>
            <w:tcW w:w="7279" w:type="dxa"/>
            <w:vAlign w:val="center"/>
          </w:tcPr>
          <w:p w14:paraId="52994D9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strategi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p w14:paraId="5E432E3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Strategi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panjang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pendayagunaan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alokasi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semua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sumber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daya</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penting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mencapai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w:t>
            </w:r>
          </w:p>
        </w:tc>
      </w:tr>
      <w:tr w:rsidR="002B6C55" w:rsidRPr="00D471BE" w14:paraId="422F5673" w14:textId="77777777" w:rsidTr="009152C9">
        <w:tc>
          <w:tcPr>
            <w:tcW w:w="636" w:type="dxa"/>
            <w:vAlign w:val="center"/>
          </w:tcPr>
          <w:p w14:paraId="5DD5577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16.</w:t>
            </w:r>
          </w:p>
        </w:tc>
        <w:tc>
          <w:tcPr>
            <w:tcW w:w="7279" w:type="dxa"/>
            <w:vAlign w:val="center"/>
          </w:tcPr>
          <w:p w14:paraId="5C8A56C3"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bisnis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6D8BF63D" w14:textId="77777777" w:rsidTr="009152C9">
        <w:tc>
          <w:tcPr>
            <w:tcW w:w="636" w:type="dxa"/>
            <w:vAlign w:val="center"/>
          </w:tcPr>
          <w:p w14:paraId="2D144AED"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17.</w:t>
            </w:r>
          </w:p>
        </w:tc>
        <w:tc>
          <w:tcPr>
            <w:tcW w:w="7279" w:type="dxa"/>
            <w:vAlign w:val="center"/>
          </w:tcPr>
          <w:p w14:paraId="7E8B3512"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benchmark</w:t>
            </w:r>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diadopsi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mengevaluasi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hasil</w:t>
            </w:r>
            <w:proofErr w:type="spellEnd"/>
            <w:r w:rsidRPr="00D471BE">
              <w:rPr>
                <w:rFonts w:ascii="Times New Roman" w:eastAsiaTheme="minorEastAsia" w:hAnsi="Times New Roman"/>
                <w:sz w:val="24"/>
                <w:szCs w:val="24"/>
              </w:rPr>
              <w:t>?</w:t>
            </w:r>
          </w:p>
          <w:p w14:paraId="3D7FDE9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i/>
                <w:sz w:val="24"/>
                <w:szCs w:val="24"/>
              </w:rPr>
              <w:t>Benchmark</w:t>
            </w:r>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teknik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pengetesan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menggunakan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standar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program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pekerjaan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melakukan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perbandingan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kemampuan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beberapa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peralatan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meningkatkan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kualitas</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baru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Pengujjian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dilakukan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membandingkan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produk-produk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lunak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percobaan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sama</w:t>
            </w:r>
            <w:proofErr w:type="spellEnd"/>
            <w:r w:rsidRPr="00D471BE">
              <w:rPr>
                <w:rFonts w:ascii="Times New Roman" w:eastAsiaTheme="minorEastAsia" w:hAnsi="Times New Roman"/>
                <w:sz w:val="24"/>
                <w:szCs w:val="24"/>
              </w:rPr>
              <w:t>.</w:t>
            </w:r>
          </w:p>
        </w:tc>
      </w:tr>
      <w:tr w:rsidR="002B6C55" w:rsidRPr="00D471BE" w14:paraId="72EF47A7" w14:textId="77777777" w:rsidTr="009152C9">
        <w:tc>
          <w:tcPr>
            <w:tcW w:w="636" w:type="dxa"/>
            <w:vAlign w:val="center"/>
          </w:tcPr>
          <w:p w14:paraId="2D726DC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18.</w:t>
            </w:r>
          </w:p>
        </w:tc>
        <w:tc>
          <w:tcPr>
            <w:tcW w:w="7279" w:type="dxa"/>
            <w:vAlign w:val="center"/>
          </w:tcPr>
          <w:p w14:paraId="19E97F06"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persetujuan</w:t>
            </w:r>
            <w:proofErr w:type="spellEnd"/>
            <w:r w:rsidRPr="00D471BE">
              <w:rPr>
                <w:rFonts w:ascii="Times New Roman" w:eastAsiaTheme="minorEastAsia" w:hAnsi="Times New Roman"/>
                <w:sz w:val="24"/>
                <w:szCs w:val="24"/>
              </w:rPr>
              <w:t xml:space="preserve"> strategi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dewan?</w:t>
            </w:r>
          </w:p>
          <w:p w14:paraId="2DBAD0F6"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Persetujuan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berarti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setuju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menyetujui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pembenaran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pengesahan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perkenan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sebagainya</w:t>
            </w:r>
            <w:proofErr w:type="spellEnd"/>
            <w:r w:rsidRPr="00D471BE">
              <w:rPr>
                <w:rFonts w:ascii="Times New Roman" w:eastAsiaTheme="minorEastAsia" w:hAnsi="Times New Roman"/>
                <w:sz w:val="24"/>
                <w:szCs w:val="24"/>
              </w:rPr>
              <w:t>).</w:t>
            </w:r>
          </w:p>
        </w:tc>
      </w:tr>
      <w:tr w:rsidR="002B6C55" w:rsidRPr="00D471BE" w14:paraId="44F3E8DA" w14:textId="77777777" w:rsidTr="009152C9">
        <w:tc>
          <w:tcPr>
            <w:tcW w:w="636" w:type="dxa"/>
            <w:vAlign w:val="center"/>
          </w:tcPr>
          <w:p w14:paraId="609CCD26"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19.</w:t>
            </w:r>
          </w:p>
        </w:tc>
        <w:tc>
          <w:tcPr>
            <w:tcW w:w="7279" w:type="dxa"/>
            <w:vAlign w:val="center"/>
          </w:tcPr>
          <w:p w14:paraId="7A7711D4"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hubungan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antara</w:t>
            </w:r>
            <w:proofErr w:type="spellEnd"/>
            <w:r w:rsidRPr="00D471BE">
              <w:rPr>
                <w:rFonts w:ascii="Times New Roman" w:eastAsiaTheme="minorEastAsia" w:hAnsi="Times New Roman"/>
                <w:sz w:val="24"/>
                <w:szCs w:val="24"/>
              </w:rPr>
              <w:t xml:space="preserve"> strategi,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pemegang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w:t>
            </w:r>
          </w:p>
        </w:tc>
      </w:tr>
      <w:tr w:rsidR="002B6C55" w:rsidRPr="00D471BE" w14:paraId="0A9D1E41" w14:textId="77777777" w:rsidTr="009152C9">
        <w:tc>
          <w:tcPr>
            <w:tcW w:w="7915" w:type="dxa"/>
            <w:gridSpan w:val="2"/>
            <w:vAlign w:val="center"/>
          </w:tcPr>
          <w:p w14:paraId="5C38D054"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Indentifikasi</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Kejadian</w:t>
            </w:r>
            <w:proofErr w:type="spellEnd"/>
            <w:r w:rsidRPr="00D471BE">
              <w:rPr>
                <w:rFonts w:ascii="Times New Roman" w:eastAsiaTheme="minorEastAsia" w:hAnsi="Times New Roman"/>
                <w:b/>
                <w:sz w:val="24"/>
                <w:szCs w:val="24"/>
              </w:rPr>
              <w:t xml:space="preserve"> (25 Item)</w:t>
            </w:r>
          </w:p>
        </w:tc>
      </w:tr>
      <w:tr w:rsidR="002B6C55" w:rsidRPr="00D471BE" w14:paraId="7F010DB2" w14:textId="77777777" w:rsidTr="009152C9">
        <w:tc>
          <w:tcPr>
            <w:tcW w:w="7915" w:type="dxa"/>
            <w:gridSpan w:val="2"/>
            <w:vAlign w:val="center"/>
          </w:tcPr>
          <w:p w14:paraId="489E6121"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Keuangan</w:t>
            </w:r>
            <w:proofErr w:type="spellEnd"/>
          </w:p>
        </w:tc>
      </w:tr>
      <w:tr w:rsidR="002B6C55" w:rsidRPr="00D471BE" w14:paraId="3C56E8A7" w14:textId="77777777" w:rsidTr="009152C9">
        <w:tc>
          <w:tcPr>
            <w:tcW w:w="636" w:type="dxa"/>
            <w:vAlign w:val="center"/>
          </w:tcPr>
          <w:p w14:paraId="6677564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20.</w:t>
            </w:r>
          </w:p>
        </w:tc>
        <w:tc>
          <w:tcPr>
            <w:tcW w:w="7279" w:type="dxa"/>
            <w:vAlign w:val="center"/>
          </w:tcPr>
          <w:p w14:paraId="0B35E24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likuiditas</w:t>
            </w:r>
            <w:proofErr w:type="spellEnd"/>
            <w:r w:rsidRPr="00D471BE">
              <w:rPr>
                <w:rFonts w:ascii="Times New Roman" w:eastAsiaTheme="minorEastAsia" w:hAnsi="Times New Roman"/>
                <w:sz w:val="24"/>
                <w:szCs w:val="24"/>
              </w:rPr>
              <w:t>?</w:t>
            </w:r>
          </w:p>
          <w:p w14:paraId="2D3744C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Likuiditas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kemampuan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memenuhi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kewajiban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pendeknya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Pengertian</w:t>
            </w:r>
            <w:proofErr w:type="spellEnd"/>
            <w:r w:rsidRPr="00D471BE">
              <w:rPr>
                <w:rFonts w:ascii="Times New Roman" w:eastAsiaTheme="minorEastAsia" w:hAnsi="Times New Roman"/>
                <w:sz w:val="24"/>
                <w:szCs w:val="24"/>
              </w:rPr>
              <w:t xml:space="preserve"> lain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kemampuan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memenuhi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kewajiban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utang yang </w:t>
            </w:r>
            <w:proofErr w:type="spellStart"/>
            <w:r w:rsidRPr="00D471BE">
              <w:rPr>
                <w:rFonts w:ascii="Times New Roman" w:eastAsiaTheme="minorEastAsia" w:hAnsi="Times New Roman"/>
                <w:sz w:val="24"/>
                <w:szCs w:val="24"/>
              </w:rPr>
              <w:t>segera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dibayar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lancarnya</w:t>
            </w:r>
            <w:proofErr w:type="spellEnd"/>
            <w:r w:rsidRPr="00D471BE">
              <w:rPr>
                <w:rFonts w:ascii="Times New Roman" w:eastAsiaTheme="minorEastAsia" w:hAnsi="Times New Roman"/>
                <w:sz w:val="24"/>
                <w:szCs w:val="24"/>
              </w:rPr>
              <w:t>.</w:t>
            </w:r>
          </w:p>
        </w:tc>
      </w:tr>
      <w:tr w:rsidR="002B6C55" w:rsidRPr="00D471BE" w14:paraId="15862AA4" w14:textId="77777777" w:rsidTr="009152C9">
        <w:tc>
          <w:tcPr>
            <w:tcW w:w="636" w:type="dxa"/>
            <w:vAlign w:val="center"/>
          </w:tcPr>
          <w:p w14:paraId="6D281E6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21.</w:t>
            </w:r>
          </w:p>
        </w:tc>
        <w:tc>
          <w:tcPr>
            <w:tcW w:w="7279" w:type="dxa"/>
            <w:vAlign w:val="center"/>
          </w:tcPr>
          <w:p w14:paraId="3722C65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bunga</w:t>
            </w:r>
            <w:proofErr w:type="spellEnd"/>
            <w:r w:rsidRPr="00D471BE">
              <w:rPr>
                <w:rFonts w:ascii="Times New Roman" w:eastAsiaTheme="minorEastAsia" w:hAnsi="Times New Roman"/>
                <w:sz w:val="24"/>
                <w:szCs w:val="24"/>
              </w:rPr>
              <w:t>?</w:t>
            </w:r>
          </w:p>
          <w:p w14:paraId="4C207DC7"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Tingkat </w:t>
            </w:r>
            <w:proofErr w:type="spellStart"/>
            <w:r w:rsidRPr="00D471BE">
              <w:rPr>
                <w:rFonts w:ascii="Times New Roman" w:eastAsiaTheme="minorEastAsia" w:hAnsi="Times New Roman"/>
                <w:sz w:val="24"/>
                <w:szCs w:val="24"/>
              </w:rPr>
              <w:t>suku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bunga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mempunyai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pengertian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yaitu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penggunaan</w:t>
            </w:r>
            <w:proofErr w:type="spellEnd"/>
            <w:r w:rsidRPr="00D471BE">
              <w:rPr>
                <w:rFonts w:ascii="Times New Roman" w:eastAsiaTheme="minorEastAsia" w:hAnsi="Times New Roman"/>
                <w:sz w:val="24"/>
                <w:szCs w:val="24"/>
              </w:rPr>
              <w:t xml:space="preserve"> uang yang </w:t>
            </w:r>
            <w:proofErr w:type="spellStart"/>
            <w:r w:rsidRPr="00D471BE">
              <w:rPr>
                <w:rFonts w:ascii="Times New Roman" w:eastAsiaTheme="minorEastAsia" w:hAnsi="Times New Roman"/>
                <w:sz w:val="24"/>
                <w:szCs w:val="24"/>
              </w:rPr>
              <w:t>dinyatakan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waktu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tertentu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Pengertian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bunga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bisa</w:t>
            </w:r>
            <w:proofErr w:type="spellEnd"/>
            <w:r w:rsidRPr="00D471BE">
              <w:rPr>
                <w:rFonts w:ascii="Times New Roman" w:eastAsiaTheme="minorEastAsia" w:hAnsi="Times New Roman"/>
                <w:sz w:val="24"/>
                <w:szCs w:val="24"/>
              </w:rPr>
              <w:t xml:space="preserve"> juga </w:t>
            </w:r>
            <w:proofErr w:type="spellStart"/>
            <w:r w:rsidRPr="00D471BE">
              <w:rPr>
                <w:rFonts w:ascii="Times New Roman" w:eastAsiaTheme="minorEastAsia" w:hAnsi="Times New Roman"/>
                <w:sz w:val="24"/>
                <w:szCs w:val="24"/>
              </w:rPr>
              <w:t>antara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rupisah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sekarang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rupiah </w:t>
            </w:r>
            <w:proofErr w:type="spellStart"/>
            <w:r w:rsidRPr="00D471BE">
              <w:rPr>
                <w:rFonts w:ascii="Times New Roman" w:eastAsiaTheme="minorEastAsia" w:hAnsi="Times New Roman"/>
                <w:sz w:val="24"/>
                <w:szCs w:val="24"/>
              </w:rPr>
              <w:t>nanti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Boediono</w:t>
            </w:r>
            <w:proofErr w:type="spellEnd"/>
            <w:r w:rsidRPr="00D471BE">
              <w:rPr>
                <w:rFonts w:ascii="Times New Roman" w:eastAsiaTheme="minorEastAsia" w:hAnsi="Times New Roman"/>
                <w:sz w:val="24"/>
                <w:szCs w:val="24"/>
              </w:rPr>
              <w:t>, 1998:75).</w:t>
            </w:r>
          </w:p>
        </w:tc>
      </w:tr>
      <w:tr w:rsidR="002B6C55" w:rsidRPr="00D471BE" w14:paraId="78DDB05B" w14:textId="77777777" w:rsidTr="009152C9">
        <w:tc>
          <w:tcPr>
            <w:tcW w:w="636" w:type="dxa"/>
            <w:vAlign w:val="center"/>
          </w:tcPr>
          <w:p w14:paraId="571E85E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22.</w:t>
            </w:r>
          </w:p>
        </w:tc>
        <w:tc>
          <w:tcPr>
            <w:tcW w:w="7279" w:type="dxa"/>
            <w:vAlign w:val="center"/>
          </w:tcPr>
          <w:p w14:paraId="4903F530"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kurs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mata</w:t>
            </w:r>
            <w:proofErr w:type="spellEnd"/>
            <w:r w:rsidRPr="00D471BE">
              <w:rPr>
                <w:rFonts w:ascii="Times New Roman" w:eastAsiaTheme="minorEastAsia" w:hAnsi="Times New Roman"/>
                <w:sz w:val="24"/>
                <w:szCs w:val="24"/>
              </w:rPr>
              <w:t xml:space="preserve"> uang </w:t>
            </w:r>
            <w:proofErr w:type="spellStart"/>
            <w:r w:rsidRPr="00D471BE">
              <w:rPr>
                <w:rFonts w:ascii="Times New Roman" w:eastAsiaTheme="minorEastAsia" w:hAnsi="Times New Roman"/>
                <w:sz w:val="24"/>
                <w:szCs w:val="24"/>
              </w:rPr>
              <w:t>asing</w:t>
            </w:r>
            <w:proofErr w:type="spellEnd"/>
            <w:r w:rsidRPr="00D471BE">
              <w:rPr>
                <w:rFonts w:ascii="Times New Roman" w:eastAsiaTheme="minorEastAsia" w:hAnsi="Times New Roman"/>
                <w:sz w:val="24"/>
                <w:szCs w:val="24"/>
              </w:rPr>
              <w:t>?</w:t>
            </w:r>
          </w:p>
          <w:p w14:paraId="37E21F75"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lastRenderedPageBreak/>
              <w:t>Kurs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mata</w:t>
            </w:r>
            <w:proofErr w:type="spellEnd"/>
            <w:r w:rsidRPr="00D471BE">
              <w:rPr>
                <w:rFonts w:ascii="Times New Roman" w:eastAsiaTheme="minorEastAsia" w:hAnsi="Times New Roman"/>
                <w:sz w:val="24"/>
                <w:szCs w:val="24"/>
              </w:rPr>
              <w:t xml:space="preserve"> uang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negara yang </w:t>
            </w:r>
            <w:proofErr w:type="spellStart"/>
            <w:r w:rsidRPr="00D471BE">
              <w:rPr>
                <w:rFonts w:ascii="Times New Roman" w:eastAsiaTheme="minorEastAsia" w:hAnsi="Times New Roman"/>
                <w:sz w:val="24"/>
                <w:szCs w:val="24"/>
              </w:rPr>
              <w:t>diukur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mata</w:t>
            </w:r>
            <w:proofErr w:type="spellEnd"/>
            <w:r w:rsidRPr="00D471BE">
              <w:rPr>
                <w:rFonts w:ascii="Times New Roman" w:eastAsiaTheme="minorEastAsia" w:hAnsi="Times New Roman"/>
                <w:sz w:val="24"/>
                <w:szCs w:val="24"/>
              </w:rPr>
              <w:t xml:space="preserve"> uang negara </w:t>
            </w:r>
            <w:proofErr w:type="spellStart"/>
            <w:r w:rsidRPr="00D471BE">
              <w:rPr>
                <w:rFonts w:ascii="Times New Roman" w:eastAsiaTheme="minorEastAsia" w:hAnsi="Times New Roman"/>
                <w:sz w:val="24"/>
                <w:szCs w:val="24"/>
              </w:rPr>
              <w:t>asing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Terutama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mengambil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keputusan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berbelanja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membeli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barang</w:t>
            </w:r>
            <w:proofErr w:type="spellEnd"/>
            <w:r w:rsidRPr="00D471BE">
              <w:rPr>
                <w:rFonts w:ascii="Times New Roman" w:eastAsiaTheme="minorEastAsia" w:hAnsi="Times New Roman"/>
                <w:sz w:val="24"/>
                <w:szCs w:val="24"/>
              </w:rPr>
              <w:t xml:space="preserve"> di </w:t>
            </w:r>
            <w:proofErr w:type="spellStart"/>
            <w:r w:rsidRPr="00D471BE">
              <w:rPr>
                <w:rFonts w:ascii="Times New Roman" w:eastAsiaTheme="minorEastAsia" w:hAnsi="Times New Roman"/>
                <w:sz w:val="24"/>
                <w:szCs w:val="24"/>
              </w:rPr>
              <w:t>luar</w:t>
            </w:r>
            <w:proofErr w:type="spellEnd"/>
            <w:r w:rsidRPr="00D471BE">
              <w:rPr>
                <w:rFonts w:ascii="Times New Roman" w:eastAsiaTheme="minorEastAsia" w:hAnsi="Times New Roman"/>
                <w:sz w:val="24"/>
                <w:szCs w:val="24"/>
              </w:rPr>
              <w:t xml:space="preserve"> negeri.</w:t>
            </w:r>
          </w:p>
        </w:tc>
      </w:tr>
      <w:tr w:rsidR="002B6C55" w:rsidRPr="00D471BE" w14:paraId="4E73A88B" w14:textId="77777777" w:rsidTr="009152C9">
        <w:tc>
          <w:tcPr>
            <w:tcW w:w="636" w:type="dxa"/>
            <w:vAlign w:val="center"/>
          </w:tcPr>
          <w:p w14:paraId="6BC37FA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lastRenderedPageBreak/>
              <w:t>23.</w:t>
            </w:r>
          </w:p>
        </w:tc>
        <w:tc>
          <w:tcPr>
            <w:tcW w:w="7279" w:type="dxa"/>
            <w:vAlign w:val="center"/>
          </w:tcPr>
          <w:p w14:paraId="460424F8"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belanja</w:t>
            </w:r>
            <w:proofErr w:type="spellEnd"/>
            <w:r w:rsidRPr="00D471BE">
              <w:rPr>
                <w:rFonts w:ascii="Times New Roman" w:eastAsiaTheme="minorEastAsia" w:hAnsi="Times New Roman"/>
                <w:sz w:val="24"/>
                <w:szCs w:val="24"/>
              </w:rPr>
              <w:t xml:space="preserve"> modal?</w:t>
            </w:r>
          </w:p>
          <w:p w14:paraId="280B2413"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Belanja</w:t>
            </w:r>
            <w:proofErr w:type="spellEnd"/>
            <w:r w:rsidRPr="00D471BE">
              <w:rPr>
                <w:rFonts w:ascii="Times New Roman" w:eastAsiaTheme="minorEastAsia" w:hAnsi="Times New Roman"/>
                <w:sz w:val="24"/>
                <w:szCs w:val="24"/>
              </w:rPr>
              <w:t xml:space="preserve"> modal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pengeluaran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dilakukan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menambah</w:t>
            </w:r>
            <w:proofErr w:type="spellEnd"/>
            <w:r w:rsidRPr="00D471BE">
              <w:rPr>
                <w:rFonts w:ascii="Times New Roman" w:eastAsiaTheme="minorEastAsia" w:hAnsi="Times New Roman"/>
                <w:sz w:val="24"/>
                <w:szCs w:val="24"/>
              </w:rPr>
              <w:t xml:space="preserve"> asset </w:t>
            </w:r>
            <w:proofErr w:type="spellStart"/>
            <w:r w:rsidRPr="00D471BE">
              <w:rPr>
                <w:rFonts w:ascii="Times New Roman" w:eastAsiaTheme="minorEastAsia" w:hAnsi="Times New Roman"/>
                <w:sz w:val="24"/>
                <w:szCs w:val="24"/>
              </w:rPr>
              <w:t>tetap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investasi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ada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sehingga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memberikan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manfaatnya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tersendiri</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periode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tertentu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Pembelanjaan</w:t>
            </w:r>
            <w:proofErr w:type="spellEnd"/>
            <w:r w:rsidRPr="00D471BE">
              <w:rPr>
                <w:rFonts w:ascii="Times New Roman" w:eastAsiaTheme="minorEastAsia" w:hAnsi="Times New Roman"/>
                <w:sz w:val="24"/>
                <w:szCs w:val="24"/>
              </w:rPr>
              <w:t xml:space="preserve"> modal yang </w:t>
            </w:r>
            <w:proofErr w:type="spellStart"/>
            <w:r w:rsidRPr="00D471BE">
              <w:rPr>
                <w:rFonts w:ascii="Times New Roman" w:eastAsiaTheme="minorEastAsia" w:hAnsi="Times New Roman"/>
                <w:sz w:val="24"/>
                <w:szCs w:val="24"/>
              </w:rPr>
              <w:t>dimaksud</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berupa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fisik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lainnya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seperti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binatang</w:t>
            </w:r>
            <w:proofErr w:type="spellEnd"/>
            <w:r w:rsidRPr="00D471BE">
              <w:rPr>
                <w:rFonts w:ascii="Times New Roman" w:eastAsiaTheme="minorEastAsia" w:hAnsi="Times New Roman"/>
                <w:sz w:val="24"/>
                <w:szCs w:val="24"/>
              </w:rPr>
              <w:t xml:space="preserve"> dan lain </w:t>
            </w:r>
            <w:proofErr w:type="spellStart"/>
            <w:r w:rsidRPr="00D471BE">
              <w:rPr>
                <w:rFonts w:ascii="Times New Roman" w:eastAsiaTheme="minorEastAsia" w:hAnsi="Times New Roman"/>
                <w:sz w:val="24"/>
                <w:szCs w:val="24"/>
              </w:rPr>
              <w:t>sebagainya</w:t>
            </w:r>
            <w:proofErr w:type="spellEnd"/>
            <w:r w:rsidRPr="00D471BE">
              <w:rPr>
                <w:rFonts w:ascii="Times New Roman" w:eastAsiaTheme="minorEastAsia" w:hAnsi="Times New Roman"/>
                <w:sz w:val="24"/>
                <w:szCs w:val="24"/>
              </w:rPr>
              <w:t>.</w:t>
            </w:r>
          </w:p>
        </w:tc>
      </w:tr>
      <w:tr w:rsidR="002B6C55" w:rsidRPr="00D471BE" w14:paraId="572C4B98" w14:textId="77777777" w:rsidTr="009152C9">
        <w:tc>
          <w:tcPr>
            <w:tcW w:w="636" w:type="dxa"/>
            <w:vAlign w:val="center"/>
          </w:tcPr>
          <w:p w14:paraId="4615CCD0"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24.</w:t>
            </w:r>
          </w:p>
        </w:tc>
        <w:tc>
          <w:tcPr>
            <w:tcW w:w="7279" w:type="dxa"/>
            <w:vAlign w:val="center"/>
          </w:tcPr>
          <w:p w14:paraId="4D5F2C1E"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akses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t>
            </w:r>
            <w:proofErr w:type="spellEnd"/>
            <w:r w:rsidRPr="00D471BE">
              <w:rPr>
                <w:rFonts w:ascii="Times New Roman" w:eastAsiaTheme="minorEastAsia" w:hAnsi="Times New Roman"/>
                <w:sz w:val="24"/>
                <w:szCs w:val="24"/>
              </w:rPr>
              <w:t xml:space="preserve"> pasar modal?</w:t>
            </w:r>
          </w:p>
        </w:tc>
      </w:tr>
      <w:tr w:rsidR="002B6C55" w:rsidRPr="00D471BE" w14:paraId="4DA7528E" w14:textId="77777777" w:rsidTr="009152C9">
        <w:tc>
          <w:tcPr>
            <w:tcW w:w="636" w:type="dxa"/>
            <w:vAlign w:val="center"/>
          </w:tcPr>
          <w:p w14:paraId="595CF81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25.</w:t>
            </w:r>
          </w:p>
        </w:tc>
        <w:tc>
          <w:tcPr>
            <w:tcW w:w="7279" w:type="dxa"/>
            <w:vAlign w:val="center"/>
          </w:tcPr>
          <w:p w14:paraId="5EA7279B"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instrument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panjang</w:t>
            </w:r>
            <w:proofErr w:type="spellEnd"/>
            <w:r w:rsidRPr="00D471BE">
              <w:rPr>
                <w:rFonts w:ascii="Times New Roman" w:eastAsiaTheme="minorEastAsia" w:hAnsi="Times New Roman"/>
                <w:sz w:val="24"/>
                <w:szCs w:val="24"/>
              </w:rPr>
              <w:t xml:space="preserve"> utang?</w:t>
            </w:r>
          </w:p>
        </w:tc>
      </w:tr>
      <w:tr w:rsidR="002B6C55" w:rsidRPr="00D471BE" w14:paraId="0CC10B4B" w14:textId="77777777" w:rsidTr="009152C9">
        <w:tc>
          <w:tcPr>
            <w:tcW w:w="636" w:type="dxa"/>
            <w:vAlign w:val="center"/>
          </w:tcPr>
          <w:p w14:paraId="2716E4F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26.</w:t>
            </w:r>
          </w:p>
        </w:tc>
        <w:tc>
          <w:tcPr>
            <w:tcW w:w="7279" w:type="dxa"/>
            <w:vAlign w:val="center"/>
          </w:tcPr>
          <w:p w14:paraId="345B5164"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default</w:t>
            </w:r>
            <w:r w:rsidRPr="00D471BE">
              <w:rPr>
                <w:rFonts w:ascii="Times New Roman" w:eastAsiaTheme="minorEastAsia" w:hAnsi="Times New Roman"/>
                <w:sz w:val="24"/>
                <w:szCs w:val="24"/>
              </w:rPr>
              <w:t>?</w:t>
            </w:r>
          </w:p>
          <w:p w14:paraId="2E4E4BD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kredit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sering</w:t>
            </w:r>
            <w:proofErr w:type="spellEnd"/>
            <w:r w:rsidRPr="00D471BE">
              <w:rPr>
                <w:rFonts w:ascii="Times New Roman" w:eastAsiaTheme="minorEastAsia" w:hAnsi="Times New Roman"/>
                <w:sz w:val="24"/>
                <w:szCs w:val="24"/>
              </w:rPr>
              <w:t xml:space="preserve"> pula </w:t>
            </w:r>
            <w:proofErr w:type="spellStart"/>
            <w:r w:rsidRPr="00D471BE">
              <w:rPr>
                <w:rFonts w:ascii="Times New Roman" w:eastAsiaTheme="minorEastAsia" w:hAnsi="Times New Roman"/>
                <w:sz w:val="24"/>
                <w:szCs w:val="24"/>
              </w:rPr>
              <w:t>disebut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default risk</w:t>
            </w:r>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merupakan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akibat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kegagalan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ketidakmampuan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mengembalikan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jumlah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pinjaman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diperoleh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bank </w:t>
            </w:r>
            <w:proofErr w:type="spellStart"/>
            <w:r w:rsidRPr="00D471BE">
              <w:rPr>
                <w:rFonts w:ascii="Times New Roman" w:eastAsiaTheme="minorEastAsia" w:hAnsi="Times New Roman"/>
                <w:sz w:val="24"/>
                <w:szCs w:val="24"/>
              </w:rPr>
              <w:t>beserta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bunganya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sesuai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waktu</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telah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ditentukan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dijadwalkan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Ketidakmampuan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nasabah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memenuhi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perjanjian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kredit</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disepakati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kedua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pihak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teknis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keadaan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merupakan</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default</w:t>
            </w:r>
            <w:r w:rsidRPr="00D471BE">
              <w:rPr>
                <w:rFonts w:ascii="Times New Roman" w:eastAsiaTheme="minorEastAsia" w:hAnsi="Times New Roman"/>
                <w:sz w:val="24"/>
                <w:szCs w:val="24"/>
              </w:rPr>
              <w:t>.</w:t>
            </w:r>
          </w:p>
        </w:tc>
      </w:tr>
      <w:tr w:rsidR="002B6C55" w:rsidRPr="00D471BE" w14:paraId="15B408F7" w14:textId="77777777" w:rsidTr="009152C9">
        <w:tc>
          <w:tcPr>
            <w:tcW w:w="636" w:type="dxa"/>
            <w:vAlign w:val="center"/>
          </w:tcPr>
          <w:p w14:paraId="64DB03F3"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27.</w:t>
            </w:r>
          </w:p>
        </w:tc>
        <w:tc>
          <w:tcPr>
            <w:tcW w:w="7279" w:type="dxa"/>
            <w:vAlign w:val="center"/>
          </w:tcPr>
          <w:p w14:paraId="41337AF6"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Info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solvabilitas</w:t>
            </w:r>
            <w:proofErr w:type="spellEnd"/>
            <w:r w:rsidRPr="00D471BE">
              <w:rPr>
                <w:rFonts w:ascii="Times New Roman" w:eastAsiaTheme="minorEastAsia" w:hAnsi="Times New Roman"/>
                <w:sz w:val="24"/>
                <w:szCs w:val="24"/>
              </w:rPr>
              <w:t>?</w:t>
            </w:r>
          </w:p>
          <w:p w14:paraId="6F01089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solvabilitas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digunakan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menghitung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kesanggupan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nasabah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menutup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hutangnya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muncul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melihat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tipe-tipe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nasabah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yakni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bagaimana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penggunaan</w:t>
            </w:r>
            <w:proofErr w:type="spellEnd"/>
            <w:r w:rsidRPr="00D471BE">
              <w:rPr>
                <w:rFonts w:ascii="Times New Roman" w:eastAsiaTheme="minorEastAsia" w:hAnsi="Times New Roman"/>
                <w:sz w:val="24"/>
                <w:szCs w:val="24"/>
              </w:rPr>
              <w:t xml:space="preserve"> capital </w:t>
            </w:r>
            <w:proofErr w:type="spellStart"/>
            <w:r w:rsidRPr="00D471BE">
              <w:rPr>
                <w:rFonts w:ascii="Times New Roman" w:eastAsiaTheme="minorEastAsia" w:hAnsi="Times New Roman"/>
                <w:sz w:val="24"/>
                <w:szCs w:val="24"/>
              </w:rPr>
              <w:t>diterapkan</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nasabah</w:t>
            </w:r>
            <w:proofErr w:type="spellEnd"/>
            <w:r w:rsidRPr="00D471BE">
              <w:rPr>
                <w:rFonts w:ascii="Times New Roman" w:eastAsiaTheme="minorEastAsia" w:hAnsi="Times New Roman"/>
                <w:sz w:val="24"/>
                <w:szCs w:val="24"/>
              </w:rPr>
              <w:t>.</w:t>
            </w:r>
          </w:p>
        </w:tc>
      </w:tr>
      <w:tr w:rsidR="002B6C55" w:rsidRPr="00D471BE" w14:paraId="5E80F039" w14:textId="77777777" w:rsidTr="009152C9">
        <w:tc>
          <w:tcPr>
            <w:tcW w:w="636" w:type="dxa"/>
            <w:vAlign w:val="center"/>
          </w:tcPr>
          <w:p w14:paraId="36C89983"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28.</w:t>
            </w:r>
          </w:p>
        </w:tc>
        <w:tc>
          <w:tcPr>
            <w:tcW w:w="7279" w:type="dxa"/>
            <w:vAlign w:val="center"/>
          </w:tcPr>
          <w:p w14:paraId="48B60FC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ekuitas</w:t>
            </w:r>
            <w:proofErr w:type="spellEnd"/>
            <w:r w:rsidRPr="00D471BE">
              <w:rPr>
                <w:rFonts w:ascii="Times New Roman" w:eastAsiaTheme="minorEastAsia" w:hAnsi="Times New Roman"/>
                <w:sz w:val="24"/>
                <w:szCs w:val="24"/>
              </w:rPr>
              <w:t>?</w:t>
            </w:r>
          </w:p>
          <w:p w14:paraId="0B873EC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ekuitas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kerugian</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posisi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keuangan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neraca</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rekening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administratif</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akibat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perubahan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ekuitas</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mencakup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seluruh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posisi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ekuitas</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kategori</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 xml:space="preserve">AFS </w:t>
            </w:r>
            <w:r w:rsidRPr="00D471BE">
              <w:rPr>
                <w:rFonts w:ascii="Times New Roman" w:eastAsiaTheme="minorEastAsia" w:hAnsi="Times New Roman"/>
                <w:sz w:val="24"/>
                <w:szCs w:val="24"/>
              </w:rPr>
              <w:t>(</w:t>
            </w:r>
            <w:r w:rsidRPr="00D471BE">
              <w:rPr>
                <w:rFonts w:ascii="Times New Roman" w:eastAsiaTheme="minorEastAsia" w:hAnsi="Times New Roman"/>
                <w:i/>
                <w:sz w:val="24"/>
                <w:szCs w:val="24"/>
              </w:rPr>
              <w:t xml:space="preserve">Available </w:t>
            </w:r>
            <w:proofErr w:type="gramStart"/>
            <w:r w:rsidRPr="00D471BE">
              <w:rPr>
                <w:rFonts w:ascii="Times New Roman" w:eastAsiaTheme="minorEastAsia" w:hAnsi="Times New Roman"/>
                <w:i/>
                <w:sz w:val="24"/>
                <w:szCs w:val="24"/>
              </w:rPr>
              <w:t>For</w:t>
            </w:r>
            <w:proofErr w:type="gramEnd"/>
            <w:r w:rsidRPr="00D471BE">
              <w:rPr>
                <w:rFonts w:ascii="Times New Roman" w:eastAsiaTheme="minorEastAsia" w:hAnsi="Times New Roman"/>
                <w:i/>
                <w:sz w:val="24"/>
                <w:szCs w:val="24"/>
              </w:rPr>
              <w:t xml:space="preserve"> Sale</w:t>
            </w:r>
            <w:r w:rsidRPr="00D471BE">
              <w:rPr>
                <w:rFonts w:ascii="Times New Roman" w:eastAsiaTheme="minorEastAsia" w:hAnsi="Times New Roman"/>
                <w:sz w:val="24"/>
                <w:szCs w:val="24"/>
              </w:rPr>
              <w:t>).</w:t>
            </w:r>
          </w:p>
        </w:tc>
      </w:tr>
      <w:tr w:rsidR="002B6C55" w:rsidRPr="00D471BE" w14:paraId="105F419A" w14:textId="77777777" w:rsidTr="009152C9">
        <w:tc>
          <w:tcPr>
            <w:tcW w:w="636" w:type="dxa"/>
            <w:vAlign w:val="center"/>
          </w:tcPr>
          <w:p w14:paraId="138CABED"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29.</w:t>
            </w:r>
          </w:p>
        </w:tc>
        <w:tc>
          <w:tcPr>
            <w:tcW w:w="7279" w:type="dxa"/>
            <w:vAlign w:val="center"/>
          </w:tcPr>
          <w:p w14:paraId="16AC682F"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komoditas</w:t>
            </w:r>
            <w:proofErr w:type="spellEnd"/>
            <w:r w:rsidRPr="00D471BE">
              <w:rPr>
                <w:rFonts w:ascii="Times New Roman" w:eastAsiaTheme="minorEastAsia" w:hAnsi="Times New Roman"/>
                <w:sz w:val="24"/>
                <w:szCs w:val="24"/>
              </w:rPr>
              <w:t>?</w:t>
            </w:r>
          </w:p>
          <w:p w14:paraId="6F2598AE"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komoditas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situasi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kondisi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terjadinya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kerugian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akibat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perubahan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barang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komoditi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semakin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parah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barang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komoditi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terikat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perjanjian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sampai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t>
            </w:r>
            <w:proofErr w:type="spellEnd"/>
            <w:r w:rsidRPr="00D471BE">
              <w:rPr>
                <w:rFonts w:ascii="Times New Roman" w:eastAsiaTheme="minorEastAsia" w:hAnsi="Times New Roman"/>
                <w:sz w:val="24"/>
                <w:szCs w:val="24"/>
              </w:rPr>
              <w:t xml:space="preserve"> pasar.</w:t>
            </w:r>
          </w:p>
        </w:tc>
      </w:tr>
      <w:tr w:rsidR="002B6C55" w:rsidRPr="00D471BE" w14:paraId="7361D56C" w14:textId="77777777" w:rsidTr="009152C9">
        <w:tc>
          <w:tcPr>
            <w:tcW w:w="7915" w:type="dxa"/>
            <w:gridSpan w:val="2"/>
            <w:vAlign w:val="center"/>
          </w:tcPr>
          <w:p w14:paraId="3164641F"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Kepatuhan</w:t>
            </w:r>
            <w:proofErr w:type="spellEnd"/>
          </w:p>
        </w:tc>
      </w:tr>
      <w:tr w:rsidR="002B6C55" w:rsidRPr="00D471BE" w14:paraId="4B219B41" w14:textId="77777777" w:rsidTr="009152C9">
        <w:tc>
          <w:tcPr>
            <w:tcW w:w="636" w:type="dxa"/>
            <w:vAlign w:val="center"/>
          </w:tcPr>
          <w:p w14:paraId="0B457A1D"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30.</w:t>
            </w:r>
          </w:p>
        </w:tc>
        <w:tc>
          <w:tcPr>
            <w:tcW w:w="7279" w:type="dxa"/>
            <w:vAlign w:val="center"/>
          </w:tcPr>
          <w:p w14:paraId="036A50F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litigasi</w:t>
            </w:r>
            <w:proofErr w:type="spellEnd"/>
            <w:r w:rsidRPr="00D471BE">
              <w:rPr>
                <w:rFonts w:ascii="Times New Roman" w:eastAsiaTheme="minorEastAsia" w:hAnsi="Times New Roman"/>
                <w:sz w:val="24"/>
                <w:szCs w:val="24"/>
              </w:rPr>
              <w:t>?</w:t>
            </w:r>
          </w:p>
          <w:p w14:paraId="20B14144"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Litigasi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persuapan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presentasi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setiap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kasus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termasuk</w:t>
            </w:r>
            <w:proofErr w:type="spellEnd"/>
            <w:r w:rsidRPr="00D471BE">
              <w:rPr>
                <w:rFonts w:ascii="Times New Roman" w:eastAsiaTheme="minorEastAsia" w:hAnsi="Times New Roman"/>
                <w:sz w:val="24"/>
                <w:szCs w:val="24"/>
              </w:rPr>
              <w:t xml:space="preserve"> juga </w:t>
            </w:r>
            <w:proofErr w:type="spellStart"/>
            <w:r w:rsidRPr="00D471BE">
              <w:rPr>
                <w:rFonts w:ascii="Times New Roman" w:eastAsiaTheme="minorEastAsia" w:hAnsi="Times New Roman"/>
                <w:sz w:val="24"/>
                <w:szCs w:val="24"/>
              </w:rPr>
              <w:t>memberikan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menyeluruh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sebagaimana</w:t>
            </w:r>
            <w:proofErr w:type="spellEnd"/>
            <w:r w:rsidRPr="00D471BE">
              <w:rPr>
                <w:rFonts w:ascii="Times New Roman" w:eastAsiaTheme="minorEastAsia" w:hAnsi="Times New Roman"/>
                <w:sz w:val="24"/>
                <w:szCs w:val="24"/>
              </w:rPr>
              <w:t xml:space="preserve"> proses dan </w:t>
            </w:r>
            <w:proofErr w:type="spellStart"/>
            <w:r w:rsidRPr="00D471BE">
              <w:rPr>
                <w:rFonts w:ascii="Times New Roman" w:eastAsiaTheme="minorEastAsia" w:hAnsi="Times New Roman"/>
                <w:sz w:val="24"/>
                <w:szCs w:val="24"/>
              </w:rPr>
              <w:t>kerjasama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mengidentifikasi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permasalahan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menghindari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permasalahan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tidak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terduga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Sedangkan</w:t>
            </w:r>
            <w:proofErr w:type="spellEnd"/>
            <w:r w:rsidRPr="00D471BE">
              <w:rPr>
                <w:rFonts w:ascii="Times New Roman" w:eastAsiaTheme="minorEastAsia" w:hAnsi="Times New Roman"/>
                <w:sz w:val="24"/>
                <w:szCs w:val="24"/>
              </w:rPr>
              <w:t xml:space="preserve"> </w:t>
            </w:r>
            <w:proofErr w:type="spellStart"/>
            <w:proofErr w:type="gramStart"/>
            <w:r w:rsidRPr="00D471BE">
              <w:rPr>
                <w:rFonts w:ascii="Times New Roman" w:eastAsiaTheme="minorEastAsia" w:hAnsi="Times New Roman"/>
                <w:sz w:val="24"/>
                <w:szCs w:val="24"/>
              </w:rPr>
              <w:t>jalur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litigasi</w:t>
            </w:r>
            <w:proofErr w:type="spellEnd"/>
            <w:proofErr w:type="gram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penyelesaian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hokum </w:t>
            </w:r>
            <w:proofErr w:type="spellStart"/>
            <w:r w:rsidRPr="00D471BE">
              <w:rPr>
                <w:rFonts w:ascii="Times New Roman" w:eastAsiaTheme="minorEastAsia" w:hAnsi="Times New Roman"/>
                <w:sz w:val="24"/>
                <w:szCs w:val="24"/>
              </w:rPr>
              <w:t>melalui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jalur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pengadilan</w:t>
            </w:r>
            <w:proofErr w:type="spellEnd"/>
            <w:r w:rsidRPr="00D471BE">
              <w:rPr>
                <w:rFonts w:ascii="Times New Roman" w:eastAsiaTheme="minorEastAsia" w:hAnsi="Times New Roman"/>
                <w:sz w:val="24"/>
                <w:szCs w:val="24"/>
              </w:rPr>
              <w:t>.</w:t>
            </w:r>
          </w:p>
        </w:tc>
      </w:tr>
      <w:tr w:rsidR="002B6C55" w:rsidRPr="00D471BE" w14:paraId="1767B810" w14:textId="77777777" w:rsidTr="009152C9">
        <w:tc>
          <w:tcPr>
            <w:tcW w:w="636" w:type="dxa"/>
            <w:vAlign w:val="center"/>
          </w:tcPr>
          <w:p w14:paraId="634DE660"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31.</w:t>
            </w:r>
          </w:p>
        </w:tc>
        <w:tc>
          <w:tcPr>
            <w:tcW w:w="7279" w:type="dxa"/>
            <w:vAlign w:val="center"/>
          </w:tcPr>
          <w:p w14:paraId="3E8BE1F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peraturan</w:t>
            </w:r>
            <w:proofErr w:type="spellEnd"/>
            <w:r w:rsidRPr="00D471BE">
              <w:rPr>
                <w:rFonts w:ascii="Times New Roman" w:eastAsiaTheme="minorEastAsia" w:hAnsi="Times New Roman"/>
                <w:sz w:val="24"/>
                <w:szCs w:val="24"/>
              </w:rPr>
              <w:t>?</w:t>
            </w:r>
          </w:p>
        </w:tc>
      </w:tr>
      <w:tr w:rsidR="002B6C55" w:rsidRPr="00D471BE" w14:paraId="50293B7D" w14:textId="77777777" w:rsidTr="009152C9">
        <w:tc>
          <w:tcPr>
            <w:tcW w:w="636" w:type="dxa"/>
            <w:vAlign w:val="center"/>
          </w:tcPr>
          <w:p w14:paraId="010D0BAB"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32.</w:t>
            </w:r>
          </w:p>
        </w:tc>
        <w:tc>
          <w:tcPr>
            <w:tcW w:w="7279" w:type="dxa"/>
            <w:vAlign w:val="center"/>
          </w:tcPr>
          <w:p w14:paraId="6C854808"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industri</w:t>
            </w:r>
            <w:proofErr w:type="spellEnd"/>
            <w:r w:rsidRPr="00D471BE">
              <w:rPr>
                <w:rFonts w:ascii="Times New Roman" w:eastAsiaTheme="minorEastAsia" w:hAnsi="Times New Roman"/>
                <w:sz w:val="24"/>
                <w:szCs w:val="24"/>
              </w:rPr>
              <w:t>?</w:t>
            </w:r>
          </w:p>
        </w:tc>
      </w:tr>
      <w:tr w:rsidR="002B6C55" w:rsidRPr="00D471BE" w14:paraId="7313CAA1" w14:textId="77777777" w:rsidTr="009152C9">
        <w:tc>
          <w:tcPr>
            <w:tcW w:w="636" w:type="dxa"/>
            <w:vAlign w:val="center"/>
          </w:tcPr>
          <w:p w14:paraId="58DC150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33.</w:t>
            </w:r>
          </w:p>
        </w:tc>
        <w:tc>
          <w:tcPr>
            <w:tcW w:w="7279" w:type="dxa"/>
            <w:vAlign w:val="center"/>
          </w:tcPr>
          <w:p w14:paraId="0E1FBFF5"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sukarela</w:t>
            </w:r>
            <w:proofErr w:type="spellEnd"/>
            <w:r w:rsidRPr="00D471BE">
              <w:rPr>
                <w:rFonts w:ascii="Times New Roman" w:eastAsiaTheme="minorEastAsia" w:hAnsi="Times New Roman"/>
                <w:sz w:val="24"/>
                <w:szCs w:val="24"/>
              </w:rPr>
              <w:t>?</w:t>
            </w:r>
          </w:p>
        </w:tc>
      </w:tr>
      <w:tr w:rsidR="002B6C55" w:rsidRPr="00D471BE" w14:paraId="31256F4C" w14:textId="77777777" w:rsidTr="009152C9">
        <w:tc>
          <w:tcPr>
            <w:tcW w:w="636" w:type="dxa"/>
            <w:vAlign w:val="center"/>
          </w:tcPr>
          <w:p w14:paraId="59517E4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lastRenderedPageBreak/>
              <w:t>34.</w:t>
            </w:r>
          </w:p>
        </w:tc>
        <w:tc>
          <w:tcPr>
            <w:tcW w:w="7279" w:type="dxa"/>
            <w:vAlign w:val="center"/>
          </w:tcPr>
          <w:p w14:paraId="2665F99B"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rekomendasi</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Corporate Governance</w:t>
            </w:r>
            <w:r w:rsidRPr="00D471BE">
              <w:rPr>
                <w:rFonts w:ascii="Times New Roman" w:eastAsiaTheme="minorEastAsia" w:hAnsi="Times New Roman"/>
                <w:sz w:val="24"/>
                <w:szCs w:val="24"/>
              </w:rPr>
              <w:t>?</w:t>
            </w:r>
          </w:p>
        </w:tc>
      </w:tr>
      <w:tr w:rsidR="002B6C55" w:rsidRPr="00D471BE" w14:paraId="1703956F" w14:textId="77777777" w:rsidTr="009152C9">
        <w:tc>
          <w:tcPr>
            <w:tcW w:w="7915" w:type="dxa"/>
            <w:gridSpan w:val="2"/>
            <w:vAlign w:val="center"/>
          </w:tcPr>
          <w:p w14:paraId="042B9519"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Teknologi</w:t>
            </w:r>
            <w:proofErr w:type="spellEnd"/>
          </w:p>
        </w:tc>
      </w:tr>
      <w:tr w:rsidR="002B6C55" w:rsidRPr="00D471BE" w14:paraId="39D7AA9D" w14:textId="77777777" w:rsidTr="009152C9">
        <w:tc>
          <w:tcPr>
            <w:tcW w:w="636" w:type="dxa"/>
            <w:vAlign w:val="center"/>
          </w:tcPr>
          <w:p w14:paraId="7F88836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35.</w:t>
            </w:r>
          </w:p>
        </w:tc>
        <w:tc>
          <w:tcPr>
            <w:tcW w:w="7279" w:type="dxa"/>
            <w:vAlign w:val="center"/>
          </w:tcPr>
          <w:p w14:paraId="3325526B"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pengelolaan</w:t>
            </w:r>
            <w:proofErr w:type="spellEnd"/>
            <w:r w:rsidRPr="00D471BE">
              <w:rPr>
                <w:rFonts w:ascii="Times New Roman" w:eastAsiaTheme="minorEastAsia" w:hAnsi="Times New Roman"/>
                <w:sz w:val="24"/>
                <w:szCs w:val="24"/>
              </w:rPr>
              <w:t xml:space="preserve"> data?</w:t>
            </w:r>
          </w:p>
        </w:tc>
      </w:tr>
      <w:tr w:rsidR="002B6C55" w:rsidRPr="00D471BE" w14:paraId="7BFB0579" w14:textId="77777777" w:rsidTr="009152C9">
        <w:tc>
          <w:tcPr>
            <w:tcW w:w="636" w:type="dxa"/>
            <w:vAlign w:val="center"/>
          </w:tcPr>
          <w:p w14:paraId="21B9176A"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36.</w:t>
            </w:r>
          </w:p>
        </w:tc>
        <w:tc>
          <w:tcPr>
            <w:tcW w:w="7279" w:type="dxa"/>
            <w:vAlign w:val="center"/>
          </w:tcPr>
          <w:p w14:paraId="54C3F0D5"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sistem</w:t>
            </w:r>
            <w:proofErr w:type="spellEnd"/>
            <w:r w:rsidRPr="00D471BE">
              <w:rPr>
                <w:rFonts w:ascii="Times New Roman" w:eastAsiaTheme="minorEastAsia" w:hAnsi="Times New Roman"/>
                <w:sz w:val="24"/>
                <w:szCs w:val="24"/>
              </w:rPr>
              <w:t xml:space="preserve"> computer?</w:t>
            </w:r>
          </w:p>
        </w:tc>
      </w:tr>
      <w:tr w:rsidR="002B6C55" w:rsidRPr="00D471BE" w14:paraId="5A82A190" w14:textId="77777777" w:rsidTr="009152C9">
        <w:tc>
          <w:tcPr>
            <w:tcW w:w="636" w:type="dxa"/>
            <w:vAlign w:val="center"/>
          </w:tcPr>
          <w:p w14:paraId="680DFAF3"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37.</w:t>
            </w:r>
          </w:p>
        </w:tc>
        <w:tc>
          <w:tcPr>
            <w:tcW w:w="7279" w:type="dxa"/>
            <w:vAlign w:val="center"/>
          </w:tcPr>
          <w:p w14:paraId="7B613030"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privasu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berkaitan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6C6F0761" w14:textId="77777777" w:rsidTr="009152C9">
        <w:tc>
          <w:tcPr>
            <w:tcW w:w="636" w:type="dxa"/>
            <w:vAlign w:val="center"/>
          </w:tcPr>
          <w:p w14:paraId="607D028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38.</w:t>
            </w:r>
          </w:p>
        </w:tc>
        <w:tc>
          <w:tcPr>
            <w:tcW w:w="7279" w:type="dxa"/>
            <w:vAlign w:val="center"/>
          </w:tcPr>
          <w:p w14:paraId="36D6E07E"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keamanan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lunak</w:t>
            </w:r>
            <w:proofErr w:type="spellEnd"/>
            <w:r w:rsidRPr="00D471BE">
              <w:rPr>
                <w:rFonts w:ascii="Times New Roman" w:eastAsiaTheme="minorEastAsia" w:hAnsi="Times New Roman"/>
                <w:sz w:val="24"/>
                <w:szCs w:val="24"/>
              </w:rPr>
              <w:t>?</w:t>
            </w:r>
          </w:p>
        </w:tc>
      </w:tr>
      <w:tr w:rsidR="002B6C55" w:rsidRPr="00D471BE" w14:paraId="5D5375AA" w14:textId="77777777" w:rsidTr="009152C9">
        <w:tc>
          <w:tcPr>
            <w:tcW w:w="7915" w:type="dxa"/>
            <w:gridSpan w:val="2"/>
            <w:vAlign w:val="center"/>
          </w:tcPr>
          <w:p w14:paraId="7A7B0A9F"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Ekonomis</w:t>
            </w:r>
            <w:proofErr w:type="spellEnd"/>
          </w:p>
        </w:tc>
      </w:tr>
      <w:tr w:rsidR="002B6C55" w:rsidRPr="00D471BE" w14:paraId="0CA1AA82" w14:textId="77777777" w:rsidTr="009152C9">
        <w:tc>
          <w:tcPr>
            <w:tcW w:w="636" w:type="dxa"/>
            <w:vAlign w:val="center"/>
          </w:tcPr>
          <w:p w14:paraId="65D5D6F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39.</w:t>
            </w:r>
          </w:p>
        </w:tc>
        <w:tc>
          <w:tcPr>
            <w:tcW w:w="7279" w:type="dxa"/>
            <w:vAlign w:val="center"/>
          </w:tcPr>
          <w:p w14:paraId="57A5BF1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sifat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persaingan</w:t>
            </w:r>
            <w:proofErr w:type="spellEnd"/>
            <w:r w:rsidRPr="00D471BE">
              <w:rPr>
                <w:rFonts w:ascii="Times New Roman" w:eastAsiaTheme="minorEastAsia" w:hAnsi="Times New Roman"/>
                <w:sz w:val="24"/>
                <w:szCs w:val="24"/>
              </w:rPr>
              <w:t>?</w:t>
            </w:r>
          </w:p>
        </w:tc>
      </w:tr>
      <w:tr w:rsidR="002B6C55" w:rsidRPr="00D471BE" w14:paraId="12387FA9" w14:textId="77777777" w:rsidTr="009152C9">
        <w:tc>
          <w:tcPr>
            <w:tcW w:w="636" w:type="dxa"/>
            <w:vAlign w:val="center"/>
          </w:tcPr>
          <w:p w14:paraId="3116F11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40.</w:t>
            </w:r>
          </w:p>
        </w:tc>
        <w:tc>
          <w:tcPr>
            <w:tcW w:w="7279" w:type="dxa"/>
            <w:vAlign w:val="center"/>
          </w:tcPr>
          <w:p w14:paraId="582B5A6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makro-ekonomi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peristiwa</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mempengaruhi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608B727F" w14:textId="77777777" w:rsidTr="009152C9">
        <w:tc>
          <w:tcPr>
            <w:tcW w:w="7915" w:type="dxa"/>
            <w:gridSpan w:val="2"/>
            <w:vAlign w:val="center"/>
          </w:tcPr>
          <w:p w14:paraId="1C862022" w14:textId="77777777" w:rsidR="002B6C55" w:rsidRPr="00D471BE" w:rsidRDefault="002B6C55" w:rsidP="009152C9">
            <w:pPr>
              <w:pStyle w:val="ListParagraph"/>
              <w:spacing w:before="0" w:beforeAutospacing="0" w:after="0"/>
              <w:ind w:left="0"/>
              <w:jc w:val="both"/>
              <w:rPr>
                <w:rFonts w:ascii="Times New Roman" w:eastAsiaTheme="minorEastAsia" w:hAnsi="Times New Roman"/>
                <w:b/>
                <w:sz w:val="24"/>
                <w:szCs w:val="24"/>
              </w:rPr>
            </w:pPr>
            <w:proofErr w:type="spellStart"/>
            <w:proofErr w:type="gram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Reputasi</w:t>
            </w:r>
            <w:proofErr w:type="spellEnd"/>
            <w:proofErr w:type="gramEnd"/>
          </w:p>
        </w:tc>
      </w:tr>
      <w:tr w:rsidR="002B6C55" w:rsidRPr="00D471BE" w14:paraId="1A67D8CA" w14:textId="77777777" w:rsidTr="009152C9">
        <w:tc>
          <w:tcPr>
            <w:tcW w:w="636" w:type="dxa"/>
            <w:vAlign w:val="center"/>
          </w:tcPr>
          <w:p w14:paraId="60B44A2D"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41.</w:t>
            </w:r>
          </w:p>
        </w:tc>
        <w:tc>
          <w:tcPr>
            <w:tcW w:w="7279" w:type="dxa"/>
            <w:vAlign w:val="center"/>
          </w:tcPr>
          <w:p w14:paraId="7F8E8A98"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isu-isu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lungkungan</w:t>
            </w:r>
            <w:proofErr w:type="spellEnd"/>
            <w:r w:rsidRPr="00D471BE">
              <w:rPr>
                <w:rFonts w:ascii="Times New Roman" w:eastAsiaTheme="minorEastAsia" w:hAnsi="Times New Roman"/>
                <w:sz w:val="24"/>
                <w:szCs w:val="24"/>
              </w:rPr>
              <w:t>?</w:t>
            </w:r>
          </w:p>
        </w:tc>
      </w:tr>
      <w:tr w:rsidR="002B6C55" w:rsidRPr="00D471BE" w14:paraId="0EAE0797" w14:textId="77777777" w:rsidTr="009152C9">
        <w:tc>
          <w:tcPr>
            <w:tcW w:w="636" w:type="dxa"/>
            <w:vAlign w:val="center"/>
          </w:tcPr>
          <w:p w14:paraId="1CF482B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42.</w:t>
            </w:r>
          </w:p>
        </w:tc>
        <w:tc>
          <w:tcPr>
            <w:tcW w:w="7279" w:type="dxa"/>
            <w:vAlign w:val="center"/>
          </w:tcPr>
          <w:p w14:paraId="6B469AD0"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etika</w:t>
            </w:r>
            <w:proofErr w:type="spellEnd"/>
            <w:r w:rsidRPr="00D471BE">
              <w:rPr>
                <w:rFonts w:ascii="Times New Roman" w:eastAsiaTheme="minorEastAsia" w:hAnsi="Times New Roman"/>
                <w:sz w:val="24"/>
                <w:szCs w:val="24"/>
              </w:rPr>
              <w:t>?</w:t>
            </w:r>
          </w:p>
        </w:tc>
      </w:tr>
      <w:tr w:rsidR="002B6C55" w:rsidRPr="00D471BE" w14:paraId="7D6A9E4C" w14:textId="77777777" w:rsidTr="009152C9">
        <w:tc>
          <w:tcPr>
            <w:tcW w:w="636" w:type="dxa"/>
            <w:vAlign w:val="center"/>
          </w:tcPr>
          <w:p w14:paraId="4565E03B"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43.</w:t>
            </w:r>
          </w:p>
        </w:tc>
        <w:tc>
          <w:tcPr>
            <w:tcW w:w="7279" w:type="dxa"/>
            <w:vAlign w:val="center"/>
          </w:tcPr>
          <w:p w14:paraId="70580FFF"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kesehatan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isu-isu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keselamatan</w:t>
            </w:r>
            <w:proofErr w:type="spellEnd"/>
            <w:r w:rsidRPr="00D471BE">
              <w:rPr>
                <w:rFonts w:ascii="Times New Roman" w:eastAsiaTheme="minorEastAsia" w:hAnsi="Times New Roman"/>
                <w:sz w:val="24"/>
                <w:szCs w:val="24"/>
              </w:rPr>
              <w:t>?</w:t>
            </w:r>
          </w:p>
        </w:tc>
      </w:tr>
      <w:tr w:rsidR="002B6C55" w:rsidRPr="00D471BE" w14:paraId="20888F69" w14:textId="77777777" w:rsidTr="009152C9">
        <w:tc>
          <w:tcPr>
            <w:tcW w:w="636" w:type="dxa"/>
            <w:vAlign w:val="center"/>
          </w:tcPr>
          <w:p w14:paraId="7E47C2C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44.</w:t>
            </w:r>
          </w:p>
        </w:tc>
        <w:tc>
          <w:tcPr>
            <w:tcW w:w="7279" w:type="dxa"/>
            <w:vAlign w:val="center"/>
          </w:tcPr>
          <w:p w14:paraId="2207CE78"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lebih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rendah</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tinggi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kredit</w:t>
            </w:r>
            <w:proofErr w:type="spellEnd"/>
            <w:r w:rsidRPr="00D471BE">
              <w:rPr>
                <w:rFonts w:ascii="Times New Roman" w:eastAsiaTheme="minorEastAsia" w:hAnsi="Times New Roman"/>
                <w:sz w:val="24"/>
                <w:szCs w:val="24"/>
              </w:rPr>
              <w:t>?</w:t>
            </w:r>
          </w:p>
        </w:tc>
      </w:tr>
      <w:tr w:rsidR="002B6C55" w:rsidRPr="00D471BE" w14:paraId="3FA666EB" w14:textId="77777777" w:rsidTr="009152C9">
        <w:tc>
          <w:tcPr>
            <w:tcW w:w="7915" w:type="dxa"/>
            <w:gridSpan w:val="2"/>
            <w:vAlign w:val="center"/>
          </w:tcPr>
          <w:p w14:paraId="31F2835D"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Penilaian</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(25 </w:t>
            </w:r>
            <w:proofErr w:type="spellStart"/>
            <w:r w:rsidRPr="00D471BE">
              <w:rPr>
                <w:rFonts w:ascii="Times New Roman" w:eastAsiaTheme="minorEastAsia" w:hAnsi="Times New Roman"/>
                <w:b/>
                <w:sz w:val="24"/>
                <w:szCs w:val="24"/>
              </w:rPr>
              <w:t>Iem</w:t>
            </w:r>
            <w:proofErr w:type="spellEnd"/>
            <w:r w:rsidRPr="00D471BE">
              <w:rPr>
                <w:rFonts w:ascii="Times New Roman" w:eastAsiaTheme="minorEastAsia" w:hAnsi="Times New Roman"/>
                <w:b/>
                <w:sz w:val="24"/>
                <w:szCs w:val="24"/>
              </w:rPr>
              <w:t>)</w:t>
            </w:r>
          </w:p>
        </w:tc>
      </w:tr>
      <w:tr w:rsidR="002B6C55" w:rsidRPr="00D471BE" w14:paraId="48D46FD5" w14:textId="77777777" w:rsidTr="009152C9">
        <w:tc>
          <w:tcPr>
            <w:tcW w:w="636" w:type="dxa"/>
            <w:vAlign w:val="center"/>
          </w:tcPr>
          <w:p w14:paraId="6DC720E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45.</w:t>
            </w:r>
          </w:p>
        </w:tc>
        <w:tc>
          <w:tcPr>
            <w:tcW w:w="7279" w:type="dxa"/>
            <w:vAlign w:val="center"/>
          </w:tcPr>
          <w:p w14:paraId="0B47495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likuiditas</w:t>
            </w:r>
            <w:proofErr w:type="spellEnd"/>
            <w:r w:rsidRPr="00D471BE">
              <w:rPr>
                <w:rFonts w:ascii="Times New Roman" w:eastAsiaTheme="minorEastAsia" w:hAnsi="Times New Roman"/>
                <w:sz w:val="24"/>
                <w:szCs w:val="24"/>
              </w:rPr>
              <w:t>?</w:t>
            </w:r>
          </w:p>
        </w:tc>
      </w:tr>
      <w:tr w:rsidR="002B6C55" w:rsidRPr="00D471BE" w14:paraId="2ACFD50D" w14:textId="77777777" w:rsidTr="009152C9">
        <w:tc>
          <w:tcPr>
            <w:tcW w:w="636" w:type="dxa"/>
            <w:vAlign w:val="center"/>
          </w:tcPr>
          <w:p w14:paraId="18D31C3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46.</w:t>
            </w:r>
          </w:p>
        </w:tc>
        <w:tc>
          <w:tcPr>
            <w:tcW w:w="7279" w:type="dxa"/>
            <w:vAlign w:val="center"/>
          </w:tcPr>
          <w:p w14:paraId="75ED4729"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bunga</w:t>
            </w:r>
            <w:proofErr w:type="spellEnd"/>
            <w:r w:rsidRPr="00D471BE">
              <w:rPr>
                <w:rFonts w:ascii="Times New Roman" w:eastAsiaTheme="minorEastAsia" w:hAnsi="Times New Roman"/>
                <w:sz w:val="24"/>
                <w:szCs w:val="24"/>
              </w:rPr>
              <w:t>?</w:t>
            </w:r>
          </w:p>
        </w:tc>
      </w:tr>
      <w:tr w:rsidR="002B6C55" w:rsidRPr="00D471BE" w14:paraId="665B2EAC" w14:textId="77777777" w:rsidTr="009152C9">
        <w:tc>
          <w:tcPr>
            <w:tcW w:w="636" w:type="dxa"/>
            <w:vAlign w:val="center"/>
          </w:tcPr>
          <w:p w14:paraId="022D0F9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47.</w:t>
            </w:r>
          </w:p>
        </w:tc>
        <w:tc>
          <w:tcPr>
            <w:tcW w:w="7279" w:type="dxa"/>
            <w:vAlign w:val="center"/>
          </w:tcPr>
          <w:p w14:paraId="15BBF2B8"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tukar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asing</w:t>
            </w:r>
            <w:proofErr w:type="spellEnd"/>
            <w:r w:rsidRPr="00D471BE">
              <w:rPr>
                <w:rFonts w:ascii="Times New Roman" w:eastAsiaTheme="minorEastAsia" w:hAnsi="Times New Roman"/>
                <w:sz w:val="24"/>
                <w:szCs w:val="24"/>
              </w:rPr>
              <w:t>?</w:t>
            </w:r>
          </w:p>
        </w:tc>
      </w:tr>
      <w:tr w:rsidR="002B6C55" w:rsidRPr="00D471BE" w14:paraId="352D552D" w14:textId="77777777" w:rsidTr="009152C9">
        <w:tc>
          <w:tcPr>
            <w:tcW w:w="636" w:type="dxa"/>
            <w:vAlign w:val="center"/>
          </w:tcPr>
          <w:p w14:paraId="531A654F"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48.</w:t>
            </w:r>
          </w:p>
        </w:tc>
        <w:tc>
          <w:tcPr>
            <w:tcW w:w="7279" w:type="dxa"/>
            <w:vAlign w:val="center"/>
          </w:tcPr>
          <w:p w14:paraId="36AD65F6"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belanja</w:t>
            </w:r>
            <w:proofErr w:type="spellEnd"/>
            <w:r w:rsidRPr="00D471BE">
              <w:rPr>
                <w:rFonts w:ascii="Times New Roman" w:eastAsiaTheme="minorEastAsia" w:hAnsi="Times New Roman"/>
                <w:sz w:val="24"/>
                <w:szCs w:val="24"/>
              </w:rPr>
              <w:t xml:space="preserve"> modal?</w:t>
            </w:r>
          </w:p>
        </w:tc>
      </w:tr>
      <w:tr w:rsidR="002B6C55" w:rsidRPr="00D471BE" w14:paraId="73711921" w14:textId="77777777" w:rsidTr="009152C9">
        <w:tc>
          <w:tcPr>
            <w:tcW w:w="636" w:type="dxa"/>
            <w:vAlign w:val="center"/>
          </w:tcPr>
          <w:p w14:paraId="27296BC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49.</w:t>
            </w:r>
          </w:p>
        </w:tc>
        <w:tc>
          <w:tcPr>
            <w:tcW w:w="7279" w:type="dxa"/>
            <w:vAlign w:val="center"/>
          </w:tcPr>
          <w:p w14:paraId="7B186F4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akses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t>
            </w:r>
            <w:proofErr w:type="spellEnd"/>
            <w:r w:rsidRPr="00D471BE">
              <w:rPr>
                <w:rFonts w:ascii="Times New Roman" w:eastAsiaTheme="minorEastAsia" w:hAnsi="Times New Roman"/>
                <w:sz w:val="24"/>
                <w:szCs w:val="24"/>
              </w:rPr>
              <w:t xml:space="preserve"> pasar modal?</w:t>
            </w:r>
          </w:p>
        </w:tc>
      </w:tr>
      <w:tr w:rsidR="002B6C55" w:rsidRPr="00D471BE" w14:paraId="5F6F51D7" w14:textId="77777777" w:rsidTr="009152C9">
        <w:tc>
          <w:tcPr>
            <w:tcW w:w="636" w:type="dxa"/>
            <w:vAlign w:val="center"/>
          </w:tcPr>
          <w:p w14:paraId="54DE056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50.</w:t>
            </w:r>
          </w:p>
        </w:tc>
        <w:tc>
          <w:tcPr>
            <w:tcW w:w="7279" w:type="dxa"/>
            <w:vAlign w:val="center"/>
          </w:tcPr>
          <w:p w14:paraId="6481B7A6"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instrument utang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panjang</w:t>
            </w:r>
            <w:proofErr w:type="spellEnd"/>
            <w:r w:rsidRPr="00D471BE">
              <w:rPr>
                <w:rFonts w:ascii="Times New Roman" w:eastAsiaTheme="minorEastAsia" w:hAnsi="Times New Roman"/>
                <w:sz w:val="24"/>
                <w:szCs w:val="24"/>
              </w:rPr>
              <w:t>?</w:t>
            </w:r>
          </w:p>
        </w:tc>
      </w:tr>
      <w:tr w:rsidR="002B6C55" w:rsidRPr="00D471BE" w14:paraId="0D892AFC" w14:textId="77777777" w:rsidTr="009152C9">
        <w:tc>
          <w:tcPr>
            <w:tcW w:w="636" w:type="dxa"/>
            <w:vAlign w:val="center"/>
          </w:tcPr>
          <w:p w14:paraId="4CA38C9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51.</w:t>
            </w:r>
          </w:p>
        </w:tc>
        <w:tc>
          <w:tcPr>
            <w:tcW w:w="7279" w:type="dxa"/>
            <w:vAlign w:val="center"/>
          </w:tcPr>
          <w:p w14:paraId="3955040D"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default</w:t>
            </w:r>
            <w:r w:rsidRPr="00D471BE">
              <w:rPr>
                <w:rFonts w:ascii="Times New Roman" w:eastAsiaTheme="minorEastAsia" w:hAnsi="Times New Roman"/>
                <w:sz w:val="24"/>
                <w:szCs w:val="24"/>
              </w:rPr>
              <w:t>?</w:t>
            </w:r>
          </w:p>
        </w:tc>
      </w:tr>
      <w:tr w:rsidR="002B6C55" w:rsidRPr="00D471BE" w14:paraId="1521C405" w14:textId="77777777" w:rsidTr="009152C9">
        <w:tc>
          <w:tcPr>
            <w:tcW w:w="636" w:type="dxa"/>
            <w:vAlign w:val="center"/>
          </w:tcPr>
          <w:p w14:paraId="6242CB3A"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52.</w:t>
            </w:r>
          </w:p>
        </w:tc>
        <w:tc>
          <w:tcPr>
            <w:tcW w:w="7279" w:type="dxa"/>
            <w:vAlign w:val="center"/>
          </w:tcPr>
          <w:p w14:paraId="377B6D6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solvabilitas</w:t>
            </w:r>
            <w:proofErr w:type="spellEnd"/>
            <w:r w:rsidRPr="00D471BE">
              <w:rPr>
                <w:rFonts w:ascii="Times New Roman" w:eastAsiaTheme="minorEastAsia" w:hAnsi="Times New Roman"/>
                <w:sz w:val="24"/>
                <w:szCs w:val="24"/>
              </w:rPr>
              <w:t>?</w:t>
            </w:r>
          </w:p>
        </w:tc>
      </w:tr>
      <w:tr w:rsidR="002B6C55" w:rsidRPr="00D471BE" w14:paraId="562729D3" w14:textId="77777777" w:rsidTr="009152C9">
        <w:tc>
          <w:tcPr>
            <w:tcW w:w="636" w:type="dxa"/>
            <w:vAlign w:val="center"/>
          </w:tcPr>
          <w:p w14:paraId="4B69A9FD"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53.</w:t>
            </w:r>
          </w:p>
        </w:tc>
        <w:tc>
          <w:tcPr>
            <w:tcW w:w="7279" w:type="dxa"/>
            <w:vAlign w:val="center"/>
          </w:tcPr>
          <w:p w14:paraId="2FAB3543"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ekuitas</w:t>
            </w:r>
            <w:proofErr w:type="spellEnd"/>
            <w:r w:rsidRPr="00D471BE">
              <w:rPr>
                <w:rFonts w:ascii="Times New Roman" w:eastAsiaTheme="minorEastAsia" w:hAnsi="Times New Roman"/>
                <w:sz w:val="24"/>
                <w:szCs w:val="24"/>
              </w:rPr>
              <w:t>?</w:t>
            </w:r>
          </w:p>
        </w:tc>
      </w:tr>
      <w:tr w:rsidR="002B6C55" w:rsidRPr="00D471BE" w14:paraId="33625212" w14:textId="77777777" w:rsidTr="009152C9">
        <w:tc>
          <w:tcPr>
            <w:tcW w:w="636" w:type="dxa"/>
            <w:vAlign w:val="center"/>
          </w:tcPr>
          <w:p w14:paraId="377C5F5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54.</w:t>
            </w:r>
          </w:p>
        </w:tc>
        <w:tc>
          <w:tcPr>
            <w:tcW w:w="7279" w:type="dxa"/>
            <w:vAlign w:val="center"/>
          </w:tcPr>
          <w:p w14:paraId="39635936"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komoditas</w:t>
            </w:r>
            <w:proofErr w:type="spellEnd"/>
            <w:r w:rsidRPr="00D471BE">
              <w:rPr>
                <w:rFonts w:ascii="Times New Roman" w:eastAsiaTheme="minorEastAsia" w:hAnsi="Times New Roman"/>
                <w:sz w:val="24"/>
                <w:szCs w:val="24"/>
              </w:rPr>
              <w:t>?</w:t>
            </w:r>
          </w:p>
        </w:tc>
      </w:tr>
      <w:tr w:rsidR="002B6C55" w:rsidRPr="00D471BE" w14:paraId="2BC79351" w14:textId="77777777" w:rsidTr="009152C9">
        <w:tc>
          <w:tcPr>
            <w:tcW w:w="636" w:type="dxa"/>
            <w:vAlign w:val="center"/>
          </w:tcPr>
          <w:p w14:paraId="5DF3542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55.</w:t>
            </w:r>
          </w:p>
        </w:tc>
        <w:tc>
          <w:tcPr>
            <w:tcW w:w="7279" w:type="dxa"/>
            <w:vAlign w:val="center"/>
          </w:tcPr>
          <w:p w14:paraId="5AEF5CC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litigasi</w:t>
            </w:r>
            <w:proofErr w:type="spellEnd"/>
            <w:r w:rsidRPr="00D471BE">
              <w:rPr>
                <w:rFonts w:ascii="Times New Roman" w:eastAsiaTheme="minorEastAsia" w:hAnsi="Times New Roman"/>
                <w:sz w:val="24"/>
                <w:szCs w:val="24"/>
              </w:rPr>
              <w:t>?</w:t>
            </w:r>
          </w:p>
        </w:tc>
      </w:tr>
      <w:tr w:rsidR="002B6C55" w:rsidRPr="00D471BE" w14:paraId="6604519C" w14:textId="77777777" w:rsidTr="009152C9">
        <w:tc>
          <w:tcPr>
            <w:tcW w:w="636" w:type="dxa"/>
            <w:vAlign w:val="center"/>
          </w:tcPr>
          <w:p w14:paraId="226B4D6A"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56.</w:t>
            </w:r>
          </w:p>
        </w:tc>
        <w:tc>
          <w:tcPr>
            <w:tcW w:w="7279" w:type="dxa"/>
            <w:vAlign w:val="center"/>
          </w:tcPr>
          <w:p w14:paraId="09859DD3"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regulasi</w:t>
            </w:r>
            <w:proofErr w:type="spellEnd"/>
            <w:r w:rsidRPr="00D471BE">
              <w:rPr>
                <w:rFonts w:ascii="Times New Roman" w:eastAsiaTheme="minorEastAsia" w:hAnsi="Times New Roman"/>
                <w:sz w:val="24"/>
                <w:szCs w:val="24"/>
              </w:rPr>
              <w:t>?</w:t>
            </w:r>
          </w:p>
        </w:tc>
      </w:tr>
      <w:tr w:rsidR="002B6C55" w:rsidRPr="00D471BE" w14:paraId="40CC017E" w14:textId="77777777" w:rsidTr="009152C9">
        <w:tc>
          <w:tcPr>
            <w:tcW w:w="636" w:type="dxa"/>
            <w:vAlign w:val="center"/>
          </w:tcPr>
          <w:p w14:paraId="4EBBC31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57.</w:t>
            </w:r>
          </w:p>
        </w:tc>
        <w:tc>
          <w:tcPr>
            <w:tcW w:w="7279" w:type="dxa"/>
            <w:vAlign w:val="center"/>
          </w:tcPr>
          <w:p w14:paraId="1437EEAC"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industri</w:t>
            </w:r>
            <w:proofErr w:type="spellEnd"/>
            <w:r w:rsidRPr="00D471BE">
              <w:rPr>
                <w:rFonts w:ascii="Times New Roman" w:eastAsiaTheme="minorEastAsia" w:hAnsi="Times New Roman"/>
                <w:sz w:val="24"/>
                <w:szCs w:val="24"/>
              </w:rPr>
              <w:t>?</w:t>
            </w:r>
          </w:p>
        </w:tc>
      </w:tr>
      <w:tr w:rsidR="002B6C55" w:rsidRPr="00D471BE" w14:paraId="41246AED" w14:textId="77777777" w:rsidTr="009152C9">
        <w:tc>
          <w:tcPr>
            <w:tcW w:w="636" w:type="dxa"/>
            <w:vAlign w:val="center"/>
          </w:tcPr>
          <w:p w14:paraId="6D6223C6"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58.</w:t>
            </w:r>
          </w:p>
        </w:tc>
        <w:tc>
          <w:tcPr>
            <w:tcW w:w="7279" w:type="dxa"/>
            <w:vAlign w:val="center"/>
          </w:tcPr>
          <w:p w14:paraId="69035D6F"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sukarela</w:t>
            </w:r>
            <w:proofErr w:type="spellEnd"/>
            <w:r w:rsidRPr="00D471BE">
              <w:rPr>
                <w:rFonts w:ascii="Times New Roman" w:eastAsiaTheme="minorEastAsia" w:hAnsi="Times New Roman"/>
                <w:sz w:val="24"/>
                <w:szCs w:val="24"/>
              </w:rPr>
              <w:t>?</w:t>
            </w:r>
          </w:p>
        </w:tc>
      </w:tr>
      <w:tr w:rsidR="002B6C55" w:rsidRPr="00D471BE" w14:paraId="69C74B9D" w14:textId="77777777" w:rsidTr="009152C9">
        <w:tc>
          <w:tcPr>
            <w:tcW w:w="636" w:type="dxa"/>
            <w:vAlign w:val="center"/>
          </w:tcPr>
          <w:p w14:paraId="2D26ECC0"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59.</w:t>
            </w:r>
          </w:p>
        </w:tc>
        <w:tc>
          <w:tcPr>
            <w:tcW w:w="7279" w:type="dxa"/>
            <w:vAlign w:val="center"/>
          </w:tcPr>
          <w:p w14:paraId="495555BF"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kepatuhan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rekomendasi</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 xml:space="preserve">Corporate </w:t>
            </w:r>
            <w:proofErr w:type="spellStart"/>
            <w:r w:rsidRPr="00D471BE">
              <w:rPr>
                <w:rFonts w:ascii="Times New Roman" w:eastAsiaTheme="minorEastAsia" w:hAnsi="Times New Roman"/>
                <w:i/>
                <w:sz w:val="24"/>
                <w:szCs w:val="24"/>
              </w:rPr>
              <w:t>Governanve</w:t>
            </w:r>
            <w:proofErr w:type="spellEnd"/>
            <w:r w:rsidRPr="00D471BE">
              <w:rPr>
                <w:rFonts w:ascii="Times New Roman" w:eastAsiaTheme="minorEastAsia" w:hAnsi="Times New Roman"/>
                <w:sz w:val="24"/>
                <w:szCs w:val="24"/>
              </w:rPr>
              <w:t>?</w:t>
            </w:r>
          </w:p>
        </w:tc>
      </w:tr>
      <w:tr w:rsidR="002B6C55" w:rsidRPr="00D471BE" w14:paraId="383C3732" w14:textId="77777777" w:rsidTr="009152C9">
        <w:tc>
          <w:tcPr>
            <w:tcW w:w="636" w:type="dxa"/>
            <w:vAlign w:val="center"/>
          </w:tcPr>
          <w:p w14:paraId="1DACADF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60.</w:t>
            </w:r>
          </w:p>
        </w:tc>
        <w:tc>
          <w:tcPr>
            <w:tcW w:w="7279" w:type="dxa"/>
            <w:vAlign w:val="center"/>
          </w:tcPr>
          <w:p w14:paraId="049A8DBD"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data?</w:t>
            </w:r>
          </w:p>
        </w:tc>
      </w:tr>
      <w:tr w:rsidR="002B6C55" w:rsidRPr="00D471BE" w14:paraId="50ED99DD" w14:textId="77777777" w:rsidTr="009152C9">
        <w:tc>
          <w:tcPr>
            <w:tcW w:w="636" w:type="dxa"/>
            <w:vAlign w:val="center"/>
          </w:tcPr>
          <w:p w14:paraId="791E411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61.</w:t>
            </w:r>
          </w:p>
        </w:tc>
        <w:tc>
          <w:tcPr>
            <w:tcW w:w="7279" w:type="dxa"/>
            <w:vAlign w:val="center"/>
          </w:tcPr>
          <w:p w14:paraId="18B41DF2"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sistem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komputer</w:t>
            </w:r>
            <w:proofErr w:type="spellEnd"/>
            <w:r w:rsidRPr="00D471BE">
              <w:rPr>
                <w:rFonts w:ascii="Times New Roman" w:eastAsiaTheme="minorEastAsia" w:hAnsi="Times New Roman"/>
                <w:sz w:val="24"/>
                <w:szCs w:val="24"/>
              </w:rPr>
              <w:t>?</w:t>
            </w:r>
          </w:p>
        </w:tc>
      </w:tr>
      <w:tr w:rsidR="002B6C55" w:rsidRPr="00D471BE" w14:paraId="5AE5627E" w14:textId="77777777" w:rsidTr="009152C9">
        <w:tc>
          <w:tcPr>
            <w:tcW w:w="636" w:type="dxa"/>
            <w:vAlign w:val="center"/>
          </w:tcPr>
          <w:p w14:paraId="4634A20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62.</w:t>
            </w:r>
          </w:p>
        </w:tc>
        <w:tc>
          <w:tcPr>
            <w:tcW w:w="7279" w:type="dxa"/>
            <w:vAlign w:val="center"/>
          </w:tcPr>
          <w:p w14:paraId="6C38D236"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privasi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berkaitan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66D90686" w14:textId="77777777" w:rsidTr="009152C9">
        <w:tc>
          <w:tcPr>
            <w:tcW w:w="636" w:type="dxa"/>
            <w:vAlign w:val="center"/>
          </w:tcPr>
          <w:p w14:paraId="2D0065C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63.</w:t>
            </w:r>
          </w:p>
        </w:tc>
        <w:tc>
          <w:tcPr>
            <w:tcW w:w="7279" w:type="dxa"/>
            <w:vAlign w:val="center"/>
          </w:tcPr>
          <w:p w14:paraId="034E1DC7"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keamanan</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software</w:t>
            </w:r>
            <w:r w:rsidRPr="00D471BE">
              <w:rPr>
                <w:rFonts w:ascii="Times New Roman" w:eastAsiaTheme="minorEastAsia" w:hAnsi="Times New Roman"/>
                <w:sz w:val="24"/>
                <w:szCs w:val="24"/>
              </w:rPr>
              <w:t>?</w:t>
            </w:r>
          </w:p>
        </w:tc>
      </w:tr>
      <w:tr w:rsidR="002B6C55" w:rsidRPr="00D471BE" w14:paraId="6CFB6F70" w14:textId="77777777" w:rsidTr="009152C9">
        <w:tc>
          <w:tcPr>
            <w:tcW w:w="636" w:type="dxa"/>
            <w:vAlign w:val="center"/>
          </w:tcPr>
          <w:p w14:paraId="2EDC3B7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64.</w:t>
            </w:r>
          </w:p>
        </w:tc>
        <w:tc>
          <w:tcPr>
            <w:tcW w:w="7279" w:type="dxa"/>
            <w:vAlign w:val="center"/>
          </w:tcPr>
          <w:p w14:paraId="51E22D94"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sifat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persaingan</w:t>
            </w:r>
            <w:proofErr w:type="spellEnd"/>
            <w:r w:rsidRPr="00D471BE">
              <w:rPr>
                <w:rFonts w:ascii="Times New Roman" w:eastAsiaTheme="minorEastAsia" w:hAnsi="Times New Roman"/>
                <w:sz w:val="24"/>
                <w:szCs w:val="24"/>
              </w:rPr>
              <w:t>?</w:t>
            </w:r>
          </w:p>
        </w:tc>
      </w:tr>
      <w:tr w:rsidR="002B6C55" w:rsidRPr="00D471BE" w14:paraId="4B563EC6" w14:textId="77777777" w:rsidTr="009152C9">
        <w:tc>
          <w:tcPr>
            <w:tcW w:w="636" w:type="dxa"/>
            <w:vAlign w:val="center"/>
          </w:tcPr>
          <w:p w14:paraId="04EF126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65.</w:t>
            </w:r>
          </w:p>
        </w:tc>
        <w:tc>
          <w:tcPr>
            <w:tcW w:w="7279" w:type="dxa"/>
            <w:vAlign w:val="center"/>
          </w:tcPr>
          <w:p w14:paraId="62A0BBEC"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isu-isu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w:t>
            </w:r>
          </w:p>
        </w:tc>
      </w:tr>
      <w:tr w:rsidR="002B6C55" w:rsidRPr="00D471BE" w14:paraId="757105F6" w14:textId="77777777" w:rsidTr="009152C9">
        <w:tc>
          <w:tcPr>
            <w:tcW w:w="636" w:type="dxa"/>
            <w:vAlign w:val="center"/>
          </w:tcPr>
          <w:p w14:paraId="46B31D4D"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66.</w:t>
            </w:r>
          </w:p>
        </w:tc>
        <w:tc>
          <w:tcPr>
            <w:tcW w:w="7279" w:type="dxa"/>
            <w:vAlign w:val="center"/>
          </w:tcPr>
          <w:p w14:paraId="6077F7F9"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etika</w:t>
            </w:r>
            <w:proofErr w:type="spellEnd"/>
            <w:r w:rsidRPr="00D471BE">
              <w:rPr>
                <w:rFonts w:ascii="Times New Roman" w:eastAsiaTheme="minorEastAsia" w:hAnsi="Times New Roman"/>
                <w:sz w:val="24"/>
                <w:szCs w:val="24"/>
              </w:rPr>
              <w:t>?</w:t>
            </w:r>
          </w:p>
        </w:tc>
      </w:tr>
      <w:tr w:rsidR="002B6C55" w:rsidRPr="00D471BE" w14:paraId="00276E3C" w14:textId="77777777" w:rsidTr="009152C9">
        <w:tc>
          <w:tcPr>
            <w:tcW w:w="636" w:type="dxa"/>
            <w:vAlign w:val="center"/>
          </w:tcPr>
          <w:p w14:paraId="0BFEADE6"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67.</w:t>
            </w:r>
          </w:p>
        </w:tc>
        <w:tc>
          <w:tcPr>
            <w:tcW w:w="7279" w:type="dxa"/>
            <w:vAlign w:val="center"/>
          </w:tcPr>
          <w:p w14:paraId="44620A06"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kesehatan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keselamatan</w:t>
            </w:r>
            <w:proofErr w:type="spellEnd"/>
            <w:r w:rsidRPr="00D471BE">
              <w:rPr>
                <w:rFonts w:ascii="Times New Roman" w:eastAsiaTheme="minorEastAsia" w:hAnsi="Times New Roman"/>
                <w:sz w:val="24"/>
                <w:szCs w:val="24"/>
              </w:rPr>
              <w:t>?</w:t>
            </w:r>
          </w:p>
        </w:tc>
      </w:tr>
      <w:tr w:rsidR="002B6C55" w:rsidRPr="00D471BE" w14:paraId="3B3C2D1F" w14:textId="77777777" w:rsidTr="009152C9">
        <w:tc>
          <w:tcPr>
            <w:tcW w:w="636" w:type="dxa"/>
            <w:vAlign w:val="center"/>
          </w:tcPr>
          <w:p w14:paraId="03BCB66A"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68.</w:t>
            </w:r>
          </w:p>
        </w:tc>
        <w:tc>
          <w:tcPr>
            <w:tcW w:w="7279" w:type="dxa"/>
            <w:vAlign w:val="center"/>
          </w:tcPr>
          <w:p w14:paraId="79AE9FF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Penilaian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lebih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rendah</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tinggi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kredit</w:t>
            </w:r>
            <w:proofErr w:type="spellEnd"/>
            <w:r w:rsidRPr="00D471BE">
              <w:rPr>
                <w:rFonts w:ascii="Times New Roman" w:eastAsiaTheme="minorEastAsia" w:hAnsi="Times New Roman"/>
                <w:sz w:val="24"/>
                <w:szCs w:val="24"/>
              </w:rPr>
              <w:t>?</w:t>
            </w:r>
          </w:p>
        </w:tc>
      </w:tr>
      <w:tr w:rsidR="002B6C55" w:rsidRPr="00D471BE" w14:paraId="66FBAA21" w14:textId="77777777" w:rsidTr="009152C9">
        <w:tc>
          <w:tcPr>
            <w:tcW w:w="636" w:type="dxa"/>
            <w:vAlign w:val="center"/>
          </w:tcPr>
          <w:p w14:paraId="0E9BD62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lastRenderedPageBreak/>
              <w:t>69.</w:t>
            </w:r>
          </w:p>
        </w:tc>
        <w:tc>
          <w:tcPr>
            <w:tcW w:w="7279" w:type="dxa"/>
            <w:vAlign w:val="center"/>
          </w:tcPr>
          <w:p w14:paraId="0B73727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teknik</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digunakan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menilai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dampak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potensial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kombinasi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kejadian</w:t>
            </w:r>
            <w:proofErr w:type="spellEnd"/>
            <w:r w:rsidRPr="00D471BE">
              <w:rPr>
                <w:rFonts w:ascii="Times New Roman" w:eastAsiaTheme="minorEastAsia" w:hAnsi="Times New Roman"/>
                <w:sz w:val="24"/>
                <w:szCs w:val="24"/>
              </w:rPr>
              <w:t>?</w:t>
            </w:r>
          </w:p>
        </w:tc>
      </w:tr>
      <w:tr w:rsidR="002B6C55" w:rsidRPr="00D471BE" w14:paraId="156C5255" w14:textId="77777777" w:rsidTr="009152C9">
        <w:tc>
          <w:tcPr>
            <w:tcW w:w="7915" w:type="dxa"/>
            <w:gridSpan w:val="2"/>
            <w:vAlign w:val="center"/>
          </w:tcPr>
          <w:p w14:paraId="5FBA9ED6"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Respon</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Risiko</w:t>
            </w:r>
            <w:proofErr w:type="spellEnd"/>
            <w:r w:rsidRPr="00D471BE">
              <w:rPr>
                <w:rFonts w:ascii="Times New Roman" w:eastAsiaTheme="minorEastAsia" w:hAnsi="Times New Roman"/>
                <w:b/>
                <w:sz w:val="24"/>
                <w:szCs w:val="24"/>
              </w:rPr>
              <w:t xml:space="preserve"> (26 Item)</w:t>
            </w:r>
          </w:p>
        </w:tc>
      </w:tr>
      <w:tr w:rsidR="002B6C55" w:rsidRPr="00D471BE" w14:paraId="3BD15D9D" w14:textId="77777777" w:rsidTr="009152C9">
        <w:tc>
          <w:tcPr>
            <w:tcW w:w="636" w:type="dxa"/>
            <w:vAlign w:val="center"/>
          </w:tcPr>
          <w:p w14:paraId="779F518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70.</w:t>
            </w:r>
          </w:p>
        </w:tc>
        <w:tc>
          <w:tcPr>
            <w:tcW w:w="7279" w:type="dxa"/>
            <w:vAlign w:val="center"/>
          </w:tcPr>
          <w:p w14:paraId="3606BEC5"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Gambaran </w:t>
            </w:r>
            <w:proofErr w:type="spellStart"/>
            <w:r w:rsidRPr="00D471BE">
              <w:rPr>
                <w:rFonts w:ascii="Times New Roman" w:eastAsiaTheme="minorEastAsia" w:hAnsi="Times New Roman"/>
                <w:sz w:val="24"/>
                <w:szCs w:val="24"/>
              </w:rPr>
              <w:t>umum</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menentukan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bagaimana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dikelola</w:t>
            </w:r>
            <w:proofErr w:type="spellEnd"/>
            <w:r w:rsidRPr="00D471BE">
              <w:rPr>
                <w:rFonts w:ascii="Times New Roman" w:eastAsiaTheme="minorEastAsia" w:hAnsi="Times New Roman"/>
                <w:sz w:val="24"/>
                <w:szCs w:val="24"/>
              </w:rPr>
              <w:t>?</w:t>
            </w:r>
          </w:p>
        </w:tc>
      </w:tr>
      <w:tr w:rsidR="002B6C55" w:rsidRPr="00D471BE" w14:paraId="3634E18B" w14:textId="77777777" w:rsidTr="009152C9">
        <w:tc>
          <w:tcPr>
            <w:tcW w:w="636" w:type="dxa"/>
            <w:vAlign w:val="center"/>
          </w:tcPr>
          <w:p w14:paraId="6A0125E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71.</w:t>
            </w:r>
          </w:p>
        </w:tc>
        <w:tc>
          <w:tcPr>
            <w:tcW w:w="7279" w:type="dxa"/>
            <w:vAlign w:val="center"/>
          </w:tcPr>
          <w:p w14:paraId="4917EEE7"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pedoman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tertulis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bagaimana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dikelola</w:t>
            </w:r>
            <w:proofErr w:type="spellEnd"/>
            <w:r w:rsidRPr="00D471BE">
              <w:rPr>
                <w:rFonts w:ascii="Times New Roman" w:eastAsiaTheme="minorEastAsia" w:hAnsi="Times New Roman"/>
                <w:sz w:val="24"/>
                <w:szCs w:val="24"/>
              </w:rPr>
              <w:t>?</w:t>
            </w:r>
          </w:p>
        </w:tc>
      </w:tr>
      <w:tr w:rsidR="002B6C55" w:rsidRPr="00D471BE" w14:paraId="34445F57" w14:textId="77777777" w:rsidTr="009152C9">
        <w:tc>
          <w:tcPr>
            <w:tcW w:w="636" w:type="dxa"/>
            <w:vAlign w:val="center"/>
          </w:tcPr>
          <w:p w14:paraId="25BD723B"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72.</w:t>
            </w:r>
          </w:p>
        </w:tc>
        <w:tc>
          <w:tcPr>
            <w:tcW w:w="7279" w:type="dxa"/>
            <w:vAlign w:val="center"/>
          </w:tcPr>
          <w:p w14:paraId="6FD40803"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likuiditas</w:t>
            </w:r>
            <w:proofErr w:type="spellEnd"/>
            <w:r w:rsidRPr="00D471BE">
              <w:rPr>
                <w:rFonts w:ascii="Times New Roman" w:eastAsiaTheme="minorEastAsia" w:hAnsi="Times New Roman"/>
                <w:sz w:val="24"/>
                <w:szCs w:val="24"/>
              </w:rPr>
              <w:t>?</w:t>
            </w:r>
          </w:p>
        </w:tc>
      </w:tr>
      <w:tr w:rsidR="002B6C55" w:rsidRPr="00D471BE" w14:paraId="2605F0E8" w14:textId="77777777" w:rsidTr="009152C9">
        <w:tc>
          <w:tcPr>
            <w:tcW w:w="636" w:type="dxa"/>
            <w:vAlign w:val="center"/>
          </w:tcPr>
          <w:p w14:paraId="3E0A570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73.</w:t>
            </w:r>
          </w:p>
        </w:tc>
        <w:tc>
          <w:tcPr>
            <w:tcW w:w="7279" w:type="dxa"/>
            <w:vAlign w:val="center"/>
          </w:tcPr>
          <w:p w14:paraId="2DB8CFBA"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bunga</w:t>
            </w:r>
            <w:proofErr w:type="spellEnd"/>
            <w:r w:rsidRPr="00D471BE">
              <w:rPr>
                <w:rFonts w:ascii="Times New Roman" w:eastAsiaTheme="minorEastAsia" w:hAnsi="Times New Roman"/>
                <w:sz w:val="24"/>
                <w:szCs w:val="24"/>
              </w:rPr>
              <w:t>?</w:t>
            </w:r>
          </w:p>
        </w:tc>
      </w:tr>
      <w:tr w:rsidR="002B6C55" w:rsidRPr="00D471BE" w14:paraId="416AADD1" w14:textId="77777777" w:rsidTr="009152C9">
        <w:tc>
          <w:tcPr>
            <w:tcW w:w="636" w:type="dxa"/>
            <w:vAlign w:val="center"/>
          </w:tcPr>
          <w:p w14:paraId="4CF7C20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74.</w:t>
            </w:r>
          </w:p>
        </w:tc>
        <w:tc>
          <w:tcPr>
            <w:tcW w:w="7279" w:type="dxa"/>
            <w:vAlign w:val="center"/>
          </w:tcPr>
          <w:p w14:paraId="57DC81C1"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kurs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mata</w:t>
            </w:r>
            <w:proofErr w:type="spellEnd"/>
            <w:r w:rsidRPr="00D471BE">
              <w:rPr>
                <w:rFonts w:ascii="Times New Roman" w:eastAsiaTheme="minorEastAsia" w:hAnsi="Times New Roman"/>
                <w:sz w:val="24"/>
                <w:szCs w:val="24"/>
              </w:rPr>
              <w:t xml:space="preserve"> uang </w:t>
            </w:r>
            <w:proofErr w:type="spellStart"/>
            <w:r w:rsidRPr="00D471BE">
              <w:rPr>
                <w:rFonts w:ascii="Times New Roman" w:eastAsiaTheme="minorEastAsia" w:hAnsi="Times New Roman"/>
                <w:sz w:val="24"/>
                <w:szCs w:val="24"/>
              </w:rPr>
              <w:t>asing</w:t>
            </w:r>
            <w:proofErr w:type="spellEnd"/>
            <w:r w:rsidRPr="00D471BE">
              <w:rPr>
                <w:rFonts w:ascii="Times New Roman" w:eastAsiaTheme="minorEastAsia" w:hAnsi="Times New Roman"/>
                <w:sz w:val="24"/>
                <w:szCs w:val="24"/>
              </w:rPr>
              <w:t>?</w:t>
            </w:r>
          </w:p>
        </w:tc>
      </w:tr>
      <w:tr w:rsidR="002B6C55" w:rsidRPr="00D471BE" w14:paraId="09E677C5" w14:textId="77777777" w:rsidTr="009152C9">
        <w:tc>
          <w:tcPr>
            <w:tcW w:w="636" w:type="dxa"/>
            <w:vAlign w:val="center"/>
          </w:tcPr>
          <w:p w14:paraId="349B0990"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75.</w:t>
            </w:r>
          </w:p>
        </w:tc>
        <w:tc>
          <w:tcPr>
            <w:tcW w:w="7279" w:type="dxa"/>
            <w:vAlign w:val="center"/>
          </w:tcPr>
          <w:p w14:paraId="3ACA9C99"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berkaitan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belanja</w:t>
            </w:r>
            <w:proofErr w:type="spellEnd"/>
            <w:r w:rsidRPr="00D471BE">
              <w:rPr>
                <w:rFonts w:ascii="Times New Roman" w:eastAsiaTheme="minorEastAsia" w:hAnsi="Times New Roman"/>
                <w:sz w:val="24"/>
                <w:szCs w:val="24"/>
              </w:rPr>
              <w:t xml:space="preserve"> modal?</w:t>
            </w:r>
          </w:p>
        </w:tc>
      </w:tr>
      <w:tr w:rsidR="002B6C55" w:rsidRPr="00D471BE" w14:paraId="03280879" w14:textId="77777777" w:rsidTr="009152C9">
        <w:tc>
          <w:tcPr>
            <w:tcW w:w="636" w:type="dxa"/>
            <w:vAlign w:val="center"/>
          </w:tcPr>
          <w:p w14:paraId="698D806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76.</w:t>
            </w:r>
          </w:p>
        </w:tc>
        <w:tc>
          <w:tcPr>
            <w:tcW w:w="7279" w:type="dxa"/>
            <w:vAlign w:val="center"/>
          </w:tcPr>
          <w:p w14:paraId="7483E654"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akses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t>
            </w:r>
            <w:proofErr w:type="spellEnd"/>
            <w:r w:rsidRPr="00D471BE">
              <w:rPr>
                <w:rFonts w:ascii="Times New Roman" w:eastAsiaTheme="minorEastAsia" w:hAnsi="Times New Roman"/>
                <w:sz w:val="24"/>
                <w:szCs w:val="24"/>
              </w:rPr>
              <w:t xml:space="preserve"> pasar modal?</w:t>
            </w:r>
          </w:p>
        </w:tc>
      </w:tr>
      <w:tr w:rsidR="002B6C55" w:rsidRPr="00D471BE" w14:paraId="27788189" w14:textId="77777777" w:rsidTr="009152C9">
        <w:tc>
          <w:tcPr>
            <w:tcW w:w="636" w:type="dxa"/>
            <w:vAlign w:val="center"/>
          </w:tcPr>
          <w:p w14:paraId="31D9C96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77.</w:t>
            </w:r>
          </w:p>
        </w:tc>
        <w:tc>
          <w:tcPr>
            <w:tcW w:w="7279" w:type="dxa"/>
            <w:vAlign w:val="center"/>
          </w:tcPr>
          <w:p w14:paraId="0B11084F"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instrument utang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panjang</w:t>
            </w:r>
            <w:proofErr w:type="spellEnd"/>
            <w:r w:rsidRPr="00D471BE">
              <w:rPr>
                <w:rFonts w:ascii="Times New Roman" w:eastAsiaTheme="minorEastAsia" w:hAnsi="Times New Roman"/>
                <w:sz w:val="24"/>
                <w:szCs w:val="24"/>
              </w:rPr>
              <w:t>?</w:t>
            </w:r>
          </w:p>
        </w:tc>
      </w:tr>
      <w:tr w:rsidR="002B6C55" w:rsidRPr="00D471BE" w14:paraId="0FEDD80D" w14:textId="77777777" w:rsidTr="009152C9">
        <w:tc>
          <w:tcPr>
            <w:tcW w:w="636" w:type="dxa"/>
            <w:vAlign w:val="center"/>
          </w:tcPr>
          <w:p w14:paraId="550E3F8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78.</w:t>
            </w:r>
          </w:p>
        </w:tc>
        <w:tc>
          <w:tcPr>
            <w:tcW w:w="7279" w:type="dxa"/>
            <w:vAlign w:val="center"/>
          </w:tcPr>
          <w:p w14:paraId="1EA736CB"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litigasi</w:t>
            </w:r>
            <w:proofErr w:type="spellEnd"/>
            <w:r w:rsidRPr="00D471BE">
              <w:rPr>
                <w:rFonts w:ascii="Times New Roman" w:eastAsiaTheme="minorEastAsia" w:hAnsi="Times New Roman"/>
                <w:sz w:val="24"/>
                <w:szCs w:val="24"/>
              </w:rPr>
              <w:t>?</w:t>
            </w:r>
          </w:p>
        </w:tc>
      </w:tr>
      <w:tr w:rsidR="002B6C55" w:rsidRPr="00D471BE" w14:paraId="20599E4E" w14:textId="77777777" w:rsidTr="009152C9">
        <w:tc>
          <w:tcPr>
            <w:tcW w:w="636" w:type="dxa"/>
            <w:vAlign w:val="center"/>
          </w:tcPr>
          <w:p w14:paraId="3286171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79.</w:t>
            </w:r>
          </w:p>
        </w:tc>
        <w:tc>
          <w:tcPr>
            <w:tcW w:w="7279" w:type="dxa"/>
            <w:vAlign w:val="center"/>
          </w:tcPr>
          <w:p w14:paraId="5D30487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default</w:t>
            </w:r>
            <w:r w:rsidRPr="00D471BE">
              <w:rPr>
                <w:rFonts w:ascii="Times New Roman" w:eastAsiaTheme="minorEastAsia" w:hAnsi="Times New Roman"/>
                <w:sz w:val="24"/>
                <w:szCs w:val="24"/>
              </w:rPr>
              <w:t>?</w:t>
            </w:r>
          </w:p>
        </w:tc>
      </w:tr>
      <w:tr w:rsidR="002B6C55" w:rsidRPr="00D471BE" w14:paraId="3D6A8A1C" w14:textId="77777777" w:rsidTr="009152C9">
        <w:tc>
          <w:tcPr>
            <w:tcW w:w="636" w:type="dxa"/>
            <w:vAlign w:val="center"/>
          </w:tcPr>
          <w:p w14:paraId="291AE756"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80.</w:t>
            </w:r>
          </w:p>
        </w:tc>
        <w:tc>
          <w:tcPr>
            <w:tcW w:w="7279" w:type="dxa"/>
            <w:vAlign w:val="center"/>
          </w:tcPr>
          <w:p w14:paraId="08298F49"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solvabilitas</w:t>
            </w:r>
            <w:proofErr w:type="spellEnd"/>
            <w:r w:rsidRPr="00D471BE">
              <w:rPr>
                <w:rFonts w:ascii="Times New Roman" w:eastAsiaTheme="minorEastAsia" w:hAnsi="Times New Roman"/>
                <w:sz w:val="24"/>
                <w:szCs w:val="24"/>
              </w:rPr>
              <w:t>?</w:t>
            </w:r>
          </w:p>
        </w:tc>
      </w:tr>
      <w:tr w:rsidR="002B6C55" w:rsidRPr="00D471BE" w14:paraId="002083B6" w14:textId="77777777" w:rsidTr="009152C9">
        <w:tc>
          <w:tcPr>
            <w:tcW w:w="636" w:type="dxa"/>
            <w:vAlign w:val="center"/>
          </w:tcPr>
          <w:p w14:paraId="3B411C8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81.</w:t>
            </w:r>
          </w:p>
        </w:tc>
        <w:tc>
          <w:tcPr>
            <w:tcW w:w="7279" w:type="dxa"/>
            <w:vAlign w:val="center"/>
          </w:tcPr>
          <w:p w14:paraId="4BF138E5"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ekuitas</w:t>
            </w:r>
            <w:proofErr w:type="spellEnd"/>
            <w:r w:rsidRPr="00D471BE">
              <w:rPr>
                <w:rFonts w:ascii="Times New Roman" w:eastAsiaTheme="minorEastAsia" w:hAnsi="Times New Roman"/>
                <w:sz w:val="24"/>
                <w:szCs w:val="24"/>
              </w:rPr>
              <w:t>?</w:t>
            </w:r>
          </w:p>
        </w:tc>
      </w:tr>
      <w:tr w:rsidR="002B6C55" w:rsidRPr="00D471BE" w14:paraId="3A74EAF8" w14:textId="77777777" w:rsidTr="009152C9">
        <w:tc>
          <w:tcPr>
            <w:tcW w:w="636" w:type="dxa"/>
            <w:vAlign w:val="center"/>
          </w:tcPr>
          <w:p w14:paraId="7A697A69"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82.</w:t>
            </w:r>
          </w:p>
        </w:tc>
        <w:tc>
          <w:tcPr>
            <w:tcW w:w="7279" w:type="dxa"/>
            <w:vAlign w:val="center"/>
          </w:tcPr>
          <w:p w14:paraId="3B8A0F2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komoditas</w:t>
            </w:r>
            <w:proofErr w:type="spellEnd"/>
            <w:r w:rsidRPr="00D471BE">
              <w:rPr>
                <w:rFonts w:ascii="Times New Roman" w:eastAsiaTheme="minorEastAsia" w:hAnsi="Times New Roman"/>
                <w:sz w:val="24"/>
                <w:szCs w:val="24"/>
              </w:rPr>
              <w:t>?</w:t>
            </w:r>
          </w:p>
        </w:tc>
      </w:tr>
      <w:tr w:rsidR="002B6C55" w:rsidRPr="00D471BE" w14:paraId="59953C59" w14:textId="77777777" w:rsidTr="009152C9">
        <w:tc>
          <w:tcPr>
            <w:tcW w:w="636" w:type="dxa"/>
            <w:vAlign w:val="center"/>
          </w:tcPr>
          <w:p w14:paraId="3266F9B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83.</w:t>
            </w:r>
          </w:p>
        </w:tc>
        <w:tc>
          <w:tcPr>
            <w:tcW w:w="7279" w:type="dxa"/>
            <w:vAlign w:val="center"/>
          </w:tcPr>
          <w:p w14:paraId="3386E894"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mematuhi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peraturan</w:t>
            </w:r>
            <w:proofErr w:type="spellEnd"/>
            <w:r w:rsidRPr="00D471BE">
              <w:rPr>
                <w:rFonts w:ascii="Times New Roman" w:eastAsiaTheme="minorEastAsia" w:hAnsi="Times New Roman"/>
                <w:sz w:val="24"/>
                <w:szCs w:val="24"/>
              </w:rPr>
              <w:t>?</w:t>
            </w:r>
          </w:p>
        </w:tc>
      </w:tr>
      <w:tr w:rsidR="002B6C55" w:rsidRPr="00D471BE" w14:paraId="4D6D5D84" w14:textId="77777777" w:rsidTr="009152C9">
        <w:tc>
          <w:tcPr>
            <w:tcW w:w="636" w:type="dxa"/>
            <w:vAlign w:val="center"/>
          </w:tcPr>
          <w:p w14:paraId="4D390037"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84.</w:t>
            </w:r>
          </w:p>
        </w:tc>
        <w:tc>
          <w:tcPr>
            <w:tcW w:w="7279" w:type="dxa"/>
            <w:vAlign w:val="center"/>
          </w:tcPr>
          <w:p w14:paraId="1ECA2EAD"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mematuhi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industri</w:t>
            </w:r>
            <w:proofErr w:type="spellEnd"/>
            <w:r w:rsidRPr="00D471BE">
              <w:rPr>
                <w:rFonts w:ascii="Times New Roman" w:eastAsiaTheme="minorEastAsia" w:hAnsi="Times New Roman"/>
                <w:sz w:val="24"/>
                <w:szCs w:val="24"/>
              </w:rPr>
              <w:t>?</w:t>
            </w:r>
          </w:p>
        </w:tc>
      </w:tr>
      <w:tr w:rsidR="002B6C55" w:rsidRPr="00D471BE" w14:paraId="0BC7D6C4" w14:textId="77777777" w:rsidTr="009152C9">
        <w:tc>
          <w:tcPr>
            <w:tcW w:w="636" w:type="dxa"/>
            <w:vAlign w:val="center"/>
          </w:tcPr>
          <w:p w14:paraId="77A9736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85.</w:t>
            </w:r>
          </w:p>
        </w:tc>
        <w:tc>
          <w:tcPr>
            <w:tcW w:w="7279" w:type="dxa"/>
            <w:vAlign w:val="center"/>
          </w:tcPr>
          <w:p w14:paraId="3ABD508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mematuhi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kode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sukarela</w:t>
            </w:r>
            <w:proofErr w:type="spellEnd"/>
            <w:r w:rsidRPr="00D471BE">
              <w:rPr>
                <w:rFonts w:ascii="Times New Roman" w:eastAsiaTheme="minorEastAsia" w:hAnsi="Times New Roman"/>
                <w:sz w:val="24"/>
                <w:szCs w:val="24"/>
              </w:rPr>
              <w:t>?</w:t>
            </w:r>
          </w:p>
        </w:tc>
      </w:tr>
      <w:tr w:rsidR="002B6C55" w:rsidRPr="00D471BE" w14:paraId="39D74562" w14:textId="77777777" w:rsidTr="009152C9">
        <w:tc>
          <w:tcPr>
            <w:tcW w:w="636" w:type="dxa"/>
            <w:vAlign w:val="center"/>
          </w:tcPr>
          <w:p w14:paraId="0C86D0C2"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86.</w:t>
            </w:r>
          </w:p>
        </w:tc>
        <w:tc>
          <w:tcPr>
            <w:tcW w:w="7279" w:type="dxa"/>
            <w:vAlign w:val="center"/>
          </w:tcPr>
          <w:p w14:paraId="2B0354C1"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mematuhi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rekomendasi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Corporate Governance</w:t>
            </w:r>
            <w:r w:rsidRPr="00D471BE">
              <w:rPr>
                <w:rFonts w:ascii="Times New Roman" w:eastAsiaTheme="minorEastAsia" w:hAnsi="Times New Roman"/>
                <w:sz w:val="24"/>
                <w:szCs w:val="24"/>
              </w:rPr>
              <w:t>?</w:t>
            </w:r>
          </w:p>
        </w:tc>
      </w:tr>
      <w:tr w:rsidR="002B6C55" w:rsidRPr="00D471BE" w14:paraId="441530FF" w14:textId="77777777" w:rsidTr="009152C9">
        <w:tc>
          <w:tcPr>
            <w:tcW w:w="636" w:type="dxa"/>
            <w:vAlign w:val="center"/>
          </w:tcPr>
          <w:p w14:paraId="128D8F3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87.</w:t>
            </w:r>
          </w:p>
        </w:tc>
        <w:tc>
          <w:tcPr>
            <w:tcW w:w="7279" w:type="dxa"/>
            <w:vAlign w:val="center"/>
          </w:tcPr>
          <w:p w14:paraId="5BBB861F"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data?</w:t>
            </w:r>
          </w:p>
        </w:tc>
      </w:tr>
      <w:tr w:rsidR="002B6C55" w:rsidRPr="00D471BE" w14:paraId="45C1B7BA" w14:textId="77777777" w:rsidTr="009152C9">
        <w:tc>
          <w:tcPr>
            <w:tcW w:w="636" w:type="dxa"/>
            <w:vAlign w:val="center"/>
          </w:tcPr>
          <w:p w14:paraId="7C05896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88.</w:t>
            </w:r>
          </w:p>
        </w:tc>
        <w:tc>
          <w:tcPr>
            <w:tcW w:w="7279" w:type="dxa"/>
            <w:vAlign w:val="center"/>
          </w:tcPr>
          <w:p w14:paraId="7B74AA99"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sistem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komputer</w:t>
            </w:r>
            <w:proofErr w:type="spellEnd"/>
            <w:r w:rsidRPr="00D471BE">
              <w:rPr>
                <w:rFonts w:ascii="Times New Roman" w:eastAsiaTheme="minorEastAsia" w:hAnsi="Times New Roman"/>
                <w:sz w:val="24"/>
                <w:szCs w:val="24"/>
              </w:rPr>
              <w:t>?</w:t>
            </w:r>
          </w:p>
        </w:tc>
      </w:tr>
      <w:tr w:rsidR="002B6C55" w:rsidRPr="00D471BE" w14:paraId="1ED551EA" w14:textId="77777777" w:rsidTr="009152C9">
        <w:tc>
          <w:tcPr>
            <w:tcW w:w="636" w:type="dxa"/>
            <w:vAlign w:val="center"/>
          </w:tcPr>
          <w:p w14:paraId="33B2360F"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89.</w:t>
            </w:r>
          </w:p>
        </w:tc>
        <w:tc>
          <w:tcPr>
            <w:tcW w:w="7279" w:type="dxa"/>
            <w:vAlign w:val="center"/>
          </w:tcPr>
          <w:p w14:paraId="56D0AEF8"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privasi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berkaitan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18FB563B" w14:textId="77777777" w:rsidTr="009152C9">
        <w:tc>
          <w:tcPr>
            <w:tcW w:w="636" w:type="dxa"/>
            <w:vAlign w:val="center"/>
          </w:tcPr>
          <w:p w14:paraId="78B42E1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90.</w:t>
            </w:r>
          </w:p>
        </w:tc>
        <w:tc>
          <w:tcPr>
            <w:tcW w:w="7279" w:type="dxa"/>
            <w:vAlign w:val="center"/>
          </w:tcPr>
          <w:p w14:paraId="3359D98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keamanan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lunak</w:t>
            </w:r>
            <w:proofErr w:type="spellEnd"/>
            <w:r w:rsidRPr="00D471BE">
              <w:rPr>
                <w:rFonts w:ascii="Times New Roman" w:eastAsiaTheme="minorEastAsia" w:hAnsi="Times New Roman"/>
                <w:sz w:val="24"/>
                <w:szCs w:val="24"/>
              </w:rPr>
              <w:t>?</w:t>
            </w:r>
          </w:p>
        </w:tc>
      </w:tr>
      <w:tr w:rsidR="002B6C55" w:rsidRPr="00D471BE" w14:paraId="581F624A" w14:textId="77777777" w:rsidTr="009152C9">
        <w:tc>
          <w:tcPr>
            <w:tcW w:w="636" w:type="dxa"/>
            <w:vAlign w:val="center"/>
          </w:tcPr>
          <w:p w14:paraId="7D27D9C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91.</w:t>
            </w:r>
          </w:p>
        </w:tc>
        <w:tc>
          <w:tcPr>
            <w:tcW w:w="7279" w:type="dxa"/>
            <w:vAlign w:val="center"/>
          </w:tcPr>
          <w:p w14:paraId="7CDA2737"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persaingan</w:t>
            </w:r>
            <w:proofErr w:type="spellEnd"/>
            <w:r w:rsidRPr="00D471BE">
              <w:rPr>
                <w:rFonts w:ascii="Times New Roman" w:eastAsiaTheme="minorEastAsia" w:hAnsi="Times New Roman"/>
                <w:sz w:val="24"/>
                <w:szCs w:val="24"/>
              </w:rPr>
              <w:t>?</w:t>
            </w:r>
          </w:p>
        </w:tc>
      </w:tr>
      <w:tr w:rsidR="002B6C55" w:rsidRPr="00D471BE" w14:paraId="3D8D98C1" w14:textId="77777777" w:rsidTr="009152C9">
        <w:tc>
          <w:tcPr>
            <w:tcW w:w="636" w:type="dxa"/>
            <w:vAlign w:val="center"/>
          </w:tcPr>
          <w:p w14:paraId="470A8DB8"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92.</w:t>
            </w:r>
          </w:p>
        </w:tc>
        <w:tc>
          <w:tcPr>
            <w:tcW w:w="7279" w:type="dxa"/>
            <w:vAlign w:val="center"/>
          </w:tcPr>
          <w:p w14:paraId="7AEBA7B4"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w:t>
            </w:r>
          </w:p>
        </w:tc>
      </w:tr>
      <w:tr w:rsidR="002B6C55" w:rsidRPr="00D471BE" w14:paraId="60FD1C6C" w14:textId="77777777" w:rsidTr="009152C9">
        <w:tc>
          <w:tcPr>
            <w:tcW w:w="636" w:type="dxa"/>
            <w:vAlign w:val="center"/>
          </w:tcPr>
          <w:p w14:paraId="7C2A016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93.</w:t>
            </w:r>
          </w:p>
        </w:tc>
        <w:tc>
          <w:tcPr>
            <w:tcW w:w="7279" w:type="dxa"/>
            <w:vAlign w:val="center"/>
          </w:tcPr>
          <w:p w14:paraId="7284855C"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etis</w:t>
            </w:r>
            <w:proofErr w:type="spellEnd"/>
            <w:r w:rsidRPr="00D471BE">
              <w:rPr>
                <w:rFonts w:ascii="Times New Roman" w:eastAsiaTheme="minorEastAsia" w:hAnsi="Times New Roman"/>
                <w:sz w:val="24"/>
                <w:szCs w:val="24"/>
              </w:rPr>
              <w:t>?</w:t>
            </w:r>
          </w:p>
        </w:tc>
      </w:tr>
      <w:tr w:rsidR="002B6C55" w:rsidRPr="00D471BE" w14:paraId="2739AF7C" w14:textId="77777777" w:rsidTr="009152C9">
        <w:tc>
          <w:tcPr>
            <w:tcW w:w="636" w:type="dxa"/>
            <w:vAlign w:val="center"/>
          </w:tcPr>
          <w:p w14:paraId="69383AC4"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94.</w:t>
            </w:r>
          </w:p>
        </w:tc>
        <w:tc>
          <w:tcPr>
            <w:tcW w:w="7279" w:type="dxa"/>
            <w:vAlign w:val="center"/>
          </w:tcPr>
          <w:p w14:paraId="2D3361BF"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kesehatan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keselamatan</w:t>
            </w:r>
            <w:proofErr w:type="spellEnd"/>
            <w:r w:rsidRPr="00D471BE">
              <w:rPr>
                <w:rFonts w:ascii="Times New Roman" w:eastAsiaTheme="minorEastAsia" w:hAnsi="Times New Roman"/>
                <w:sz w:val="24"/>
                <w:szCs w:val="24"/>
              </w:rPr>
              <w:t>?</w:t>
            </w:r>
          </w:p>
        </w:tc>
      </w:tr>
      <w:tr w:rsidR="002B6C55" w:rsidRPr="00D471BE" w14:paraId="71A4E88E" w14:textId="77777777" w:rsidTr="009152C9">
        <w:tc>
          <w:tcPr>
            <w:tcW w:w="636" w:type="dxa"/>
            <w:vAlign w:val="center"/>
          </w:tcPr>
          <w:p w14:paraId="6B0DEC6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95.</w:t>
            </w:r>
          </w:p>
        </w:tc>
        <w:tc>
          <w:tcPr>
            <w:tcW w:w="7279" w:type="dxa"/>
            <w:vAlign w:val="center"/>
          </w:tcPr>
          <w:p w14:paraId="10323842"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Respon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lebih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rendah</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tinggi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kredit</w:t>
            </w:r>
            <w:proofErr w:type="spellEnd"/>
            <w:r w:rsidRPr="00D471BE">
              <w:rPr>
                <w:rFonts w:ascii="Times New Roman" w:eastAsiaTheme="minorEastAsia" w:hAnsi="Times New Roman"/>
                <w:sz w:val="24"/>
                <w:szCs w:val="24"/>
              </w:rPr>
              <w:t>?</w:t>
            </w:r>
          </w:p>
        </w:tc>
      </w:tr>
      <w:tr w:rsidR="002B6C55" w:rsidRPr="00D471BE" w14:paraId="1F5B252A" w14:textId="77777777" w:rsidTr="009152C9">
        <w:tc>
          <w:tcPr>
            <w:tcW w:w="7915" w:type="dxa"/>
            <w:gridSpan w:val="2"/>
            <w:vAlign w:val="center"/>
          </w:tcPr>
          <w:p w14:paraId="5E7A92B5"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Aktifitas</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Pengendalian</w:t>
            </w:r>
            <w:proofErr w:type="spellEnd"/>
            <w:r w:rsidRPr="00D471BE">
              <w:rPr>
                <w:rFonts w:ascii="Times New Roman" w:eastAsiaTheme="minorEastAsia" w:hAnsi="Times New Roman"/>
                <w:b/>
                <w:sz w:val="24"/>
                <w:szCs w:val="24"/>
              </w:rPr>
              <w:t xml:space="preserve"> (7 Item)</w:t>
            </w:r>
          </w:p>
        </w:tc>
      </w:tr>
      <w:tr w:rsidR="002B6C55" w:rsidRPr="00D471BE" w14:paraId="69976868" w14:textId="77777777" w:rsidTr="009152C9">
        <w:tc>
          <w:tcPr>
            <w:tcW w:w="636" w:type="dxa"/>
            <w:vAlign w:val="center"/>
          </w:tcPr>
          <w:p w14:paraId="06AD75F5"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96.</w:t>
            </w:r>
          </w:p>
        </w:tc>
        <w:tc>
          <w:tcPr>
            <w:tcW w:w="7279" w:type="dxa"/>
            <w:vAlign w:val="center"/>
          </w:tcPr>
          <w:p w14:paraId="4792E63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penjualan</w:t>
            </w:r>
            <w:proofErr w:type="spellEnd"/>
            <w:r w:rsidRPr="00D471BE">
              <w:rPr>
                <w:rFonts w:ascii="Times New Roman" w:eastAsiaTheme="minorEastAsia" w:hAnsi="Times New Roman"/>
                <w:sz w:val="24"/>
                <w:szCs w:val="24"/>
              </w:rPr>
              <w:t>?</w:t>
            </w:r>
          </w:p>
        </w:tc>
      </w:tr>
      <w:tr w:rsidR="002B6C55" w:rsidRPr="00D471BE" w14:paraId="10EA2770" w14:textId="77777777" w:rsidTr="009152C9">
        <w:tc>
          <w:tcPr>
            <w:tcW w:w="636" w:type="dxa"/>
            <w:vAlign w:val="center"/>
          </w:tcPr>
          <w:p w14:paraId="708D4B19" w14:textId="77777777" w:rsidR="002B6C55" w:rsidRPr="00D471BE" w:rsidRDefault="002B6C55" w:rsidP="009152C9">
            <w:pPr>
              <w:pStyle w:val="ListParagraph"/>
              <w:spacing w:before="0" w:beforeAutospacing="0" w:after="0"/>
              <w:ind w:left="0"/>
              <w:jc w:val="center"/>
              <w:rPr>
                <w:rFonts w:ascii="Times New Roman" w:eastAsiaTheme="minorEastAsia" w:hAnsi="Times New Roman"/>
                <w:i/>
                <w:sz w:val="24"/>
                <w:szCs w:val="24"/>
              </w:rPr>
            </w:pPr>
            <w:r w:rsidRPr="00D471BE">
              <w:rPr>
                <w:rFonts w:ascii="Times New Roman" w:eastAsiaTheme="minorEastAsia" w:hAnsi="Times New Roman"/>
                <w:sz w:val="24"/>
                <w:szCs w:val="24"/>
              </w:rPr>
              <w:t>97.</w:t>
            </w:r>
          </w:p>
        </w:tc>
        <w:tc>
          <w:tcPr>
            <w:tcW w:w="7279" w:type="dxa"/>
            <w:vAlign w:val="center"/>
          </w:tcPr>
          <w:p w14:paraId="7786FECE"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penelaahan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fungsi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efektivitas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kontrol</w:t>
            </w:r>
            <w:proofErr w:type="spellEnd"/>
            <w:r w:rsidRPr="00D471BE">
              <w:rPr>
                <w:rFonts w:ascii="Times New Roman" w:eastAsiaTheme="minorEastAsia" w:hAnsi="Times New Roman"/>
                <w:sz w:val="24"/>
                <w:szCs w:val="24"/>
              </w:rPr>
              <w:t>?</w:t>
            </w:r>
          </w:p>
        </w:tc>
      </w:tr>
      <w:tr w:rsidR="002B6C55" w:rsidRPr="00D471BE" w14:paraId="6EBE352D" w14:textId="77777777" w:rsidTr="009152C9">
        <w:tc>
          <w:tcPr>
            <w:tcW w:w="636" w:type="dxa"/>
            <w:vAlign w:val="center"/>
          </w:tcPr>
          <w:p w14:paraId="01F7BE3F"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98.</w:t>
            </w:r>
          </w:p>
        </w:tc>
        <w:tc>
          <w:tcPr>
            <w:tcW w:w="7279" w:type="dxa"/>
            <w:vAlign w:val="center"/>
          </w:tcPr>
          <w:p w14:paraId="184A201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isu-isu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otorisasi</w:t>
            </w:r>
            <w:proofErr w:type="spellEnd"/>
            <w:r w:rsidRPr="00D471BE">
              <w:rPr>
                <w:rFonts w:ascii="Times New Roman" w:eastAsiaTheme="minorEastAsia" w:hAnsi="Times New Roman"/>
                <w:sz w:val="24"/>
                <w:szCs w:val="24"/>
              </w:rPr>
              <w:t>?</w:t>
            </w:r>
          </w:p>
        </w:tc>
      </w:tr>
      <w:tr w:rsidR="002B6C55" w:rsidRPr="00D471BE" w14:paraId="306CEA60" w14:textId="77777777" w:rsidTr="009152C9">
        <w:tc>
          <w:tcPr>
            <w:tcW w:w="636" w:type="dxa"/>
            <w:vAlign w:val="center"/>
          </w:tcPr>
          <w:p w14:paraId="120AE4E1"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99.</w:t>
            </w:r>
          </w:p>
        </w:tc>
        <w:tc>
          <w:tcPr>
            <w:tcW w:w="7279" w:type="dxa"/>
            <w:vAlign w:val="center"/>
          </w:tcPr>
          <w:p w14:paraId="46FB4402"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dokumen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catatan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kontrol</w:t>
            </w:r>
            <w:proofErr w:type="spellEnd"/>
            <w:r w:rsidRPr="00D471BE">
              <w:rPr>
                <w:rFonts w:ascii="Times New Roman" w:eastAsiaTheme="minorEastAsia" w:hAnsi="Times New Roman"/>
                <w:sz w:val="24"/>
                <w:szCs w:val="24"/>
              </w:rPr>
              <w:t>?</w:t>
            </w:r>
          </w:p>
        </w:tc>
      </w:tr>
      <w:tr w:rsidR="002B6C55" w:rsidRPr="00D471BE" w14:paraId="7C77E336" w14:textId="77777777" w:rsidTr="009152C9">
        <w:tc>
          <w:tcPr>
            <w:tcW w:w="636" w:type="dxa"/>
            <w:vAlign w:val="center"/>
          </w:tcPr>
          <w:p w14:paraId="5D68430F"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100.</w:t>
            </w:r>
          </w:p>
        </w:tc>
        <w:tc>
          <w:tcPr>
            <w:tcW w:w="7279" w:type="dxa"/>
            <w:vAlign w:val="center"/>
          </w:tcPr>
          <w:p w14:paraId="03E17CA8"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prosedur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verifikasi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independen</w:t>
            </w:r>
            <w:proofErr w:type="spellEnd"/>
            <w:r w:rsidRPr="00D471BE">
              <w:rPr>
                <w:rFonts w:ascii="Times New Roman" w:eastAsiaTheme="minorEastAsia" w:hAnsi="Times New Roman"/>
                <w:sz w:val="24"/>
                <w:szCs w:val="24"/>
              </w:rPr>
              <w:t>?</w:t>
            </w:r>
          </w:p>
        </w:tc>
      </w:tr>
      <w:tr w:rsidR="002B6C55" w:rsidRPr="00D471BE" w14:paraId="637F50BC" w14:textId="77777777" w:rsidTr="009152C9">
        <w:tc>
          <w:tcPr>
            <w:tcW w:w="636" w:type="dxa"/>
            <w:vAlign w:val="center"/>
          </w:tcPr>
          <w:p w14:paraId="1E5498F0"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101.</w:t>
            </w:r>
          </w:p>
        </w:tc>
        <w:tc>
          <w:tcPr>
            <w:tcW w:w="7279" w:type="dxa"/>
            <w:vAlign w:val="center"/>
          </w:tcPr>
          <w:p w14:paraId="2E7BEEA7"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kontrol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fisik</w:t>
            </w:r>
            <w:proofErr w:type="spellEnd"/>
            <w:r w:rsidRPr="00D471BE">
              <w:rPr>
                <w:rFonts w:ascii="Times New Roman" w:eastAsiaTheme="minorEastAsia" w:hAnsi="Times New Roman"/>
                <w:sz w:val="24"/>
                <w:szCs w:val="24"/>
              </w:rPr>
              <w:t>?</w:t>
            </w:r>
          </w:p>
        </w:tc>
      </w:tr>
      <w:tr w:rsidR="002B6C55" w:rsidRPr="00D471BE" w14:paraId="59F7756B" w14:textId="77777777" w:rsidTr="009152C9">
        <w:tc>
          <w:tcPr>
            <w:tcW w:w="636" w:type="dxa"/>
            <w:vAlign w:val="center"/>
          </w:tcPr>
          <w:p w14:paraId="264934D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102.</w:t>
            </w:r>
          </w:p>
        </w:tc>
        <w:tc>
          <w:tcPr>
            <w:tcW w:w="7279" w:type="dxa"/>
            <w:vAlign w:val="center"/>
          </w:tcPr>
          <w:p w14:paraId="617D995D"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w:t>
            </w:r>
          </w:p>
          <w:p w14:paraId="2A715C87"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dimana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mempengaruhi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anggotanya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melaksanakan</w:t>
            </w:r>
            <w:proofErr w:type="spellEnd"/>
            <w:r w:rsidRPr="00D471BE">
              <w:rPr>
                <w:rFonts w:ascii="Times New Roman" w:eastAsiaTheme="minorEastAsia" w:hAnsi="Times New Roman"/>
                <w:sz w:val="24"/>
                <w:szCs w:val="24"/>
              </w:rPr>
              <w:t xml:space="preserve"> strategi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yaitu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melibatkan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hubungan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lastRenderedPageBreak/>
              <w:t>antar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atasan-bawahan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melalui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hingga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bawah</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ini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meliputi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aktifitas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motivasi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evaluasi</w:t>
            </w:r>
            <w:proofErr w:type="spellEnd"/>
            <w:r w:rsidRPr="00D471BE">
              <w:rPr>
                <w:rFonts w:ascii="Times New Roman" w:eastAsiaTheme="minorEastAsia" w:hAnsi="Times New Roman"/>
                <w:sz w:val="24"/>
                <w:szCs w:val="24"/>
              </w:rPr>
              <w:t>.</w:t>
            </w:r>
          </w:p>
        </w:tc>
      </w:tr>
      <w:tr w:rsidR="002B6C55" w:rsidRPr="00D471BE" w14:paraId="5DD84F0C" w14:textId="77777777" w:rsidTr="009152C9">
        <w:tc>
          <w:tcPr>
            <w:tcW w:w="7915" w:type="dxa"/>
            <w:gridSpan w:val="2"/>
            <w:vAlign w:val="center"/>
          </w:tcPr>
          <w:p w14:paraId="05606390" w14:textId="77777777" w:rsidR="002B6C55" w:rsidRPr="00D471BE" w:rsidRDefault="002B6C55" w:rsidP="009152C9">
            <w:pPr>
              <w:pStyle w:val="ListParagraph"/>
              <w:spacing w:before="0" w:beforeAutospacing="0" w:after="0"/>
              <w:ind w:left="0"/>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lastRenderedPageBreak/>
              <w:t>Informasi</w:t>
            </w:r>
            <w:proofErr w:type="spellEnd"/>
            <w:r w:rsidRPr="00D471BE">
              <w:rPr>
                <w:rFonts w:ascii="Times New Roman" w:eastAsiaTheme="minorEastAsia" w:hAnsi="Times New Roman"/>
                <w:b/>
                <w:sz w:val="24"/>
                <w:szCs w:val="24"/>
              </w:rPr>
              <w:t xml:space="preserve"> dan </w:t>
            </w:r>
            <w:proofErr w:type="spellStart"/>
            <w:r w:rsidRPr="00D471BE">
              <w:rPr>
                <w:rFonts w:ascii="Times New Roman" w:eastAsiaTheme="minorEastAsia" w:hAnsi="Times New Roman"/>
                <w:b/>
                <w:sz w:val="24"/>
                <w:szCs w:val="24"/>
              </w:rPr>
              <w:t>Komunikasi</w:t>
            </w:r>
            <w:proofErr w:type="spellEnd"/>
            <w:r w:rsidRPr="00D471BE">
              <w:rPr>
                <w:rFonts w:ascii="Times New Roman" w:eastAsiaTheme="minorEastAsia" w:hAnsi="Times New Roman"/>
                <w:b/>
                <w:sz w:val="24"/>
                <w:szCs w:val="24"/>
              </w:rPr>
              <w:t xml:space="preserve"> (3 Item)</w:t>
            </w:r>
          </w:p>
        </w:tc>
      </w:tr>
      <w:tr w:rsidR="002B6C55" w:rsidRPr="00D471BE" w14:paraId="20A2418C" w14:textId="77777777" w:rsidTr="009152C9">
        <w:tc>
          <w:tcPr>
            <w:tcW w:w="636" w:type="dxa"/>
            <w:vAlign w:val="center"/>
          </w:tcPr>
          <w:p w14:paraId="4E5D60F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103.</w:t>
            </w:r>
          </w:p>
        </w:tc>
        <w:tc>
          <w:tcPr>
            <w:tcW w:w="7279" w:type="dxa"/>
            <w:vAlign w:val="center"/>
          </w:tcPr>
          <w:p w14:paraId="6F5EBDBF"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verifikasi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kelengkapan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akurasi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validitas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w:t>
            </w:r>
          </w:p>
        </w:tc>
      </w:tr>
      <w:tr w:rsidR="002B6C55" w:rsidRPr="00D471BE" w14:paraId="62C49561" w14:textId="77777777" w:rsidTr="009152C9">
        <w:tc>
          <w:tcPr>
            <w:tcW w:w="636" w:type="dxa"/>
            <w:vAlign w:val="center"/>
          </w:tcPr>
          <w:p w14:paraId="0BB966C3"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104.</w:t>
            </w:r>
          </w:p>
        </w:tc>
        <w:tc>
          <w:tcPr>
            <w:tcW w:w="7279" w:type="dxa"/>
            <w:vAlign w:val="center"/>
          </w:tcPr>
          <w:p w14:paraId="62A80494"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saluran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melaporkan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dugaan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undang-undang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peraturan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kejanggalan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lainnya</w:t>
            </w:r>
            <w:proofErr w:type="spellEnd"/>
            <w:r w:rsidRPr="00D471BE">
              <w:rPr>
                <w:rFonts w:ascii="Times New Roman" w:eastAsiaTheme="minorEastAsia" w:hAnsi="Times New Roman"/>
                <w:sz w:val="24"/>
                <w:szCs w:val="24"/>
              </w:rPr>
              <w:t>?</w:t>
            </w:r>
          </w:p>
        </w:tc>
      </w:tr>
      <w:tr w:rsidR="002B6C55" w:rsidRPr="00D471BE" w14:paraId="57E18361" w14:textId="77777777" w:rsidTr="009152C9">
        <w:tc>
          <w:tcPr>
            <w:tcW w:w="636" w:type="dxa"/>
            <w:vAlign w:val="center"/>
          </w:tcPr>
          <w:p w14:paraId="2AA38E7E"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105.</w:t>
            </w:r>
          </w:p>
        </w:tc>
        <w:tc>
          <w:tcPr>
            <w:tcW w:w="7279" w:type="dxa"/>
            <w:vAlign w:val="center"/>
          </w:tcPr>
          <w:p w14:paraId="5F9E52F6"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saluran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 xml:space="preserve">, vendor dan </w:t>
            </w:r>
            <w:proofErr w:type="spellStart"/>
            <w:r w:rsidRPr="00D471BE">
              <w:rPr>
                <w:rFonts w:ascii="Times New Roman" w:eastAsiaTheme="minorEastAsia" w:hAnsi="Times New Roman"/>
                <w:sz w:val="24"/>
                <w:szCs w:val="24"/>
              </w:rPr>
              <w:t>pihak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eksternal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lainnya</w:t>
            </w:r>
            <w:proofErr w:type="spellEnd"/>
            <w:r w:rsidRPr="00D471BE">
              <w:rPr>
                <w:rFonts w:ascii="Times New Roman" w:eastAsiaTheme="minorEastAsia" w:hAnsi="Times New Roman"/>
                <w:sz w:val="24"/>
                <w:szCs w:val="24"/>
              </w:rPr>
              <w:t>?</w:t>
            </w:r>
          </w:p>
        </w:tc>
      </w:tr>
      <w:tr w:rsidR="002B6C55" w:rsidRPr="00D471BE" w14:paraId="3FCC1F51" w14:textId="77777777" w:rsidTr="009152C9">
        <w:tc>
          <w:tcPr>
            <w:tcW w:w="7915" w:type="dxa"/>
            <w:gridSpan w:val="2"/>
            <w:vAlign w:val="center"/>
          </w:tcPr>
          <w:p w14:paraId="0179FC2E" w14:textId="77777777" w:rsidR="002B6C55" w:rsidRPr="00D471BE" w:rsidRDefault="002B6C55" w:rsidP="009152C9">
            <w:pPr>
              <w:pStyle w:val="ListParagraph"/>
              <w:spacing w:before="0" w:beforeAutospacing="0" w:after="0"/>
              <w:ind w:left="0"/>
              <w:jc w:val="both"/>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Pemantauan</w:t>
            </w:r>
            <w:proofErr w:type="spellEnd"/>
            <w:r w:rsidRPr="00D471BE">
              <w:rPr>
                <w:rFonts w:ascii="Times New Roman" w:eastAsiaTheme="minorEastAsia" w:hAnsi="Times New Roman"/>
                <w:b/>
                <w:sz w:val="24"/>
                <w:szCs w:val="24"/>
              </w:rPr>
              <w:t xml:space="preserve"> (3 Item)</w:t>
            </w:r>
          </w:p>
        </w:tc>
      </w:tr>
      <w:tr w:rsidR="002B6C55" w:rsidRPr="00D471BE" w14:paraId="5056DF92" w14:textId="77777777" w:rsidTr="009152C9">
        <w:tc>
          <w:tcPr>
            <w:tcW w:w="636" w:type="dxa"/>
            <w:vAlign w:val="center"/>
          </w:tcPr>
          <w:p w14:paraId="14DA3F85"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r w:rsidRPr="00D471BE">
              <w:rPr>
                <w:rFonts w:ascii="Times New Roman" w:eastAsiaTheme="minorEastAsia" w:hAnsi="Times New Roman"/>
                <w:sz w:val="24"/>
                <w:szCs w:val="24"/>
              </w:rPr>
              <w:t>106.</w:t>
            </w:r>
          </w:p>
        </w:tc>
        <w:tc>
          <w:tcPr>
            <w:tcW w:w="7279" w:type="dxa"/>
            <w:vAlign w:val="center"/>
          </w:tcPr>
          <w:p w14:paraId="13C38F23"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bagaimana</w:t>
            </w:r>
            <w:proofErr w:type="spellEnd"/>
            <w:r w:rsidRPr="00D471BE">
              <w:rPr>
                <w:rFonts w:ascii="Times New Roman" w:eastAsiaTheme="minorEastAsia" w:hAnsi="Times New Roman"/>
                <w:sz w:val="24"/>
                <w:szCs w:val="24"/>
              </w:rPr>
              <w:t xml:space="preserve"> proses yang </w:t>
            </w:r>
            <w:proofErr w:type="spellStart"/>
            <w:r w:rsidRPr="00D471BE">
              <w:rPr>
                <w:rFonts w:ascii="Times New Roman" w:eastAsiaTheme="minorEastAsia" w:hAnsi="Times New Roman"/>
                <w:sz w:val="24"/>
                <w:szCs w:val="24"/>
              </w:rPr>
              <w:t>dipantau</w:t>
            </w:r>
            <w:proofErr w:type="spellEnd"/>
            <w:r w:rsidRPr="00D471BE">
              <w:rPr>
                <w:rFonts w:ascii="Times New Roman" w:eastAsiaTheme="minorEastAsia" w:hAnsi="Times New Roman"/>
                <w:sz w:val="24"/>
                <w:szCs w:val="24"/>
              </w:rPr>
              <w:t>?</w:t>
            </w:r>
          </w:p>
        </w:tc>
      </w:tr>
      <w:tr w:rsidR="002B6C55" w:rsidRPr="00D471BE" w14:paraId="12FD0A08" w14:textId="77777777" w:rsidTr="009152C9">
        <w:tc>
          <w:tcPr>
            <w:tcW w:w="636" w:type="dxa"/>
            <w:vAlign w:val="center"/>
          </w:tcPr>
          <w:p w14:paraId="2FCBC42C" w14:textId="77777777" w:rsidR="002B6C55" w:rsidRPr="00D471BE" w:rsidRDefault="002B6C55" w:rsidP="009152C9">
            <w:pPr>
              <w:pStyle w:val="ListParagraph"/>
              <w:spacing w:before="0" w:beforeAutospacing="0" w:after="0"/>
              <w:ind w:left="0"/>
              <w:jc w:val="center"/>
              <w:rPr>
                <w:rFonts w:ascii="Times New Roman" w:eastAsiaTheme="minorEastAsia" w:hAnsi="Times New Roman"/>
                <w:sz w:val="24"/>
                <w:szCs w:val="24"/>
              </w:rPr>
            </w:pPr>
            <w:r w:rsidRPr="00D471BE">
              <w:rPr>
                <w:rFonts w:ascii="Times New Roman" w:eastAsiaTheme="minorEastAsia" w:hAnsi="Times New Roman"/>
                <w:sz w:val="24"/>
                <w:szCs w:val="24"/>
              </w:rPr>
              <w:t>107.</w:t>
            </w:r>
          </w:p>
        </w:tc>
        <w:tc>
          <w:tcPr>
            <w:tcW w:w="7279" w:type="dxa"/>
            <w:vAlign w:val="center"/>
          </w:tcPr>
          <w:p w14:paraId="3731A78C"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audit internal?</w:t>
            </w:r>
          </w:p>
          <w:p w14:paraId="06F57E5A"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Audit internal </w:t>
            </w:r>
            <w:proofErr w:type="spellStart"/>
            <w:r w:rsidRPr="00D471BE">
              <w:rPr>
                <w:rFonts w:ascii="Times New Roman" w:eastAsiaTheme="minorEastAsia" w:hAnsi="Times New Roman"/>
                <w:sz w:val="24"/>
                <w:szCs w:val="24"/>
              </w:rPr>
              <w:t>merupakan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penelitian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keyakinan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independen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obyektif</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aktifitas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konsultasi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dirancang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menambah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meningkatkan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operasi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membantu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mencapai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tujuannya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membawa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pendekatan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sistematis</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displin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mengevaluasi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meningkatkan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efektifitas</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manajemen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risiko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pengendalian</w:t>
            </w:r>
            <w:proofErr w:type="spellEnd"/>
            <w:r w:rsidRPr="00D471BE">
              <w:rPr>
                <w:rFonts w:ascii="Times New Roman" w:eastAsiaTheme="minorEastAsia" w:hAnsi="Times New Roman"/>
                <w:sz w:val="24"/>
                <w:szCs w:val="24"/>
              </w:rPr>
              <w:t xml:space="preserve">, dan tata </w:t>
            </w:r>
            <w:proofErr w:type="spellStart"/>
            <w:r w:rsidRPr="00D471BE">
              <w:rPr>
                <w:rFonts w:ascii="Times New Roman" w:eastAsiaTheme="minorEastAsia" w:hAnsi="Times New Roman"/>
                <w:sz w:val="24"/>
                <w:szCs w:val="24"/>
              </w:rPr>
              <w:t>kelola</w:t>
            </w:r>
            <w:proofErr w:type="spellEnd"/>
            <w:r w:rsidRPr="00D471BE">
              <w:rPr>
                <w:rFonts w:ascii="Times New Roman" w:eastAsiaTheme="minorEastAsia" w:hAnsi="Times New Roman"/>
                <w:sz w:val="24"/>
                <w:szCs w:val="24"/>
              </w:rPr>
              <w:t>.</w:t>
            </w:r>
          </w:p>
        </w:tc>
      </w:tr>
      <w:tr w:rsidR="002B6C55" w:rsidRPr="00D471BE" w14:paraId="35B37032" w14:textId="77777777" w:rsidTr="009152C9">
        <w:tc>
          <w:tcPr>
            <w:tcW w:w="636" w:type="dxa"/>
            <w:vAlign w:val="center"/>
          </w:tcPr>
          <w:p w14:paraId="10768563" w14:textId="77777777" w:rsidR="002B6C55" w:rsidRPr="00D471BE" w:rsidRDefault="002B6C55" w:rsidP="009152C9">
            <w:pPr>
              <w:pStyle w:val="ListParagraph"/>
              <w:spacing w:before="0" w:beforeAutospacing="0" w:after="0"/>
              <w:ind w:left="0"/>
              <w:rPr>
                <w:rFonts w:ascii="Times New Roman" w:eastAsiaTheme="minorEastAsia" w:hAnsi="Times New Roman"/>
                <w:sz w:val="24"/>
                <w:szCs w:val="24"/>
              </w:rPr>
            </w:pPr>
            <w:r w:rsidRPr="00D471BE">
              <w:rPr>
                <w:rFonts w:ascii="Times New Roman" w:eastAsiaTheme="minorEastAsia" w:hAnsi="Times New Roman"/>
                <w:sz w:val="24"/>
                <w:szCs w:val="24"/>
              </w:rPr>
              <w:t>108.</w:t>
            </w:r>
          </w:p>
        </w:tc>
        <w:tc>
          <w:tcPr>
            <w:tcW w:w="7279" w:type="dxa"/>
            <w:vAlign w:val="center"/>
          </w:tcPr>
          <w:p w14:paraId="2DE7EE73" w14:textId="77777777" w:rsidR="002B6C55" w:rsidRPr="00D471BE" w:rsidRDefault="002B6C55" w:rsidP="009152C9">
            <w:pPr>
              <w:pStyle w:val="ListParagraph"/>
              <w:spacing w:before="0" w:beforeAutospacing="0" w:after="0"/>
              <w:ind w:left="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anggaran</w:t>
            </w:r>
            <w:proofErr w:type="spellEnd"/>
            <w:r w:rsidRPr="00D471BE">
              <w:rPr>
                <w:rFonts w:ascii="Times New Roman" w:eastAsiaTheme="minorEastAsia" w:hAnsi="Times New Roman"/>
                <w:sz w:val="24"/>
                <w:szCs w:val="24"/>
              </w:rPr>
              <w:t xml:space="preserve"> internal audit?</w:t>
            </w:r>
          </w:p>
        </w:tc>
      </w:tr>
    </w:tbl>
    <w:p w14:paraId="3FE3ED67" w14:textId="77777777" w:rsidR="002B6C55" w:rsidRPr="008E378F" w:rsidRDefault="002B6C55" w:rsidP="002B6C55">
      <w:pPr>
        <w:pStyle w:val="ListParagraph"/>
        <w:spacing w:before="0" w:beforeAutospacing="0" w:after="0" w:line="480" w:lineRule="auto"/>
        <w:ind w:left="900"/>
        <w:jc w:val="both"/>
        <w:rPr>
          <w:rFonts w:ascii="Times New Roman" w:eastAsiaTheme="minorEastAsia" w:hAnsi="Times New Roman"/>
          <w:sz w:val="24"/>
          <w:szCs w:val="24"/>
        </w:rPr>
      </w:pPr>
      <w:proofErr w:type="spellStart"/>
      <w:r w:rsidRPr="008E378F">
        <w:rPr>
          <w:rFonts w:ascii="Times New Roman" w:eastAsiaTheme="minorEastAsia" w:hAnsi="Times New Roman"/>
          <w:sz w:val="24"/>
          <w:szCs w:val="24"/>
        </w:rPr>
        <w:t>Sumber</w:t>
      </w:r>
      <w:proofErr w:type="spellEnd"/>
      <w:r w:rsidRPr="008E378F">
        <w:rPr>
          <w:rFonts w:ascii="Times New Roman" w:eastAsiaTheme="minorEastAsia" w:hAnsi="Times New Roman"/>
          <w:sz w:val="24"/>
          <w:szCs w:val="24"/>
        </w:rPr>
        <w:t>: COSO (2004)</w:t>
      </w:r>
    </w:p>
    <w:p w14:paraId="26176DF3" w14:textId="77777777" w:rsidR="002B6C55" w:rsidRPr="00D471BE" w:rsidRDefault="002B6C55" w:rsidP="002B6C55">
      <w:pPr>
        <w:pStyle w:val="ListParagraph"/>
        <w:spacing w:before="0" w:beforeAutospacing="0" w:after="0" w:line="480" w:lineRule="auto"/>
        <w:ind w:left="900"/>
        <w:jc w:val="center"/>
        <w:rPr>
          <w:rFonts w:ascii="Times New Roman" w:eastAsiaTheme="minorEastAsia" w:hAnsi="Times New Roman"/>
          <w:b/>
          <w:sz w:val="24"/>
          <w:szCs w:val="24"/>
        </w:rPr>
      </w:pPr>
    </w:p>
    <w:p w14:paraId="6BE1BB79" w14:textId="77777777" w:rsidR="002B6C55" w:rsidRPr="00D471BE" w:rsidRDefault="002B6C55" w:rsidP="002B6C55">
      <w:pPr>
        <w:pStyle w:val="ListParagraph"/>
        <w:numPr>
          <w:ilvl w:val="2"/>
          <w:numId w:val="1"/>
        </w:numPr>
        <w:spacing w:before="0" w:beforeAutospacing="0" w:after="0" w:line="480" w:lineRule="auto"/>
        <w:ind w:left="900" w:hanging="900"/>
        <w:jc w:val="both"/>
        <w:rPr>
          <w:rFonts w:ascii="Times New Roman" w:hAnsi="Times New Roman"/>
          <w:b/>
          <w:sz w:val="24"/>
          <w:szCs w:val="24"/>
        </w:rPr>
      </w:pPr>
      <w:r w:rsidRPr="00D471BE">
        <w:rPr>
          <w:rFonts w:ascii="Times New Roman" w:hAnsi="Times New Roman"/>
          <w:b/>
          <w:i/>
          <w:sz w:val="24"/>
          <w:szCs w:val="24"/>
        </w:rPr>
        <w:t>Intellectual Capital</w:t>
      </w:r>
    </w:p>
    <w:p w14:paraId="4DE1F3A3" w14:textId="77777777" w:rsidR="002B6C55" w:rsidRPr="00D471BE" w:rsidRDefault="002B6C55" w:rsidP="002B6C55">
      <w:pPr>
        <w:pStyle w:val="ListParagraph"/>
        <w:numPr>
          <w:ilvl w:val="0"/>
          <w:numId w:val="4"/>
        </w:numPr>
        <w:spacing w:before="0" w:beforeAutospacing="0" w:after="0" w:line="480" w:lineRule="auto"/>
        <w:ind w:left="900" w:hanging="900"/>
        <w:jc w:val="both"/>
        <w:rPr>
          <w:rFonts w:ascii="Times New Roman" w:hAnsi="Times New Roman"/>
          <w:b/>
          <w:i/>
          <w:sz w:val="24"/>
          <w:szCs w:val="24"/>
        </w:rPr>
      </w:pPr>
      <w:proofErr w:type="spellStart"/>
      <w:r w:rsidRPr="00D471BE">
        <w:rPr>
          <w:rFonts w:ascii="Times New Roman" w:hAnsi="Times New Roman"/>
          <w:b/>
          <w:sz w:val="24"/>
          <w:szCs w:val="24"/>
        </w:rPr>
        <w:t>Pengertian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Intellectual Capital</w:t>
      </w:r>
    </w:p>
    <w:p w14:paraId="704C9698"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Terdapat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tentang</w:t>
      </w:r>
      <w:proofErr w:type="spellEnd"/>
      <w:r w:rsidRPr="00D471BE">
        <w:rPr>
          <w:rFonts w:ascii="Times New Roman" w:hAnsi="Times New Roman"/>
          <w:i/>
          <w:sz w:val="24"/>
          <w:szCs w:val="24"/>
        </w:rPr>
        <w:t xml:space="preserve"> intellectual </w:t>
      </w:r>
      <w:r w:rsidRPr="00D471BE">
        <w:rPr>
          <w:rFonts w:ascii="Times New Roman" w:hAnsi="Times New Roman"/>
          <w:sz w:val="24"/>
          <w:szCs w:val="24"/>
        </w:rPr>
        <w:t xml:space="preserve">capital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literatur</w:t>
      </w:r>
      <w:proofErr w:type="spellEnd"/>
      <w:r w:rsidRPr="00D471BE">
        <w:rPr>
          <w:rFonts w:ascii="Times New Roman" w:hAnsi="Times New Roman"/>
          <w:sz w:val="24"/>
          <w:szCs w:val="24"/>
        </w:rPr>
        <w:t xml:space="preserve">. Salah </w:t>
      </w:r>
      <w:proofErr w:type="spellStart"/>
      <w:r w:rsidRPr="00D471BE">
        <w:rPr>
          <w:rFonts w:ascii="Times New Roman" w:hAnsi="Times New Roman"/>
          <w:sz w:val="24"/>
          <w:szCs w:val="24"/>
        </w:rPr>
        <w:t>satu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IC yang </w:t>
      </w:r>
      <w:proofErr w:type="spellStart"/>
      <w:r w:rsidRPr="00D471BE">
        <w:rPr>
          <w:rFonts w:ascii="Times New Roman" w:hAnsi="Times New Roman"/>
          <w:sz w:val="24"/>
          <w:szCs w:val="24"/>
        </w:rPr>
        <w:t>banyak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ditawarkan</w:t>
      </w:r>
      <w:proofErr w:type="spellEnd"/>
      <w:r w:rsidRPr="00D471BE">
        <w:rPr>
          <w:rFonts w:ascii="Times New Roman" w:hAnsi="Times New Roman"/>
          <w:sz w:val="24"/>
          <w:szCs w:val="24"/>
        </w:rPr>
        <w:t xml:space="preserve"> oleh </w:t>
      </w:r>
      <w:proofErr w:type="spellStart"/>
      <w:r w:rsidRPr="00D471BE">
        <w:rPr>
          <w:rFonts w:ascii="Times New Roman" w:hAnsi="Times New Roman"/>
          <w:i/>
          <w:sz w:val="24"/>
          <w:szCs w:val="24"/>
        </w:rPr>
        <w:t>Organisation</w:t>
      </w:r>
      <w:proofErr w:type="spellEnd"/>
      <w:r w:rsidRPr="00D471BE">
        <w:rPr>
          <w:rFonts w:ascii="Times New Roman" w:hAnsi="Times New Roman"/>
          <w:i/>
          <w:sz w:val="24"/>
          <w:szCs w:val="24"/>
        </w:rPr>
        <w:t xml:space="preserve"> for Economic Co-operation and Development</w:t>
      </w:r>
      <w:r w:rsidRPr="00D471BE">
        <w:rPr>
          <w:rFonts w:ascii="Times New Roman" w:hAnsi="Times New Roman"/>
          <w:sz w:val="24"/>
          <w:szCs w:val="24"/>
        </w:rPr>
        <w:t xml:space="preserve"> (OECD, 1999) yang </w:t>
      </w:r>
      <w:proofErr w:type="spellStart"/>
      <w:r w:rsidRPr="00D471BE">
        <w:rPr>
          <w:rFonts w:ascii="Times New Roman" w:hAnsi="Times New Roman"/>
          <w:sz w:val="24"/>
          <w:szCs w:val="24"/>
        </w:rPr>
        <w:t>menjelaskan</w:t>
      </w:r>
      <w:proofErr w:type="spellEnd"/>
      <w:r w:rsidRPr="00D471BE">
        <w:rPr>
          <w:rFonts w:ascii="Times New Roman" w:hAnsi="Times New Roman"/>
          <w:sz w:val="24"/>
          <w:szCs w:val="24"/>
        </w:rPr>
        <w:t xml:space="preserve"> IC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ekonomi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kategori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aset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(1) </w:t>
      </w:r>
      <w:proofErr w:type="spellStart"/>
      <w:r w:rsidRPr="00D471BE">
        <w:rPr>
          <w:rFonts w:ascii="Times New Roman" w:hAnsi="Times New Roman"/>
          <w:sz w:val="24"/>
          <w:szCs w:val="24"/>
        </w:rPr>
        <w:t>organisational</w:t>
      </w:r>
      <w:proofErr w:type="spellEnd"/>
      <w:r w:rsidRPr="00D471BE">
        <w:rPr>
          <w:rFonts w:ascii="Times New Roman" w:hAnsi="Times New Roman"/>
          <w:sz w:val="24"/>
          <w:szCs w:val="24"/>
        </w:rPr>
        <w:t xml:space="preserve"> (structural) capital; dan (2) human capital. </w:t>
      </w: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meletakkan</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intellectual capital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terpisah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dasar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penetapan</w:t>
      </w:r>
      <w:proofErr w:type="spellEnd"/>
      <w:r w:rsidRPr="00D471BE">
        <w:rPr>
          <w:rFonts w:ascii="Times New Roman" w:hAnsi="Times New Roman"/>
          <w:sz w:val="24"/>
          <w:szCs w:val="24"/>
        </w:rPr>
        <w:t xml:space="preserve"> </w:t>
      </w:r>
      <w:r w:rsidRPr="00D471BE">
        <w:rPr>
          <w:rFonts w:ascii="Times New Roman" w:hAnsi="Times New Roman"/>
          <w:i/>
          <w:sz w:val="24"/>
          <w:szCs w:val="24"/>
        </w:rPr>
        <w:t>intangible asset</w:t>
      </w:r>
      <w:r w:rsidRPr="00D471BE">
        <w:rPr>
          <w:rFonts w:ascii="Times New Roman" w:hAnsi="Times New Roman"/>
          <w:sz w:val="24"/>
          <w:szCs w:val="24"/>
        </w:rPr>
        <w:t xml:space="preserve"> yang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logika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sdt>
        <w:sdtPr>
          <w:rPr>
            <w:rFonts w:ascii="Times New Roman" w:hAnsi="Times New Roman"/>
            <w:sz w:val="24"/>
            <w:szCs w:val="24"/>
          </w:rPr>
          <w:id w:val="-1044140486"/>
          <w:citation/>
        </w:sdtPr>
        <w:sdtEndPr/>
        <w:sdtContent>
          <w:r>
            <w:rPr>
              <w:rFonts w:ascii="Times New Roman" w:hAnsi="Times New Roman"/>
              <w:sz w:val="24"/>
              <w:szCs w:val="24"/>
            </w:rPr>
            <w:fldChar w:fldCharType="begin"/>
          </w:r>
          <w:r>
            <w:rPr>
              <w:rFonts w:ascii="Times New Roman" w:hAnsi="Times New Roman"/>
              <w:sz w:val="24"/>
              <w:szCs w:val="24"/>
            </w:rPr>
            <w:instrText xml:space="preserve">CITATION Dan14 \l 1033 </w:instrText>
          </w:r>
          <w:r>
            <w:rPr>
              <w:rFonts w:ascii="Times New Roman" w:hAnsi="Times New Roman"/>
              <w:sz w:val="24"/>
              <w:szCs w:val="24"/>
            </w:rPr>
            <w:fldChar w:fldCharType="separate"/>
          </w:r>
          <w:r w:rsidRPr="002C211B">
            <w:rPr>
              <w:rFonts w:ascii="Times New Roman" w:hAnsi="Times New Roman"/>
              <w:noProof/>
              <w:sz w:val="24"/>
              <w:szCs w:val="24"/>
            </w:rPr>
            <w:t>(Hendrawan, 2014)</w:t>
          </w:r>
          <w:r>
            <w:rPr>
              <w:rFonts w:ascii="Times New Roman" w:hAnsi="Times New Roman"/>
              <w:sz w:val="24"/>
              <w:szCs w:val="24"/>
            </w:rPr>
            <w:fldChar w:fldCharType="end"/>
          </w:r>
        </w:sdtContent>
      </w:sdt>
      <w:r w:rsidRPr="00D471BE">
        <w:rPr>
          <w:rFonts w:ascii="Times New Roman" w:hAnsi="Times New Roman"/>
          <w:sz w:val="24"/>
          <w:szCs w:val="24"/>
        </w:rPr>
        <w:t>.</w:t>
      </w:r>
    </w:p>
    <w:p w14:paraId="453A3204" w14:textId="77777777" w:rsidR="002B6C55" w:rsidRDefault="002B6C55" w:rsidP="002B6C55">
      <w:pPr>
        <w:spacing w:before="0" w:beforeAutospacing="0" w:after="0" w:line="259" w:lineRule="auto"/>
        <w:rPr>
          <w:rFonts w:ascii="Times New Roman" w:hAnsi="Times New Roman"/>
          <w:sz w:val="24"/>
          <w:szCs w:val="24"/>
        </w:rPr>
      </w:pPr>
      <w:r>
        <w:rPr>
          <w:rFonts w:ascii="Times New Roman" w:hAnsi="Times New Roman"/>
          <w:sz w:val="24"/>
          <w:szCs w:val="24"/>
        </w:rPr>
        <w:br w:type="page"/>
      </w:r>
    </w:p>
    <w:p w14:paraId="649D9366"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lastRenderedPageBreak/>
        <w:t>Berikut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pengertian</w:t>
      </w:r>
      <w:proofErr w:type="spellEnd"/>
      <w:r w:rsidRPr="00D471BE">
        <w:rPr>
          <w:rFonts w:ascii="Times New Roman" w:hAnsi="Times New Roman"/>
          <w:i/>
          <w:sz w:val="24"/>
          <w:szCs w:val="24"/>
        </w:rPr>
        <w:t xml:space="preserve"> intellectual capital </w:t>
      </w: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Stewart (2010:12):</w:t>
      </w:r>
    </w:p>
    <w:p w14:paraId="0C2CA8FE"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i/>
          <w:sz w:val="24"/>
          <w:szCs w:val="24"/>
        </w:rPr>
      </w:pPr>
      <w:r w:rsidRPr="00D471BE">
        <w:rPr>
          <w:rFonts w:ascii="Times New Roman" w:hAnsi="Times New Roman"/>
          <w:i/>
          <w:sz w:val="24"/>
          <w:szCs w:val="24"/>
        </w:rPr>
        <w:t>“Intellectual capital is the sum of everything everybody in a company knows that gives it a competitive edge. Intellectual capital is intellectual material knowledge, information, intellectual property, experience-that can be put to use to create wealth.”</w:t>
      </w:r>
    </w:p>
    <w:p w14:paraId="285BD232" w14:textId="77777777" w:rsidR="002B6C55" w:rsidRPr="00D471BE" w:rsidRDefault="002B6C55" w:rsidP="002B6C55">
      <w:pPr>
        <w:pStyle w:val="ListParagraph"/>
        <w:spacing w:before="0" w:beforeAutospacing="0" w:after="0" w:line="480" w:lineRule="auto"/>
        <w:ind w:left="900" w:firstLine="7"/>
        <w:jc w:val="both"/>
        <w:rPr>
          <w:rFonts w:ascii="Times New Roman" w:hAnsi="Times New Roman"/>
          <w:i/>
          <w:sz w:val="24"/>
          <w:szCs w:val="24"/>
        </w:rPr>
      </w:pPr>
    </w:p>
    <w:p w14:paraId="659B8B4C"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Moeheriono</w:t>
      </w:r>
      <w:proofErr w:type="spellEnd"/>
      <w:r w:rsidRPr="00D471BE">
        <w:rPr>
          <w:rFonts w:ascii="Times New Roman" w:hAnsi="Times New Roman"/>
          <w:sz w:val="24"/>
          <w:szCs w:val="24"/>
        </w:rPr>
        <w:t xml:space="preserve"> (2012:305) </w:t>
      </w:r>
      <w:proofErr w:type="spellStart"/>
      <w:r w:rsidRPr="00D471BE">
        <w:rPr>
          <w:rFonts w:ascii="Times New Roman" w:hAnsi="Times New Roman"/>
          <w:sz w:val="24"/>
          <w:szCs w:val="24"/>
        </w:rPr>
        <w:t>mendefinisikan</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intellectual capital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1B3BD939"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sz w:val="24"/>
          <w:szCs w:val="24"/>
        </w:rPr>
      </w:pPr>
      <w:r w:rsidRPr="00D471BE">
        <w:rPr>
          <w:rFonts w:ascii="Times New Roman" w:hAnsi="Times New Roman"/>
          <w:sz w:val="24"/>
          <w:szCs w:val="24"/>
        </w:rPr>
        <w:t>“</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pengetahuan</w:t>
      </w:r>
      <w:proofErr w:type="spellEnd"/>
      <w:r w:rsidRPr="00D471BE">
        <w:rPr>
          <w:rFonts w:ascii="Times New Roman" w:hAnsi="Times New Roman"/>
          <w:sz w:val="24"/>
          <w:szCs w:val="24"/>
        </w:rPr>
        <w:t xml:space="preserve"> (</w:t>
      </w:r>
      <w:r w:rsidRPr="00D471BE">
        <w:rPr>
          <w:rFonts w:ascii="Times New Roman" w:hAnsi="Times New Roman"/>
          <w:i/>
          <w:sz w:val="24"/>
          <w:szCs w:val="24"/>
        </w:rPr>
        <w:t>knowledge</w:t>
      </w:r>
      <w:r w:rsidRPr="00D471BE">
        <w:rPr>
          <w:rFonts w:ascii="Times New Roman" w:hAnsi="Times New Roman"/>
          <w:sz w:val="24"/>
          <w:szCs w:val="24"/>
        </w:rPr>
        <w:t xml:space="preserve">) dan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r w:rsidRPr="00D471BE">
        <w:rPr>
          <w:rFonts w:ascii="Times New Roman" w:hAnsi="Times New Roman"/>
          <w:i/>
          <w:sz w:val="24"/>
          <w:szCs w:val="24"/>
        </w:rPr>
        <w:t>ability</w:t>
      </w:r>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kolektivitas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sosial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seperti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sebuah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komunitas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intelektual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praktik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profesional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serta</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intellectual capital </w:t>
      </w:r>
      <w:proofErr w:type="spellStart"/>
      <w:r w:rsidRPr="00D471BE">
        <w:rPr>
          <w:rFonts w:ascii="Times New Roman" w:hAnsi="Times New Roman"/>
          <w:sz w:val="24"/>
          <w:szCs w:val="24"/>
        </w:rPr>
        <w:t>mewakili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sumber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daya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tinggi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berkemampuan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bertindak</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didasarkan</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pengetahuan</w:t>
      </w:r>
      <w:proofErr w:type="spellEnd"/>
      <w:r w:rsidRPr="00D471BE">
        <w:rPr>
          <w:rFonts w:ascii="Times New Roman" w:hAnsi="Times New Roman"/>
          <w:sz w:val="24"/>
          <w:szCs w:val="24"/>
        </w:rPr>
        <w:t>.”</w:t>
      </w:r>
    </w:p>
    <w:p w14:paraId="620927C9"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sz w:val="24"/>
          <w:szCs w:val="24"/>
        </w:rPr>
      </w:pPr>
    </w:p>
    <w:p w14:paraId="1448402F"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Suryana</w:t>
      </w:r>
      <w:proofErr w:type="spellEnd"/>
      <w:r w:rsidRPr="00D471BE">
        <w:rPr>
          <w:rFonts w:ascii="Times New Roman" w:hAnsi="Times New Roman"/>
          <w:sz w:val="24"/>
          <w:szCs w:val="24"/>
        </w:rPr>
        <w:t xml:space="preserve"> (2011:5) </w:t>
      </w:r>
      <w:proofErr w:type="spellStart"/>
      <w:r w:rsidRPr="00D471BE">
        <w:rPr>
          <w:rFonts w:ascii="Times New Roman" w:hAnsi="Times New Roman"/>
          <w:sz w:val="24"/>
          <w:szCs w:val="24"/>
        </w:rPr>
        <w:t>mengemukakan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w:t>
      </w:r>
    </w:p>
    <w:p w14:paraId="32D30FB6"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sz w:val="24"/>
          <w:szCs w:val="24"/>
        </w:rPr>
      </w:pPr>
      <w:r w:rsidRPr="00D471BE">
        <w:rPr>
          <w:rFonts w:ascii="Times New Roman" w:hAnsi="Times New Roman"/>
          <w:sz w:val="24"/>
          <w:szCs w:val="24"/>
        </w:rPr>
        <w:t xml:space="preserve">“Modal </w:t>
      </w:r>
      <w:proofErr w:type="spellStart"/>
      <w:r w:rsidRPr="00D471BE">
        <w:rPr>
          <w:rFonts w:ascii="Times New Roman" w:hAnsi="Times New Roman"/>
          <w:sz w:val="24"/>
          <w:szCs w:val="24"/>
        </w:rPr>
        <w:t>intelektual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diwujudkan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bentuk</w:t>
      </w:r>
      <w:proofErr w:type="spellEnd"/>
      <w:r w:rsidRPr="00D471BE">
        <w:rPr>
          <w:rFonts w:ascii="Times New Roman" w:hAnsi="Times New Roman"/>
          <w:sz w:val="24"/>
          <w:szCs w:val="24"/>
        </w:rPr>
        <w:t xml:space="preserve"> ide-ide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disertai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pengetahuan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keterampilan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komitmen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tanggung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jawab</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tambahan</w:t>
      </w:r>
      <w:proofErr w:type="spellEnd"/>
      <w:r w:rsidRPr="00D471BE">
        <w:rPr>
          <w:rFonts w:ascii="Times New Roman" w:hAnsi="Times New Roman"/>
          <w:sz w:val="24"/>
          <w:szCs w:val="24"/>
        </w:rPr>
        <w:t xml:space="preserve">. Ide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membentuk</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lainnya</w:t>
      </w:r>
      <w:proofErr w:type="spellEnd"/>
      <w:r w:rsidRPr="00D471BE">
        <w:rPr>
          <w:rFonts w:ascii="Times New Roman" w:hAnsi="Times New Roman"/>
          <w:sz w:val="24"/>
          <w:szCs w:val="24"/>
        </w:rPr>
        <w:t>.”</w:t>
      </w:r>
    </w:p>
    <w:p w14:paraId="660E7B47" w14:textId="77777777" w:rsidR="002B6C55" w:rsidRPr="00D471BE" w:rsidRDefault="002B6C55" w:rsidP="002B6C55">
      <w:pPr>
        <w:pStyle w:val="ListParagraph"/>
        <w:spacing w:before="0" w:beforeAutospacing="0" w:after="0" w:line="240" w:lineRule="auto"/>
        <w:ind w:left="900" w:firstLine="7"/>
        <w:jc w:val="both"/>
        <w:rPr>
          <w:rFonts w:ascii="Times New Roman" w:hAnsi="Times New Roman"/>
          <w:sz w:val="24"/>
          <w:szCs w:val="24"/>
        </w:rPr>
      </w:pPr>
    </w:p>
    <w:p w14:paraId="549C3B8B" w14:textId="77777777" w:rsidR="002B6C55" w:rsidRPr="00D471BE" w:rsidRDefault="002B6C55" w:rsidP="002B6C55">
      <w:pPr>
        <w:pStyle w:val="ListParagraph"/>
        <w:spacing w:before="0" w:beforeAutospacing="0" w:after="0" w:line="480" w:lineRule="auto"/>
        <w:ind w:left="900" w:firstLine="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Gunawan</w:t>
      </w:r>
      <w:proofErr w:type="spellEnd"/>
      <w:r w:rsidRPr="00D471BE">
        <w:rPr>
          <w:rFonts w:ascii="Times New Roman" w:hAnsi="Times New Roman"/>
          <w:sz w:val="24"/>
          <w:szCs w:val="24"/>
        </w:rPr>
        <w:t xml:space="preserve"> (2013)</w:t>
      </w:r>
    </w:p>
    <w:p w14:paraId="08A51ACB" w14:textId="77777777" w:rsidR="002B6C55" w:rsidRPr="00D471BE" w:rsidRDefault="002B6C55" w:rsidP="002B6C55">
      <w:pPr>
        <w:pStyle w:val="ListParagraph"/>
        <w:spacing w:before="0" w:beforeAutospacing="0" w:after="0" w:line="480" w:lineRule="auto"/>
        <w:ind w:left="900" w:firstLine="7"/>
        <w:jc w:val="both"/>
        <w:rPr>
          <w:rFonts w:ascii="Times New Roman" w:hAnsi="Times New Roman"/>
          <w:sz w:val="24"/>
          <w:szCs w:val="24"/>
        </w:rPr>
      </w:pPr>
      <w:r w:rsidRPr="00D471BE">
        <w:rPr>
          <w:rFonts w:ascii="Times New Roman" w:hAnsi="Times New Roman"/>
          <w:sz w:val="24"/>
          <w:szCs w:val="24"/>
        </w:rPr>
        <w:t>“</w:t>
      </w:r>
      <w:r w:rsidRPr="00D471BE">
        <w:rPr>
          <w:rFonts w:ascii="Times New Roman" w:hAnsi="Times New Roman"/>
          <w:i/>
          <w:sz w:val="24"/>
          <w:szCs w:val="24"/>
        </w:rPr>
        <w:t xml:space="preserve">Intellectual Capital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aset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termasuk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pengetahuan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badan </w:t>
      </w:r>
      <w:proofErr w:type="spellStart"/>
      <w:r w:rsidRPr="00D471BE">
        <w:rPr>
          <w:rFonts w:ascii="Times New Roman" w:hAnsi="Times New Roman"/>
          <w:sz w:val="24"/>
          <w:szCs w:val="24"/>
        </w:rPr>
        <w:t>usaha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harus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dikelola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keunggulan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kompetitif</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badan </w:t>
      </w:r>
      <w:proofErr w:type="spellStart"/>
      <w:r w:rsidRPr="00D471BE">
        <w:rPr>
          <w:rFonts w:ascii="Times New Roman" w:hAnsi="Times New Roman"/>
          <w:sz w:val="24"/>
          <w:szCs w:val="24"/>
        </w:rPr>
        <w:t>usaha</w:t>
      </w:r>
      <w:proofErr w:type="spellEnd"/>
      <w:r w:rsidRPr="00D471BE">
        <w:rPr>
          <w:rFonts w:ascii="Times New Roman" w:hAnsi="Times New Roman"/>
          <w:sz w:val="24"/>
          <w:szCs w:val="24"/>
        </w:rPr>
        <w:t>.”</w:t>
      </w:r>
    </w:p>
    <w:p w14:paraId="41018250" w14:textId="77777777" w:rsidR="002B6C55" w:rsidRPr="006A59D5"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Berdasarakan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beberapa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penulis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kesimpulan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asset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berupa</w:t>
      </w:r>
      <w:proofErr w:type="spellEnd"/>
      <w:r w:rsidRPr="00D471BE">
        <w:rPr>
          <w:rFonts w:ascii="Times New Roman" w:hAnsi="Times New Roman"/>
          <w:sz w:val="24"/>
          <w:szCs w:val="24"/>
        </w:rPr>
        <w:t xml:space="preserve"> ide-ide,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serta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tinggi</w:t>
      </w:r>
      <w:proofErr w:type="spellEnd"/>
      <w:r w:rsidRPr="00D471BE">
        <w:rPr>
          <w:rFonts w:ascii="Times New Roman" w:hAnsi="Times New Roman"/>
          <w:sz w:val="24"/>
          <w:szCs w:val="24"/>
        </w:rPr>
        <w:t xml:space="preserve"> dan </w:t>
      </w:r>
      <w:proofErr w:type="spellStart"/>
      <w:r w:rsidRPr="00A970D7">
        <w:rPr>
          <w:rFonts w:ascii="Times New Roman" w:hAnsi="Times New Roman"/>
          <w:sz w:val="24"/>
          <w:szCs w:val="24"/>
        </w:rPr>
        <w:t>dapat</w:t>
      </w:r>
      <w:proofErr w:type="spellEnd"/>
      <w:r w:rsidRPr="00A970D7">
        <w:rPr>
          <w:rFonts w:ascii="Times New Roman" w:hAnsi="Times New Roman"/>
          <w:sz w:val="24"/>
          <w:szCs w:val="24"/>
        </w:rPr>
        <w:t xml:space="preserve"> </w:t>
      </w:r>
      <w:proofErr w:type="spellStart"/>
      <w:r w:rsidRPr="00A970D7">
        <w:rPr>
          <w:rFonts w:ascii="Times New Roman" w:hAnsi="Times New Roman"/>
          <w:sz w:val="24"/>
          <w:szCs w:val="24"/>
        </w:rPr>
        <w:t>menambahkan</w:t>
      </w:r>
      <w:proofErr w:type="spellEnd"/>
      <w:r w:rsidRPr="00A970D7">
        <w:rPr>
          <w:rFonts w:ascii="Times New Roman" w:hAnsi="Times New Roman"/>
          <w:sz w:val="24"/>
          <w:szCs w:val="24"/>
        </w:rPr>
        <w:t xml:space="preserve"> </w:t>
      </w:r>
      <w:proofErr w:type="spellStart"/>
      <w:r w:rsidRPr="00A970D7">
        <w:rPr>
          <w:rFonts w:ascii="Times New Roman" w:hAnsi="Times New Roman"/>
          <w:sz w:val="24"/>
          <w:szCs w:val="24"/>
        </w:rPr>
        <w:t>kekayaan</w:t>
      </w:r>
      <w:proofErr w:type="spellEnd"/>
      <w:r w:rsidRPr="00A970D7">
        <w:rPr>
          <w:rFonts w:ascii="Times New Roman" w:hAnsi="Times New Roman"/>
          <w:sz w:val="24"/>
          <w:szCs w:val="24"/>
        </w:rPr>
        <w:t xml:space="preserve"> </w:t>
      </w:r>
      <w:proofErr w:type="spellStart"/>
      <w:r w:rsidRPr="00A970D7">
        <w:rPr>
          <w:rFonts w:ascii="Times New Roman" w:hAnsi="Times New Roman"/>
          <w:sz w:val="24"/>
          <w:szCs w:val="24"/>
        </w:rPr>
        <w:t>perusahaan</w:t>
      </w:r>
      <w:proofErr w:type="spellEnd"/>
      <w:r w:rsidRPr="00A970D7">
        <w:rPr>
          <w:rFonts w:ascii="Times New Roman" w:hAnsi="Times New Roman"/>
          <w:sz w:val="24"/>
          <w:szCs w:val="24"/>
        </w:rPr>
        <w:t xml:space="preserve"> (Stewart:2010:12, Moeheriono:2012:305, Suryana:2011:5, </w:t>
      </w:r>
      <w:proofErr w:type="spellStart"/>
      <w:r w:rsidRPr="00A970D7">
        <w:rPr>
          <w:rFonts w:ascii="Times New Roman" w:hAnsi="Times New Roman"/>
          <w:sz w:val="24"/>
          <w:szCs w:val="24"/>
        </w:rPr>
        <w:t>Gunawan</w:t>
      </w:r>
      <w:proofErr w:type="spellEnd"/>
      <w:r w:rsidRPr="00A970D7">
        <w:rPr>
          <w:rFonts w:ascii="Times New Roman" w:hAnsi="Times New Roman"/>
          <w:sz w:val="24"/>
          <w:szCs w:val="24"/>
        </w:rPr>
        <w:t>: 2013).</w:t>
      </w:r>
    </w:p>
    <w:p w14:paraId="71F1031D" w14:textId="77777777" w:rsidR="002B6C55" w:rsidRPr="00D471BE" w:rsidRDefault="002B6C55" w:rsidP="002B6C55">
      <w:pPr>
        <w:pStyle w:val="ListParagraph"/>
        <w:numPr>
          <w:ilvl w:val="0"/>
          <w:numId w:val="4"/>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lastRenderedPageBreak/>
        <w:t>Pengertian</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Pengungkapan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Intellectual Capital</w:t>
      </w:r>
    </w:p>
    <w:p w14:paraId="46115763"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Pr>
          <w:rFonts w:ascii="Times New Roman" w:hAnsi="Times New Roman"/>
          <w:sz w:val="24"/>
          <w:szCs w:val="24"/>
        </w:rPr>
        <w:t>Ardianto</w:t>
      </w:r>
      <w:proofErr w:type="spellEnd"/>
      <w:r>
        <w:rPr>
          <w:rFonts w:ascii="Times New Roman" w:hAnsi="Times New Roman"/>
          <w:sz w:val="24"/>
          <w:szCs w:val="24"/>
        </w:rPr>
        <w:t xml:space="preserve"> (2018</w:t>
      </w:r>
      <w:r w:rsidRPr="00D471BE">
        <w:rPr>
          <w:rFonts w:ascii="Times New Roman" w:hAnsi="Times New Roman"/>
          <w:sz w:val="24"/>
          <w:szCs w:val="24"/>
        </w:rPr>
        <w:t xml:space="preserve">) </w:t>
      </w:r>
      <w:proofErr w:type="spellStart"/>
      <w:r w:rsidRPr="00D471BE">
        <w:rPr>
          <w:rFonts w:ascii="Times New Roman" w:hAnsi="Times New Roman"/>
          <w:sz w:val="24"/>
          <w:szCs w:val="24"/>
        </w:rPr>
        <w:t>mengungkapkan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Pr>
          <w:rFonts w:ascii="Times New Roman" w:hAnsi="Times New Roman"/>
          <w:i/>
          <w:sz w:val="24"/>
          <w:szCs w:val="24"/>
        </w:rPr>
        <w:t xml:space="preserve">intellectual </w:t>
      </w:r>
      <w:r w:rsidRPr="008218CF">
        <w:rPr>
          <w:rFonts w:ascii="Times New Roman" w:hAnsi="Times New Roman"/>
          <w:i/>
          <w:sz w:val="24"/>
          <w:szCs w:val="24"/>
        </w:rPr>
        <w:t>capital</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r>
        <w:rPr>
          <w:rFonts w:ascii="Times New Roman" w:hAnsi="Times New Roman"/>
          <w:i/>
          <w:sz w:val="24"/>
          <w:szCs w:val="24"/>
        </w:rPr>
        <w:t>value</w:t>
      </w:r>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Intellectual Capital </w:t>
      </w:r>
      <w:r w:rsidRPr="00D471BE">
        <w:rPr>
          <w:rFonts w:ascii="Times New Roman" w:hAnsi="Times New Roman"/>
          <w:sz w:val="24"/>
          <w:szCs w:val="24"/>
        </w:rPr>
        <w:t xml:space="preserve">(IC)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aset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terdiri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manusia</w:t>
      </w:r>
      <w:proofErr w:type="spellEnd"/>
      <w:r w:rsidRPr="00D471BE">
        <w:rPr>
          <w:rFonts w:ascii="Times New Roman" w:hAnsi="Times New Roman"/>
          <w:sz w:val="24"/>
          <w:szCs w:val="24"/>
        </w:rPr>
        <w:t xml:space="preserve"> (</w:t>
      </w:r>
      <w:r w:rsidRPr="00D471BE">
        <w:rPr>
          <w:rFonts w:ascii="Times New Roman" w:hAnsi="Times New Roman"/>
          <w:i/>
          <w:sz w:val="24"/>
          <w:szCs w:val="24"/>
        </w:rPr>
        <w:t>human capital</w:t>
      </w:r>
      <w:r w:rsidRPr="00D471BE">
        <w:rPr>
          <w:rFonts w:ascii="Times New Roman" w:hAnsi="Times New Roman"/>
          <w:sz w:val="24"/>
          <w:szCs w:val="24"/>
        </w:rPr>
        <w:t xml:space="preserve">), modal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structural capital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r w:rsidRPr="00D471BE">
        <w:rPr>
          <w:rFonts w:ascii="Times New Roman" w:hAnsi="Times New Roman"/>
          <w:i/>
          <w:sz w:val="24"/>
          <w:szCs w:val="24"/>
        </w:rPr>
        <w:t>organizational capital</w:t>
      </w:r>
      <w:r w:rsidRPr="00D471BE">
        <w:rPr>
          <w:rFonts w:ascii="Times New Roman" w:hAnsi="Times New Roman"/>
          <w:sz w:val="24"/>
          <w:szCs w:val="24"/>
        </w:rPr>
        <w:t xml:space="preserve">), dan modal </w:t>
      </w:r>
      <w:proofErr w:type="spellStart"/>
      <w:r w:rsidRPr="00D471BE">
        <w:rPr>
          <w:rFonts w:ascii="Times New Roman" w:hAnsi="Times New Roman"/>
          <w:sz w:val="24"/>
          <w:szCs w:val="24"/>
        </w:rPr>
        <w:t>pelanggan</w:t>
      </w:r>
      <w:proofErr w:type="spellEnd"/>
      <w:r w:rsidRPr="00D471BE">
        <w:rPr>
          <w:rFonts w:ascii="Times New Roman" w:hAnsi="Times New Roman"/>
          <w:sz w:val="24"/>
          <w:szCs w:val="24"/>
        </w:rPr>
        <w:t xml:space="preserve"> (</w:t>
      </w:r>
      <w:r w:rsidRPr="00D471BE">
        <w:rPr>
          <w:rFonts w:ascii="Times New Roman" w:hAnsi="Times New Roman"/>
          <w:i/>
          <w:sz w:val="24"/>
          <w:szCs w:val="24"/>
        </w:rPr>
        <w:t>relational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r w:rsidRPr="00D471BE">
        <w:rPr>
          <w:rFonts w:ascii="Times New Roman" w:hAnsi="Times New Roman"/>
          <w:i/>
          <w:sz w:val="24"/>
          <w:szCs w:val="24"/>
        </w:rPr>
        <w:t>customer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Ketiga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komponen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aspek-aspek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penting</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diperlukan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kinerja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bersaing</w:t>
      </w:r>
      <w:proofErr w:type="spellEnd"/>
      <w:r w:rsidRPr="00D471BE">
        <w:rPr>
          <w:rFonts w:ascii="Times New Roman" w:hAnsi="Times New Roman"/>
          <w:sz w:val="24"/>
          <w:szCs w:val="24"/>
        </w:rPr>
        <w:t xml:space="preserve"> juga </w:t>
      </w:r>
      <w:proofErr w:type="spellStart"/>
      <w:r w:rsidRPr="00D471BE">
        <w:rPr>
          <w:rFonts w:ascii="Times New Roman" w:hAnsi="Times New Roman"/>
          <w:sz w:val="24"/>
          <w:szCs w:val="24"/>
        </w:rPr>
        <w:t>terletak</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pengetahuan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sumber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manusia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inovasi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sistem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IC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pendekatan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aset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berupa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pengetahuan</w:t>
      </w:r>
      <w:proofErr w:type="spellEnd"/>
      <w:sdt>
        <w:sdtPr>
          <w:rPr>
            <w:rFonts w:ascii="Times New Roman" w:hAnsi="Times New Roman"/>
            <w:sz w:val="24"/>
            <w:szCs w:val="24"/>
          </w:rPr>
          <w:id w:val="388150892"/>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Gut00 \l 1033 </w:instrText>
          </w:r>
          <w:r>
            <w:rPr>
              <w:rFonts w:ascii="Times New Roman" w:hAnsi="Times New Roman"/>
              <w:sz w:val="24"/>
              <w:szCs w:val="24"/>
            </w:rPr>
            <w:fldChar w:fldCharType="separate"/>
          </w:r>
          <w:r>
            <w:rPr>
              <w:rFonts w:ascii="Times New Roman" w:hAnsi="Times New Roman"/>
              <w:noProof/>
              <w:sz w:val="24"/>
              <w:szCs w:val="24"/>
            </w:rPr>
            <w:t xml:space="preserve"> </w:t>
          </w:r>
          <w:r w:rsidRPr="00440058">
            <w:rPr>
              <w:rFonts w:ascii="Times New Roman" w:hAnsi="Times New Roman"/>
              <w:noProof/>
              <w:sz w:val="24"/>
              <w:szCs w:val="24"/>
            </w:rPr>
            <w:t>(Guthrie, 2000)</w:t>
          </w:r>
          <w:r>
            <w:rPr>
              <w:rFonts w:ascii="Times New Roman" w:hAnsi="Times New Roman"/>
              <w:sz w:val="24"/>
              <w:szCs w:val="24"/>
            </w:rPr>
            <w:fldChar w:fldCharType="end"/>
          </w:r>
        </w:sdtContent>
      </w:sdt>
      <w:r w:rsidRPr="00D471BE">
        <w:rPr>
          <w:rFonts w:ascii="Times New Roman" w:hAnsi="Times New Roman"/>
          <w:sz w:val="24"/>
          <w:szCs w:val="24"/>
        </w:rPr>
        <w:t>.</w:t>
      </w:r>
    </w:p>
    <w:p w14:paraId="22524184"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Ulum</w:t>
      </w:r>
      <w:proofErr w:type="spellEnd"/>
      <w:r w:rsidRPr="00D471BE">
        <w:rPr>
          <w:rFonts w:ascii="Times New Roman" w:hAnsi="Times New Roman"/>
          <w:sz w:val="24"/>
          <w:szCs w:val="24"/>
        </w:rPr>
        <w:t xml:space="preserve"> (2009:148)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w:t>
      </w:r>
    </w:p>
    <w:p w14:paraId="48A8228B" w14:textId="77777777" w:rsidR="002B6C55" w:rsidRPr="00D471BE" w:rsidRDefault="002B6C55" w:rsidP="002B6C55">
      <w:pPr>
        <w:pStyle w:val="ListParagraph"/>
        <w:spacing w:before="0" w:beforeAutospacing="0" w:after="0" w:line="240" w:lineRule="auto"/>
        <w:ind w:left="900"/>
        <w:jc w:val="both"/>
        <w:rPr>
          <w:rFonts w:ascii="Times New Roman" w:hAnsi="Times New Roman"/>
          <w:sz w:val="24"/>
          <w:szCs w:val="24"/>
        </w:rPr>
      </w:pPr>
      <w:r w:rsidRPr="00D471BE">
        <w:rPr>
          <w:rFonts w:ascii="Times New Roman" w:hAnsi="Times New Roman"/>
          <w:sz w:val="24"/>
          <w:szCs w:val="24"/>
        </w:rPr>
        <w:t>“</w:t>
      </w:r>
      <w:r w:rsidRPr="00D471BE">
        <w:rPr>
          <w:rFonts w:ascii="Times New Roman" w:hAnsi="Times New Roman"/>
          <w:i/>
          <w:sz w:val="24"/>
          <w:szCs w:val="24"/>
        </w:rPr>
        <w:t>Disclosure 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lapo</w:t>
      </w:r>
      <w:r>
        <w:rPr>
          <w:rFonts w:ascii="Times New Roman" w:hAnsi="Times New Roman"/>
          <w:sz w:val="24"/>
          <w:szCs w:val="24"/>
        </w:rPr>
        <w:t>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sidRPr="00D471BE">
        <w:rPr>
          <w:rFonts w:ascii="Times New Roman" w:hAnsi="Times New Roman"/>
          <w:sz w:val="24"/>
          <w:szCs w:val="24"/>
        </w:rPr>
        <w:t>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mengungkapkan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laporan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aktifitas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kredibel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terpadu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kohersif</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serta</w:t>
      </w:r>
      <w:proofErr w:type="spellEnd"/>
      <w:r w:rsidRPr="00D471BE">
        <w:rPr>
          <w:rFonts w:ascii="Times New Roman" w:hAnsi="Times New Roman"/>
          <w:sz w:val="24"/>
          <w:szCs w:val="24"/>
        </w:rPr>
        <w:t xml:space="preserve"> </w:t>
      </w:r>
      <w:r w:rsidRPr="00D471BE">
        <w:rPr>
          <w:rFonts w:ascii="Times New Roman" w:hAnsi="Times New Roman"/>
          <w:i/>
          <w:sz w:val="24"/>
          <w:szCs w:val="24"/>
        </w:rPr>
        <w:t>true and fair</w:t>
      </w:r>
      <w:r w:rsidRPr="00D471BE">
        <w:rPr>
          <w:rFonts w:ascii="Times New Roman" w:hAnsi="Times New Roman"/>
          <w:sz w:val="24"/>
          <w:szCs w:val="24"/>
        </w:rPr>
        <w:t>.”</w:t>
      </w:r>
    </w:p>
    <w:p w14:paraId="7542142C" w14:textId="77777777" w:rsidR="002B6C55" w:rsidRPr="00D471BE" w:rsidRDefault="002B6C55" w:rsidP="002B6C55">
      <w:pPr>
        <w:pStyle w:val="ListParagraph"/>
        <w:spacing w:before="0" w:beforeAutospacing="0" w:after="0" w:line="240" w:lineRule="auto"/>
        <w:ind w:left="900"/>
        <w:jc w:val="both"/>
        <w:rPr>
          <w:rFonts w:ascii="Times New Roman" w:hAnsi="Times New Roman"/>
          <w:sz w:val="24"/>
          <w:szCs w:val="24"/>
        </w:rPr>
      </w:pPr>
    </w:p>
    <w:p w14:paraId="030CC87C"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Klaudia</w:t>
      </w:r>
      <w:proofErr w:type="spellEnd"/>
      <w:r w:rsidRPr="00D471BE">
        <w:rPr>
          <w:rFonts w:ascii="Times New Roman" w:hAnsi="Times New Roman"/>
          <w:sz w:val="24"/>
          <w:szCs w:val="24"/>
        </w:rPr>
        <w:t xml:space="preserve"> (2015)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w:t>
      </w:r>
    </w:p>
    <w:p w14:paraId="1C73F120" w14:textId="77777777" w:rsidR="002B6C55" w:rsidRPr="00D471BE" w:rsidRDefault="002B6C55" w:rsidP="002B6C55">
      <w:pPr>
        <w:pStyle w:val="ListParagraph"/>
        <w:spacing w:before="0" w:beforeAutospacing="0" w:after="0" w:line="240" w:lineRule="auto"/>
        <w:ind w:left="900"/>
        <w:jc w:val="both"/>
        <w:rPr>
          <w:rFonts w:ascii="Times New Roman" w:hAnsi="Times New Roman"/>
          <w:sz w:val="24"/>
          <w:szCs w:val="24"/>
        </w:rPr>
      </w:pPr>
      <w:r w:rsidRPr="00D471BE">
        <w:rPr>
          <w:rFonts w:ascii="Times New Roman" w:hAnsi="Times New Roman"/>
          <w:sz w:val="24"/>
          <w:szCs w:val="24"/>
        </w:rPr>
        <w:t>“</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unutk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menyampaikan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bentuk</w:t>
      </w:r>
      <w:proofErr w:type="spellEnd"/>
      <w:r w:rsidRPr="00D471BE">
        <w:rPr>
          <w:rFonts w:ascii="Times New Roman" w:hAnsi="Times New Roman"/>
          <w:sz w:val="24"/>
          <w:szCs w:val="24"/>
        </w:rPr>
        <w:t xml:space="preserve"> </w:t>
      </w:r>
      <w:r w:rsidRPr="00D471BE">
        <w:rPr>
          <w:rFonts w:ascii="Times New Roman" w:hAnsi="Times New Roman"/>
          <w:i/>
          <w:sz w:val="24"/>
          <w:szCs w:val="24"/>
        </w:rPr>
        <w:t>annual report</w:t>
      </w:r>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modal </w:t>
      </w:r>
      <w:proofErr w:type="spellStart"/>
      <w:r w:rsidRPr="00D471BE">
        <w:rPr>
          <w:rFonts w:ascii="Times New Roman" w:hAnsi="Times New Roman"/>
          <w:sz w:val="24"/>
          <w:szCs w:val="24"/>
        </w:rPr>
        <w:t>intelektual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berguna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kepada</w:t>
      </w:r>
      <w:proofErr w:type="spellEnd"/>
      <w:r w:rsidRPr="00D471BE">
        <w:rPr>
          <w:rFonts w:ascii="Times New Roman" w:hAnsi="Times New Roman"/>
          <w:sz w:val="24"/>
          <w:szCs w:val="24"/>
        </w:rPr>
        <w:t xml:space="preserve"> </w:t>
      </w:r>
      <w:r w:rsidRPr="00D471BE">
        <w:rPr>
          <w:rFonts w:ascii="Times New Roman" w:hAnsi="Times New Roman"/>
          <w:i/>
          <w:sz w:val="24"/>
          <w:szCs w:val="24"/>
        </w:rPr>
        <w:t>stakeholder</w:t>
      </w:r>
      <w:r w:rsidRPr="00D471BE">
        <w:rPr>
          <w:rFonts w:ascii="Times New Roman" w:hAnsi="Times New Roman"/>
          <w:sz w:val="24"/>
          <w:szCs w:val="24"/>
        </w:rPr>
        <w:t xml:space="preserve"> </w:t>
      </w:r>
      <w:proofErr w:type="spellStart"/>
      <w:r w:rsidRPr="00D471BE">
        <w:rPr>
          <w:rFonts w:ascii="Times New Roman" w:hAnsi="Times New Roman"/>
          <w:sz w:val="24"/>
          <w:szCs w:val="24"/>
        </w:rPr>
        <w:t>sumber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intelektual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meminimalkan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asimetri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w:t>
      </w:r>
    </w:p>
    <w:p w14:paraId="26F61552" w14:textId="77777777" w:rsidR="002B6C55" w:rsidRPr="00D471BE" w:rsidRDefault="002B6C55" w:rsidP="002B6C55">
      <w:pPr>
        <w:pStyle w:val="ListParagraph"/>
        <w:spacing w:before="0" w:beforeAutospacing="0" w:after="0" w:line="240" w:lineRule="auto"/>
        <w:ind w:left="0" w:firstLine="900"/>
        <w:jc w:val="both"/>
        <w:rPr>
          <w:rFonts w:ascii="Times New Roman" w:hAnsi="Times New Roman"/>
          <w:sz w:val="24"/>
          <w:szCs w:val="24"/>
        </w:rPr>
      </w:pPr>
    </w:p>
    <w:p w14:paraId="499CBA36"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D471BE">
        <w:rPr>
          <w:rFonts w:ascii="Times New Roman" w:hAnsi="Times New Roman"/>
          <w:sz w:val="24"/>
          <w:szCs w:val="24"/>
        </w:rPr>
        <w:t xml:space="preserve">Dari </w:t>
      </w:r>
      <w:proofErr w:type="spellStart"/>
      <w:r w:rsidRPr="00D471BE">
        <w:rPr>
          <w:rFonts w:ascii="Times New Roman" w:hAnsi="Times New Roman"/>
          <w:sz w:val="24"/>
          <w:szCs w:val="24"/>
        </w:rPr>
        <w:t>kedua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definisi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diambil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kesimpulan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sumber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intelektual</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menggambarkan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aktifitas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lastRenderedPageBreak/>
        <w:t>kredibel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terpadu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kohersif</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serta</w:t>
      </w:r>
      <w:proofErr w:type="spellEnd"/>
      <w:r w:rsidRPr="00D471BE">
        <w:rPr>
          <w:rFonts w:ascii="Times New Roman" w:hAnsi="Times New Roman"/>
          <w:sz w:val="24"/>
          <w:szCs w:val="24"/>
        </w:rPr>
        <w:t xml:space="preserve"> </w:t>
      </w:r>
      <w:r w:rsidRPr="00D471BE">
        <w:rPr>
          <w:rFonts w:ascii="Times New Roman" w:hAnsi="Times New Roman"/>
          <w:i/>
          <w:sz w:val="24"/>
          <w:szCs w:val="24"/>
        </w:rPr>
        <w:t>true and fair</w:t>
      </w:r>
      <w:r w:rsidRPr="00D471BE">
        <w:rPr>
          <w:rFonts w:ascii="Times New Roman" w:hAnsi="Times New Roman"/>
          <w:sz w:val="24"/>
          <w:szCs w:val="24"/>
        </w:rPr>
        <w:t xml:space="preserve"> dan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meminimalkan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asimetri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Pr>
          <w:rFonts w:ascii="Times New Roman" w:hAnsi="Times New Roman"/>
          <w:sz w:val="24"/>
          <w:szCs w:val="24"/>
        </w:rPr>
        <w:t xml:space="preserve"> (</w:t>
      </w:r>
      <w:r w:rsidRPr="00D471BE">
        <w:rPr>
          <w:rFonts w:ascii="Times New Roman" w:hAnsi="Times New Roman"/>
          <w:sz w:val="24"/>
          <w:szCs w:val="24"/>
        </w:rPr>
        <w:t>Ulum:2009:148</w:t>
      </w:r>
      <w:r>
        <w:rPr>
          <w:rFonts w:ascii="Times New Roman" w:hAnsi="Times New Roman"/>
          <w:sz w:val="24"/>
          <w:szCs w:val="24"/>
        </w:rPr>
        <w:t xml:space="preserve">, </w:t>
      </w:r>
      <w:r w:rsidRPr="00D471BE">
        <w:rPr>
          <w:rFonts w:ascii="Times New Roman" w:hAnsi="Times New Roman"/>
          <w:sz w:val="24"/>
          <w:szCs w:val="24"/>
        </w:rPr>
        <w:t>Klaudia:2015).</w:t>
      </w:r>
    </w:p>
    <w:p w14:paraId="1CA09824"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p>
    <w:p w14:paraId="57F94D7B" w14:textId="77777777" w:rsidR="002B6C55" w:rsidRPr="00D471BE" w:rsidRDefault="002B6C55" w:rsidP="002B6C55">
      <w:pPr>
        <w:pStyle w:val="ListParagraph"/>
        <w:numPr>
          <w:ilvl w:val="0"/>
          <w:numId w:val="4"/>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Faktor-Faktor</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Pengungkapan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Intellectual Capital</w:t>
      </w:r>
    </w:p>
    <w:p w14:paraId="121E4E90"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D471BE">
        <w:rPr>
          <w:rFonts w:ascii="Times New Roman" w:hAnsi="Times New Roman"/>
          <w:sz w:val="24"/>
          <w:szCs w:val="24"/>
        </w:rPr>
        <w:t>Perusahaan-</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melakukan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alasan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Widjanarko</w:t>
      </w:r>
      <w:proofErr w:type="spellEnd"/>
      <w:r w:rsidRPr="00D471BE">
        <w:rPr>
          <w:rFonts w:ascii="Times New Roman" w:hAnsi="Times New Roman"/>
          <w:sz w:val="24"/>
          <w:szCs w:val="24"/>
        </w:rPr>
        <w:t xml:space="preserve"> (2006)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Heni</w:t>
      </w:r>
      <w:proofErr w:type="spellEnd"/>
      <w:r w:rsidRPr="00D471BE">
        <w:rPr>
          <w:rFonts w:ascii="Times New Roman" w:hAnsi="Times New Roman"/>
          <w:sz w:val="24"/>
          <w:szCs w:val="24"/>
        </w:rPr>
        <w:t xml:space="preserve"> (2014) lima </w:t>
      </w:r>
      <w:proofErr w:type="spellStart"/>
      <w:r w:rsidRPr="00D471BE">
        <w:rPr>
          <w:rFonts w:ascii="Times New Roman" w:hAnsi="Times New Roman"/>
          <w:sz w:val="24"/>
          <w:szCs w:val="24"/>
        </w:rPr>
        <w:t>alasan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melaporkan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2FB8ACDA" w14:textId="77777777" w:rsidR="002B6C55" w:rsidRPr="00902E6E" w:rsidRDefault="002B6C55" w:rsidP="002B6C55">
      <w:pPr>
        <w:pStyle w:val="ListParagraph"/>
        <w:numPr>
          <w:ilvl w:val="0"/>
          <w:numId w:val="13"/>
        </w:numPr>
        <w:spacing w:before="0" w:beforeAutospacing="0" w:after="0" w:line="240" w:lineRule="auto"/>
        <w:ind w:left="360"/>
        <w:jc w:val="both"/>
        <w:rPr>
          <w:rFonts w:ascii="Times New Roman" w:hAnsi="Times New Roman"/>
          <w:sz w:val="24"/>
          <w:szCs w:val="24"/>
        </w:rPr>
      </w:pPr>
      <w:proofErr w:type="spellStart"/>
      <w:r w:rsidRPr="00902E6E">
        <w:rPr>
          <w:rFonts w:ascii="Times New Roman" w:hAnsi="Times New Roman"/>
          <w:sz w:val="24"/>
          <w:szCs w:val="24"/>
        </w:rPr>
        <w:t>Pelaporan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dapat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membantu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organisasi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merumuskan</w:t>
      </w:r>
      <w:proofErr w:type="spellEnd"/>
      <w:r w:rsidRPr="00902E6E">
        <w:rPr>
          <w:rFonts w:ascii="Times New Roman" w:hAnsi="Times New Roman"/>
          <w:sz w:val="24"/>
          <w:szCs w:val="24"/>
        </w:rPr>
        <w:t xml:space="preserve"> strategi </w:t>
      </w:r>
      <w:proofErr w:type="spellStart"/>
      <w:r w:rsidRPr="00902E6E">
        <w:rPr>
          <w:rFonts w:ascii="Times New Roman" w:hAnsi="Times New Roman"/>
          <w:sz w:val="24"/>
          <w:szCs w:val="24"/>
        </w:rPr>
        <w:t>bisnis</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Dengan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mengidentifikasi</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mengembangkan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suatu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organisasi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untuk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mendapatkan</w:t>
      </w:r>
      <w:proofErr w:type="spellEnd"/>
      <w:r w:rsidRPr="00902E6E">
        <w:rPr>
          <w:rFonts w:ascii="Times New Roman" w:hAnsi="Times New Roman"/>
          <w:sz w:val="24"/>
          <w:szCs w:val="24"/>
        </w:rPr>
        <w:t xml:space="preserve"> </w:t>
      </w:r>
      <w:r w:rsidRPr="00902E6E">
        <w:rPr>
          <w:rFonts w:ascii="Times New Roman" w:hAnsi="Times New Roman"/>
          <w:i/>
          <w:sz w:val="24"/>
          <w:szCs w:val="24"/>
        </w:rPr>
        <w:t>competitive advantage</w:t>
      </w:r>
      <w:r w:rsidRPr="00902E6E">
        <w:rPr>
          <w:rFonts w:ascii="Times New Roman" w:hAnsi="Times New Roman"/>
          <w:sz w:val="24"/>
          <w:szCs w:val="24"/>
        </w:rPr>
        <w:t>.</w:t>
      </w:r>
    </w:p>
    <w:p w14:paraId="5ACBE60F" w14:textId="77777777" w:rsidR="002B6C55" w:rsidRPr="00902E6E" w:rsidRDefault="002B6C55" w:rsidP="002B6C55">
      <w:pPr>
        <w:pStyle w:val="ListParagraph"/>
        <w:numPr>
          <w:ilvl w:val="0"/>
          <w:numId w:val="13"/>
        </w:numPr>
        <w:spacing w:before="0" w:beforeAutospacing="0" w:after="0" w:line="240" w:lineRule="auto"/>
        <w:ind w:left="360"/>
        <w:jc w:val="both"/>
        <w:rPr>
          <w:rFonts w:ascii="Times New Roman" w:hAnsi="Times New Roman"/>
          <w:sz w:val="24"/>
          <w:szCs w:val="24"/>
        </w:rPr>
      </w:pPr>
      <w:proofErr w:type="spellStart"/>
      <w:r w:rsidRPr="00902E6E">
        <w:rPr>
          <w:rFonts w:ascii="Times New Roman" w:hAnsi="Times New Roman"/>
          <w:sz w:val="24"/>
          <w:szCs w:val="24"/>
        </w:rPr>
        <w:t>Pelaporan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dapat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membawa</w:t>
      </w:r>
      <w:proofErr w:type="spellEnd"/>
      <w:r w:rsidRPr="00902E6E">
        <w:rPr>
          <w:rFonts w:ascii="Times New Roman" w:hAnsi="Times New Roman"/>
          <w:sz w:val="24"/>
          <w:szCs w:val="24"/>
        </w:rPr>
        <w:t xml:space="preserve"> pada </w:t>
      </w:r>
      <w:proofErr w:type="spellStart"/>
      <w:r w:rsidRPr="00902E6E">
        <w:rPr>
          <w:rFonts w:ascii="Times New Roman" w:hAnsi="Times New Roman"/>
          <w:sz w:val="24"/>
          <w:szCs w:val="24"/>
        </w:rPr>
        <w:t>pengembangan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indikator-indikator</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kunci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prestasi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membantu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mengevaluasi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hasil-hasil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pencapain</w:t>
      </w:r>
      <w:proofErr w:type="spellEnd"/>
      <w:r w:rsidRPr="00902E6E">
        <w:rPr>
          <w:rFonts w:ascii="Times New Roman" w:hAnsi="Times New Roman"/>
          <w:sz w:val="24"/>
          <w:szCs w:val="24"/>
        </w:rPr>
        <w:t xml:space="preserve"> strategi.</w:t>
      </w:r>
    </w:p>
    <w:p w14:paraId="5B45B67F" w14:textId="77777777" w:rsidR="002B6C55" w:rsidRPr="00902E6E" w:rsidRDefault="002B6C55" w:rsidP="002B6C55">
      <w:pPr>
        <w:pStyle w:val="ListParagraph"/>
        <w:numPr>
          <w:ilvl w:val="0"/>
          <w:numId w:val="13"/>
        </w:numPr>
        <w:spacing w:before="0" w:beforeAutospacing="0" w:after="0" w:line="240" w:lineRule="auto"/>
        <w:ind w:left="360"/>
        <w:jc w:val="both"/>
        <w:rPr>
          <w:rFonts w:ascii="Times New Roman" w:hAnsi="Times New Roman"/>
          <w:sz w:val="24"/>
          <w:szCs w:val="24"/>
        </w:rPr>
      </w:pPr>
      <w:proofErr w:type="spellStart"/>
      <w:r w:rsidRPr="00902E6E">
        <w:rPr>
          <w:rFonts w:ascii="Times New Roman" w:hAnsi="Times New Roman"/>
          <w:sz w:val="24"/>
          <w:szCs w:val="24"/>
        </w:rPr>
        <w:t>Pelaporan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dapat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membantu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mengevaluasi</w:t>
      </w:r>
      <w:proofErr w:type="spellEnd"/>
      <w:r w:rsidRPr="00902E6E">
        <w:rPr>
          <w:rFonts w:ascii="Times New Roman" w:hAnsi="Times New Roman"/>
          <w:sz w:val="24"/>
          <w:szCs w:val="24"/>
        </w:rPr>
        <w:t xml:space="preserve"> merger dan </w:t>
      </w:r>
      <w:proofErr w:type="spellStart"/>
      <w:r w:rsidRPr="00902E6E">
        <w:rPr>
          <w:rFonts w:ascii="Times New Roman" w:hAnsi="Times New Roman"/>
          <w:sz w:val="24"/>
          <w:szCs w:val="24"/>
        </w:rPr>
        <w:t>akuisisi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khususnya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untuk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menentukan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harga</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dibayarkan</w:t>
      </w:r>
      <w:proofErr w:type="spellEnd"/>
      <w:r w:rsidRPr="00902E6E">
        <w:rPr>
          <w:rFonts w:ascii="Times New Roman" w:hAnsi="Times New Roman"/>
          <w:sz w:val="24"/>
          <w:szCs w:val="24"/>
        </w:rPr>
        <w:t xml:space="preserve"> oleh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pengakuisisi</w:t>
      </w:r>
      <w:proofErr w:type="spellEnd"/>
      <w:r w:rsidRPr="00902E6E">
        <w:rPr>
          <w:rFonts w:ascii="Times New Roman" w:hAnsi="Times New Roman"/>
          <w:sz w:val="24"/>
          <w:szCs w:val="24"/>
        </w:rPr>
        <w:t>.</w:t>
      </w:r>
    </w:p>
    <w:p w14:paraId="1C77194E" w14:textId="77777777" w:rsidR="002B6C55" w:rsidRPr="00902E6E" w:rsidRDefault="002B6C55" w:rsidP="002B6C55">
      <w:pPr>
        <w:pStyle w:val="ListParagraph"/>
        <w:numPr>
          <w:ilvl w:val="0"/>
          <w:numId w:val="13"/>
        </w:numPr>
        <w:spacing w:before="0" w:beforeAutospacing="0" w:after="0" w:line="240" w:lineRule="auto"/>
        <w:ind w:left="360"/>
        <w:jc w:val="both"/>
        <w:rPr>
          <w:rFonts w:ascii="Times New Roman" w:hAnsi="Times New Roman"/>
          <w:sz w:val="24"/>
          <w:szCs w:val="24"/>
        </w:rPr>
      </w:pPr>
      <w:proofErr w:type="spellStart"/>
      <w:r w:rsidRPr="00902E6E">
        <w:rPr>
          <w:rFonts w:ascii="Times New Roman" w:hAnsi="Times New Roman"/>
          <w:sz w:val="24"/>
          <w:szCs w:val="24"/>
        </w:rPr>
        <w:t>Menggunakan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pelaporan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 nonfinancial</w:t>
      </w:r>
      <w:r w:rsidRPr="00902E6E">
        <w:rPr>
          <w:rFonts w:ascii="Times New Roman" w:hAnsi="Times New Roman"/>
          <w:sz w:val="24"/>
          <w:szCs w:val="24"/>
        </w:rPr>
        <w:t xml:space="preserve"> </w:t>
      </w:r>
      <w:proofErr w:type="spellStart"/>
      <w:r w:rsidRPr="00902E6E">
        <w:rPr>
          <w:rFonts w:ascii="Times New Roman" w:hAnsi="Times New Roman"/>
          <w:sz w:val="24"/>
          <w:szCs w:val="24"/>
        </w:rPr>
        <w:t>dapat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dihubungkan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dengan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rencana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intensif</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kompensasi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Alasan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pertama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sampai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dengan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keempat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alasan</w:t>
      </w:r>
      <w:proofErr w:type="spellEnd"/>
      <w:r w:rsidRPr="00902E6E">
        <w:rPr>
          <w:rFonts w:ascii="Times New Roman" w:hAnsi="Times New Roman"/>
          <w:sz w:val="24"/>
          <w:szCs w:val="24"/>
        </w:rPr>
        <w:t xml:space="preserve"> internal </w:t>
      </w:r>
      <w:proofErr w:type="spellStart"/>
      <w:r w:rsidRPr="00902E6E">
        <w:rPr>
          <w:rFonts w:ascii="Times New Roman" w:hAnsi="Times New Roman"/>
          <w:sz w:val="24"/>
          <w:szCs w:val="24"/>
        </w:rPr>
        <w:t>dari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dalam</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melaporkan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w:t>
      </w:r>
    </w:p>
    <w:p w14:paraId="20127FC8" w14:textId="77777777" w:rsidR="002B6C55" w:rsidRPr="00902E6E" w:rsidRDefault="002B6C55" w:rsidP="002B6C55">
      <w:pPr>
        <w:pStyle w:val="ListParagraph"/>
        <w:numPr>
          <w:ilvl w:val="0"/>
          <w:numId w:val="13"/>
        </w:numPr>
        <w:spacing w:before="0" w:beforeAutospacing="0" w:after="0" w:line="240" w:lineRule="auto"/>
        <w:ind w:left="360"/>
        <w:jc w:val="both"/>
        <w:rPr>
          <w:rFonts w:ascii="Times New Roman" w:hAnsi="Times New Roman"/>
          <w:sz w:val="24"/>
          <w:szCs w:val="24"/>
        </w:rPr>
      </w:pPr>
      <w:proofErr w:type="spellStart"/>
      <w:r w:rsidRPr="00902E6E">
        <w:rPr>
          <w:rFonts w:ascii="Times New Roman" w:hAnsi="Times New Roman"/>
          <w:sz w:val="24"/>
          <w:szCs w:val="24"/>
        </w:rPr>
        <w:t>Alasan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alasan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eksternal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yaitu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mengkomunikasikan</w:t>
      </w:r>
      <w:proofErr w:type="spellEnd"/>
      <w:r w:rsidRPr="00902E6E">
        <w:rPr>
          <w:rFonts w:ascii="Times New Roman" w:hAnsi="Times New Roman"/>
          <w:sz w:val="24"/>
          <w:szCs w:val="24"/>
        </w:rPr>
        <w:t xml:space="preserve"> pada </w:t>
      </w:r>
      <w:r w:rsidRPr="00902E6E">
        <w:rPr>
          <w:rFonts w:ascii="Times New Roman" w:hAnsi="Times New Roman"/>
          <w:i/>
          <w:sz w:val="24"/>
          <w:szCs w:val="24"/>
        </w:rPr>
        <w:t>stakeholder</w:t>
      </w:r>
      <w:r w:rsidRPr="00902E6E">
        <w:rPr>
          <w:rFonts w:ascii="Times New Roman" w:hAnsi="Times New Roman"/>
          <w:sz w:val="24"/>
          <w:szCs w:val="24"/>
        </w:rPr>
        <w:t xml:space="preserve"> </w:t>
      </w:r>
      <w:proofErr w:type="spellStart"/>
      <w:r w:rsidRPr="00902E6E">
        <w:rPr>
          <w:rFonts w:ascii="Times New Roman" w:hAnsi="Times New Roman"/>
          <w:sz w:val="24"/>
          <w:szCs w:val="24"/>
        </w:rPr>
        <w:t>eksternal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tentang</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property</w:t>
      </w:r>
      <w:r w:rsidRPr="00902E6E">
        <w:rPr>
          <w:rFonts w:ascii="Times New Roman" w:hAnsi="Times New Roman"/>
          <w:sz w:val="24"/>
          <w:szCs w:val="24"/>
        </w:rPr>
        <w:t xml:space="preserve"> yang </w:t>
      </w:r>
      <w:proofErr w:type="spellStart"/>
      <w:r w:rsidRPr="00902E6E">
        <w:rPr>
          <w:rFonts w:ascii="Times New Roman" w:hAnsi="Times New Roman"/>
          <w:sz w:val="24"/>
          <w:szCs w:val="24"/>
        </w:rPr>
        <w:t>dimiliki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w:t>
      </w:r>
    </w:p>
    <w:p w14:paraId="00BCE936"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p>
    <w:p w14:paraId="6A4B7004" w14:textId="77777777" w:rsidR="002B6C55" w:rsidRPr="00D471BE" w:rsidRDefault="002B6C55" w:rsidP="002B6C55">
      <w:pPr>
        <w:pStyle w:val="ListParagraph"/>
        <w:numPr>
          <w:ilvl w:val="0"/>
          <w:numId w:val="4"/>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Komponen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Intellectual Capital</w:t>
      </w:r>
    </w:p>
    <w:p w14:paraId="6B153A85" w14:textId="77777777" w:rsidR="002B6C55" w:rsidRPr="00D471BE"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r w:rsidRPr="00D471BE">
        <w:rPr>
          <w:rFonts w:ascii="Times New Roman" w:hAnsi="Times New Roman"/>
          <w:i/>
          <w:sz w:val="24"/>
          <w:szCs w:val="24"/>
        </w:rPr>
        <w:t>International Federation of Accountant</w:t>
      </w:r>
      <w:r w:rsidRPr="00D471BE">
        <w:rPr>
          <w:rFonts w:ascii="Times New Roman" w:hAnsi="Times New Roman"/>
          <w:sz w:val="24"/>
          <w:szCs w:val="24"/>
        </w:rPr>
        <w:t xml:space="preserve"> (IFAC), </w:t>
      </w:r>
      <w:r w:rsidRPr="00D471BE">
        <w:rPr>
          <w:rFonts w:ascii="Times New Roman" w:hAnsi="Times New Roman"/>
          <w:i/>
          <w:sz w:val="24"/>
          <w:szCs w:val="24"/>
        </w:rPr>
        <w:t xml:space="preserve">Intellectual Capital </w:t>
      </w:r>
      <w:proofErr w:type="spellStart"/>
      <w:r w:rsidRPr="00D471BE">
        <w:rPr>
          <w:rFonts w:ascii="Times New Roman" w:hAnsi="Times New Roman"/>
          <w:sz w:val="24"/>
          <w:szCs w:val="24"/>
        </w:rPr>
        <w:t>diklasifikasikan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menjadi</w:t>
      </w:r>
      <w:proofErr w:type="spellEnd"/>
      <w:r w:rsidRPr="00D471BE">
        <w:rPr>
          <w:rFonts w:ascii="Times New Roman" w:hAnsi="Times New Roman"/>
          <w:sz w:val="24"/>
          <w:szCs w:val="24"/>
        </w:rPr>
        <w:t xml:space="preserve"> 3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w:t>
      </w:r>
    </w:p>
    <w:p w14:paraId="2872E94B" w14:textId="77777777" w:rsidR="002B6C55" w:rsidRPr="00D471BE" w:rsidRDefault="002B6C55" w:rsidP="002B6C55">
      <w:pPr>
        <w:pStyle w:val="ListParagraph"/>
        <w:numPr>
          <w:ilvl w:val="0"/>
          <w:numId w:val="14"/>
        </w:numPr>
        <w:spacing w:before="0" w:beforeAutospacing="0" w:after="0" w:line="480" w:lineRule="auto"/>
        <w:ind w:left="1260"/>
        <w:jc w:val="both"/>
        <w:rPr>
          <w:rFonts w:ascii="Times New Roman" w:hAnsi="Times New Roman"/>
          <w:i/>
          <w:sz w:val="24"/>
          <w:szCs w:val="24"/>
        </w:rPr>
      </w:pPr>
      <w:r w:rsidRPr="00D471BE">
        <w:rPr>
          <w:rFonts w:ascii="Times New Roman" w:hAnsi="Times New Roman"/>
          <w:i/>
          <w:sz w:val="24"/>
          <w:szCs w:val="24"/>
        </w:rPr>
        <w:t>Human Capital</w:t>
      </w:r>
    </w:p>
    <w:p w14:paraId="5B6CA827" w14:textId="77777777" w:rsidR="002B6C55" w:rsidRPr="00D471BE" w:rsidRDefault="002B6C55" w:rsidP="002B6C55">
      <w:pPr>
        <w:pStyle w:val="ListParagraph"/>
        <w:numPr>
          <w:ilvl w:val="0"/>
          <w:numId w:val="14"/>
        </w:numPr>
        <w:spacing w:before="0" w:beforeAutospacing="0" w:after="0" w:line="480" w:lineRule="auto"/>
        <w:ind w:left="1260"/>
        <w:jc w:val="both"/>
        <w:rPr>
          <w:rFonts w:ascii="Times New Roman" w:hAnsi="Times New Roman"/>
          <w:i/>
          <w:sz w:val="24"/>
          <w:szCs w:val="24"/>
        </w:rPr>
      </w:pPr>
      <w:r w:rsidRPr="00D471BE">
        <w:rPr>
          <w:rFonts w:ascii="Times New Roman" w:hAnsi="Times New Roman"/>
          <w:i/>
          <w:sz w:val="24"/>
          <w:szCs w:val="24"/>
        </w:rPr>
        <w:t xml:space="preserve">Structural Capital </w:t>
      </w:r>
      <w:proofErr w:type="spellStart"/>
      <w:r w:rsidRPr="00D471BE">
        <w:rPr>
          <w:rFonts w:ascii="Times New Roman" w:hAnsi="Times New Roman"/>
          <w:sz w:val="24"/>
          <w:szCs w:val="24"/>
        </w:rPr>
        <w:t>atau</w:t>
      </w:r>
      <w:proofErr w:type="spellEnd"/>
      <w:r w:rsidRPr="00D471BE">
        <w:rPr>
          <w:rFonts w:ascii="Times New Roman" w:hAnsi="Times New Roman"/>
          <w:i/>
          <w:sz w:val="24"/>
          <w:szCs w:val="24"/>
        </w:rPr>
        <w:t xml:space="preserve"> Organizational Capital</w:t>
      </w:r>
    </w:p>
    <w:p w14:paraId="727BCC10" w14:textId="77777777" w:rsidR="002B6C55" w:rsidRPr="00D471BE" w:rsidRDefault="002B6C55" w:rsidP="002B6C55">
      <w:pPr>
        <w:pStyle w:val="ListParagraph"/>
        <w:numPr>
          <w:ilvl w:val="0"/>
          <w:numId w:val="14"/>
        </w:numPr>
        <w:spacing w:before="0" w:beforeAutospacing="0" w:after="0" w:line="480" w:lineRule="auto"/>
        <w:ind w:left="1260"/>
        <w:jc w:val="both"/>
        <w:rPr>
          <w:rFonts w:ascii="Times New Roman" w:hAnsi="Times New Roman"/>
          <w:i/>
          <w:sz w:val="24"/>
          <w:szCs w:val="24"/>
        </w:rPr>
      </w:pPr>
      <w:r w:rsidRPr="00D471BE">
        <w:rPr>
          <w:rFonts w:ascii="Times New Roman" w:hAnsi="Times New Roman"/>
          <w:i/>
          <w:sz w:val="24"/>
          <w:szCs w:val="24"/>
        </w:rPr>
        <w:t xml:space="preserve">Relational Capital </w:t>
      </w:r>
      <w:proofErr w:type="spellStart"/>
      <w:r w:rsidRPr="00D471BE">
        <w:rPr>
          <w:rFonts w:ascii="Times New Roman" w:hAnsi="Times New Roman"/>
          <w:sz w:val="24"/>
          <w:szCs w:val="24"/>
        </w:rPr>
        <w:t>atau</w:t>
      </w:r>
      <w:proofErr w:type="spellEnd"/>
      <w:r w:rsidRPr="00D471BE">
        <w:rPr>
          <w:rFonts w:ascii="Times New Roman" w:hAnsi="Times New Roman"/>
          <w:i/>
          <w:sz w:val="24"/>
          <w:szCs w:val="24"/>
        </w:rPr>
        <w:t xml:space="preserve"> Customer Capital</w:t>
      </w:r>
    </w:p>
    <w:p w14:paraId="1250713C" w14:textId="77777777" w:rsidR="002B6C55" w:rsidRPr="00D471BE" w:rsidRDefault="002B6C55" w:rsidP="002B6C55">
      <w:pPr>
        <w:spacing w:before="0" w:beforeAutospacing="0" w:after="0" w:line="480" w:lineRule="auto"/>
        <w:ind w:firstLine="907"/>
        <w:jc w:val="both"/>
        <w:rPr>
          <w:rFonts w:ascii="Times New Roman" w:hAnsi="Times New Roman"/>
          <w:sz w:val="24"/>
          <w:szCs w:val="24"/>
        </w:rPr>
      </w:pPr>
      <w:proofErr w:type="spellStart"/>
      <w:r w:rsidRPr="00D471BE">
        <w:rPr>
          <w:rFonts w:ascii="Times New Roman" w:hAnsi="Times New Roman"/>
          <w:sz w:val="24"/>
          <w:szCs w:val="24"/>
        </w:rPr>
        <w:lastRenderedPageBreak/>
        <w:t>Penjabaran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ketiga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kompinen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tersebut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dijelaskan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3314C22C" w14:textId="77777777" w:rsidR="002B6C55" w:rsidRPr="00902E6E" w:rsidRDefault="002B6C55" w:rsidP="002B6C55">
      <w:pPr>
        <w:pStyle w:val="ListParagraph"/>
        <w:numPr>
          <w:ilvl w:val="0"/>
          <w:numId w:val="15"/>
        </w:numPr>
        <w:spacing w:before="0" w:beforeAutospacing="0" w:after="0" w:line="480" w:lineRule="auto"/>
        <w:ind w:left="360"/>
        <w:jc w:val="both"/>
        <w:rPr>
          <w:rFonts w:ascii="Times New Roman" w:hAnsi="Times New Roman"/>
          <w:i/>
          <w:sz w:val="24"/>
          <w:szCs w:val="24"/>
        </w:rPr>
      </w:pPr>
      <w:r w:rsidRPr="00902E6E">
        <w:rPr>
          <w:rFonts w:ascii="Times New Roman" w:hAnsi="Times New Roman"/>
          <w:i/>
          <w:sz w:val="24"/>
          <w:szCs w:val="24"/>
        </w:rPr>
        <w:t>Human Capital</w:t>
      </w:r>
    </w:p>
    <w:p w14:paraId="3E69CE61" w14:textId="77777777" w:rsidR="002B6C55" w:rsidRPr="00902E6E" w:rsidRDefault="002B6C55" w:rsidP="002B6C55">
      <w:pPr>
        <w:pStyle w:val="ListParagraph"/>
        <w:spacing w:before="0" w:beforeAutospacing="0" w:after="0" w:line="480" w:lineRule="auto"/>
        <w:ind w:left="360" w:firstLine="540"/>
        <w:jc w:val="both"/>
        <w:rPr>
          <w:rFonts w:ascii="Times New Roman" w:hAnsi="Times New Roman"/>
          <w:sz w:val="24"/>
          <w:szCs w:val="24"/>
        </w:rPr>
      </w:pPr>
      <w:r w:rsidRPr="00902E6E">
        <w:rPr>
          <w:rFonts w:ascii="Times New Roman" w:hAnsi="Times New Roman"/>
          <w:i/>
          <w:sz w:val="24"/>
          <w:szCs w:val="24"/>
        </w:rPr>
        <w:t>Human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r w:rsidRPr="00902E6E">
        <w:rPr>
          <w:rFonts w:ascii="Times New Roman" w:hAnsi="Times New Roman"/>
          <w:i/>
          <w:sz w:val="24"/>
          <w:szCs w:val="24"/>
        </w:rPr>
        <w:t>lifeblood</w:t>
      </w:r>
      <w:r w:rsidRPr="00902E6E">
        <w:rPr>
          <w:rFonts w:ascii="Times New Roman" w:hAnsi="Times New Roman"/>
          <w:sz w:val="24"/>
          <w:szCs w:val="24"/>
        </w:rPr>
        <w:t xml:space="preserve"> </w:t>
      </w:r>
      <w:proofErr w:type="spellStart"/>
      <w:r w:rsidRPr="00902E6E">
        <w:rPr>
          <w:rFonts w:ascii="Times New Roman" w:hAnsi="Times New Roman"/>
          <w:sz w:val="24"/>
          <w:szCs w:val="24"/>
        </w:rPr>
        <w:t>dalam</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disini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terdapat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sumber</w:t>
      </w:r>
      <w:proofErr w:type="spellEnd"/>
      <w:r w:rsidRPr="00902E6E">
        <w:rPr>
          <w:rFonts w:ascii="Times New Roman" w:hAnsi="Times New Roman"/>
          <w:sz w:val="24"/>
          <w:szCs w:val="24"/>
        </w:rPr>
        <w:t xml:space="preserve"> </w:t>
      </w:r>
      <w:r w:rsidRPr="00902E6E">
        <w:rPr>
          <w:rFonts w:ascii="Times New Roman" w:hAnsi="Times New Roman"/>
          <w:i/>
          <w:sz w:val="24"/>
          <w:szCs w:val="24"/>
        </w:rPr>
        <w:t>innovation</w:t>
      </w:r>
      <w:r w:rsidRPr="00902E6E">
        <w:rPr>
          <w:rFonts w:ascii="Times New Roman" w:hAnsi="Times New Roman"/>
          <w:sz w:val="24"/>
          <w:szCs w:val="24"/>
        </w:rPr>
        <w:t xml:space="preserve"> dan </w:t>
      </w:r>
      <w:r w:rsidRPr="00902E6E">
        <w:rPr>
          <w:rFonts w:ascii="Times New Roman" w:hAnsi="Times New Roman"/>
          <w:i/>
          <w:sz w:val="24"/>
          <w:szCs w:val="24"/>
        </w:rPr>
        <w:t>improvement</w:t>
      </w:r>
      <w:r w:rsidRPr="00902E6E">
        <w:rPr>
          <w:rFonts w:ascii="Times New Roman" w:hAnsi="Times New Roman"/>
          <w:sz w:val="24"/>
          <w:szCs w:val="24"/>
        </w:rPr>
        <w:t xml:space="preserve">, </w:t>
      </w:r>
      <w:proofErr w:type="spellStart"/>
      <w:r w:rsidRPr="00902E6E">
        <w:rPr>
          <w:rFonts w:ascii="Times New Roman" w:hAnsi="Times New Roman"/>
          <w:sz w:val="24"/>
          <w:szCs w:val="24"/>
        </w:rPr>
        <w:t>tapi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komponen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sulit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untuk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diukur</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Selain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itu</w:t>
      </w:r>
      <w:proofErr w:type="spellEnd"/>
      <w:r w:rsidRPr="00902E6E">
        <w:rPr>
          <w:rFonts w:ascii="Times New Roman" w:hAnsi="Times New Roman"/>
          <w:sz w:val="24"/>
          <w:szCs w:val="24"/>
        </w:rPr>
        <w:t xml:space="preserve">, </w:t>
      </w:r>
      <w:r w:rsidRPr="00902E6E">
        <w:rPr>
          <w:rFonts w:ascii="Times New Roman" w:hAnsi="Times New Roman"/>
          <w:i/>
          <w:sz w:val="24"/>
          <w:szCs w:val="24"/>
        </w:rPr>
        <w:t>human capital</w:t>
      </w:r>
      <w:r w:rsidRPr="00902E6E">
        <w:rPr>
          <w:rFonts w:ascii="Times New Roman" w:hAnsi="Times New Roman"/>
          <w:sz w:val="24"/>
          <w:szCs w:val="24"/>
        </w:rPr>
        <w:t xml:space="preserve"> juga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tempat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bersumbernya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pengetahuan</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sangat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berguna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keterampilan</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kompensasi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dalam</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suatu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organisasi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atau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r w:rsidRPr="00902E6E">
        <w:rPr>
          <w:rFonts w:ascii="Times New Roman" w:hAnsi="Times New Roman"/>
          <w:i/>
          <w:sz w:val="24"/>
          <w:szCs w:val="24"/>
        </w:rPr>
        <w:t>Human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mencerminkan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kemampuan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kolektif</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untuk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menghasilkan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solusi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terbaik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berdasarkan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pengetahuan</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dimiliki</w:t>
      </w:r>
      <w:proofErr w:type="spellEnd"/>
      <w:r w:rsidRPr="00902E6E">
        <w:rPr>
          <w:rFonts w:ascii="Times New Roman" w:hAnsi="Times New Roman"/>
          <w:sz w:val="24"/>
          <w:szCs w:val="24"/>
        </w:rPr>
        <w:t xml:space="preserve"> orang-orang yang </w:t>
      </w:r>
      <w:proofErr w:type="spellStart"/>
      <w:r w:rsidRPr="00902E6E">
        <w:rPr>
          <w:rFonts w:ascii="Times New Roman" w:hAnsi="Times New Roman"/>
          <w:sz w:val="24"/>
          <w:szCs w:val="24"/>
        </w:rPr>
        <w:t>ada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dalam</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tersebut</w:t>
      </w:r>
      <w:proofErr w:type="spellEnd"/>
      <w:r w:rsidRPr="00902E6E">
        <w:rPr>
          <w:rFonts w:ascii="Times New Roman" w:hAnsi="Times New Roman"/>
          <w:sz w:val="24"/>
          <w:szCs w:val="24"/>
        </w:rPr>
        <w:t xml:space="preserve">. </w:t>
      </w:r>
      <w:r w:rsidRPr="00902E6E">
        <w:rPr>
          <w:rFonts w:ascii="Times New Roman" w:hAnsi="Times New Roman"/>
          <w:i/>
          <w:sz w:val="24"/>
          <w:szCs w:val="24"/>
        </w:rPr>
        <w:t>Human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meningkat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apabila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mampu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menggunakan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pengetahuan</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dimiliki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karyawannya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Beberapa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karakteristik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dasar</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dapat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diukur</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dalam</w:t>
      </w:r>
      <w:proofErr w:type="spellEnd"/>
      <w:r w:rsidRPr="00902E6E">
        <w:rPr>
          <w:rFonts w:ascii="Times New Roman" w:hAnsi="Times New Roman"/>
          <w:sz w:val="24"/>
          <w:szCs w:val="24"/>
        </w:rPr>
        <w:t xml:space="preserve"> modal </w:t>
      </w:r>
      <w:proofErr w:type="spellStart"/>
      <w:r w:rsidRPr="00902E6E">
        <w:rPr>
          <w:rFonts w:ascii="Times New Roman" w:hAnsi="Times New Roman"/>
          <w:sz w:val="24"/>
          <w:szCs w:val="24"/>
        </w:rPr>
        <w:t>manusia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diantaranya</w:t>
      </w:r>
      <w:proofErr w:type="spellEnd"/>
      <w:r w:rsidRPr="00902E6E">
        <w:rPr>
          <w:rFonts w:ascii="Times New Roman" w:hAnsi="Times New Roman"/>
          <w:sz w:val="24"/>
          <w:szCs w:val="24"/>
        </w:rPr>
        <w:t xml:space="preserve"> </w:t>
      </w:r>
      <w:r w:rsidRPr="00902E6E">
        <w:rPr>
          <w:rFonts w:ascii="Times New Roman" w:hAnsi="Times New Roman"/>
          <w:i/>
          <w:sz w:val="24"/>
          <w:szCs w:val="24"/>
        </w:rPr>
        <w:t>training programs, credential, experience, competence, recruitment, mentoring, learning programs, individual potential and personality.</w:t>
      </w:r>
    </w:p>
    <w:p w14:paraId="7C1F2225" w14:textId="77777777" w:rsidR="002B6C55" w:rsidRPr="00902E6E" w:rsidRDefault="002B6C55" w:rsidP="002B6C55">
      <w:pPr>
        <w:pStyle w:val="ListParagraph"/>
        <w:numPr>
          <w:ilvl w:val="0"/>
          <w:numId w:val="15"/>
        </w:numPr>
        <w:spacing w:before="0" w:beforeAutospacing="0" w:after="0" w:line="480" w:lineRule="auto"/>
        <w:ind w:left="360"/>
        <w:jc w:val="both"/>
        <w:rPr>
          <w:rFonts w:ascii="Times New Roman" w:hAnsi="Times New Roman"/>
          <w:sz w:val="24"/>
          <w:szCs w:val="24"/>
        </w:rPr>
      </w:pPr>
      <w:r w:rsidRPr="00902E6E">
        <w:rPr>
          <w:rFonts w:ascii="Times New Roman" w:hAnsi="Times New Roman"/>
          <w:i/>
          <w:sz w:val="24"/>
          <w:szCs w:val="24"/>
        </w:rPr>
        <w:t>Structural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atau</w:t>
      </w:r>
      <w:proofErr w:type="spellEnd"/>
      <w:r w:rsidRPr="00902E6E">
        <w:rPr>
          <w:rFonts w:ascii="Times New Roman" w:hAnsi="Times New Roman"/>
          <w:sz w:val="24"/>
          <w:szCs w:val="24"/>
        </w:rPr>
        <w:t xml:space="preserve"> </w:t>
      </w:r>
      <w:r w:rsidRPr="00902E6E">
        <w:rPr>
          <w:rFonts w:ascii="Times New Roman" w:hAnsi="Times New Roman"/>
          <w:i/>
          <w:sz w:val="24"/>
          <w:szCs w:val="24"/>
        </w:rPr>
        <w:t>Organization Capital</w:t>
      </w:r>
    </w:p>
    <w:p w14:paraId="516DED83" w14:textId="77777777" w:rsidR="002B6C55" w:rsidRPr="00902E6E"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902E6E">
        <w:rPr>
          <w:rFonts w:ascii="Times New Roman" w:hAnsi="Times New Roman"/>
          <w:sz w:val="24"/>
          <w:szCs w:val="24"/>
        </w:rPr>
        <w:t>Komponen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kemampuan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organisasi</w:t>
      </w:r>
      <w:proofErr w:type="spellEnd"/>
      <w:r w:rsidRPr="00902E6E">
        <w:rPr>
          <w:rFonts w:ascii="Times New Roman" w:hAnsi="Times New Roman"/>
          <w:sz w:val="24"/>
          <w:szCs w:val="24"/>
        </w:rPr>
        <w:t>/</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dalam</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memenuhi</w:t>
      </w:r>
      <w:proofErr w:type="spellEnd"/>
      <w:r w:rsidRPr="00902E6E">
        <w:rPr>
          <w:rFonts w:ascii="Times New Roman" w:hAnsi="Times New Roman"/>
          <w:sz w:val="24"/>
          <w:szCs w:val="24"/>
        </w:rPr>
        <w:t xml:space="preserve"> proses </w:t>
      </w:r>
      <w:proofErr w:type="spellStart"/>
      <w:r w:rsidRPr="00902E6E">
        <w:rPr>
          <w:rFonts w:ascii="Times New Roman" w:hAnsi="Times New Roman"/>
          <w:sz w:val="24"/>
          <w:szCs w:val="24"/>
        </w:rPr>
        <w:t>rutinitas</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strukturnya</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mendukung</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usaha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karyawan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untuk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menghasilkan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kinerja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intelektual</w:t>
      </w:r>
      <w:proofErr w:type="spellEnd"/>
      <w:r w:rsidRPr="00902E6E">
        <w:rPr>
          <w:rFonts w:ascii="Times New Roman" w:hAnsi="Times New Roman"/>
          <w:sz w:val="24"/>
          <w:szCs w:val="24"/>
        </w:rPr>
        <w:t xml:space="preserve"> yang optimal dan </w:t>
      </w:r>
      <w:proofErr w:type="spellStart"/>
      <w:r w:rsidRPr="00902E6E">
        <w:rPr>
          <w:rFonts w:ascii="Times New Roman" w:hAnsi="Times New Roman"/>
          <w:sz w:val="24"/>
          <w:szCs w:val="24"/>
        </w:rPr>
        <w:t>kinerja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bisnis</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secara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keseluruhaan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misalnya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seperti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sistem</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operasional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proses </w:t>
      </w:r>
      <w:proofErr w:type="spellStart"/>
      <w:r w:rsidRPr="00902E6E">
        <w:rPr>
          <w:rFonts w:ascii="Times New Roman" w:hAnsi="Times New Roman"/>
          <w:sz w:val="24"/>
          <w:szCs w:val="24"/>
        </w:rPr>
        <w:t>manufakturing</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budaya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organisasi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filosofi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manajemen</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semua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bentuk</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property</w:t>
      </w:r>
      <w:r w:rsidRPr="00902E6E">
        <w:rPr>
          <w:rFonts w:ascii="Times New Roman" w:hAnsi="Times New Roman"/>
          <w:sz w:val="24"/>
          <w:szCs w:val="24"/>
        </w:rPr>
        <w:t xml:space="preserve"> yang </w:t>
      </w:r>
      <w:proofErr w:type="spellStart"/>
      <w:r w:rsidRPr="00902E6E">
        <w:rPr>
          <w:rFonts w:ascii="Times New Roman" w:hAnsi="Times New Roman"/>
          <w:sz w:val="24"/>
          <w:szCs w:val="24"/>
        </w:rPr>
        <w:t>dimiliki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Seorang</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individu</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bisa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memiliki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tingkat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intelektualitas</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tinggi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namun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jika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organisasi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memiliki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lastRenderedPageBreak/>
        <w:t>sistem</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prosedur</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buruk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maka</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tidak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bisa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mencapai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kinerja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secara</w:t>
      </w:r>
      <w:proofErr w:type="spellEnd"/>
      <w:r w:rsidRPr="00902E6E">
        <w:rPr>
          <w:rFonts w:ascii="Times New Roman" w:hAnsi="Times New Roman"/>
          <w:sz w:val="24"/>
          <w:szCs w:val="24"/>
        </w:rPr>
        <w:t xml:space="preserve"> optimal dan </w:t>
      </w:r>
      <w:proofErr w:type="spellStart"/>
      <w:r w:rsidRPr="00902E6E">
        <w:rPr>
          <w:rFonts w:ascii="Times New Roman" w:hAnsi="Times New Roman"/>
          <w:sz w:val="24"/>
          <w:szCs w:val="24"/>
        </w:rPr>
        <w:t>potensi</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tidak</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dimanfaatkan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secara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maksimal</w:t>
      </w:r>
      <w:proofErr w:type="spellEnd"/>
      <w:r w:rsidRPr="00902E6E">
        <w:rPr>
          <w:rFonts w:ascii="Times New Roman" w:hAnsi="Times New Roman"/>
          <w:sz w:val="24"/>
          <w:szCs w:val="24"/>
        </w:rPr>
        <w:t>.</w:t>
      </w:r>
    </w:p>
    <w:p w14:paraId="013D8F0A" w14:textId="77777777" w:rsidR="002B6C55" w:rsidRPr="00902E6E" w:rsidRDefault="002B6C55" w:rsidP="002B6C55">
      <w:pPr>
        <w:pStyle w:val="ListParagraph"/>
        <w:numPr>
          <w:ilvl w:val="0"/>
          <w:numId w:val="15"/>
        </w:numPr>
        <w:spacing w:before="0" w:beforeAutospacing="0" w:after="0" w:line="480" w:lineRule="auto"/>
        <w:ind w:left="360"/>
        <w:jc w:val="both"/>
        <w:rPr>
          <w:rFonts w:ascii="Times New Roman" w:hAnsi="Times New Roman"/>
          <w:sz w:val="24"/>
          <w:szCs w:val="24"/>
        </w:rPr>
      </w:pPr>
      <w:r w:rsidRPr="00902E6E">
        <w:rPr>
          <w:rFonts w:ascii="Times New Roman" w:hAnsi="Times New Roman"/>
          <w:i/>
          <w:sz w:val="24"/>
          <w:szCs w:val="24"/>
        </w:rPr>
        <w:t>Relational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atau</w:t>
      </w:r>
      <w:proofErr w:type="spellEnd"/>
      <w:r w:rsidRPr="00902E6E">
        <w:rPr>
          <w:rFonts w:ascii="Times New Roman" w:hAnsi="Times New Roman"/>
          <w:sz w:val="24"/>
          <w:szCs w:val="24"/>
        </w:rPr>
        <w:t xml:space="preserve"> </w:t>
      </w:r>
      <w:r w:rsidRPr="00902E6E">
        <w:rPr>
          <w:rFonts w:ascii="Times New Roman" w:hAnsi="Times New Roman"/>
          <w:i/>
          <w:sz w:val="24"/>
          <w:szCs w:val="24"/>
        </w:rPr>
        <w:t>Customer Capital</w:t>
      </w:r>
    </w:p>
    <w:p w14:paraId="31A51AF2" w14:textId="77777777" w:rsidR="002B6C55" w:rsidRDefault="002B6C55" w:rsidP="002B6C55">
      <w:pPr>
        <w:pStyle w:val="ListParagraph"/>
        <w:spacing w:before="0" w:beforeAutospacing="0" w:after="0" w:line="480" w:lineRule="auto"/>
        <w:ind w:left="360" w:firstLine="900"/>
        <w:jc w:val="both"/>
        <w:rPr>
          <w:rFonts w:ascii="Times New Roman" w:hAnsi="Times New Roman"/>
          <w:sz w:val="24"/>
          <w:szCs w:val="24"/>
        </w:rPr>
      </w:pPr>
      <w:proofErr w:type="spellStart"/>
      <w:r w:rsidRPr="00902E6E">
        <w:rPr>
          <w:rFonts w:ascii="Times New Roman" w:hAnsi="Times New Roman"/>
          <w:sz w:val="24"/>
          <w:szCs w:val="24"/>
        </w:rPr>
        <w:t>Ini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komponen</w:t>
      </w:r>
      <w:proofErr w:type="spellEnd"/>
      <w:r w:rsidRPr="00902E6E">
        <w:rPr>
          <w:rFonts w:ascii="Times New Roman" w:hAnsi="Times New Roman"/>
          <w:sz w:val="24"/>
          <w:szCs w:val="24"/>
        </w:rPr>
        <w:t xml:space="preserve"> </w:t>
      </w:r>
      <w:r w:rsidRPr="00902E6E">
        <w:rPr>
          <w:rFonts w:ascii="Times New Roman" w:hAnsi="Times New Roman"/>
          <w:i/>
          <w:sz w:val="24"/>
          <w:szCs w:val="24"/>
        </w:rPr>
        <w:t>intellectual capital</w:t>
      </w:r>
      <w:r w:rsidRPr="00902E6E">
        <w:rPr>
          <w:rFonts w:ascii="Times New Roman" w:hAnsi="Times New Roman"/>
          <w:sz w:val="24"/>
          <w:szCs w:val="24"/>
        </w:rPr>
        <w:t xml:space="preserve"> yang </w:t>
      </w:r>
      <w:proofErr w:type="spellStart"/>
      <w:r w:rsidRPr="00902E6E">
        <w:rPr>
          <w:rFonts w:ascii="Times New Roman" w:hAnsi="Times New Roman"/>
          <w:sz w:val="24"/>
          <w:szCs w:val="24"/>
        </w:rPr>
        <w:t>memberikan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nilai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secara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nyata</w:t>
      </w:r>
      <w:proofErr w:type="spellEnd"/>
      <w:r w:rsidRPr="00902E6E">
        <w:rPr>
          <w:rFonts w:ascii="Times New Roman" w:hAnsi="Times New Roman"/>
          <w:sz w:val="24"/>
          <w:szCs w:val="24"/>
        </w:rPr>
        <w:t xml:space="preserve">. </w:t>
      </w:r>
      <w:r w:rsidRPr="00902E6E">
        <w:rPr>
          <w:rFonts w:ascii="Times New Roman" w:hAnsi="Times New Roman"/>
          <w:i/>
          <w:sz w:val="24"/>
          <w:szCs w:val="24"/>
        </w:rPr>
        <w:t>Rational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merupakan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hubungan</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harmonis</w:t>
      </w:r>
      <w:proofErr w:type="spellEnd"/>
      <w:r w:rsidRPr="00902E6E">
        <w:rPr>
          <w:rFonts w:ascii="Times New Roman" w:hAnsi="Times New Roman"/>
          <w:sz w:val="24"/>
          <w:szCs w:val="24"/>
        </w:rPr>
        <w:t xml:space="preserve"> (</w:t>
      </w:r>
      <w:r w:rsidRPr="00902E6E">
        <w:rPr>
          <w:rFonts w:ascii="Times New Roman" w:hAnsi="Times New Roman"/>
          <w:i/>
          <w:sz w:val="24"/>
          <w:szCs w:val="24"/>
        </w:rPr>
        <w:t>association network</w:t>
      </w:r>
      <w:r w:rsidRPr="00902E6E">
        <w:rPr>
          <w:rFonts w:ascii="Times New Roman" w:hAnsi="Times New Roman"/>
          <w:sz w:val="24"/>
          <w:szCs w:val="24"/>
        </w:rPr>
        <w:t xml:space="preserve">) yang </w:t>
      </w:r>
      <w:proofErr w:type="spellStart"/>
      <w:r w:rsidRPr="00902E6E">
        <w:rPr>
          <w:rFonts w:ascii="Times New Roman" w:hAnsi="Times New Roman"/>
          <w:sz w:val="24"/>
          <w:szCs w:val="24"/>
        </w:rPr>
        <w:t>dimiliki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dengan</w:t>
      </w:r>
      <w:proofErr w:type="spellEnd"/>
      <w:r w:rsidRPr="00902E6E">
        <w:rPr>
          <w:rFonts w:ascii="Times New Roman" w:hAnsi="Times New Roman"/>
          <w:sz w:val="24"/>
          <w:szCs w:val="24"/>
        </w:rPr>
        <w:t xml:space="preserve"> para </w:t>
      </w:r>
      <w:proofErr w:type="spellStart"/>
      <w:r w:rsidRPr="00902E6E">
        <w:rPr>
          <w:rFonts w:ascii="Times New Roman" w:hAnsi="Times New Roman"/>
          <w:sz w:val="24"/>
          <w:szCs w:val="24"/>
        </w:rPr>
        <w:t>mitranya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baik</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berasal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dari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pemasok</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andal</w:t>
      </w:r>
      <w:proofErr w:type="spellEnd"/>
      <w:r w:rsidRPr="00902E6E">
        <w:rPr>
          <w:rFonts w:ascii="Times New Roman" w:hAnsi="Times New Roman"/>
          <w:sz w:val="24"/>
          <w:szCs w:val="24"/>
        </w:rPr>
        <w:t xml:space="preserve"> dan </w:t>
      </w:r>
      <w:proofErr w:type="spellStart"/>
      <w:r w:rsidRPr="00902E6E">
        <w:rPr>
          <w:rFonts w:ascii="Times New Roman" w:hAnsi="Times New Roman"/>
          <w:sz w:val="24"/>
          <w:szCs w:val="24"/>
        </w:rPr>
        <w:t>berkualitas</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berasal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dari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hubungan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dengan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pemerintah</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maupun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dengan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masyarakat</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sekitar</w:t>
      </w:r>
      <w:proofErr w:type="spellEnd"/>
      <w:r w:rsidRPr="00902E6E">
        <w:rPr>
          <w:rFonts w:ascii="Times New Roman" w:hAnsi="Times New Roman"/>
          <w:sz w:val="24"/>
          <w:szCs w:val="24"/>
        </w:rPr>
        <w:t xml:space="preserve">. </w:t>
      </w:r>
      <w:r w:rsidRPr="00902E6E">
        <w:rPr>
          <w:rFonts w:ascii="Times New Roman" w:hAnsi="Times New Roman"/>
          <w:i/>
          <w:sz w:val="24"/>
          <w:szCs w:val="24"/>
        </w:rPr>
        <w:t>Relation capital</w:t>
      </w:r>
      <w:r w:rsidRPr="00902E6E">
        <w:rPr>
          <w:rFonts w:ascii="Times New Roman" w:hAnsi="Times New Roman"/>
          <w:sz w:val="24"/>
          <w:szCs w:val="24"/>
        </w:rPr>
        <w:t xml:space="preserve"> </w:t>
      </w:r>
      <w:proofErr w:type="spellStart"/>
      <w:r w:rsidRPr="00902E6E">
        <w:rPr>
          <w:rFonts w:ascii="Times New Roman" w:hAnsi="Times New Roman"/>
          <w:sz w:val="24"/>
          <w:szCs w:val="24"/>
        </w:rPr>
        <w:t>bisa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muncul</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dari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berbagai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bagian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diluar</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lingkungan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yang </w:t>
      </w:r>
      <w:proofErr w:type="spellStart"/>
      <w:r w:rsidRPr="00902E6E">
        <w:rPr>
          <w:rFonts w:ascii="Times New Roman" w:hAnsi="Times New Roman"/>
          <w:sz w:val="24"/>
          <w:szCs w:val="24"/>
        </w:rPr>
        <w:t>bisa</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menambah</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nilai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bagi</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perusahaan</w:t>
      </w:r>
      <w:proofErr w:type="spellEnd"/>
      <w:r w:rsidRPr="00902E6E">
        <w:rPr>
          <w:rFonts w:ascii="Times New Roman" w:hAnsi="Times New Roman"/>
          <w:sz w:val="24"/>
          <w:szCs w:val="24"/>
        </w:rPr>
        <w:t xml:space="preserve"> </w:t>
      </w:r>
      <w:proofErr w:type="spellStart"/>
      <w:r w:rsidRPr="00902E6E">
        <w:rPr>
          <w:rFonts w:ascii="Times New Roman" w:hAnsi="Times New Roman"/>
          <w:sz w:val="24"/>
          <w:szCs w:val="24"/>
        </w:rPr>
        <w:t>tersebut</w:t>
      </w:r>
      <w:proofErr w:type="spellEnd"/>
      <w:r w:rsidRPr="00902E6E">
        <w:rPr>
          <w:rFonts w:ascii="Times New Roman" w:hAnsi="Times New Roman"/>
          <w:sz w:val="24"/>
          <w:szCs w:val="24"/>
        </w:rPr>
        <w:t>.</w:t>
      </w:r>
    </w:p>
    <w:p w14:paraId="2607851E" w14:textId="77777777" w:rsidR="002B6C55" w:rsidRDefault="002B6C55" w:rsidP="002B6C55">
      <w:pPr>
        <w:pStyle w:val="ListParagraph"/>
        <w:spacing w:before="0" w:beforeAutospacing="0" w:after="0" w:line="480" w:lineRule="auto"/>
        <w:ind w:left="0" w:firstLine="900"/>
        <w:jc w:val="both"/>
        <w:rPr>
          <w:rFonts w:ascii="Times New Roman" w:hAnsi="Times New Roman"/>
          <w:b/>
          <w:sz w:val="24"/>
          <w:szCs w:val="24"/>
        </w:rPr>
      </w:pPr>
    </w:p>
    <w:p w14:paraId="098A8EA8" w14:textId="77777777" w:rsidR="002B6C55" w:rsidRPr="00D471BE" w:rsidRDefault="002B6C55" w:rsidP="002B6C55">
      <w:pPr>
        <w:pStyle w:val="ListParagraph"/>
        <w:numPr>
          <w:ilvl w:val="0"/>
          <w:numId w:val="4"/>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Pengukuran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Intellectual Capital</w:t>
      </w:r>
    </w:p>
    <w:p w14:paraId="238F6816"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proofErr w:type="spellStart"/>
      <w:r w:rsidRPr="00D471BE">
        <w:rPr>
          <w:rFonts w:ascii="Times New Roman" w:hAnsi="Times New Roman"/>
          <w:sz w:val="24"/>
          <w:szCs w:val="24"/>
        </w:rPr>
        <w:t>Metode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dikelompokkan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kategori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w:t>
      </w:r>
      <w:proofErr w:type="spellStart"/>
      <w:r w:rsidRPr="00D471BE">
        <w:rPr>
          <w:rFonts w:ascii="Times New Roman" w:hAnsi="Times New Roman"/>
          <w:i/>
          <w:sz w:val="24"/>
          <w:szCs w:val="24"/>
        </w:rPr>
        <w:t>non monetary</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ukuran</w:t>
      </w:r>
      <w:proofErr w:type="spellEnd"/>
      <w:r w:rsidRPr="00D471BE">
        <w:rPr>
          <w:rFonts w:ascii="Times New Roman" w:hAnsi="Times New Roman"/>
          <w:sz w:val="24"/>
          <w:szCs w:val="24"/>
        </w:rPr>
        <w:t xml:space="preserve"> </w:t>
      </w:r>
      <w:r w:rsidRPr="00D471BE">
        <w:rPr>
          <w:rFonts w:ascii="Times New Roman" w:hAnsi="Times New Roman"/>
          <w:i/>
          <w:sz w:val="24"/>
          <w:szCs w:val="24"/>
        </w:rPr>
        <w:t>monetary</w:t>
      </w:r>
      <w:r w:rsidRPr="00D471BE">
        <w:rPr>
          <w:rFonts w:ascii="Times New Roman" w:hAnsi="Times New Roman"/>
          <w:sz w:val="24"/>
          <w:szCs w:val="24"/>
        </w:rPr>
        <w:t xml:space="preserve">.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w:t>
      </w:r>
      <w:proofErr w:type="spellStart"/>
      <w:r w:rsidRPr="00D471BE">
        <w:rPr>
          <w:rFonts w:ascii="Times New Roman" w:hAnsi="Times New Roman"/>
          <w:i/>
          <w:sz w:val="24"/>
          <w:szCs w:val="24"/>
        </w:rPr>
        <w:t>non monetary</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terdiri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The Balance Scorecard, Brooking’s Technology Broker Method, The Skandia IC Report Method, The IC-Index, Intangible Assets Monitor Approach, The Heuristic Frame, Vital Sign Scorecard, </w:t>
      </w:r>
      <w:r w:rsidRPr="00D471BE">
        <w:rPr>
          <w:rFonts w:ascii="Times New Roman" w:hAnsi="Times New Roman"/>
          <w:sz w:val="24"/>
          <w:szCs w:val="24"/>
        </w:rPr>
        <w:t xml:space="preserve">dan </w:t>
      </w:r>
      <w:r w:rsidRPr="00D471BE">
        <w:rPr>
          <w:rFonts w:ascii="Times New Roman" w:hAnsi="Times New Roman"/>
          <w:i/>
          <w:sz w:val="24"/>
          <w:szCs w:val="24"/>
        </w:rPr>
        <w:t>The Ernst &amp; Young Model.</w:t>
      </w:r>
      <w:r w:rsidRPr="00D471BE">
        <w:rPr>
          <w:rFonts w:ascii="Times New Roman" w:hAnsi="Times New Roman"/>
          <w:sz w:val="24"/>
          <w:szCs w:val="24"/>
        </w:rPr>
        <w:t xml:space="preserve"> </w:t>
      </w:r>
      <w:proofErr w:type="spellStart"/>
      <w:r w:rsidRPr="00D471BE">
        <w:rPr>
          <w:rFonts w:ascii="Times New Roman" w:hAnsi="Times New Roman"/>
          <w:sz w:val="24"/>
          <w:szCs w:val="24"/>
        </w:rPr>
        <w:t>Sedangkan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w:t>
      </w:r>
      <w:r w:rsidRPr="00D471BE">
        <w:rPr>
          <w:rFonts w:ascii="Times New Roman" w:hAnsi="Times New Roman"/>
          <w:i/>
          <w:sz w:val="24"/>
          <w:szCs w:val="24"/>
        </w:rPr>
        <w:t>monetary</w:t>
      </w:r>
      <w:r w:rsidRPr="00D471BE">
        <w:rPr>
          <w:rFonts w:ascii="Times New Roman" w:hAnsi="Times New Roman"/>
          <w:sz w:val="24"/>
          <w:szCs w:val="24"/>
        </w:rPr>
        <w:t xml:space="preserve"> </w:t>
      </w:r>
      <w:proofErr w:type="spellStart"/>
      <w:r w:rsidRPr="00D471BE">
        <w:rPr>
          <w:rFonts w:ascii="Times New Roman" w:hAnsi="Times New Roman"/>
          <w:sz w:val="24"/>
          <w:szCs w:val="24"/>
        </w:rPr>
        <w:t>terdiri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r w:rsidRPr="00D471BE">
        <w:rPr>
          <w:rFonts w:ascii="Times New Roman" w:hAnsi="Times New Roman"/>
          <w:i/>
          <w:sz w:val="24"/>
          <w:szCs w:val="24"/>
        </w:rPr>
        <w:t>The</w:t>
      </w:r>
      <w:r w:rsidRPr="00D471BE">
        <w:rPr>
          <w:rFonts w:ascii="Times New Roman" w:hAnsi="Times New Roman"/>
          <w:sz w:val="24"/>
          <w:szCs w:val="24"/>
        </w:rPr>
        <w:t xml:space="preserve"> EVA dan MVA </w:t>
      </w:r>
      <w:r w:rsidRPr="00D471BE">
        <w:rPr>
          <w:rFonts w:ascii="Times New Roman" w:hAnsi="Times New Roman"/>
          <w:i/>
          <w:sz w:val="24"/>
          <w:szCs w:val="24"/>
        </w:rPr>
        <w:t>model</w:t>
      </w:r>
      <w:r w:rsidRPr="00D471BE">
        <w:rPr>
          <w:rFonts w:ascii="Times New Roman" w:hAnsi="Times New Roman"/>
          <w:sz w:val="24"/>
          <w:szCs w:val="24"/>
        </w:rPr>
        <w:t xml:space="preserve">, </w:t>
      </w:r>
      <w:r w:rsidRPr="00D471BE">
        <w:rPr>
          <w:rFonts w:ascii="Times New Roman" w:hAnsi="Times New Roman"/>
          <w:i/>
          <w:sz w:val="24"/>
          <w:szCs w:val="24"/>
        </w:rPr>
        <w:t>The Market-to-book Value model</w:t>
      </w:r>
      <w:r w:rsidRPr="00D471BE">
        <w:rPr>
          <w:rFonts w:ascii="Times New Roman" w:hAnsi="Times New Roman"/>
          <w:sz w:val="24"/>
          <w:szCs w:val="24"/>
        </w:rPr>
        <w:t xml:space="preserve">, </w:t>
      </w:r>
      <w:r w:rsidRPr="00D471BE">
        <w:rPr>
          <w:rFonts w:ascii="Times New Roman" w:hAnsi="Times New Roman"/>
          <w:i/>
          <w:sz w:val="24"/>
          <w:szCs w:val="24"/>
        </w:rPr>
        <w:t>Tobin’s Q method</w:t>
      </w:r>
      <w:r w:rsidRPr="00D471BE">
        <w:rPr>
          <w:rFonts w:ascii="Times New Roman" w:hAnsi="Times New Roman"/>
          <w:sz w:val="24"/>
          <w:szCs w:val="24"/>
        </w:rPr>
        <w:t xml:space="preserve">, </w:t>
      </w:r>
      <w:proofErr w:type="spellStart"/>
      <w:r w:rsidRPr="00D471BE">
        <w:rPr>
          <w:rFonts w:ascii="Times New Roman" w:hAnsi="Times New Roman"/>
          <w:i/>
          <w:sz w:val="24"/>
          <w:szCs w:val="24"/>
        </w:rPr>
        <w:t>Pulic’s</w:t>
      </w:r>
      <w:proofErr w:type="spellEnd"/>
      <w:r w:rsidRPr="00D471BE">
        <w:rPr>
          <w:rFonts w:ascii="Times New Roman" w:hAnsi="Times New Roman"/>
          <w:i/>
          <w:sz w:val="24"/>
          <w:szCs w:val="24"/>
        </w:rPr>
        <w:t xml:space="preserve"> VAIC Model</w:t>
      </w:r>
      <w:r w:rsidRPr="00D471BE">
        <w:rPr>
          <w:rFonts w:ascii="Times New Roman" w:hAnsi="Times New Roman"/>
          <w:sz w:val="24"/>
          <w:szCs w:val="24"/>
        </w:rPr>
        <w:t xml:space="preserve">, </w:t>
      </w:r>
      <w:r w:rsidRPr="00D471BE">
        <w:rPr>
          <w:rFonts w:ascii="Times New Roman" w:hAnsi="Times New Roman"/>
          <w:i/>
          <w:sz w:val="24"/>
          <w:szCs w:val="24"/>
        </w:rPr>
        <w:t>Calculated intangible value</w:t>
      </w:r>
      <w:r w:rsidRPr="00D471BE">
        <w:rPr>
          <w:rFonts w:ascii="Times New Roman" w:hAnsi="Times New Roman"/>
          <w:sz w:val="24"/>
          <w:szCs w:val="24"/>
        </w:rPr>
        <w:t xml:space="preserve">, dan </w:t>
      </w:r>
      <w:r w:rsidRPr="00D471BE">
        <w:rPr>
          <w:rFonts w:ascii="Times New Roman" w:hAnsi="Times New Roman"/>
          <w:i/>
          <w:sz w:val="24"/>
          <w:szCs w:val="24"/>
        </w:rPr>
        <w:t>The Knowledge Capital Earnings model</w:t>
      </w:r>
      <w:r w:rsidRPr="00D471BE">
        <w:rPr>
          <w:rFonts w:ascii="Times New Roman" w:hAnsi="Times New Roman"/>
          <w:sz w:val="24"/>
          <w:szCs w:val="24"/>
        </w:rPr>
        <w:t xml:space="preserve"> </w:t>
      </w:r>
      <w:sdt>
        <w:sdtPr>
          <w:rPr>
            <w:rFonts w:ascii="Times New Roman" w:hAnsi="Times New Roman"/>
            <w:sz w:val="24"/>
            <w:szCs w:val="24"/>
          </w:rPr>
          <w:id w:val="-1799056635"/>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Tan07 \l 1033 </w:instrText>
          </w:r>
          <w:r>
            <w:rPr>
              <w:rFonts w:ascii="Times New Roman" w:hAnsi="Times New Roman"/>
              <w:sz w:val="24"/>
              <w:szCs w:val="24"/>
            </w:rPr>
            <w:fldChar w:fldCharType="separate"/>
          </w:r>
          <w:r w:rsidRPr="00181DF4">
            <w:rPr>
              <w:rFonts w:ascii="Times New Roman" w:hAnsi="Times New Roman"/>
              <w:noProof/>
              <w:sz w:val="24"/>
              <w:szCs w:val="24"/>
            </w:rPr>
            <w:t>(Tan, 2007)</w:t>
          </w:r>
          <w:r>
            <w:rPr>
              <w:rFonts w:ascii="Times New Roman" w:hAnsi="Times New Roman"/>
              <w:sz w:val="24"/>
              <w:szCs w:val="24"/>
            </w:rPr>
            <w:fldChar w:fldCharType="end"/>
          </w:r>
        </w:sdtContent>
      </w:sdt>
      <w:r w:rsidRPr="00D471BE">
        <w:rPr>
          <w:rFonts w:ascii="Times New Roman" w:hAnsi="Times New Roman"/>
          <w:sz w:val="24"/>
          <w:szCs w:val="24"/>
        </w:rPr>
        <w:t>.</w:t>
      </w:r>
    </w:p>
    <w:p w14:paraId="4F98D3CB"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penelitian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r w:rsidRPr="0064765A">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diukur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metode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w:t>
      </w:r>
      <w:r w:rsidRPr="00D471BE">
        <w:rPr>
          <w:rFonts w:ascii="Times New Roman" w:hAnsi="Times New Roman"/>
          <w:i/>
          <w:sz w:val="24"/>
          <w:szCs w:val="24"/>
        </w:rPr>
        <w:t>Value Added Intellectual Coefficients</w:t>
      </w:r>
      <w:r w:rsidRPr="00D471BE">
        <w:rPr>
          <w:rFonts w:ascii="Times New Roman" w:hAnsi="Times New Roman"/>
          <w:sz w:val="24"/>
          <w:szCs w:val="24"/>
        </w:rPr>
        <w:t xml:space="preserve"> (VAIC</w:t>
      </w:r>
      <w:r w:rsidRPr="00D471BE">
        <w:rPr>
          <w:rFonts w:ascii="Times New Roman" w:hAnsi="Times New Roman"/>
          <w:sz w:val="24"/>
          <w:szCs w:val="24"/>
          <w:vertAlign w:val="superscript"/>
        </w:rPr>
        <w:t>TM</w:t>
      </w:r>
      <w:r w:rsidRPr="00D471BE">
        <w:rPr>
          <w:rFonts w:ascii="Times New Roman" w:hAnsi="Times New Roman"/>
          <w:sz w:val="24"/>
          <w:szCs w:val="24"/>
        </w:rPr>
        <w:t xml:space="preserve">) </w:t>
      </w:r>
      <w:r w:rsidRPr="00D471BE">
        <w:rPr>
          <w:rFonts w:ascii="Times New Roman" w:hAnsi="Times New Roman"/>
          <w:sz w:val="24"/>
          <w:szCs w:val="24"/>
        </w:rPr>
        <w:lastRenderedPageBreak/>
        <w:t xml:space="preserve">yang </w:t>
      </w:r>
      <w:proofErr w:type="spellStart"/>
      <w:r w:rsidRPr="00D471BE">
        <w:rPr>
          <w:rFonts w:ascii="Times New Roman" w:hAnsi="Times New Roman"/>
          <w:sz w:val="24"/>
          <w:szCs w:val="24"/>
        </w:rPr>
        <w:t>dikembangkan</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Pulic</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tahun</w:t>
      </w:r>
      <w:proofErr w:type="spellEnd"/>
      <w:r w:rsidRPr="00D471BE">
        <w:rPr>
          <w:rFonts w:ascii="Times New Roman" w:hAnsi="Times New Roman"/>
          <w:sz w:val="24"/>
          <w:szCs w:val="24"/>
        </w:rPr>
        <w:t xml:space="preserve"> 1997 yang </w:t>
      </w:r>
      <w:proofErr w:type="spellStart"/>
      <w:r w:rsidRPr="00D471BE">
        <w:rPr>
          <w:rFonts w:ascii="Times New Roman" w:hAnsi="Times New Roman"/>
          <w:sz w:val="24"/>
          <w:szCs w:val="24"/>
        </w:rPr>
        <w:t>didesain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menyajikan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tentang</w:t>
      </w:r>
      <w:proofErr w:type="spellEnd"/>
      <w:r w:rsidRPr="00D471BE">
        <w:rPr>
          <w:rFonts w:ascii="Times New Roman" w:hAnsi="Times New Roman"/>
          <w:sz w:val="24"/>
          <w:szCs w:val="24"/>
        </w:rPr>
        <w:t xml:space="preserve"> </w:t>
      </w:r>
      <w:r w:rsidRPr="00D471BE">
        <w:rPr>
          <w:rFonts w:ascii="Times New Roman" w:hAnsi="Times New Roman"/>
          <w:i/>
          <w:sz w:val="24"/>
          <w:szCs w:val="24"/>
        </w:rPr>
        <w:t>value creation efficiency</w:t>
      </w:r>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aset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w:t>
      </w:r>
      <w:r w:rsidRPr="00D471BE">
        <w:rPr>
          <w:rFonts w:ascii="Times New Roman" w:hAnsi="Times New Roman"/>
          <w:i/>
          <w:sz w:val="24"/>
          <w:szCs w:val="24"/>
        </w:rPr>
        <w:t>tangible asset</w:t>
      </w:r>
      <w:r w:rsidRPr="00D471BE">
        <w:rPr>
          <w:rFonts w:ascii="Times New Roman" w:hAnsi="Times New Roman"/>
          <w:sz w:val="24"/>
          <w:szCs w:val="24"/>
        </w:rPr>
        <w:t xml:space="preserve">) dan </w:t>
      </w:r>
      <w:proofErr w:type="spellStart"/>
      <w:r w:rsidRPr="00D471BE">
        <w:rPr>
          <w:rFonts w:ascii="Times New Roman" w:hAnsi="Times New Roman"/>
          <w:sz w:val="24"/>
          <w:szCs w:val="24"/>
        </w:rPr>
        <w:t>aset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berwujud</w:t>
      </w:r>
      <w:proofErr w:type="spellEnd"/>
      <w:r w:rsidRPr="00D471BE">
        <w:rPr>
          <w:rFonts w:ascii="Times New Roman" w:hAnsi="Times New Roman"/>
          <w:sz w:val="24"/>
          <w:szCs w:val="24"/>
        </w:rPr>
        <w:t xml:space="preserve"> (</w:t>
      </w:r>
      <w:r w:rsidRPr="00D471BE">
        <w:rPr>
          <w:rFonts w:ascii="Times New Roman" w:hAnsi="Times New Roman"/>
          <w:i/>
          <w:sz w:val="24"/>
          <w:szCs w:val="24"/>
        </w:rPr>
        <w:t>intangible assets</w:t>
      </w:r>
      <w:r w:rsidRPr="00D471BE">
        <w:rPr>
          <w:rFonts w:ascii="Times New Roman" w:hAnsi="Times New Roman"/>
          <w:sz w:val="24"/>
          <w:szCs w:val="24"/>
        </w:rPr>
        <w:t xml:space="preserve">) yang </w:t>
      </w:r>
      <w:proofErr w:type="spellStart"/>
      <w:r w:rsidRPr="00D471BE">
        <w:rPr>
          <w:rFonts w:ascii="Times New Roman" w:hAnsi="Times New Roman"/>
          <w:sz w:val="24"/>
          <w:szCs w:val="24"/>
        </w:rPr>
        <w:t>dimiliki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VAIC™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instrumen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mengukur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kinerja</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Pendekatan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relatif</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mudah</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sangat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mungkin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dilakukan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dikonstruksi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akun-akun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laporan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keuangan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neraca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laba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rugi</w:t>
      </w:r>
      <w:proofErr w:type="spellEnd"/>
      <w:r w:rsidRPr="00D471BE">
        <w:rPr>
          <w:rFonts w:ascii="Times New Roman" w:hAnsi="Times New Roman"/>
          <w:sz w:val="24"/>
          <w:szCs w:val="24"/>
        </w:rPr>
        <w:t xml:space="preserve">) </w:t>
      </w:r>
      <w:r w:rsidRPr="007C4071">
        <w:rPr>
          <w:rFonts w:ascii="Times New Roman" w:hAnsi="Times New Roman"/>
          <w:sz w:val="24"/>
          <w:szCs w:val="24"/>
        </w:rPr>
        <w:t>(</w:t>
      </w:r>
      <w:proofErr w:type="spellStart"/>
      <w:r w:rsidRPr="007C4071">
        <w:rPr>
          <w:rFonts w:ascii="Times New Roman" w:hAnsi="Times New Roman"/>
          <w:sz w:val="24"/>
          <w:szCs w:val="24"/>
        </w:rPr>
        <w:t>Ulum</w:t>
      </w:r>
      <w:proofErr w:type="spellEnd"/>
      <w:r>
        <w:rPr>
          <w:rFonts w:ascii="Times New Roman" w:hAnsi="Times New Roman"/>
          <w:sz w:val="24"/>
          <w:szCs w:val="24"/>
        </w:rPr>
        <w:t>,</w:t>
      </w:r>
      <w:r w:rsidRPr="007C4071">
        <w:rPr>
          <w:rFonts w:ascii="Times New Roman" w:hAnsi="Times New Roman"/>
          <w:sz w:val="24"/>
          <w:szCs w:val="24"/>
        </w:rPr>
        <w:t xml:space="preserve"> 2009:111).</w:t>
      </w:r>
    </w:p>
    <w:p w14:paraId="3501F2FE"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4C77CD3" wp14:editId="640C8B88">
                <wp:simplePos x="0" y="0"/>
                <wp:positionH relativeFrom="column">
                  <wp:posOffset>1874520</wp:posOffset>
                </wp:positionH>
                <wp:positionV relativeFrom="paragraph">
                  <wp:posOffset>1665219</wp:posOffset>
                </wp:positionV>
                <wp:extent cx="1295400" cy="3619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2954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555B9" id="Rectangle 25" o:spid="_x0000_s1026" style="position:absolute;margin-left:147.6pt;margin-top:131.1pt;width:102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" filled="f" strokecolor="black [3213]" strokeweight="1pt"/>
            </w:pict>
          </mc:Fallback>
        </mc:AlternateContent>
      </w:r>
      <w:proofErr w:type="spellStart"/>
      <w:r w:rsidRPr="00D471BE">
        <w:rPr>
          <w:rFonts w:ascii="Times New Roman" w:hAnsi="Times New Roman"/>
          <w:sz w:val="24"/>
          <w:szCs w:val="24"/>
        </w:rPr>
        <w:t>Metode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dimulai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menciptakan</w:t>
      </w:r>
      <w:proofErr w:type="spellEnd"/>
      <w:r w:rsidRPr="00D471BE">
        <w:rPr>
          <w:rFonts w:ascii="Times New Roman" w:hAnsi="Times New Roman"/>
          <w:sz w:val="24"/>
          <w:szCs w:val="24"/>
        </w:rPr>
        <w:t xml:space="preserve"> </w:t>
      </w:r>
      <w:r w:rsidRPr="00D471BE">
        <w:rPr>
          <w:rFonts w:ascii="Times New Roman" w:hAnsi="Times New Roman"/>
          <w:i/>
          <w:sz w:val="24"/>
          <w:szCs w:val="24"/>
        </w:rPr>
        <w:t>Value Added</w:t>
      </w:r>
      <w:r w:rsidRPr="00D471BE">
        <w:rPr>
          <w:rFonts w:ascii="Times New Roman" w:hAnsi="Times New Roman"/>
          <w:sz w:val="24"/>
          <w:szCs w:val="24"/>
        </w:rPr>
        <w:t xml:space="preserve"> (VA). </w:t>
      </w:r>
      <w:r w:rsidRPr="00D471BE">
        <w:rPr>
          <w:rFonts w:ascii="Times New Roman" w:hAnsi="Times New Roman"/>
          <w:i/>
          <w:sz w:val="24"/>
          <w:szCs w:val="24"/>
        </w:rPr>
        <w:t>Value added</w:t>
      </w:r>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indikator</w:t>
      </w:r>
      <w:proofErr w:type="spellEnd"/>
      <w:r w:rsidRPr="00D471BE">
        <w:rPr>
          <w:rFonts w:ascii="Times New Roman" w:hAnsi="Times New Roman"/>
          <w:sz w:val="24"/>
          <w:szCs w:val="24"/>
        </w:rPr>
        <w:t xml:space="preserve"> paling </w:t>
      </w:r>
      <w:proofErr w:type="spellStart"/>
      <w:r w:rsidRPr="00D471BE">
        <w:rPr>
          <w:rFonts w:ascii="Times New Roman" w:hAnsi="Times New Roman"/>
          <w:sz w:val="24"/>
          <w:szCs w:val="24"/>
        </w:rPr>
        <w:t>objektif</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keberhasilan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bisnis</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menunjukkan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penciptaan</w:t>
      </w:r>
      <w:proofErr w:type="spellEnd"/>
      <w:r w:rsidRPr="00D471BE">
        <w:rPr>
          <w:rFonts w:ascii="Times New Roman" w:hAnsi="Times New Roman"/>
          <w:sz w:val="24"/>
          <w:szCs w:val="24"/>
        </w:rPr>
        <w:t xml:space="preserve"> </w:t>
      </w:r>
      <w:proofErr w:type="spellStart"/>
      <w:r w:rsidRPr="00E606F8">
        <w:rPr>
          <w:rFonts w:ascii="Times New Roman" w:hAnsi="Times New Roman"/>
          <w:sz w:val="24"/>
          <w:szCs w:val="24"/>
        </w:rPr>
        <w:t>nilai</w:t>
      </w:r>
      <w:proofErr w:type="spellEnd"/>
      <w:r w:rsidRPr="00E606F8">
        <w:rPr>
          <w:rFonts w:ascii="Times New Roman" w:hAnsi="Times New Roman"/>
          <w:sz w:val="24"/>
          <w:szCs w:val="24"/>
        </w:rPr>
        <w:t xml:space="preserve"> (</w:t>
      </w:r>
      <w:proofErr w:type="spellStart"/>
      <w:r w:rsidRPr="00E606F8">
        <w:rPr>
          <w:rFonts w:ascii="Times New Roman" w:hAnsi="Times New Roman"/>
          <w:sz w:val="24"/>
          <w:szCs w:val="24"/>
        </w:rPr>
        <w:t>Ulum</w:t>
      </w:r>
      <w:proofErr w:type="spellEnd"/>
      <w:r w:rsidRPr="00E606F8">
        <w:rPr>
          <w:rFonts w:ascii="Times New Roman" w:hAnsi="Times New Roman"/>
          <w:sz w:val="24"/>
          <w:szCs w:val="24"/>
        </w:rPr>
        <w:t xml:space="preserve">, 2017:120). VA </w:t>
      </w:r>
      <w:proofErr w:type="spellStart"/>
      <w:r w:rsidRPr="00E606F8">
        <w:rPr>
          <w:rFonts w:ascii="Times New Roman" w:hAnsi="Times New Roman"/>
          <w:sz w:val="24"/>
          <w:szCs w:val="24"/>
        </w:rPr>
        <w:t>dihitung</w:t>
      </w:r>
      <w:proofErr w:type="spellEnd"/>
      <w:r w:rsidRPr="00E606F8">
        <w:rPr>
          <w:rFonts w:ascii="Times New Roman" w:hAnsi="Times New Roman"/>
          <w:sz w:val="24"/>
          <w:szCs w:val="24"/>
        </w:rPr>
        <w:t xml:space="preserve"> </w:t>
      </w:r>
      <w:proofErr w:type="spellStart"/>
      <w:r w:rsidRPr="00E606F8">
        <w:rPr>
          <w:rFonts w:ascii="Times New Roman" w:hAnsi="Times New Roman"/>
          <w:sz w:val="24"/>
          <w:szCs w:val="24"/>
        </w:rPr>
        <w:t>sebagai</w:t>
      </w:r>
      <w:proofErr w:type="spellEnd"/>
      <w:r w:rsidRPr="00E606F8">
        <w:rPr>
          <w:rFonts w:ascii="Times New Roman" w:hAnsi="Times New Roman"/>
          <w:sz w:val="24"/>
          <w:szCs w:val="24"/>
        </w:rPr>
        <w:t xml:space="preserve"> </w:t>
      </w:r>
      <w:proofErr w:type="spellStart"/>
      <w:r w:rsidRPr="00E606F8">
        <w:rPr>
          <w:rFonts w:ascii="Times New Roman" w:hAnsi="Times New Roman"/>
          <w:sz w:val="24"/>
          <w:szCs w:val="24"/>
        </w:rPr>
        <w:t>selisih</w:t>
      </w:r>
      <w:proofErr w:type="spellEnd"/>
      <w:r w:rsidRPr="00E606F8">
        <w:rPr>
          <w:rFonts w:ascii="Times New Roman" w:hAnsi="Times New Roman"/>
          <w:sz w:val="24"/>
          <w:szCs w:val="24"/>
        </w:rPr>
        <w:t xml:space="preserve"> </w:t>
      </w:r>
      <w:proofErr w:type="spellStart"/>
      <w:r w:rsidRPr="00E606F8">
        <w:rPr>
          <w:rFonts w:ascii="Times New Roman" w:hAnsi="Times New Roman"/>
          <w:sz w:val="24"/>
          <w:szCs w:val="24"/>
        </w:rPr>
        <w:t>antara</w:t>
      </w:r>
      <w:proofErr w:type="spellEnd"/>
      <w:r w:rsidRPr="00E606F8">
        <w:rPr>
          <w:rFonts w:ascii="Times New Roman" w:hAnsi="Times New Roman"/>
          <w:sz w:val="24"/>
          <w:szCs w:val="24"/>
        </w:rPr>
        <w:t xml:space="preserve"> output dan input</w:t>
      </w:r>
      <w:r w:rsidRPr="00D471BE">
        <w:rPr>
          <w:rFonts w:ascii="Times New Roman" w:hAnsi="Times New Roman"/>
          <w:sz w:val="24"/>
          <w:szCs w:val="24"/>
        </w:rPr>
        <w:t xml:space="preserve"> </w:t>
      </w:r>
      <w:proofErr w:type="spellStart"/>
      <w:r w:rsidRPr="00D471BE">
        <w:rPr>
          <w:rFonts w:ascii="Times New Roman" w:hAnsi="Times New Roman"/>
          <w:sz w:val="24"/>
          <w:szCs w:val="24"/>
        </w:rPr>
        <w:t>sebagaimana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rumus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26D3CD25" w14:textId="77777777" w:rsidR="002B6C55" w:rsidRPr="00D471BE" w:rsidRDefault="002B6C55" w:rsidP="002B6C55">
      <w:pPr>
        <w:spacing w:before="0" w:beforeAutospacing="0" w:after="0" w:line="480" w:lineRule="auto"/>
        <w:ind w:firstLine="900"/>
        <w:jc w:val="both"/>
        <w:rPr>
          <w:rFonts w:ascii="Times New Roman" w:eastAsiaTheme="minorEastAsia" w:hAnsi="Times New Roman"/>
          <w:sz w:val="24"/>
          <w:szCs w:val="24"/>
        </w:rPr>
      </w:pPr>
      <m:oMathPara>
        <m:oMath>
          <m:r>
            <w:rPr>
              <w:rFonts w:ascii="Cambria Math" w:hAnsi="Cambria Math"/>
              <w:sz w:val="24"/>
              <w:szCs w:val="24"/>
            </w:rPr>
            <m:t>VA=OUT-IN</m:t>
          </m:r>
        </m:oMath>
      </m:oMathPara>
    </w:p>
    <w:p w14:paraId="2671DA3C"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proofErr w:type="spellStart"/>
      <w:r w:rsidRPr="00D471BE">
        <w:rPr>
          <w:rFonts w:ascii="Times New Roman" w:hAnsi="Times New Roman"/>
          <w:sz w:val="24"/>
          <w:szCs w:val="24"/>
        </w:rPr>
        <w:t>Keterangan</w:t>
      </w:r>
      <w:proofErr w:type="spellEnd"/>
      <w:r w:rsidRPr="00D471BE">
        <w:rPr>
          <w:rFonts w:ascii="Times New Roman" w:hAnsi="Times New Roman"/>
          <w:sz w:val="24"/>
          <w:szCs w:val="24"/>
        </w:rPr>
        <w:t>:</w:t>
      </w:r>
    </w:p>
    <w:p w14:paraId="78CE08CF" w14:textId="77777777" w:rsidR="002B6C55" w:rsidRPr="00D471BE" w:rsidRDefault="002B6C55" w:rsidP="002B6C55">
      <w:pPr>
        <w:spacing w:before="0" w:beforeAutospacing="0" w:after="0" w:line="480" w:lineRule="auto"/>
        <w:ind w:firstLine="900"/>
        <w:jc w:val="both"/>
        <w:rPr>
          <w:rFonts w:ascii="Times New Roman" w:hAnsi="Times New Roman"/>
          <w:i/>
          <w:sz w:val="24"/>
          <w:szCs w:val="24"/>
        </w:rPr>
      </w:pPr>
      <w:r w:rsidRPr="00D471BE">
        <w:rPr>
          <w:rFonts w:ascii="Times New Roman" w:hAnsi="Times New Roman"/>
          <w:sz w:val="24"/>
          <w:szCs w:val="24"/>
        </w:rPr>
        <w:t>VA</w:t>
      </w:r>
      <w:r w:rsidRPr="00D471BE">
        <w:rPr>
          <w:rFonts w:ascii="Times New Roman" w:hAnsi="Times New Roman"/>
          <w:sz w:val="24"/>
          <w:szCs w:val="24"/>
        </w:rPr>
        <w:tab/>
        <w:t xml:space="preserve">= </w:t>
      </w:r>
      <w:r w:rsidRPr="00D471BE">
        <w:rPr>
          <w:rFonts w:ascii="Times New Roman" w:hAnsi="Times New Roman"/>
          <w:i/>
          <w:sz w:val="24"/>
          <w:szCs w:val="24"/>
        </w:rPr>
        <w:t>Value Added</w:t>
      </w:r>
    </w:p>
    <w:p w14:paraId="1334E550"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r w:rsidRPr="00D471BE">
        <w:rPr>
          <w:rFonts w:ascii="Times New Roman" w:hAnsi="Times New Roman"/>
          <w:sz w:val="24"/>
          <w:szCs w:val="24"/>
        </w:rPr>
        <w:t>OUT</w:t>
      </w:r>
      <w:r w:rsidRPr="00D471BE">
        <w:rPr>
          <w:rFonts w:ascii="Times New Roman" w:hAnsi="Times New Roman"/>
          <w:sz w:val="24"/>
          <w:szCs w:val="24"/>
        </w:rPr>
        <w:tab/>
        <w:t xml:space="preserve">= </w:t>
      </w:r>
      <w:r w:rsidRPr="00D471BE">
        <w:rPr>
          <w:rFonts w:ascii="Times New Roman" w:hAnsi="Times New Roman"/>
          <w:i/>
          <w:sz w:val="24"/>
          <w:szCs w:val="24"/>
        </w:rPr>
        <w:t>Revenue</w:t>
      </w:r>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pendapatan</w:t>
      </w:r>
      <w:proofErr w:type="spellEnd"/>
    </w:p>
    <w:p w14:paraId="6F4DE821" w14:textId="77777777" w:rsidR="002B6C55" w:rsidRPr="00D471BE" w:rsidRDefault="002B6C55" w:rsidP="002B6C55">
      <w:pPr>
        <w:spacing w:before="0" w:beforeAutospacing="0" w:after="0" w:line="480" w:lineRule="auto"/>
        <w:ind w:left="1440" w:hanging="540"/>
        <w:jc w:val="both"/>
        <w:rPr>
          <w:rFonts w:ascii="Times New Roman" w:hAnsi="Times New Roman"/>
          <w:sz w:val="24"/>
          <w:szCs w:val="24"/>
        </w:rPr>
      </w:pPr>
      <w:r w:rsidRPr="00D471BE">
        <w:rPr>
          <w:rFonts w:ascii="Times New Roman" w:hAnsi="Times New Roman"/>
          <w:sz w:val="24"/>
          <w:szCs w:val="24"/>
        </w:rPr>
        <w:t>IN</w:t>
      </w:r>
      <w:r w:rsidRPr="00D471BE">
        <w:rPr>
          <w:rFonts w:ascii="Times New Roman" w:hAnsi="Times New Roman"/>
          <w:sz w:val="24"/>
          <w:szCs w:val="24"/>
        </w:rPr>
        <w:tab/>
        <w:t>= Beban-</w:t>
      </w:r>
      <w:proofErr w:type="spellStart"/>
      <w:r w:rsidRPr="00D471BE">
        <w:rPr>
          <w:rFonts w:ascii="Times New Roman" w:hAnsi="Times New Roman"/>
          <w:sz w:val="24"/>
          <w:szCs w:val="24"/>
        </w:rPr>
        <w:t>beban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Operasional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beban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karyawan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p>
    <w:p w14:paraId="1ACF316D" w14:textId="77777777" w:rsidR="002B6C55" w:rsidRPr="00D471BE" w:rsidRDefault="002B6C55" w:rsidP="002B6C55">
      <w:pPr>
        <w:spacing w:before="0" w:beforeAutospacing="0" w:after="0" w:line="480" w:lineRule="auto"/>
        <w:ind w:left="1620"/>
        <w:jc w:val="both"/>
        <w:rPr>
          <w:rFonts w:ascii="Times New Roman" w:hAnsi="Times New Roman"/>
          <w:sz w:val="24"/>
          <w:szCs w:val="24"/>
        </w:rPr>
      </w:pPr>
      <w:proofErr w:type="spellStart"/>
      <w:r w:rsidRPr="00D471BE">
        <w:rPr>
          <w:rFonts w:ascii="Times New Roman" w:hAnsi="Times New Roman"/>
          <w:sz w:val="24"/>
          <w:szCs w:val="24"/>
        </w:rPr>
        <w:t>termasuk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karyawan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berperan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p>
    <w:p w14:paraId="19A7EAC2" w14:textId="77777777" w:rsidR="002B6C55" w:rsidRPr="00D471BE" w:rsidRDefault="002B6C55" w:rsidP="002B6C55">
      <w:pPr>
        <w:spacing w:before="0" w:beforeAutospacing="0" w:after="0" w:line="480" w:lineRule="auto"/>
        <w:ind w:left="1620"/>
        <w:jc w:val="both"/>
        <w:rPr>
          <w:rFonts w:ascii="Times New Roman" w:hAnsi="Times New Roman"/>
          <w:sz w:val="24"/>
          <w:szCs w:val="24"/>
        </w:rPr>
      </w:pPr>
      <w:proofErr w:type="spellStart"/>
      <w:r w:rsidRPr="00D471BE">
        <w:rPr>
          <w:rFonts w:ascii="Times New Roman" w:hAnsi="Times New Roman"/>
          <w:sz w:val="24"/>
          <w:szCs w:val="24"/>
        </w:rPr>
        <w:t>pencipta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w:t>
      </w:r>
    </w:p>
    <w:p w14:paraId="59E5C4E1"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r w:rsidRPr="00D471BE">
        <w:rPr>
          <w:rFonts w:ascii="Times New Roman" w:hAnsi="Times New Roman"/>
          <w:i/>
          <w:sz w:val="24"/>
          <w:szCs w:val="24"/>
        </w:rPr>
        <w:t xml:space="preserve">Value Added </w:t>
      </w:r>
      <w:proofErr w:type="spellStart"/>
      <w:r w:rsidRPr="00D471BE">
        <w:rPr>
          <w:rFonts w:ascii="Times New Roman" w:hAnsi="Times New Roman"/>
          <w:sz w:val="24"/>
          <w:szCs w:val="24"/>
        </w:rPr>
        <w:t>dipengaruhi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efisiensi</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human capital </w:t>
      </w:r>
      <w:r w:rsidRPr="00D471BE">
        <w:rPr>
          <w:rFonts w:ascii="Times New Roman" w:hAnsi="Times New Roman"/>
          <w:sz w:val="24"/>
          <w:szCs w:val="24"/>
        </w:rPr>
        <w:t>(HC),</w:t>
      </w:r>
      <w:r w:rsidRPr="00D471BE">
        <w:rPr>
          <w:rFonts w:ascii="Times New Roman" w:hAnsi="Times New Roman"/>
          <w:i/>
          <w:sz w:val="24"/>
          <w:szCs w:val="24"/>
        </w:rPr>
        <w:t xml:space="preserve"> structural capital</w:t>
      </w:r>
      <w:r w:rsidRPr="00D471BE">
        <w:rPr>
          <w:rFonts w:ascii="Times New Roman" w:hAnsi="Times New Roman"/>
          <w:sz w:val="24"/>
          <w:szCs w:val="24"/>
        </w:rPr>
        <w:t xml:space="preserve"> (SC). </w:t>
      </w:r>
      <w:proofErr w:type="spellStart"/>
      <w:r w:rsidRPr="00D471BE">
        <w:rPr>
          <w:rFonts w:ascii="Times New Roman" w:hAnsi="Times New Roman"/>
          <w:sz w:val="24"/>
          <w:szCs w:val="24"/>
        </w:rPr>
        <w:t>Hubungan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lainnya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VA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capital </w:t>
      </w:r>
      <w:proofErr w:type="spellStart"/>
      <w:r w:rsidRPr="00D471BE">
        <w:rPr>
          <w:rFonts w:ascii="Times New Roman" w:hAnsi="Times New Roman"/>
          <w:i/>
          <w:sz w:val="24"/>
          <w:szCs w:val="24"/>
        </w:rPr>
        <w:t>employeed</w:t>
      </w:r>
      <w:proofErr w:type="spellEnd"/>
      <w:r w:rsidRPr="00D471BE">
        <w:rPr>
          <w:rFonts w:ascii="Times New Roman" w:hAnsi="Times New Roman"/>
          <w:sz w:val="24"/>
          <w:szCs w:val="24"/>
        </w:rPr>
        <w:t xml:space="preserve"> (CE), yang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dilabeli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VACA.</w:t>
      </w:r>
    </w:p>
    <w:p w14:paraId="5EBED29D" w14:textId="77777777" w:rsidR="002B6C55" w:rsidRPr="00D471BE" w:rsidRDefault="002B6C55" w:rsidP="002B6C55">
      <w:pPr>
        <w:spacing w:before="0" w:beforeAutospacing="0" w:after="0" w:line="480" w:lineRule="auto"/>
        <w:ind w:hanging="90"/>
        <w:jc w:val="center"/>
        <w:rPr>
          <w:rFonts w:ascii="Times New Roman" w:hAnsi="Times New Roman"/>
          <w:sz w:val="24"/>
          <w:szCs w:val="24"/>
        </w:rPr>
      </w:pPr>
      <w:r w:rsidRPr="00D471BE">
        <w:rPr>
          <w:rFonts w:ascii="Times New Roman" w:hAnsi="Times New Roman"/>
          <w:noProof/>
          <w:sz w:val="24"/>
          <w:szCs w:val="24"/>
        </w:rPr>
        <w:lastRenderedPageBreak/>
        <w:drawing>
          <wp:inline distT="0" distB="0" distL="0" distR="0" wp14:anchorId="5051DB4A" wp14:editId="6F567B86">
            <wp:extent cx="5105400" cy="2809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897" t="19829" r="16477" b="24042"/>
                    <a:stretch/>
                  </pic:blipFill>
                  <pic:spPr bwMode="auto">
                    <a:xfrm>
                      <a:off x="0" y="0"/>
                      <a:ext cx="5105400" cy="2809875"/>
                    </a:xfrm>
                    <a:prstGeom prst="rect">
                      <a:avLst/>
                    </a:prstGeom>
                    <a:ln>
                      <a:noFill/>
                    </a:ln>
                    <a:extLst>
                      <a:ext uri="{53640926-AAD7-44D8-BBD7-CCE9431645EC}">
                        <a14:shadowObscured xmlns:a14="http://schemas.microsoft.com/office/drawing/2010/main"/>
                      </a:ext>
                    </a:extLst>
                  </pic:spPr>
                </pic:pic>
              </a:graphicData>
            </a:graphic>
          </wp:inline>
        </w:drawing>
      </w:r>
    </w:p>
    <w:p w14:paraId="59A2B9EF" w14:textId="77777777" w:rsidR="002B6C55" w:rsidRPr="00D471BE" w:rsidRDefault="002B6C55" w:rsidP="002B6C55">
      <w:pPr>
        <w:spacing w:before="0" w:beforeAutospacing="0" w:after="0" w:line="480" w:lineRule="auto"/>
        <w:jc w:val="center"/>
        <w:rPr>
          <w:rFonts w:ascii="Times New Roman" w:hAnsi="Times New Roman"/>
          <w:b/>
          <w:sz w:val="24"/>
          <w:szCs w:val="24"/>
        </w:rPr>
      </w:pPr>
      <w:r w:rsidRPr="00D471BE">
        <w:rPr>
          <w:rFonts w:ascii="Times New Roman" w:hAnsi="Times New Roman"/>
          <w:b/>
          <w:sz w:val="24"/>
          <w:szCs w:val="24"/>
        </w:rPr>
        <w:t xml:space="preserve">Gambar </w:t>
      </w:r>
      <w:r>
        <w:rPr>
          <w:rFonts w:ascii="Times New Roman" w:hAnsi="Times New Roman"/>
          <w:b/>
          <w:sz w:val="24"/>
          <w:szCs w:val="24"/>
        </w:rPr>
        <w:t>2.2</w:t>
      </w:r>
    </w:p>
    <w:p w14:paraId="52C3EB0D" w14:textId="77777777" w:rsidR="002B6C55" w:rsidRPr="00F17099" w:rsidRDefault="002B6C55" w:rsidP="002B6C55">
      <w:pPr>
        <w:spacing w:before="0" w:beforeAutospacing="0" w:after="0" w:line="480" w:lineRule="auto"/>
        <w:jc w:val="center"/>
        <w:rPr>
          <w:rFonts w:ascii="Times New Roman" w:hAnsi="Times New Roman"/>
          <w:b/>
          <w:sz w:val="24"/>
          <w:szCs w:val="24"/>
        </w:rPr>
      </w:pPr>
      <w:proofErr w:type="spellStart"/>
      <w:r>
        <w:rPr>
          <w:rFonts w:ascii="Times New Roman" w:hAnsi="Times New Roman"/>
          <w:b/>
          <w:sz w:val="24"/>
          <w:szCs w:val="24"/>
        </w:rPr>
        <w:t>Komponen</w:t>
      </w:r>
      <w:proofErr w:type="spellEnd"/>
      <w:r>
        <w:rPr>
          <w:rFonts w:ascii="Times New Roman" w:hAnsi="Times New Roman"/>
          <w:b/>
          <w:sz w:val="24"/>
          <w:szCs w:val="24"/>
        </w:rPr>
        <w:t xml:space="preserve"> VAIC</w:t>
      </w:r>
    </w:p>
    <w:p w14:paraId="411D3AC6" w14:textId="77777777" w:rsidR="002B6C55" w:rsidRPr="00D471BE" w:rsidRDefault="002B6C55" w:rsidP="002B6C55">
      <w:pPr>
        <w:spacing w:before="0" w:beforeAutospacing="0" w:after="0" w:line="480" w:lineRule="auto"/>
        <w:jc w:val="both"/>
        <w:rPr>
          <w:rFonts w:ascii="Times New Roman" w:hAnsi="Times New Roman"/>
          <w:sz w:val="24"/>
          <w:szCs w:val="24"/>
        </w:rPr>
      </w:pPr>
      <w:proofErr w:type="spellStart"/>
      <w:r w:rsidRPr="00D471BE">
        <w:rPr>
          <w:rFonts w:ascii="Times New Roman" w:hAnsi="Times New Roman"/>
          <w:sz w:val="24"/>
          <w:szCs w:val="24"/>
        </w:rPr>
        <w:t>Keterangan</w:t>
      </w:r>
      <w:proofErr w:type="spellEnd"/>
      <w:r w:rsidRPr="00D471BE">
        <w:rPr>
          <w:rFonts w:ascii="Times New Roman" w:hAnsi="Times New Roman"/>
          <w:sz w:val="24"/>
          <w:szCs w:val="24"/>
        </w:rPr>
        <w:t>:</w:t>
      </w:r>
    </w:p>
    <w:p w14:paraId="19648ABC" w14:textId="77777777" w:rsidR="002B6C55" w:rsidRPr="00D471BE" w:rsidRDefault="002B6C55" w:rsidP="002B6C55">
      <w:pPr>
        <w:pStyle w:val="ListParagraph"/>
        <w:numPr>
          <w:ilvl w:val="0"/>
          <w:numId w:val="16"/>
        </w:numPr>
        <w:spacing w:before="0" w:beforeAutospacing="0" w:after="0" w:line="480" w:lineRule="auto"/>
        <w:ind w:left="360"/>
        <w:jc w:val="both"/>
        <w:rPr>
          <w:rFonts w:ascii="Times New Roman" w:hAnsi="Times New Roman"/>
          <w:sz w:val="24"/>
          <w:szCs w:val="24"/>
        </w:rPr>
      </w:pPr>
      <w:r w:rsidRPr="00D471BE">
        <w:rPr>
          <w:rFonts w:ascii="Times New Roman" w:hAnsi="Times New Roman"/>
          <w:sz w:val="24"/>
          <w:szCs w:val="24"/>
        </w:rPr>
        <w:t xml:space="preserve">VACA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indikator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r w:rsidRPr="00D471BE">
        <w:rPr>
          <w:rFonts w:ascii="Times New Roman" w:hAnsi="Times New Roman"/>
          <w:i/>
          <w:sz w:val="24"/>
          <w:szCs w:val="24"/>
        </w:rPr>
        <w:t>value added</w:t>
      </w:r>
      <w:r w:rsidRPr="00D471BE">
        <w:rPr>
          <w:rFonts w:ascii="Times New Roman" w:hAnsi="Times New Roman"/>
          <w:sz w:val="24"/>
          <w:szCs w:val="24"/>
        </w:rPr>
        <w:t xml:space="preserve"> yang </w:t>
      </w:r>
      <w:proofErr w:type="spellStart"/>
      <w:r w:rsidRPr="00D471BE">
        <w:rPr>
          <w:rFonts w:ascii="Times New Roman" w:hAnsi="Times New Roman"/>
          <w:sz w:val="24"/>
          <w:szCs w:val="24"/>
        </w:rPr>
        <w:t>diciptakan</w:t>
      </w:r>
      <w:proofErr w:type="spellEnd"/>
      <w:r w:rsidRPr="00D471BE">
        <w:rPr>
          <w:rFonts w:ascii="Times New Roman" w:hAnsi="Times New Roman"/>
          <w:sz w:val="24"/>
          <w:szCs w:val="24"/>
        </w:rPr>
        <w:t xml:space="preserve"> oleh </w:t>
      </w:r>
      <w:r w:rsidRPr="00D471BE">
        <w:rPr>
          <w:rFonts w:ascii="Times New Roman" w:hAnsi="Times New Roman"/>
          <w:i/>
          <w:sz w:val="24"/>
          <w:szCs w:val="24"/>
        </w:rPr>
        <w:t>capital employed</w:t>
      </w:r>
      <w:r w:rsidRPr="00D471BE">
        <w:rPr>
          <w:rFonts w:ascii="Times New Roman" w:hAnsi="Times New Roman"/>
          <w:sz w:val="24"/>
          <w:szCs w:val="24"/>
        </w:rPr>
        <w:t xml:space="preserve"> (</w:t>
      </w:r>
      <w:r w:rsidRPr="00D471BE">
        <w:rPr>
          <w:rFonts w:ascii="Times New Roman" w:hAnsi="Times New Roman"/>
          <w:i/>
          <w:sz w:val="24"/>
          <w:szCs w:val="24"/>
        </w:rPr>
        <w:t>physical capital</w:t>
      </w:r>
      <w:r w:rsidRPr="00D471BE">
        <w:rPr>
          <w:rFonts w:ascii="Times New Roman" w:hAnsi="Times New Roman"/>
          <w:sz w:val="24"/>
          <w:szCs w:val="24"/>
        </w:rPr>
        <w:t xml:space="preserve"> dan </w:t>
      </w:r>
      <w:r w:rsidRPr="00D471BE">
        <w:rPr>
          <w:rFonts w:ascii="Times New Roman" w:hAnsi="Times New Roman"/>
          <w:i/>
          <w:sz w:val="24"/>
          <w:szCs w:val="24"/>
        </w:rPr>
        <w:t>financial capital</w:t>
      </w:r>
      <w:r w:rsidRPr="00D471BE">
        <w:rPr>
          <w:rFonts w:ascii="Times New Roman" w:hAnsi="Times New Roman"/>
          <w:sz w:val="24"/>
          <w:szCs w:val="24"/>
        </w:rPr>
        <w:t>).</w:t>
      </w:r>
    </w:p>
    <w:p w14:paraId="412B08BE" w14:textId="77777777" w:rsidR="002B6C55" w:rsidRPr="00D471BE" w:rsidRDefault="002B6C55" w:rsidP="002B6C55">
      <w:pPr>
        <w:pStyle w:val="ListParagraph"/>
        <w:numPr>
          <w:ilvl w:val="0"/>
          <w:numId w:val="16"/>
        </w:numPr>
        <w:spacing w:before="0" w:beforeAutospacing="0" w:after="0" w:line="480" w:lineRule="auto"/>
        <w:ind w:left="360"/>
        <w:jc w:val="both"/>
        <w:rPr>
          <w:rFonts w:ascii="Times New Roman" w:hAnsi="Times New Roman"/>
          <w:sz w:val="24"/>
          <w:szCs w:val="24"/>
        </w:rPr>
      </w:pPr>
      <w:r w:rsidRPr="00D471BE">
        <w:rPr>
          <w:rFonts w:ascii="Times New Roman" w:hAnsi="Times New Roman"/>
          <w:sz w:val="24"/>
          <w:szCs w:val="24"/>
        </w:rPr>
        <w:t xml:space="preserve">VAHU </w:t>
      </w:r>
      <w:proofErr w:type="spellStart"/>
      <w:r w:rsidRPr="00D471BE">
        <w:rPr>
          <w:rFonts w:ascii="Times New Roman" w:hAnsi="Times New Roman"/>
          <w:sz w:val="24"/>
          <w:szCs w:val="24"/>
        </w:rPr>
        <w:t>menunjukan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berapa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banyak</w:t>
      </w:r>
      <w:proofErr w:type="spellEnd"/>
      <w:r w:rsidRPr="00D471BE">
        <w:rPr>
          <w:rFonts w:ascii="Times New Roman" w:hAnsi="Times New Roman"/>
          <w:sz w:val="24"/>
          <w:szCs w:val="24"/>
        </w:rPr>
        <w:t xml:space="preserve"> </w:t>
      </w:r>
      <w:r w:rsidRPr="00D471BE">
        <w:rPr>
          <w:rFonts w:ascii="Times New Roman" w:hAnsi="Times New Roman"/>
          <w:i/>
          <w:sz w:val="24"/>
          <w:szCs w:val="24"/>
        </w:rPr>
        <w:t>value added</w:t>
      </w:r>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dihasilkan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dana yang </w:t>
      </w:r>
      <w:proofErr w:type="spellStart"/>
      <w:r w:rsidRPr="00D471BE">
        <w:rPr>
          <w:rFonts w:ascii="Times New Roman" w:hAnsi="Times New Roman"/>
          <w:sz w:val="24"/>
          <w:szCs w:val="24"/>
        </w:rPr>
        <w:t>dikeluarkan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tenaga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kerja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Hubungan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mengindikasikan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r w:rsidRPr="00D471BE">
        <w:rPr>
          <w:rFonts w:ascii="Times New Roman" w:hAnsi="Times New Roman"/>
          <w:i/>
          <w:sz w:val="24"/>
          <w:szCs w:val="24"/>
        </w:rPr>
        <w:t>human capital</w:t>
      </w:r>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menciptakan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w:t>
      </w:r>
    </w:p>
    <w:p w14:paraId="2AFB2E93" w14:textId="77777777" w:rsidR="002B6C55" w:rsidRPr="00761F9F" w:rsidRDefault="002B6C55" w:rsidP="002B6C55">
      <w:pPr>
        <w:pStyle w:val="ListParagraph"/>
        <w:numPr>
          <w:ilvl w:val="0"/>
          <w:numId w:val="16"/>
        </w:numPr>
        <w:spacing w:before="0" w:beforeAutospacing="0" w:after="0" w:line="480" w:lineRule="auto"/>
        <w:ind w:left="360"/>
        <w:jc w:val="both"/>
        <w:rPr>
          <w:rFonts w:ascii="Times New Roman" w:hAnsi="Times New Roman"/>
          <w:sz w:val="24"/>
          <w:szCs w:val="24"/>
        </w:rPr>
      </w:pPr>
      <w:r w:rsidRPr="00D471BE">
        <w:rPr>
          <w:rFonts w:ascii="Times New Roman" w:hAnsi="Times New Roman"/>
          <w:sz w:val="24"/>
          <w:szCs w:val="24"/>
        </w:rPr>
        <w:t xml:space="preserve">STVA </w:t>
      </w:r>
      <w:proofErr w:type="spellStart"/>
      <w:r w:rsidRPr="00D471BE">
        <w:rPr>
          <w:rFonts w:ascii="Times New Roman" w:hAnsi="Times New Roman"/>
          <w:sz w:val="24"/>
          <w:szCs w:val="24"/>
        </w:rPr>
        <w:t>menunjukan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krontribusi</w:t>
      </w:r>
      <w:proofErr w:type="spellEnd"/>
      <w:r w:rsidRPr="00D471BE">
        <w:rPr>
          <w:rFonts w:ascii="Times New Roman" w:hAnsi="Times New Roman"/>
          <w:sz w:val="24"/>
          <w:szCs w:val="24"/>
        </w:rPr>
        <w:t xml:space="preserve"> </w:t>
      </w:r>
      <w:r w:rsidRPr="00D471BE">
        <w:rPr>
          <w:rFonts w:ascii="Times New Roman" w:hAnsi="Times New Roman"/>
          <w:i/>
          <w:sz w:val="24"/>
          <w:szCs w:val="24"/>
        </w:rPr>
        <w:t xml:space="preserve">structural capital </w:t>
      </w:r>
      <w:r w:rsidRPr="00D471BE">
        <w:rPr>
          <w:rFonts w:ascii="Times New Roman" w:hAnsi="Times New Roman"/>
          <w:sz w:val="24"/>
          <w:szCs w:val="24"/>
        </w:rPr>
        <w:t xml:space="preserve">(SC)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penciptaan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STVA </w:t>
      </w:r>
      <w:proofErr w:type="spellStart"/>
      <w:r w:rsidRPr="00D471BE">
        <w:rPr>
          <w:rFonts w:ascii="Times New Roman" w:hAnsi="Times New Roman"/>
          <w:sz w:val="24"/>
          <w:szCs w:val="24"/>
        </w:rPr>
        <w:t>mengukur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jumlah</w:t>
      </w:r>
      <w:proofErr w:type="spellEnd"/>
      <w:r w:rsidRPr="00D471BE">
        <w:rPr>
          <w:rFonts w:ascii="Times New Roman" w:hAnsi="Times New Roman"/>
          <w:sz w:val="24"/>
          <w:szCs w:val="24"/>
        </w:rPr>
        <w:t xml:space="preserve"> SC yang </w:t>
      </w:r>
      <w:proofErr w:type="spellStart"/>
      <w:r w:rsidRPr="00D471BE">
        <w:rPr>
          <w:rFonts w:ascii="Times New Roman" w:hAnsi="Times New Roman"/>
          <w:sz w:val="24"/>
          <w:szCs w:val="24"/>
        </w:rPr>
        <w:t>dibutuhkan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menghasilkan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satu</w:t>
      </w:r>
      <w:proofErr w:type="spellEnd"/>
      <w:r w:rsidRPr="00D471BE">
        <w:rPr>
          <w:rFonts w:ascii="Times New Roman" w:hAnsi="Times New Roman"/>
          <w:sz w:val="24"/>
          <w:szCs w:val="24"/>
        </w:rPr>
        <w:t xml:space="preserve"> rupiah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r w:rsidRPr="00D471BE">
        <w:rPr>
          <w:rFonts w:ascii="Times New Roman" w:hAnsi="Times New Roman"/>
          <w:i/>
          <w:sz w:val="24"/>
          <w:szCs w:val="24"/>
        </w:rPr>
        <w:t>value added</w:t>
      </w:r>
      <w:r w:rsidRPr="00D471BE">
        <w:rPr>
          <w:rFonts w:ascii="Times New Roman" w:hAnsi="Times New Roman"/>
          <w:sz w:val="24"/>
          <w:szCs w:val="24"/>
        </w:rPr>
        <w:t xml:space="preserve"> dan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indikasi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keberhasilan</w:t>
      </w:r>
      <w:proofErr w:type="spellEnd"/>
      <w:r w:rsidRPr="00D471BE">
        <w:rPr>
          <w:rFonts w:ascii="Times New Roman" w:hAnsi="Times New Roman"/>
          <w:sz w:val="24"/>
          <w:szCs w:val="24"/>
        </w:rPr>
        <w:t xml:space="preserve"> SC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penciptaan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w:t>
      </w:r>
    </w:p>
    <w:p w14:paraId="0136972C"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proofErr w:type="spellStart"/>
      <w:r w:rsidRPr="00D471BE">
        <w:rPr>
          <w:rFonts w:ascii="Times New Roman" w:hAnsi="Times New Roman"/>
          <w:sz w:val="24"/>
          <w:szCs w:val="24"/>
        </w:rPr>
        <w:t>Rasio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terakhir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menjumlahkan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semua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koefisien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dihitung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sebelumnya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Menghitung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kemampuan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intelektual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rumus</w:t>
      </w:r>
      <w:proofErr w:type="spellEnd"/>
      <w:r w:rsidRPr="00D471BE">
        <w:rPr>
          <w:rFonts w:ascii="Times New Roman" w:hAnsi="Times New Roman"/>
          <w:sz w:val="24"/>
          <w:szCs w:val="24"/>
        </w:rPr>
        <w:t>:</w:t>
      </w:r>
    </w:p>
    <w:p w14:paraId="26521754" w14:textId="77777777" w:rsidR="002B6C55" w:rsidRPr="00F17099" w:rsidRDefault="002B6C55" w:rsidP="002B6C55">
      <w:pPr>
        <w:spacing w:before="0" w:beforeAutospacing="0" w:after="0" w:line="48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3CDB51F" wp14:editId="65AA4066">
                <wp:simplePos x="0" y="0"/>
                <wp:positionH relativeFrom="column">
                  <wp:posOffset>1250950</wp:posOffset>
                </wp:positionH>
                <wp:positionV relativeFrom="paragraph">
                  <wp:posOffset>-109783</wp:posOffset>
                </wp:positionV>
                <wp:extent cx="2520638" cy="454612"/>
                <wp:effectExtent l="0" t="0" r="13335" b="22225"/>
                <wp:wrapNone/>
                <wp:docPr id="26" name="Rectangle 26"/>
                <wp:cNvGraphicFramePr/>
                <a:graphic xmlns:a="http://schemas.openxmlformats.org/drawingml/2006/main">
                  <a:graphicData uri="http://schemas.microsoft.com/office/word/2010/wordprocessingShape">
                    <wps:wsp>
                      <wps:cNvSpPr/>
                      <wps:spPr>
                        <a:xfrm>
                          <a:off x="0" y="0"/>
                          <a:ext cx="2520638" cy="4546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0A8F1" id="Rectangle 26" o:spid="_x0000_s1026" style="position:absolute;margin-left:98.5pt;margin-top:-8.65pt;width:198.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" filled="f" strokecolor="black [3213]" strokeweight="1pt"/>
            </w:pict>
          </mc:Fallback>
        </mc:AlternateContent>
      </w:r>
      <w:r w:rsidRPr="008E378F">
        <w:rPr>
          <w:rFonts w:ascii="Times New Roman" w:hAnsi="Times New Roman"/>
          <w:sz w:val="24"/>
          <w:szCs w:val="24"/>
        </w:rPr>
        <w:t>VAIC</w:t>
      </w:r>
      <w:r w:rsidRPr="008E378F">
        <w:rPr>
          <w:rFonts w:ascii="Times New Roman" w:hAnsi="Times New Roman"/>
          <w:sz w:val="24"/>
          <w:szCs w:val="24"/>
          <w:vertAlign w:val="superscript"/>
        </w:rPr>
        <w:t>TM</w:t>
      </w:r>
      <w:r w:rsidRPr="008E378F">
        <w:rPr>
          <w:rFonts w:ascii="Times New Roman" w:hAnsi="Times New Roman"/>
          <w:sz w:val="24"/>
          <w:szCs w:val="24"/>
        </w:rPr>
        <w:t xml:space="preserve"> = VACA + VAHU + STVA</w:t>
      </w:r>
    </w:p>
    <w:p w14:paraId="3655A8AA" w14:textId="77777777" w:rsidR="002B6C55" w:rsidRPr="00D471BE" w:rsidRDefault="002B6C55" w:rsidP="002B6C55">
      <w:pPr>
        <w:pStyle w:val="ListParagraph"/>
        <w:numPr>
          <w:ilvl w:val="0"/>
          <w:numId w:val="4"/>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lastRenderedPageBreak/>
        <w:t>Indikator</w:t>
      </w:r>
      <w:proofErr w:type="spellEnd"/>
      <w:r w:rsidRPr="00D471BE">
        <w:rPr>
          <w:rFonts w:ascii="Times New Roman" w:hAnsi="Times New Roman"/>
          <w:b/>
          <w:sz w:val="24"/>
          <w:szCs w:val="24"/>
        </w:rPr>
        <w:t xml:space="preserve"> </w:t>
      </w:r>
      <w:r w:rsidRPr="00D471BE">
        <w:rPr>
          <w:rFonts w:ascii="Times New Roman" w:hAnsi="Times New Roman"/>
          <w:b/>
          <w:i/>
          <w:sz w:val="24"/>
          <w:szCs w:val="24"/>
        </w:rPr>
        <w:t>Intellectual Capital</w:t>
      </w:r>
    </w:p>
    <w:p w14:paraId="0F345B1D"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proofErr w:type="spellStart"/>
      <w:r w:rsidRPr="00D471BE">
        <w:rPr>
          <w:rFonts w:ascii="Times New Roman" w:hAnsi="Times New Roman"/>
          <w:sz w:val="24"/>
          <w:szCs w:val="24"/>
        </w:rPr>
        <w:t>Penelitian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menggunkan</w:t>
      </w:r>
      <w:proofErr w:type="spellEnd"/>
      <w:r w:rsidRPr="00D471BE">
        <w:rPr>
          <w:rFonts w:ascii="Times New Roman" w:hAnsi="Times New Roman"/>
          <w:sz w:val="24"/>
          <w:szCs w:val="24"/>
        </w:rPr>
        <w:t xml:space="preserve"> </w:t>
      </w:r>
      <w:r w:rsidRPr="00D471BE">
        <w:rPr>
          <w:rFonts w:ascii="Times New Roman" w:hAnsi="Times New Roman"/>
          <w:i/>
          <w:sz w:val="24"/>
          <w:szCs w:val="24"/>
        </w:rPr>
        <w:t>Intellectual Capital Disclosure Index</w:t>
      </w:r>
      <w:r w:rsidRPr="00D471BE">
        <w:rPr>
          <w:rFonts w:ascii="Times New Roman" w:hAnsi="Times New Roman"/>
          <w:sz w:val="24"/>
          <w:szCs w:val="24"/>
        </w:rPr>
        <w:t xml:space="preserve">, yang mana </w:t>
      </w:r>
      <w:proofErr w:type="spellStart"/>
      <w:r w:rsidRPr="00D471BE">
        <w:rPr>
          <w:rFonts w:ascii="Times New Roman" w:hAnsi="Times New Roman"/>
          <w:sz w:val="24"/>
          <w:szCs w:val="24"/>
        </w:rPr>
        <w:t>menggunakan</w:t>
      </w:r>
      <w:proofErr w:type="spellEnd"/>
      <w:r w:rsidRPr="00D471BE">
        <w:rPr>
          <w:rFonts w:ascii="Times New Roman" w:hAnsi="Times New Roman"/>
          <w:sz w:val="24"/>
          <w:szCs w:val="24"/>
        </w:rPr>
        <w:t xml:space="preserve"> 81 item </w:t>
      </w:r>
      <w:r w:rsidRPr="00D471BE">
        <w:rPr>
          <w:rFonts w:ascii="Times New Roman" w:hAnsi="Times New Roman"/>
          <w:i/>
          <w:sz w:val="24"/>
          <w:szCs w:val="24"/>
        </w:rPr>
        <w:t>disclosure index</w:t>
      </w:r>
      <w:r w:rsidRPr="00D471BE">
        <w:rPr>
          <w:rFonts w:ascii="Times New Roman" w:hAnsi="Times New Roman"/>
          <w:sz w:val="24"/>
          <w:szCs w:val="24"/>
        </w:rPr>
        <w:t xml:space="preserve"> yang </w:t>
      </w:r>
      <w:proofErr w:type="spellStart"/>
      <w:r w:rsidRPr="00D471BE">
        <w:rPr>
          <w:rFonts w:ascii="Times New Roman" w:hAnsi="Times New Roman"/>
          <w:sz w:val="24"/>
          <w:szCs w:val="24"/>
        </w:rPr>
        <w:t>diklasifikasikan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enam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kategori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1) </w:t>
      </w:r>
      <w:proofErr w:type="spellStart"/>
      <w:r w:rsidRPr="00D471BE">
        <w:rPr>
          <w:rFonts w:ascii="Times New Roman" w:hAnsi="Times New Roman"/>
          <w:sz w:val="24"/>
          <w:szCs w:val="24"/>
        </w:rPr>
        <w:t>karyawan</w:t>
      </w:r>
      <w:proofErr w:type="spellEnd"/>
      <w:r w:rsidRPr="00D471BE">
        <w:rPr>
          <w:rFonts w:ascii="Times New Roman" w:hAnsi="Times New Roman"/>
          <w:sz w:val="24"/>
          <w:szCs w:val="24"/>
        </w:rPr>
        <w:t xml:space="preserve">; 2) </w:t>
      </w:r>
      <w:proofErr w:type="spellStart"/>
      <w:r w:rsidRPr="00D471BE">
        <w:rPr>
          <w:rFonts w:ascii="Times New Roman" w:hAnsi="Times New Roman"/>
          <w:sz w:val="24"/>
          <w:szCs w:val="24"/>
        </w:rPr>
        <w:t>pelangan</w:t>
      </w:r>
      <w:proofErr w:type="spellEnd"/>
      <w:r w:rsidRPr="00D471BE">
        <w:rPr>
          <w:rFonts w:ascii="Times New Roman" w:hAnsi="Times New Roman"/>
          <w:sz w:val="24"/>
          <w:szCs w:val="24"/>
        </w:rPr>
        <w:t xml:space="preserve">; 3) </w:t>
      </w:r>
      <w:proofErr w:type="spellStart"/>
      <w:r w:rsidRPr="00D471BE">
        <w:rPr>
          <w:rFonts w:ascii="Times New Roman" w:hAnsi="Times New Roman"/>
          <w:sz w:val="24"/>
          <w:szCs w:val="24"/>
        </w:rPr>
        <w:t>teknlogi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informasi</w:t>
      </w:r>
      <w:proofErr w:type="spellEnd"/>
      <w:r w:rsidRPr="00D471BE">
        <w:rPr>
          <w:rFonts w:ascii="Times New Roman" w:hAnsi="Times New Roman"/>
          <w:sz w:val="24"/>
          <w:szCs w:val="24"/>
        </w:rPr>
        <w:t xml:space="preserve">; 4) proses; 5) </w:t>
      </w:r>
      <w:proofErr w:type="spellStart"/>
      <w:r w:rsidRPr="00D471BE">
        <w:rPr>
          <w:rFonts w:ascii="Times New Roman" w:hAnsi="Times New Roman"/>
          <w:sz w:val="24"/>
          <w:szCs w:val="24"/>
        </w:rPr>
        <w:t>riset</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pengembangan</w:t>
      </w:r>
      <w:proofErr w:type="spellEnd"/>
      <w:r w:rsidRPr="00D471BE">
        <w:rPr>
          <w:rFonts w:ascii="Times New Roman" w:hAnsi="Times New Roman"/>
          <w:sz w:val="24"/>
          <w:szCs w:val="24"/>
        </w:rPr>
        <w:t xml:space="preserve">; dan 6) </w:t>
      </w:r>
      <w:proofErr w:type="spellStart"/>
      <w:r w:rsidRPr="00D471BE">
        <w:rPr>
          <w:rFonts w:ascii="Times New Roman" w:hAnsi="Times New Roman"/>
          <w:sz w:val="24"/>
          <w:szCs w:val="24"/>
        </w:rPr>
        <w:t>pernyataan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strategis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Pengukuran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menganalisis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IC </w:t>
      </w:r>
      <w:proofErr w:type="spellStart"/>
      <w:r w:rsidRPr="00D471BE">
        <w:rPr>
          <w:rFonts w:ascii="Times New Roman" w:hAnsi="Times New Roman"/>
          <w:sz w:val="24"/>
          <w:szCs w:val="24"/>
        </w:rPr>
        <w:t>dihitung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rumus</w:t>
      </w:r>
      <w:proofErr w:type="spellEnd"/>
      <w:r w:rsidRPr="00D471BE">
        <w:rPr>
          <w:rFonts w:ascii="Times New Roman" w:hAnsi="Times New Roman"/>
          <w:sz w:val="24"/>
          <w:szCs w:val="24"/>
        </w:rPr>
        <w:t>:</w:t>
      </w:r>
    </w:p>
    <w:p w14:paraId="66981F21" w14:textId="77777777" w:rsidR="002B6C55" w:rsidRDefault="002B6C55" w:rsidP="002B6C55">
      <w:pPr>
        <w:spacing w:before="0" w:beforeAutospacing="0" w:after="0" w:line="259" w:lineRule="auto"/>
        <w:rPr>
          <w:rFonts w:ascii="Times New Roman" w:hAnsi="Times New Roman"/>
          <w:sz w:val="24"/>
          <w:szCs w:val="24"/>
        </w:rPr>
      </w:pPr>
    </w:p>
    <w:p w14:paraId="74EF2CA5" w14:textId="77777777" w:rsidR="002B6C55" w:rsidRPr="00D471BE" w:rsidRDefault="002B6C55" w:rsidP="002B6C55">
      <w:pPr>
        <w:spacing w:before="0" w:beforeAutospacing="0" w:after="0" w:line="480" w:lineRule="auto"/>
        <w:ind w:firstLine="900"/>
        <w:jc w:val="both"/>
        <w:rPr>
          <w:rFonts w:ascii="Times New Roman" w:eastAsiaTheme="minorEastAsia" w:hAnsi="Times New Roman"/>
          <w:sz w:val="24"/>
          <w:szCs w:val="24"/>
        </w:rPr>
      </w:pPr>
      <m:oMathPara>
        <m:oMath>
          <m:r>
            <w:rPr>
              <w:rFonts w:ascii="Cambria Math" w:hAnsi="Cambria Math"/>
              <w:sz w:val="24"/>
              <w:szCs w:val="24"/>
            </w:rPr>
            <m:t xml:space="preserve">ICDI= </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ij Ditem</m:t>
                  </m:r>
                </m:e>
              </m:nary>
            </m:num>
            <m:den>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ij ADitem</m:t>
                  </m:r>
                </m:e>
              </m:nary>
            </m:den>
          </m:f>
        </m:oMath>
      </m:oMathPara>
    </w:p>
    <w:p w14:paraId="1690B938" w14:textId="77777777" w:rsidR="002B6C55" w:rsidRPr="00D471BE" w:rsidRDefault="002B6C55" w:rsidP="002B6C55">
      <w:pPr>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62336" behindDoc="0" locked="0" layoutInCell="1" allowOverlap="1" wp14:anchorId="4F757699" wp14:editId="6853BAD9">
                <wp:simplePos x="0" y="0"/>
                <wp:positionH relativeFrom="column">
                  <wp:posOffset>1703070</wp:posOffset>
                </wp:positionH>
                <wp:positionV relativeFrom="paragraph">
                  <wp:posOffset>-699770</wp:posOffset>
                </wp:positionV>
                <wp:extent cx="1666875" cy="6572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6668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09A22" id="Rectangle 27" o:spid="_x0000_s1026" style="position:absolute;margin-left:134.1pt;margin-top:-55.1pt;width:131.25pt;height:5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" filled="f" strokecolor="black [3213]" strokeweight="1pt"/>
            </w:pict>
          </mc:Fallback>
        </mc:AlternateContent>
      </w:r>
      <w:proofErr w:type="spellStart"/>
      <w:r w:rsidRPr="00D471BE">
        <w:rPr>
          <w:rFonts w:ascii="Times New Roman" w:eastAsiaTheme="minorEastAsia" w:hAnsi="Times New Roman"/>
          <w:sz w:val="24"/>
          <w:szCs w:val="24"/>
        </w:rPr>
        <w:t>Keterangan</w:t>
      </w:r>
      <w:proofErr w:type="spellEnd"/>
      <w:r w:rsidRPr="00D471BE">
        <w:rPr>
          <w:rFonts w:ascii="Times New Roman" w:eastAsiaTheme="minorEastAsia" w:hAnsi="Times New Roman"/>
          <w:sz w:val="24"/>
          <w:szCs w:val="24"/>
        </w:rPr>
        <w:t>:</w:t>
      </w:r>
    </w:p>
    <w:p w14:paraId="491E55D0" w14:textId="77777777" w:rsidR="002B6C55" w:rsidRPr="00D471BE" w:rsidRDefault="002B6C55" w:rsidP="002B6C55">
      <w:pPr>
        <w:tabs>
          <w:tab w:val="left" w:pos="2340"/>
        </w:tabs>
        <w:spacing w:before="0" w:beforeAutospacing="0" w:after="0" w:line="480" w:lineRule="auto"/>
        <w:ind w:firstLine="900"/>
        <w:jc w:val="both"/>
        <w:rPr>
          <w:rFonts w:ascii="Times New Roman" w:eastAsiaTheme="minorEastAsia" w:hAnsi="Times New Roman"/>
          <w:i/>
          <w:sz w:val="24"/>
          <w:szCs w:val="24"/>
        </w:rPr>
      </w:pPr>
      <w:r w:rsidRPr="00D471BE">
        <w:rPr>
          <w:rFonts w:ascii="Times New Roman" w:eastAsiaTheme="minorEastAsia" w:hAnsi="Times New Roman"/>
          <w:sz w:val="24"/>
          <w:szCs w:val="24"/>
        </w:rPr>
        <w:t>ICDI</w:t>
      </w:r>
      <w:r w:rsidRPr="00D471BE">
        <w:rPr>
          <w:rFonts w:ascii="Times New Roman" w:eastAsiaTheme="minorEastAsia" w:hAnsi="Times New Roman"/>
          <w:sz w:val="24"/>
          <w:szCs w:val="24"/>
        </w:rPr>
        <w:tab/>
        <w:t xml:space="preserve">= </w:t>
      </w:r>
      <w:r w:rsidRPr="00D471BE">
        <w:rPr>
          <w:rFonts w:ascii="Times New Roman" w:eastAsiaTheme="minorEastAsia" w:hAnsi="Times New Roman"/>
          <w:i/>
          <w:sz w:val="24"/>
          <w:szCs w:val="24"/>
        </w:rPr>
        <w:t>Intellectual Capital</w:t>
      </w:r>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Disclosure Index</w:t>
      </w:r>
    </w:p>
    <w:p w14:paraId="2BCED671" w14:textId="77777777" w:rsidR="002B6C55" w:rsidRPr="00D471BE" w:rsidRDefault="002B6C55" w:rsidP="002B6C55">
      <w:pPr>
        <w:tabs>
          <w:tab w:val="left" w:pos="2340"/>
        </w:tabs>
        <w:spacing w:before="0" w:beforeAutospacing="0" w:after="0" w:line="480" w:lineRule="auto"/>
        <w:ind w:firstLine="90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Σ</w:t>
      </w:r>
      <w:r w:rsidRPr="00D471BE">
        <w:rPr>
          <w:rFonts w:ascii="Times New Roman" w:eastAsiaTheme="minorEastAsia" w:hAnsi="Times New Roman"/>
          <w:i/>
          <w:sz w:val="24"/>
          <w:szCs w:val="24"/>
        </w:rPr>
        <w:t>ij</w:t>
      </w:r>
      <w:proofErr w:type="spellEnd"/>
      <w:r w:rsidRPr="00D471BE">
        <w:rPr>
          <w:rFonts w:ascii="Times New Roman" w:eastAsiaTheme="minorEastAsia" w:hAnsi="Times New Roman"/>
          <w:i/>
          <w:sz w:val="24"/>
          <w:szCs w:val="24"/>
        </w:rPr>
        <w:t xml:space="preserve"> </w:t>
      </w:r>
      <w:proofErr w:type="spellStart"/>
      <w:r w:rsidRPr="00D471BE">
        <w:rPr>
          <w:rFonts w:ascii="Times New Roman" w:eastAsiaTheme="minorEastAsia" w:hAnsi="Times New Roman"/>
          <w:i/>
          <w:sz w:val="24"/>
          <w:szCs w:val="24"/>
        </w:rPr>
        <w:t>Ditem</w:t>
      </w:r>
      <w:proofErr w:type="spellEnd"/>
      <w:r w:rsidRPr="00D471BE">
        <w:rPr>
          <w:rFonts w:ascii="Times New Roman" w:eastAsiaTheme="minorEastAsia" w:hAnsi="Times New Roman"/>
          <w:i/>
          <w:sz w:val="24"/>
          <w:szCs w:val="24"/>
        </w:rPr>
        <w:tab/>
      </w:r>
      <w:r w:rsidRPr="00D471BE">
        <w:rPr>
          <w:rFonts w:ascii="Times New Roman" w:eastAsiaTheme="minorEastAsia" w:hAnsi="Times New Roman"/>
          <w:sz w:val="24"/>
          <w:szCs w:val="24"/>
        </w:rPr>
        <w:t xml:space="preserve">= Total Skor </w:t>
      </w:r>
      <w:r w:rsidRPr="00D471BE">
        <w:rPr>
          <w:rFonts w:ascii="Times New Roman" w:eastAsiaTheme="minorEastAsia" w:hAnsi="Times New Roman"/>
          <w:i/>
          <w:sz w:val="24"/>
          <w:szCs w:val="24"/>
        </w:rPr>
        <w:t xml:space="preserve">Intellectual Capital </w:t>
      </w:r>
      <w:r w:rsidRPr="00D471BE">
        <w:rPr>
          <w:rFonts w:ascii="Times New Roman" w:eastAsiaTheme="minorEastAsia" w:hAnsi="Times New Roman"/>
          <w:sz w:val="24"/>
          <w:szCs w:val="24"/>
        </w:rPr>
        <w:t xml:space="preserve">item yang </w:t>
      </w:r>
      <w:proofErr w:type="spellStart"/>
      <w:r w:rsidRPr="00D471BE">
        <w:rPr>
          <w:rFonts w:ascii="Times New Roman" w:eastAsiaTheme="minorEastAsia" w:hAnsi="Times New Roman"/>
          <w:sz w:val="24"/>
          <w:szCs w:val="24"/>
        </w:rPr>
        <w:t>diungkapkan</w:t>
      </w:r>
      <w:proofErr w:type="spellEnd"/>
      <w:r w:rsidRPr="00D471BE">
        <w:rPr>
          <w:rFonts w:ascii="Times New Roman" w:eastAsiaTheme="minorEastAsia" w:hAnsi="Times New Roman"/>
          <w:sz w:val="24"/>
          <w:szCs w:val="24"/>
        </w:rPr>
        <w:t>.</w:t>
      </w:r>
    </w:p>
    <w:p w14:paraId="39058AA3" w14:textId="77777777" w:rsidR="002B6C55" w:rsidRPr="00D471BE" w:rsidRDefault="002B6C55" w:rsidP="002B6C55">
      <w:pPr>
        <w:tabs>
          <w:tab w:val="left" w:pos="2340"/>
        </w:tabs>
        <w:spacing w:before="0" w:beforeAutospacing="0" w:after="0" w:line="480" w:lineRule="auto"/>
        <w:ind w:firstLine="900"/>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Σ</w:t>
      </w:r>
      <w:r w:rsidRPr="00D471BE">
        <w:rPr>
          <w:rFonts w:ascii="Times New Roman" w:eastAsiaTheme="minorEastAsia" w:hAnsi="Times New Roman"/>
          <w:i/>
          <w:sz w:val="24"/>
          <w:szCs w:val="24"/>
        </w:rPr>
        <w:t>ij</w:t>
      </w:r>
      <w:proofErr w:type="spellEnd"/>
      <w:r w:rsidRPr="00D471BE">
        <w:rPr>
          <w:rFonts w:ascii="Times New Roman" w:eastAsiaTheme="minorEastAsia" w:hAnsi="Times New Roman"/>
          <w:i/>
          <w:sz w:val="24"/>
          <w:szCs w:val="24"/>
        </w:rPr>
        <w:t xml:space="preserve"> </w:t>
      </w:r>
      <w:proofErr w:type="spellStart"/>
      <w:r w:rsidRPr="00D471BE">
        <w:rPr>
          <w:rFonts w:ascii="Times New Roman" w:eastAsiaTheme="minorEastAsia" w:hAnsi="Times New Roman"/>
          <w:i/>
          <w:sz w:val="24"/>
          <w:szCs w:val="24"/>
        </w:rPr>
        <w:t>ADitem</w:t>
      </w:r>
      <w:proofErr w:type="spellEnd"/>
      <w:r w:rsidRPr="00D471BE">
        <w:rPr>
          <w:rFonts w:ascii="Times New Roman" w:eastAsiaTheme="minorEastAsia" w:hAnsi="Times New Roman"/>
          <w:i/>
          <w:sz w:val="24"/>
          <w:szCs w:val="24"/>
        </w:rPr>
        <w:tab/>
      </w:r>
      <w:r w:rsidRPr="00D471BE">
        <w:rPr>
          <w:rFonts w:ascii="Times New Roman" w:eastAsiaTheme="minorEastAsia" w:hAnsi="Times New Roman"/>
          <w:sz w:val="24"/>
          <w:szCs w:val="24"/>
        </w:rPr>
        <w:t xml:space="preserve">= Total Skor </w:t>
      </w:r>
      <w:r w:rsidRPr="00D471BE">
        <w:rPr>
          <w:rFonts w:ascii="Times New Roman" w:eastAsiaTheme="minorEastAsia" w:hAnsi="Times New Roman"/>
          <w:i/>
          <w:sz w:val="24"/>
          <w:szCs w:val="24"/>
        </w:rPr>
        <w:t>Intellectual Capital</w:t>
      </w:r>
      <w:r w:rsidRPr="00D471BE">
        <w:rPr>
          <w:rFonts w:ascii="Times New Roman" w:eastAsiaTheme="minorEastAsia" w:hAnsi="Times New Roman"/>
          <w:sz w:val="24"/>
          <w:szCs w:val="24"/>
        </w:rPr>
        <w:t xml:space="preserve"> item yang </w:t>
      </w:r>
      <w:proofErr w:type="spellStart"/>
      <w:r w:rsidRPr="00D471BE">
        <w:rPr>
          <w:rFonts w:ascii="Times New Roman" w:eastAsiaTheme="minorEastAsia" w:hAnsi="Times New Roman"/>
          <w:sz w:val="24"/>
          <w:szCs w:val="24"/>
        </w:rPr>
        <w:t>seharusnya</w:t>
      </w:r>
      <w:proofErr w:type="spellEnd"/>
    </w:p>
    <w:p w14:paraId="24A46409" w14:textId="77777777" w:rsidR="002B6C55" w:rsidRPr="00D471BE" w:rsidRDefault="002B6C55" w:rsidP="002B6C55">
      <w:pPr>
        <w:tabs>
          <w:tab w:val="left" w:pos="2340"/>
        </w:tabs>
        <w:spacing w:before="0" w:beforeAutospacing="0" w:after="0" w:line="480" w:lineRule="auto"/>
        <w:ind w:firstLine="900"/>
        <w:jc w:val="both"/>
        <w:rPr>
          <w:rFonts w:ascii="Times New Roman" w:eastAsiaTheme="minorEastAsia" w:hAnsi="Times New Roman"/>
          <w:sz w:val="24"/>
          <w:szCs w:val="24"/>
        </w:rPr>
      </w:pPr>
      <w:r w:rsidRPr="00D471BE">
        <w:rPr>
          <w:rFonts w:ascii="Times New Roman" w:eastAsiaTheme="minorEastAsia" w:hAnsi="Times New Roman"/>
          <w:sz w:val="24"/>
          <w:szCs w:val="24"/>
        </w:rPr>
        <w:tab/>
        <w:t xml:space="preserve">    </w:t>
      </w:r>
      <w:proofErr w:type="spellStart"/>
      <w:r w:rsidRPr="00D471BE">
        <w:rPr>
          <w:rFonts w:ascii="Times New Roman" w:eastAsiaTheme="minorEastAsia" w:hAnsi="Times New Roman"/>
          <w:sz w:val="24"/>
          <w:szCs w:val="24"/>
        </w:rPr>
        <w:t>Diungkapkan</w:t>
      </w:r>
      <w:proofErr w:type="spellEnd"/>
      <w:r w:rsidRPr="00D471BE">
        <w:rPr>
          <w:rFonts w:ascii="Times New Roman" w:eastAsiaTheme="minorEastAsia" w:hAnsi="Times New Roman"/>
          <w:sz w:val="24"/>
          <w:szCs w:val="24"/>
        </w:rPr>
        <w:t>.</w:t>
      </w:r>
    </w:p>
    <w:p w14:paraId="519E786C" w14:textId="77777777" w:rsidR="002B6C55" w:rsidRPr="00D471BE" w:rsidRDefault="002B6C55" w:rsidP="002B6C55">
      <w:pPr>
        <w:tabs>
          <w:tab w:val="left" w:pos="2340"/>
        </w:tabs>
        <w:spacing w:before="0" w:beforeAutospacing="0" w:after="0" w:line="480" w:lineRule="auto"/>
        <w:ind w:firstLine="900"/>
        <w:jc w:val="both"/>
        <w:rPr>
          <w:rFonts w:ascii="Times New Roman" w:eastAsiaTheme="minorEastAsia" w:hAnsi="Times New Roman"/>
          <w:sz w:val="24"/>
          <w:szCs w:val="24"/>
        </w:rPr>
      </w:pPr>
    </w:p>
    <w:p w14:paraId="477EA831" w14:textId="77777777" w:rsidR="002B6C55" w:rsidRDefault="002B6C55" w:rsidP="002B6C55">
      <w:pPr>
        <w:spacing w:before="0" w:beforeAutospacing="0" w:after="0" w:line="480" w:lineRule="auto"/>
        <w:ind w:firstLine="900"/>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Skala </w:t>
      </w:r>
      <w:proofErr w:type="spellStart"/>
      <w:r w:rsidRPr="00D471BE">
        <w:rPr>
          <w:rFonts w:ascii="Times New Roman" w:eastAsiaTheme="minorEastAsia" w:hAnsi="Times New Roman"/>
          <w:sz w:val="24"/>
          <w:szCs w:val="24"/>
        </w:rPr>
        <w:t>dikotomi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digunakan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pemberian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skor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setiap</w:t>
      </w:r>
      <w:proofErr w:type="spellEnd"/>
      <w:r w:rsidRPr="00D471BE">
        <w:rPr>
          <w:rFonts w:ascii="Times New Roman" w:eastAsiaTheme="minorEastAsia" w:hAnsi="Times New Roman"/>
          <w:sz w:val="24"/>
          <w:szCs w:val="24"/>
        </w:rPr>
        <w:t xml:space="preserve"> item </w:t>
      </w:r>
      <w:proofErr w:type="spellStart"/>
      <w:r w:rsidRPr="00D471BE">
        <w:rPr>
          <w:rFonts w:ascii="Times New Roman" w:eastAsiaTheme="minorEastAsia" w:hAnsi="Times New Roman"/>
          <w:sz w:val="24"/>
          <w:szCs w:val="24"/>
        </w:rPr>
        <w:t>pengungkapan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dilakukan</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laporan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tahunan</w:t>
      </w:r>
      <w:proofErr w:type="spellEnd"/>
      <w:r w:rsidRPr="00D471BE">
        <w:rPr>
          <w:rFonts w:ascii="Times New Roman" w:eastAsiaTheme="minorEastAsia" w:hAnsi="Times New Roman"/>
          <w:sz w:val="24"/>
          <w:szCs w:val="24"/>
        </w:rPr>
        <w:t xml:space="preserve">. Masing-masing </w:t>
      </w:r>
      <w:proofErr w:type="spellStart"/>
      <w:r w:rsidRPr="00D471BE">
        <w:rPr>
          <w:rFonts w:ascii="Times New Roman" w:eastAsiaTheme="minorEastAsia" w:hAnsi="Times New Roman"/>
          <w:sz w:val="24"/>
          <w:szCs w:val="24"/>
        </w:rPr>
        <w: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diberi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skor</w:t>
      </w:r>
      <w:proofErr w:type="spellEnd"/>
      <w:r w:rsidRPr="00D471BE">
        <w:rPr>
          <w:rFonts w:ascii="Times New Roman" w:eastAsiaTheme="minorEastAsia" w:hAnsi="Times New Roman"/>
          <w:sz w:val="24"/>
          <w:szCs w:val="24"/>
        </w:rPr>
        <w:t xml:space="preserve"> 1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sehingga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jika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mengungkpakan</w:t>
      </w:r>
      <w:proofErr w:type="spellEnd"/>
      <w:r w:rsidRPr="00D471BE">
        <w:rPr>
          <w:rFonts w:ascii="Times New Roman" w:eastAsiaTheme="minorEastAsia" w:hAnsi="Times New Roman"/>
          <w:sz w:val="24"/>
          <w:szCs w:val="24"/>
        </w:rPr>
        <w:t xml:space="preserve"> 1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item </w:t>
      </w:r>
      <w:proofErr w:type="spellStart"/>
      <w:r w:rsidRPr="00D471BE">
        <w:rPr>
          <w:rFonts w:ascii="Times New Roman" w:eastAsiaTheme="minorEastAsia" w:hAnsi="Times New Roman"/>
          <w:sz w:val="24"/>
          <w:szCs w:val="24"/>
        </w:rPr>
        <w:t>saja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skor</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diperoleh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1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Namun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jika</w:t>
      </w:r>
      <w:proofErr w:type="spellEnd"/>
      <w:r w:rsidRPr="00D471BE">
        <w:rPr>
          <w:rFonts w:ascii="Times New Roman" w:eastAsiaTheme="minorEastAsia" w:hAnsi="Times New Roman"/>
          <w:sz w:val="24"/>
          <w:szCs w:val="24"/>
        </w:rPr>
        <w:t xml:space="preserve"> item </w:t>
      </w:r>
      <w:proofErr w:type="spellStart"/>
      <w:r w:rsidRPr="00D471BE">
        <w:rPr>
          <w:rFonts w:ascii="Times New Roman" w:eastAsiaTheme="minorEastAsia" w:hAnsi="Times New Roman"/>
          <w:sz w:val="24"/>
          <w:szCs w:val="24"/>
        </w:rPr>
        <w:t>tidak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diungkapkan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diberi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skor</w:t>
      </w:r>
      <w:proofErr w:type="spellEnd"/>
      <w:r w:rsidRPr="00D471BE">
        <w:rPr>
          <w:rFonts w:ascii="Times New Roman" w:eastAsiaTheme="minorEastAsia" w:hAnsi="Times New Roman"/>
          <w:sz w:val="24"/>
          <w:szCs w:val="24"/>
        </w:rPr>
        <w:t xml:space="preserve"> 0 (</w:t>
      </w:r>
      <w:proofErr w:type="spellStart"/>
      <w:r w:rsidRPr="00D471BE">
        <w:rPr>
          <w:rFonts w:ascii="Times New Roman" w:eastAsiaTheme="minorEastAsia" w:hAnsi="Times New Roman"/>
          <w:sz w:val="24"/>
          <w:szCs w:val="24"/>
        </w:rPr>
        <w:t>Nol</w:t>
      </w:r>
      <w:proofErr w:type="spellEnd"/>
      <w:r w:rsidRPr="00D471BE">
        <w:rPr>
          <w:rFonts w:ascii="Times New Roman" w:eastAsiaTheme="minorEastAsia" w:hAnsi="Times New Roman"/>
          <w:sz w:val="24"/>
          <w:szCs w:val="24"/>
        </w:rPr>
        <w:t>).</w:t>
      </w:r>
    </w:p>
    <w:p w14:paraId="61073B49" w14:textId="77777777" w:rsidR="002B6C55" w:rsidRPr="008E378F" w:rsidRDefault="002B6C55" w:rsidP="002B6C55">
      <w:pPr>
        <w:spacing w:before="0" w:beforeAutospacing="0" w:after="0" w:line="480" w:lineRule="auto"/>
        <w:ind w:firstLine="900"/>
        <w:jc w:val="both"/>
        <w:rPr>
          <w:rFonts w:ascii="Times New Roman" w:eastAsiaTheme="minorEastAsia" w:hAnsi="Times New Roman"/>
          <w:sz w:val="24"/>
          <w:szCs w:val="24"/>
        </w:rPr>
      </w:pPr>
    </w:p>
    <w:p w14:paraId="6D7A5767" w14:textId="77777777" w:rsidR="002B6C55" w:rsidRDefault="002B6C55" w:rsidP="002B6C55">
      <w:pPr>
        <w:spacing w:before="0" w:beforeAutospacing="0" w:line="259" w:lineRule="auto"/>
        <w:rPr>
          <w:rFonts w:ascii="Times New Roman" w:eastAsiaTheme="minorEastAsia" w:hAnsi="Times New Roman"/>
          <w:b/>
          <w:sz w:val="24"/>
          <w:szCs w:val="24"/>
        </w:rPr>
      </w:pPr>
      <w:r>
        <w:rPr>
          <w:rFonts w:ascii="Times New Roman" w:eastAsiaTheme="minorEastAsia" w:hAnsi="Times New Roman"/>
          <w:b/>
          <w:sz w:val="24"/>
          <w:szCs w:val="24"/>
        </w:rPr>
        <w:br w:type="page"/>
      </w:r>
    </w:p>
    <w:p w14:paraId="0977FC3D" w14:textId="77777777" w:rsidR="002B6C55" w:rsidRPr="00D471BE" w:rsidRDefault="002B6C55" w:rsidP="002B6C55">
      <w:pPr>
        <w:spacing w:before="0" w:beforeAutospacing="0" w:after="0" w:line="480" w:lineRule="auto"/>
        <w:jc w:val="center"/>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lastRenderedPageBreak/>
        <w:t>Tabel</w:t>
      </w:r>
      <w:proofErr w:type="spellEnd"/>
      <w:r w:rsidRPr="00D471BE">
        <w:rPr>
          <w:rFonts w:ascii="Times New Roman" w:eastAsiaTheme="minorEastAsia" w:hAnsi="Times New Roman"/>
          <w:b/>
          <w:sz w:val="24"/>
          <w:szCs w:val="24"/>
        </w:rPr>
        <w:t xml:space="preserve"> 2.2</w:t>
      </w:r>
    </w:p>
    <w:p w14:paraId="5B146056" w14:textId="77777777" w:rsidR="002B6C55" w:rsidRPr="00D471BE" w:rsidRDefault="002B6C55" w:rsidP="002B6C55">
      <w:pPr>
        <w:spacing w:before="0" w:beforeAutospacing="0" w:after="0" w:line="480" w:lineRule="auto"/>
        <w:jc w:val="center"/>
        <w:rPr>
          <w:rFonts w:ascii="Times New Roman" w:eastAsiaTheme="minorEastAsia" w:hAnsi="Times New Roman"/>
          <w:b/>
          <w:i/>
          <w:sz w:val="24"/>
          <w:szCs w:val="24"/>
        </w:rPr>
      </w:pPr>
      <w:proofErr w:type="spellStart"/>
      <w:r w:rsidRPr="00D471BE">
        <w:rPr>
          <w:rFonts w:ascii="Times New Roman" w:eastAsiaTheme="minorEastAsia" w:hAnsi="Times New Roman"/>
          <w:b/>
          <w:sz w:val="24"/>
          <w:szCs w:val="24"/>
        </w:rPr>
        <w:t>Indeks</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Pengungkapan</w:t>
      </w:r>
      <w:proofErr w:type="spellEnd"/>
      <w:r w:rsidRPr="00D471BE">
        <w:rPr>
          <w:rFonts w:ascii="Times New Roman" w:eastAsiaTheme="minorEastAsia" w:hAnsi="Times New Roman"/>
          <w:b/>
          <w:sz w:val="24"/>
          <w:szCs w:val="24"/>
        </w:rPr>
        <w:t xml:space="preserve"> </w:t>
      </w:r>
      <w:r w:rsidRPr="00D471BE">
        <w:rPr>
          <w:rFonts w:ascii="Times New Roman" w:eastAsiaTheme="minorEastAsia" w:hAnsi="Times New Roman"/>
          <w:b/>
          <w:i/>
          <w:sz w:val="24"/>
          <w:szCs w:val="24"/>
        </w:rPr>
        <w:t>Intellectual Capital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130"/>
      </w:tblGrid>
      <w:tr w:rsidR="002B6C55" w:rsidRPr="00D471BE" w14:paraId="77E8EBA9" w14:textId="77777777" w:rsidTr="009152C9">
        <w:tc>
          <w:tcPr>
            <w:tcW w:w="5000" w:type="pct"/>
            <w:gridSpan w:val="2"/>
            <w:vAlign w:val="center"/>
          </w:tcPr>
          <w:p w14:paraId="37C0BB94" w14:textId="77777777" w:rsidR="002B6C55" w:rsidRPr="00D471BE" w:rsidRDefault="002B6C55" w:rsidP="009152C9">
            <w:pPr>
              <w:spacing w:before="0" w:beforeAutospacing="0" w:after="0" w:line="276" w:lineRule="auto"/>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Karyawan</w:t>
            </w:r>
            <w:proofErr w:type="spellEnd"/>
            <w:r w:rsidRPr="00D471BE">
              <w:rPr>
                <w:rFonts w:ascii="Times New Roman" w:eastAsiaTheme="minorEastAsia" w:hAnsi="Times New Roman"/>
                <w:b/>
                <w:sz w:val="24"/>
                <w:szCs w:val="24"/>
              </w:rPr>
              <w:t xml:space="preserve"> (28 item)</w:t>
            </w:r>
          </w:p>
        </w:tc>
      </w:tr>
      <w:tr w:rsidR="002B6C55" w:rsidRPr="00D471BE" w14:paraId="529E6706" w14:textId="77777777" w:rsidTr="009152C9">
        <w:tc>
          <w:tcPr>
            <w:tcW w:w="503" w:type="pct"/>
            <w:vAlign w:val="center"/>
          </w:tcPr>
          <w:p w14:paraId="3DA5BCD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w:t>
            </w:r>
          </w:p>
        </w:tc>
        <w:tc>
          <w:tcPr>
            <w:tcW w:w="4497" w:type="pct"/>
            <w:vAlign w:val="center"/>
          </w:tcPr>
          <w:p w14:paraId="1A4B378A"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umur</w:t>
            </w:r>
            <w:proofErr w:type="spellEnd"/>
            <w:r w:rsidRPr="00D471BE">
              <w:rPr>
                <w:rFonts w:ascii="Times New Roman" w:eastAsiaTheme="minorEastAsia" w:hAnsi="Times New Roman"/>
                <w:sz w:val="24"/>
                <w:szCs w:val="24"/>
              </w:rPr>
              <w:t>.</w:t>
            </w:r>
          </w:p>
        </w:tc>
      </w:tr>
      <w:tr w:rsidR="002B6C55" w:rsidRPr="00D471BE" w14:paraId="1AA276D6" w14:textId="77777777" w:rsidTr="009152C9">
        <w:tc>
          <w:tcPr>
            <w:tcW w:w="503" w:type="pct"/>
            <w:vAlign w:val="center"/>
          </w:tcPr>
          <w:p w14:paraId="21E32C5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w:t>
            </w:r>
          </w:p>
        </w:tc>
        <w:tc>
          <w:tcPr>
            <w:tcW w:w="4497" w:type="pct"/>
            <w:vAlign w:val="center"/>
          </w:tcPr>
          <w:p w14:paraId="2329EE2A"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senioritas</w:t>
            </w:r>
            <w:proofErr w:type="spellEnd"/>
            <w:r w:rsidRPr="00D471BE">
              <w:rPr>
                <w:rFonts w:ascii="Times New Roman" w:eastAsiaTheme="minorEastAsia" w:hAnsi="Times New Roman"/>
                <w:sz w:val="24"/>
                <w:szCs w:val="24"/>
              </w:rPr>
              <w:t>.</w:t>
            </w:r>
          </w:p>
        </w:tc>
      </w:tr>
      <w:tr w:rsidR="002B6C55" w:rsidRPr="00D471BE" w14:paraId="29D928F3" w14:textId="77777777" w:rsidTr="009152C9">
        <w:tc>
          <w:tcPr>
            <w:tcW w:w="503" w:type="pct"/>
            <w:vAlign w:val="center"/>
          </w:tcPr>
          <w:p w14:paraId="65B59E58"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E3</w:t>
            </w:r>
          </w:p>
        </w:tc>
        <w:tc>
          <w:tcPr>
            <w:tcW w:w="4497" w:type="pct"/>
            <w:vAlign w:val="center"/>
          </w:tcPr>
          <w:p w14:paraId="0388956D"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gender.</w:t>
            </w:r>
          </w:p>
        </w:tc>
      </w:tr>
      <w:tr w:rsidR="002B6C55" w:rsidRPr="00D471BE" w14:paraId="307A32EE" w14:textId="77777777" w:rsidTr="009152C9">
        <w:tc>
          <w:tcPr>
            <w:tcW w:w="503" w:type="pct"/>
            <w:vAlign w:val="center"/>
          </w:tcPr>
          <w:p w14:paraId="0B04CE85"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E4</w:t>
            </w:r>
          </w:p>
        </w:tc>
        <w:tc>
          <w:tcPr>
            <w:tcW w:w="4497" w:type="pct"/>
            <w:vAlign w:val="center"/>
          </w:tcPr>
          <w:p w14:paraId="5273686E"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kewarganegaraan</w:t>
            </w:r>
            <w:proofErr w:type="spellEnd"/>
            <w:r w:rsidRPr="00D471BE">
              <w:rPr>
                <w:rFonts w:ascii="Times New Roman" w:eastAsiaTheme="minorEastAsia" w:hAnsi="Times New Roman"/>
                <w:sz w:val="24"/>
                <w:szCs w:val="24"/>
              </w:rPr>
              <w:t>.</w:t>
            </w:r>
          </w:p>
        </w:tc>
      </w:tr>
      <w:tr w:rsidR="002B6C55" w:rsidRPr="00D471BE" w14:paraId="7DDF51C8" w14:textId="77777777" w:rsidTr="009152C9">
        <w:tc>
          <w:tcPr>
            <w:tcW w:w="503" w:type="pct"/>
            <w:vAlign w:val="center"/>
          </w:tcPr>
          <w:p w14:paraId="5B00AEAC"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E5</w:t>
            </w:r>
          </w:p>
        </w:tc>
        <w:tc>
          <w:tcPr>
            <w:tcW w:w="4497" w:type="pct"/>
            <w:vAlign w:val="center"/>
          </w:tcPr>
          <w:p w14:paraId="4439F0FF"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departemen</w:t>
            </w:r>
            <w:proofErr w:type="spellEnd"/>
            <w:r w:rsidRPr="00D471BE">
              <w:rPr>
                <w:rFonts w:ascii="Times New Roman" w:eastAsiaTheme="minorEastAsia" w:hAnsi="Times New Roman"/>
                <w:sz w:val="24"/>
                <w:szCs w:val="24"/>
              </w:rPr>
              <w:t>.</w:t>
            </w:r>
          </w:p>
        </w:tc>
      </w:tr>
      <w:tr w:rsidR="002B6C55" w:rsidRPr="00D471BE" w14:paraId="0C560CC5" w14:textId="77777777" w:rsidTr="009152C9">
        <w:tc>
          <w:tcPr>
            <w:tcW w:w="503" w:type="pct"/>
            <w:vAlign w:val="center"/>
          </w:tcPr>
          <w:p w14:paraId="7B515C1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E6</w:t>
            </w:r>
          </w:p>
        </w:tc>
        <w:tc>
          <w:tcPr>
            <w:tcW w:w="4497" w:type="pct"/>
            <w:vAlign w:val="center"/>
          </w:tcPr>
          <w:p w14:paraId="7B47CB7A"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fungsi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jabatan</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w:t>
            </w:r>
          </w:p>
        </w:tc>
      </w:tr>
      <w:tr w:rsidR="002B6C55" w:rsidRPr="00D471BE" w14:paraId="1A52694E" w14:textId="77777777" w:rsidTr="009152C9">
        <w:tc>
          <w:tcPr>
            <w:tcW w:w="503" w:type="pct"/>
            <w:vAlign w:val="center"/>
          </w:tcPr>
          <w:p w14:paraId="5C34A85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E7</w:t>
            </w:r>
          </w:p>
        </w:tc>
        <w:tc>
          <w:tcPr>
            <w:tcW w:w="4497" w:type="pct"/>
            <w:vAlign w:val="center"/>
          </w:tcPr>
          <w:p w14:paraId="6B2C374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pendidikan</w:t>
            </w:r>
            <w:proofErr w:type="spellEnd"/>
            <w:r w:rsidRPr="00D471BE">
              <w:rPr>
                <w:rFonts w:ascii="Times New Roman" w:eastAsiaTheme="minorEastAsia" w:hAnsi="Times New Roman"/>
                <w:sz w:val="24"/>
                <w:szCs w:val="24"/>
              </w:rPr>
              <w:t>.</w:t>
            </w:r>
          </w:p>
        </w:tc>
      </w:tr>
      <w:tr w:rsidR="002B6C55" w:rsidRPr="00D471BE" w14:paraId="26FB7E73" w14:textId="77777777" w:rsidTr="009152C9">
        <w:tc>
          <w:tcPr>
            <w:tcW w:w="503" w:type="pct"/>
            <w:vAlign w:val="center"/>
          </w:tcPr>
          <w:p w14:paraId="669E913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E8</w:t>
            </w:r>
          </w:p>
        </w:tc>
        <w:tc>
          <w:tcPr>
            <w:tcW w:w="4497" w:type="pct"/>
            <w:vAlign w:val="center"/>
          </w:tcPr>
          <w:p w14:paraId="6C3556BF"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Tingkat </w:t>
            </w:r>
            <w:proofErr w:type="spellStart"/>
            <w:r w:rsidRPr="00D471BE">
              <w:rPr>
                <w:rFonts w:ascii="Times New Roman" w:eastAsiaTheme="minorEastAsia" w:hAnsi="Times New Roman"/>
                <w:sz w:val="24"/>
                <w:szCs w:val="24"/>
              </w:rPr>
              <w:t>perputaran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p w14:paraId="554DDBF1"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Turn over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banyak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tidaknua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perputaran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keluar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tenaga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30E7C610" w14:textId="77777777" w:rsidTr="009152C9">
        <w:tc>
          <w:tcPr>
            <w:tcW w:w="503" w:type="pct"/>
            <w:vAlign w:val="center"/>
          </w:tcPr>
          <w:p w14:paraId="192EC9B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E9</w:t>
            </w:r>
          </w:p>
        </w:tc>
        <w:tc>
          <w:tcPr>
            <w:tcW w:w="4497" w:type="pct"/>
            <w:vAlign w:val="center"/>
          </w:tcPr>
          <w:p w14:paraId="32FD0CFB"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Komentar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mengenai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peningkatan</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penurunan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jumlah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62F0D7A3" w14:textId="77777777" w:rsidTr="009152C9">
        <w:tc>
          <w:tcPr>
            <w:tcW w:w="503" w:type="pct"/>
            <w:vAlign w:val="center"/>
          </w:tcPr>
          <w:p w14:paraId="46A6153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E10</w:t>
            </w:r>
          </w:p>
        </w:tc>
        <w:tc>
          <w:tcPr>
            <w:tcW w:w="4497" w:type="pct"/>
            <w:vAlign w:val="center"/>
          </w:tcPr>
          <w:p w14:paraId="6C891B7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Komentar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mengenai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kesehatan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keselamatan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29C7CB68" w14:textId="77777777" w:rsidTr="009152C9">
        <w:tc>
          <w:tcPr>
            <w:tcW w:w="503" w:type="pct"/>
            <w:vAlign w:val="center"/>
          </w:tcPr>
          <w:p w14:paraId="4C8D75D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E11</w:t>
            </w:r>
          </w:p>
        </w:tc>
        <w:tc>
          <w:tcPr>
            <w:tcW w:w="4497" w:type="pct"/>
            <w:vAlign w:val="center"/>
          </w:tcPr>
          <w:p w14:paraId="69EE629D"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Tingkat </w:t>
            </w:r>
            <w:proofErr w:type="spellStart"/>
            <w:r w:rsidRPr="00D471BE">
              <w:rPr>
                <w:rFonts w:ascii="Times New Roman" w:eastAsiaTheme="minorEastAsia" w:hAnsi="Times New Roman"/>
                <w:sz w:val="24"/>
                <w:szCs w:val="24"/>
              </w:rPr>
              <w:t>absensi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p w14:paraId="794A12FF"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Tingkat </w:t>
            </w:r>
            <w:proofErr w:type="spellStart"/>
            <w:r w:rsidRPr="00D471BE">
              <w:rPr>
                <w:rFonts w:ascii="Times New Roman" w:eastAsiaTheme="minorEastAsia" w:hAnsi="Times New Roman"/>
                <w:sz w:val="24"/>
                <w:szCs w:val="24"/>
              </w:rPr>
              <w:t>absensi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prosentase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besarnya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ketidakhadiran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tenaga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semester.</w:t>
            </w:r>
          </w:p>
        </w:tc>
      </w:tr>
      <w:tr w:rsidR="002B6C55" w:rsidRPr="00D471BE" w14:paraId="0BF9248B" w14:textId="77777777" w:rsidTr="009152C9">
        <w:tc>
          <w:tcPr>
            <w:tcW w:w="503" w:type="pct"/>
            <w:vAlign w:val="center"/>
          </w:tcPr>
          <w:p w14:paraId="70D3178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E12</w:t>
            </w:r>
          </w:p>
        </w:tc>
        <w:tc>
          <w:tcPr>
            <w:tcW w:w="4497" w:type="pct"/>
            <w:vAlign w:val="center"/>
          </w:tcPr>
          <w:p w14:paraId="6D3B0343"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Komentar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mengenai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absensi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50036D77" w14:textId="77777777" w:rsidTr="009152C9">
        <w:tc>
          <w:tcPr>
            <w:tcW w:w="503" w:type="pct"/>
            <w:vAlign w:val="center"/>
          </w:tcPr>
          <w:p w14:paraId="6FFB9E11"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E13</w:t>
            </w:r>
          </w:p>
        </w:tc>
        <w:tc>
          <w:tcPr>
            <w:tcW w:w="4497" w:type="pct"/>
            <w:vAlign w:val="center"/>
          </w:tcPr>
          <w:p w14:paraId="22EBED83"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Diskusi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interview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7DDC284E" w14:textId="77777777" w:rsidTr="009152C9">
        <w:tc>
          <w:tcPr>
            <w:tcW w:w="503" w:type="pct"/>
            <w:vAlign w:val="center"/>
          </w:tcPr>
          <w:p w14:paraId="2E8B54E2"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E14</w:t>
            </w:r>
          </w:p>
        </w:tc>
        <w:tc>
          <w:tcPr>
            <w:tcW w:w="4497" w:type="pct"/>
            <w:vAlign w:val="center"/>
          </w:tcPr>
          <w:p w14:paraId="32443619"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pengembangan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kompetensi</w:t>
            </w:r>
            <w:proofErr w:type="spellEnd"/>
            <w:r w:rsidRPr="00D471BE">
              <w:rPr>
                <w:rFonts w:ascii="Times New Roman" w:eastAsiaTheme="minorEastAsia" w:hAnsi="Times New Roman"/>
                <w:sz w:val="24"/>
                <w:szCs w:val="24"/>
              </w:rPr>
              <w:t>.</w:t>
            </w:r>
          </w:p>
        </w:tc>
      </w:tr>
      <w:tr w:rsidR="002B6C55" w:rsidRPr="00D471BE" w14:paraId="27C8768B" w14:textId="77777777" w:rsidTr="009152C9">
        <w:tc>
          <w:tcPr>
            <w:tcW w:w="503" w:type="pct"/>
            <w:vAlign w:val="center"/>
          </w:tcPr>
          <w:p w14:paraId="020346A1"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E15</w:t>
            </w:r>
          </w:p>
        </w:tc>
        <w:tc>
          <w:tcPr>
            <w:tcW w:w="4497" w:type="pct"/>
            <w:vAlign w:val="center"/>
          </w:tcPr>
          <w:p w14:paraId="52B93F91"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program </w:t>
            </w:r>
            <w:proofErr w:type="spellStart"/>
            <w:r w:rsidRPr="00D471BE">
              <w:rPr>
                <w:rFonts w:ascii="Times New Roman" w:eastAsiaTheme="minorEastAsia" w:hAnsi="Times New Roman"/>
                <w:sz w:val="24"/>
                <w:szCs w:val="24"/>
              </w:rPr>
              <w:t>pengembangan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kompetensi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aktivitasnya</w:t>
            </w:r>
            <w:proofErr w:type="spellEnd"/>
            <w:r w:rsidRPr="00D471BE">
              <w:rPr>
                <w:rFonts w:ascii="Times New Roman" w:eastAsiaTheme="minorEastAsia" w:hAnsi="Times New Roman"/>
                <w:sz w:val="24"/>
                <w:szCs w:val="24"/>
              </w:rPr>
              <w:t>.</w:t>
            </w:r>
          </w:p>
        </w:tc>
      </w:tr>
      <w:tr w:rsidR="002B6C55" w:rsidRPr="00D471BE" w14:paraId="7FD39AF9" w14:textId="77777777" w:rsidTr="009152C9">
        <w:tc>
          <w:tcPr>
            <w:tcW w:w="503" w:type="pct"/>
            <w:vAlign w:val="center"/>
          </w:tcPr>
          <w:p w14:paraId="50788D4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E16</w:t>
            </w:r>
          </w:p>
        </w:tc>
        <w:tc>
          <w:tcPr>
            <w:tcW w:w="4497" w:type="pct"/>
            <w:vAlign w:val="center"/>
          </w:tcPr>
          <w:p w14:paraId="3BD1EF3C"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Beban </w:t>
            </w:r>
            <w:proofErr w:type="spellStart"/>
            <w:r w:rsidRPr="00D471BE">
              <w:rPr>
                <w:rFonts w:ascii="Times New Roman" w:eastAsiaTheme="minorEastAsia" w:hAnsi="Times New Roman"/>
                <w:sz w:val="24"/>
                <w:szCs w:val="24"/>
              </w:rPr>
              <w:t>pendidikan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pelatihan</w:t>
            </w:r>
            <w:proofErr w:type="spellEnd"/>
            <w:r w:rsidRPr="00D471BE">
              <w:rPr>
                <w:rFonts w:ascii="Times New Roman" w:eastAsiaTheme="minorEastAsia" w:hAnsi="Times New Roman"/>
                <w:sz w:val="24"/>
                <w:szCs w:val="24"/>
              </w:rPr>
              <w:t>.</w:t>
            </w:r>
          </w:p>
        </w:tc>
      </w:tr>
      <w:tr w:rsidR="002B6C55" w:rsidRPr="00D471BE" w14:paraId="49AD4E5A" w14:textId="77777777" w:rsidTr="009152C9">
        <w:tc>
          <w:tcPr>
            <w:tcW w:w="503" w:type="pct"/>
            <w:vAlign w:val="center"/>
          </w:tcPr>
          <w:p w14:paraId="73ED3BE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E17</w:t>
            </w:r>
          </w:p>
        </w:tc>
        <w:tc>
          <w:tcPr>
            <w:tcW w:w="4497" w:type="pct"/>
            <w:vAlign w:val="center"/>
          </w:tcPr>
          <w:p w14:paraId="6F206AC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Beban </w:t>
            </w:r>
            <w:proofErr w:type="spellStart"/>
            <w:r w:rsidRPr="00D471BE">
              <w:rPr>
                <w:rFonts w:ascii="Times New Roman" w:eastAsiaTheme="minorEastAsia" w:hAnsi="Times New Roman"/>
                <w:sz w:val="24"/>
                <w:szCs w:val="24"/>
              </w:rPr>
              <w:t>pendidikan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pelatihan</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jumlah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2914D359" w14:textId="77777777" w:rsidTr="009152C9">
        <w:tc>
          <w:tcPr>
            <w:tcW w:w="503" w:type="pct"/>
            <w:vAlign w:val="center"/>
          </w:tcPr>
          <w:p w14:paraId="18A3A87E"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E18</w:t>
            </w:r>
          </w:p>
        </w:tc>
        <w:tc>
          <w:tcPr>
            <w:tcW w:w="4497" w:type="pct"/>
            <w:vAlign w:val="center"/>
          </w:tcPr>
          <w:p w14:paraId="59839C6C"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Beban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jumlah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68CAA948" w14:textId="77777777" w:rsidTr="009152C9">
        <w:tc>
          <w:tcPr>
            <w:tcW w:w="503" w:type="pct"/>
            <w:vAlign w:val="center"/>
          </w:tcPr>
          <w:p w14:paraId="1EFCB75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E19</w:t>
            </w:r>
          </w:p>
        </w:tc>
        <w:tc>
          <w:tcPr>
            <w:tcW w:w="4497" w:type="pct"/>
            <w:vAlign w:val="center"/>
          </w:tcPr>
          <w:p w14:paraId="6011DB9E"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rekrutmen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p w14:paraId="28232EE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Rekrutmen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menarik</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screening</w:t>
            </w:r>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memilih</w:t>
            </w:r>
            <w:proofErr w:type="spellEnd"/>
            <w:r w:rsidRPr="00D471BE">
              <w:rPr>
                <w:rFonts w:ascii="Times New Roman" w:eastAsiaTheme="minorEastAsia" w:hAnsi="Times New Roman"/>
                <w:sz w:val="24"/>
                <w:szCs w:val="24"/>
              </w:rPr>
              <w:t xml:space="preserve"> orang yang </w:t>
            </w:r>
            <w:proofErr w:type="spellStart"/>
            <w:r w:rsidRPr="00D471BE">
              <w:rPr>
                <w:rFonts w:ascii="Times New Roman" w:eastAsiaTheme="minorEastAsia" w:hAnsi="Times New Roman"/>
                <w:sz w:val="24"/>
                <w:szCs w:val="24"/>
              </w:rPr>
              <w:t>memenuhi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syarat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pekerjaan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Semua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industry </w:t>
            </w:r>
            <w:proofErr w:type="spellStart"/>
            <w:r w:rsidRPr="00D471BE">
              <w:rPr>
                <w:rFonts w:ascii="Times New Roman" w:eastAsiaTheme="minorEastAsia" w:hAnsi="Times New Roman"/>
                <w:sz w:val="24"/>
                <w:szCs w:val="24"/>
              </w:rPr>
              <w:t>apapun</w:t>
            </w:r>
            <w:proofErr w:type="spellEnd"/>
            <w:r w:rsidRPr="00D471BE">
              <w:rPr>
                <w:rFonts w:ascii="Times New Roman" w:eastAsiaTheme="minorEastAsia" w:hAnsi="Times New Roman"/>
                <w:sz w:val="24"/>
                <w:szCs w:val="24"/>
              </w:rPr>
              <w:t xml:space="preserve"> bias </w:t>
            </w:r>
            <w:proofErr w:type="spellStart"/>
            <w:r w:rsidRPr="00D471BE">
              <w:rPr>
                <w:rFonts w:ascii="Times New Roman" w:eastAsiaTheme="minorEastAsia" w:hAnsi="Times New Roman"/>
                <w:sz w:val="24"/>
                <w:szCs w:val="24"/>
              </w:rPr>
              <w:t>mendapatkan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keuntungan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kontingensi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mempertahankan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perekrutan</w:t>
            </w:r>
            <w:proofErr w:type="spellEnd"/>
            <w:r w:rsidRPr="00D471BE">
              <w:rPr>
                <w:rFonts w:ascii="Times New Roman" w:eastAsiaTheme="minorEastAsia" w:hAnsi="Times New Roman"/>
                <w:sz w:val="24"/>
                <w:szCs w:val="24"/>
              </w:rPr>
              <w:t xml:space="preserve"> professional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aih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agen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perekrutan</w:t>
            </w:r>
            <w:proofErr w:type="spellEnd"/>
            <w:r w:rsidRPr="00D471BE">
              <w:rPr>
                <w:rFonts w:ascii="Times New Roman" w:eastAsiaTheme="minorEastAsia" w:hAnsi="Times New Roman"/>
                <w:sz w:val="24"/>
                <w:szCs w:val="24"/>
              </w:rPr>
              <w:t>.</w:t>
            </w:r>
          </w:p>
        </w:tc>
      </w:tr>
      <w:tr w:rsidR="002B6C55" w:rsidRPr="00D471BE" w14:paraId="25C0C9E6" w14:textId="77777777" w:rsidTr="009152C9">
        <w:tc>
          <w:tcPr>
            <w:tcW w:w="503" w:type="pct"/>
            <w:vAlign w:val="center"/>
          </w:tcPr>
          <w:p w14:paraId="41CD21CC"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E20</w:t>
            </w:r>
          </w:p>
        </w:tc>
        <w:tc>
          <w:tcPr>
            <w:tcW w:w="4497" w:type="pct"/>
            <w:vAlign w:val="center"/>
          </w:tcPr>
          <w:p w14:paraId="75966580"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Departemen</w:t>
            </w:r>
            <w:proofErr w:type="spellEnd"/>
            <w:r w:rsidRPr="00D471BE">
              <w:rPr>
                <w:rFonts w:ascii="Times New Roman" w:eastAsiaTheme="minorEastAsia" w:hAnsi="Times New Roman"/>
                <w:sz w:val="24"/>
                <w:szCs w:val="24"/>
              </w:rPr>
              <w:t xml:space="preserve"> SDM, divisi,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fungsinya</w:t>
            </w:r>
            <w:proofErr w:type="spellEnd"/>
            <w:r w:rsidRPr="00D471BE">
              <w:rPr>
                <w:rFonts w:ascii="Times New Roman" w:eastAsiaTheme="minorEastAsia" w:hAnsi="Times New Roman"/>
                <w:sz w:val="24"/>
                <w:szCs w:val="24"/>
              </w:rPr>
              <w:t>.</w:t>
            </w:r>
          </w:p>
        </w:tc>
      </w:tr>
      <w:tr w:rsidR="002B6C55" w:rsidRPr="00D471BE" w14:paraId="53530F42" w14:textId="77777777" w:rsidTr="009152C9">
        <w:tc>
          <w:tcPr>
            <w:tcW w:w="503" w:type="pct"/>
            <w:vAlign w:val="center"/>
          </w:tcPr>
          <w:p w14:paraId="700E53B2"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E21</w:t>
            </w:r>
          </w:p>
        </w:tc>
        <w:tc>
          <w:tcPr>
            <w:tcW w:w="4497" w:type="pct"/>
            <w:vAlign w:val="center"/>
          </w:tcPr>
          <w:p w14:paraId="70ADB70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Kesempatan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perputaran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fungsi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jabatan</w:t>
            </w:r>
            <w:proofErr w:type="spellEnd"/>
            <w:r w:rsidRPr="00D471BE">
              <w:rPr>
                <w:rFonts w:ascii="Times New Roman" w:eastAsiaTheme="minorEastAsia" w:hAnsi="Times New Roman"/>
                <w:sz w:val="24"/>
                <w:szCs w:val="24"/>
              </w:rPr>
              <w:t>.</w:t>
            </w:r>
          </w:p>
        </w:tc>
      </w:tr>
      <w:tr w:rsidR="002B6C55" w:rsidRPr="00D471BE" w14:paraId="4637BE2C" w14:textId="77777777" w:rsidTr="009152C9">
        <w:tc>
          <w:tcPr>
            <w:tcW w:w="503" w:type="pct"/>
            <w:vAlign w:val="center"/>
          </w:tcPr>
          <w:p w14:paraId="347D4C1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E22</w:t>
            </w:r>
          </w:p>
        </w:tc>
        <w:tc>
          <w:tcPr>
            <w:tcW w:w="4497" w:type="pct"/>
            <w:vAlign w:val="center"/>
          </w:tcPr>
          <w:p w14:paraId="45DCE486"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Kesempatan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berkarir</w:t>
            </w:r>
            <w:proofErr w:type="spellEnd"/>
            <w:r w:rsidRPr="00D471BE">
              <w:rPr>
                <w:rFonts w:ascii="Times New Roman" w:eastAsiaTheme="minorEastAsia" w:hAnsi="Times New Roman"/>
                <w:sz w:val="24"/>
                <w:szCs w:val="24"/>
              </w:rPr>
              <w:t>.</w:t>
            </w:r>
          </w:p>
        </w:tc>
      </w:tr>
      <w:tr w:rsidR="002B6C55" w:rsidRPr="00D471BE" w14:paraId="6DCCD4E0" w14:textId="77777777" w:rsidTr="009152C9">
        <w:tc>
          <w:tcPr>
            <w:tcW w:w="503" w:type="pct"/>
            <w:vAlign w:val="center"/>
          </w:tcPr>
          <w:p w14:paraId="6387817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E23</w:t>
            </w:r>
          </w:p>
        </w:tc>
        <w:tc>
          <w:tcPr>
            <w:tcW w:w="4497" w:type="pct"/>
            <w:vAlign w:val="center"/>
          </w:tcPr>
          <w:p w14:paraId="607F7AA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Sistem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remunerasi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insentif</w:t>
            </w:r>
            <w:proofErr w:type="spellEnd"/>
            <w:r w:rsidRPr="00D471BE">
              <w:rPr>
                <w:rFonts w:ascii="Times New Roman" w:eastAsiaTheme="minorEastAsia" w:hAnsi="Times New Roman"/>
                <w:sz w:val="24"/>
                <w:szCs w:val="24"/>
              </w:rPr>
              <w:t>.</w:t>
            </w:r>
          </w:p>
          <w:p w14:paraId="1590C471"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Remunerasi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total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diterima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pegawai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diasosiasikan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penghargaan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bentuk</w:t>
            </w:r>
            <w:proofErr w:type="spellEnd"/>
            <w:r w:rsidRPr="00D471BE">
              <w:rPr>
                <w:rFonts w:ascii="Times New Roman" w:eastAsiaTheme="minorEastAsia" w:hAnsi="Times New Roman"/>
                <w:sz w:val="24"/>
                <w:szCs w:val="24"/>
              </w:rPr>
              <w:t xml:space="preserve"> uang (monetary </w:t>
            </w:r>
            <w:proofErr w:type="spellStart"/>
            <w:r w:rsidRPr="00D471BE">
              <w:rPr>
                <w:rFonts w:ascii="Times New Roman" w:eastAsiaTheme="minorEastAsia" w:hAnsi="Times New Roman"/>
                <w:sz w:val="24"/>
                <w:szCs w:val="24"/>
              </w:rPr>
              <w:t>rewand</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diartikan</w:t>
            </w:r>
            <w:proofErr w:type="spellEnd"/>
            <w:r w:rsidRPr="00D471BE">
              <w:rPr>
                <w:rFonts w:ascii="Times New Roman" w:eastAsiaTheme="minorEastAsia" w:hAnsi="Times New Roman"/>
                <w:sz w:val="24"/>
                <w:szCs w:val="24"/>
              </w:rPr>
              <w:t xml:space="preserve"> juga </w:t>
            </w:r>
            <w:proofErr w:type="spellStart"/>
            <w:r w:rsidRPr="00D471BE">
              <w:rPr>
                <w:rFonts w:ascii="Times New Roman" w:eastAsiaTheme="minorEastAsia" w:hAnsi="Times New Roman"/>
                <w:sz w:val="24"/>
                <w:szCs w:val="24"/>
              </w:rPr>
              <w:t>sebagai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upah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gaji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Insentif</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kompensasi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mengaitkan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gaji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produktivitas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Insentif</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lastRenderedPageBreak/>
              <w:t>merupakan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penghargaan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bentuk</w:t>
            </w:r>
            <w:proofErr w:type="spellEnd"/>
            <w:r w:rsidRPr="00D471BE">
              <w:rPr>
                <w:rFonts w:ascii="Times New Roman" w:eastAsiaTheme="minorEastAsia" w:hAnsi="Times New Roman"/>
                <w:sz w:val="24"/>
                <w:szCs w:val="24"/>
              </w:rPr>
              <w:t xml:space="preserve"> uang yang </w:t>
            </w:r>
            <w:proofErr w:type="spellStart"/>
            <w:r w:rsidRPr="00D471BE">
              <w:rPr>
                <w:rFonts w:ascii="Times New Roman" w:eastAsiaTheme="minorEastAsia" w:hAnsi="Times New Roman"/>
                <w:sz w:val="24"/>
                <w:szCs w:val="24"/>
              </w:rPr>
              <w:t>diberikan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mereka</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melampaui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standar</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telah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ditentukan</w:t>
            </w:r>
            <w:proofErr w:type="spellEnd"/>
            <w:r w:rsidRPr="00D471BE">
              <w:rPr>
                <w:rFonts w:ascii="Times New Roman" w:eastAsiaTheme="minorEastAsia" w:hAnsi="Times New Roman"/>
                <w:sz w:val="24"/>
                <w:szCs w:val="24"/>
              </w:rPr>
              <w:t>.</w:t>
            </w:r>
          </w:p>
        </w:tc>
      </w:tr>
      <w:tr w:rsidR="002B6C55" w:rsidRPr="00D471BE" w14:paraId="596D41F2" w14:textId="77777777" w:rsidTr="009152C9">
        <w:tc>
          <w:tcPr>
            <w:tcW w:w="503" w:type="pct"/>
            <w:vAlign w:val="center"/>
          </w:tcPr>
          <w:p w14:paraId="660F8D8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lastRenderedPageBreak/>
              <w:t>E24</w:t>
            </w:r>
          </w:p>
        </w:tc>
        <w:tc>
          <w:tcPr>
            <w:tcW w:w="4497" w:type="pct"/>
            <w:vAlign w:val="center"/>
          </w:tcPr>
          <w:p w14:paraId="7DB68E46"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w:t>
            </w:r>
          </w:p>
          <w:p w14:paraId="5F7CFFC6"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seseorang</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sudah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bekerja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karena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usianya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sudah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lanjut</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diberhentikan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permintaan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sendiri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muda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Seseorang</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biasanya</w:t>
            </w:r>
            <w:proofErr w:type="spellEnd"/>
            <w:r w:rsidRPr="00D471BE">
              <w:rPr>
                <w:rFonts w:ascii="Times New Roman" w:eastAsiaTheme="minorEastAsia" w:hAnsi="Times New Roman"/>
                <w:sz w:val="24"/>
                <w:szCs w:val="24"/>
              </w:rPr>
              <w:t xml:space="preserve"> ha katas dana </w:t>
            </w: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pesangon</w:t>
            </w:r>
            <w:proofErr w:type="spellEnd"/>
            <w:r w:rsidRPr="00D471BE">
              <w:rPr>
                <w:rFonts w:ascii="Times New Roman" w:eastAsiaTheme="minorEastAsia" w:hAnsi="Times New Roman"/>
                <w:sz w:val="24"/>
                <w:szCs w:val="24"/>
              </w:rPr>
              <w:t xml:space="preserve">. Jika </w:t>
            </w:r>
            <w:proofErr w:type="spellStart"/>
            <w:r w:rsidRPr="00D471BE">
              <w:rPr>
                <w:rFonts w:ascii="Times New Roman" w:eastAsiaTheme="minorEastAsia" w:hAnsi="Times New Roman"/>
                <w:sz w:val="24"/>
                <w:szCs w:val="24"/>
              </w:rPr>
              <w:t>mendapat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tetap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memperoleh</w:t>
            </w:r>
            <w:proofErr w:type="spellEnd"/>
            <w:r w:rsidRPr="00D471BE">
              <w:rPr>
                <w:rFonts w:ascii="Times New Roman" w:eastAsiaTheme="minorEastAsia" w:hAnsi="Times New Roman"/>
                <w:sz w:val="24"/>
                <w:szCs w:val="24"/>
              </w:rPr>
              <w:t xml:space="preserve"> dana </w:t>
            </w:r>
            <w:proofErr w:type="spellStart"/>
            <w:r w:rsidRPr="00D471BE">
              <w:rPr>
                <w:rFonts w:ascii="Times New Roman" w:eastAsiaTheme="minorEastAsia" w:hAnsi="Times New Roman"/>
                <w:sz w:val="24"/>
                <w:szCs w:val="24"/>
              </w:rPr>
              <w:t>pensiun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sampai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meninggal</w:t>
            </w:r>
            <w:proofErr w:type="spellEnd"/>
            <w:r w:rsidRPr="00D471BE">
              <w:rPr>
                <w:rFonts w:ascii="Times New Roman" w:eastAsiaTheme="minorEastAsia" w:hAnsi="Times New Roman"/>
                <w:sz w:val="24"/>
                <w:szCs w:val="24"/>
              </w:rPr>
              <w:t xml:space="preserve"> dunia.</w:t>
            </w:r>
          </w:p>
        </w:tc>
      </w:tr>
      <w:tr w:rsidR="002B6C55" w:rsidRPr="00D471BE" w14:paraId="07B13395" w14:textId="77777777" w:rsidTr="009152C9">
        <w:tc>
          <w:tcPr>
            <w:tcW w:w="503" w:type="pct"/>
            <w:vAlign w:val="center"/>
          </w:tcPr>
          <w:p w14:paraId="4F87B3C9"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E25</w:t>
            </w:r>
          </w:p>
        </w:tc>
        <w:tc>
          <w:tcPr>
            <w:tcW w:w="4497" w:type="pct"/>
            <w:vAlign w:val="center"/>
          </w:tcPr>
          <w:p w14:paraId="2408FBD1"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asuransi</w:t>
            </w:r>
            <w:proofErr w:type="spellEnd"/>
            <w:r w:rsidRPr="00D471BE">
              <w:rPr>
                <w:rFonts w:ascii="Times New Roman" w:eastAsiaTheme="minorEastAsia" w:hAnsi="Times New Roman"/>
                <w:sz w:val="24"/>
                <w:szCs w:val="24"/>
              </w:rPr>
              <w:t>.</w:t>
            </w:r>
          </w:p>
        </w:tc>
      </w:tr>
      <w:tr w:rsidR="002B6C55" w:rsidRPr="00D471BE" w14:paraId="4E314762" w14:textId="77777777" w:rsidTr="009152C9">
        <w:tc>
          <w:tcPr>
            <w:tcW w:w="503" w:type="pct"/>
            <w:vAlign w:val="center"/>
          </w:tcPr>
          <w:p w14:paraId="34148683"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E26</w:t>
            </w:r>
          </w:p>
        </w:tc>
        <w:tc>
          <w:tcPr>
            <w:tcW w:w="4497" w:type="pct"/>
            <w:vAlign w:val="center"/>
          </w:tcPr>
          <w:p w14:paraId="12792FF3"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ketergantungan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personel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kunci</w:t>
            </w:r>
            <w:proofErr w:type="spellEnd"/>
            <w:r w:rsidRPr="00D471BE">
              <w:rPr>
                <w:rFonts w:ascii="Times New Roman" w:eastAsiaTheme="minorEastAsia" w:hAnsi="Times New Roman"/>
                <w:sz w:val="24"/>
                <w:szCs w:val="24"/>
              </w:rPr>
              <w:t>.</w:t>
            </w:r>
          </w:p>
        </w:tc>
      </w:tr>
      <w:tr w:rsidR="002B6C55" w:rsidRPr="00D471BE" w14:paraId="6A53949A" w14:textId="77777777" w:rsidTr="009152C9">
        <w:tc>
          <w:tcPr>
            <w:tcW w:w="503" w:type="pct"/>
            <w:vAlign w:val="center"/>
          </w:tcPr>
          <w:p w14:paraId="538C46B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E27</w:t>
            </w:r>
          </w:p>
        </w:tc>
        <w:tc>
          <w:tcPr>
            <w:tcW w:w="4497" w:type="pct"/>
            <w:vAlign w:val="center"/>
          </w:tcPr>
          <w:p w14:paraId="47823C6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Penghasilan</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18FD49BE" w14:textId="77777777" w:rsidTr="009152C9">
        <w:tc>
          <w:tcPr>
            <w:tcW w:w="503" w:type="pct"/>
            <w:vAlign w:val="center"/>
          </w:tcPr>
          <w:p w14:paraId="2378D4B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E28</w:t>
            </w:r>
          </w:p>
        </w:tc>
        <w:tc>
          <w:tcPr>
            <w:tcW w:w="4497" w:type="pct"/>
            <w:vAlign w:val="center"/>
          </w:tcPr>
          <w:p w14:paraId="6D84C16C"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 xml:space="preserve">Nilai </w:t>
            </w:r>
            <w:proofErr w:type="spellStart"/>
            <w:r w:rsidRPr="00D471BE">
              <w:rPr>
                <w:rFonts w:ascii="Times New Roman" w:eastAsiaTheme="minorEastAsia" w:hAnsi="Times New Roman"/>
                <w:sz w:val="24"/>
                <w:szCs w:val="24"/>
              </w:rPr>
              <w:t>tambah</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2BD03C9F" w14:textId="77777777" w:rsidTr="009152C9">
        <w:tc>
          <w:tcPr>
            <w:tcW w:w="5000" w:type="pct"/>
            <w:gridSpan w:val="2"/>
            <w:vAlign w:val="center"/>
          </w:tcPr>
          <w:p w14:paraId="4802BB17" w14:textId="77777777" w:rsidR="002B6C55" w:rsidRPr="00D471BE" w:rsidRDefault="002B6C55" w:rsidP="009152C9">
            <w:pPr>
              <w:spacing w:before="0" w:beforeAutospacing="0" w:after="0" w:line="276" w:lineRule="auto"/>
              <w:jc w:val="both"/>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Pelanggan</w:t>
            </w:r>
            <w:proofErr w:type="spellEnd"/>
            <w:r w:rsidRPr="00D471BE">
              <w:rPr>
                <w:rFonts w:ascii="Times New Roman" w:eastAsiaTheme="minorEastAsia" w:hAnsi="Times New Roman"/>
                <w:b/>
                <w:sz w:val="24"/>
                <w:szCs w:val="24"/>
              </w:rPr>
              <w:t xml:space="preserve"> (14 item)</w:t>
            </w:r>
          </w:p>
        </w:tc>
      </w:tr>
      <w:tr w:rsidR="002B6C55" w:rsidRPr="00D471BE" w14:paraId="405D676E" w14:textId="77777777" w:rsidTr="009152C9">
        <w:tc>
          <w:tcPr>
            <w:tcW w:w="503" w:type="pct"/>
            <w:vAlign w:val="center"/>
          </w:tcPr>
          <w:p w14:paraId="6EB25C60"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C29</w:t>
            </w:r>
          </w:p>
        </w:tc>
        <w:tc>
          <w:tcPr>
            <w:tcW w:w="4497" w:type="pct"/>
            <w:vAlign w:val="center"/>
          </w:tcPr>
          <w:p w14:paraId="4B8ECD0E"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Jumlah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5EC5B310" w14:textId="77777777" w:rsidTr="009152C9">
        <w:tc>
          <w:tcPr>
            <w:tcW w:w="503" w:type="pct"/>
            <w:vAlign w:val="center"/>
          </w:tcPr>
          <w:p w14:paraId="5A55BC8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C30</w:t>
            </w:r>
          </w:p>
        </w:tc>
        <w:tc>
          <w:tcPr>
            <w:tcW w:w="4497" w:type="pct"/>
            <w:vAlign w:val="center"/>
          </w:tcPr>
          <w:p w14:paraId="262E7185"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Penjualan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71E7191F" w14:textId="77777777" w:rsidTr="009152C9">
        <w:tc>
          <w:tcPr>
            <w:tcW w:w="503" w:type="pct"/>
            <w:vAlign w:val="center"/>
          </w:tcPr>
          <w:p w14:paraId="61734C0B"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C31</w:t>
            </w:r>
          </w:p>
        </w:tc>
        <w:tc>
          <w:tcPr>
            <w:tcW w:w="4497" w:type="pct"/>
            <w:vAlign w:val="center"/>
          </w:tcPr>
          <w:p w14:paraId="1F393D08"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Penjualan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tahunan</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segmen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w:t>
            </w:r>
          </w:p>
        </w:tc>
      </w:tr>
      <w:tr w:rsidR="002B6C55" w:rsidRPr="00D471BE" w14:paraId="063BD2E1" w14:textId="77777777" w:rsidTr="009152C9">
        <w:tc>
          <w:tcPr>
            <w:tcW w:w="503" w:type="pct"/>
            <w:vAlign w:val="center"/>
          </w:tcPr>
          <w:p w14:paraId="49BBA37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C32</w:t>
            </w:r>
          </w:p>
        </w:tc>
        <w:tc>
          <w:tcPr>
            <w:tcW w:w="4497" w:type="pct"/>
            <w:vAlign w:val="center"/>
          </w:tcPr>
          <w:p w14:paraId="3E7AC09B"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Rata-rata </w:t>
            </w:r>
            <w:proofErr w:type="spellStart"/>
            <w:r w:rsidRPr="00D471BE">
              <w:rPr>
                <w:rFonts w:ascii="Times New Roman" w:eastAsiaTheme="minorEastAsia" w:hAnsi="Times New Roman"/>
                <w:sz w:val="24"/>
                <w:szCs w:val="24"/>
              </w:rPr>
              <w:t>pembelian</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1E56BCE6" w14:textId="77777777" w:rsidTr="009152C9">
        <w:tc>
          <w:tcPr>
            <w:tcW w:w="503" w:type="pct"/>
            <w:vAlign w:val="center"/>
          </w:tcPr>
          <w:p w14:paraId="4015A9A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C33</w:t>
            </w:r>
          </w:p>
        </w:tc>
        <w:tc>
          <w:tcPr>
            <w:tcW w:w="4497" w:type="pct"/>
            <w:vAlign w:val="center"/>
          </w:tcPr>
          <w:p w14:paraId="1A1B2492"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Ketergantungan</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kunci</w:t>
            </w:r>
            <w:proofErr w:type="spellEnd"/>
            <w:r w:rsidRPr="00D471BE">
              <w:rPr>
                <w:rFonts w:ascii="Times New Roman" w:eastAsiaTheme="minorEastAsia" w:hAnsi="Times New Roman"/>
                <w:sz w:val="24"/>
                <w:szCs w:val="24"/>
              </w:rPr>
              <w:t>.</w:t>
            </w:r>
          </w:p>
        </w:tc>
      </w:tr>
      <w:tr w:rsidR="002B6C55" w:rsidRPr="00D471BE" w14:paraId="3766DD55" w14:textId="77777777" w:rsidTr="009152C9">
        <w:tc>
          <w:tcPr>
            <w:tcW w:w="503" w:type="pct"/>
            <w:vAlign w:val="center"/>
          </w:tcPr>
          <w:p w14:paraId="00997E7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C34</w:t>
            </w:r>
          </w:p>
        </w:tc>
        <w:tc>
          <w:tcPr>
            <w:tcW w:w="4497" w:type="pct"/>
            <w:vAlign w:val="center"/>
          </w:tcPr>
          <w:p w14:paraId="1B94D2C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keterlibatan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operasi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2D0ED54E" w14:textId="77777777" w:rsidTr="009152C9">
        <w:tc>
          <w:tcPr>
            <w:tcW w:w="503" w:type="pct"/>
            <w:vAlign w:val="center"/>
          </w:tcPr>
          <w:p w14:paraId="0045DE5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C35</w:t>
            </w:r>
          </w:p>
        </w:tc>
        <w:tc>
          <w:tcPr>
            <w:tcW w:w="4497" w:type="pct"/>
            <w:vAlign w:val="center"/>
          </w:tcPr>
          <w:p w14:paraId="136F39F3"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hubungan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169250C5" w14:textId="77777777" w:rsidTr="009152C9">
        <w:tc>
          <w:tcPr>
            <w:tcW w:w="503" w:type="pct"/>
            <w:vAlign w:val="center"/>
          </w:tcPr>
          <w:p w14:paraId="2D19D1C2"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C36</w:t>
            </w:r>
          </w:p>
        </w:tc>
        <w:tc>
          <w:tcPr>
            <w:tcW w:w="4497" w:type="pct"/>
            <w:vAlign w:val="center"/>
          </w:tcPr>
          <w:p w14:paraId="5290C2E9"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Pendidikan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pelatihan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7CC9C57E" w14:textId="77777777" w:rsidTr="009152C9">
        <w:tc>
          <w:tcPr>
            <w:tcW w:w="503" w:type="pct"/>
            <w:vAlign w:val="center"/>
          </w:tcPr>
          <w:p w14:paraId="06314D2B"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C37</w:t>
            </w:r>
          </w:p>
        </w:tc>
        <w:tc>
          <w:tcPr>
            <w:tcW w:w="4497" w:type="pct"/>
            <w:vAlign w:val="center"/>
          </w:tcPr>
          <w:p w14:paraId="2C6A158E"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Rasio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w:t>
            </w:r>
          </w:p>
        </w:tc>
      </w:tr>
      <w:tr w:rsidR="002B6C55" w:rsidRPr="00D471BE" w14:paraId="4915E7EA" w14:textId="77777777" w:rsidTr="009152C9">
        <w:tc>
          <w:tcPr>
            <w:tcW w:w="503" w:type="pct"/>
            <w:vAlign w:val="center"/>
          </w:tcPr>
          <w:p w14:paraId="63AA7BF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C38</w:t>
            </w:r>
          </w:p>
        </w:tc>
        <w:tc>
          <w:tcPr>
            <w:tcW w:w="4497" w:type="pct"/>
            <w:vAlign w:val="center"/>
          </w:tcPr>
          <w:p w14:paraId="1E62A30D"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Nilai </w:t>
            </w:r>
            <w:proofErr w:type="spellStart"/>
            <w:r w:rsidRPr="00D471BE">
              <w:rPr>
                <w:rFonts w:ascii="Times New Roman" w:eastAsiaTheme="minorEastAsia" w:hAnsi="Times New Roman"/>
                <w:sz w:val="24"/>
                <w:szCs w:val="24"/>
              </w:rPr>
              <w:t>tambah</w:t>
            </w:r>
            <w:proofErr w:type="spellEnd"/>
            <w:r w:rsidRPr="00D471BE">
              <w:rPr>
                <w:rFonts w:ascii="Times New Roman" w:eastAsiaTheme="minorEastAsia" w:hAnsi="Times New Roman"/>
                <w:sz w:val="24"/>
                <w:szCs w:val="24"/>
              </w:rPr>
              <w:t xml:space="preserve"> per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segmen</w:t>
            </w:r>
            <w:proofErr w:type="spellEnd"/>
            <w:r w:rsidRPr="00D471BE">
              <w:rPr>
                <w:rFonts w:ascii="Times New Roman" w:eastAsiaTheme="minorEastAsia" w:hAnsi="Times New Roman"/>
                <w:sz w:val="24"/>
                <w:szCs w:val="24"/>
              </w:rPr>
              <w:t>.</w:t>
            </w:r>
          </w:p>
        </w:tc>
      </w:tr>
      <w:tr w:rsidR="002B6C55" w:rsidRPr="00D471BE" w14:paraId="52E5B82D" w14:textId="77777777" w:rsidTr="009152C9">
        <w:tc>
          <w:tcPr>
            <w:tcW w:w="503" w:type="pct"/>
            <w:vAlign w:val="center"/>
          </w:tcPr>
          <w:p w14:paraId="686ECCB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C39</w:t>
            </w:r>
          </w:p>
        </w:tc>
        <w:tc>
          <w:tcPr>
            <w:tcW w:w="4497" w:type="pct"/>
            <w:vAlign w:val="center"/>
          </w:tcPr>
          <w:p w14:paraId="7DB0074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Market share </w:t>
            </w:r>
            <w:proofErr w:type="spellStart"/>
            <w:r w:rsidRPr="00D471BE">
              <w:rPr>
                <w:rFonts w:ascii="Times New Roman" w:eastAsiaTheme="minorEastAsia" w:hAnsi="Times New Roman"/>
                <w:sz w:val="24"/>
                <w:szCs w:val="24"/>
              </w:rPr>
              <w:t>absolut</w:t>
            </w:r>
            <w:proofErr w:type="spellEnd"/>
            <w:r w:rsidRPr="00D471BE">
              <w:rPr>
                <w:rFonts w:ascii="Times New Roman" w:eastAsiaTheme="minorEastAsia" w:hAnsi="Times New Roman"/>
                <w:sz w:val="24"/>
                <w:szCs w:val="24"/>
              </w:rPr>
              <w:t xml:space="preserve"> (%)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industri</w:t>
            </w:r>
            <w:proofErr w:type="spellEnd"/>
            <w:r w:rsidRPr="00D471BE">
              <w:rPr>
                <w:rFonts w:ascii="Times New Roman" w:eastAsiaTheme="minorEastAsia" w:hAnsi="Times New Roman"/>
                <w:sz w:val="24"/>
                <w:szCs w:val="24"/>
              </w:rPr>
              <w:t>.</w:t>
            </w:r>
          </w:p>
          <w:p w14:paraId="6514329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Pangsa</w:t>
            </w:r>
            <w:proofErr w:type="spellEnd"/>
            <w:r w:rsidRPr="00D471BE">
              <w:rPr>
                <w:rFonts w:ascii="Times New Roman" w:eastAsiaTheme="minorEastAsia" w:hAnsi="Times New Roman"/>
                <w:sz w:val="24"/>
                <w:szCs w:val="24"/>
              </w:rPr>
              <w:t xml:space="preserve"> pasar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salah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indicator </w:t>
            </w:r>
            <w:proofErr w:type="spellStart"/>
            <w:r w:rsidRPr="00D471BE">
              <w:rPr>
                <w:rFonts w:ascii="Times New Roman" w:eastAsiaTheme="minorEastAsia" w:hAnsi="Times New Roman"/>
                <w:sz w:val="24"/>
                <w:szCs w:val="24"/>
              </w:rPr>
              <w:t>utama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digunakan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mengukur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seberapa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mereka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lakukan</w:t>
            </w:r>
            <w:proofErr w:type="spellEnd"/>
            <w:r w:rsidRPr="00D471BE">
              <w:rPr>
                <w:rFonts w:ascii="Times New Roman" w:eastAsiaTheme="minorEastAsia" w:hAnsi="Times New Roman"/>
                <w:sz w:val="24"/>
                <w:szCs w:val="24"/>
              </w:rPr>
              <w:t xml:space="preserve"> disbanding </w:t>
            </w:r>
            <w:proofErr w:type="spellStart"/>
            <w:r w:rsidRPr="00D471BE">
              <w:rPr>
                <w:rFonts w:ascii="Times New Roman" w:eastAsiaTheme="minorEastAsia" w:hAnsi="Times New Roman"/>
                <w:sz w:val="24"/>
                <w:szCs w:val="24"/>
              </w:rPr>
              <w:t>pesaing</w:t>
            </w:r>
            <w:proofErr w:type="spellEnd"/>
            <w:r w:rsidRPr="00D471BE">
              <w:rPr>
                <w:rFonts w:ascii="Times New Roman" w:eastAsiaTheme="minorEastAsia" w:hAnsi="Times New Roman"/>
                <w:sz w:val="24"/>
                <w:szCs w:val="24"/>
              </w:rPr>
              <w:t xml:space="preserve">. Pasar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presentase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bisnis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penjualan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sebuah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pegang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bisnis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keseluruhan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penjualan</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semua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pesaing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gabungan</w:t>
            </w:r>
            <w:proofErr w:type="spellEnd"/>
            <w:r w:rsidRPr="00D471BE">
              <w:rPr>
                <w:rFonts w:ascii="Times New Roman" w:eastAsiaTheme="minorEastAsia" w:hAnsi="Times New Roman"/>
                <w:sz w:val="24"/>
                <w:szCs w:val="24"/>
              </w:rPr>
              <w:t xml:space="preserve"> di pasar </w:t>
            </w:r>
            <w:proofErr w:type="spellStart"/>
            <w:r w:rsidRPr="00D471BE">
              <w:rPr>
                <w:rFonts w:ascii="Times New Roman" w:eastAsiaTheme="minorEastAsia" w:hAnsi="Times New Roman"/>
                <w:sz w:val="24"/>
                <w:szCs w:val="24"/>
              </w:rPr>
              <w:t>tertentu</w:t>
            </w:r>
            <w:proofErr w:type="spellEnd"/>
            <w:r w:rsidRPr="00D471BE">
              <w:rPr>
                <w:rFonts w:ascii="Times New Roman" w:eastAsiaTheme="minorEastAsia" w:hAnsi="Times New Roman"/>
                <w:sz w:val="24"/>
                <w:szCs w:val="24"/>
              </w:rPr>
              <w:t xml:space="preserve">. Total </w:t>
            </w:r>
            <w:proofErr w:type="spellStart"/>
            <w:r w:rsidRPr="00D471BE">
              <w:rPr>
                <w:rFonts w:ascii="Times New Roman" w:eastAsiaTheme="minorEastAsia" w:hAnsi="Times New Roman"/>
                <w:sz w:val="24"/>
                <w:szCs w:val="24"/>
              </w:rPr>
              <w:t>bisnis</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bersedia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disebut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potensi</w:t>
            </w:r>
            <w:proofErr w:type="spellEnd"/>
            <w:r w:rsidRPr="00D471BE">
              <w:rPr>
                <w:rFonts w:ascii="Times New Roman" w:eastAsiaTheme="minorEastAsia" w:hAnsi="Times New Roman"/>
                <w:sz w:val="24"/>
                <w:szCs w:val="24"/>
              </w:rPr>
              <w:t xml:space="preserve"> pasar.</w:t>
            </w:r>
          </w:p>
        </w:tc>
      </w:tr>
      <w:tr w:rsidR="002B6C55" w:rsidRPr="00D471BE" w14:paraId="4D8BF7CC" w14:textId="77777777" w:rsidTr="009152C9">
        <w:tc>
          <w:tcPr>
            <w:tcW w:w="503" w:type="pct"/>
            <w:vAlign w:val="center"/>
          </w:tcPr>
          <w:p w14:paraId="51D770B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C40</w:t>
            </w:r>
          </w:p>
        </w:tc>
        <w:tc>
          <w:tcPr>
            <w:tcW w:w="4497" w:type="pct"/>
            <w:vAlign w:val="center"/>
          </w:tcPr>
          <w:p w14:paraId="510BD23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Market share relative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dinyatakan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
        </w:tc>
      </w:tr>
      <w:tr w:rsidR="002B6C55" w:rsidRPr="00D471BE" w14:paraId="439DE5CA" w14:textId="77777777" w:rsidTr="009152C9">
        <w:tc>
          <w:tcPr>
            <w:tcW w:w="503" w:type="pct"/>
            <w:vAlign w:val="center"/>
          </w:tcPr>
          <w:p w14:paraId="0DAE1DF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C41</w:t>
            </w:r>
          </w:p>
        </w:tc>
        <w:tc>
          <w:tcPr>
            <w:tcW w:w="4497" w:type="pct"/>
            <w:vAlign w:val="center"/>
          </w:tcPr>
          <w:p w14:paraId="6BC0197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Market share </w:t>
            </w:r>
            <w:proofErr w:type="spellStart"/>
            <w:r w:rsidRPr="00D471BE">
              <w:rPr>
                <w:rFonts w:ascii="Times New Roman" w:eastAsiaTheme="minorEastAsia" w:hAnsi="Times New Roman"/>
                <w:sz w:val="24"/>
                <w:szCs w:val="24"/>
              </w:rPr>
              <w:t>berdasarkan</w:t>
            </w:r>
            <w:proofErr w:type="spellEnd"/>
            <w:r w:rsidRPr="00D471BE">
              <w:rPr>
                <w:rFonts w:ascii="Times New Roman" w:eastAsiaTheme="minorEastAsia" w:hAnsi="Times New Roman"/>
                <w:sz w:val="24"/>
                <w:szCs w:val="24"/>
              </w:rPr>
              <w:t xml:space="preserve"> Negara, </w:t>
            </w:r>
            <w:proofErr w:type="spellStart"/>
            <w:r w:rsidRPr="00D471BE">
              <w:rPr>
                <w:rFonts w:ascii="Times New Roman" w:eastAsiaTheme="minorEastAsia" w:hAnsi="Times New Roman"/>
                <w:sz w:val="24"/>
                <w:szCs w:val="24"/>
              </w:rPr>
              <w:t>segmen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w:t>
            </w:r>
          </w:p>
        </w:tc>
      </w:tr>
      <w:tr w:rsidR="002B6C55" w:rsidRPr="00D471BE" w14:paraId="16B18517" w14:textId="77777777" w:rsidTr="009152C9">
        <w:tc>
          <w:tcPr>
            <w:tcW w:w="503" w:type="pct"/>
            <w:vAlign w:val="center"/>
          </w:tcPr>
          <w:p w14:paraId="1B853E1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C42</w:t>
            </w:r>
          </w:p>
        </w:tc>
        <w:tc>
          <w:tcPr>
            <w:tcW w:w="4497" w:type="pct"/>
            <w:vAlign w:val="center"/>
          </w:tcPr>
          <w:p w14:paraId="61ABCBAD"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Pembelian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kembali</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pelanggan</w:t>
            </w:r>
            <w:proofErr w:type="spellEnd"/>
            <w:r w:rsidRPr="00D471BE">
              <w:rPr>
                <w:rFonts w:ascii="Times New Roman" w:eastAsiaTheme="minorEastAsia" w:hAnsi="Times New Roman"/>
                <w:sz w:val="24"/>
                <w:szCs w:val="24"/>
              </w:rPr>
              <w:t>.</w:t>
            </w:r>
          </w:p>
        </w:tc>
      </w:tr>
      <w:tr w:rsidR="002B6C55" w:rsidRPr="00D471BE" w14:paraId="730624EF" w14:textId="77777777" w:rsidTr="009152C9">
        <w:tc>
          <w:tcPr>
            <w:tcW w:w="5000" w:type="pct"/>
            <w:gridSpan w:val="2"/>
            <w:vAlign w:val="center"/>
          </w:tcPr>
          <w:p w14:paraId="334B83A5" w14:textId="77777777" w:rsidR="002B6C55" w:rsidRPr="00D471BE" w:rsidRDefault="002B6C55" w:rsidP="009152C9">
            <w:pPr>
              <w:spacing w:before="0" w:beforeAutospacing="0" w:after="0" w:line="276" w:lineRule="auto"/>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Teknologi</w:t>
            </w:r>
            <w:proofErr w:type="spellEnd"/>
            <w:r w:rsidRPr="00D471BE">
              <w:rPr>
                <w:rFonts w:ascii="Times New Roman" w:eastAsiaTheme="minorEastAsia" w:hAnsi="Times New Roman"/>
                <w:b/>
                <w:sz w:val="24"/>
                <w:szCs w:val="24"/>
              </w:rPr>
              <w:t xml:space="preserve"> </w:t>
            </w:r>
            <w:proofErr w:type="spellStart"/>
            <w:r w:rsidRPr="00D471BE">
              <w:rPr>
                <w:rFonts w:ascii="Times New Roman" w:eastAsiaTheme="minorEastAsia" w:hAnsi="Times New Roman"/>
                <w:b/>
                <w:sz w:val="24"/>
                <w:szCs w:val="24"/>
              </w:rPr>
              <w:t>Informasi</w:t>
            </w:r>
            <w:proofErr w:type="spellEnd"/>
            <w:r w:rsidRPr="00D471BE">
              <w:rPr>
                <w:rFonts w:ascii="Times New Roman" w:eastAsiaTheme="minorEastAsia" w:hAnsi="Times New Roman"/>
                <w:b/>
                <w:sz w:val="24"/>
                <w:szCs w:val="24"/>
              </w:rPr>
              <w:t xml:space="preserve"> (6 item)</w:t>
            </w:r>
          </w:p>
        </w:tc>
      </w:tr>
      <w:tr w:rsidR="002B6C55" w:rsidRPr="00D471BE" w14:paraId="7B921558" w14:textId="77777777" w:rsidTr="009152C9">
        <w:tc>
          <w:tcPr>
            <w:tcW w:w="503" w:type="pct"/>
            <w:vAlign w:val="center"/>
          </w:tcPr>
          <w:p w14:paraId="4DC3D66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TI43</w:t>
            </w:r>
          </w:p>
        </w:tc>
        <w:tc>
          <w:tcPr>
            <w:tcW w:w="4497" w:type="pct"/>
            <w:vAlign w:val="center"/>
          </w:tcPr>
          <w:p w14:paraId="6D05886E"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investasi</w:t>
            </w:r>
            <w:proofErr w:type="spellEnd"/>
            <w:r w:rsidRPr="00D471BE">
              <w:rPr>
                <w:rFonts w:ascii="Times New Roman" w:eastAsiaTheme="minorEastAsia" w:hAnsi="Times New Roman"/>
                <w:sz w:val="24"/>
                <w:szCs w:val="24"/>
              </w:rPr>
              <w:t xml:space="preserve"> TI.</w:t>
            </w:r>
          </w:p>
          <w:p w14:paraId="084FE1B2"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Teknologi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(TI),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Bahasa </w:t>
            </w:r>
            <w:proofErr w:type="spellStart"/>
            <w:r w:rsidRPr="00D471BE">
              <w:rPr>
                <w:rFonts w:ascii="Times New Roman" w:eastAsiaTheme="minorEastAsia" w:hAnsi="Times New Roman"/>
                <w:sz w:val="24"/>
                <w:szCs w:val="24"/>
              </w:rPr>
              <w:t>inggris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dikenalkan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istilah</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Information Technology</w:t>
            </w:r>
            <w:r w:rsidRPr="00D471BE">
              <w:rPr>
                <w:rFonts w:ascii="Times New Roman" w:eastAsiaTheme="minorEastAsia" w:hAnsi="Times New Roman"/>
                <w:sz w:val="24"/>
                <w:szCs w:val="24"/>
              </w:rPr>
              <w:t xml:space="preserve"> (IT)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istilah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umum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teknologi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apapun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membantu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manusia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membuat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mengubah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menyimpan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mengkomunikasikan</w:t>
            </w:r>
            <w:proofErr w:type="spellEnd"/>
            <w:r w:rsidRPr="00D471BE">
              <w:rPr>
                <w:rFonts w:ascii="Times New Roman" w:eastAsiaTheme="minorEastAsia" w:hAnsi="Times New Roman"/>
                <w:sz w:val="24"/>
                <w:szCs w:val="24"/>
              </w:rPr>
              <w:t xml:space="preserve"> dan/</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menyebarkan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TI </w:t>
            </w:r>
            <w:proofErr w:type="spellStart"/>
            <w:r w:rsidRPr="00D471BE">
              <w:rPr>
                <w:rFonts w:ascii="Times New Roman" w:eastAsiaTheme="minorEastAsia" w:hAnsi="Times New Roman"/>
                <w:sz w:val="24"/>
                <w:szCs w:val="24"/>
              </w:rPr>
              <w:lastRenderedPageBreak/>
              <w:t>menyatukan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komputasi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komunikasi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berkecepatan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tinggi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suara</w:t>
            </w:r>
            <w:proofErr w:type="spellEnd"/>
            <w:r w:rsidRPr="00D471BE">
              <w:rPr>
                <w:rFonts w:ascii="Times New Roman" w:eastAsiaTheme="minorEastAsia" w:hAnsi="Times New Roman"/>
                <w:sz w:val="24"/>
                <w:szCs w:val="24"/>
              </w:rPr>
              <w:t xml:space="preserve">, dan video. </w:t>
            </w:r>
            <w:proofErr w:type="spellStart"/>
            <w:r w:rsidRPr="00D471BE">
              <w:rPr>
                <w:rFonts w:ascii="Times New Roman" w:eastAsiaTheme="minorEastAsia" w:hAnsi="Times New Roman"/>
                <w:sz w:val="24"/>
                <w:szCs w:val="24"/>
              </w:rPr>
              <w:t>Contoh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teknologi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berupa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elektronik</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peranti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genggam</w:t>
            </w:r>
            <w:proofErr w:type="spellEnd"/>
            <w:r w:rsidRPr="00D471BE">
              <w:rPr>
                <w:rFonts w:ascii="Times New Roman" w:eastAsiaTheme="minorEastAsia" w:hAnsi="Times New Roman"/>
                <w:sz w:val="24"/>
                <w:szCs w:val="24"/>
              </w:rPr>
              <w:t xml:space="preserve"> modern.</w:t>
            </w:r>
          </w:p>
        </w:tc>
      </w:tr>
      <w:tr w:rsidR="002B6C55" w:rsidRPr="00D471BE" w14:paraId="447D17F5" w14:textId="77777777" w:rsidTr="009152C9">
        <w:tc>
          <w:tcPr>
            <w:tcW w:w="503" w:type="pct"/>
            <w:vAlign w:val="center"/>
          </w:tcPr>
          <w:p w14:paraId="2E49CD3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lastRenderedPageBreak/>
              <w:t>TI44</w:t>
            </w:r>
          </w:p>
        </w:tc>
        <w:tc>
          <w:tcPr>
            <w:tcW w:w="4497" w:type="pct"/>
            <w:vAlign w:val="center"/>
          </w:tcPr>
          <w:p w14:paraId="6051FDA9"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Alasan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investasi</w:t>
            </w:r>
            <w:proofErr w:type="spellEnd"/>
            <w:r w:rsidRPr="00D471BE">
              <w:rPr>
                <w:rFonts w:ascii="Times New Roman" w:eastAsiaTheme="minorEastAsia" w:hAnsi="Times New Roman"/>
                <w:sz w:val="24"/>
                <w:szCs w:val="24"/>
              </w:rPr>
              <w:t xml:space="preserve"> TI.</w:t>
            </w:r>
          </w:p>
        </w:tc>
      </w:tr>
      <w:tr w:rsidR="002B6C55" w:rsidRPr="00D471BE" w14:paraId="554CBF6F" w14:textId="77777777" w:rsidTr="009152C9">
        <w:tc>
          <w:tcPr>
            <w:tcW w:w="503" w:type="pct"/>
            <w:vAlign w:val="center"/>
          </w:tcPr>
          <w:p w14:paraId="0E0CEA7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TI45</w:t>
            </w:r>
          </w:p>
        </w:tc>
        <w:tc>
          <w:tcPr>
            <w:tcW w:w="4497" w:type="pct"/>
            <w:vAlign w:val="center"/>
          </w:tcPr>
          <w:p w14:paraId="208CD178"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sistem</w:t>
            </w:r>
            <w:proofErr w:type="spellEnd"/>
            <w:r w:rsidRPr="00D471BE">
              <w:rPr>
                <w:rFonts w:ascii="Times New Roman" w:eastAsiaTheme="minorEastAsia" w:hAnsi="Times New Roman"/>
                <w:sz w:val="24"/>
                <w:szCs w:val="24"/>
              </w:rPr>
              <w:t xml:space="preserve"> TI.</w:t>
            </w:r>
          </w:p>
        </w:tc>
      </w:tr>
      <w:tr w:rsidR="002B6C55" w:rsidRPr="00D471BE" w14:paraId="0A7AED82" w14:textId="77777777" w:rsidTr="009152C9">
        <w:tc>
          <w:tcPr>
            <w:tcW w:w="503" w:type="pct"/>
            <w:vAlign w:val="center"/>
          </w:tcPr>
          <w:p w14:paraId="7C58F32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TI46</w:t>
            </w:r>
          </w:p>
        </w:tc>
        <w:tc>
          <w:tcPr>
            <w:tcW w:w="4497" w:type="pct"/>
            <w:vAlign w:val="center"/>
          </w:tcPr>
          <w:p w14:paraId="7B759D65"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Asset Software.</w:t>
            </w:r>
          </w:p>
          <w:p w14:paraId="6A2437BB"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Software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perangkat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lunak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komputer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merupakan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istilah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khusus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data yang </w:t>
            </w:r>
            <w:proofErr w:type="spellStart"/>
            <w:r w:rsidRPr="00D471BE">
              <w:rPr>
                <w:rFonts w:ascii="Times New Roman" w:eastAsiaTheme="minorEastAsia" w:hAnsi="Times New Roman"/>
                <w:sz w:val="24"/>
                <w:szCs w:val="24"/>
              </w:rPr>
              <w:t>diformat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disimpan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bentuk</w:t>
            </w:r>
            <w:proofErr w:type="spellEnd"/>
            <w:r w:rsidRPr="00D471BE">
              <w:rPr>
                <w:rFonts w:ascii="Times New Roman" w:eastAsiaTheme="minorEastAsia" w:hAnsi="Times New Roman"/>
                <w:sz w:val="24"/>
                <w:szCs w:val="24"/>
              </w:rPr>
              <w:t xml:space="preserve"> digital, </w:t>
            </w:r>
            <w:proofErr w:type="spellStart"/>
            <w:r w:rsidRPr="00D471BE">
              <w:rPr>
                <w:rFonts w:ascii="Times New Roman" w:eastAsiaTheme="minorEastAsia" w:hAnsi="Times New Roman"/>
                <w:sz w:val="24"/>
                <w:szCs w:val="24"/>
              </w:rPr>
              <w:t>termasuk</w:t>
            </w:r>
            <w:proofErr w:type="spellEnd"/>
            <w:r w:rsidRPr="00D471BE">
              <w:rPr>
                <w:rFonts w:ascii="Times New Roman" w:eastAsiaTheme="minorEastAsia" w:hAnsi="Times New Roman"/>
                <w:sz w:val="24"/>
                <w:szCs w:val="24"/>
              </w:rPr>
              <w:t xml:space="preserve"> di </w:t>
            </w:r>
            <w:proofErr w:type="spellStart"/>
            <w:r w:rsidRPr="00D471BE">
              <w:rPr>
                <w:rFonts w:ascii="Times New Roman" w:eastAsiaTheme="minorEastAsia" w:hAnsi="Times New Roman"/>
                <w:sz w:val="24"/>
                <w:szCs w:val="24"/>
              </w:rPr>
              <w:t>dalamnya</w:t>
            </w:r>
            <w:proofErr w:type="spellEnd"/>
            <w:r w:rsidRPr="00D471BE">
              <w:rPr>
                <w:rFonts w:ascii="Times New Roman" w:eastAsiaTheme="minorEastAsia" w:hAnsi="Times New Roman"/>
                <w:sz w:val="24"/>
                <w:szCs w:val="24"/>
              </w:rPr>
              <w:t xml:space="preserve"> program-program </w:t>
            </w:r>
            <w:proofErr w:type="spellStart"/>
            <w:r w:rsidRPr="00D471BE">
              <w:rPr>
                <w:rFonts w:ascii="Times New Roman" w:eastAsiaTheme="minorEastAsia" w:hAnsi="Times New Roman"/>
                <w:sz w:val="24"/>
                <w:szCs w:val="24"/>
              </w:rPr>
              <w:t>komputer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dokumentasi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dibaca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ditulis</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komputer</w:t>
            </w:r>
            <w:proofErr w:type="spellEnd"/>
            <w:r w:rsidRPr="00D471BE">
              <w:rPr>
                <w:rFonts w:ascii="Times New Roman" w:eastAsiaTheme="minorEastAsia" w:hAnsi="Times New Roman"/>
                <w:sz w:val="24"/>
                <w:szCs w:val="24"/>
              </w:rPr>
              <w:t xml:space="preserve">. Software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sekumpulan</w:t>
            </w:r>
            <w:proofErr w:type="spellEnd"/>
            <w:r w:rsidRPr="00D471BE">
              <w:rPr>
                <w:rFonts w:ascii="Times New Roman" w:eastAsiaTheme="minorEastAsia" w:hAnsi="Times New Roman"/>
                <w:sz w:val="24"/>
                <w:szCs w:val="24"/>
              </w:rPr>
              <w:t xml:space="preserve"> data </w:t>
            </w:r>
            <w:proofErr w:type="spellStart"/>
            <w:r w:rsidRPr="00D471BE">
              <w:rPr>
                <w:rFonts w:ascii="Times New Roman" w:eastAsiaTheme="minorEastAsia" w:hAnsi="Times New Roman"/>
                <w:sz w:val="24"/>
                <w:szCs w:val="24"/>
              </w:rPr>
              <w:t>elektronik</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disimpan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serta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diatur</w:t>
            </w:r>
            <w:proofErr w:type="spellEnd"/>
            <w:r w:rsidRPr="00D471BE">
              <w:rPr>
                <w:rFonts w:ascii="Times New Roman" w:eastAsiaTheme="minorEastAsia" w:hAnsi="Times New Roman"/>
                <w:sz w:val="24"/>
                <w:szCs w:val="24"/>
              </w:rPr>
              <w:t xml:space="preserve"> oleh computer. Data-data </w:t>
            </w:r>
            <w:proofErr w:type="spellStart"/>
            <w:r w:rsidRPr="00D471BE">
              <w:rPr>
                <w:rFonts w:ascii="Times New Roman" w:eastAsiaTheme="minorEastAsia" w:hAnsi="Times New Roman"/>
                <w:sz w:val="24"/>
                <w:szCs w:val="24"/>
              </w:rPr>
              <w:t>elektronik</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disimpan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berupa</w:t>
            </w:r>
            <w:proofErr w:type="spellEnd"/>
            <w:r w:rsidRPr="00D471BE">
              <w:rPr>
                <w:rFonts w:ascii="Times New Roman" w:eastAsiaTheme="minorEastAsia" w:hAnsi="Times New Roman"/>
                <w:sz w:val="24"/>
                <w:szCs w:val="24"/>
              </w:rPr>
              <w:t xml:space="preserve"> program </w:t>
            </w:r>
            <w:proofErr w:type="spellStart"/>
            <w:r w:rsidRPr="00D471BE">
              <w:rPr>
                <w:rFonts w:ascii="Times New Roman" w:eastAsiaTheme="minorEastAsia" w:hAnsi="Times New Roman"/>
                <w:sz w:val="24"/>
                <w:szCs w:val="24"/>
              </w:rPr>
              <w:t>ataupun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instruksi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menjalankan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macam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perintah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melalui</w:t>
            </w:r>
            <w:proofErr w:type="spellEnd"/>
            <w:r w:rsidRPr="00D471BE">
              <w:rPr>
                <w:rFonts w:ascii="Times New Roman" w:eastAsiaTheme="minorEastAsia" w:hAnsi="Times New Roman"/>
                <w:sz w:val="24"/>
                <w:szCs w:val="24"/>
              </w:rPr>
              <w:t xml:space="preserve"> software </w:t>
            </w:r>
            <w:proofErr w:type="spellStart"/>
            <w:r w:rsidRPr="00D471BE">
              <w:rPr>
                <w:rFonts w:ascii="Times New Roman" w:eastAsiaTheme="minorEastAsia" w:hAnsi="Times New Roman"/>
                <w:sz w:val="24"/>
                <w:szCs w:val="24"/>
              </w:rPr>
              <w:t>inilah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komputer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mampu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menjalankan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perintah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macam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perintah</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dijalankan</w:t>
            </w:r>
            <w:proofErr w:type="spellEnd"/>
            <w:r w:rsidRPr="00D471BE">
              <w:rPr>
                <w:rFonts w:ascii="Times New Roman" w:eastAsiaTheme="minorEastAsia" w:hAnsi="Times New Roman"/>
                <w:sz w:val="24"/>
                <w:szCs w:val="24"/>
              </w:rPr>
              <w:t>.</w:t>
            </w:r>
          </w:p>
        </w:tc>
      </w:tr>
      <w:tr w:rsidR="002B6C55" w:rsidRPr="00D471BE" w14:paraId="57368428" w14:textId="77777777" w:rsidTr="009152C9">
        <w:tc>
          <w:tcPr>
            <w:tcW w:w="503" w:type="pct"/>
            <w:vAlign w:val="center"/>
          </w:tcPr>
          <w:p w14:paraId="28F64F4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TI47</w:t>
            </w:r>
          </w:p>
        </w:tc>
        <w:tc>
          <w:tcPr>
            <w:tcW w:w="4497" w:type="pct"/>
            <w:vAlign w:val="center"/>
          </w:tcPr>
          <w:p w14:paraId="0C4BE901"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mengenai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fasilitas</w:t>
            </w:r>
            <w:proofErr w:type="spellEnd"/>
            <w:r w:rsidRPr="00D471BE">
              <w:rPr>
                <w:rFonts w:ascii="Times New Roman" w:eastAsiaTheme="minorEastAsia" w:hAnsi="Times New Roman"/>
                <w:sz w:val="24"/>
                <w:szCs w:val="24"/>
              </w:rPr>
              <w:t xml:space="preserve"> TI.</w:t>
            </w:r>
          </w:p>
        </w:tc>
      </w:tr>
      <w:tr w:rsidR="002B6C55" w:rsidRPr="00D471BE" w14:paraId="26B4EC33" w14:textId="77777777" w:rsidTr="009152C9">
        <w:tc>
          <w:tcPr>
            <w:tcW w:w="503" w:type="pct"/>
            <w:vAlign w:val="center"/>
          </w:tcPr>
          <w:p w14:paraId="6178E698"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TI48</w:t>
            </w:r>
          </w:p>
        </w:tc>
        <w:tc>
          <w:tcPr>
            <w:tcW w:w="4497" w:type="pct"/>
            <w:vAlign w:val="center"/>
          </w:tcPr>
          <w:p w14:paraId="76333CEB"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beban</w:t>
            </w:r>
            <w:proofErr w:type="spellEnd"/>
            <w:r w:rsidRPr="00D471BE">
              <w:rPr>
                <w:rFonts w:ascii="Times New Roman" w:eastAsiaTheme="minorEastAsia" w:hAnsi="Times New Roman"/>
                <w:sz w:val="24"/>
                <w:szCs w:val="24"/>
              </w:rPr>
              <w:t xml:space="preserve"> TI.</w:t>
            </w:r>
          </w:p>
        </w:tc>
      </w:tr>
      <w:tr w:rsidR="002B6C55" w:rsidRPr="00D471BE" w14:paraId="0176B448" w14:textId="77777777" w:rsidTr="009152C9">
        <w:tc>
          <w:tcPr>
            <w:tcW w:w="5000" w:type="pct"/>
            <w:gridSpan w:val="2"/>
            <w:vAlign w:val="center"/>
          </w:tcPr>
          <w:p w14:paraId="05D61881" w14:textId="77777777" w:rsidR="002B6C55" w:rsidRPr="00D471BE" w:rsidRDefault="002B6C55" w:rsidP="009152C9">
            <w:pPr>
              <w:spacing w:before="0" w:beforeAutospacing="0" w:after="0" w:line="276" w:lineRule="auto"/>
              <w:rPr>
                <w:rFonts w:ascii="Times New Roman" w:eastAsiaTheme="minorEastAsia" w:hAnsi="Times New Roman"/>
                <w:b/>
                <w:sz w:val="24"/>
                <w:szCs w:val="24"/>
              </w:rPr>
            </w:pPr>
            <w:r w:rsidRPr="00D471BE">
              <w:rPr>
                <w:rFonts w:ascii="Times New Roman" w:eastAsiaTheme="minorEastAsia" w:hAnsi="Times New Roman"/>
                <w:b/>
                <w:sz w:val="24"/>
                <w:szCs w:val="24"/>
              </w:rPr>
              <w:t>Proses (9 item)</w:t>
            </w:r>
          </w:p>
        </w:tc>
      </w:tr>
      <w:tr w:rsidR="002B6C55" w:rsidRPr="00D471BE" w14:paraId="2C79901F" w14:textId="77777777" w:rsidTr="009152C9">
        <w:tc>
          <w:tcPr>
            <w:tcW w:w="503" w:type="pct"/>
            <w:vAlign w:val="center"/>
          </w:tcPr>
          <w:p w14:paraId="41EED019"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P49</w:t>
            </w:r>
          </w:p>
        </w:tc>
        <w:tc>
          <w:tcPr>
            <w:tcW w:w="4497" w:type="pct"/>
            <w:vAlign w:val="center"/>
          </w:tcPr>
          <w:p w14:paraId="01B233CA"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komunikasi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21E70F32" w14:textId="77777777" w:rsidTr="009152C9">
        <w:tc>
          <w:tcPr>
            <w:tcW w:w="503" w:type="pct"/>
            <w:vAlign w:val="center"/>
          </w:tcPr>
          <w:p w14:paraId="4E9AB088"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P50</w:t>
            </w:r>
          </w:p>
        </w:tc>
        <w:tc>
          <w:tcPr>
            <w:tcW w:w="4497" w:type="pct"/>
            <w:vAlign w:val="center"/>
          </w:tcPr>
          <w:p w14:paraId="1F7335E3"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Usaha </w:t>
            </w:r>
            <w:proofErr w:type="spellStart"/>
            <w:r w:rsidRPr="00D471BE">
              <w:rPr>
                <w:rFonts w:ascii="Times New Roman" w:eastAsiaTheme="minorEastAsia" w:hAnsi="Times New Roman"/>
                <w:sz w:val="24"/>
                <w:szCs w:val="24"/>
              </w:rPr>
              <w:t>berkaitan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kerja</w:t>
            </w:r>
            <w:proofErr w:type="spellEnd"/>
            <w:r w:rsidRPr="00D471BE">
              <w:rPr>
                <w:rFonts w:ascii="Times New Roman" w:eastAsiaTheme="minorEastAsia" w:hAnsi="Times New Roman"/>
                <w:sz w:val="24"/>
                <w:szCs w:val="24"/>
              </w:rPr>
              <w:t>.</w:t>
            </w:r>
          </w:p>
        </w:tc>
      </w:tr>
      <w:tr w:rsidR="002B6C55" w:rsidRPr="00D471BE" w14:paraId="40586C87" w14:textId="77777777" w:rsidTr="009152C9">
        <w:tc>
          <w:tcPr>
            <w:tcW w:w="503" w:type="pct"/>
            <w:vAlign w:val="center"/>
          </w:tcPr>
          <w:p w14:paraId="383EC0D0"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P51</w:t>
            </w:r>
          </w:p>
        </w:tc>
        <w:tc>
          <w:tcPr>
            <w:tcW w:w="4497" w:type="pct"/>
            <w:vAlign w:val="center"/>
          </w:tcPr>
          <w:p w14:paraId="5A77C89F"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Pekerjaan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dilakukan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rumah</w:t>
            </w:r>
            <w:proofErr w:type="spellEnd"/>
            <w:r w:rsidRPr="00D471BE">
              <w:rPr>
                <w:rFonts w:ascii="Times New Roman" w:eastAsiaTheme="minorEastAsia" w:hAnsi="Times New Roman"/>
                <w:sz w:val="24"/>
                <w:szCs w:val="24"/>
              </w:rPr>
              <w:t>.</w:t>
            </w:r>
          </w:p>
        </w:tc>
      </w:tr>
      <w:tr w:rsidR="002B6C55" w:rsidRPr="00D471BE" w14:paraId="51ED15A7" w14:textId="77777777" w:rsidTr="009152C9">
        <w:tc>
          <w:tcPr>
            <w:tcW w:w="503" w:type="pct"/>
            <w:vAlign w:val="center"/>
          </w:tcPr>
          <w:p w14:paraId="1B485F0C"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P52</w:t>
            </w:r>
          </w:p>
        </w:tc>
        <w:tc>
          <w:tcPr>
            <w:tcW w:w="4497" w:type="pct"/>
            <w:vAlign w:val="center"/>
          </w:tcPr>
          <w:p w14:paraId="42730755"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Pembagian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pengetahuan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internal.</w:t>
            </w:r>
          </w:p>
        </w:tc>
      </w:tr>
      <w:tr w:rsidR="002B6C55" w:rsidRPr="00D471BE" w14:paraId="09D0338D" w14:textId="77777777" w:rsidTr="009152C9">
        <w:tc>
          <w:tcPr>
            <w:tcW w:w="503" w:type="pct"/>
            <w:vAlign w:val="center"/>
          </w:tcPr>
          <w:p w14:paraId="0F64965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P53</w:t>
            </w:r>
          </w:p>
        </w:tc>
        <w:tc>
          <w:tcPr>
            <w:tcW w:w="4497" w:type="pct"/>
            <w:vAlign w:val="center"/>
          </w:tcPr>
          <w:p w14:paraId="20E845F3"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Pembagian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pengetahuan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eksternal</w:t>
            </w:r>
            <w:proofErr w:type="spellEnd"/>
            <w:r w:rsidRPr="00D471BE">
              <w:rPr>
                <w:rFonts w:ascii="Times New Roman" w:eastAsiaTheme="minorEastAsia" w:hAnsi="Times New Roman"/>
                <w:sz w:val="24"/>
                <w:szCs w:val="24"/>
              </w:rPr>
              <w:t>.</w:t>
            </w:r>
          </w:p>
        </w:tc>
      </w:tr>
      <w:tr w:rsidR="002B6C55" w:rsidRPr="00D471BE" w14:paraId="13EBFA5A" w14:textId="77777777" w:rsidTr="009152C9">
        <w:tc>
          <w:tcPr>
            <w:tcW w:w="503" w:type="pct"/>
            <w:vAlign w:val="center"/>
          </w:tcPr>
          <w:p w14:paraId="13566B83"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P54</w:t>
            </w:r>
          </w:p>
        </w:tc>
        <w:tc>
          <w:tcPr>
            <w:tcW w:w="4497" w:type="pct"/>
            <w:vAlign w:val="center"/>
          </w:tcPr>
          <w:p w14:paraId="75673869"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Ukuran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kegagalan</w:t>
            </w:r>
            <w:proofErr w:type="spellEnd"/>
            <w:r w:rsidRPr="00D471BE">
              <w:rPr>
                <w:rFonts w:ascii="Times New Roman" w:eastAsiaTheme="minorEastAsia" w:hAnsi="Times New Roman"/>
                <w:sz w:val="24"/>
                <w:szCs w:val="24"/>
              </w:rPr>
              <w:t xml:space="preserve"> proses internal.</w:t>
            </w:r>
          </w:p>
        </w:tc>
      </w:tr>
      <w:tr w:rsidR="002B6C55" w:rsidRPr="00D471BE" w14:paraId="229972FB" w14:textId="77777777" w:rsidTr="009152C9">
        <w:tc>
          <w:tcPr>
            <w:tcW w:w="503" w:type="pct"/>
            <w:vAlign w:val="center"/>
          </w:tcPr>
          <w:p w14:paraId="5EEFF8E1"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P55</w:t>
            </w:r>
          </w:p>
        </w:tc>
        <w:tc>
          <w:tcPr>
            <w:tcW w:w="4497" w:type="pct"/>
            <w:vAlign w:val="center"/>
          </w:tcPr>
          <w:p w14:paraId="372BB3B2"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Ukuran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kegagalan</w:t>
            </w:r>
            <w:proofErr w:type="spellEnd"/>
            <w:r w:rsidRPr="00D471BE">
              <w:rPr>
                <w:rFonts w:ascii="Times New Roman" w:eastAsiaTheme="minorEastAsia" w:hAnsi="Times New Roman"/>
                <w:sz w:val="24"/>
                <w:szCs w:val="24"/>
              </w:rPr>
              <w:t xml:space="preserve"> proses </w:t>
            </w:r>
            <w:proofErr w:type="spellStart"/>
            <w:r w:rsidRPr="00D471BE">
              <w:rPr>
                <w:rFonts w:ascii="Times New Roman" w:eastAsiaTheme="minorEastAsia" w:hAnsi="Times New Roman"/>
                <w:sz w:val="24"/>
                <w:szCs w:val="24"/>
              </w:rPr>
              <w:t>eksternal</w:t>
            </w:r>
            <w:proofErr w:type="spellEnd"/>
            <w:r w:rsidRPr="00D471BE">
              <w:rPr>
                <w:rFonts w:ascii="Times New Roman" w:eastAsiaTheme="minorEastAsia" w:hAnsi="Times New Roman"/>
                <w:sz w:val="24"/>
                <w:szCs w:val="24"/>
              </w:rPr>
              <w:t>.</w:t>
            </w:r>
          </w:p>
        </w:tc>
      </w:tr>
      <w:tr w:rsidR="002B6C55" w:rsidRPr="00D471BE" w14:paraId="1785DF6B" w14:textId="77777777" w:rsidTr="009152C9">
        <w:tc>
          <w:tcPr>
            <w:tcW w:w="503" w:type="pct"/>
            <w:vAlign w:val="center"/>
          </w:tcPr>
          <w:p w14:paraId="73DCCD50"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P56</w:t>
            </w:r>
          </w:p>
        </w:tc>
        <w:tc>
          <w:tcPr>
            <w:tcW w:w="4497" w:type="pct"/>
            <w:vAlign w:val="center"/>
          </w:tcPr>
          <w:p w14:paraId="78BD76DC"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Diskusi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tunjangan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tambahan</w:t>
            </w:r>
            <w:proofErr w:type="spellEnd"/>
            <w:r w:rsidRPr="00D471BE">
              <w:rPr>
                <w:rFonts w:ascii="Times New Roman" w:eastAsiaTheme="minorEastAsia" w:hAnsi="Times New Roman"/>
                <w:sz w:val="24"/>
                <w:szCs w:val="24"/>
              </w:rPr>
              <w:t xml:space="preserve"> dan program social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5EB0AD42" w14:textId="77777777" w:rsidTr="009152C9">
        <w:tc>
          <w:tcPr>
            <w:tcW w:w="503" w:type="pct"/>
            <w:vAlign w:val="center"/>
          </w:tcPr>
          <w:p w14:paraId="05D8CB5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P57</w:t>
            </w:r>
          </w:p>
        </w:tc>
        <w:tc>
          <w:tcPr>
            <w:tcW w:w="4497" w:type="pct"/>
            <w:vAlign w:val="center"/>
          </w:tcPr>
          <w:p w14:paraId="68FD764F"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Penerimaan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pernyataannya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w:t>
            </w:r>
          </w:p>
        </w:tc>
      </w:tr>
      <w:tr w:rsidR="002B6C55" w:rsidRPr="00D471BE" w14:paraId="2F6BF066" w14:textId="77777777" w:rsidTr="009152C9">
        <w:tc>
          <w:tcPr>
            <w:tcW w:w="5000" w:type="pct"/>
            <w:gridSpan w:val="2"/>
            <w:vAlign w:val="center"/>
          </w:tcPr>
          <w:p w14:paraId="3AF3A0C8" w14:textId="77777777" w:rsidR="002B6C55" w:rsidRPr="00D471BE" w:rsidRDefault="002B6C55" w:rsidP="009152C9">
            <w:pPr>
              <w:spacing w:before="0" w:beforeAutospacing="0" w:after="0" w:line="276" w:lineRule="auto"/>
              <w:rPr>
                <w:rFonts w:ascii="Times New Roman" w:eastAsiaTheme="minorEastAsia" w:hAnsi="Times New Roman"/>
                <w:b/>
                <w:sz w:val="24"/>
                <w:szCs w:val="24"/>
              </w:rPr>
            </w:pPr>
            <w:proofErr w:type="spellStart"/>
            <w:r w:rsidRPr="00D471BE">
              <w:rPr>
                <w:rFonts w:ascii="Times New Roman" w:eastAsiaTheme="minorEastAsia" w:hAnsi="Times New Roman"/>
                <w:b/>
                <w:sz w:val="24"/>
                <w:szCs w:val="24"/>
              </w:rPr>
              <w:t>Riset</w:t>
            </w:r>
            <w:proofErr w:type="spellEnd"/>
            <w:r w:rsidRPr="00D471BE">
              <w:rPr>
                <w:rFonts w:ascii="Times New Roman" w:eastAsiaTheme="minorEastAsia" w:hAnsi="Times New Roman"/>
                <w:b/>
                <w:sz w:val="24"/>
                <w:szCs w:val="24"/>
              </w:rPr>
              <w:t xml:space="preserve"> dan </w:t>
            </w:r>
            <w:proofErr w:type="spellStart"/>
            <w:r w:rsidRPr="00D471BE">
              <w:rPr>
                <w:rFonts w:ascii="Times New Roman" w:eastAsiaTheme="minorEastAsia" w:hAnsi="Times New Roman"/>
                <w:b/>
                <w:sz w:val="24"/>
                <w:szCs w:val="24"/>
              </w:rPr>
              <w:t>Pengembangan</w:t>
            </w:r>
            <w:proofErr w:type="spellEnd"/>
            <w:r w:rsidRPr="00D471BE">
              <w:rPr>
                <w:rFonts w:ascii="Times New Roman" w:eastAsiaTheme="minorEastAsia" w:hAnsi="Times New Roman"/>
                <w:b/>
                <w:sz w:val="24"/>
                <w:szCs w:val="24"/>
              </w:rPr>
              <w:t xml:space="preserve"> (9 item)</w:t>
            </w:r>
          </w:p>
        </w:tc>
      </w:tr>
      <w:tr w:rsidR="002B6C55" w:rsidRPr="00D471BE" w14:paraId="0F106A68" w14:textId="77777777" w:rsidTr="009152C9">
        <w:tc>
          <w:tcPr>
            <w:tcW w:w="503" w:type="pct"/>
            <w:vAlign w:val="center"/>
          </w:tcPr>
          <w:p w14:paraId="5AF2476E"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RD58</w:t>
            </w:r>
          </w:p>
        </w:tc>
        <w:tc>
          <w:tcPr>
            <w:tcW w:w="4497" w:type="pct"/>
            <w:vAlign w:val="center"/>
          </w:tcPr>
          <w:p w14:paraId="1BAB20A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Pertanyaan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kebijakan</w:t>
            </w:r>
            <w:proofErr w:type="spellEnd"/>
            <w:r w:rsidRPr="00D471BE">
              <w:rPr>
                <w:rFonts w:ascii="Times New Roman" w:eastAsiaTheme="minorEastAsia" w:hAnsi="Times New Roman"/>
                <w:sz w:val="24"/>
                <w:szCs w:val="24"/>
              </w:rPr>
              <w:t xml:space="preserve">, strategi, dan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aktifitas</w:t>
            </w:r>
            <w:proofErr w:type="spellEnd"/>
            <w:r w:rsidRPr="00D471BE">
              <w:rPr>
                <w:rFonts w:ascii="Times New Roman" w:eastAsiaTheme="minorEastAsia" w:hAnsi="Times New Roman"/>
                <w:sz w:val="24"/>
                <w:szCs w:val="24"/>
              </w:rPr>
              <w:t xml:space="preserve"> R&amp;D.</w:t>
            </w:r>
          </w:p>
        </w:tc>
      </w:tr>
      <w:tr w:rsidR="002B6C55" w:rsidRPr="00D471BE" w14:paraId="3C1AE253" w14:textId="77777777" w:rsidTr="009152C9">
        <w:tc>
          <w:tcPr>
            <w:tcW w:w="503" w:type="pct"/>
            <w:vAlign w:val="center"/>
          </w:tcPr>
          <w:p w14:paraId="03CED30E"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RD59</w:t>
            </w:r>
          </w:p>
        </w:tc>
        <w:tc>
          <w:tcPr>
            <w:tcW w:w="4497" w:type="pct"/>
            <w:vAlign w:val="center"/>
          </w:tcPr>
          <w:p w14:paraId="30836733"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Beban R&amp;D.</w:t>
            </w:r>
          </w:p>
        </w:tc>
      </w:tr>
      <w:tr w:rsidR="002B6C55" w:rsidRPr="00D471BE" w14:paraId="1379C774" w14:textId="77777777" w:rsidTr="009152C9">
        <w:tc>
          <w:tcPr>
            <w:tcW w:w="503" w:type="pct"/>
            <w:vAlign w:val="center"/>
          </w:tcPr>
          <w:p w14:paraId="6E6958F9"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RD60</w:t>
            </w:r>
          </w:p>
        </w:tc>
        <w:tc>
          <w:tcPr>
            <w:tcW w:w="4497" w:type="pct"/>
            <w:vAlign w:val="center"/>
          </w:tcPr>
          <w:p w14:paraId="5A874BF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Rasio</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beban</w:t>
            </w:r>
            <w:proofErr w:type="spellEnd"/>
            <w:r w:rsidRPr="00D471BE">
              <w:rPr>
                <w:rFonts w:ascii="Times New Roman" w:eastAsiaTheme="minorEastAsia" w:hAnsi="Times New Roman"/>
                <w:sz w:val="24"/>
                <w:szCs w:val="24"/>
              </w:rPr>
              <w:t xml:space="preserve"> R&amp;D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penjualan</w:t>
            </w:r>
            <w:proofErr w:type="spellEnd"/>
            <w:r w:rsidRPr="00D471BE">
              <w:rPr>
                <w:rFonts w:ascii="Times New Roman" w:eastAsiaTheme="minorEastAsia" w:hAnsi="Times New Roman"/>
                <w:sz w:val="24"/>
                <w:szCs w:val="24"/>
              </w:rPr>
              <w:t>.</w:t>
            </w:r>
          </w:p>
        </w:tc>
      </w:tr>
      <w:tr w:rsidR="002B6C55" w:rsidRPr="00D471BE" w14:paraId="5F93F41C" w14:textId="77777777" w:rsidTr="009152C9">
        <w:tc>
          <w:tcPr>
            <w:tcW w:w="503" w:type="pct"/>
            <w:vAlign w:val="center"/>
          </w:tcPr>
          <w:p w14:paraId="41E571A0"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RD61</w:t>
            </w:r>
          </w:p>
        </w:tc>
        <w:tc>
          <w:tcPr>
            <w:tcW w:w="4497" w:type="pct"/>
            <w:vAlign w:val="center"/>
          </w:tcPr>
          <w:p w14:paraId="1A44E1B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Investasi</w:t>
            </w:r>
            <w:proofErr w:type="spellEnd"/>
            <w:r w:rsidRPr="00D471BE">
              <w:rPr>
                <w:rFonts w:ascii="Times New Roman" w:eastAsiaTheme="minorEastAsia" w:hAnsi="Times New Roman"/>
                <w:sz w:val="24"/>
                <w:szCs w:val="24"/>
              </w:rPr>
              <w:t xml:space="preserve"> R&amp;D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riset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dasar</w:t>
            </w:r>
            <w:proofErr w:type="spellEnd"/>
            <w:r w:rsidRPr="00D471BE">
              <w:rPr>
                <w:rFonts w:ascii="Times New Roman" w:eastAsiaTheme="minorEastAsia" w:hAnsi="Times New Roman"/>
                <w:sz w:val="24"/>
                <w:szCs w:val="24"/>
              </w:rPr>
              <w:t>.</w:t>
            </w:r>
          </w:p>
        </w:tc>
      </w:tr>
      <w:tr w:rsidR="002B6C55" w:rsidRPr="00D471BE" w14:paraId="4DBBC30A" w14:textId="77777777" w:rsidTr="009152C9">
        <w:tc>
          <w:tcPr>
            <w:tcW w:w="503" w:type="pct"/>
            <w:vAlign w:val="center"/>
          </w:tcPr>
          <w:p w14:paraId="4A08ACB7"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RD62</w:t>
            </w:r>
          </w:p>
        </w:tc>
        <w:tc>
          <w:tcPr>
            <w:tcW w:w="4497" w:type="pct"/>
            <w:vAlign w:val="center"/>
          </w:tcPr>
          <w:p w14:paraId="49D6BA74"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Investasi</w:t>
            </w:r>
            <w:proofErr w:type="spellEnd"/>
            <w:r w:rsidRPr="00D471BE">
              <w:rPr>
                <w:rFonts w:ascii="Times New Roman" w:eastAsiaTheme="minorEastAsia" w:hAnsi="Times New Roman"/>
                <w:sz w:val="24"/>
                <w:szCs w:val="24"/>
              </w:rPr>
              <w:t xml:space="preserve"> R&amp;D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desain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pengembangan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w:t>
            </w:r>
          </w:p>
        </w:tc>
      </w:tr>
      <w:tr w:rsidR="002B6C55" w:rsidRPr="00D471BE" w14:paraId="3C1F9BE6" w14:textId="77777777" w:rsidTr="009152C9">
        <w:tc>
          <w:tcPr>
            <w:tcW w:w="503" w:type="pct"/>
            <w:vAlign w:val="center"/>
          </w:tcPr>
          <w:p w14:paraId="37363AB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RD63</w:t>
            </w:r>
          </w:p>
        </w:tc>
        <w:tc>
          <w:tcPr>
            <w:tcW w:w="4497" w:type="pct"/>
            <w:vAlign w:val="center"/>
          </w:tcPr>
          <w:p w14:paraId="367831EA"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Detail R&amp;D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desain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pengembangan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w:t>
            </w:r>
          </w:p>
        </w:tc>
      </w:tr>
      <w:tr w:rsidR="002B6C55" w:rsidRPr="00D471BE" w14:paraId="30177F35" w14:textId="77777777" w:rsidTr="009152C9">
        <w:tc>
          <w:tcPr>
            <w:tcW w:w="503" w:type="pct"/>
            <w:vAlign w:val="center"/>
          </w:tcPr>
          <w:p w14:paraId="23ACA1B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RD64</w:t>
            </w:r>
          </w:p>
        </w:tc>
        <w:tc>
          <w:tcPr>
            <w:tcW w:w="4497" w:type="pct"/>
            <w:vAlign w:val="center"/>
          </w:tcPr>
          <w:p w14:paraId="30C5D209"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 xml:space="preserve">Detail </w:t>
            </w:r>
            <w:proofErr w:type="spellStart"/>
            <w:r w:rsidRPr="00D471BE">
              <w:rPr>
                <w:rFonts w:ascii="Times New Roman" w:eastAsiaTheme="minorEastAsia" w:hAnsi="Times New Roman"/>
                <w:sz w:val="24"/>
                <w:szCs w:val="24"/>
              </w:rPr>
              <w:t>prospek</w:t>
            </w:r>
            <w:proofErr w:type="spellEnd"/>
            <w:r w:rsidRPr="00D471BE">
              <w:rPr>
                <w:rFonts w:ascii="Times New Roman" w:eastAsiaTheme="minorEastAsia" w:hAnsi="Times New Roman"/>
                <w:sz w:val="24"/>
                <w:szCs w:val="24"/>
              </w:rPr>
              <w:t xml:space="preserve"> masa </w:t>
            </w:r>
            <w:proofErr w:type="spellStart"/>
            <w:r w:rsidRPr="00D471BE">
              <w:rPr>
                <w:rFonts w:ascii="Times New Roman" w:eastAsiaTheme="minorEastAsia" w:hAnsi="Times New Roman"/>
                <w:sz w:val="24"/>
                <w:szCs w:val="24"/>
              </w:rPr>
              <w:t>depan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sudah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dimiliki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6ACD52D2" w14:textId="77777777" w:rsidTr="009152C9">
        <w:tc>
          <w:tcPr>
            <w:tcW w:w="503" w:type="pct"/>
            <w:vAlign w:val="center"/>
          </w:tcPr>
          <w:p w14:paraId="1077E93A"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RD65</w:t>
            </w:r>
          </w:p>
        </w:tc>
        <w:tc>
          <w:tcPr>
            <w:tcW w:w="4497" w:type="pct"/>
            <w:vAlign w:val="center"/>
          </w:tcPr>
          <w:p w14:paraId="633B08CC"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Jumlah</w:t>
            </w:r>
            <w:proofErr w:type="spellEnd"/>
            <w:r w:rsidRPr="00D471BE">
              <w:rPr>
                <w:rFonts w:ascii="Times New Roman" w:eastAsiaTheme="minorEastAsia" w:hAnsi="Times New Roman"/>
                <w:sz w:val="24"/>
                <w:szCs w:val="24"/>
              </w:rPr>
              <w:t xml:space="preserve"> paten, </w:t>
            </w:r>
            <w:proofErr w:type="spellStart"/>
            <w:r w:rsidRPr="00D471BE">
              <w:rPr>
                <w:rFonts w:ascii="Times New Roman" w:eastAsiaTheme="minorEastAsia" w:hAnsi="Times New Roman"/>
                <w:sz w:val="24"/>
                <w:szCs w:val="24"/>
              </w:rPr>
              <w:t>lisensi</w:t>
            </w:r>
            <w:proofErr w:type="spellEnd"/>
            <w:r w:rsidRPr="00D471BE">
              <w:rPr>
                <w:rFonts w:ascii="Times New Roman" w:eastAsiaTheme="minorEastAsia" w:hAnsi="Times New Roman"/>
                <w:sz w:val="24"/>
                <w:szCs w:val="24"/>
              </w:rPr>
              <w:t>, dan lain-lain.</w:t>
            </w:r>
          </w:p>
        </w:tc>
      </w:tr>
      <w:tr w:rsidR="002B6C55" w:rsidRPr="00D471BE" w14:paraId="3998E42D" w14:textId="77777777" w:rsidTr="009152C9">
        <w:tc>
          <w:tcPr>
            <w:tcW w:w="503" w:type="pct"/>
            <w:vAlign w:val="center"/>
          </w:tcPr>
          <w:p w14:paraId="61EF44E3"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RD66</w:t>
            </w:r>
          </w:p>
        </w:tc>
        <w:tc>
          <w:tcPr>
            <w:tcW w:w="4497" w:type="pct"/>
            <w:vAlign w:val="center"/>
          </w:tcPr>
          <w:p w14:paraId="3332A962"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mengenai</w:t>
            </w:r>
            <w:proofErr w:type="spellEnd"/>
            <w:r w:rsidRPr="00D471BE">
              <w:rPr>
                <w:rFonts w:ascii="Times New Roman" w:eastAsiaTheme="minorEastAsia" w:hAnsi="Times New Roman"/>
                <w:sz w:val="24"/>
                <w:szCs w:val="24"/>
              </w:rPr>
              <w:t xml:space="preserve"> paten yang </w:t>
            </w:r>
            <w:proofErr w:type="spellStart"/>
            <w:r w:rsidRPr="00D471BE">
              <w:rPr>
                <w:rFonts w:ascii="Times New Roman" w:eastAsiaTheme="minorEastAsia" w:hAnsi="Times New Roman"/>
                <w:sz w:val="24"/>
                <w:szCs w:val="24"/>
              </w:rPr>
              <w:t>belum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diputuskan</w:t>
            </w:r>
            <w:proofErr w:type="spellEnd"/>
            <w:r w:rsidRPr="00D471BE">
              <w:rPr>
                <w:rFonts w:ascii="Times New Roman" w:eastAsiaTheme="minorEastAsia" w:hAnsi="Times New Roman"/>
                <w:sz w:val="24"/>
                <w:szCs w:val="24"/>
              </w:rPr>
              <w:t xml:space="preserve"> (ending).</w:t>
            </w:r>
          </w:p>
        </w:tc>
      </w:tr>
      <w:tr w:rsidR="002B6C55" w:rsidRPr="00D471BE" w14:paraId="0E918594" w14:textId="77777777" w:rsidTr="009152C9">
        <w:tc>
          <w:tcPr>
            <w:tcW w:w="5000" w:type="pct"/>
            <w:gridSpan w:val="2"/>
            <w:vAlign w:val="center"/>
          </w:tcPr>
          <w:p w14:paraId="39766871"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b/>
                <w:sz w:val="24"/>
                <w:szCs w:val="24"/>
              </w:rPr>
              <w:t>Pernyataan</w:t>
            </w:r>
            <w:proofErr w:type="spellEnd"/>
            <w:r w:rsidRPr="00D471BE">
              <w:rPr>
                <w:rFonts w:ascii="Times New Roman" w:eastAsiaTheme="minorEastAsia" w:hAnsi="Times New Roman"/>
                <w:b/>
                <w:sz w:val="24"/>
                <w:szCs w:val="24"/>
              </w:rPr>
              <w:t xml:space="preserve"> Strategi (15 item)</w:t>
            </w:r>
          </w:p>
        </w:tc>
      </w:tr>
      <w:tr w:rsidR="002B6C55" w:rsidRPr="00D471BE" w14:paraId="021FE197" w14:textId="77777777" w:rsidTr="009152C9">
        <w:tc>
          <w:tcPr>
            <w:tcW w:w="503" w:type="pct"/>
            <w:vAlign w:val="center"/>
          </w:tcPr>
          <w:p w14:paraId="7FBE4006"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lastRenderedPageBreak/>
              <w:t>S67</w:t>
            </w:r>
          </w:p>
        </w:tc>
        <w:tc>
          <w:tcPr>
            <w:tcW w:w="4497" w:type="pct"/>
            <w:vAlign w:val="center"/>
          </w:tcPr>
          <w:p w14:paraId="40AB2E66"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teknologi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produksi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baru</w:t>
            </w:r>
            <w:proofErr w:type="spellEnd"/>
            <w:r w:rsidRPr="00D471BE">
              <w:rPr>
                <w:rFonts w:ascii="Times New Roman" w:eastAsiaTheme="minorEastAsia" w:hAnsi="Times New Roman"/>
                <w:sz w:val="24"/>
                <w:szCs w:val="24"/>
              </w:rPr>
              <w:t>.</w:t>
            </w:r>
          </w:p>
        </w:tc>
      </w:tr>
      <w:tr w:rsidR="002B6C55" w:rsidRPr="00D471BE" w14:paraId="4192CE99" w14:textId="77777777" w:rsidTr="009152C9">
        <w:tc>
          <w:tcPr>
            <w:tcW w:w="503" w:type="pct"/>
            <w:vAlign w:val="center"/>
          </w:tcPr>
          <w:p w14:paraId="1C1E0BD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S68</w:t>
            </w:r>
          </w:p>
        </w:tc>
        <w:tc>
          <w:tcPr>
            <w:tcW w:w="4497" w:type="pct"/>
            <w:vAlign w:val="center"/>
          </w:tcPr>
          <w:p w14:paraId="47B9E4FE"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kualitas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kinerja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6FF8448D" w14:textId="77777777" w:rsidTr="009152C9">
        <w:tc>
          <w:tcPr>
            <w:tcW w:w="503" w:type="pct"/>
            <w:vAlign w:val="center"/>
          </w:tcPr>
          <w:p w14:paraId="380C93C2"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S69</w:t>
            </w:r>
          </w:p>
        </w:tc>
        <w:tc>
          <w:tcPr>
            <w:tcW w:w="4497" w:type="pct"/>
            <w:vAlign w:val="center"/>
          </w:tcPr>
          <w:p w14:paraId="558D3A9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aliansi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strategik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p w14:paraId="260D86C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Aliansi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strategis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hubungan</w:t>
            </w:r>
            <w:proofErr w:type="spellEnd"/>
            <w:r w:rsidRPr="00D471BE">
              <w:rPr>
                <w:rFonts w:ascii="Times New Roman" w:eastAsiaTheme="minorEastAsia" w:hAnsi="Times New Roman"/>
                <w:sz w:val="24"/>
                <w:szCs w:val="24"/>
              </w:rPr>
              <w:t xml:space="preserve"> formal </w:t>
            </w:r>
            <w:proofErr w:type="spellStart"/>
            <w:r w:rsidRPr="00D471BE">
              <w:rPr>
                <w:rFonts w:ascii="Times New Roman" w:eastAsiaTheme="minorEastAsia" w:hAnsi="Times New Roman"/>
                <w:sz w:val="24"/>
                <w:szCs w:val="24"/>
              </w:rPr>
              <w:t>antara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lebih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kelompok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mencapai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disepakati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bersama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memenuhi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bisnis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kritis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tertentu</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dibutuhkan</w:t>
            </w:r>
            <w:proofErr w:type="spellEnd"/>
            <w:r w:rsidRPr="00D471BE">
              <w:rPr>
                <w:rFonts w:ascii="Times New Roman" w:eastAsiaTheme="minorEastAsia" w:hAnsi="Times New Roman"/>
                <w:sz w:val="24"/>
                <w:szCs w:val="24"/>
              </w:rPr>
              <w:t xml:space="preserve"> masing-masing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secara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independen</w:t>
            </w:r>
            <w:proofErr w:type="spellEnd"/>
            <w:r w:rsidRPr="00D471BE">
              <w:rPr>
                <w:rFonts w:ascii="Times New Roman" w:eastAsiaTheme="minorEastAsia" w:hAnsi="Times New Roman"/>
                <w:sz w:val="24"/>
                <w:szCs w:val="24"/>
              </w:rPr>
              <w:t>.</w:t>
            </w:r>
          </w:p>
        </w:tc>
      </w:tr>
      <w:tr w:rsidR="002B6C55" w:rsidRPr="00D471BE" w14:paraId="38A3139C" w14:textId="77777777" w:rsidTr="009152C9">
        <w:tc>
          <w:tcPr>
            <w:tcW w:w="503" w:type="pct"/>
            <w:vAlign w:val="center"/>
          </w:tcPr>
          <w:p w14:paraId="226AC145"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S70</w:t>
            </w:r>
          </w:p>
        </w:tc>
        <w:tc>
          <w:tcPr>
            <w:tcW w:w="4497" w:type="pct"/>
            <w:vAlign w:val="center"/>
          </w:tcPr>
          <w:p w14:paraId="74854B35"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alasan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aliansi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strategik</w:t>
            </w:r>
            <w:proofErr w:type="spellEnd"/>
            <w:r w:rsidRPr="00D471BE">
              <w:rPr>
                <w:rFonts w:ascii="Times New Roman" w:eastAsiaTheme="minorEastAsia" w:hAnsi="Times New Roman"/>
                <w:sz w:val="24"/>
                <w:szCs w:val="24"/>
              </w:rPr>
              <w:t>.</w:t>
            </w:r>
          </w:p>
        </w:tc>
      </w:tr>
      <w:tr w:rsidR="002B6C55" w:rsidRPr="00D471BE" w14:paraId="426FCB9A" w14:textId="77777777" w:rsidTr="009152C9">
        <w:tc>
          <w:tcPr>
            <w:tcW w:w="503" w:type="pct"/>
            <w:vAlign w:val="center"/>
          </w:tcPr>
          <w:p w14:paraId="63341C1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S71</w:t>
            </w:r>
          </w:p>
        </w:tc>
        <w:tc>
          <w:tcPr>
            <w:tcW w:w="4497" w:type="pct"/>
            <w:vAlign w:val="center"/>
          </w:tcPr>
          <w:p w14:paraId="61277992"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Komentar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dampak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aliansi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strategik</w:t>
            </w:r>
            <w:proofErr w:type="spellEnd"/>
            <w:r w:rsidRPr="00D471BE">
              <w:rPr>
                <w:rFonts w:ascii="Times New Roman" w:eastAsiaTheme="minorEastAsia" w:hAnsi="Times New Roman"/>
                <w:sz w:val="24"/>
                <w:szCs w:val="24"/>
              </w:rPr>
              <w:t>.</w:t>
            </w:r>
          </w:p>
        </w:tc>
      </w:tr>
      <w:tr w:rsidR="002B6C55" w:rsidRPr="00D471BE" w14:paraId="2A825E05" w14:textId="77777777" w:rsidTr="009152C9">
        <w:tc>
          <w:tcPr>
            <w:tcW w:w="503" w:type="pct"/>
            <w:vAlign w:val="center"/>
          </w:tcPr>
          <w:p w14:paraId="55E2AC8F"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S72</w:t>
            </w:r>
          </w:p>
        </w:tc>
        <w:tc>
          <w:tcPr>
            <w:tcW w:w="4497" w:type="pct"/>
            <w:vAlign w:val="center"/>
          </w:tcPr>
          <w:p w14:paraId="7402CD1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jaringan</w:t>
            </w:r>
            <w:proofErr w:type="spellEnd"/>
            <w:r w:rsidRPr="00D471BE">
              <w:rPr>
                <w:rFonts w:ascii="Times New Roman" w:eastAsiaTheme="minorEastAsia" w:hAnsi="Times New Roman"/>
                <w:sz w:val="24"/>
                <w:szCs w:val="24"/>
              </w:rPr>
              <w:t xml:space="preserve"> supplier dan distributor.</w:t>
            </w:r>
          </w:p>
        </w:tc>
      </w:tr>
      <w:tr w:rsidR="002B6C55" w:rsidRPr="00D471BE" w14:paraId="1A6D08DE" w14:textId="77777777" w:rsidTr="009152C9">
        <w:tc>
          <w:tcPr>
            <w:tcW w:w="503" w:type="pct"/>
            <w:vAlign w:val="center"/>
          </w:tcPr>
          <w:p w14:paraId="665DB311"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S73</w:t>
            </w:r>
          </w:p>
        </w:tc>
        <w:tc>
          <w:tcPr>
            <w:tcW w:w="4497" w:type="pct"/>
            <w:vAlign w:val="center"/>
          </w:tcPr>
          <w:p w14:paraId="33AB776E"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image</w:t>
            </w:r>
            <w:r w:rsidRPr="00D471BE">
              <w:rPr>
                <w:rFonts w:ascii="Times New Roman" w:eastAsiaTheme="minorEastAsia" w:hAnsi="Times New Roman"/>
                <w:sz w:val="24"/>
                <w:szCs w:val="24"/>
              </w:rPr>
              <w:t xml:space="preserve"> dan </w:t>
            </w:r>
            <w:r w:rsidRPr="00D471BE">
              <w:rPr>
                <w:rFonts w:ascii="Times New Roman" w:eastAsiaTheme="minorEastAsia" w:hAnsi="Times New Roman"/>
                <w:i/>
                <w:sz w:val="24"/>
                <w:szCs w:val="24"/>
              </w:rPr>
              <w:t>brand</w:t>
            </w:r>
            <w:r w:rsidRPr="00D471BE">
              <w:rPr>
                <w:rFonts w:ascii="Times New Roman" w:eastAsiaTheme="minorEastAsia" w:hAnsi="Times New Roman"/>
                <w:sz w:val="24"/>
                <w:szCs w:val="24"/>
              </w:rPr>
              <w:t>.</w:t>
            </w:r>
          </w:p>
          <w:p w14:paraId="54119226"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Citra </w:t>
            </w:r>
            <w:proofErr w:type="spellStart"/>
            <w:r w:rsidRPr="00D471BE">
              <w:rPr>
                <w:rFonts w:ascii="Times New Roman" w:eastAsiaTheme="minorEastAsia" w:hAnsi="Times New Roman"/>
                <w:sz w:val="24"/>
                <w:szCs w:val="24"/>
              </w:rPr>
              <w:t>merek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mengacu</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skema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memori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sebuah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merek</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berisikan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interprestasi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konsumen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atribut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kelebihan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penggunaan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situasi</w:t>
            </w:r>
            <w:proofErr w:type="spellEnd"/>
            <w:r w:rsidRPr="00D471BE">
              <w:rPr>
                <w:rFonts w:ascii="Times New Roman" w:eastAsiaTheme="minorEastAsia" w:hAnsi="Times New Roman"/>
                <w:sz w:val="24"/>
                <w:szCs w:val="24"/>
              </w:rPr>
              <w:t xml:space="preserve">, para </w:t>
            </w:r>
            <w:proofErr w:type="spellStart"/>
            <w:r w:rsidRPr="00D471BE">
              <w:rPr>
                <w:rFonts w:ascii="Times New Roman" w:eastAsiaTheme="minorEastAsia" w:hAnsi="Times New Roman"/>
                <w:sz w:val="24"/>
                <w:szCs w:val="24"/>
              </w:rPr>
              <w:t>pengguna</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karakteristik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pemasar</w:t>
            </w:r>
            <w:proofErr w:type="spellEnd"/>
            <w:r w:rsidRPr="00D471BE">
              <w:rPr>
                <w:rFonts w:ascii="Times New Roman" w:eastAsiaTheme="minorEastAsia" w:hAnsi="Times New Roman"/>
                <w:sz w:val="24"/>
                <w:szCs w:val="24"/>
              </w:rPr>
              <w:t xml:space="preserve"> dan/</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karakteristik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pembuat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w:t>
            </w:r>
            <w:proofErr w:type="spellStart"/>
            <w:r w:rsidRPr="00D471BE">
              <w:rPr>
                <w:rFonts w:ascii="Times New Roman" w:eastAsiaTheme="minorEastAsia" w:hAnsi="Times New Roman"/>
                <w:sz w:val="24"/>
                <w:szCs w:val="24"/>
              </w:rPr>
              <w:t>merek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 xml:space="preserve">. Citra </w:t>
            </w:r>
            <w:proofErr w:type="spellStart"/>
            <w:r w:rsidRPr="00D471BE">
              <w:rPr>
                <w:rFonts w:ascii="Times New Roman" w:eastAsiaTheme="minorEastAsia" w:hAnsi="Times New Roman"/>
                <w:sz w:val="24"/>
                <w:szCs w:val="24"/>
              </w:rPr>
              <w:t>merek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apa</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konsumen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pikirkan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rasakan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ketika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mendengar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melihat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Setiadi</w:t>
            </w:r>
            <w:proofErr w:type="spellEnd"/>
            <w:r w:rsidRPr="00D471BE">
              <w:rPr>
                <w:rFonts w:ascii="Times New Roman" w:eastAsiaTheme="minorEastAsia" w:hAnsi="Times New Roman"/>
                <w:sz w:val="24"/>
                <w:szCs w:val="24"/>
              </w:rPr>
              <w:t xml:space="preserve"> 2003).</w:t>
            </w:r>
          </w:p>
          <w:p w14:paraId="412097D1"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r w:rsidRPr="00D471BE">
              <w:rPr>
                <w:rFonts w:ascii="Times New Roman" w:eastAsiaTheme="minorEastAsia" w:hAnsi="Times New Roman"/>
                <w:sz w:val="24"/>
                <w:szCs w:val="24"/>
              </w:rPr>
              <w:t xml:space="preserve">Brand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segala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sesuatu</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terkait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produk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layanan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semua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atribut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baik</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berwujud</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berwujud</w:t>
            </w:r>
            <w:proofErr w:type="spellEnd"/>
            <w:r w:rsidRPr="00D471BE">
              <w:rPr>
                <w:rFonts w:ascii="Times New Roman" w:eastAsiaTheme="minorEastAsia" w:hAnsi="Times New Roman"/>
                <w:sz w:val="24"/>
                <w:szCs w:val="24"/>
              </w:rPr>
              <w:t>.</w:t>
            </w:r>
          </w:p>
        </w:tc>
      </w:tr>
      <w:tr w:rsidR="002B6C55" w:rsidRPr="00D471BE" w14:paraId="277C431C" w14:textId="77777777" w:rsidTr="009152C9">
        <w:tc>
          <w:tcPr>
            <w:tcW w:w="503" w:type="pct"/>
            <w:vAlign w:val="center"/>
          </w:tcPr>
          <w:p w14:paraId="63F9DB41"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S74</w:t>
            </w:r>
          </w:p>
        </w:tc>
        <w:tc>
          <w:tcPr>
            <w:tcW w:w="4497" w:type="pct"/>
            <w:vAlign w:val="center"/>
          </w:tcPr>
          <w:p w14:paraId="035D25B5"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budaya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menurut</w:t>
            </w:r>
            <w:proofErr w:type="spellEnd"/>
            <w:r w:rsidRPr="00D471BE">
              <w:rPr>
                <w:rFonts w:ascii="Times New Roman" w:eastAsiaTheme="minorEastAsia" w:hAnsi="Times New Roman"/>
                <w:sz w:val="24"/>
                <w:szCs w:val="24"/>
              </w:rPr>
              <w:t xml:space="preserve"> Susanto, AB (1997:3):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nilai-nilai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menjadi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pedoman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sumber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manusia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menghadapi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permasalahan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eksternal</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penyesuaian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integrasi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sehingga</w:t>
            </w:r>
            <w:proofErr w:type="spellEnd"/>
            <w:r w:rsidRPr="00D471BE">
              <w:rPr>
                <w:rFonts w:ascii="Times New Roman" w:eastAsiaTheme="minorEastAsia" w:hAnsi="Times New Roman"/>
                <w:sz w:val="24"/>
                <w:szCs w:val="24"/>
              </w:rPr>
              <w:t xml:space="preserve"> masing-masing </w:t>
            </w:r>
            <w:proofErr w:type="spellStart"/>
            <w:r w:rsidRPr="00D471BE">
              <w:rPr>
                <w:rFonts w:ascii="Times New Roman" w:eastAsiaTheme="minorEastAsia" w:hAnsi="Times New Roman"/>
                <w:sz w:val="24"/>
                <w:szCs w:val="24"/>
              </w:rPr>
              <w:t>anggota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memahami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nilai-nilai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ada</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bagaimana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mereka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bertindak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berperilaku</w:t>
            </w:r>
            <w:proofErr w:type="spellEnd"/>
            <w:r w:rsidRPr="00D471BE">
              <w:rPr>
                <w:rFonts w:ascii="Times New Roman" w:eastAsiaTheme="minorEastAsia" w:hAnsi="Times New Roman"/>
                <w:sz w:val="24"/>
                <w:szCs w:val="24"/>
              </w:rPr>
              <w:t>.”</w:t>
            </w:r>
          </w:p>
        </w:tc>
      </w:tr>
      <w:tr w:rsidR="002B6C55" w:rsidRPr="00D471BE" w14:paraId="0010F5B7" w14:textId="77777777" w:rsidTr="009152C9">
        <w:tc>
          <w:tcPr>
            <w:tcW w:w="503" w:type="pct"/>
            <w:vAlign w:val="center"/>
          </w:tcPr>
          <w:p w14:paraId="65273F0B"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S75</w:t>
            </w:r>
          </w:p>
        </w:tc>
        <w:tc>
          <w:tcPr>
            <w:tcW w:w="4497" w:type="pct"/>
            <w:vAlign w:val="center"/>
          </w:tcPr>
          <w:p w14:paraId="2DAA79D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Pernyataan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best practice</w:t>
            </w:r>
            <w:r w:rsidRPr="00D471BE">
              <w:rPr>
                <w:rFonts w:ascii="Times New Roman" w:eastAsiaTheme="minorEastAsia" w:hAnsi="Times New Roman"/>
                <w:sz w:val="24"/>
                <w:szCs w:val="24"/>
              </w:rPr>
              <w:t>.</w:t>
            </w:r>
          </w:p>
        </w:tc>
      </w:tr>
      <w:tr w:rsidR="002B6C55" w:rsidRPr="00D471BE" w14:paraId="3ED56D54" w14:textId="77777777" w:rsidTr="009152C9">
        <w:tc>
          <w:tcPr>
            <w:tcW w:w="503" w:type="pct"/>
            <w:vAlign w:val="center"/>
          </w:tcPr>
          <w:p w14:paraId="25AF2155"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S76</w:t>
            </w:r>
          </w:p>
        </w:tc>
        <w:tc>
          <w:tcPr>
            <w:tcW w:w="4497" w:type="pct"/>
            <w:vAlign w:val="center"/>
          </w:tcPr>
          <w:p w14:paraId="4A9E8808"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Struktur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organisasional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w:t>
            </w:r>
          </w:p>
        </w:tc>
      </w:tr>
      <w:tr w:rsidR="002B6C55" w:rsidRPr="00D471BE" w14:paraId="3A77B742" w14:textId="77777777" w:rsidTr="009152C9">
        <w:tc>
          <w:tcPr>
            <w:tcW w:w="503" w:type="pct"/>
            <w:vAlign w:val="center"/>
          </w:tcPr>
          <w:p w14:paraId="1CD001DD"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S77</w:t>
            </w:r>
          </w:p>
        </w:tc>
        <w:tc>
          <w:tcPr>
            <w:tcW w:w="4497" w:type="pct"/>
            <w:vAlign w:val="center"/>
          </w:tcPr>
          <w:p w14:paraId="72E446A9"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Pemanfaatan</w:t>
            </w:r>
            <w:proofErr w:type="spellEnd"/>
            <w:r w:rsidRPr="00D471BE">
              <w:rPr>
                <w:rFonts w:ascii="Times New Roman" w:eastAsiaTheme="minorEastAsia" w:hAnsi="Times New Roman"/>
                <w:sz w:val="24"/>
                <w:szCs w:val="24"/>
              </w:rPr>
              <w:t xml:space="preserve"> energy, </w:t>
            </w:r>
            <w:proofErr w:type="spellStart"/>
            <w:r w:rsidRPr="00D471BE">
              <w:rPr>
                <w:rFonts w:ascii="Times New Roman" w:eastAsiaTheme="minorEastAsia" w:hAnsi="Times New Roman"/>
                <w:sz w:val="24"/>
                <w:szCs w:val="24"/>
              </w:rPr>
              <w:t>bahan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baku</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bahan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masukan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lainnya</w:t>
            </w:r>
            <w:proofErr w:type="spellEnd"/>
            <w:r w:rsidRPr="00D471BE">
              <w:rPr>
                <w:rFonts w:ascii="Times New Roman" w:eastAsiaTheme="minorEastAsia" w:hAnsi="Times New Roman"/>
                <w:sz w:val="24"/>
                <w:szCs w:val="24"/>
              </w:rPr>
              <w:t>.</w:t>
            </w:r>
          </w:p>
        </w:tc>
      </w:tr>
      <w:tr w:rsidR="002B6C55" w:rsidRPr="00D471BE" w14:paraId="6E01B97F" w14:textId="77777777" w:rsidTr="009152C9">
        <w:tc>
          <w:tcPr>
            <w:tcW w:w="503" w:type="pct"/>
            <w:vAlign w:val="center"/>
          </w:tcPr>
          <w:p w14:paraId="1DBE2E2E"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S78</w:t>
            </w:r>
          </w:p>
        </w:tc>
        <w:tc>
          <w:tcPr>
            <w:tcW w:w="4497" w:type="pct"/>
            <w:vAlign w:val="center"/>
          </w:tcPr>
          <w:p w14:paraId="23FE4DF7"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pada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w:t>
            </w:r>
          </w:p>
        </w:tc>
      </w:tr>
      <w:tr w:rsidR="002B6C55" w:rsidRPr="00D471BE" w14:paraId="492FA281" w14:textId="77777777" w:rsidTr="009152C9">
        <w:tc>
          <w:tcPr>
            <w:tcW w:w="503" w:type="pct"/>
            <w:vAlign w:val="center"/>
          </w:tcPr>
          <w:p w14:paraId="533622E3"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S79</w:t>
            </w:r>
          </w:p>
        </w:tc>
        <w:tc>
          <w:tcPr>
            <w:tcW w:w="4497" w:type="pct"/>
            <w:vAlign w:val="center"/>
          </w:tcPr>
          <w:p w14:paraId="5EE55214"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keterbatasan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komunitas</w:t>
            </w:r>
            <w:proofErr w:type="spellEnd"/>
            <w:r w:rsidRPr="00D471BE">
              <w:rPr>
                <w:rFonts w:ascii="Times New Roman" w:eastAsiaTheme="minorEastAsia" w:hAnsi="Times New Roman"/>
                <w:sz w:val="24"/>
                <w:szCs w:val="24"/>
              </w:rPr>
              <w:t>.</w:t>
            </w:r>
          </w:p>
          <w:p w14:paraId="1E8AAD86"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Keterlibatan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 xml:space="preserve">Corporate Community </w:t>
            </w:r>
            <w:proofErr w:type="spellStart"/>
            <w:r w:rsidRPr="00D471BE">
              <w:rPr>
                <w:rFonts w:ascii="Times New Roman" w:eastAsiaTheme="minorEastAsia" w:hAnsi="Times New Roman"/>
                <w:i/>
                <w:sz w:val="24"/>
                <w:szCs w:val="24"/>
              </w:rPr>
              <w:t>Inveloment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salah </w:t>
            </w:r>
            <w:proofErr w:type="spellStart"/>
            <w:r w:rsidRPr="00D471BE">
              <w:rPr>
                <w:rFonts w:ascii="Times New Roman" w:eastAsiaTheme="minorEastAsia" w:hAnsi="Times New Roman"/>
                <w:sz w:val="24"/>
                <w:szCs w:val="24"/>
              </w:rPr>
              <w:t>satu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wajah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tanggungjawab</w:t>
            </w:r>
            <w:proofErr w:type="spellEnd"/>
            <w:r w:rsidRPr="00D471BE">
              <w:rPr>
                <w:rFonts w:ascii="Times New Roman" w:eastAsiaTheme="minorEastAsia" w:hAnsi="Times New Roman"/>
                <w:sz w:val="24"/>
                <w:szCs w:val="24"/>
              </w:rPr>
              <w:t xml:space="preserve"> social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prakteknya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Cutlip</w:t>
            </w:r>
            <w:proofErr w:type="spellEnd"/>
            <w:r w:rsidRPr="00D471BE">
              <w:rPr>
                <w:rFonts w:ascii="Times New Roman" w:eastAsiaTheme="minorEastAsia" w:hAnsi="Times New Roman"/>
                <w:sz w:val="24"/>
                <w:szCs w:val="24"/>
              </w:rPr>
              <w:t xml:space="preserve"> et al (1985).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kutipan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tersebut</w:t>
            </w:r>
            <w:proofErr w:type="spellEnd"/>
            <w:r w:rsidRPr="00D471BE">
              <w:rPr>
                <w:rFonts w:ascii="Times New Roman" w:eastAsiaTheme="minorEastAsia" w:hAnsi="Times New Roman"/>
                <w:sz w:val="24"/>
                <w:szCs w:val="24"/>
              </w:rPr>
              <w:t xml:space="preserve"> di </w:t>
            </w:r>
            <w:proofErr w:type="spellStart"/>
            <w:r w:rsidRPr="00D471BE">
              <w:rPr>
                <w:rFonts w:ascii="Times New Roman" w:eastAsiaTheme="minorEastAsia" w:hAnsi="Times New Roman"/>
                <w:sz w:val="24"/>
                <w:szCs w:val="24"/>
              </w:rPr>
              <w:t>atas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memperjelas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bahwa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keterlibatan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semacam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sampai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kepada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kepentingan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diri</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mendasar</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memampukan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agar bias </w:t>
            </w:r>
            <w:proofErr w:type="spellStart"/>
            <w:r w:rsidRPr="00D471BE">
              <w:rPr>
                <w:rFonts w:ascii="Times New Roman" w:eastAsiaTheme="minorEastAsia" w:hAnsi="Times New Roman"/>
                <w:sz w:val="24"/>
                <w:szCs w:val="24"/>
              </w:rPr>
              <w:t>hidup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mudah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Webel</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wortmal</w:t>
            </w:r>
            <w:proofErr w:type="spellEnd"/>
            <w:r w:rsidRPr="00D471BE">
              <w:rPr>
                <w:rFonts w:ascii="Times New Roman" w:eastAsiaTheme="minorEastAsia" w:hAnsi="Times New Roman"/>
                <w:sz w:val="24"/>
                <w:szCs w:val="24"/>
              </w:rPr>
              <w:t xml:space="preserve"> (2000:124) </w:t>
            </w:r>
            <w:proofErr w:type="spellStart"/>
            <w:r w:rsidRPr="00D471BE">
              <w:rPr>
                <w:rFonts w:ascii="Times New Roman" w:eastAsiaTheme="minorEastAsia" w:hAnsi="Times New Roman"/>
                <w:sz w:val="24"/>
                <w:szCs w:val="24"/>
              </w:rPr>
              <w:t>sependapat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bahwa</w:t>
            </w:r>
            <w:proofErr w:type="spellEnd"/>
            <w:r w:rsidRPr="00D471BE">
              <w:rPr>
                <w:rFonts w:ascii="Times New Roman" w:eastAsiaTheme="minorEastAsia" w:hAnsi="Times New Roman"/>
                <w:sz w:val="24"/>
                <w:szCs w:val="24"/>
              </w:rPr>
              <w:t xml:space="preserve"> “Perusahaan </w:t>
            </w:r>
            <w:proofErr w:type="spellStart"/>
            <w:r w:rsidRPr="00D471BE">
              <w:rPr>
                <w:rFonts w:ascii="Times New Roman" w:eastAsiaTheme="minorEastAsia" w:hAnsi="Times New Roman"/>
                <w:sz w:val="24"/>
                <w:szCs w:val="24"/>
              </w:rPr>
              <w:t>dapat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memperoleh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keuntungan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kompetitif</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mempunyai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itikad</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komunitas-komunitas</w:t>
            </w:r>
            <w:proofErr w:type="spellEnd"/>
            <w:r w:rsidRPr="00D471BE">
              <w:rPr>
                <w:rFonts w:ascii="Times New Roman" w:eastAsiaTheme="minorEastAsia" w:hAnsi="Times New Roman"/>
                <w:sz w:val="24"/>
                <w:szCs w:val="24"/>
              </w:rPr>
              <w:t xml:space="preserve"> local.”</w:t>
            </w:r>
          </w:p>
        </w:tc>
      </w:tr>
      <w:tr w:rsidR="002B6C55" w:rsidRPr="00D471BE" w14:paraId="69584507" w14:textId="77777777" w:rsidTr="009152C9">
        <w:tc>
          <w:tcPr>
            <w:tcW w:w="503" w:type="pct"/>
            <w:vAlign w:val="center"/>
          </w:tcPr>
          <w:p w14:paraId="437A0AE0"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t>S80</w:t>
            </w:r>
          </w:p>
        </w:tc>
        <w:tc>
          <w:tcPr>
            <w:tcW w:w="4497" w:type="pct"/>
            <w:vAlign w:val="center"/>
          </w:tcPr>
          <w:p w14:paraId="3C000F50"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Informasi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sosial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tujuan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sosial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r w:rsidRPr="00D471BE">
              <w:rPr>
                <w:rFonts w:ascii="Times New Roman" w:eastAsiaTheme="minorEastAsia" w:hAnsi="Times New Roman"/>
                <w:i/>
                <w:sz w:val="24"/>
                <w:szCs w:val="24"/>
              </w:rPr>
              <w:t>Corporate Social Responsibility</w:t>
            </w:r>
            <w:r w:rsidRPr="00D471BE">
              <w:rPr>
                <w:rFonts w:ascii="Times New Roman" w:eastAsiaTheme="minorEastAsia" w:hAnsi="Times New Roman"/>
                <w:sz w:val="24"/>
                <w:szCs w:val="24"/>
              </w:rPr>
              <w:t xml:space="preserve"> </w:t>
            </w:r>
            <w:r w:rsidRPr="00D471BE">
              <w:rPr>
                <w:rFonts w:ascii="Times New Roman" w:eastAsiaTheme="minorEastAsia" w:hAnsi="Times New Roman"/>
                <w:sz w:val="24"/>
                <w:szCs w:val="24"/>
              </w:rPr>
              <w:lastRenderedPageBreak/>
              <w:t xml:space="preserve">(CSR)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kosep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bahwa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khususnya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namun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bukan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memiliki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berbagai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tanggung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jawab</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terhadap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seluruh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pemangku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kepentingannya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diantaranya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adalah</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konsumen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pemegang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saham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komunitas</w:t>
            </w:r>
            <w:proofErr w:type="spellEnd"/>
            <w:r w:rsidRPr="00D471BE">
              <w:rPr>
                <w:rFonts w:ascii="Times New Roman" w:eastAsiaTheme="minorEastAsia" w:hAnsi="Times New Roman"/>
                <w:sz w:val="24"/>
                <w:szCs w:val="24"/>
              </w:rPr>
              <w:t xml:space="preserve"> dan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segala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aspek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operasional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mencakup</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aspek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ekonomi</w:t>
            </w:r>
            <w:proofErr w:type="spellEnd"/>
            <w:r w:rsidRPr="00D471BE">
              <w:rPr>
                <w:rFonts w:ascii="Times New Roman" w:eastAsiaTheme="minorEastAsia" w:hAnsi="Times New Roman"/>
                <w:sz w:val="24"/>
                <w:szCs w:val="24"/>
              </w:rPr>
              <w:t xml:space="preserve">, social, dan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 xml:space="preserve">. Oleh </w:t>
            </w:r>
            <w:proofErr w:type="spellStart"/>
            <w:r w:rsidRPr="00D471BE">
              <w:rPr>
                <w:rFonts w:ascii="Times New Roman" w:eastAsiaTheme="minorEastAsia" w:hAnsi="Times New Roman"/>
                <w:sz w:val="24"/>
                <w:szCs w:val="24"/>
              </w:rPr>
              <w:t>karena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itu</w:t>
            </w:r>
            <w:proofErr w:type="spellEnd"/>
            <w:r w:rsidRPr="00D471BE">
              <w:rPr>
                <w:rFonts w:ascii="Times New Roman" w:eastAsiaTheme="minorEastAsia" w:hAnsi="Times New Roman"/>
                <w:sz w:val="24"/>
                <w:szCs w:val="24"/>
              </w:rPr>
              <w:t xml:space="preserve">, CSR </w:t>
            </w:r>
            <w:proofErr w:type="spellStart"/>
            <w:r w:rsidRPr="00D471BE">
              <w:rPr>
                <w:rFonts w:ascii="Times New Roman" w:eastAsiaTheme="minorEastAsia" w:hAnsi="Times New Roman"/>
                <w:sz w:val="24"/>
                <w:szCs w:val="24"/>
              </w:rPr>
              <w:t>berhubungan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erat</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dengan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pemangkuan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berkelanjutan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yakni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suatu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organisasi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terutama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perusahaan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melaksanakan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aktifitasnya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harus</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mendasarkan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keputusannya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tidak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semata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berdasarkan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dampaknya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dalam</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aspek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menimbang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dampak</w:t>
            </w:r>
            <w:proofErr w:type="spellEnd"/>
            <w:r w:rsidRPr="00D471BE">
              <w:rPr>
                <w:rFonts w:ascii="Times New Roman" w:eastAsiaTheme="minorEastAsia" w:hAnsi="Times New Roman"/>
                <w:sz w:val="24"/>
                <w:szCs w:val="24"/>
              </w:rPr>
              <w:t xml:space="preserve"> social dan </w:t>
            </w:r>
            <w:proofErr w:type="spellStart"/>
            <w:r w:rsidRPr="00D471BE">
              <w:rPr>
                <w:rFonts w:ascii="Times New Roman" w:eastAsiaTheme="minorEastAsia" w:hAnsi="Times New Roman"/>
                <w:sz w:val="24"/>
                <w:szCs w:val="24"/>
              </w:rPr>
              <w:t>lingkungan</w:t>
            </w:r>
            <w:proofErr w:type="spellEnd"/>
            <w:r w:rsidRPr="00D471BE">
              <w:rPr>
                <w:rFonts w:ascii="Times New Roman" w:eastAsiaTheme="minorEastAsia" w:hAnsi="Times New Roman"/>
                <w:sz w:val="24"/>
                <w:szCs w:val="24"/>
              </w:rPr>
              <w:t xml:space="preserve"> yang </w:t>
            </w:r>
            <w:proofErr w:type="spellStart"/>
            <w:r w:rsidRPr="00D471BE">
              <w:rPr>
                <w:rFonts w:ascii="Times New Roman" w:eastAsiaTheme="minorEastAsia" w:hAnsi="Times New Roman"/>
                <w:sz w:val="24"/>
                <w:szCs w:val="24"/>
              </w:rPr>
              <w:t>timbul</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dari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keputusannya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baik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untuk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pendek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maupun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jangka</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panjang</w:t>
            </w:r>
            <w:proofErr w:type="spellEnd"/>
            <w:r w:rsidRPr="00D471BE">
              <w:rPr>
                <w:rFonts w:ascii="Times New Roman" w:eastAsiaTheme="minorEastAsia" w:hAnsi="Times New Roman"/>
                <w:sz w:val="24"/>
                <w:szCs w:val="24"/>
              </w:rPr>
              <w:t>.</w:t>
            </w:r>
          </w:p>
        </w:tc>
      </w:tr>
      <w:tr w:rsidR="002B6C55" w:rsidRPr="00D471BE" w14:paraId="45A7C7EF" w14:textId="77777777" w:rsidTr="009152C9">
        <w:tc>
          <w:tcPr>
            <w:tcW w:w="503" w:type="pct"/>
            <w:vAlign w:val="center"/>
          </w:tcPr>
          <w:p w14:paraId="7A5D1CFE" w14:textId="77777777" w:rsidR="002B6C55" w:rsidRPr="00D471BE" w:rsidRDefault="002B6C55" w:rsidP="009152C9">
            <w:pPr>
              <w:spacing w:before="0" w:beforeAutospacing="0" w:after="0" w:line="276" w:lineRule="auto"/>
              <w:rPr>
                <w:rFonts w:ascii="Times New Roman" w:eastAsiaTheme="minorEastAsia" w:hAnsi="Times New Roman"/>
                <w:sz w:val="24"/>
                <w:szCs w:val="24"/>
              </w:rPr>
            </w:pPr>
            <w:r w:rsidRPr="00D471BE">
              <w:rPr>
                <w:rFonts w:ascii="Times New Roman" w:eastAsiaTheme="minorEastAsia" w:hAnsi="Times New Roman"/>
                <w:sz w:val="24"/>
                <w:szCs w:val="24"/>
              </w:rPr>
              <w:lastRenderedPageBreak/>
              <w:t>S81</w:t>
            </w:r>
          </w:p>
        </w:tc>
        <w:tc>
          <w:tcPr>
            <w:tcW w:w="4497" w:type="pct"/>
            <w:vAlign w:val="center"/>
          </w:tcPr>
          <w:p w14:paraId="612E3B5A" w14:textId="77777777" w:rsidR="002B6C55" w:rsidRPr="00D471BE" w:rsidRDefault="002B6C55" w:rsidP="009152C9">
            <w:pPr>
              <w:spacing w:before="0" w:beforeAutospacing="0" w:after="0" w:line="276" w:lineRule="auto"/>
              <w:jc w:val="both"/>
              <w:rPr>
                <w:rFonts w:ascii="Times New Roman" w:eastAsiaTheme="minorEastAsia" w:hAnsi="Times New Roman"/>
                <w:sz w:val="24"/>
                <w:szCs w:val="24"/>
              </w:rPr>
            </w:pPr>
            <w:proofErr w:type="spellStart"/>
            <w:r w:rsidRPr="00D471BE">
              <w:rPr>
                <w:rFonts w:ascii="Times New Roman" w:eastAsiaTheme="minorEastAsia" w:hAnsi="Times New Roman"/>
                <w:sz w:val="24"/>
                <w:szCs w:val="24"/>
              </w:rPr>
              <w:t>Deskripsi</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tentang</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kontrak</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karyawan</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atau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isu</w:t>
            </w:r>
            <w:proofErr w:type="spellEnd"/>
            <w:r w:rsidRPr="00D471BE">
              <w:rPr>
                <w:rFonts w:ascii="Times New Roman" w:eastAsiaTheme="minorEastAsia" w:hAnsi="Times New Roman"/>
                <w:sz w:val="24"/>
                <w:szCs w:val="24"/>
              </w:rPr>
              <w:t xml:space="preserve"> </w:t>
            </w:r>
            <w:proofErr w:type="spellStart"/>
            <w:r w:rsidRPr="00D471BE">
              <w:rPr>
                <w:rFonts w:ascii="Times New Roman" w:eastAsiaTheme="minorEastAsia" w:hAnsi="Times New Roman"/>
                <w:sz w:val="24"/>
                <w:szCs w:val="24"/>
              </w:rPr>
              <w:t>kontrak</w:t>
            </w:r>
            <w:proofErr w:type="spellEnd"/>
            <w:r w:rsidRPr="00D471BE">
              <w:rPr>
                <w:rFonts w:ascii="Times New Roman" w:eastAsiaTheme="minorEastAsia" w:hAnsi="Times New Roman"/>
                <w:sz w:val="24"/>
                <w:szCs w:val="24"/>
              </w:rPr>
              <w:t>.</w:t>
            </w:r>
          </w:p>
        </w:tc>
      </w:tr>
    </w:tbl>
    <w:p w14:paraId="50ADE64D" w14:textId="77777777" w:rsidR="002B6C55" w:rsidRPr="002226E4" w:rsidRDefault="002B6C55" w:rsidP="002B6C55">
      <w:pPr>
        <w:spacing w:before="0" w:beforeAutospacing="0" w:after="0" w:line="480" w:lineRule="auto"/>
        <w:ind w:firstLine="900"/>
        <w:jc w:val="both"/>
        <w:rPr>
          <w:rFonts w:ascii="Times New Roman" w:eastAsiaTheme="minorEastAsia" w:hAnsi="Times New Roman"/>
          <w:i/>
          <w:sz w:val="24"/>
          <w:szCs w:val="24"/>
        </w:rPr>
      </w:pPr>
      <w:proofErr w:type="spellStart"/>
      <w:r w:rsidRPr="002226E4">
        <w:rPr>
          <w:rFonts w:ascii="Times New Roman" w:eastAsiaTheme="minorEastAsia" w:hAnsi="Times New Roman"/>
          <w:i/>
          <w:sz w:val="24"/>
          <w:szCs w:val="24"/>
        </w:rPr>
        <w:t>Sumber</w:t>
      </w:r>
      <w:proofErr w:type="spellEnd"/>
      <w:r w:rsidRPr="002226E4">
        <w:rPr>
          <w:rFonts w:ascii="Times New Roman" w:eastAsiaTheme="minorEastAsia" w:hAnsi="Times New Roman"/>
          <w:i/>
          <w:sz w:val="24"/>
          <w:szCs w:val="24"/>
        </w:rPr>
        <w:t>: Singh dan Zahn (2008)</w:t>
      </w:r>
    </w:p>
    <w:p w14:paraId="3A6906F1" w14:textId="77777777" w:rsidR="002B6C55" w:rsidRPr="00CF0681" w:rsidRDefault="002B6C55" w:rsidP="002B6C55">
      <w:pPr>
        <w:spacing w:before="0" w:beforeAutospacing="0" w:after="0" w:line="480" w:lineRule="auto"/>
        <w:ind w:firstLine="900"/>
        <w:jc w:val="both"/>
        <w:rPr>
          <w:rFonts w:ascii="Times New Roman" w:eastAsiaTheme="minorEastAsia" w:hAnsi="Times New Roman"/>
          <w:sz w:val="24"/>
          <w:szCs w:val="24"/>
        </w:rPr>
      </w:pPr>
    </w:p>
    <w:p w14:paraId="6A3C25C3" w14:textId="77777777" w:rsidR="002B6C55" w:rsidRPr="00D471BE" w:rsidRDefault="002B6C55" w:rsidP="002B6C55">
      <w:pPr>
        <w:pStyle w:val="ListParagraph"/>
        <w:numPr>
          <w:ilvl w:val="2"/>
          <w:numId w:val="1"/>
        </w:numPr>
        <w:spacing w:before="0" w:beforeAutospacing="0" w:after="0" w:line="480" w:lineRule="auto"/>
        <w:ind w:left="900" w:hanging="900"/>
        <w:jc w:val="both"/>
        <w:rPr>
          <w:rFonts w:ascii="Times New Roman" w:hAnsi="Times New Roman"/>
          <w:b/>
          <w:sz w:val="24"/>
          <w:szCs w:val="24"/>
        </w:rPr>
      </w:pPr>
      <w:r w:rsidRPr="00D471BE">
        <w:rPr>
          <w:rFonts w:ascii="Times New Roman" w:hAnsi="Times New Roman"/>
          <w:b/>
          <w:sz w:val="24"/>
          <w:szCs w:val="24"/>
        </w:rPr>
        <w:t>Nilai Perusahaan</w:t>
      </w:r>
    </w:p>
    <w:p w14:paraId="20819E5B" w14:textId="77777777" w:rsidR="002B6C55" w:rsidRPr="00D471BE" w:rsidRDefault="002B6C55" w:rsidP="002B6C55">
      <w:pPr>
        <w:pStyle w:val="ListParagraph"/>
        <w:numPr>
          <w:ilvl w:val="0"/>
          <w:numId w:val="5"/>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Pengertian</w:t>
      </w:r>
      <w:proofErr w:type="spellEnd"/>
      <w:r w:rsidRPr="00D471BE">
        <w:rPr>
          <w:rFonts w:ascii="Times New Roman" w:hAnsi="Times New Roman"/>
          <w:b/>
          <w:sz w:val="24"/>
          <w:szCs w:val="24"/>
        </w:rPr>
        <w:t xml:space="preserve"> Nilai Perusahaan</w:t>
      </w:r>
    </w:p>
    <w:p w14:paraId="27A4CDD8" w14:textId="77777777" w:rsidR="002B6C55"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Pr>
          <w:rFonts w:ascii="Times New Roman" w:hAnsi="Times New Roman"/>
          <w:sz w:val="24"/>
          <w:szCs w:val="24"/>
        </w:rPr>
        <w:t>Ardianto</w:t>
      </w:r>
      <w:proofErr w:type="spellEnd"/>
      <w:r>
        <w:rPr>
          <w:rFonts w:ascii="Times New Roman" w:hAnsi="Times New Roman"/>
          <w:sz w:val="24"/>
          <w:szCs w:val="24"/>
        </w:rPr>
        <w:t xml:space="preserve"> (2018</w:t>
      </w:r>
      <w:r w:rsidRPr="00D471BE">
        <w:rPr>
          <w:rFonts w:ascii="Times New Roman" w:hAnsi="Times New Roman"/>
          <w:sz w:val="24"/>
          <w:szCs w:val="24"/>
        </w:rPr>
        <w:t xml:space="preserve">) </w:t>
      </w:r>
      <w:proofErr w:type="spellStart"/>
      <w:r w:rsidRPr="00D471BE">
        <w:rPr>
          <w:rFonts w:ascii="Times New Roman" w:hAnsi="Times New Roman"/>
          <w:sz w:val="24"/>
          <w:szCs w:val="24"/>
        </w:rPr>
        <w:t>mengungkapkan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mengindikasikan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kemakmuran</w:t>
      </w:r>
      <w:proofErr w:type="spellEnd"/>
      <w:r>
        <w:rPr>
          <w:rFonts w:ascii="Times New Roman" w:hAnsi="Times New Roman"/>
          <w:sz w:val="24"/>
          <w:szCs w:val="24"/>
        </w:rPr>
        <w:t xml:space="preserve"> para </w:t>
      </w:r>
      <w:proofErr w:type="spellStart"/>
      <w:r>
        <w:rPr>
          <w:rFonts w:ascii="Times New Roman" w:hAnsi="Times New Roman"/>
          <w:sz w:val="24"/>
          <w:szCs w:val="24"/>
        </w:rPr>
        <w:t>pemilik</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yang </w:t>
      </w:r>
      <w:proofErr w:type="spellStart"/>
      <w:r>
        <w:rPr>
          <w:rFonts w:ascii="Times New Roman" w:hAnsi="Times New Roman"/>
          <w:sz w:val="24"/>
          <w:szCs w:val="24"/>
        </w:rPr>
        <w:t>membuat</w:t>
      </w:r>
      <w:proofErr w:type="spellEnd"/>
      <w:r>
        <w:rPr>
          <w:rFonts w:ascii="Times New Roman" w:hAnsi="Times New Roman"/>
          <w:sz w:val="24"/>
          <w:szCs w:val="24"/>
        </w:rPr>
        <w:t xml:space="preserve"> pasar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percaya</w:t>
      </w:r>
      <w:proofErr w:type="spellEnd"/>
      <w:r>
        <w:rPr>
          <w:rFonts w:ascii="Times New Roman" w:hAnsi="Times New Roman"/>
          <w:sz w:val="24"/>
          <w:szCs w:val="24"/>
        </w:rPr>
        <w:t xml:space="preserve"> pada </w:t>
      </w:r>
      <w:proofErr w:type="spellStart"/>
      <w:r>
        <w:rPr>
          <w:rFonts w:ascii="Times New Roman" w:hAnsi="Times New Roman"/>
          <w:sz w:val="24"/>
          <w:szCs w:val="24"/>
        </w:rPr>
        <w:t>kinerja</w:t>
      </w:r>
      <w:proofErr w:type="spellEnd"/>
      <w:r>
        <w:rPr>
          <w:rFonts w:ascii="Times New Roman" w:hAnsi="Times New Roman"/>
          <w:sz w:val="24"/>
          <w:szCs w:val="24"/>
        </w:rPr>
        <w:t xml:space="preserve"> dan </w:t>
      </w:r>
      <w:proofErr w:type="spellStart"/>
      <w:r>
        <w:rPr>
          <w:rFonts w:ascii="Times New Roman" w:hAnsi="Times New Roman"/>
          <w:sz w:val="24"/>
          <w:szCs w:val="24"/>
        </w:rPr>
        <w:t>prospek</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di masa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sidRPr="00D471BE">
        <w:rPr>
          <w:rFonts w:ascii="Times New Roman" w:hAnsi="Times New Roman"/>
          <w:sz w:val="24"/>
          <w:szCs w:val="24"/>
        </w:rPr>
        <w:t xml:space="preserve">. Harga pasar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salah </w:t>
      </w:r>
      <w:proofErr w:type="spellStart"/>
      <w:r w:rsidRPr="00D471BE">
        <w:rPr>
          <w:rFonts w:ascii="Times New Roman" w:hAnsi="Times New Roman"/>
          <w:sz w:val="24"/>
          <w:szCs w:val="24"/>
        </w:rPr>
        <w:t>satu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alat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ukur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mencerminkan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penilaian</w:t>
      </w:r>
      <w:proofErr w:type="spellEnd"/>
      <w:r w:rsidRPr="00D471BE">
        <w:rPr>
          <w:rFonts w:ascii="Times New Roman" w:hAnsi="Times New Roman"/>
          <w:sz w:val="24"/>
          <w:szCs w:val="24"/>
        </w:rPr>
        <w:t xml:space="preserve"> investor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keseluruhan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ekuitas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Wahyudi</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Pawestri</w:t>
      </w:r>
      <w:proofErr w:type="spellEnd"/>
      <w:r w:rsidRPr="00D471BE">
        <w:rPr>
          <w:rFonts w:ascii="Times New Roman" w:hAnsi="Times New Roman"/>
          <w:sz w:val="24"/>
          <w:szCs w:val="24"/>
        </w:rPr>
        <w:t xml:space="preserve"> 2006).</w:t>
      </w:r>
    </w:p>
    <w:p w14:paraId="7879A790"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563CB">
        <w:rPr>
          <w:rFonts w:ascii="Times New Roman" w:hAnsi="Times New Roman"/>
          <w:sz w:val="24"/>
          <w:szCs w:val="24"/>
        </w:rPr>
        <w:t>Pengertian</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nilai</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perusahaan</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menurut</w:t>
      </w:r>
      <w:proofErr w:type="spellEnd"/>
      <w:r w:rsidRPr="00D563CB">
        <w:rPr>
          <w:rFonts w:ascii="Times New Roman" w:hAnsi="Times New Roman"/>
          <w:sz w:val="24"/>
          <w:szCs w:val="24"/>
        </w:rPr>
        <w:t xml:space="preserve"> Chung (1994) </w:t>
      </w:r>
      <w:proofErr w:type="spellStart"/>
      <w:r w:rsidRPr="00D563CB">
        <w:rPr>
          <w:rFonts w:ascii="Times New Roman" w:hAnsi="Times New Roman"/>
          <w:sz w:val="24"/>
          <w:szCs w:val="24"/>
        </w:rPr>
        <w:t>dalam</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Desy</w:t>
      </w:r>
      <w:proofErr w:type="spellEnd"/>
      <w:r w:rsidRPr="00D563CB">
        <w:rPr>
          <w:rFonts w:ascii="Times New Roman" w:hAnsi="Times New Roman"/>
          <w:sz w:val="24"/>
          <w:szCs w:val="24"/>
        </w:rPr>
        <w:t xml:space="preserve"> (2018) </w:t>
      </w:r>
      <w:proofErr w:type="spellStart"/>
      <w:r w:rsidRPr="00D563CB">
        <w:rPr>
          <w:rFonts w:ascii="Times New Roman" w:hAnsi="Times New Roman"/>
          <w:sz w:val="24"/>
          <w:szCs w:val="24"/>
        </w:rPr>
        <w:t>adalah</w:t>
      </w:r>
      <w:proofErr w:type="spellEnd"/>
      <w:r>
        <w:rPr>
          <w:rFonts w:ascii="Times New Roman" w:hAnsi="Times New Roman"/>
          <w:sz w:val="24"/>
          <w:szCs w:val="24"/>
        </w:rPr>
        <w:t xml:space="preserve"> </w:t>
      </w:r>
      <w:proofErr w:type="spellStart"/>
      <w:r w:rsidRPr="00D563CB">
        <w:rPr>
          <w:rFonts w:ascii="Times New Roman" w:hAnsi="Times New Roman"/>
          <w:sz w:val="24"/>
          <w:szCs w:val="24"/>
        </w:rPr>
        <w:t>suatu</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ukuran</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pencapaian</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kinerja</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perusahaan</w:t>
      </w:r>
      <w:proofErr w:type="spellEnd"/>
      <w:r w:rsidRPr="00D563CB">
        <w:rPr>
          <w:rFonts w:ascii="Times New Roman" w:hAnsi="Times New Roman"/>
          <w:sz w:val="24"/>
          <w:szCs w:val="24"/>
        </w:rPr>
        <w:t xml:space="preserve"> yang </w:t>
      </w:r>
      <w:proofErr w:type="spellStart"/>
      <w:r w:rsidRPr="00D563CB">
        <w:rPr>
          <w:rFonts w:ascii="Times New Roman" w:hAnsi="Times New Roman"/>
          <w:sz w:val="24"/>
          <w:szCs w:val="24"/>
        </w:rPr>
        <w:t>dicerminkan</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dari</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harga</w:t>
      </w:r>
      <w:proofErr w:type="spellEnd"/>
      <w:r w:rsidRPr="00D563CB">
        <w:rPr>
          <w:rFonts w:ascii="Times New Roman" w:hAnsi="Times New Roman"/>
          <w:sz w:val="24"/>
          <w:szCs w:val="24"/>
        </w:rPr>
        <w:t xml:space="preserve"> </w:t>
      </w:r>
      <w:proofErr w:type="spellStart"/>
      <w:r w:rsidRPr="00D563CB">
        <w:rPr>
          <w:rFonts w:ascii="Times New Roman" w:hAnsi="Times New Roman"/>
          <w:sz w:val="24"/>
          <w:szCs w:val="24"/>
        </w:rPr>
        <w:t>saham</w:t>
      </w:r>
      <w:proofErr w:type="spellEnd"/>
      <w:r w:rsidRPr="00D563CB">
        <w:rPr>
          <w:rFonts w:ascii="Times New Roman" w:hAnsi="Times New Roman"/>
          <w:sz w:val="24"/>
          <w:szCs w:val="24"/>
        </w:rPr>
        <w:t xml:space="preserve"> di pasar modal.</w:t>
      </w:r>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D471BE">
        <w:rPr>
          <w:rFonts w:ascii="Times New Roman" w:hAnsi="Times New Roman"/>
          <w:sz w:val="24"/>
          <w:szCs w:val="24"/>
        </w:rPr>
        <w:t>engertian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Sartono</w:t>
      </w:r>
      <w:proofErr w:type="spellEnd"/>
      <w:r w:rsidRPr="00D471BE">
        <w:rPr>
          <w:rFonts w:ascii="Times New Roman" w:hAnsi="Times New Roman"/>
          <w:sz w:val="24"/>
          <w:szCs w:val="24"/>
        </w:rPr>
        <w:t xml:space="preserve"> (2010:487)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berikut</w:t>
      </w:r>
      <w:proofErr w:type="spellEnd"/>
      <w:r w:rsidRPr="00D471BE">
        <w:rPr>
          <w:rFonts w:ascii="Times New Roman" w:hAnsi="Times New Roman"/>
          <w:sz w:val="24"/>
          <w:szCs w:val="24"/>
        </w:rPr>
        <w:t>:</w:t>
      </w:r>
    </w:p>
    <w:p w14:paraId="6E1E462E" w14:textId="77777777" w:rsidR="002B6C55" w:rsidRPr="0000727E" w:rsidRDefault="002B6C55" w:rsidP="002B6C55">
      <w:pPr>
        <w:pStyle w:val="ListParagraph"/>
        <w:spacing w:before="0" w:beforeAutospacing="0" w:after="0" w:line="240" w:lineRule="auto"/>
        <w:ind w:left="900"/>
        <w:jc w:val="both"/>
        <w:rPr>
          <w:rFonts w:ascii="Times New Roman" w:hAnsi="Times New Roman"/>
          <w:sz w:val="24"/>
          <w:szCs w:val="24"/>
        </w:rPr>
      </w:pPr>
      <w:r w:rsidRPr="00D471BE">
        <w:rPr>
          <w:rFonts w:ascii="Times New Roman" w:hAnsi="Times New Roman"/>
          <w:sz w:val="24"/>
          <w:szCs w:val="24"/>
        </w:rPr>
        <w:t xml:space="preserve">“Nilai Perusahaan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sebuah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suatu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bisnis</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sedang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beroperasi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kelebihan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likuidasi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organisasi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menjalankan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itu</w:t>
      </w:r>
      <w:proofErr w:type="spellEnd"/>
      <w:r w:rsidRPr="00D471BE">
        <w:rPr>
          <w:rFonts w:ascii="Times New Roman" w:hAnsi="Times New Roman"/>
          <w:sz w:val="24"/>
          <w:szCs w:val="24"/>
        </w:rPr>
        <w:t>.”</w:t>
      </w:r>
    </w:p>
    <w:p w14:paraId="1A77511E"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w:t>
      </w:r>
      <w:r w:rsidRPr="00D471BE">
        <w:rPr>
          <w:rFonts w:ascii="Times New Roman" w:hAnsi="Times New Roman"/>
          <w:sz w:val="24"/>
          <w:szCs w:val="24"/>
        </w:rPr>
        <w:t xml:space="preserve">Fahmi (2015:82)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w:t>
      </w:r>
    </w:p>
    <w:p w14:paraId="6E6FAFDB" w14:textId="77777777" w:rsidR="002B6C55" w:rsidRPr="00D471BE" w:rsidRDefault="002B6C55" w:rsidP="002B6C55">
      <w:pPr>
        <w:pStyle w:val="ListParagraph"/>
        <w:spacing w:before="0" w:beforeAutospacing="0" w:after="0" w:line="240" w:lineRule="auto"/>
        <w:ind w:left="900"/>
        <w:jc w:val="both"/>
        <w:rPr>
          <w:rFonts w:ascii="Times New Roman" w:hAnsi="Times New Roman"/>
          <w:sz w:val="24"/>
          <w:szCs w:val="24"/>
        </w:rPr>
      </w:pPr>
      <w:r w:rsidRPr="00D471BE">
        <w:rPr>
          <w:rFonts w:ascii="Times New Roman" w:hAnsi="Times New Roman"/>
          <w:sz w:val="24"/>
          <w:szCs w:val="24"/>
        </w:rPr>
        <w:t>“</w:t>
      </w:r>
      <w:proofErr w:type="spellStart"/>
      <w:r w:rsidRPr="00D471BE">
        <w:rPr>
          <w:rFonts w:ascii="Times New Roman" w:hAnsi="Times New Roman"/>
          <w:sz w:val="24"/>
          <w:szCs w:val="24"/>
        </w:rPr>
        <w:t>Rasio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rasio</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mengambarkan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kondisi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terjadi</w:t>
      </w:r>
      <w:proofErr w:type="spellEnd"/>
      <w:r w:rsidRPr="00D471BE">
        <w:rPr>
          <w:rFonts w:ascii="Times New Roman" w:hAnsi="Times New Roman"/>
          <w:sz w:val="24"/>
          <w:szCs w:val="24"/>
        </w:rPr>
        <w:t xml:space="preserve"> di pasar. </w:t>
      </w:r>
      <w:proofErr w:type="spellStart"/>
      <w:r w:rsidRPr="00D471BE">
        <w:rPr>
          <w:rFonts w:ascii="Times New Roman" w:hAnsi="Times New Roman"/>
          <w:sz w:val="24"/>
          <w:szCs w:val="24"/>
        </w:rPr>
        <w:t>Rasio</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mampu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memberi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pemahaman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bagi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pihak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kondisi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penerapan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dilaksanakan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dampaknya</w:t>
      </w:r>
      <w:proofErr w:type="spellEnd"/>
      <w:r w:rsidRPr="00D471BE">
        <w:rPr>
          <w:rFonts w:ascii="Times New Roman" w:hAnsi="Times New Roman"/>
          <w:sz w:val="24"/>
          <w:szCs w:val="24"/>
        </w:rPr>
        <w:t xml:space="preserve"> pada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datang</w:t>
      </w:r>
      <w:proofErr w:type="spellEnd"/>
      <w:r w:rsidRPr="00D471BE">
        <w:rPr>
          <w:rFonts w:ascii="Times New Roman" w:hAnsi="Times New Roman"/>
          <w:sz w:val="24"/>
          <w:szCs w:val="24"/>
        </w:rPr>
        <w:t>.”</w:t>
      </w:r>
    </w:p>
    <w:p w14:paraId="4DBA5B18" w14:textId="77777777" w:rsidR="002B6C55" w:rsidRPr="00D471BE" w:rsidRDefault="002B6C55" w:rsidP="002B6C55">
      <w:pPr>
        <w:pStyle w:val="ListParagraph"/>
        <w:spacing w:before="0" w:beforeAutospacing="0" w:after="0" w:line="240" w:lineRule="auto"/>
        <w:ind w:left="900"/>
        <w:jc w:val="both"/>
        <w:rPr>
          <w:rFonts w:ascii="Times New Roman" w:hAnsi="Times New Roman"/>
          <w:sz w:val="24"/>
          <w:szCs w:val="24"/>
        </w:rPr>
      </w:pPr>
    </w:p>
    <w:p w14:paraId="01458F59"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proofErr w:type="spellStart"/>
      <w:r w:rsidRPr="00151040">
        <w:rPr>
          <w:rFonts w:ascii="Times New Roman" w:hAnsi="Times New Roman"/>
          <w:sz w:val="24"/>
          <w:szCs w:val="24"/>
        </w:rPr>
        <w:t>Pengertian</w:t>
      </w:r>
      <w:proofErr w:type="spellEnd"/>
      <w:r w:rsidRPr="00151040">
        <w:rPr>
          <w:rFonts w:ascii="Times New Roman" w:hAnsi="Times New Roman"/>
          <w:sz w:val="24"/>
          <w:szCs w:val="24"/>
        </w:rPr>
        <w:t xml:space="preserve"> </w:t>
      </w:r>
      <w:proofErr w:type="spellStart"/>
      <w:r w:rsidRPr="00151040">
        <w:rPr>
          <w:rFonts w:ascii="Times New Roman" w:hAnsi="Times New Roman"/>
          <w:sz w:val="24"/>
          <w:szCs w:val="24"/>
        </w:rPr>
        <w:t>nilai</w:t>
      </w:r>
      <w:proofErr w:type="spellEnd"/>
      <w:r w:rsidRPr="00151040">
        <w:rPr>
          <w:rFonts w:ascii="Times New Roman" w:hAnsi="Times New Roman"/>
          <w:sz w:val="24"/>
          <w:szCs w:val="24"/>
        </w:rPr>
        <w:t xml:space="preserve"> </w:t>
      </w:r>
      <w:proofErr w:type="spellStart"/>
      <w:r w:rsidRPr="00151040">
        <w:rPr>
          <w:rFonts w:ascii="Times New Roman" w:hAnsi="Times New Roman"/>
          <w:sz w:val="24"/>
          <w:szCs w:val="24"/>
        </w:rPr>
        <w:t>perusahaan</w:t>
      </w:r>
      <w:proofErr w:type="spellEnd"/>
      <w:r w:rsidRPr="00151040">
        <w:rPr>
          <w:rFonts w:ascii="Times New Roman" w:hAnsi="Times New Roman"/>
          <w:sz w:val="24"/>
          <w:szCs w:val="24"/>
        </w:rPr>
        <w:t xml:space="preserve"> </w:t>
      </w:r>
      <w:proofErr w:type="spellStart"/>
      <w:r w:rsidRPr="00151040">
        <w:rPr>
          <w:rFonts w:ascii="Times New Roman" w:hAnsi="Times New Roman"/>
          <w:sz w:val="24"/>
          <w:szCs w:val="24"/>
        </w:rPr>
        <w:t>menurut</w:t>
      </w:r>
      <w:proofErr w:type="spellEnd"/>
      <w:r w:rsidRPr="00151040">
        <w:rPr>
          <w:rFonts w:ascii="Times New Roman" w:hAnsi="Times New Roman"/>
          <w:sz w:val="24"/>
          <w:szCs w:val="24"/>
        </w:rPr>
        <w:t xml:space="preserve"> </w:t>
      </w:r>
      <w:proofErr w:type="spellStart"/>
      <w:r w:rsidRPr="00151040">
        <w:rPr>
          <w:rFonts w:ascii="Times New Roman" w:hAnsi="Times New Roman"/>
          <w:sz w:val="24"/>
          <w:szCs w:val="24"/>
        </w:rPr>
        <w:t>Suffah</w:t>
      </w:r>
      <w:proofErr w:type="spellEnd"/>
      <w:r w:rsidRPr="00151040">
        <w:rPr>
          <w:rFonts w:ascii="Times New Roman" w:hAnsi="Times New Roman"/>
          <w:sz w:val="24"/>
          <w:szCs w:val="24"/>
        </w:rPr>
        <w:t xml:space="preserve"> (2016):</w:t>
      </w:r>
    </w:p>
    <w:p w14:paraId="649904D3" w14:textId="77777777" w:rsidR="002B6C55" w:rsidRPr="00D471BE" w:rsidRDefault="002B6C55" w:rsidP="002B6C55">
      <w:pPr>
        <w:pStyle w:val="ListParagraph"/>
        <w:spacing w:before="0" w:beforeAutospacing="0" w:after="0" w:line="480" w:lineRule="auto"/>
        <w:ind w:left="900"/>
        <w:jc w:val="both"/>
        <w:rPr>
          <w:rFonts w:ascii="Times New Roman" w:hAnsi="Times New Roman"/>
          <w:sz w:val="24"/>
          <w:szCs w:val="24"/>
        </w:rPr>
      </w:pPr>
      <w:r w:rsidRPr="00D471BE">
        <w:rPr>
          <w:rFonts w:ascii="Times New Roman" w:hAnsi="Times New Roman"/>
          <w:sz w:val="24"/>
          <w:szCs w:val="24"/>
        </w:rPr>
        <w:t xml:space="preserve">“Nilai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persepsi</w:t>
      </w:r>
      <w:proofErr w:type="spellEnd"/>
      <w:r w:rsidRPr="00D471BE">
        <w:rPr>
          <w:rFonts w:ascii="Times New Roman" w:hAnsi="Times New Roman"/>
          <w:sz w:val="24"/>
          <w:szCs w:val="24"/>
        </w:rPr>
        <w:t xml:space="preserve"> investor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sering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dikaitkan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w:t>
      </w:r>
    </w:p>
    <w:p w14:paraId="5D5AF508"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D471BE">
        <w:rPr>
          <w:rFonts w:ascii="Times New Roman" w:hAnsi="Times New Roman"/>
          <w:sz w:val="24"/>
          <w:szCs w:val="24"/>
        </w:rPr>
        <w:t xml:space="preserve">Dari </w:t>
      </w:r>
      <w:proofErr w:type="spellStart"/>
      <w:r w:rsidRPr="00D471BE">
        <w:rPr>
          <w:rFonts w:ascii="Times New Roman" w:hAnsi="Times New Roman"/>
          <w:sz w:val="24"/>
          <w:szCs w:val="24"/>
        </w:rPr>
        <w:t>pengertian-pengertian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diungkapkan</w:t>
      </w:r>
      <w:proofErr w:type="spellEnd"/>
      <w:r w:rsidRPr="00D471BE">
        <w:rPr>
          <w:rFonts w:ascii="Times New Roman" w:hAnsi="Times New Roman"/>
          <w:sz w:val="24"/>
          <w:szCs w:val="24"/>
        </w:rPr>
        <w:t xml:space="preserve"> di </w:t>
      </w:r>
      <w:proofErr w:type="spellStart"/>
      <w:r w:rsidRPr="00D471BE">
        <w:rPr>
          <w:rFonts w:ascii="Times New Roman" w:hAnsi="Times New Roman"/>
          <w:sz w:val="24"/>
          <w:szCs w:val="24"/>
        </w:rPr>
        <w:t>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disimpulkan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bahwa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jual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sebuah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menggambarkan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kondisi</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terjadi</w:t>
      </w:r>
      <w:proofErr w:type="spellEnd"/>
      <w:r w:rsidRPr="00D471BE">
        <w:rPr>
          <w:rFonts w:ascii="Times New Roman" w:hAnsi="Times New Roman"/>
          <w:sz w:val="24"/>
          <w:szCs w:val="24"/>
        </w:rPr>
        <w:t xml:space="preserve"> di pasar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persepsi</w:t>
      </w:r>
      <w:proofErr w:type="spellEnd"/>
      <w:r w:rsidRPr="00D471BE">
        <w:rPr>
          <w:rFonts w:ascii="Times New Roman" w:hAnsi="Times New Roman"/>
          <w:sz w:val="24"/>
          <w:szCs w:val="24"/>
        </w:rPr>
        <w:t xml:space="preserve"> investor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D1C91">
        <w:rPr>
          <w:rFonts w:ascii="Times New Roman" w:hAnsi="Times New Roman"/>
          <w:sz w:val="24"/>
          <w:szCs w:val="24"/>
        </w:rPr>
        <w:t>sering</w:t>
      </w:r>
      <w:proofErr w:type="spellEnd"/>
      <w:r w:rsidRPr="00DD1C91">
        <w:rPr>
          <w:rFonts w:ascii="Times New Roman" w:hAnsi="Times New Roman"/>
          <w:sz w:val="24"/>
          <w:szCs w:val="24"/>
        </w:rPr>
        <w:t xml:space="preserve"> </w:t>
      </w:r>
      <w:proofErr w:type="spellStart"/>
      <w:r w:rsidRPr="00DD1C91">
        <w:rPr>
          <w:rFonts w:ascii="Times New Roman" w:hAnsi="Times New Roman"/>
          <w:sz w:val="24"/>
          <w:szCs w:val="24"/>
        </w:rPr>
        <w:t>dikaitkan</w:t>
      </w:r>
      <w:proofErr w:type="spellEnd"/>
      <w:r w:rsidRPr="00DD1C91">
        <w:rPr>
          <w:rFonts w:ascii="Times New Roman" w:hAnsi="Times New Roman"/>
          <w:sz w:val="24"/>
          <w:szCs w:val="24"/>
        </w:rPr>
        <w:t xml:space="preserve"> </w:t>
      </w:r>
      <w:proofErr w:type="spellStart"/>
      <w:r w:rsidRPr="00DD1C91">
        <w:rPr>
          <w:rFonts w:ascii="Times New Roman" w:hAnsi="Times New Roman"/>
          <w:sz w:val="24"/>
          <w:szCs w:val="24"/>
        </w:rPr>
        <w:t>dengan</w:t>
      </w:r>
      <w:proofErr w:type="spellEnd"/>
      <w:r w:rsidRPr="00DD1C91">
        <w:rPr>
          <w:rFonts w:ascii="Times New Roman" w:hAnsi="Times New Roman"/>
          <w:sz w:val="24"/>
          <w:szCs w:val="24"/>
        </w:rPr>
        <w:t xml:space="preserve"> </w:t>
      </w:r>
      <w:proofErr w:type="spellStart"/>
      <w:r w:rsidRPr="00DD1C91">
        <w:rPr>
          <w:rFonts w:ascii="Times New Roman" w:hAnsi="Times New Roman"/>
          <w:sz w:val="24"/>
          <w:szCs w:val="24"/>
        </w:rPr>
        <w:t>harga</w:t>
      </w:r>
      <w:proofErr w:type="spellEnd"/>
      <w:r w:rsidRPr="00DD1C91">
        <w:rPr>
          <w:rFonts w:ascii="Times New Roman" w:hAnsi="Times New Roman"/>
          <w:sz w:val="24"/>
          <w:szCs w:val="24"/>
        </w:rPr>
        <w:t xml:space="preserve"> </w:t>
      </w:r>
      <w:proofErr w:type="spellStart"/>
      <w:r w:rsidRPr="00DD1C91">
        <w:rPr>
          <w:rFonts w:ascii="Times New Roman" w:hAnsi="Times New Roman"/>
          <w:sz w:val="24"/>
          <w:szCs w:val="24"/>
        </w:rPr>
        <w:t>saham</w:t>
      </w:r>
      <w:proofErr w:type="spellEnd"/>
      <w:r w:rsidRPr="00DD1C91">
        <w:rPr>
          <w:rFonts w:ascii="Times New Roman" w:hAnsi="Times New Roman"/>
          <w:sz w:val="24"/>
          <w:szCs w:val="24"/>
        </w:rPr>
        <w:t xml:space="preserve"> (Desy:2018, Sartono:2010:487, Fahmi:2015:82, Suffah:2016).</w:t>
      </w:r>
    </w:p>
    <w:p w14:paraId="05772C2C"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
    <w:p w14:paraId="47E6358D" w14:textId="77777777" w:rsidR="002B6C55" w:rsidRPr="00D471BE" w:rsidRDefault="002B6C55" w:rsidP="002B6C55">
      <w:pPr>
        <w:pStyle w:val="ListParagraph"/>
        <w:numPr>
          <w:ilvl w:val="0"/>
          <w:numId w:val="5"/>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Tujuan</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Memaksimumkan</w:t>
      </w:r>
      <w:proofErr w:type="spellEnd"/>
      <w:r w:rsidRPr="00D471BE">
        <w:rPr>
          <w:rFonts w:ascii="Times New Roman" w:hAnsi="Times New Roman"/>
          <w:b/>
          <w:sz w:val="24"/>
          <w:szCs w:val="24"/>
        </w:rPr>
        <w:t xml:space="preserve"> Nilai Perusahaan</w:t>
      </w:r>
    </w:p>
    <w:p w14:paraId="65A14A72"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Danawarti</w:t>
      </w:r>
      <w:proofErr w:type="spellEnd"/>
      <w:r w:rsidRPr="00D471BE">
        <w:rPr>
          <w:rFonts w:ascii="Times New Roman" w:hAnsi="Times New Roman"/>
          <w:sz w:val="24"/>
          <w:szCs w:val="24"/>
        </w:rPr>
        <w:t xml:space="preserve"> (2011)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utama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sebuah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manajemen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keuangan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adalah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memaksimumkan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kemakmuran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pemegang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memiliki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orientasi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untuk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kepentingan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jangka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panjang</w:t>
      </w:r>
      <w:proofErr w:type="spellEnd"/>
      <w:r w:rsidRPr="00D471BE">
        <w:rPr>
          <w:rFonts w:ascii="Times New Roman" w:hAnsi="Times New Roman"/>
          <w:sz w:val="24"/>
          <w:szCs w:val="24"/>
        </w:rPr>
        <w:t xml:space="preserve"> (masa </w:t>
      </w:r>
      <w:proofErr w:type="spellStart"/>
      <w:r w:rsidRPr="00D471BE">
        <w:rPr>
          <w:rFonts w:ascii="Times New Roman" w:hAnsi="Times New Roman"/>
          <w:sz w:val="24"/>
          <w:szCs w:val="24"/>
        </w:rPr>
        <w:t>depan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Memaksimumkan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kemakmuran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berarti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memaksimumkan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ini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dicapai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memaksimumkan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pasar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digambarkan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Arti </w:t>
      </w:r>
      <w:proofErr w:type="spellStart"/>
      <w:r w:rsidRPr="00D471BE">
        <w:rPr>
          <w:rFonts w:ascii="Times New Roman" w:hAnsi="Times New Roman"/>
          <w:sz w:val="24"/>
          <w:szCs w:val="24"/>
        </w:rPr>
        <w:t>memaksimumkan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berarti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memaksimumkan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sekarang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semua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keuntungan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dimasa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datang</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diterima</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pemilik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lebih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menekankan</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aliran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hasil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bukan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sekedar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laba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bersih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pengertian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akuntansi</w:t>
      </w:r>
      <w:proofErr w:type="spellEnd"/>
      <w:r w:rsidRPr="00D471BE">
        <w:rPr>
          <w:rFonts w:ascii="Times New Roman" w:hAnsi="Times New Roman"/>
          <w:sz w:val="24"/>
          <w:szCs w:val="24"/>
        </w:rPr>
        <w:t>.</w:t>
      </w:r>
    </w:p>
    <w:p w14:paraId="77B1EAA7"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lastRenderedPageBreak/>
        <w:t>Memaksimalkan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lebih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tujuan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w:t>
      </w:r>
    </w:p>
    <w:p w14:paraId="7F83F071" w14:textId="77777777" w:rsidR="002B6C55" w:rsidRPr="00D471BE" w:rsidRDefault="002B6C55" w:rsidP="002B6C55">
      <w:pPr>
        <w:pStyle w:val="ListParagraph"/>
        <w:numPr>
          <w:ilvl w:val="0"/>
          <w:numId w:val="17"/>
        </w:numPr>
        <w:spacing w:before="0" w:beforeAutospacing="0" w:after="0" w:line="480" w:lineRule="auto"/>
        <w:jc w:val="both"/>
        <w:rPr>
          <w:rFonts w:ascii="Times New Roman" w:hAnsi="Times New Roman"/>
          <w:sz w:val="24"/>
          <w:szCs w:val="24"/>
        </w:rPr>
      </w:pPr>
      <w:proofErr w:type="spellStart"/>
      <w:r w:rsidRPr="00D471BE">
        <w:rPr>
          <w:rFonts w:ascii="Times New Roman" w:hAnsi="Times New Roman"/>
          <w:sz w:val="24"/>
          <w:szCs w:val="24"/>
        </w:rPr>
        <w:t>Memaksimalkan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berarti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memaksimalkan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sekarang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semua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keuntungan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diterima</w:t>
      </w:r>
      <w:proofErr w:type="spellEnd"/>
      <w:r w:rsidRPr="00D471BE">
        <w:rPr>
          <w:rFonts w:ascii="Times New Roman" w:hAnsi="Times New Roman"/>
          <w:sz w:val="24"/>
          <w:szCs w:val="24"/>
        </w:rPr>
        <w:t xml:space="preserve"> oleh </w:t>
      </w:r>
      <w:proofErr w:type="spellStart"/>
      <w:r w:rsidRPr="00D471BE">
        <w:rPr>
          <w:rFonts w:ascii="Times New Roman" w:hAnsi="Times New Roman"/>
          <w:sz w:val="24"/>
          <w:szCs w:val="24"/>
        </w:rPr>
        <w:t>pemegang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dimasa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datang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berorientasi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jangka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panjang</w:t>
      </w:r>
      <w:proofErr w:type="spellEnd"/>
      <w:r w:rsidRPr="00D471BE">
        <w:rPr>
          <w:rFonts w:ascii="Times New Roman" w:hAnsi="Times New Roman"/>
          <w:sz w:val="24"/>
          <w:szCs w:val="24"/>
        </w:rPr>
        <w:t>.</w:t>
      </w:r>
    </w:p>
    <w:p w14:paraId="03AC0EEC" w14:textId="77777777" w:rsidR="002B6C55" w:rsidRPr="00D471BE" w:rsidRDefault="002B6C55" w:rsidP="002B6C55">
      <w:pPr>
        <w:pStyle w:val="ListParagraph"/>
        <w:numPr>
          <w:ilvl w:val="0"/>
          <w:numId w:val="17"/>
        </w:numPr>
        <w:spacing w:before="0" w:beforeAutospacing="0" w:after="0" w:line="480" w:lineRule="auto"/>
        <w:jc w:val="both"/>
        <w:rPr>
          <w:rFonts w:ascii="Times New Roman" w:hAnsi="Times New Roman"/>
          <w:sz w:val="24"/>
          <w:szCs w:val="24"/>
        </w:rPr>
      </w:pPr>
      <w:proofErr w:type="spellStart"/>
      <w:r w:rsidRPr="00D471BE">
        <w:rPr>
          <w:rFonts w:ascii="Times New Roman" w:hAnsi="Times New Roman"/>
          <w:sz w:val="24"/>
          <w:szCs w:val="24"/>
        </w:rPr>
        <w:t>Mempertimbangkan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faktor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risiko</w:t>
      </w:r>
      <w:proofErr w:type="spellEnd"/>
      <w:r w:rsidRPr="00D471BE">
        <w:rPr>
          <w:rFonts w:ascii="Times New Roman" w:hAnsi="Times New Roman"/>
          <w:sz w:val="24"/>
          <w:szCs w:val="24"/>
        </w:rPr>
        <w:t>.</w:t>
      </w:r>
    </w:p>
    <w:p w14:paraId="7AC52E8D" w14:textId="77777777" w:rsidR="002B6C55" w:rsidRPr="00D471BE" w:rsidRDefault="002B6C55" w:rsidP="002B6C55">
      <w:pPr>
        <w:pStyle w:val="ListParagraph"/>
        <w:numPr>
          <w:ilvl w:val="0"/>
          <w:numId w:val="17"/>
        </w:numPr>
        <w:spacing w:before="0" w:beforeAutospacing="0" w:after="0" w:line="480" w:lineRule="auto"/>
        <w:jc w:val="both"/>
        <w:rPr>
          <w:rFonts w:ascii="Times New Roman" w:hAnsi="Times New Roman"/>
          <w:sz w:val="24"/>
          <w:szCs w:val="24"/>
        </w:rPr>
      </w:pPr>
      <w:proofErr w:type="spellStart"/>
      <w:r w:rsidRPr="00D471BE">
        <w:rPr>
          <w:rFonts w:ascii="Times New Roman" w:hAnsi="Times New Roman"/>
          <w:sz w:val="24"/>
          <w:szCs w:val="24"/>
        </w:rPr>
        <w:t>Memaksimalkan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lebih</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menekankan</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arus</w:t>
      </w:r>
      <w:proofErr w:type="spellEnd"/>
      <w:r w:rsidRPr="00D471BE">
        <w:rPr>
          <w:rFonts w:ascii="Times New Roman" w:hAnsi="Times New Roman"/>
          <w:sz w:val="24"/>
          <w:szCs w:val="24"/>
        </w:rPr>
        <w:t xml:space="preserve"> kas </w:t>
      </w:r>
      <w:proofErr w:type="spellStart"/>
      <w:r w:rsidRPr="00D471BE">
        <w:rPr>
          <w:rFonts w:ascii="Times New Roman" w:hAnsi="Times New Roman"/>
          <w:sz w:val="24"/>
          <w:szCs w:val="24"/>
        </w:rPr>
        <w:t>dari</w:t>
      </w:r>
      <w:proofErr w:type="spellEnd"/>
      <w:r w:rsidRPr="00D471BE">
        <w:rPr>
          <w:rFonts w:ascii="Times New Roman" w:hAnsi="Times New Roman"/>
          <w:sz w:val="24"/>
          <w:szCs w:val="24"/>
        </w:rPr>
        <w:t xml:space="preserve"> pada </w:t>
      </w:r>
      <w:proofErr w:type="spellStart"/>
      <w:r w:rsidRPr="00D471BE">
        <w:rPr>
          <w:rFonts w:ascii="Times New Roman" w:hAnsi="Times New Roman"/>
          <w:sz w:val="24"/>
          <w:szCs w:val="24"/>
        </w:rPr>
        <w:t>sekedar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laba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pengertian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akuntansi</w:t>
      </w:r>
      <w:proofErr w:type="spellEnd"/>
      <w:r w:rsidRPr="00D471BE">
        <w:rPr>
          <w:rFonts w:ascii="Times New Roman" w:hAnsi="Times New Roman"/>
          <w:sz w:val="24"/>
          <w:szCs w:val="24"/>
        </w:rPr>
        <w:t>.</w:t>
      </w:r>
    </w:p>
    <w:p w14:paraId="7997C79D" w14:textId="77777777" w:rsidR="002B6C55" w:rsidRPr="00D471BE" w:rsidRDefault="002B6C55" w:rsidP="002B6C55">
      <w:pPr>
        <w:pStyle w:val="ListParagraph"/>
        <w:numPr>
          <w:ilvl w:val="0"/>
          <w:numId w:val="17"/>
        </w:numPr>
        <w:spacing w:before="0" w:beforeAutospacing="0" w:after="0" w:line="480" w:lineRule="auto"/>
        <w:jc w:val="both"/>
        <w:rPr>
          <w:rFonts w:ascii="Times New Roman" w:hAnsi="Times New Roman"/>
          <w:sz w:val="24"/>
          <w:szCs w:val="24"/>
        </w:rPr>
      </w:pPr>
      <w:proofErr w:type="spellStart"/>
      <w:r w:rsidRPr="00D471BE">
        <w:rPr>
          <w:rFonts w:ascii="Times New Roman" w:hAnsi="Times New Roman"/>
          <w:sz w:val="24"/>
          <w:szCs w:val="24"/>
        </w:rPr>
        <w:t>Memaksimalkan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tidak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mengabaikan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tanggung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jawab</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sosial</w:t>
      </w:r>
      <w:proofErr w:type="spellEnd"/>
      <w:r w:rsidRPr="00D471BE">
        <w:rPr>
          <w:rFonts w:ascii="Times New Roman" w:hAnsi="Times New Roman"/>
          <w:sz w:val="24"/>
          <w:szCs w:val="24"/>
        </w:rPr>
        <w:t>.</w:t>
      </w:r>
    </w:p>
    <w:p w14:paraId="4ED1BD8F"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
    <w:p w14:paraId="5F61E399" w14:textId="77777777" w:rsidR="002B6C55" w:rsidRPr="00D471BE" w:rsidRDefault="002B6C55" w:rsidP="002B6C55">
      <w:pPr>
        <w:pStyle w:val="ListParagraph"/>
        <w:numPr>
          <w:ilvl w:val="0"/>
          <w:numId w:val="5"/>
        </w:numPr>
        <w:spacing w:before="0" w:beforeAutospacing="0" w:after="0" w:line="480" w:lineRule="auto"/>
        <w:ind w:left="900" w:hanging="900"/>
        <w:jc w:val="both"/>
        <w:rPr>
          <w:rFonts w:ascii="Times New Roman" w:hAnsi="Times New Roman"/>
          <w:b/>
          <w:sz w:val="24"/>
          <w:szCs w:val="24"/>
        </w:rPr>
      </w:pPr>
      <w:r w:rsidRPr="00D471BE">
        <w:rPr>
          <w:rFonts w:ascii="Times New Roman" w:hAnsi="Times New Roman"/>
          <w:b/>
          <w:sz w:val="24"/>
          <w:szCs w:val="24"/>
        </w:rPr>
        <w:t>Proses Nilai Perusahaan</w:t>
      </w:r>
    </w:p>
    <w:p w14:paraId="49655DD1"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r w:rsidRPr="00D471BE">
        <w:rPr>
          <w:rFonts w:ascii="Times New Roman" w:hAnsi="Times New Roman"/>
          <w:sz w:val="24"/>
          <w:szCs w:val="24"/>
        </w:rPr>
        <w:t xml:space="preserve">Nilai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diukur</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melalui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di pasar </w:t>
      </w:r>
      <w:proofErr w:type="spellStart"/>
      <w:r w:rsidRPr="00D471BE">
        <w:rPr>
          <w:rFonts w:ascii="Times New Roman" w:hAnsi="Times New Roman"/>
          <w:sz w:val="24"/>
          <w:szCs w:val="24"/>
        </w:rPr>
        <w:t>berdasarkan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terbentuknya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di pasar, yang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refleksi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penilaian</w:t>
      </w:r>
      <w:proofErr w:type="spellEnd"/>
      <w:r w:rsidRPr="00D471BE">
        <w:rPr>
          <w:rFonts w:ascii="Times New Roman" w:hAnsi="Times New Roman"/>
          <w:sz w:val="24"/>
          <w:szCs w:val="24"/>
        </w:rPr>
        <w:t xml:space="preserve"> oleh public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kinerja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Dikatakan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terbentuknya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di pasar </w:t>
      </w:r>
      <w:proofErr w:type="spellStart"/>
      <w:r w:rsidRPr="00D471BE">
        <w:rPr>
          <w:rFonts w:ascii="Times New Roman" w:hAnsi="Times New Roman"/>
          <w:sz w:val="24"/>
          <w:szCs w:val="24"/>
        </w:rPr>
        <w:t>merupakan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bertemunya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titik-titik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kestabilan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kekuatan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permintaan</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titik-titik</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kestabilan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kekuatan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penawaran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secara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riil</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terjadi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transaksi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jual-beli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surat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berharga</w:t>
      </w:r>
      <w:proofErr w:type="spellEnd"/>
      <w:r w:rsidRPr="00D471BE">
        <w:rPr>
          <w:rFonts w:ascii="Times New Roman" w:hAnsi="Times New Roman"/>
          <w:sz w:val="24"/>
          <w:szCs w:val="24"/>
        </w:rPr>
        <w:t xml:space="preserve"> di pasar modal </w:t>
      </w:r>
      <w:proofErr w:type="spellStart"/>
      <w:r w:rsidRPr="00D471BE">
        <w:rPr>
          <w:rFonts w:ascii="Times New Roman" w:hAnsi="Times New Roman"/>
          <w:sz w:val="24"/>
          <w:szCs w:val="24"/>
        </w:rPr>
        <w:t>antara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penjuanl</w:t>
      </w:r>
      <w:proofErr w:type="spellEnd"/>
      <w:r w:rsidRPr="00D471BE">
        <w:rPr>
          <w:rFonts w:ascii="Times New Roman" w:hAnsi="Times New Roman"/>
          <w:sz w:val="24"/>
          <w:szCs w:val="24"/>
        </w:rPr>
        <w:t xml:space="preserve"> (</w:t>
      </w:r>
      <w:proofErr w:type="spellStart"/>
      <w:r w:rsidRPr="00D471BE">
        <w:rPr>
          <w:rFonts w:ascii="Times New Roman" w:hAnsi="Times New Roman"/>
          <w:i/>
          <w:sz w:val="24"/>
          <w:szCs w:val="24"/>
        </w:rPr>
        <w:t>emiten</w:t>
      </w:r>
      <w:proofErr w:type="spellEnd"/>
      <w:r w:rsidRPr="00D471BE">
        <w:rPr>
          <w:rFonts w:ascii="Times New Roman" w:hAnsi="Times New Roman"/>
          <w:sz w:val="24"/>
          <w:szCs w:val="24"/>
        </w:rPr>
        <w:t xml:space="preserve">) dan para </w:t>
      </w:r>
      <w:r w:rsidRPr="00D471BE">
        <w:rPr>
          <w:rFonts w:ascii="Times New Roman" w:hAnsi="Times New Roman"/>
          <w:i/>
          <w:sz w:val="24"/>
          <w:szCs w:val="24"/>
        </w:rPr>
        <w:t>investor</w:t>
      </w:r>
      <w:r w:rsidRPr="00D471BE">
        <w:rPr>
          <w:rFonts w:ascii="Times New Roman" w:hAnsi="Times New Roman"/>
          <w:sz w:val="24"/>
          <w:szCs w:val="24"/>
        </w:rPr>
        <w:t xml:space="preserve">, </w:t>
      </w:r>
      <w:proofErr w:type="spellStart"/>
      <w:r w:rsidRPr="00D471BE">
        <w:rPr>
          <w:rFonts w:ascii="Times New Roman" w:hAnsi="Times New Roman"/>
          <w:sz w:val="24"/>
          <w:szCs w:val="24"/>
        </w:rPr>
        <w:t>atau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sering</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ekuilibrium</w:t>
      </w:r>
      <w:proofErr w:type="spellEnd"/>
      <w:r w:rsidRPr="00D471BE">
        <w:rPr>
          <w:rFonts w:ascii="Times New Roman" w:hAnsi="Times New Roman"/>
          <w:sz w:val="24"/>
          <w:szCs w:val="24"/>
        </w:rPr>
        <w:t xml:space="preserve"> pasar. Oleh </w:t>
      </w:r>
      <w:proofErr w:type="spellStart"/>
      <w:r w:rsidRPr="00D471BE">
        <w:rPr>
          <w:rFonts w:ascii="Times New Roman" w:hAnsi="Times New Roman"/>
          <w:sz w:val="24"/>
          <w:szCs w:val="24"/>
        </w:rPr>
        <w:t>karena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itu</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dalam</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teori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keuangan</w:t>
      </w:r>
      <w:proofErr w:type="spellEnd"/>
      <w:r w:rsidRPr="00D471BE">
        <w:rPr>
          <w:rFonts w:ascii="Times New Roman" w:hAnsi="Times New Roman"/>
          <w:sz w:val="24"/>
          <w:szCs w:val="24"/>
        </w:rPr>
        <w:t xml:space="preserve"> pasar modal </w:t>
      </w:r>
      <w:proofErr w:type="spellStart"/>
      <w:r w:rsidRPr="00D471BE">
        <w:rPr>
          <w:rFonts w:ascii="Times New Roman" w:hAnsi="Times New Roman"/>
          <w:sz w:val="24"/>
          <w:szCs w:val="24"/>
        </w:rPr>
        <w:t>harga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saham</w:t>
      </w:r>
      <w:proofErr w:type="spellEnd"/>
      <w:r w:rsidRPr="00D471BE">
        <w:rPr>
          <w:rFonts w:ascii="Times New Roman" w:hAnsi="Times New Roman"/>
          <w:sz w:val="24"/>
          <w:szCs w:val="24"/>
        </w:rPr>
        <w:t xml:space="preserve"> di pasar </w:t>
      </w:r>
      <w:proofErr w:type="spellStart"/>
      <w:r w:rsidRPr="00D471BE">
        <w:rPr>
          <w:rFonts w:ascii="Times New Roman" w:hAnsi="Times New Roman"/>
          <w:sz w:val="24"/>
          <w:szCs w:val="24"/>
        </w:rPr>
        <w:t>disebut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sebagai</w:t>
      </w:r>
      <w:proofErr w:type="spellEnd"/>
      <w:r w:rsidRPr="00D471BE">
        <w:rPr>
          <w:rFonts w:ascii="Times New Roman" w:hAnsi="Times New Roman"/>
          <w:sz w:val="24"/>
          <w:szCs w:val="24"/>
        </w:rPr>
        <w:t xml:space="preserve"> </w:t>
      </w:r>
      <w:proofErr w:type="spellStart"/>
      <w:r w:rsidRPr="0083360F">
        <w:rPr>
          <w:rFonts w:ascii="Times New Roman" w:hAnsi="Times New Roman"/>
          <w:sz w:val="24"/>
          <w:szCs w:val="24"/>
        </w:rPr>
        <w:t>konsep</w:t>
      </w:r>
      <w:proofErr w:type="spellEnd"/>
      <w:r w:rsidRPr="0083360F">
        <w:rPr>
          <w:rFonts w:ascii="Times New Roman" w:hAnsi="Times New Roman"/>
          <w:sz w:val="24"/>
          <w:szCs w:val="24"/>
        </w:rPr>
        <w:t xml:space="preserve"> </w:t>
      </w:r>
      <w:proofErr w:type="spellStart"/>
      <w:r w:rsidRPr="0083360F">
        <w:rPr>
          <w:rFonts w:ascii="Times New Roman" w:hAnsi="Times New Roman"/>
          <w:sz w:val="24"/>
          <w:szCs w:val="24"/>
        </w:rPr>
        <w:t>nilai</w:t>
      </w:r>
      <w:proofErr w:type="spellEnd"/>
      <w:r w:rsidRPr="0083360F">
        <w:rPr>
          <w:rFonts w:ascii="Times New Roman" w:hAnsi="Times New Roman"/>
          <w:sz w:val="24"/>
          <w:szCs w:val="24"/>
        </w:rPr>
        <w:t xml:space="preserve"> </w:t>
      </w:r>
      <w:proofErr w:type="spellStart"/>
      <w:r w:rsidRPr="0083360F">
        <w:rPr>
          <w:rFonts w:ascii="Times New Roman" w:hAnsi="Times New Roman"/>
          <w:sz w:val="24"/>
          <w:szCs w:val="24"/>
        </w:rPr>
        <w:t>perusahaan</w:t>
      </w:r>
      <w:proofErr w:type="spellEnd"/>
      <w:r w:rsidRPr="0083360F">
        <w:rPr>
          <w:rFonts w:ascii="Times New Roman" w:hAnsi="Times New Roman"/>
          <w:sz w:val="24"/>
          <w:szCs w:val="24"/>
        </w:rPr>
        <w:t xml:space="preserve"> (</w:t>
      </w:r>
      <w:proofErr w:type="spellStart"/>
      <w:r w:rsidRPr="0083360F">
        <w:rPr>
          <w:rFonts w:ascii="Times New Roman" w:hAnsi="Times New Roman"/>
          <w:sz w:val="24"/>
          <w:szCs w:val="24"/>
        </w:rPr>
        <w:t>Harmono</w:t>
      </w:r>
      <w:proofErr w:type="spellEnd"/>
      <w:r w:rsidRPr="0083360F">
        <w:rPr>
          <w:rFonts w:ascii="Times New Roman" w:hAnsi="Times New Roman"/>
          <w:sz w:val="24"/>
          <w:szCs w:val="24"/>
        </w:rPr>
        <w:t>, 2015:50).</w:t>
      </w:r>
      <w:r w:rsidRPr="00D471BE">
        <w:rPr>
          <w:rFonts w:ascii="Times New Roman" w:hAnsi="Times New Roman"/>
          <w:sz w:val="24"/>
          <w:szCs w:val="24"/>
        </w:rPr>
        <w:t xml:space="preserve"> </w:t>
      </w:r>
    </w:p>
    <w:p w14:paraId="50CCF0B8" w14:textId="77777777" w:rsidR="002B6C55" w:rsidRPr="00D471BE" w:rsidRDefault="002B6C55" w:rsidP="002B6C55">
      <w:pPr>
        <w:spacing w:before="0" w:beforeAutospacing="0" w:after="0"/>
        <w:rPr>
          <w:rFonts w:ascii="Times New Roman" w:hAnsi="Times New Roman"/>
          <w:b/>
          <w:sz w:val="24"/>
          <w:szCs w:val="24"/>
        </w:rPr>
      </w:pPr>
    </w:p>
    <w:p w14:paraId="613B9BDB" w14:textId="77777777" w:rsidR="002B6C55" w:rsidRDefault="002B6C55" w:rsidP="002B6C55">
      <w:pPr>
        <w:spacing w:before="0" w:beforeAutospacing="0" w:line="259" w:lineRule="auto"/>
        <w:rPr>
          <w:rFonts w:ascii="Times New Roman" w:hAnsi="Times New Roman"/>
          <w:b/>
          <w:sz w:val="24"/>
          <w:szCs w:val="24"/>
        </w:rPr>
      </w:pPr>
      <w:r>
        <w:rPr>
          <w:rFonts w:ascii="Times New Roman" w:hAnsi="Times New Roman"/>
          <w:b/>
          <w:sz w:val="24"/>
          <w:szCs w:val="24"/>
        </w:rPr>
        <w:br w:type="page"/>
      </w:r>
    </w:p>
    <w:p w14:paraId="46D718AB" w14:textId="77777777" w:rsidR="002B6C55" w:rsidRPr="00D471BE" w:rsidRDefault="002B6C55" w:rsidP="002B6C55">
      <w:pPr>
        <w:pStyle w:val="ListParagraph"/>
        <w:numPr>
          <w:ilvl w:val="0"/>
          <w:numId w:val="5"/>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lastRenderedPageBreak/>
        <w:t>Konsep</w:t>
      </w:r>
      <w:proofErr w:type="spellEnd"/>
      <w:r w:rsidRPr="00D471BE">
        <w:rPr>
          <w:rFonts w:ascii="Times New Roman" w:hAnsi="Times New Roman"/>
          <w:b/>
          <w:sz w:val="24"/>
          <w:szCs w:val="24"/>
        </w:rPr>
        <w:t xml:space="preserve"> Nilai Perusahaan</w:t>
      </w:r>
    </w:p>
    <w:p w14:paraId="44DA387B" w14:textId="77777777" w:rsidR="002B6C55" w:rsidRPr="00D471BE" w:rsidRDefault="002B6C55" w:rsidP="002B6C55">
      <w:pPr>
        <w:pStyle w:val="ListParagraph"/>
        <w:spacing w:before="0" w:beforeAutospacing="0" w:after="0" w:line="480" w:lineRule="auto"/>
        <w:ind w:left="0" w:firstLine="900"/>
        <w:jc w:val="both"/>
        <w:rPr>
          <w:rFonts w:ascii="Times New Roman" w:hAnsi="Times New Roman"/>
          <w:sz w:val="24"/>
          <w:szCs w:val="24"/>
        </w:rPr>
      </w:pPr>
      <w:proofErr w:type="spellStart"/>
      <w:r w:rsidRPr="00D471BE">
        <w:rPr>
          <w:rFonts w:ascii="Times New Roman" w:hAnsi="Times New Roman"/>
          <w:sz w:val="24"/>
          <w:szCs w:val="24"/>
        </w:rPr>
        <w:t>Menurut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Yulius</w:t>
      </w:r>
      <w:proofErr w:type="spellEnd"/>
      <w:r w:rsidRPr="00D471BE">
        <w:rPr>
          <w:rFonts w:ascii="Times New Roman" w:hAnsi="Times New Roman"/>
          <w:sz w:val="24"/>
          <w:szCs w:val="24"/>
        </w:rPr>
        <w:t xml:space="preserve"> dan </w:t>
      </w:r>
      <w:proofErr w:type="spellStart"/>
      <w:r w:rsidRPr="00D471BE">
        <w:rPr>
          <w:rFonts w:ascii="Times New Roman" w:hAnsi="Times New Roman"/>
          <w:sz w:val="24"/>
          <w:szCs w:val="24"/>
        </w:rPr>
        <w:t>Tarigan</w:t>
      </w:r>
      <w:proofErr w:type="spellEnd"/>
      <w:r w:rsidRPr="00D471BE">
        <w:rPr>
          <w:rFonts w:ascii="Times New Roman" w:hAnsi="Times New Roman"/>
          <w:sz w:val="24"/>
          <w:szCs w:val="24"/>
        </w:rPr>
        <w:t xml:space="preserve"> (2007:3) </w:t>
      </w:r>
      <w:proofErr w:type="spellStart"/>
      <w:r w:rsidRPr="00D471BE">
        <w:rPr>
          <w:rFonts w:ascii="Times New Roman" w:hAnsi="Times New Roman"/>
          <w:sz w:val="24"/>
          <w:szCs w:val="24"/>
        </w:rPr>
        <w:t>terdapat</w:t>
      </w:r>
      <w:proofErr w:type="spellEnd"/>
      <w:r w:rsidRPr="00D471BE">
        <w:rPr>
          <w:rFonts w:ascii="Times New Roman" w:hAnsi="Times New Roman"/>
          <w:sz w:val="24"/>
          <w:szCs w:val="24"/>
        </w:rPr>
        <w:t xml:space="preserve"> lima </w:t>
      </w:r>
      <w:proofErr w:type="spellStart"/>
      <w:r w:rsidRPr="00D471BE">
        <w:rPr>
          <w:rFonts w:ascii="Times New Roman" w:hAnsi="Times New Roman"/>
          <w:sz w:val="24"/>
          <w:szCs w:val="24"/>
        </w:rPr>
        <w:t>jenis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nilai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perusahaan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berdasarkan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metode</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perhitungan</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digunakan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yaitu</w:t>
      </w:r>
      <w:proofErr w:type="spellEnd"/>
      <w:r w:rsidRPr="00D471BE">
        <w:rPr>
          <w:rFonts w:ascii="Times New Roman" w:hAnsi="Times New Roman"/>
          <w:sz w:val="24"/>
          <w:szCs w:val="24"/>
        </w:rPr>
        <w:t>:</w:t>
      </w:r>
    </w:p>
    <w:p w14:paraId="02B590CB" w14:textId="77777777" w:rsidR="002B6C55" w:rsidRPr="00D471BE" w:rsidRDefault="002B6C55" w:rsidP="002B6C55">
      <w:pPr>
        <w:pStyle w:val="ListParagraph"/>
        <w:numPr>
          <w:ilvl w:val="0"/>
          <w:numId w:val="18"/>
        </w:numPr>
        <w:spacing w:before="0" w:beforeAutospacing="0" w:after="0" w:line="240" w:lineRule="auto"/>
        <w:jc w:val="both"/>
        <w:rPr>
          <w:rFonts w:ascii="Times New Roman" w:hAnsi="Times New Roman"/>
          <w:sz w:val="24"/>
          <w:szCs w:val="24"/>
        </w:rPr>
      </w:pPr>
      <w:r w:rsidRPr="00D471BE">
        <w:rPr>
          <w:rFonts w:ascii="Times New Roman" w:hAnsi="Times New Roman"/>
          <w:sz w:val="24"/>
          <w:szCs w:val="24"/>
        </w:rPr>
        <w:t>Nilai nominal;</w:t>
      </w:r>
    </w:p>
    <w:p w14:paraId="0A806183" w14:textId="77777777" w:rsidR="002B6C55" w:rsidRPr="00D471BE" w:rsidRDefault="002B6C55" w:rsidP="002B6C55">
      <w:pPr>
        <w:pStyle w:val="ListParagraph"/>
        <w:numPr>
          <w:ilvl w:val="0"/>
          <w:numId w:val="18"/>
        </w:numPr>
        <w:spacing w:before="0" w:beforeAutospacing="0" w:after="0" w:line="240" w:lineRule="auto"/>
        <w:jc w:val="both"/>
        <w:rPr>
          <w:rFonts w:ascii="Times New Roman" w:hAnsi="Times New Roman"/>
          <w:sz w:val="24"/>
          <w:szCs w:val="24"/>
        </w:rPr>
      </w:pPr>
      <w:r w:rsidRPr="00D471BE">
        <w:rPr>
          <w:rFonts w:ascii="Times New Roman" w:hAnsi="Times New Roman"/>
          <w:sz w:val="24"/>
          <w:szCs w:val="24"/>
        </w:rPr>
        <w:t>Nilai pasar;</w:t>
      </w:r>
    </w:p>
    <w:p w14:paraId="7A29A70B" w14:textId="77777777" w:rsidR="002B6C55" w:rsidRPr="00D471BE" w:rsidRDefault="002B6C55" w:rsidP="002B6C55">
      <w:pPr>
        <w:pStyle w:val="ListParagraph"/>
        <w:numPr>
          <w:ilvl w:val="0"/>
          <w:numId w:val="18"/>
        </w:numPr>
        <w:spacing w:before="0" w:beforeAutospacing="0" w:after="0" w:line="240" w:lineRule="auto"/>
        <w:jc w:val="both"/>
        <w:rPr>
          <w:rFonts w:ascii="Times New Roman" w:hAnsi="Times New Roman"/>
          <w:sz w:val="24"/>
          <w:szCs w:val="24"/>
        </w:rPr>
      </w:pPr>
      <w:r w:rsidRPr="00D471BE">
        <w:rPr>
          <w:rFonts w:ascii="Times New Roman" w:hAnsi="Times New Roman"/>
          <w:sz w:val="24"/>
          <w:szCs w:val="24"/>
        </w:rPr>
        <w:t xml:space="preserve">Nilai </w:t>
      </w:r>
      <w:proofErr w:type="spellStart"/>
      <w:r w:rsidRPr="00D471BE">
        <w:rPr>
          <w:rFonts w:ascii="Times New Roman" w:hAnsi="Times New Roman"/>
          <w:sz w:val="24"/>
          <w:szCs w:val="24"/>
        </w:rPr>
        <w:t>intrinsik</w:t>
      </w:r>
      <w:proofErr w:type="spellEnd"/>
      <w:r w:rsidRPr="00D471BE">
        <w:rPr>
          <w:rFonts w:ascii="Times New Roman" w:hAnsi="Times New Roman"/>
          <w:sz w:val="24"/>
          <w:szCs w:val="24"/>
        </w:rPr>
        <w:t>;</w:t>
      </w:r>
    </w:p>
    <w:p w14:paraId="2AFA5AA2" w14:textId="77777777" w:rsidR="002B6C55" w:rsidRPr="00D471BE" w:rsidRDefault="002B6C55" w:rsidP="002B6C55">
      <w:pPr>
        <w:pStyle w:val="ListParagraph"/>
        <w:numPr>
          <w:ilvl w:val="0"/>
          <w:numId w:val="18"/>
        </w:numPr>
        <w:spacing w:before="0" w:beforeAutospacing="0" w:after="0" w:line="240" w:lineRule="auto"/>
        <w:jc w:val="both"/>
        <w:rPr>
          <w:rFonts w:ascii="Times New Roman" w:hAnsi="Times New Roman"/>
          <w:sz w:val="24"/>
          <w:szCs w:val="24"/>
        </w:rPr>
      </w:pPr>
      <w:r w:rsidRPr="00D471BE">
        <w:rPr>
          <w:rFonts w:ascii="Times New Roman" w:hAnsi="Times New Roman"/>
          <w:sz w:val="24"/>
          <w:szCs w:val="24"/>
        </w:rPr>
        <w:t xml:space="preserve">Nilai </w:t>
      </w:r>
      <w:proofErr w:type="spellStart"/>
      <w:r w:rsidRPr="00D471BE">
        <w:rPr>
          <w:rFonts w:ascii="Times New Roman" w:hAnsi="Times New Roman"/>
          <w:sz w:val="24"/>
          <w:szCs w:val="24"/>
        </w:rPr>
        <w:t>buku</w:t>
      </w:r>
      <w:proofErr w:type="spellEnd"/>
      <w:r w:rsidRPr="00D471BE">
        <w:rPr>
          <w:rFonts w:ascii="Times New Roman" w:hAnsi="Times New Roman"/>
          <w:sz w:val="24"/>
          <w:szCs w:val="24"/>
        </w:rPr>
        <w:t>; dan</w:t>
      </w:r>
    </w:p>
    <w:p w14:paraId="6173B6F7" w14:textId="77777777" w:rsidR="002B6C55" w:rsidRPr="00CF0681" w:rsidRDefault="002B6C55" w:rsidP="002B6C55">
      <w:pPr>
        <w:pStyle w:val="ListParagraph"/>
        <w:numPr>
          <w:ilvl w:val="0"/>
          <w:numId w:val="18"/>
        </w:numPr>
        <w:spacing w:before="0" w:beforeAutospacing="0" w:after="0" w:line="480" w:lineRule="auto"/>
        <w:jc w:val="both"/>
        <w:rPr>
          <w:rFonts w:ascii="Times New Roman" w:hAnsi="Times New Roman"/>
          <w:sz w:val="24"/>
          <w:szCs w:val="24"/>
        </w:rPr>
      </w:pPr>
      <w:r w:rsidRPr="00D471BE">
        <w:rPr>
          <w:rFonts w:ascii="Times New Roman" w:hAnsi="Times New Roman"/>
          <w:sz w:val="24"/>
          <w:szCs w:val="24"/>
        </w:rPr>
        <w:t xml:space="preserve">Nilai </w:t>
      </w:r>
      <w:proofErr w:type="spellStart"/>
      <w:r w:rsidRPr="00D471BE">
        <w:rPr>
          <w:rFonts w:ascii="Times New Roman" w:hAnsi="Times New Roman"/>
          <w:sz w:val="24"/>
          <w:szCs w:val="24"/>
        </w:rPr>
        <w:t>likuidasi</w:t>
      </w:r>
      <w:proofErr w:type="spellEnd"/>
      <w:r w:rsidRPr="00D471BE">
        <w:rPr>
          <w:rFonts w:ascii="Times New Roman" w:hAnsi="Times New Roman"/>
          <w:sz w:val="24"/>
          <w:szCs w:val="24"/>
        </w:rPr>
        <w:t>.</w:t>
      </w:r>
    </w:p>
    <w:p w14:paraId="2F3F11D3" w14:textId="77777777" w:rsidR="002B6C55" w:rsidRPr="003B7CBC" w:rsidRDefault="002B6C55" w:rsidP="002B6C55">
      <w:pPr>
        <w:spacing w:before="0" w:beforeAutospacing="0" w:after="0" w:line="480" w:lineRule="auto"/>
        <w:ind w:firstLine="900"/>
        <w:jc w:val="both"/>
        <w:rPr>
          <w:rFonts w:ascii="Times New Roman" w:hAnsi="Times New Roman"/>
          <w:sz w:val="24"/>
          <w:szCs w:val="24"/>
        </w:rPr>
      </w:pPr>
      <w:proofErr w:type="spellStart"/>
      <w:r w:rsidRPr="003B7CBC">
        <w:rPr>
          <w:rFonts w:ascii="Times New Roman" w:hAnsi="Times New Roman"/>
          <w:sz w:val="24"/>
          <w:szCs w:val="24"/>
        </w:rPr>
        <w:t>Penjabaran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dari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kelima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jenis</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tersebut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dijelaskan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sebagai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berikut</w:t>
      </w:r>
      <w:proofErr w:type="spellEnd"/>
      <w:r w:rsidRPr="003B7CBC">
        <w:rPr>
          <w:rFonts w:ascii="Times New Roman" w:hAnsi="Times New Roman"/>
          <w:sz w:val="24"/>
          <w:szCs w:val="24"/>
        </w:rPr>
        <w:t>:</w:t>
      </w:r>
    </w:p>
    <w:p w14:paraId="219B9B4E" w14:textId="77777777" w:rsidR="002B6C55" w:rsidRPr="003B7CBC" w:rsidRDefault="002B6C55" w:rsidP="002B6C55">
      <w:pPr>
        <w:pStyle w:val="ListParagraph"/>
        <w:numPr>
          <w:ilvl w:val="0"/>
          <w:numId w:val="19"/>
        </w:numPr>
        <w:spacing w:before="0" w:beforeAutospacing="0" w:after="0" w:line="480" w:lineRule="auto"/>
        <w:ind w:left="360"/>
        <w:jc w:val="both"/>
        <w:rPr>
          <w:rFonts w:ascii="Times New Roman" w:hAnsi="Times New Roman"/>
          <w:sz w:val="24"/>
          <w:szCs w:val="24"/>
        </w:rPr>
      </w:pPr>
      <w:r w:rsidRPr="003B7CBC">
        <w:rPr>
          <w:rFonts w:ascii="Times New Roman" w:hAnsi="Times New Roman"/>
          <w:sz w:val="24"/>
          <w:szCs w:val="24"/>
        </w:rPr>
        <w:t>Nilai nominal</w:t>
      </w:r>
    </w:p>
    <w:p w14:paraId="69A1B608" w14:textId="77777777" w:rsidR="002B6C55" w:rsidRPr="003B7CBC" w:rsidRDefault="002B6C55" w:rsidP="002B6C55">
      <w:pPr>
        <w:pStyle w:val="ListParagraph"/>
        <w:spacing w:before="0" w:beforeAutospacing="0" w:after="0" w:line="480" w:lineRule="auto"/>
        <w:ind w:left="360" w:firstLine="900"/>
        <w:jc w:val="both"/>
        <w:rPr>
          <w:rFonts w:ascii="Times New Roman" w:hAnsi="Times New Roman"/>
          <w:sz w:val="24"/>
          <w:szCs w:val="24"/>
        </w:rPr>
      </w:pPr>
      <w:r w:rsidRPr="003B7CBC">
        <w:rPr>
          <w:rFonts w:ascii="Times New Roman" w:hAnsi="Times New Roman"/>
          <w:sz w:val="24"/>
          <w:szCs w:val="24"/>
        </w:rPr>
        <w:t xml:space="preserve">Nilai nominal </w:t>
      </w:r>
      <w:proofErr w:type="spellStart"/>
      <w:r w:rsidRPr="003B7CBC">
        <w:rPr>
          <w:rFonts w:ascii="Times New Roman" w:hAnsi="Times New Roman"/>
          <w:sz w:val="24"/>
          <w:szCs w:val="24"/>
        </w:rPr>
        <w:t>adalah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tercantum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secara</w:t>
      </w:r>
      <w:proofErr w:type="spellEnd"/>
      <w:r w:rsidRPr="003B7CBC">
        <w:rPr>
          <w:rFonts w:ascii="Times New Roman" w:hAnsi="Times New Roman"/>
          <w:sz w:val="24"/>
          <w:szCs w:val="24"/>
        </w:rPr>
        <w:t xml:space="preserve"> formal </w:t>
      </w:r>
      <w:proofErr w:type="spellStart"/>
      <w:r w:rsidRPr="003B7CBC">
        <w:rPr>
          <w:rFonts w:ascii="Times New Roman" w:hAnsi="Times New Roman"/>
          <w:sz w:val="24"/>
          <w:szCs w:val="24"/>
        </w:rPr>
        <w:t>dalam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anggaran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dasar</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perseroan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disebutkan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secara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eksplisit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dalam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neraca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dan juga </w:t>
      </w:r>
      <w:proofErr w:type="spellStart"/>
      <w:r w:rsidRPr="003B7CBC">
        <w:rPr>
          <w:rFonts w:ascii="Times New Roman" w:hAnsi="Times New Roman"/>
          <w:sz w:val="24"/>
          <w:szCs w:val="24"/>
        </w:rPr>
        <w:t>ditulis</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secara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jelas</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dalam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surat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saham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kolektif</w:t>
      </w:r>
      <w:proofErr w:type="spellEnd"/>
      <w:r w:rsidRPr="003B7CBC">
        <w:rPr>
          <w:rFonts w:ascii="Times New Roman" w:hAnsi="Times New Roman"/>
          <w:sz w:val="24"/>
          <w:szCs w:val="24"/>
        </w:rPr>
        <w:t>.</w:t>
      </w:r>
    </w:p>
    <w:p w14:paraId="7BD141AC" w14:textId="77777777" w:rsidR="002B6C55" w:rsidRPr="003B7CBC" w:rsidRDefault="002B6C55" w:rsidP="002B6C55">
      <w:pPr>
        <w:pStyle w:val="ListParagraph"/>
        <w:numPr>
          <w:ilvl w:val="0"/>
          <w:numId w:val="19"/>
        </w:numPr>
        <w:spacing w:before="0" w:beforeAutospacing="0" w:after="0" w:line="480" w:lineRule="auto"/>
        <w:ind w:left="360"/>
        <w:jc w:val="both"/>
        <w:rPr>
          <w:rFonts w:ascii="Times New Roman" w:hAnsi="Times New Roman"/>
          <w:sz w:val="24"/>
          <w:szCs w:val="24"/>
        </w:rPr>
      </w:pPr>
      <w:r w:rsidRPr="003B7CBC">
        <w:rPr>
          <w:rFonts w:ascii="Times New Roman" w:hAnsi="Times New Roman"/>
          <w:sz w:val="24"/>
          <w:szCs w:val="24"/>
        </w:rPr>
        <w:t>Nilai pasar</w:t>
      </w:r>
    </w:p>
    <w:p w14:paraId="25D14B7D" w14:textId="77777777" w:rsidR="002B6C55" w:rsidRPr="003B7CBC" w:rsidRDefault="002B6C55" w:rsidP="002B6C55">
      <w:pPr>
        <w:pStyle w:val="ListParagraph"/>
        <w:spacing w:before="0" w:beforeAutospacing="0" w:after="0" w:line="480" w:lineRule="auto"/>
        <w:ind w:left="360" w:firstLine="900"/>
        <w:jc w:val="both"/>
        <w:rPr>
          <w:rFonts w:ascii="Times New Roman" w:hAnsi="Times New Roman"/>
          <w:sz w:val="24"/>
          <w:szCs w:val="24"/>
        </w:rPr>
      </w:pPr>
      <w:r w:rsidRPr="003B7CBC">
        <w:rPr>
          <w:rFonts w:ascii="Times New Roman" w:hAnsi="Times New Roman"/>
          <w:sz w:val="24"/>
          <w:szCs w:val="24"/>
        </w:rPr>
        <w:t xml:space="preserve">Nilai pasar </w:t>
      </w:r>
      <w:proofErr w:type="spellStart"/>
      <w:r w:rsidRPr="003B7CBC">
        <w:rPr>
          <w:rFonts w:ascii="Times New Roman" w:hAnsi="Times New Roman"/>
          <w:sz w:val="24"/>
          <w:szCs w:val="24"/>
        </w:rPr>
        <w:t>sering</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disebut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kurs</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adalah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harga</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terjadi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dari</w:t>
      </w:r>
      <w:proofErr w:type="spellEnd"/>
      <w:r w:rsidRPr="003B7CBC">
        <w:rPr>
          <w:rFonts w:ascii="Times New Roman" w:hAnsi="Times New Roman"/>
          <w:sz w:val="24"/>
          <w:szCs w:val="24"/>
        </w:rPr>
        <w:t xml:space="preserve"> proses </w:t>
      </w:r>
      <w:proofErr w:type="spellStart"/>
      <w:r w:rsidRPr="003B7CBC">
        <w:rPr>
          <w:rFonts w:ascii="Times New Roman" w:hAnsi="Times New Roman"/>
          <w:sz w:val="24"/>
          <w:szCs w:val="24"/>
        </w:rPr>
        <w:t>tawar</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menawar</w:t>
      </w:r>
      <w:proofErr w:type="spellEnd"/>
      <w:r w:rsidRPr="003B7CBC">
        <w:rPr>
          <w:rFonts w:ascii="Times New Roman" w:hAnsi="Times New Roman"/>
          <w:sz w:val="24"/>
          <w:szCs w:val="24"/>
        </w:rPr>
        <w:t xml:space="preserve"> di pasar </w:t>
      </w:r>
      <w:proofErr w:type="spellStart"/>
      <w:r w:rsidRPr="003B7CBC">
        <w:rPr>
          <w:rFonts w:ascii="Times New Roman" w:hAnsi="Times New Roman"/>
          <w:sz w:val="24"/>
          <w:szCs w:val="24"/>
        </w:rPr>
        <w:t>saham</w:t>
      </w:r>
      <w:proofErr w:type="spellEnd"/>
      <w:r w:rsidRPr="003B7CBC">
        <w:rPr>
          <w:rFonts w:ascii="Times New Roman" w:hAnsi="Times New Roman"/>
          <w:sz w:val="24"/>
          <w:szCs w:val="24"/>
        </w:rPr>
        <w:t xml:space="preserve">. Nilai </w:t>
      </w:r>
      <w:proofErr w:type="spellStart"/>
      <w:r w:rsidRPr="003B7CBC">
        <w:rPr>
          <w:rFonts w:ascii="Times New Roman" w:hAnsi="Times New Roman"/>
          <w:sz w:val="24"/>
          <w:szCs w:val="24"/>
        </w:rPr>
        <w:t>ini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hanya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bisa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ditentukan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jika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saham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dijual</w:t>
      </w:r>
      <w:proofErr w:type="spellEnd"/>
      <w:r w:rsidRPr="003B7CBC">
        <w:rPr>
          <w:rFonts w:ascii="Times New Roman" w:hAnsi="Times New Roman"/>
          <w:sz w:val="24"/>
          <w:szCs w:val="24"/>
        </w:rPr>
        <w:t xml:space="preserve"> di pasar </w:t>
      </w:r>
      <w:proofErr w:type="spellStart"/>
      <w:r w:rsidRPr="003B7CBC">
        <w:rPr>
          <w:rFonts w:ascii="Times New Roman" w:hAnsi="Times New Roman"/>
          <w:sz w:val="24"/>
          <w:szCs w:val="24"/>
        </w:rPr>
        <w:t>saham</w:t>
      </w:r>
      <w:proofErr w:type="spellEnd"/>
      <w:r w:rsidRPr="003B7CBC">
        <w:rPr>
          <w:rFonts w:ascii="Times New Roman" w:hAnsi="Times New Roman"/>
          <w:sz w:val="24"/>
          <w:szCs w:val="24"/>
        </w:rPr>
        <w:t>.</w:t>
      </w:r>
    </w:p>
    <w:p w14:paraId="6949B261" w14:textId="77777777" w:rsidR="002B6C55" w:rsidRPr="003B7CBC" w:rsidRDefault="002B6C55" w:rsidP="002B6C55">
      <w:pPr>
        <w:pStyle w:val="ListParagraph"/>
        <w:numPr>
          <w:ilvl w:val="0"/>
          <w:numId w:val="19"/>
        </w:numPr>
        <w:spacing w:before="0" w:beforeAutospacing="0" w:after="0" w:line="480" w:lineRule="auto"/>
        <w:ind w:left="360"/>
        <w:jc w:val="both"/>
        <w:rPr>
          <w:rFonts w:ascii="Times New Roman" w:hAnsi="Times New Roman"/>
          <w:sz w:val="24"/>
          <w:szCs w:val="24"/>
        </w:rPr>
      </w:pPr>
      <w:r w:rsidRPr="003B7CBC">
        <w:rPr>
          <w:rFonts w:ascii="Times New Roman" w:hAnsi="Times New Roman"/>
          <w:sz w:val="24"/>
          <w:szCs w:val="24"/>
        </w:rPr>
        <w:t xml:space="preserve">Nilai </w:t>
      </w:r>
      <w:proofErr w:type="spellStart"/>
      <w:r w:rsidRPr="003B7CBC">
        <w:rPr>
          <w:rFonts w:ascii="Times New Roman" w:hAnsi="Times New Roman"/>
          <w:sz w:val="24"/>
          <w:szCs w:val="24"/>
        </w:rPr>
        <w:t>intrinsik</w:t>
      </w:r>
      <w:proofErr w:type="spellEnd"/>
    </w:p>
    <w:p w14:paraId="4B4D2760" w14:textId="77777777" w:rsidR="002B6C55" w:rsidRPr="003B7CBC" w:rsidRDefault="002B6C55" w:rsidP="002B6C55">
      <w:pPr>
        <w:spacing w:before="0" w:beforeAutospacing="0" w:after="0" w:line="480" w:lineRule="auto"/>
        <w:ind w:left="360" w:firstLine="900"/>
        <w:jc w:val="both"/>
        <w:rPr>
          <w:rFonts w:ascii="Times New Roman" w:hAnsi="Times New Roman"/>
          <w:sz w:val="24"/>
          <w:szCs w:val="24"/>
        </w:rPr>
      </w:pPr>
      <w:r w:rsidRPr="003B7CBC">
        <w:rPr>
          <w:rFonts w:ascii="Times New Roman" w:hAnsi="Times New Roman"/>
          <w:sz w:val="24"/>
          <w:szCs w:val="24"/>
        </w:rPr>
        <w:t xml:space="preserve">Nilai </w:t>
      </w:r>
      <w:proofErr w:type="spellStart"/>
      <w:r w:rsidRPr="003B7CBC">
        <w:rPr>
          <w:rFonts w:ascii="Times New Roman" w:hAnsi="Times New Roman"/>
          <w:sz w:val="24"/>
          <w:szCs w:val="24"/>
        </w:rPr>
        <w:t>intrinsik</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merupakan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konsep</w:t>
      </w:r>
      <w:proofErr w:type="spellEnd"/>
      <w:r w:rsidRPr="003B7CBC">
        <w:rPr>
          <w:rFonts w:ascii="Times New Roman" w:hAnsi="Times New Roman"/>
          <w:sz w:val="24"/>
          <w:szCs w:val="24"/>
        </w:rPr>
        <w:t xml:space="preserve"> yang paling </w:t>
      </w:r>
      <w:proofErr w:type="spellStart"/>
      <w:r w:rsidRPr="003B7CBC">
        <w:rPr>
          <w:rFonts w:ascii="Times New Roman" w:hAnsi="Times New Roman"/>
          <w:sz w:val="24"/>
          <w:szCs w:val="24"/>
        </w:rPr>
        <w:t>abstrak</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karena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mengacu</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kepada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perkiraan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riil</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suatu</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Nilai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dalam</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konsep</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intrinsik</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ini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bukan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sekedar</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harga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dari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sekumpulan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aset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melainkan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sebagai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entitas</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bisnis</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memiliki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kemampuan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menghasilkan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keuntungan</w:t>
      </w:r>
      <w:proofErr w:type="spellEnd"/>
      <w:r w:rsidRPr="003B7CBC">
        <w:rPr>
          <w:rFonts w:ascii="Times New Roman" w:hAnsi="Times New Roman"/>
          <w:sz w:val="24"/>
          <w:szCs w:val="24"/>
        </w:rPr>
        <w:t xml:space="preserve"> di </w:t>
      </w:r>
      <w:proofErr w:type="spellStart"/>
      <w:r w:rsidRPr="003B7CBC">
        <w:rPr>
          <w:rFonts w:ascii="Times New Roman" w:hAnsi="Times New Roman"/>
          <w:sz w:val="24"/>
          <w:szCs w:val="24"/>
        </w:rPr>
        <w:t>kemudian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hari</w:t>
      </w:r>
      <w:proofErr w:type="spellEnd"/>
      <w:r w:rsidRPr="003B7CBC">
        <w:rPr>
          <w:rFonts w:ascii="Times New Roman" w:hAnsi="Times New Roman"/>
          <w:sz w:val="24"/>
          <w:szCs w:val="24"/>
        </w:rPr>
        <w:t>.</w:t>
      </w:r>
    </w:p>
    <w:p w14:paraId="69EC7C8B" w14:textId="77777777" w:rsidR="002B6C55" w:rsidRDefault="002B6C55" w:rsidP="002B6C55">
      <w:pPr>
        <w:spacing w:before="0" w:beforeAutospacing="0" w:line="259" w:lineRule="auto"/>
        <w:rPr>
          <w:rFonts w:ascii="Times New Roman" w:hAnsi="Times New Roman"/>
          <w:sz w:val="24"/>
          <w:szCs w:val="24"/>
        </w:rPr>
      </w:pPr>
      <w:r>
        <w:rPr>
          <w:rFonts w:ascii="Times New Roman" w:hAnsi="Times New Roman"/>
          <w:sz w:val="24"/>
          <w:szCs w:val="24"/>
        </w:rPr>
        <w:br w:type="page"/>
      </w:r>
    </w:p>
    <w:p w14:paraId="3072C533" w14:textId="77777777" w:rsidR="002B6C55" w:rsidRPr="003B7CBC" w:rsidRDefault="002B6C55" w:rsidP="002B6C55">
      <w:pPr>
        <w:pStyle w:val="ListParagraph"/>
        <w:numPr>
          <w:ilvl w:val="0"/>
          <w:numId w:val="19"/>
        </w:numPr>
        <w:spacing w:before="0" w:beforeAutospacing="0" w:after="0" w:line="480" w:lineRule="auto"/>
        <w:ind w:left="360"/>
        <w:jc w:val="both"/>
        <w:rPr>
          <w:rFonts w:ascii="Times New Roman" w:hAnsi="Times New Roman"/>
          <w:sz w:val="24"/>
          <w:szCs w:val="24"/>
        </w:rPr>
      </w:pPr>
      <w:r w:rsidRPr="003B7CBC">
        <w:rPr>
          <w:rFonts w:ascii="Times New Roman" w:hAnsi="Times New Roman"/>
          <w:sz w:val="24"/>
          <w:szCs w:val="24"/>
        </w:rPr>
        <w:lastRenderedPageBreak/>
        <w:t xml:space="preserve">Nilai </w:t>
      </w:r>
      <w:proofErr w:type="spellStart"/>
      <w:r w:rsidRPr="003B7CBC">
        <w:rPr>
          <w:rFonts w:ascii="Times New Roman" w:hAnsi="Times New Roman"/>
          <w:sz w:val="24"/>
          <w:szCs w:val="24"/>
        </w:rPr>
        <w:t>buku</w:t>
      </w:r>
      <w:proofErr w:type="spellEnd"/>
    </w:p>
    <w:p w14:paraId="3E04142A" w14:textId="77777777" w:rsidR="002B6C55" w:rsidRPr="003B7CBC" w:rsidRDefault="002B6C55" w:rsidP="002B6C55">
      <w:pPr>
        <w:spacing w:before="0" w:beforeAutospacing="0" w:after="0" w:line="480" w:lineRule="auto"/>
        <w:ind w:firstLine="900"/>
        <w:jc w:val="both"/>
        <w:rPr>
          <w:rFonts w:ascii="Times New Roman" w:hAnsi="Times New Roman"/>
          <w:sz w:val="24"/>
          <w:szCs w:val="24"/>
        </w:rPr>
      </w:pPr>
      <w:r w:rsidRPr="003B7CBC">
        <w:rPr>
          <w:rFonts w:ascii="Times New Roman" w:hAnsi="Times New Roman"/>
          <w:sz w:val="24"/>
          <w:szCs w:val="24"/>
        </w:rPr>
        <w:t xml:space="preserve">Nilai </w:t>
      </w:r>
      <w:proofErr w:type="spellStart"/>
      <w:r w:rsidRPr="003B7CBC">
        <w:rPr>
          <w:rFonts w:ascii="Times New Roman" w:hAnsi="Times New Roman"/>
          <w:sz w:val="24"/>
          <w:szCs w:val="24"/>
        </w:rPr>
        <w:t>buku</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adalah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dihitung</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dengan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dasar</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konsep</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akuntansi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Secara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sederhana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dihitung</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dengan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membagi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selisih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antar</w:t>
      </w:r>
      <w:proofErr w:type="spellEnd"/>
      <w:r w:rsidRPr="003B7CBC">
        <w:rPr>
          <w:rFonts w:ascii="Times New Roman" w:hAnsi="Times New Roman"/>
          <w:sz w:val="24"/>
          <w:szCs w:val="24"/>
        </w:rPr>
        <w:t xml:space="preserve"> total </w:t>
      </w:r>
      <w:proofErr w:type="spellStart"/>
      <w:r w:rsidRPr="003B7CBC">
        <w:rPr>
          <w:rFonts w:ascii="Times New Roman" w:hAnsi="Times New Roman"/>
          <w:sz w:val="24"/>
          <w:szCs w:val="24"/>
        </w:rPr>
        <w:t>aset</w:t>
      </w:r>
      <w:proofErr w:type="spellEnd"/>
      <w:r w:rsidRPr="003B7CBC">
        <w:rPr>
          <w:rFonts w:ascii="Times New Roman" w:hAnsi="Times New Roman"/>
          <w:sz w:val="24"/>
          <w:szCs w:val="24"/>
        </w:rPr>
        <w:t xml:space="preserve"> dan total utang </w:t>
      </w:r>
      <w:proofErr w:type="spellStart"/>
      <w:r w:rsidRPr="003B7CBC">
        <w:rPr>
          <w:rFonts w:ascii="Times New Roman" w:hAnsi="Times New Roman"/>
          <w:sz w:val="24"/>
          <w:szCs w:val="24"/>
        </w:rPr>
        <w:t>dengan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jumlah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saham</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beredar</w:t>
      </w:r>
      <w:proofErr w:type="spellEnd"/>
      <w:r w:rsidRPr="003B7CBC">
        <w:rPr>
          <w:rFonts w:ascii="Times New Roman" w:hAnsi="Times New Roman"/>
          <w:sz w:val="24"/>
          <w:szCs w:val="24"/>
        </w:rPr>
        <w:t>.</w:t>
      </w:r>
    </w:p>
    <w:p w14:paraId="3D86528B" w14:textId="77777777" w:rsidR="002B6C55" w:rsidRPr="003B7CBC" w:rsidRDefault="002B6C55" w:rsidP="002B6C55">
      <w:pPr>
        <w:pStyle w:val="ListParagraph"/>
        <w:numPr>
          <w:ilvl w:val="0"/>
          <w:numId w:val="19"/>
        </w:numPr>
        <w:spacing w:before="0" w:beforeAutospacing="0" w:after="0" w:line="480" w:lineRule="auto"/>
        <w:ind w:left="360"/>
        <w:jc w:val="both"/>
        <w:rPr>
          <w:rFonts w:ascii="Times New Roman" w:hAnsi="Times New Roman"/>
          <w:sz w:val="24"/>
          <w:szCs w:val="24"/>
        </w:rPr>
      </w:pPr>
      <w:r w:rsidRPr="003B7CBC">
        <w:rPr>
          <w:rFonts w:ascii="Times New Roman" w:hAnsi="Times New Roman"/>
          <w:sz w:val="24"/>
          <w:szCs w:val="24"/>
        </w:rPr>
        <w:t xml:space="preserve">Nilai </w:t>
      </w:r>
      <w:proofErr w:type="spellStart"/>
      <w:r w:rsidRPr="003B7CBC">
        <w:rPr>
          <w:rFonts w:ascii="Times New Roman" w:hAnsi="Times New Roman"/>
          <w:sz w:val="24"/>
          <w:szCs w:val="24"/>
        </w:rPr>
        <w:t>likuidasi</w:t>
      </w:r>
      <w:proofErr w:type="spellEnd"/>
    </w:p>
    <w:p w14:paraId="65197CAE" w14:textId="77777777" w:rsidR="002B6C55" w:rsidRPr="00D471BE" w:rsidRDefault="002B6C55" w:rsidP="002B6C55">
      <w:pPr>
        <w:spacing w:before="0" w:beforeAutospacing="0" w:after="0" w:line="480" w:lineRule="auto"/>
        <w:ind w:firstLine="900"/>
        <w:jc w:val="both"/>
        <w:rPr>
          <w:rFonts w:ascii="Times New Roman" w:hAnsi="Times New Roman"/>
          <w:sz w:val="24"/>
          <w:szCs w:val="24"/>
        </w:rPr>
      </w:pPr>
      <w:r w:rsidRPr="003B7CBC">
        <w:rPr>
          <w:rFonts w:ascii="Times New Roman" w:hAnsi="Times New Roman"/>
          <w:sz w:val="24"/>
          <w:szCs w:val="24"/>
        </w:rPr>
        <w:t xml:space="preserve">Nilai </w:t>
      </w:r>
      <w:proofErr w:type="spellStart"/>
      <w:r w:rsidRPr="003B7CBC">
        <w:rPr>
          <w:rFonts w:ascii="Times New Roman" w:hAnsi="Times New Roman"/>
          <w:sz w:val="24"/>
          <w:szCs w:val="24"/>
        </w:rPr>
        <w:t>likuidasi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adalah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jual</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seluruh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aset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setelah</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dikurangi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semua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kewajiban</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harus</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dipenuhi</w:t>
      </w:r>
      <w:proofErr w:type="spellEnd"/>
      <w:r w:rsidRPr="003B7CBC">
        <w:rPr>
          <w:rFonts w:ascii="Times New Roman" w:hAnsi="Times New Roman"/>
          <w:sz w:val="24"/>
          <w:szCs w:val="24"/>
        </w:rPr>
        <w:t xml:space="preserve">. Nilai </w:t>
      </w:r>
      <w:proofErr w:type="spellStart"/>
      <w:r w:rsidRPr="003B7CBC">
        <w:rPr>
          <w:rFonts w:ascii="Times New Roman" w:hAnsi="Times New Roman"/>
          <w:sz w:val="24"/>
          <w:szCs w:val="24"/>
        </w:rPr>
        <w:t>likuidasi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dapat</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dihitung</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dengan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cara</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sama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dengan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menghitung</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nilai</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buku</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yaitu</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berdasarkan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neraca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performa</w:t>
      </w:r>
      <w:proofErr w:type="spellEnd"/>
      <w:r w:rsidRPr="003B7CBC">
        <w:rPr>
          <w:rFonts w:ascii="Times New Roman" w:hAnsi="Times New Roman"/>
          <w:sz w:val="24"/>
          <w:szCs w:val="24"/>
        </w:rPr>
        <w:t xml:space="preserve"> yang </w:t>
      </w:r>
      <w:proofErr w:type="spellStart"/>
      <w:r w:rsidRPr="003B7CBC">
        <w:rPr>
          <w:rFonts w:ascii="Times New Roman" w:hAnsi="Times New Roman"/>
          <w:sz w:val="24"/>
          <w:szCs w:val="24"/>
        </w:rPr>
        <w:t>disiapkan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ketika</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suatu</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perusahaan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akan</w:t>
      </w:r>
      <w:proofErr w:type="spellEnd"/>
      <w:r w:rsidRPr="003B7CBC">
        <w:rPr>
          <w:rFonts w:ascii="Times New Roman" w:hAnsi="Times New Roman"/>
          <w:sz w:val="24"/>
          <w:szCs w:val="24"/>
        </w:rPr>
        <w:t xml:space="preserve"> </w:t>
      </w:r>
      <w:proofErr w:type="spellStart"/>
      <w:r w:rsidRPr="003B7CBC">
        <w:rPr>
          <w:rFonts w:ascii="Times New Roman" w:hAnsi="Times New Roman"/>
          <w:sz w:val="24"/>
          <w:szCs w:val="24"/>
        </w:rPr>
        <w:t>dilikuidasi</w:t>
      </w:r>
      <w:proofErr w:type="spellEnd"/>
      <w:r w:rsidRPr="003B7CBC">
        <w:rPr>
          <w:rFonts w:ascii="Times New Roman" w:hAnsi="Times New Roman"/>
          <w:sz w:val="24"/>
          <w:szCs w:val="24"/>
        </w:rPr>
        <w:t>.</w:t>
      </w:r>
    </w:p>
    <w:p w14:paraId="1DD1056A" w14:textId="77777777" w:rsidR="002B6C55" w:rsidRPr="00D471BE" w:rsidRDefault="002B6C55" w:rsidP="002B6C55">
      <w:pPr>
        <w:pStyle w:val="ListParagraph"/>
        <w:spacing w:before="0" w:beforeAutospacing="0" w:after="0" w:line="480" w:lineRule="auto"/>
        <w:ind w:left="900"/>
        <w:jc w:val="both"/>
        <w:rPr>
          <w:rFonts w:ascii="Times New Roman" w:hAnsi="Times New Roman"/>
          <w:b/>
          <w:sz w:val="24"/>
          <w:szCs w:val="24"/>
        </w:rPr>
      </w:pPr>
    </w:p>
    <w:p w14:paraId="76C9840D" w14:textId="77777777" w:rsidR="002B6C55" w:rsidRPr="00D471BE" w:rsidRDefault="002B6C55" w:rsidP="002B6C55">
      <w:pPr>
        <w:pStyle w:val="ListParagraph"/>
        <w:numPr>
          <w:ilvl w:val="0"/>
          <w:numId w:val="5"/>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Indikator</w:t>
      </w:r>
      <w:proofErr w:type="spellEnd"/>
      <w:r w:rsidRPr="00D471BE">
        <w:rPr>
          <w:rFonts w:ascii="Times New Roman" w:hAnsi="Times New Roman"/>
          <w:b/>
          <w:sz w:val="24"/>
          <w:szCs w:val="24"/>
        </w:rPr>
        <w:t xml:space="preserve"> Nilai Perusahaan</w:t>
      </w:r>
    </w:p>
    <w:p w14:paraId="2BDBF10B" w14:textId="77777777" w:rsidR="002B6C55" w:rsidRDefault="002B6C55" w:rsidP="002B6C55">
      <w:pPr>
        <w:spacing w:before="0" w:beforeAutospacing="0" w:after="0" w:line="480" w:lineRule="auto"/>
        <w:ind w:firstLine="900"/>
        <w:jc w:val="both"/>
        <w:rPr>
          <w:rFonts w:ascii="Times New Roman" w:hAnsi="Times New Roman"/>
          <w:sz w:val="24"/>
          <w:szCs w:val="24"/>
        </w:rPr>
      </w:pPr>
      <w:r w:rsidRPr="001043AF">
        <w:rPr>
          <w:rFonts w:ascii="Times New Roman" w:hAnsi="Times New Roman"/>
          <w:sz w:val="24"/>
          <w:szCs w:val="24"/>
        </w:rPr>
        <w:t xml:space="preserve">Nilai </w:t>
      </w:r>
      <w:proofErr w:type="spellStart"/>
      <w:r w:rsidRPr="001043AF">
        <w:rPr>
          <w:rFonts w:ascii="Times New Roman" w:hAnsi="Times New Roman"/>
          <w:sz w:val="24"/>
          <w:szCs w:val="24"/>
        </w:rPr>
        <w:t>perusahaan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dapat</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diukur</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dengan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menggunakan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harga</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saham</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menggunakan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rasio</w:t>
      </w:r>
      <w:proofErr w:type="spellEnd"/>
      <w:r w:rsidRPr="001043AF">
        <w:rPr>
          <w:rFonts w:ascii="Times New Roman" w:hAnsi="Times New Roman"/>
          <w:sz w:val="24"/>
          <w:szCs w:val="24"/>
        </w:rPr>
        <w:t xml:space="preserve"> yang </w:t>
      </w:r>
      <w:proofErr w:type="spellStart"/>
      <w:r w:rsidRPr="001043AF">
        <w:rPr>
          <w:rFonts w:ascii="Times New Roman" w:hAnsi="Times New Roman"/>
          <w:sz w:val="24"/>
          <w:szCs w:val="24"/>
        </w:rPr>
        <w:t>disebut</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rasio</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penilaian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Menurut</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Sudana</w:t>
      </w:r>
      <w:proofErr w:type="spellEnd"/>
      <w:r w:rsidRPr="001043AF">
        <w:rPr>
          <w:rFonts w:ascii="Times New Roman" w:hAnsi="Times New Roman"/>
          <w:sz w:val="24"/>
          <w:szCs w:val="24"/>
        </w:rPr>
        <w:t xml:space="preserve"> (2011:23), </w:t>
      </w:r>
      <w:proofErr w:type="spellStart"/>
      <w:r w:rsidRPr="001043AF">
        <w:rPr>
          <w:rFonts w:ascii="Times New Roman" w:hAnsi="Times New Roman"/>
          <w:sz w:val="24"/>
          <w:szCs w:val="24"/>
        </w:rPr>
        <w:t>rasio</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Penilaian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adalah</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suatu</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rasio</w:t>
      </w:r>
      <w:proofErr w:type="spellEnd"/>
      <w:r w:rsidRPr="001043AF">
        <w:rPr>
          <w:rFonts w:ascii="Times New Roman" w:hAnsi="Times New Roman"/>
          <w:sz w:val="24"/>
          <w:szCs w:val="24"/>
        </w:rPr>
        <w:t xml:space="preserve"> yang </w:t>
      </w:r>
      <w:proofErr w:type="spellStart"/>
      <w:r w:rsidRPr="001043AF">
        <w:rPr>
          <w:rFonts w:ascii="Times New Roman" w:hAnsi="Times New Roman"/>
          <w:sz w:val="24"/>
          <w:szCs w:val="24"/>
        </w:rPr>
        <w:t>terkait</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dengan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penilaian</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kinerja</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saham</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perusahaan</w:t>
      </w:r>
      <w:proofErr w:type="spellEnd"/>
      <w:r w:rsidRPr="001043AF">
        <w:rPr>
          <w:rFonts w:ascii="Times New Roman" w:hAnsi="Times New Roman"/>
          <w:sz w:val="24"/>
          <w:szCs w:val="24"/>
        </w:rPr>
        <w:t xml:space="preserve"> yang </w:t>
      </w:r>
      <w:proofErr w:type="spellStart"/>
      <w:r w:rsidRPr="001043AF">
        <w:rPr>
          <w:rFonts w:ascii="Times New Roman" w:hAnsi="Times New Roman"/>
          <w:sz w:val="24"/>
          <w:szCs w:val="24"/>
        </w:rPr>
        <w:t>telah</w:t>
      </w:r>
      <w:proofErr w:type="spellEnd"/>
      <w:r w:rsidRPr="001043AF">
        <w:rPr>
          <w:rFonts w:ascii="Times New Roman" w:hAnsi="Times New Roman"/>
          <w:sz w:val="24"/>
          <w:szCs w:val="24"/>
        </w:rPr>
        <w:t xml:space="preserve"> </w:t>
      </w:r>
      <w:proofErr w:type="spellStart"/>
      <w:r w:rsidRPr="001043AF">
        <w:rPr>
          <w:rFonts w:ascii="Times New Roman" w:hAnsi="Times New Roman"/>
          <w:sz w:val="24"/>
          <w:szCs w:val="24"/>
        </w:rPr>
        <w:t>diperdagangkan</w:t>
      </w:r>
      <w:proofErr w:type="spellEnd"/>
      <w:r w:rsidRPr="001043AF">
        <w:rPr>
          <w:rFonts w:ascii="Times New Roman" w:hAnsi="Times New Roman"/>
          <w:sz w:val="24"/>
          <w:szCs w:val="24"/>
        </w:rPr>
        <w:t xml:space="preserve"> di pasar modal (go public).</w:t>
      </w:r>
    </w:p>
    <w:p w14:paraId="2FBAF276" w14:textId="77777777" w:rsidR="002B6C55" w:rsidRDefault="002B6C55" w:rsidP="002B6C55">
      <w:pPr>
        <w:spacing w:before="0" w:beforeAutospacing="0" w:after="0" w:line="480" w:lineRule="auto"/>
        <w:ind w:firstLine="900"/>
        <w:jc w:val="both"/>
        <w:rPr>
          <w:rFonts w:ascii="Times New Roman" w:hAnsi="Times New Roman"/>
          <w:sz w:val="24"/>
          <w:szCs w:val="24"/>
        </w:rPr>
      </w:pPr>
      <w:r>
        <w:rPr>
          <w:rFonts w:ascii="Times New Roman" w:hAnsi="Times New Roman"/>
          <w:sz w:val="24"/>
          <w:szCs w:val="24"/>
        </w:rPr>
        <w:t xml:space="preserve">Sunitha </w:t>
      </w:r>
      <w:r w:rsidRPr="001A419C">
        <w:rPr>
          <w:rFonts w:ascii="Times New Roman" w:hAnsi="Times New Roman"/>
          <w:sz w:val="24"/>
          <w:szCs w:val="24"/>
        </w:rPr>
        <w:t>Devi</w:t>
      </w:r>
      <w:r>
        <w:rPr>
          <w:rFonts w:ascii="Times New Roman" w:hAnsi="Times New Roman"/>
          <w:sz w:val="24"/>
          <w:szCs w:val="24"/>
        </w:rPr>
        <w:t xml:space="preserve"> </w:t>
      </w:r>
      <w:r w:rsidRPr="001A419C">
        <w:rPr>
          <w:rFonts w:ascii="Times New Roman" w:hAnsi="Times New Roman"/>
          <w:sz w:val="24"/>
          <w:szCs w:val="24"/>
        </w:rPr>
        <w:t xml:space="preserve">(2017) </w:t>
      </w:r>
      <w:proofErr w:type="spellStart"/>
      <w:r w:rsidRPr="001A419C">
        <w:rPr>
          <w:rFonts w:ascii="Times New Roman" w:hAnsi="Times New Roman"/>
          <w:sz w:val="24"/>
          <w:szCs w:val="24"/>
        </w:rPr>
        <w:t>mengungkapkan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bahwa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rasio</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keuangan</w:t>
      </w:r>
      <w:proofErr w:type="spellEnd"/>
      <w:r w:rsidRPr="001A419C">
        <w:rPr>
          <w:rFonts w:ascii="Times New Roman" w:hAnsi="Times New Roman"/>
          <w:sz w:val="24"/>
          <w:szCs w:val="24"/>
        </w:rPr>
        <w:t xml:space="preserve"> yang </w:t>
      </w:r>
      <w:proofErr w:type="spellStart"/>
      <w:r w:rsidRPr="001A419C">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pasar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i/>
          <w:sz w:val="24"/>
          <w:szCs w:val="24"/>
        </w:rPr>
        <w:t>Tobin’s Q</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perhitungan</w:t>
      </w:r>
      <w:proofErr w:type="spellEnd"/>
      <w:r>
        <w:rPr>
          <w:rFonts w:ascii="Times New Roman" w:hAnsi="Times New Roman"/>
          <w:sz w:val="24"/>
          <w:szCs w:val="24"/>
        </w:rPr>
        <w:t xml:space="preserve"> </w:t>
      </w:r>
      <w:r>
        <w:rPr>
          <w:rFonts w:ascii="Times New Roman" w:hAnsi="Times New Roman"/>
          <w:i/>
          <w:sz w:val="24"/>
          <w:szCs w:val="24"/>
        </w:rPr>
        <w:t>Tobin’s Q</w:t>
      </w:r>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unsur</w:t>
      </w:r>
      <w:proofErr w:type="spellEnd"/>
      <w:r>
        <w:rPr>
          <w:rFonts w:ascii="Times New Roman" w:hAnsi="Times New Roman"/>
          <w:sz w:val="24"/>
          <w:szCs w:val="24"/>
        </w:rPr>
        <w:t xml:space="preserve"> </w:t>
      </w:r>
      <w:proofErr w:type="spellStart"/>
      <w:r>
        <w:rPr>
          <w:rFonts w:ascii="Times New Roman" w:hAnsi="Times New Roman"/>
          <w:sz w:val="24"/>
          <w:szCs w:val="24"/>
        </w:rPr>
        <w:t>hutang</w:t>
      </w:r>
      <w:proofErr w:type="spellEnd"/>
      <w:r>
        <w:rPr>
          <w:rFonts w:ascii="Times New Roman" w:hAnsi="Times New Roman"/>
          <w:sz w:val="24"/>
          <w:szCs w:val="24"/>
        </w:rPr>
        <w:t xml:space="preserve"> dan modal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dihitung</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rasio</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dinilai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paling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sidRPr="001A419C">
        <w:rPr>
          <w:rFonts w:ascii="Times New Roman" w:hAnsi="Times New Roman"/>
          <w:sz w:val="24"/>
          <w:szCs w:val="24"/>
        </w:rPr>
        <w:t>Seluruh</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aset</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perusahaan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digunakan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dalam</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perhitungan</w:t>
      </w:r>
      <w:proofErr w:type="spellEnd"/>
      <w:r w:rsidRPr="001A419C">
        <w:rPr>
          <w:rFonts w:ascii="Times New Roman" w:hAnsi="Times New Roman"/>
          <w:sz w:val="24"/>
          <w:szCs w:val="24"/>
        </w:rPr>
        <w:t xml:space="preserve"> </w:t>
      </w:r>
      <w:r w:rsidRPr="001A419C">
        <w:rPr>
          <w:rFonts w:ascii="Times New Roman" w:hAnsi="Times New Roman"/>
          <w:i/>
          <w:iCs/>
          <w:sz w:val="24"/>
          <w:szCs w:val="24"/>
        </w:rPr>
        <w:t xml:space="preserve">Tobin’s Q </w:t>
      </w:r>
      <w:r w:rsidRPr="001A419C">
        <w:rPr>
          <w:rFonts w:ascii="Times New Roman" w:hAnsi="Times New Roman"/>
          <w:sz w:val="24"/>
          <w:szCs w:val="24"/>
        </w:rPr>
        <w:t xml:space="preserve">yang </w:t>
      </w:r>
      <w:proofErr w:type="spellStart"/>
      <w:r w:rsidRPr="001A419C">
        <w:rPr>
          <w:rFonts w:ascii="Times New Roman" w:hAnsi="Times New Roman"/>
          <w:sz w:val="24"/>
          <w:szCs w:val="24"/>
        </w:rPr>
        <w:t>berarti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bahwa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perusahaan</w:t>
      </w:r>
      <w:proofErr w:type="spellEnd"/>
      <w:r w:rsidRPr="001A419C">
        <w:rPr>
          <w:rFonts w:ascii="Times New Roman" w:hAnsi="Times New Roman"/>
          <w:sz w:val="24"/>
          <w:szCs w:val="24"/>
        </w:rPr>
        <w:t xml:space="preserve"> juga </w:t>
      </w:r>
      <w:proofErr w:type="spellStart"/>
      <w:r w:rsidRPr="001A419C">
        <w:rPr>
          <w:rFonts w:ascii="Times New Roman" w:hAnsi="Times New Roman"/>
          <w:sz w:val="24"/>
          <w:szCs w:val="24"/>
        </w:rPr>
        <w:t>berfokus</w:t>
      </w:r>
      <w:proofErr w:type="spellEnd"/>
      <w:r w:rsidRPr="001A419C">
        <w:rPr>
          <w:rFonts w:ascii="Times New Roman" w:hAnsi="Times New Roman"/>
          <w:sz w:val="24"/>
          <w:szCs w:val="24"/>
        </w:rPr>
        <w:t xml:space="preserve"> pada </w:t>
      </w:r>
      <w:proofErr w:type="spellStart"/>
      <w:r w:rsidRPr="001A419C">
        <w:rPr>
          <w:rFonts w:ascii="Times New Roman" w:hAnsi="Times New Roman"/>
          <w:sz w:val="24"/>
          <w:szCs w:val="24"/>
        </w:rPr>
        <w:t>kreditur</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karena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sumber</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pembiayaan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operasi-onal</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perusahaan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bukan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hanya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dari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ekuitasnya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saja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tetapi</w:t>
      </w:r>
      <w:proofErr w:type="spellEnd"/>
      <w:r w:rsidRPr="001A419C">
        <w:rPr>
          <w:rFonts w:ascii="Times New Roman" w:hAnsi="Times New Roman"/>
          <w:sz w:val="24"/>
          <w:szCs w:val="24"/>
        </w:rPr>
        <w:t xml:space="preserve"> juga </w:t>
      </w:r>
      <w:proofErr w:type="spellStart"/>
      <w:r w:rsidRPr="001A419C">
        <w:rPr>
          <w:rFonts w:ascii="Times New Roman" w:hAnsi="Times New Roman"/>
          <w:sz w:val="24"/>
          <w:szCs w:val="24"/>
        </w:rPr>
        <w:t>dari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pinjaman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dari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kreditur</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Sukamulja</w:t>
      </w:r>
      <w:proofErr w:type="spellEnd"/>
      <w:r w:rsidRPr="001A419C">
        <w:rPr>
          <w:rFonts w:ascii="Times New Roman" w:hAnsi="Times New Roman"/>
          <w:sz w:val="24"/>
          <w:szCs w:val="24"/>
        </w:rPr>
        <w:t xml:space="preserve">, 2004). </w:t>
      </w:r>
      <w:r w:rsidRPr="001A419C">
        <w:rPr>
          <w:rFonts w:ascii="Times New Roman" w:hAnsi="Times New Roman"/>
          <w:i/>
          <w:iCs/>
          <w:sz w:val="24"/>
          <w:szCs w:val="24"/>
        </w:rPr>
        <w:t xml:space="preserve">Tobin’s Q </w:t>
      </w:r>
      <w:proofErr w:type="spellStart"/>
      <w:r w:rsidRPr="001A419C">
        <w:rPr>
          <w:rFonts w:ascii="Times New Roman" w:hAnsi="Times New Roman"/>
          <w:sz w:val="24"/>
          <w:szCs w:val="24"/>
        </w:rPr>
        <w:t>mencerminkan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ekspektasi</w:t>
      </w:r>
      <w:proofErr w:type="spellEnd"/>
      <w:r w:rsidRPr="001A419C">
        <w:rPr>
          <w:rFonts w:ascii="Times New Roman" w:hAnsi="Times New Roman"/>
          <w:sz w:val="24"/>
          <w:szCs w:val="24"/>
        </w:rPr>
        <w:t xml:space="preserve"> pasar dan </w:t>
      </w:r>
      <w:proofErr w:type="spellStart"/>
      <w:r w:rsidRPr="001A419C">
        <w:rPr>
          <w:rFonts w:ascii="Times New Roman" w:hAnsi="Times New Roman"/>
          <w:sz w:val="24"/>
          <w:szCs w:val="24"/>
        </w:rPr>
        <w:t>relatif</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bebas</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dari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lastRenderedPageBreak/>
        <w:t>manipulasi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manajerial</w:t>
      </w:r>
      <w:proofErr w:type="spellEnd"/>
      <w:r w:rsidRPr="001A419C">
        <w:rPr>
          <w:rFonts w:ascii="Times New Roman" w:hAnsi="Times New Roman"/>
          <w:sz w:val="24"/>
          <w:szCs w:val="24"/>
        </w:rPr>
        <w:t xml:space="preserve"> (Lindenberg dan Ross, 1981). </w:t>
      </w:r>
      <w:proofErr w:type="spellStart"/>
      <w:r w:rsidRPr="001A419C">
        <w:rPr>
          <w:rFonts w:ascii="Times New Roman" w:hAnsi="Times New Roman"/>
          <w:sz w:val="24"/>
          <w:szCs w:val="24"/>
        </w:rPr>
        <w:t>Modifikasi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rumus</w:t>
      </w:r>
      <w:proofErr w:type="spellEnd"/>
      <w:r w:rsidRPr="001A419C">
        <w:rPr>
          <w:rFonts w:ascii="Times New Roman" w:hAnsi="Times New Roman"/>
          <w:sz w:val="24"/>
          <w:szCs w:val="24"/>
        </w:rPr>
        <w:t xml:space="preserve"> </w:t>
      </w:r>
      <w:r w:rsidRPr="001A419C">
        <w:rPr>
          <w:rFonts w:ascii="Times New Roman" w:hAnsi="Times New Roman"/>
          <w:i/>
          <w:iCs/>
          <w:sz w:val="24"/>
          <w:szCs w:val="24"/>
        </w:rPr>
        <w:t xml:space="preserve">Tobin’s Q </w:t>
      </w:r>
      <w:proofErr w:type="spellStart"/>
      <w:r w:rsidRPr="001A419C">
        <w:rPr>
          <w:rFonts w:ascii="Times New Roman" w:hAnsi="Times New Roman"/>
          <w:sz w:val="24"/>
          <w:szCs w:val="24"/>
        </w:rPr>
        <w:t>versi</w:t>
      </w:r>
      <w:proofErr w:type="spellEnd"/>
      <w:r w:rsidRPr="001A419C">
        <w:rPr>
          <w:rFonts w:ascii="Times New Roman" w:hAnsi="Times New Roman"/>
          <w:sz w:val="24"/>
          <w:szCs w:val="24"/>
        </w:rPr>
        <w:t xml:space="preserve"> Chung dan Pruitt (1994) </w:t>
      </w:r>
      <w:proofErr w:type="spellStart"/>
      <w:r w:rsidRPr="001A419C">
        <w:rPr>
          <w:rFonts w:ascii="Times New Roman" w:hAnsi="Times New Roman"/>
          <w:sz w:val="24"/>
          <w:szCs w:val="24"/>
        </w:rPr>
        <w:t>digunakan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secara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konsisten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karena</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disederhanakan</w:t>
      </w:r>
      <w:proofErr w:type="spellEnd"/>
      <w:r w:rsidRPr="001A419C">
        <w:rPr>
          <w:rFonts w:ascii="Times New Roman" w:hAnsi="Times New Roman"/>
          <w:sz w:val="24"/>
          <w:szCs w:val="24"/>
        </w:rPr>
        <w:t xml:space="preserve"> pada </w:t>
      </w:r>
      <w:proofErr w:type="spellStart"/>
      <w:r w:rsidRPr="001A419C">
        <w:rPr>
          <w:rFonts w:ascii="Times New Roman" w:hAnsi="Times New Roman"/>
          <w:sz w:val="24"/>
          <w:szCs w:val="24"/>
        </w:rPr>
        <w:t>berbagai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simulasi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Formulasi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rumus</w:t>
      </w:r>
      <w:proofErr w:type="spellEnd"/>
      <w:r w:rsidRPr="001A419C">
        <w:rPr>
          <w:rFonts w:ascii="Times New Roman" w:hAnsi="Times New Roman"/>
          <w:sz w:val="24"/>
          <w:szCs w:val="24"/>
        </w:rPr>
        <w:t xml:space="preserve"> </w:t>
      </w:r>
      <w:r w:rsidRPr="001A419C">
        <w:rPr>
          <w:rFonts w:ascii="Times New Roman" w:hAnsi="Times New Roman"/>
          <w:i/>
          <w:iCs/>
          <w:sz w:val="24"/>
          <w:szCs w:val="24"/>
        </w:rPr>
        <w:t xml:space="preserve">Tobin’s Q </w:t>
      </w:r>
      <w:proofErr w:type="spellStart"/>
      <w:r w:rsidRPr="001A419C">
        <w:rPr>
          <w:rFonts w:ascii="Times New Roman" w:hAnsi="Times New Roman"/>
          <w:sz w:val="24"/>
          <w:szCs w:val="24"/>
        </w:rPr>
        <w:t>versi</w:t>
      </w:r>
      <w:proofErr w:type="spellEnd"/>
      <w:r w:rsidRPr="001A419C">
        <w:rPr>
          <w:rFonts w:ascii="Times New Roman" w:hAnsi="Times New Roman"/>
          <w:sz w:val="24"/>
          <w:szCs w:val="24"/>
        </w:rPr>
        <w:t xml:space="preserve"> Chung dan Pruitt (1994) yang </w:t>
      </w:r>
      <w:proofErr w:type="spellStart"/>
      <w:r w:rsidRPr="001A419C">
        <w:rPr>
          <w:rFonts w:ascii="Times New Roman" w:hAnsi="Times New Roman"/>
          <w:sz w:val="24"/>
          <w:szCs w:val="24"/>
        </w:rPr>
        <w:t>digunakan</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adalah</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sebagai</w:t>
      </w:r>
      <w:proofErr w:type="spellEnd"/>
      <w:r w:rsidRPr="001A419C">
        <w:rPr>
          <w:rFonts w:ascii="Times New Roman" w:hAnsi="Times New Roman"/>
          <w:sz w:val="24"/>
          <w:szCs w:val="24"/>
        </w:rPr>
        <w:t xml:space="preserve"> </w:t>
      </w:r>
      <w:proofErr w:type="spellStart"/>
      <w:r w:rsidRPr="001A419C">
        <w:rPr>
          <w:rFonts w:ascii="Times New Roman" w:hAnsi="Times New Roman"/>
          <w:sz w:val="24"/>
          <w:szCs w:val="24"/>
        </w:rPr>
        <w:t>berikut</w:t>
      </w:r>
      <w:proofErr w:type="spellEnd"/>
      <w:r w:rsidRPr="001A419C">
        <w:rPr>
          <w:rFonts w:ascii="Times New Roman" w:hAnsi="Times New Roman"/>
          <w:sz w:val="24"/>
          <w:szCs w:val="24"/>
        </w:rPr>
        <w:t>.</w:t>
      </w:r>
    </w:p>
    <w:p w14:paraId="31F46CF0" w14:textId="77777777" w:rsidR="002B6C55" w:rsidRDefault="002B6C55" w:rsidP="002B6C55">
      <w:pPr>
        <w:spacing w:before="0" w:beforeAutospacing="0" w:after="0" w:line="259" w:lineRule="auto"/>
        <w:rPr>
          <w:rFonts w:ascii="Times New Roman" w:hAnsi="Times New Roman"/>
          <w:sz w:val="24"/>
          <w:szCs w:val="24"/>
        </w:rPr>
      </w:pPr>
    </w:p>
    <w:p w14:paraId="09040563" w14:textId="77777777" w:rsidR="002B6C55" w:rsidRPr="00732927" w:rsidRDefault="002B6C55" w:rsidP="002B6C55">
      <w:pPr>
        <w:spacing w:before="0" w:beforeAutospacing="0" w:after="0" w:line="480" w:lineRule="auto"/>
        <w:ind w:firstLine="900"/>
        <w:jc w:val="both"/>
        <w:rPr>
          <w:rFonts w:ascii="Times New Roman" w:eastAsiaTheme="minorEastAsia" w:hAnsi="Times New Roman"/>
          <w:sz w:val="24"/>
          <w:szCs w:val="24"/>
        </w:rPr>
      </w:pPr>
      <m:oMathPara>
        <m:oMath>
          <m:r>
            <w:rPr>
              <w:rFonts w:ascii="Cambria Math" w:hAnsi="Cambria Math"/>
              <w:sz w:val="24"/>
              <w:szCs w:val="24"/>
            </w:rPr>
            <m:t>Tobi</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m:t>
              </m:r>
            </m:sup>
          </m:sSup>
          <m:r>
            <w:rPr>
              <w:rFonts w:ascii="Cambria Math" w:hAnsi="Cambria Math"/>
              <w:sz w:val="24"/>
              <w:szCs w:val="24"/>
            </w:rPr>
            <m:t xml:space="preserve">s Q= </m:t>
          </m:r>
          <m:f>
            <m:fPr>
              <m:ctrlPr>
                <w:rPr>
                  <w:rFonts w:ascii="Cambria Math" w:hAnsi="Cambria Math"/>
                  <w:i/>
                  <w:sz w:val="24"/>
                  <w:szCs w:val="24"/>
                </w:rPr>
              </m:ctrlPr>
            </m:fPr>
            <m:num>
              <m:r>
                <w:rPr>
                  <w:rFonts w:ascii="Cambria Math" w:hAnsi="Cambria Math"/>
                  <w:sz w:val="24"/>
                  <w:szCs w:val="24"/>
                </w:rPr>
                <m:t>MVS+D</m:t>
              </m:r>
            </m:num>
            <m:den>
              <m:r>
                <w:rPr>
                  <w:rFonts w:ascii="Cambria Math" w:hAnsi="Cambria Math"/>
                  <w:sz w:val="24"/>
                  <w:szCs w:val="24"/>
                </w:rPr>
                <m:t>TA</m:t>
              </m:r>
            </m:den>
          </m:f>
        </m:oMath>
      </m:oMathPara>
    </w:p>
    <w:p w14:paraId="7A4F6467" w14:textId="77777777" w:rsidR="002B6C55" w:rsidRDefault="002B6C55" w:rsidP="002B6C55">
      <w:pPr>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63360" behindDoc="0" locked="0" layoutInCell="1" allowOverlap="1" wp14:anchorId="6F340CEB" wp14:editId="3AE07767">
                <wp:simplePos x="0" y="0"/>
                <wp:positionH relativeFrom="column">
                  <wp:posOffset>1645920</wp:posOffset>
                </wp:positionH>
                <wp:positionV relativeFrom="paragraph">
                  <wp:posOffset>-666115</wp:posOffset>
                </wp:positionV>
                <wp:extent cx="1819275" cy="6000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1927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0F756" id="Rectangle 28" o:spid="_x0000_s1026" style="position:absolute;margin-left:129.6pt;margin-top:-52.45pt;width:143.25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" filled="f" strokecolor="black [3213]" strokeweight="1pt"/>
            </w:pict>
          </mc:Fallback>
        </mc:AlternateContent>
      </w:r>
      <w:proofErr w:type="spellStart"/>
      <w:r>
        <w:rPr>
          <w:rFonts w:ascii="Times New Roman" w:eastAsiaTheme="minorEastAsia" w:hAnsi="Times New Roman"/>
          <w:sz w:val="24"/>
          <w:szCs w:val="24"/>
        </w:rPr>
        <w:t>Keterangan</w:t>
      </w:r>
      <w:proofErr w:type="spellEnd"/>
      <w:r>
        <w:rPr>
          <w:rFonts w:ascii="Times New Roman" w:eastAsiaTheme="minorEastAsia" w:hAnsi="Times New Roman"/>
          <w:sz w:val="24"/>
          <w:szCs w:val="24"/>
        </w:rPr>
        <w:t>:</w:t>
      </w:r>
    </w:p>
    <w:p w14:paraId="52CBC185" w14:textId="77777777" w:rsidR="002B6C55" w:rsidRPr="00732927"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i/>
          <w:sz w:val="24"/>
          <w:szCs w:val="24"/>
        </w:rPr>
        <w:t>Tobin’s Q</w:t>
      </w:r>
      <w:r>
        <w:rPr>
          <w:rFonts w:ascii="Times New Roman" w:eastAsiaTheme="minorEastAsia" w:hAnsi="Times New Roman"/>
          <w:sz w:val="24"/>
          <w:szCs w:val="24"/>
        </w:rPr>
        <w:tab/>
        <w:t>: Nilai Perusahaan</w:t>
      </w:r>
    </w:p>
    <w:p w14:paraId="6DCC0021" w14:textId="77777777" w:rsidR="002B6C55"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i/>
          <w:sz w:val="24"/>
          <w:szCs w:val="24"/>
        </w:rPr>
        <w:t>MVS</w:t>
      </w:r>
      <w:r>
        <w:rPr>
          <w:rFonts w:ascii="Times New Roman" w:eastAsiaTheme="minorEastAsia" w:hAnsi="Times New Roman"/>
          <w:i/>
          <w:sz w:val="24"/>
          <w:szCs w:val="24"/>
        </w:rPr>
        <w:tab/>
      </w:r>
      <w:r>
        <w:rPr>
          <w:rFonts w:ascii="Times New Roman" w:eastAsiaTheme="minorEastAsia" w:hAnsi="Times New Roman"/>
          <w:sz w:val="24"/>
          <w:szCs w:val="24"/>
        </w:rPr>
        <w:t xml:space="preserve">: Nilai pasar </w:t>
      </w:r>
      <w:proofErr w:type="spellStart"/>
      <w:r>
        <w:rPr>
          <w:rFonts w:ascii="Times New Roman" w:eastAsiaTheme="minorEastAsia" w:hAnsi="Times New Roman"/>
          <w:sz w:val="24"/>
          <w:szCs w:val="24"/>
        </w:rPr>
        <w:t>saham</w:t>
      </w:r>
      <w:proofErr w:type="spellEnd"/>
      <w:r>
        <w:rPr>
          <w:rFonts w:ascii="Times New Roman" w:eastAsiaTheme="minorEastAsia" w:hAnsi="Times New Roman"/>
          <w:sz w:val="24"/>
          <w:szCs w:val="24"/>
        </w:rPr>
        <w:t xml:space="preserve"> (</w:t>
      </w:r>
      <w:r>
        <w:rPr>
          <w:rFonts w:ascii="Times New Roman" w:eastAsiaTheme="minorEastAsia" w:hAnsi="Times New Roman"/>
          <w:i/>
          <w:sz w:val="24"/>
          <w:szCs w:val="24"/>
        </w:rPr>
        <w:t>market value of all outstanding shares</w:t>
      </w:r>
      <w:r>
        <w:rPr>
          <w:rFonts w:ascii="Times New Roman" w:eastAsiaTheme="minorEastAsia" w:hAnsi="Times New Roman"/>
          <w:sz w:val="24"/>
          <w:szCs w:val="24"/>
        </w:rPr>
        <w:t>)</w:t>
      </w:r>
    </w:p>
    <w:p w14:paraId="462DD2A5" w14:textId="77777777" w:rsidR="002B6C55"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sz w:val="24"/>
          <w:szCs w:val="24"/>
        </w:rPr>
        <w:tab/>
        <w:t xml:space="preserve">  yang </w:t>
      </w:r>
      <w:proofErr w:type="spellStart"/>
      <w:r>
        <w:rPr>
          <w:rFonts w:ascii="Times New Roman" w:eastAsiaTheme="minorEastAsia" w:hAnsi="Times New Roman"/>
          <w:sz w:val="24"/>
          <w:szCs w:val="24"/>
        </w:rPr>
        <w:t>diperoleh</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dari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hasil</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perkalian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jumlah</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saham</w:t>
      </w:r>
      <w:proofErr w:type="spellEnd"/>
      <w:r>
        <w:rPr>
          <w:rFonts w:ascii="Times New Roman" w:eastAsiaTheme="minorEastAsia" w:hAnsi="Times New Roman"/>
          <w:sz w:val="24"/>
          <w:szCs w:val="24"/>
        </w:rPr>
        <w:t xml:space="preserve"> yang</w:t>
      </w:r>
    </w:p>
    <w:p w14:paraId="66F6EA11" w14:textId="77777777" w:rsidR="002B6C55" w:rsidRPr="00732927"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sz w:val="24"/>
          <w:szCs w:val="24"/>
        </w:rPr>
        <w:tab/>
        <w:t xml:space="preserve">  </w:t>
      </w:r>
      <w:proofErr w:type="spellStart"/>
      <w:r>
        <w:rPr>
          <w:rFonts w:ascii="Times New Roman" w:eastAsiaTheme="minorEastAsia" w:hAnsi="Times New Roman"/>
          <w:sz w:val="24"/>
          <w:szCs w:val="24"/>
        </w:rPr>
        <w:t>beredar</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dengan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harga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saham</w:t>
      </w:r>
      <w:proofErr w:type="spellEnd"/>
      <w:r>
        <w:rPr>
          <w:rFonts w:ascii="Times New Roman" w:eastAsiaTheme="minorEastAsia" w:hAnsi="Times New Roman"/>
          <w:sz w:val="24"/>
          <w:szCs w:val="24"/>
        </w:rPr>
        <w:t xml:space="preserve"> (</w:t>
      </w:r>
      <w:r>
        <w:rPr>
          <w:rFonts w:ascii="Times New Roman" w:eastAsiaTheme="minorEastAsia" w:hAnsi="Times New Roman"/>
          <w:i/>
          <w:sz w:val="24"/>
          <w:szCs w:val="24"/>
        </w:rPr>
        <w:t>outstanding share x stock price</w:t>
      </w:r>
      <w:r>
        <w:rPr>
          <w:rFonts w:ascii="Times New Roman" w:eastAsiaTheme="minorEastAsia" w:hAnsi="Times New Roman"/>
          <w:sz w:val="24"/>
          <w:szCs w:val="24"/>
        </w:rPr>
        <w:t>)</w:t>
      </w:r>
    </w:p>
    <w:p w14:paraId="297E7E1F" w14:textId="77777777" w:rsidR="002B6C55"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sz w:val="24"/>
          <w:szCs w:val="24"/>
        </w:rPr>
        <w:t>D</w:t>
      </w:r>
      <w:r>
        <w:rPr>
          <w:rFonts w:ascii="Times New Roman" w:eastAsiaTheme="minorEastAsia" w:hAnsi="Times New Roman"/>
          <w:sz w:val="24"/>
          <w:szCs w:val="24"/>
        </w:rPr>
        <w:tab/>
        <w:t xml:space="preserve">: Nilai pasar </w:t>
      </w:r>
      <w:proofErr w:type="spellStart"/>
      <w:r>
        <w:rPr>
          <w:rFonts w:ascii="Times New Roman" w:eastAsiaTheme="minorEastAsia" w:hAnsi="Times New Roman"/>
          <w:sz w:val="24"/>
          <w:szCs w:val="24"/>
        </w:rPr>
        <w:t>hutang</w:t>
      </w:r>
      <w:proofErr w:type="spellEnd"/>
      <w:r>
        <w:rPr>
          <w:rFonts w:ascii="Times New Roman" w:eastAsiaTheme="minorEastAsia" w:hAnsi="Times New Roman"/>
          <w:sz w:val="24"/>
          <w:szCs w:val="24"/>
        </w:rPr>
        <w:t xml:space="preserve"> yang </w:t>
      </w:r>
      <w:proofErr w:type="spellStart"/>
      <w:r>
        <w:rPr>
          <w:rFonts w:ascii="Times New Roman" w:eastAsiaTheme="minorEastAsia" w:hAnsi="Times New Roman"/>
          <w:sz w:val="24"/>
          <w:szCs w:val="24"/>
        </w:rPr>
        <w:t>diperoleh</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dari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hasil</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kewajiban</w:t>
      </w:r>
      <w:proofErr w:type="spellEnd"/>
    </w:p>
    <w:p w14:paraId="74B92CF9" w14:textId="77777777" w:rsidR="002B6C55"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sz w:val="24"/>
          <w:szCs w:val="24"/>
        </w:rPr>
        <w:tab/>
        <w:t xml:space="preserve">  </w:t>
      </w:r>
      <w:proofErr w:type="spellStart"/>
      <w:r>
        <w:rPr>
          <w:rFonts w:ascii="Times New Roman" w:eastAsiaTheme="minorEastAsia" w:hAnsi="Times New Roman"/>
          <w:sz w:val="24"/>
          <w:szCs w:val="24"/>
        </w:rPr>
        <w:t>lancar</w:t>
      </w:r>
      <w:proofErr w:type="spellEnd"/>
      <w:r>
        <w:rPr>
          <w:rFonts w:ascii="Times New Roman" w:eastAsiaTheme="minorEastAsia" w:hAnsi="Times New Roman"/>
          <w:sz w:val="24"/>
          <w:szCs w:val="24"/>
        </w:rPr>
        <w:t xml:space="preserve"> – asset </w:t>
      </w:r>
      <w:proofErr w:type="spellStart"/>
      <w:r>
        <w:rPr>
          <w:rFonts w:ascii="Times New Roman" w:eastAsiaTheme="minorEastAsia" w:hAnsi="Times New Roman"/>
          <w:sz w:val="24"/>
          <w:szCs w:val="24"/>
        </w:rPr>
        <w:t>lancar</w:t>
      </w:r>
      <w:proofErr w:type="spellEnd"/>
      <w:r>
        <w:rPr>
          <w:rFonts w:ascii="Times New Roman" w:eastAsiaTheme="minorEastAsia" w:hAnsi="Times New Roman"/>
          <w:sz w:val="24"/>
          <w:szCs w:val="24"/>
        </w:rPr>
        <w:t xml:space="preserve"> + </w:t>
      </w:r>
      <w:proofErr w:type="spellStart"/>
      <w:r>
        <w:rPr>
          <w:rFonts w:ascii="Times New Roman" w:eastAsiaTheme="minorEastAsia" w:hAnsi="Times New Roman"/>
          <w:sz w:val="24"/>
          <w:szCs w:val="24"/>
        </w:rPr>
        <w:t>kewajiban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jangka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panjang</w:t>
      </w:r>
      <w:proofErr w:type="spellEnd"/>
      <w:r>
        <w:rPr>
          <w:rFonts w:ascii="Times New Roman" w:eastAsiaTheme="minorEastAsia" w:hAnsi="Times New Roman"/>
          <w:sz w:val="24"/>
          <w:szCs w:val="24"/>
        </w:rPr>
        <w:t>)</w:t>
      </w:r>
    </w:p>
    <w:p w14:paraId="7EFF31C2" w14:textId="77777777" w:rsidR="002B6C55" w:rsidRDefault="002B6C55" w:rsidP="002B6C55">
      <w:pPr>
        <w:tabs>
          <w:tab w:val="left" w:pos="1980"/>
        </w:tabs>
        <w:spacing w:before="0" w:beforeAutospacing="0" w:after="0" w:line="480" w:lineRule="auto"/>
        <w:ind w:firstLine="900"/>
        <w:jc w:val="both"/>
        <w:rPr>
          <w:rFonts w:ascii="Times New Roman" w:eastAsiaTheme="minorEastAsia" w:hAnsi="Times New Roman"/>
          <w:sz w:val="24"/>
          <w:szCs w:val="24"/>
        </w:rPr>
      </w:pPr>
      <w:r>
        <w:rPr>
          <w:rFonts w:ascii="Times New Roman" w:eastAsiaTheme="minorEastAsia" w:hAnsi="Times New Roman"/>
          <w:sz w:val="24"/>
          <w:szCs w:val="24"/>
        </w:rPr>
        <w:t>TA</w:t>
      </w:r>
      <w:r>
        <w:rPr>
          <w:rFonts w:ascii="Times New Roman" w:eastAsiaTheme="minorEastAsia" w:hAnsi="Times New Roman"/>
          <w:sz w:val="24"/>
          <w:szCs w:val="24"/>
        </w:rPr>
        <w:tab/>
        <w:t xml:space="preserve">: Total asset </w:t>
      </w:r>
      <w:proofErr w:type="spellStart"/>
      <w:r>
        <w:rPr>
          <w:rFonts w:ascii="Times New Roman" w:eastAsiaTheme="minorEastAsia" w:hAnsi="Times New Roman"/>
          <w:sz w:val="24"/>
          <w:szCs w:val="24"/>
        </w:rPr>
        <w:t>perusahaan</w:t>
      </w:r>
      <w:proofErr w:type="spellEnd"/>
    </w:p>
    <w:p w14:paraId="1F24CF7F" w14:textId="77777777" w:rsidR="002B6C55" w:rsidRPr="00732927" w:rsidRDefault="002B6C55" w:rsidP="002B6C55">
      <w:pPr>
        <w:tabs>
          <w:tab w:val="left" w:pos="1980"/>
        </w:tabs>
        <w:spacing w:before="0" w:beforeAutospacing="0" w:after="0" w:line="480" w:lineRule="auto"/>
        <w:ind w:firstLine="900"/>
        <w:jc w:val="both"/>
        <w:rPr>
          <w:rFonts w:ascii="Times New Roman" w:hAnsi="Times New Roman"/>
          <w:sz w:val="24"/>
          <w:szCs w:val="24"/>
        </w:rPr>
      </w:pPr>
      <w:r w:rsidRPr="00B500DB">
        <w:rPr>
          <w:rFonts w:ascii="Times New Roman" w:hAnsi="Times New Roman"/>
          <w:i/>
          <w:sz w:val="24"/>
          <w:szCs w:val="24"/>
        </w:rPr>
        <w:t>Tobin’s Q</w:t>
      </w:r>
      <w:r w:rsidRPr="00B500DB">
        <w:rPr>
          <w:rFonts w:ascii="Times New Roman" w:hAnsi="Times New Roman"/>
          <w:sz w:val="24"/>
          <w:szCs w:val="24"/>
        </w:rPr>
        <w:t xml:space="preserve"> </w:t>
      </w:r>
      <w:proofErr w:type="spellStart"/>
      <w:r w:rsidRPr="00B500DB">
        <w:rPr>
          <w:rFonts w:ascii="Times New Roman" w:hAnsi="Times New Roman"/>
          <w:sz w:val="24"/>
          <w:szCs w:val="24"/>
        </w:rPr>
        <w:t>versi</w:t>
      </w:r>
      <w:proofErr w:type="spellEnd"/>
      <w:r w:rsidRPr="00B500DB">
        <w:rPr>
          <w:rFonts w:ascii="Times New Roman" w:hAnsi="Times New Roman"/>
          <w:sz w:val="24"/>
          <w:szCs w:val="24"/>
        </w:rPr>
        <w:t xml:space="preserve"> Chung dan Pruitt (1994) </w:t>
      </w:r>
      <w:proofErr w:type="spellStart"/>
      <w:r w:rsidRPr="00B500DB">
        <w:rPr>
          <w:rFonts w:ascii="Times New Roman" w:hAnsi="Times New Roman"/>
          <w:sz w:val="24"/>
          <w:szCs w:val="24"/>
        </w:rPr>
        <w:t>dalam</w:t>
      </w:r>
      <w:proofErr w:type="spellEnd"/>
      <w:r w:rsidRPr="00B500DB">
        <w:rPr>
          <w:rFonts w:ascii="Times New Roman" w:hAnsi="Times New Roman"/>
          <w:sz w:val="24"/>
          <w:szCs w:val="24"/>
        </w:rPr>
        <w:t xml:space="preserve"> </w:t>
      </w:r>
      <w:r>
        <w:rPr>
          <w:rFonts w:ascii="Times New Roman" w:hAnsi="Times New Roman"/>
          <w:sz w:val="24"/>
          <w:szCs w:val="24"/>
        </w:rPr>
        <w:t xml:space="preserve">Sunitha </w:t>
      </w:r>
      <w:r w:rsidRPr="00B500DB">
        <w:rPr>
          <w:rFonts w:ascii="Times New Roman" w:hAnsi="Times New Roman"/>
          <w:sz w:val="24"/>
          <w:szCs w:val="24"/>
        </w:rPr>
        <w:t>Devi (2017)</w:t>
      </w:r>
      <w:r w:rsidRPr="00732927">
        <w:rPr>
          <w:rFonts w:ascii="Times New Roman" w:hAnsi="Times New Roman"/>
          <w:sz w:val="24"/>
          <w:szCs w:val="24"/>
        </w:rPr>
        <w:t xml:space="preserve"> </w:t>
      </w:r>
      <w:proofErr w:type="spellStart"/>
      <w:r w:rsidRPr="00732927">
        <w:rPr>
          <w:rFonts w:ascii="Times New Roman" w:hAnsi="Times New Roman"/>
          <w:sz w:val="24"/>
          <w:szCs w:val="24"/>
        </w:rPr>
        <w:t>menyatakan</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jika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nilai</w:t>
      </w:r>
      <w:proofErr w:type="spellEnd"/>
      <w:r w:rsidRPr="00732927">
        <w:rPr>
          <w:rFonts w:ascii="Times New Roman" w:hAnsi="Times New Roman"/>
          <w:sz w:val="24"/>
          <w:szCs w:val="24"/>
        </w:rPr>
        <w:t xml:space="preserve"> </w:t>
      </w:r>
      <w:r w:rsidRPr="00732927">
        <w:rPr>
          <w:rFonts w:ascii="Times New Roman" w:hAnsi="Times New Roman"/>
          <w:i/>
          <w:sz w:val="24"/>
          <w:szCs w:val="24"/>
        </w:rPr>
        <w:t>Tobin’s Q</w:t>
      </w:r>
      <w:r w:rsidRPr="00732927">
        <w:rPr>
          <w:rFonts w:ascii="Times New Roman" w:hAnsi="Times New Roman"/>
          <w:sz w:val="24"/>
          <w:szCs w:val="24"/>
        </w:rPr>
        <w:t xml:space="preserve"> &lt; 1 </w:t>
      </w:r>
      <w:proofErr w:type="spellStart"/>
      <w:r w:rsidRPr="00732927">
        <w:rPr>
          <w:rFonts w:ascii="Times New Roman" w:hAnsi="Times New Roman"/>
          <w:sz w:val="24"/>
          <w:szCs w:val="24"/>
        </w:rPr>
        <w:t>menggambarkan</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bahwa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saham</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dalam</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kondisi</w:t>
      </w:r>
      <w:proofErr w:type="spellEnd"/>
      <w:r w:rsidRPr="00732927">
        <w:rPr>
          <w:rFonts w:ascii="Times New Roman" w:hAnsi="Times New Roman"/>
          <w:sz w:val="24"/>
          <w:szCs w:val="24"/>
        </w:rPr>
        <w:t xml:space="preserve"> </w:t>
      </w:r>
      <w:r w:rsidRPr="00732927">
        <w:rPr>
          <w:rFonts w:ascii="Times New Roman" w:hAnsi="Times New Roman"/>
          <w:i/>
          <w:sz w:val="24"/>
          <w:szCs w:val="24"/>
        </w:rPr>
        <w:t>undervalued</w:t>
      </w:r>
      <w:r w:rsidRPr="00732927">
        <w:rPr>
          <w:rFonts w:ascii="Times New Roman" w:hAnsi="Times New Roman"/>
          <w:sz w:val="24"/>
          <w:szCs w:val="24"/>
        </w:rPr>
        <w:t xml:space="preserve">, </w:t>
      </w:r>
      <w:proofErr w:type="spellStart"/>
      <w:r w:rsidRPr="00732927">
        <w:rPr>
          <w:rFonts w:ascii="Times New Roman" w:hAnsi="Times New Roman"/>
          <w:sz w:val="24"/>
          <w:szCs w:val="24"/>
        </w:rPr>
        <w:t>jika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nilai</w:t>
      </w:r>
      <w:proofErr w:type="spellEnd"/>
      <w:r w:rsidRPr="00732927">
        <w:rPr>
          <w:rFonts w:ascii="Times New Roman" w:hAnsi="Times New Roman"/>
          <w:sz w:val="24"/>
          <w:szCs w:val="24"/>
        </w:rPr>
        <w:t xml:space="preserve"> </w:t>
      </w:r>
      <w:r w:rsidRPr="00732927">
        <w:rPr>
          <w:rFonts w:ascii="Times New Roman" w:hAnsi="Times New Roman"/>
          <w:i/>
          <w:sz w:val="24"/>
          <w:szCs w:val="24"/>
        </w:rPr>
        <w:t>Tobin’s</w:t>
      </w:r>
      <w:r w:rsidRPr="00732927">
        <w:rPr>
          <w:rFonts w:ascii="Times New Roman" w:hAnsi="Times New Roman"/>
          <w:sz w:val="24"/>
          <w:szCs w:val="24"/>
        </w:rPr>
        <w:t xml:space="preserve"> </w:t>
      </w:r>
      <w:r w:rsidRPr="00732927">
        <w:rPr>
          <w:rFonts w:ascii="Times New Roman" w:hAnsi="Times New Roman"/>
          <w:i/>
          <w:sz w:val="24"/>
          <w:szCs w:val="24"/>
        </w:rPr>
        <w:t>Q</w:t>
      </w:r>
      <w:r w:rsidRPr="00732927">
        <w:rPr>
          <w:rFonts w:ascii="Times New Roman" w:hAnsi="Times New Roman"/>
          <w:sz w:val="24"/>
          <w:szCs w:val="24"/>
        </w:rPr>
        <w:t xml:space="preserve"> &gt; 1 </w:t>
      </w:r>
      <w:proofErr w:type="spellStart"/>
      <w:r w:rsidRPr="00732927">
        <w:rPr>
          <w:rFonts w:ascii="Times New Roman" w:hAnsi="Times New Roman"/>
          <w:sz w:val="24"/>
          <w:szCs w:val="24"/>
        </w:rPr>
        <w:t>menggambarkan</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bahwa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saham</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dalam</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kondisi</w:t>
      </w:r>
      <w:proofErr w:type="spellEnd"/>
      <w:r w:rsidRPr="00732927">
        <w:rPr>
          <w:rFonts w:ascii="Times New Roman" w:hAnsi="Times New Roman"/>
          <w:sz w:val="24"/>
          <w:szCs w:val="24"/>
        </w:rPr>
        <w:t xml:space="preserve"> </w:t>
      </w:r>
      <w:r w:rsidRPr="00732927">
        <w:rPr>
          <w:rFonts w:ascii="Times New Roman" w:hAnsi="Times New Roman"/>
          <w:i/>
          <w:sz w:val="24"/>
          <w:szCs w:val="24"/>
        </w:rPr>
        <w:t>overload</w:t>
      </w:r>
      <w:r w:rsidRPr="00732927">
        <w:rPr>
          <w:rFonts w:ascii="Times New Roman" w:hAnsi="Times New Roman"/>
          <w:sz w:val="24"/>
          <w:szCs w:val="24"/>
        </w:rPr>
        <w:t xml:space="preserve"> dan </w:t>
      </w:r>
      <w:proofErr w:type="spellStart"/>
      <w:r w:rsidRPr="00732927">
        <w:rPr>
          <w:rFonts w:ascii="Times New Roman" w:hAnsi="Times New Roman"/>
          <w:sz w:val="24"/>
          <w:szCs w:val="24"/>
        </w:rPr>
        <w:t>jika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nilai</w:t>
      </w:r>
      <w:proofErr w:type="spellEnd"/>
      <w:r w:rsidRPr="00732927">
        <w:rPr>
          <w:rFonts w:ascii="Times New Roman" w:hAnsi="Times New Roman"/>
          <w:sz w:val="24"/>
          <w:szCs w:val="24"/>
        </w:rPr>
        <w:t xml:space="preserve"> </w:t>
      </w:r>
      <w:r w:rsidRPr="00732927">
        <w:rPr>
          <w:rFonts w:ascii="Times New Roman" w:hAnsi="Times New Roman"/>
          <w:i/>
          <w:sz w:val="24"/>
          <w:szCs w:val="24"/>
        </w:rPr>
        <w:t>Tobin’s</w:t>
      </w:r>
      <w:r w:rsidRPr="00732927">
        <w:rPr>
          <w:rFonts w:ascii="Times New Roman" w:hAnsi="Times New Roman"/>
          <w:sz w:val="24"/>
          <w:szCs w:val="24"/>
        </w:rPr>
        <w:t xml:space="preserve"> </w:t>
      </w:r>
      <w:r w:rsidRPr="00732927">
        <w:rPr>
          <w:rFonts w:ascii="Times New Roman" w:hAnsi="Times New Roman"/>
          <w:i/>
          <w:sz w:val="24"/>
          <w:szCs w:val="24"/>
        </w:rPr>
        <w:t>Q</w:t>
      </w:r>
      <w:r w:rsidRPr="00732927">
        <w:rPr>
          <w:rFonts w:ascii="Times New Roman" w:hAnsi="Times New Roman"/>
          <w:sz w:val="24"/>
          <w:szCs w:val="24"/>
        </w:rPr>
        <w:t xml:space="preserve"> </w:t>
      </w:r>
      <w:proofErr w:type="spellStart"/>
      <w:r w:rsidRPr="00732927">
        <w:rPr>
          <w:rFonts w:ascii="Times New Roman" w:hAnsi="Times New Roman"/>
          <w:sz w:val="24"/>
          <w:szCs w:val="24"/>
        </w:rPr>
        <w:t>sama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dengan</w:t>
      </w:r>
      <w:proofErr w:type="spellEnd"/>
      <w:r w:rsidRPr="00732927">
        <w:rPr>
          <w:rFonts w:ascii="Times New Roman" w:hAnsi="Times New Roman"/>
          <w:sz w:val="24"/>
          <w:szCs w:val="24"/>
        </w:rPr>
        <w:t xml:space="preserve"> 1 </w:t>
      </w:r>
      <w:proofErr w:type="spellStart"/>
      <w:r w:rsidRPr="00732927">
        <w:rPr>
          <w:rFonts w:ascii="Times New Roman" w:hAnsi="Times New Roman"/>
          <w:sz w:val="24"/>
          <w:szCs w:val="24"/>
        </w:rPr>
        <w:t>menggambarkan</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bahwa</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saham</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dalam</w:t>
      </w:r>
      <w:proofErr w:type="spellEnd"/>
      <w:r w:rsidRPr="00732927">
        <w:rPr>
          <w:rFonts w:ascii="Times New Roman" w:hAnsi="Times New Roman"/>
          <w:sz w:val="24"/>
          <w:szCs w:val="24"/>
        </w:rPr>
        <w:t xml:space="preserve"> </w:t>
      </w:r>
      <w:proofErr w:type="spellStart"/>
      <w:r w:rsidRPr="00732927">
        <w:rPr>
          <w:rFonts w:ascii="Times New Roman" w:hAnsi="Times New Roman"/>
          <w:sz w:val="24"/>
          <w:szCs w:val="24"/>
        </w:rPr>
        <w:t>kondisi</w:t>
      </w:r>
      <w:proofErr w:type="spellEnd"/>
      <w:r w:rsidRPr="00732927">
        <w:rPr>
          <w:rFonts w:ascii="Times New Roman" w:hAnsi="Times New Roman"/>
          <w:sz w:val="24"/>
          <w:szCs w:val="24"/>
        </w:rPr>
        <w:t xml:space="preserve"> </w:t>
      </w:r>
      <w:r w:rsidRPr="00732927">
        <w:rPr>
          <w:rFonts w:ascii="Times New Roman" w:hAnsi="Times New Roman"/>
          <w:i/>
          <w:sz w:val="24"/>
          <w:szCs w:val="24"/>
        </w:rPr>
        <w:t>average</w:t>
      </w:r>
      <w:r w:rsidRPr="00732927">
        <w:rPr>
          <w:rFonts w:ascii="Times New Roman" w:hAnsi="Times New Roman"/>
          <w:sz w:val="24"/>
          <w:szCs w:val="24"/>
        </w:rPr>
        <w:t>.</w:t>
      </w:r>
    </w:p>
    <w:p w14:paraId="623903E4" w14:textId="77777777" w:rsidR="002B6C55" w:rsidRDefault="002B6C55" w:rsidP="002B6C55">
      <w:pPr>
        <w:spacing w:before="0" w:beforeAutospacing="0" w:after="0"/>
        <w:rPr>
          <w:rFonts w:ascii="Times New Roman" w:hAnsi="Times New Roman"/>
          <w:b/>
          <w:sz w:val="24"/>
          <w:szCs w:val="24"/>
        </w:rPr>
      </w:pPr>
    </w:p>
    <w:p w14:paraId="405729FB" w14:textId="77777777" w:rsidR="002B6C55" w:rsidRDefault="002B6C55" w:rsidP="002B6C55">
      <w:pPr>
        <w:spacing w:before="0" w:beforeAutospacing="0" w:line="259" w:lineRule="auto"/>
        <w:rPr>
          <w:rFonts w:ascii="Times New Roman" w:hAnsi="Times New Roman"/>
          <w:b/>
          <w:sz w:val="24"/>
          <w:szCs w:val="24"/>
        </w:rPr>
      </w:pPr>
      <w:r>
        <w:rPr>
          <w:rFonts w:ascii="Times New Roman" w:hAnsi="Times New Roman"/>
          <w:b/>
          <w:sz w:val="24"/>
          <w:szCs w:val="24"/>
        </w:rPr>
        <w:br w:type="page"/>
      </w:r>
    </w:p>
    <w:p w14:paraId="6AF24817" w14:textId="77777777" w:rsidR="002B6C55" w:rsidRPr="00D471BE" w:rsidRDefault="002B6C55" w:rsidP="002B6C55">
      <w:pPr>
        <w:pStyle w:val="ListParagraph"/>
        <w:numPr>
          <w:ilvl w:val="0"/>
          <w:numId w:val="6"/>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lastRenderedPageBreak/>
        <w:t>Penelitian</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Terdahulu</w:t>
      </w:r>
      <w:proofErr w:type="spellEnd"/>
    </w:p>
    <w:p w14:paraId="6BC48640" w14:textId="77777777" w:rsidR="002B6C55" w:rsidRDefault="002B6C55" w:rsidP="002B6C55">
      <w:pPr>
        <w:spacing w:before="0" w:beforeAutospacing="0" w:after="0" w:line="480" w:lineRule="auto"/>
        <w:jc w:val="center"/>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2.3</w:t>
      </w:r>
    </w:p>
    <w:p w14:paraId="6D5F34AA" w14:textId="77777777" w:rsidR="002B6C55" w:rsidRDefault="002B6C55" w:rsidP="002B6C55">
      <w:pPr>
        <w:spacing w:before="0" w:beforeAutospacing="0" w:after="0" w:line="480" w:lineRule="auto"/>
        <w:jc w:val="center"/>
        <w:rPr>
          <w:rFonts w:ascii="Times New Roman" w:hAnsi="Times New Roman"/>
          <w:b/>
          <w:sz w:val="24"/>
          <w:szCs w:val="24"/>
        </w:rPr>
      </w:pPr>
      <w:proofErr w:type="spellStart"/>
      <w:r>
        <w:rPr>
          <w:rFonts w:ascii="Times New Roman" w:hAnsi="Times New Roman"/>
          <w:b/>
          <w:sz w:val="24"/>
          <w:szCs w:val="24"/>
        </w:rPr>
        <w:t>Penelitian</w:t>
      </w:r>
      <w:proofErr w:type="spellEnd"/>
      <w:r>
        <w:rPr>
          <w:rFonts w:ascii="Times New Roman" w:hAnsi="Times New Roman"/>
          <w:b/>
          <w:sz w:val="24"/>
          <w:szCs w:val="24"/>
        </w:rPr>
        <w:t xml:space="preserve"> </w:t>
      </w:r>
      <w:proofErr w:type="spellStart"/>
      <w:r>
        <w:rPr>
          <w:rFonts w:ascii="Times New Roman" w:hAnsi="Times New Roman"/>
          <w:b/>
          <w:sz w:val="24"/>
          <w:szCs w:val="24"/>
        </w:rPr>
        <w:t>Terdahulu</w:t>
      </w:r>
      <w:proofErr w:type="spellEnd"/>
    </w:p>
    <w:tbl>
      <w:tblPr>
        <w:tblW w:w="8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552"/>
        <w:gridCol w:w="1683"/>
        <w:gridCol w:w="2516"/>
        <w:gridCol w:w="1713"/>
      </w:tblGrid>
      <w:tr w:rsidR="002B6C55" w:rsidRPr="00140121" w14:paraId="67FE5874" w14:textId="77777777" w:rsidTr="009152C9">
        <w:tc>
          <w:tcPr>
            <w:tcW w:w="546" w:type="dxa"/>
            <w:vAlign w:val="center"/>
          </w:tcPr>
          <w:p w14:paraId="787461DA" w14:textId="77777777" w:rsidR="002B6C55" w:rsidRPr="00140121" w:rsidRDefault="002B6C55" w:rsidP="009152C9">
            <w:pPr>
              <w:spacing w:before="0" w:beforeAutospacing="0" w:after="0" w:line="276" w:lineRule="auto"/>
              <w:rPr>
                <w:rFonts w:ascii="Times New Roman" w:hAnsi="Times New Roman"/>
                <w:b/>
                <w:sz w:val="20"/>
                <w:szCs w:val="20"/>
              </w:rPr>
            </w:pPr>
            <w:r w:rsidRPr="00140121">
              <w:rPr>
                <w:rFonts w:ascii="Times New Roman" w:hAnsi="Times New Roman"/>
                <w:b/>
                <w:sz w:val="20"/>
                <w:szCs w:val="20"/>
              </w:rPr>
              <w:t>No.</w:t>
            </w:r>
          </w:p>
        </w:tc>
        <w:tc>
          <w:tcPr>
            <w:tcW w:w="1552" w:type="dxa"/>
            <w:vAlign w:val="center"/>
          </w:tcPr>
          <w:p w14:paraId="23DAF164" w14:textId="77777777" w:rsidR="002B6C55" w:rsidRPr="00140121" w:rsidRDefault="002B6C55" w:rsidP="009152C9">
            <w:pPr>
              <w:spacing w:before="0" w:beforeAutospacing="0" w:after="0" w:line="276" w:lineRule="auto"/>
              <w:jc w:val="center"/>
              <w:rPr>
                <w:rFonts w:ascii="Times New Roman" w:hAnsi="Times New Roman"/>
                <w:b/>
                <w:sz w:val="20"/>
                <w:szCs w:val="20"/>
              </w:rPr>
            </w:pPr>
            <w:r w:rsidRPr="00140121">
              <w:rPr>
                <w:rFonts w:ascii="Times New Roman" w:hAnsi="Times New Roman"/>
                <w:b/>
                <w:sz w:val="20"/>
                <w:szCs w:val="20"/>
              </w:rPr>
              <w:t xml:space="preserve">Nama </w:t>
            </w:r>
            <w:proofErr w:type="spellStart"/>
            <w:r w:rsidRPr="00140121">
              <w:rPr>
                <w:rFonts w:ascii="Times New Roman" w:hAnsi="Times New Roman"/>
                <w:b/>
                <w:sz w:val="20"/>
                <w:szCs w:val="20"/>
              </w:rPr>
              <w:t>Peneliti</w:t>
            </w:r>
            <w:proofErr w:type="spellEnd"/>
          </w:p>
        </w:tc>
        <w:tc>
          <w:tcPr>
            <w:tcW w:w="1683" w:type="dxa"/>
            <w:vAlign w:val="center"/>
          </w:tcPr>
          <w:p w14:paraId="216B5349" w14:textId="77777777" w:rsidR="002B6C55" w:rsidRPr="00140121" w:rsidRDefault="002B6C55" w:rsidP="009152C9">
            <w:pPr>
              <w:spacing w:before="0" w:beforeAutospacing="0" w:after="0" w:line="276" w:lineRule="auto"/>
              <w:jc w:val="center"/>
              <w:rPr>
                <w:rFonts w:ascii="Times New Roman" w:hAnsi="Times New Roman"/>
                <w:b/>
                <w:sz w:val="20"/>
                <w:szCs w:val="20"/>
              </w:rPr>
            </w:pPr>
            <w:proofErr w:type="spellStart"/>
            <w:r w:rsidRPr="00140121">
              <w:rPr>
                <w:rFonts w:ascii="Times New Roman" w:hAnsi="Times New Roman"/>
                <w:b/>
                <w:sz w:val="20"/>
                <w:szCs w:val="20"/>
              </w:rPr>
              <w:t>Judul</w:t>
            </w:r>
            <w:proofErr w:type="spellEnd"/>
            <w:r w:rsidRPr="00140121">
              <w:rPr>
                <w:rFonts w:ascii="Times New Roman" w:hAnsi="Times New Roman"/>
                <w:b/>
                <w:sz w:val="20"/>
                <w:szCs w:val="20"/>
              </w:rPr>
              <w:t xml:space="preserve"> </w:t>
            </w:r>
            <w:proofErr w:type="spellStart"/>
            <w:r w:rsidRPr="00140121">
              <w:rPr>
                <w:rFonts w:ascii="Times New Roman" w:hAnsi="Times New Roman"/>
                <w:b/>
                <w:sz w:val="20"/>
                <w:szCs w:val="20"/>
              </w:rPr>
              <w:t>Penelitian</w:t>
            </w:r>
            <w:proofErr w:type="spellEnd"/>
          </w:p>
        </w:tc>
        <w:tc>
          <w:tcPr>
            <w:tcW w:w="2516" w:type="dxa"/>
          </w:tcPr>
          <w:p w14:paraId="2D66D5B6" w14:textId="77777777" w:rsidR="002B6C55" w:rsidRPr="00140121" w:rsidRDefault="002B6C55" w:rsidP="009152C9">
            <w:pPr>
              <w:spacing w:before="0" w:beforeAutospacing="0" w:after="0" w:line="276" w:lineRule="auto"/>
              <w:jc w:val="center"/>
              <w:rPr>
                <w:rFonts w:ascii="Times New Roman" w:hAnsi="Times New Roman"/>
                <w:b/>
                <w:sz w:val="20"/>
                <w:szCs w:val="20"/>
              </w:rPr>
            </w:pPr>
            <w:proofErr w:type="spellStart"/>
            <w:r w:rsidRPr="00140121">
              <w:rPr>
                <w:rFonts w:ascii="Times New Roman" w:hAnsi="Times New Roman"/>
                <w:b/>
                <w:sz w:val="20"/>
                <w:szCs w:val="20"/>
              </w:rPr>
              <w:t>Variabel</w:t>
            </w:r>
            <w:proofErr w:type="spellEnd"/>
            <w:r w:rsidRPr="00140121">
              <w:rPr>
                <w:rFonts w:ascii="Times New Roman" w:hAnsi="Times New Roman"/>
                <w:b/>
                <w:sz w:val="20"/>
                <w:szCs w:val="20"/>
              </w:rPr>
              <w:t xml:space="preserve">, </w:t>
            </w:r>
            <w:proofErr w:type="spellStart"/>
            <w:r w:rsidRPr="00140121">
              <w:rPr>
                <w:rFonts w:ascii="Times New Roman" w:hAnsi="Times New Roman"/>
                <w:b/>
                <w:sz w:val="20"/>
                <w:szCs w:val="20"/>
              </w:rPr>
              <w:t>Objek</w:t>
            </w:r>
            <w:proofErr w:type="spellEnd"/>
            <w:r w:rsidRPr="00140121">
              <w:rPr>
                <w:rFonts w:ascii="Times New Roman" w:hAnsi="Times New Roman"/>
                <w:b/>
                <w:sz w:val="20"/>
                <w:szCs w:val="20"/>
              </w:rPr>
              <w:t xml:space="preserve">, dan </w:t>
            </w:r>
            <w:proofErr w:type="spellStart"/>
            <w:r w:rsidRPr="00140121">
              <w:rPr>
                <w:rFonts w:ascii="Times New Roman" w:hAnsi="Times New Roman"/>
                <w:b/>
                <w:sz w:val="20"/>
                <w:szCs w:val="20"/>
              </w:rPr>
              <w:t>Periode</w:t>
            </w:r>
            <w:proofErr w:type="spellEnd"/>
            <w:r w:rsidRPr="00140121">
              <w:rPr>
                <w:rFonts w:ascii="Times New Roman" w:hAnsi="Times New Roman"/>
                <w:b/>
                <w:sz w:val="20"/>
                <w:szCs w:val="20"/>
              </w:rPr>
              <w:t xml:space="preserve"> </w:t>
            </w:r>
            <w:proofErr w:type="spellStart"/>
            <w:r w:rsidRPr="00140121">
              <w:rPr>
                <w:rFonts w:ascii="Times New Roman" w:hAnsi="Times New Roman"/>
                <w:b/>
                <w:sz w:val="20"/>
                <w:szCs w:val="20"/>
              </w:rPr>
              <w:t>Penelitian</w:t>
            </w:r>
            <w:proofErr w:type="spellEnd"/>
          </w:p>
        </w:tc>
        <w:tc>
          <w:tcPr>
            <w:tcW w:w="1713" w:type="dxa"/>
            <w:vAlign w:val="center"/>
          </w:tcPr>
          <w:p w14:paraId="5D2177D0" w14:textId="77777777" w:rsidR="002B6C55" w:rsidRPr="00140121" w:rsidRDefault="002B6C55" w:rsidP="009152C9">
            <w:pPr>
              <w:spacing w:before="0" w:beforeAutospacing="0" w:after="0" w:line="276" w:lineRule="auto"/>
              <w:jc w:val="center"/>
              <w:rPr>
                <w:rFonts w:ascii="Times New Roman" w:hAnsi="Times New Roman"/>
                <w:b/>
                <w:sz w:val="20"/>
                <w:szCs w:val="20"/>
              </w:rPr>
            </w:pPr>
            <w:r w:rsidRPr="00140121">
              <w:rPr>
                <w:rFonts w:ascii="Times New Roman" w:hAnsi="Times New Roman"/>
                <w:b/>
                <w:sz w:val="20"/>
                <w:szCs w:val="20"/>
              </w:rPr>
              <w:t xml:space="preserve">Hasil </w:t>
            </w:r>
            <w:proofErr w:type="spellStart"/>
            <w:r w:rsidRPr="00140121">
              <w:rPr>
                <w:rFonts w:ascii="Times New Roman" w:hAnsi="Times New Roman"/>
                <w:b/>
                <w:sz w:val="20"/>
                <w:szCs w:val="20"/>
              </w:rPr>
              <w:t>Penelitian</w:t>
            </w:r>
            <w:proofErr w:type="spellEnd"/>
          </w:p>
        </w:tc>
      </w:tr>
      <w:tr w:rsidR="002B6C55" w:rsidRPr="00140121" w14:paraId="6098150D" w14:textId="77777777" w:rsidTr="009152C9">
        <w:tc>
          <w:tcPr>
            <w:tcW w:w="546" w:type="dxa"/>
          </w:tcPr>
          <w:p w14:paraId="23943794" w14:textId="77777777" w:rsidR="002B6C55" w:rsidRPr="00140121" w:rsidRDefault="002B6C55" w:rsidP="009152C9">
            <w:pPr>
              <w:spacing w:before="0" w:beforeAutospacing="0" w:after="0" w:line="276" w:lineRule="auto"/>
              <w:jc w:val="center"/>
              <w:rPr>
                <w:rFonts w:ascii="Times New Roman" w:hAnsi="Times New Roman"/>
                <w:sz w:val="20"/>
                <w:szCs w:val="20"/>
              </w:rPr>
            </w:pPr>
            <w:r w:rsidRPr="00140121">
              <w:rPr>
                <w:rFonts w:ascii="Times New Roman" w:hAnsi="Times New Roman"/>
                <w:sz w:val="20"/>
                <w:szCs w:val="20"/>
              </w:rPr>
              <w:t>1.</w:t>
            </w:r>
          </w:p>
        </w:tc>
        <w:tc>
          <w:tcPr>
            <w:tcW w:w="1552" w:type="dxa"/>
          </w:tcPr>
          <w:p w14:paraId="0824EFA7"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Maizatulakma</w:t>
            </w:r>
            <w:proofErr w:type="spellEnd"/>
            <w:r w:rsidRPr="00140121">
              <w:rPr>
                <w:rFonts w:ascii="Times New Roman" w:hAnsi="Times New Roman"/>
                <w:sz w:val="20"/>
                <w:szCs w:val="20"/>
              </w:rPr>
              <w:t xml:space="preserve"> Abdullah, </w:t>
            </w:r>
            <w:proofErr w:type="spellStart"/>
            <w:r w:rsidRPr="00140121">
              <w:rPr>
                <w:rFonts w:ascii="Times New Roman" w:hAnsi="Times New Roman"/>
                <w:sz w:val="20"/>
                <w:szCs w:val="20"/>
              </w:rPr>
              <w:t>Zaleha</w:t>
            </w:r>
            <w:proofErr w:type="spellEnd"/>
            <w:r w:rsidRPr="00140121">
              <w:rPr>
                <w:rFonts w:ascii="Times New Roman" w:hAnsi="Times New Roman"/>
                <w:sz w:val="20"/>
                <w:szCs w:val="20"/>
              </w:rPr>
              <w:t xml:space="preserve"> Abdul </w:t>
            </w:r>
            <w:proofErr w:type="spellStart"/>
            <w:r w:rsidRPr="00140121">
              <w:rPr>
                <w:rFonts w:ascii="Times New Roman" w:hAnsi="Times New Roman"/>
                <w:sz w:val="20"/>
                <w:szCs w:val="20"/>
              </w:rPr>
              <w:t>Shukor</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Zakiah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Muhammadun</w:t>
            </w:r>
            <w:proofErr w:type="spellEnd"/>
            <w:r w:rsidRPr="00140121">
              <w:rPr>
                <w:rFonts w:ascii="Times New Roman" w:hAnsi="Times New Roman"/>
                <w:sz w:val="20"/>
                <w:szCs w:val="20"/>
              </w:rPr>
              <w:t xml:space="preserve"> Mohamed dan </w:t>
            </w:r>
            <w:proofErr w:type="spellStart"/>
            <w:r w:rsidRPr="00140121">
              <w:rPr>
                <w:rFonts w:ascii="Times New Roman" w:hAnsi="Times New Roman"/>
                <w:sz w:val="20"/>
                <w:szCs w:val="20"/>
              </w:rPr>
              <w:t>Azlina</w:t>
            </w:r>
            <w:proofErr w:type="spellEnd"/>
            <w:r w:rsidRPr="00140121">
              <w:rPr>
                <w:rFonts w:ascii="Times New Roman" w:hAnsi="Times New Roman"/>
                <w:sz w:val="20"/>
                <w:szCs w:val="20"/>
              </w:rPr>
              <w:t xml:space="preserve"> Ahmad</w:t>
            </w:r>
          </w:p>
        </w:tc>
        <w:tc>
          <w:tcPr>
            <w:tcW w:w="1683" w:type="dxa"/>
          </w:tcPr>
          <w:p w14:paraId="0C0A86B4" w14:textId="77777777" w:rsidR="002B6C55" w:rsidRPr="00140121" w:rsidRDefault="002B6C55" w:rsidP="009152C9">
            <w:pPr>
              <w:spacing w:before="0" w:beforeAutospacing="0" w:after="0" w:line="276" w:lineRule="auto"/>
              <w:rPr>
                <w:rFonts w:ascii="Times New Roman" w:hAnsi="Times New Roman"/>
                <w:i/>
                <w:sz w:val="20"/>
                <w:szCs w:val="20"/>
              </w:rPr>
            </w:pPr>
            <w:r w:rsidRPr="00140121">
              <w:rPr>
                <w:rFonts w:ascii="Times New Roman" w:hAnsi="Times New Roman"/>
                <w:i/>
                <w:sz w:val="20"/>
                <w:szCs w:val="20"/>
              </w:rPr>
              <w:t>Risk Management Disclosure: A Study on the effect of voluntary risk management disclosure toward firm value</w:t>
            </w:r>
          </w:p>
        </w:tc>
        <w:tc>
          <w:tcPr>
            <w:tcW w:w="2516" w:type="dxa"/>
          </w:tcPr>
          <w:p w14:paraId="0ADE613D" w14:textId="77777777" w:rsidR="002B6C55" w:rsidRPr="00140121" w:rsidRDefault="002B6C55" w:rsidP="002B6C55">
            <w:pPr>
              <w:pStyle w:val="ListParagraph"/>
              <w:numPr>
                <w:ilvl w:val="0"/>
                <w:numId w:val="20"/>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10451D55" w14:textId="77777777" w:rsidR="002B6C55" w:rsidRPr="00140121" w:rsidRDefault="002B6C55" w:rsidP="002B6C55">
            <w:pPr>
              <w:pStyle w:val="ListParagraph"/>
              <w:numPr>
                <w:ilvl w:val="0"/>
                <w:numId w:val="22"/>
              </w:numPr>
              <w:spacing w:before="0" w:beforeAutospacing="0" w:after="0" w:line="276" w:lineRule="auto"/>
              <w:ind w:left="432" w:hanging="18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Firm Value</w:t>
            </w:r>
          </w:p>
          <w:p w14:paraId="4682F3E3" w14:textId="77777777" w:rsidR="002B6C55" w:rsidRPr="00140121" w:rsidRDefault="002B6C55" w:rsidP="002B6C55">
            <w:pPr>
              <w:pStyle w:val="ListParagraph"/>
              <w:numPr>
                <w:ilvl w:val="0"/>
                <w:numId w:val="22"/>
              </w:numPr>
              <w:spacing w:before="0" w:beforeAutospacing="0" w:after="0" w:line="276" w:lineRule="auto"/>
              <w:ind w:left="432" w:hanging="18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Risk Management Disclosure</w:t>
            </w:r>
          </w:p>
          <w:p w14:paraId="28D3132C" w14:textId="77777777" w:rsidR="002B6C55" w:rsidRPr="00140121" w:rsidRDefault="002B6C55" w:rsidP="002B6C55">
            <w:pPr>
              <w:pStyle w:val="ListParagraph"/>
              <w:numPr>
                <w:ilvl w:val="0"/>
                <w:numId w:val="20"/>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w:t>
            </w:r>
            <w:r w:rsidRPr="00140121">
              <w:rPr>
                <w:rFonts w:ascii="Times New Roman" w:hAnsi="Times New Roman"/>
                <w:i/>
                <w:sz w:val="20"/>
                <w:szCs w:val="20"/>
              </w:rPr>
              <w:t>firms listed on the main market of Bursa Malaysia</w:t>
            </w:r>
          </w:p>
          <w:p w14:paraId="4493524E" w14:textId="77777777" w:rsidR="002B6C55" w:rsidRPr="00140121" w:rsidRDefault="002B6C55" w:rsidP="002B6C55">
            <w:pPr>
              <w:pStyle w:val="ListParagraph"/>
              <w:numPr>
                <w:ilvl w:val="0"/>
                <w:numId w:val="20"/>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2011</w:t>
            </w:r>
          </w:p>
        </w:tc>
        <w:tc>
          <w:tcPr>
            <w:tcW w:w="1713" w:type="dxa"/>
          </w:tcPr>
          <w:p w14:paraId="62C95393" w14:textId="77777777" w:rsidR="002B6C55" w:rsidRPr="00140121" w:rsidRDefault="002B6C55" w:rsidP="009152C9">
            <w:pPr>
              <w:spacing w:before="0" w:beforeAutospacing="0" w:after="0" w:line="276" w:lineRule="auto"/>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V</w:t>
            </w:r>
            <w:r w:rsidRPr="00140121">
              <w:rPr>
                <w:rFonts w:ascii="Times New Roman" w:hAnsi="Times New Roman"/>
                <w:i/>
                <w:sz w:val="20"/>
                <w:szCs w:val="20"/>
              </w:rPr>
              <w:t xml:space="preserve">oluntary Risk Management Disclosure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signifikan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2C02BA79" w14:textId="77777777" w:rsidTr="009152C9">
        <w:tc>
          <w:tcPr>
            <w:tcW w:w="546" w:type="dxa"/>
          </w:tcPr>
          <w:p w14:paraId="456C8E15" w14:textId="77777777" w:rsidR="002B6C55" w:rsidRPr="00140121" w:rsidRDefault="002B6C55" w:rsidP="009152C9">
            <w:pPr>
              <w:spacing w:before="0" w:beforeAutospacing="0" w:after="0" w:line="276" w:lineRule="auto"/>
              <w:jc w:val="center"/>
              <w:rPr>
                <w:rFonts w:ascii="Times New Roman" w:hAnsi="Times New Roman"/>
                <w:sz w:val="20"/>
                <w:szCs w:val="20"/>
              </w:rPr>
            </w:pPr>
            <w:r w:rsidRPr="00140121">
              <w:rPr>
                <w:rFonts w:ascii="Times New Roman" w:hAnsi="Times New Roman"/>
                <w:sz w:val="20"/>
                <w:szCs w:val="20"/>
              </w:rPr>
              <w:t>2.</w:t>
            </w:r>
          </w:p>
        </w:tc>
        <w:tc>
          <w:tcPr>
            <w:tcW w:w="1552" w:type="dxa"/>
          </w:tcPr>
          <w:p w14:paraId="709386DB" w14:textId="77777777" w:rsidR="002B6C55" w:rsidRPr="00140121" w:rsidRDefault="002B6C55" w:rsidP="009152C9">
            <w:pPr>
              <w:spacing w:before="0" w:beforeAutospacing="0" w:after="0" w:line="276" w:lineRule="auto"/>
              <w:jc w:val="both"/>
              <w:rPr>
                <w:rFonts w:ascii="Times New Roman" w:hAnsi="Times New Roman"/>
                <w:sz w:val="20"/>
                <w:szCs w:val="20"/>
              </w:rPr>
            </w:pPr>
            <w:r w:rsidRPr="00140121">
              <w:rPr>
                <w:rFonts w:ascii="Times New Roman" w:hAnsi="Times New Roman"/>
                <w:sz w:val="20"/>
                <w:szCs w:val="20"/>
              </w:rPr>
              <w:t>Sorin Gabriel Anton</w:t>
            </w:r>
          </w:p>
        </w:tc>
        <w:tc>
          <w:tcPr>
            <w:tcW w:w="1683" w:type="dxa"/>
          </w:tcPr>
          <w:p w14:paraId="66A9677B" w14:textId="77777777" w:rsidR="002B6C55" w:rsidRPr="00140121" w:rsidRDefault="002B6C55" w:rsidP="009152C9">
            <w:pPr>
              <w:spacing w:before="0" w:beforeAutospacing="0" w:after="0" w:line="276" w:lineRule="auto"/>
              <w:rPr>
                <w:rFonts w:ascii="Times New Roman" w:hAnsi="Times New Roman"/>
                <w:i/>
                <w:sz w:val="20"/>
                <w:szCs w:val="20"/>
              </w:rPr>
            </w:pPr>
            <w:r w:rsidRPr="00140121">
              <w:rPr>
                <w:rFonts w:ascii="Times New Roman" w:hAnsi="Times New Roman"/>
                <w:i/>
                <w:sz w:val="20"/>
                <w:szCs w:val="20"/>
              </w:rPr>
              <w:t xml:space="preserve">The Impact of Enterprise Risk Management on Firm Value: Empirical Evidence </w:t>
            </w:r>
            <w:proofErr w:type="spellStart"/>
            <w:r w:rsidRPr="00140121">
              <w:rPr>
                <w:rFonts w:ascii="Times New Roman" w:hAnsi="Times New Roman"/>
                <w:i/>
                <w:sz w:val="20"/>
                <w:szCs w:val="20"/>
              </w:rPr>
              <w:t>fron</w:t>
            </w:r>
            <w:proofErr w:type="spellEnd"/>
            <w:r w:rsidRPr="00140121">
              <w:rPr>
                <w:rFonts w:ascii="Times New Roman" w:hAnsi="Times New Roman"/>
                <w:i/>
                <w:sz w:val="20"/>
                <w:szCs w:val="20"/>
              </w:rPr>
              <w:t xml:space="preserve"> Romanian Non-Financial Firms</w:t>
            </w:r>
          </w:p>
        </w:tc>
        <w:tc>
          <w:tcPr>
            <w:tcW w:w="2516" w:type="dxa"/>
          </w:tcPr>
          <w:p w14:paraId="0BF3D77E" w14:textId="77777777" w:rsidR="002B6C55" w:rsidRPr="00140121" w:rsidRDefault="002B6C55" w:rsidP="002B6C55">
            <w:pPr>
              <w:pStyle w:val="ListParagraph"/>
              <w:numPr>
                <w:ilvl w:val="0"/>
                <w:numId w:val="21"/>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249EAF47" w14:textId="77777777" w:rsidR="002B6C55" w:rsidRPr="00140121" w:rsidRDefault="002B6C55" w:rsidP="002B6C55">
            <w:pPr>
              <w:pStyle w:val="ListParagraph"/>
              <w:numPr>
                <w:ilvl w:val="0"/>
                <w:numId w:val="23"/>
              </w:numPr>
              <w:spacing w:before="0" w:beforeAutospacing="0" w:after="0" w:line="276" w:lineRule="auto"/>
              <w:ind w:left="432" w:hanging="18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Firm Value</w:t>
            </w:r>
          </w:p>
          <w:p w14:paraId="76B6FA9A" w14:textId="77777777" w:rsidR="002B6C55" w:rsidRPr="00140121" w:rsidRDefault="002B6C55" w:rsidP="002B6C55">
            <w:pPr>
              <w:pStyle w:val="ListParagraph"/>
              <w:numPr>
                <w:ilvl w:val="0"/>
                <w:numId w:val="23"/>
              </w:numPr>
              <w:spacing w:before="0" w:beforeAutospacing="0" w:after="0" w:line="276" w:lineRule="auto"/>
              <w:ind w:left="432" w:hanging="18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p>
          <w:p w14:paraId="64B8CE8B" w14:textId="77777777" w:rsidR="002B6C55" w:rsidRPr="00140121" w:rsidRDefault="002B6C55" w:rsidP="002B6C55">
            <w:pPr>
              <w:pStyle w:val="ListParagraph"/>
              <w:numPr>
                <w:ilvl w:val="0"/>
                <w:numId w:val="21"/>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w:t>
            </w:r>
            <w:r w:rsidRPr="00140121">
              <w:rPr>
                <w:rFonts w:ascii="Times New Roman" w:hAnsi="Times New Roman"/>
                <w:i/>
                <w:sz w:val="20"/>
                <w:szCs w:val="20"/>
              </w:rPr>
              <w:t>Romanian Non-Financial Firms</w:t>
            </w:r>
          </w:p>
          <w:p w14:paraId="20D89A37" w14:textId="77777777" w:rsidR="002B6C55" w:rsidRPr="00140121" w:rsidRDefault="002B6C55" w:rsidP="002B6C55">
            <w:pPr>
              <w:pStyle w:val="ListParagraph"/>
              <w:numPr>
                <w:ilvl w:val="0"/>
                <w:numId w:val="21"/>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2001-2011</w:t>
            </w:r>
          </w:p>
        </w:tc>
        <w:tc>
          <w:tcPr>
            <w:tcW w:w="1713" w:type="dxa"/>
          </w:tcPr>
          <w:p w14:paraId="30A10327" w14:textId="77777777" w:rsidR="002B6C55" w:rsidRPr="00140121" w:rsidRDefault="002B6C55" w:rsidP="009152C9">
            <w:pPr>
              <w:spacing w:before="0" w:beforeAutospacing="0" w:after="0" w:line="276" w:lineRule="auto"/>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Management </w:t>
            </w:r>
            <w:proofErr w:type="spellStart"/>
            <w:r w:rsidRPr="00140121">
              <w:rPr>
                <w:rFonts w:ascii="Times New Roman" w:hAnsi="Times New Roman"/>
                <w:sz w:val="20"/>
                <w:szCs w:val="20"/>
              </w:rPr>
              <w:t>tidak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728BB3C1" w14:textId="77777777" w:rsidTr="009152C9">
        <w:tc>
          <w:tcPr>
            <w:tcW w:w="546" w:type="dxa"/>
          </w:tcPr>
          <w:p w14:paraId="7FB87C7C" w14:textId="77777777" w:rsidR="002B6C55" w:rsidRPr="00140121" w:rsidRDefault="002B6C55" w:rsidP="009152C9">
            <w:pPr>
              <w:spacing w:before="0" w:beforeAutospacing="0" w:after="0" w:line="276" w:lineRule="auto"/>
              <w:jc w:val="center"/>
              <w:rPr>
                <w:rFonts w:ascii="Times New Roman" w:hAnsi="Times New Roman"/>
                <w:sz w:val="20"/>
                <w:szCs w:val="20"/>
              </w:rPr>
            </w:pPr>
            <w:r w:rsidRPr="00140121">
              <w:rPr>
                <w:rFonts w:ascii="Times New Roman" w:hAnsi="Times New Roman"/>
                <w:sz w:val="20"/>
                <w:szCs w:val="20"/>
              </w:rPr>
              <w:t>3.</w:t>
            </w:r>
          </w:p>
        </w:tc>
        <w:tc>
          <w:tcPr>
            <w:tcW w:w="1552" w:type="dxa"/>
          </w:tcPr>
          <w:p w14:paraId="638C9AA7" w14:textId="77777777" w:rsidR="002B6C55" w:rsidRPr="00140121" w:rsidRDefault="002B6C55" w:rsidP="009152C9">
            <w:pPr>
              <w:spacing w:before="0" w:beforeAutospacing="0" w:after="0" w:line="276" w:lineRule="auto"/>
              <w:jc w:val="both"/>
              <w:rPr>
                <w:rFonts w:ascii="Times New Roman" w:hAnsi="Times New Roman"/>
                <w:sz w:val="20"/>
                <w:szCs w:val="20"/>
              </w:rPr>
            </w:pPr>
            <w:r w:rsidRPr="00140121">
              <w:rPr>
                <w:rFonts w:ascii="Times New Roman" w:hAnsi="Times New Roman"/>
                <w:sz w:val="20"/>
                <w:szCs w:val="20"/>
              </w:rPr>
              <w:t xml:space="preserve">Saida </w:t>
            </w:r>
            <w:proofErr w:type="spellStart"/>
            <w:r w:rsidRPr="00140121">
              <w:rPr>
                <w:rFonts w:ascii="Times New Roman" w:hAnsi="Times New Roman"/>
                <w:sz w:val="20"/>
                <w:szCs w:val="20"/>
              </w:rPr>
              <w:t>Dammak</w:t>
            </w:r>
            <w:proofErr w:type="spellEnd"/>
          </w:p>
        </w:tc>
        <w:tc>
          <w:tcPr>
            <w:tcW w:w="1683" w:type="dxa"/>
          </w:tcPr>
          <w:p w14:paraId="2415F161" w14:textId="77777777" w:rsidR="002B6C55" w:rsidRPr="00140121" w:rsidRDefault="002B6C55" w:rsidP="009152C9">
            <w:pPr>
              <w:spacing w:before="0" w:beforeAutospacing="0" w:after="0" w:line="276" w:lineRule="auto"/>
              <w:rPr>
                <w:rFonts w:ascii="Times New Roman" w:hAnsi="Times New Roman"/>
                <w:sz w:val="20"/>
                <w:szCs w:val="20"/>
              </w:rPr>
            </w:pPr>
            <w:r w:rsidRPr="00140121">
              <w:rPr>
                <w:rFonts w:ascii="Times New Roman" w:hAnsi="Times New Roman"/>
                <w:i/>
                <w:sz w:val="20"/>
                <w:szCs w:val="20"/>
              </w:rPr>
              <w:t>An analysis of the relationship between the voluntary disclosure of the intellectual capital and the firm value</w:t>
            </w:r>
          </w:p>
        </w:tc>
        <w:tc>
          <w:tcPr>
            <w:tcW w:w="2516" w:type="dxa"/>
          </w:tcPr>
          <w:p w14:paraId="78D9E19D" w14:textId="77777777" w:rsidR="002B6C55" w:rsidRPr="00140121" w:rsidRDefault="002B6C55" w:rsidP="002B6C55">
            <w:pPr>
              <w:pStyle w:val="ListParagraph"/>
              <w:numPr>
                <w:ilvl w:val="0"/>
                <w:numId w:val="24"/>
              </w:numPr>
              <w:spacing w:before="0" w:beforeAutospacing="0" w:after="0" w:line="276" w:lineRule="auto"/>
              <w:ind w:left="252" w:hanging="270"/>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59B139E5" w14:textId="77777777" w:rsidR="002B6C55" w:rsidRPr="00140121" w:rsidRDefault="002B6C55" w:rsidP="002B6C55">
            <w:pPr>
              <w:pStyle w:val="ListParagraph"/>
              <w:numPr>
                <w:ilvl w:val="0"/>
                <w:numId w:val="25"/>
              </w:numPr>
              <w:spacing w:before="0" w:beforeAutospacing="0" w:after="0" w:line="276" w:lineRule="auto"/>
              <w:ind w:left="432" w:hanging="180"/>
              <w:rPr>
                <w:rFonts w:ascii="Times New Roman" w:hAnsi="Times New Roman"/>
                <w:i/>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Firm Value</w:t>
            </w:r>
          </w:p>
          <w:p w14:paraId="7F06FBC0" w14:textId="77777777" w:rsidR="002B6C55" w:rsidRPr="00140121" w:rsidRDefault="002B6C55" w:rsidP="002B6C55">
            <w:pPr>
              <w:pStyle w:val="ListParagraph"/>
              <w:numPr>
                <w:ilvl w:val="0"/>
                <w:numId w:val="25"/>
              </w:numPr>
              <w:spacing w:before="0" w:beforeAutospacing="0" w:after="0" w:line="276" w:lineRule="auto"/>
              <w:ind w:left="432" w:hanging="180"/>
              <w:rPr>
                <w:rFonts w:ascii="Times New Roman" w:hAnsi="Times New Roman"/>
                <w:i/>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Voluntary Disclosure of Intellectual Capital</w:t>
            </w:r>
          </w:p>
          <w:p w14:paraId="49F4F4BA" w14:textId="77777777" w:rsidR="002B6C55" w:rsidRPr="00140121" w:rsidRDefault="002B6C55" w:rsidP="009152C9">
            <w:pPr>
              <w:spacing w:before="0" w:beforeAutospacing="0" w:after="0" w:line="276" w:lineRule="auto"/>
              <w:ind w:left="252" w:hanging="252"/>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Multinational Companies Selected </w:t>
            </w:r>
          </w:p>
          <w:p w14:paraId="555D66B3" w14:textId="77777777" w:rsidR="002B6C55" w:rsidRPr="00140121" w:rsidRDefault="002B6C55" w:rsidP="009152C9">
            <w:pPr>
              <w:spacing w:before="0" w:beforeAutospacing="0" w:after="0" w:line="276" w:lineRule="auto"/>
              <w:ind w:left="252" w:hanging="252"/>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2014</w:t>
            </w:r>
          </w:p>
        </w:tc>
        <w:tc>
          <w:tcPr>
            <w:tcW w:w="1713" w:type="dxa"/>
          </w:tcPr>
          <w:p w14:paraId="7B39C6C7" w14:textId="77777777" w:rsidR="002B6C55" w:rsidRPr="00140121" w:rsidRDefault="002B6C55" w:rsidP="009152C9">
            <w:pPr>
              <w:spacing w:before="0" w:beforeAutospacing="0" w:after="0" w:line="276" w:lineRule="auto"/>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signifikan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13451015" w14:textId="77777777" w:rsidTr="009152C9">
        <w:tc>
          <w:tcPr>
            <w:tcW w:w="546" w:type="dxa"/>
          </w:tcPr>
          <w:p w14:paraId="747BEFDE"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4</w:t>
            </w:r>
            <w:r w:rsidRPr="00140121">
              <w:rPr>
                <w:rFonts w:ascii="Times New Roman" w:hAnsi="Times New Roman"/>
                <w:sz w:val="20"/>
                <w:szCs w:val="20"/>
              </w:rPr>
              <w:t>.</w:t>
            </w:r>
          </w:p>
        </w:tc>
        <w:tc>
          <w:tcPr>
            <w:tcW w:w="1552" w:type="dxa"/>
          </w:tcPr>
          <w:p w14:paraId="51AE021F" w14:textId="77777777" w:rsidR="002B6C55" w:rsidRPr="00140121" w:rsidRDefault="002B6C55" w:rsidP="009152C9">
            <w:pPr>
              <w:spacing w:before="0" w:beforeAutospacing="0" w:after="0" w:line="276" w:lineRule="auto"/>
              <w:rPr>
                <w:rFonts w:ascii="Times New Roman" w:hAnsi="Times New Roman"/>
                <w:sz w:val="20"/>
                <w:szCs w:val="20"/>
              </w:rPr>
            </w:pPr>
            <w:r w:rsidRPr="00140121">
              <w:rPr>
                <w:rFonts w:ascii="Times New Roman" w:hAnsi="Times New Roman"/>
                <w:sz w:val="20"/>
                <w:szCs w:val="20"/>
              </w:rPr>
              <w:t xml:space="preserve">Sunitha Devi, I </w:t>
            </w:r>
            <w:proofErr w:type="spellStart"/>
            <w:r w:rsidRPr="00140121">
              <w:rPr>
                <w:rFonts w:ascii="Times New Roman" w:hAnsi="Times New Roman"/>
                <w:sz w:val="20"/>
                <w:szCs w:val="20"/>
              </w:rPr>
              <w:t>Gusti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Nyoman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Budiasih</w:t>
            </w:r>
            <w:proofErr w:type="spellEnd"/>
            <w:r w:rsidRPr="00140121">
              <w:rPr>
                <w:rFonts w:ascii="Times New Roman" w:hAnsi="Times New Roman"/>
                <w:sz w:val="20"/>
                <w:szCs w:val="20"/>
              </w:rPr>
              <w:t xml:space="preserve">, dan I Dewa </w:t>
            </w:r>
            <w:proofErr w:type="spellStart"/>
            <w:r w:rsidRPr="00140121">
              <w:rPr>
                <w:rFonts w:ascii="Times New Roman" w:hAnsi="Times New Roman"/>
                <w:sz w:val="20"/>
                <w:szCs w:val="20"/>
              </w:rPr>
              <w:t>Nyoman</w:t>
            </w:r>
            <w:proofErr w:type="spellEnd"/>
            <w:r w:rsidRPr="00140121">
              <w:rPr>
                <w:rFonts w:ascii="Times New Roman" w:hAnsi="Times New Roman"/>
                <w:sz w:val="20"/>
                <w:szCs w:val="20"/>
              </w:rPr>
              <w:t xml:space="preserve"> Bandera</w:t>
            </w:r>
          </w:p>
        </w:tc>
        <w:tc>
          <w:tcPr>
            <w:tcW w:w="1683" w:type="dxa"/>
          </w:tcPr>
          <w:p w14:paraId="1B943D73" w14:textId="77777777" w:rsidR="002B6C55" w:rsidRPr="00140121" w:rsidRDefault="002B6C55" w:rsidP="009152C9">
            <w:pPr>
              <w:spacing w:before="0" w:beforeAutospacing="0" w:after="0" w:line="276" w:lineRule="auto"/>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w:t>
            </w:r>
          </w:p>
        </w:tc>
        <w:tc>
          <w:tcPr>
            <w:tcW w:w="2516" w:type="dxa"/>
          </w:tcPr>
          <w:p w14:paraId="2106249E" w14:textId="77777777" w:rsidR="002B6C55" w:rsidRPr="00140121" w:rsidRDefault="002B6C55" w:rsidP="002B6C55">
            <w:pPr>
              <w:pStyle w:val="ListParagraph"/>
              <w:numPr>
                <w:ilvl w:val="0"/>
                <w:numId w:val="26"/>
              </w:numPr>
              <w:spacing w:before="0" w:beforeAutospacing="0" w:after="0" w:line="276" w:lineRule="auto"/>
              <w:ind w:left="252"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03B791F3" w14:textId="77777777" w:rsidR="002B6C55" w:rsidRPr="00140121" w:rsidRDefault="002B6C55" w:rsidP="002B6C55">
            <w:pPr>
              <w:pStyle w:val="ListParagraph"/>
              <w:numPr>
                <w:ilvl w:val="0"/>
                <w:numId w:val="27"/>
              </w:numPr>
              <w:spacing w:before="0" w:beforeAutospacing="0" w:after="0" w:line="276" w:lineRule="auto"/>
              <w:ind w:left="432"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3466D4DF" w14:textId="77777777" w:rsidR="002B6C55" w:rsidRPr="00140121" w:rsidRDefault="002B6C55" w:rsidP="002B6C55">
            <w:pPr>
              <w:pStyle w:val="ListParagraph"/>
              <w:numPr>
                <w:ilvl w:val="0"/>
                <w:numId w:val="27"/>
              </w:numPr>
              <w:spacing w:before="0" w:beforeAutospacing="0" w:after="0" w:line="276" w:lineRule="auto"/>
              <w:ind w:left="432"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p>
          <w:p w14:paraId="68012E53"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lastRenderedPageBreak/>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Non </w:t>
            </w:r>
            <w:proofErr w:type="spellStart"/>
            <w:r w:rsidRPr="00140121">
              <w:rPr>
                <w:rFonts w:ascii="Times New Roman" w:hAnsi="Times New Roman"/>
                <w:sz w:val="20"/>
                <w:szCs w:val="20"/>
              </w:rPr>
              <w:t>Keuangan</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105B12A7"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2010-2014</w:t>
            </w:r>
          </w:p>
        </w:tc>
        <w:tc>
          <w:tcPr>
            <w:tcW w:w="1713" w:type="dxa"/>
          </w:tcPr>
          <w:p w14:paraId="10E744BF"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lastRenderedPageBreak/>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Management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signifikan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Intellectual </w:t>
            </w:r>
            <w:r w:rsidRPr="00140121">
              <w:rPr>
                <w:rFonts w:ascii="Times New Roman" w:hAnsi="Times New Roman"/>
                <w:i/>
                <w:sz w:val="20"/>
                <w:szCs w:val="20"/>
              </w:rPr>
              <w:lastRenderedPageBreak/>
              <w:t>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signifikan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0CF48A99" w14:textId="77777777" w:rsidTr="009152C9">
        <w:tc>
          <w:tcPr>
            <w:tcW w:w="546" w:type="dxa"/>
          </w:tcPr>
          <w:p w14:paraId="5B86AE0C"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lastRenderedPageBreak/>
              <w:t>5</w:t>
            </w:r>
            <w:r w:rsidRPr="00140121">
              <w:rPr>
                <w:rFonts w:ascii="Times New Roman" w:hAnsi="Times New Roman"/>
                <w:sz w:val="20"/>
                <w:szCs w:val="20"/>
              </w:rPr>
              <w:t>.</w:t>
            </w:r>
          </w:p>
        </w:tc>
        <w:tc>
          <w:tcPr>
            <w:tcW w:w="1552" w:type="dxa"/>
          </w:tcPr>
          <w:p w14:paraId="58CFF9F2"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Achmad</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Sidiq</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Pamungkas</w:t>
            </w:r>
            <w:proofErr w:type="spellEnd"/>
            <w:r w:rsidRPr="00140121">
              <w:rPr>
                <w:rFonts w:ascii="Times New Roman" w:hAnsi="Times New Roman"/>
                <w:sz w:val="20"/>
                <w:szCs w:val="20"/>
              </w:rPr>
              <w:t xml:space="preserve"> dan Sri </w:t>
            </w:r>
            <w:proofErr w:type="spellStart"/>
            <w:r w:rsidRPr="00140121">
              <w:rPr>
                <w:rFonts w:ascii="Times New Roman" w:hAnsi="Times New Roman"/>
                <w:sz w:val="20"/>
                <w:szCs w:val="20"/>
              </w:rPr>
              <w:t>Maryati</w:t>
            </w:r>
            <w:proofErr w:type="spellEnd"/>
          </w:p>
        </w:tc>
        <w:tc>
          <w:tcPr>
            <w:tcW w:w="1683" w:type="dxa"/>
          </w:tcPr>
          <w:p w14:paraId="3DB48EDB"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Management Disclosure, Intellectual Capital Disclosure </w:t>
            </w:r>
            <w:r w:rsidRPr="00140121">
              <w:rPr>
                <w:rFonts w:ascii="Times New Roman" w:hAnsi="Times New Roman"/>
                <w:sz w:val="20"/>
                <w:szCs w:val="20"/>
              </w:rPr>
              <w:t xml:space="preserve">dan </w:t>
            </w:r>
            <w:r w:rsidRPr="00140121">
              <w:rPr>
                <w:rFonts w:ascii="Times New Roman" w:hAnsi="Times New Roman"/>
                <w:i/>
                <w:sz w:val="20"/>
                <w:szCs w:val="20"/>
              </w:rPr>
              <w:t xml:space="preserve">Debt to </w:t>
            </w:r>
            <w:proofErr w:type="spellStart"/>
            <w:r w:rsidRPr="00140121">
              <w:rPr>
                <w:rFonts w:ascii="Times New Roman" w:hAnsi="Times New Roman"/>
                <w:i/>
                <w:sz w:val="20"/>
                <w:szCs w:val="20"/>
              </w:rPr>
              <w:t>Aset</w:t>
            </w:r>
            <w:proofErr w:type="spellEnd"/>
            <w:r w:rsidRPr="00140121">
              <w:rPr>
                <w:rFonts w:ascii="Times New Roman" w:hAnsi="Times New Roman"/>
                <w:i/>
                <w:sz w:val="20"/>
                <w:szCs w:val="20"/>
              </w:rPr>
              <w:t xml:space="preserve"> Ratio</w:t>
            </w:r>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w:t>
            </w:r>
          </w:p>
        </w:tc>
        <w:tc>
          <w:tcPr>
            <w:tcW w:w="2516" w:type="dxa"/>
          </w:tcPr>
          <w:p w14:paraId="52D94E82" w14:textId="77777777" w:rsidR="002B6C55" w:rsidRPr="00140121" w:rsidRDefault="002B6C55" w:rsidP="002B6C55">
            <w:pPr>
              <w:pStyle w:val="ListParagraph"/>
              <w:numPr>
                <w:ilvl w:val="0"/>
                <w:numId w:val="28"/>
              </w:numPr>
              <w:spacing w:before="0" w:beforeAutospacing="0" w:after="0" w:line="276" w:lineRule="auto"/>
              <w:ind w:left="271"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75A5C117" w14:textId="77777777" w:rsidR="002B6C55" w:rsidRPr="00140121" w:rsidRDefault="002B6C55" w:rsidP="002B6C55">
            <w:pPr>
              <w:pStyle w:val="ListParagraph"/>
              <w:numPr>
                <w:ilvl w:val="0"/>
                <w:numId w:val="29"/>
              </w:numPr>
              <w:spacing w:before="0" w:beforeAutospacing="0" w:after="0" w:line="276" w:lineRule="auto"/>
              <w:ind w:left="451"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72ED96D3" w14:textId="77777777" w:rsidR="002B6C55" w:rsidRPr="00140121" w:rsidRDefault="002B6C55" w:rsidP="002B6C55">
            <w:pPr>
              <w:pStyle w:val="ListParagraph"/>
              <w:numPr>
                <w:ilvl w:val="0"/>
                <w:numId w:val="29"/>
              </w:numPr>
              <w:spacing w:before="0" w:beforeAutospacing="0" w:after="0" w:line="276" w:lineRule="auto"/>
              <w:ind w:left="451"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w:t>
            </w:r>
            <w:proofErr w:type="spellStart"/>
            <w:r w:rsidRPr="00140121">
              <w:rPr>
                <w:rFonts w:ascii="Times New Roman" w:hAnsi="Times New Roman"/>
                <w:i/>
                <w:sz w:val="20"/>
                <w:szCs w:val="20"/>
              </w:rPr>
              <w:t>Msnsgement</w:t>
            </w:r>
            <w:proofErr w:type="spellEnd"/>
            <w:r w:rsidRPr="00140121">
              <w:rPr>
                <w:rFonts w:ascii="Times New Roman" w:hAnsi="Times New Roman"/>
                <w:i/>
                <w:sz w:val="20"/>
                <w:szCs w:val="20"/>
              </w:rPr>
              <w:t xml:space="preserve"> Disclosure, Intellectual Capital Disclosure </w:t>
            </w:r>
            <w:r w:rsidRPr="00140121">
              <w:rPr>
                <w:rFonts w:ascii="Times New Roman" w:hAnsi="Times New Roman"/>
                <w:sz w:val="20"/>
                <w:szCs w:val="20"/>
              </w:rPr>
              <w:t xml:space="preserve">dan </w:t>
            </w:r>
            <w:r w:rsidRPr="00140121">
              <w:rPr>
                <w:rFonts w:ascii="Times New Roman" w:hAnsi="Times New Roman"/>
                <w:i/>
                <w:sz w:val="20"/>
                <w:szCs w:val="20"/>
              </w:rPr>
              <w:t xml:space="preserve">Debt to </w:t>
            </w:r>
            <w:proofErr w:type="spellStart"/>
            <w:r w:rsidRPr="00140121">
              <w:rPr>
                <w:rFonts w:ascii="Times New Roman" w:hAnsi="Times New Roman"/>
                <w:i/>
                <w:sz w:val="20"/>
                <w:szCs w:val="20"/>
              </w:rPr>
              <w:t>Aset</w:t>
            </w:r>
            <w:proofErr w:type="spellEnd"/>
            <w:r w:rsidRPr="00140121">
              <w:rPr>
                <w:rFonts w:ascii="Times New Roman" w:hAnsi="Times New Roman"/>
                <w:i/>
                <w:sz w:val="20"/>
                <w:szCs w:val="20"/>
              </w:rPr>
              <w:t xml:space="preserve"> Ratio</w:t>
            </w:r>
          </w:p>
          <w:p w14:paraId="1FC00614"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Manufaktur</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24B5F69F"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2011-2015</w:t>
            </w:r>
          </w:p>
          <w:p w14:paraId="73C304EE"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p>
        </w:tc>
        <w:tc>
          <w:tcPr>
            <w:tcW w:w="1713" w:type="dxa"/>
          </w:tcPr>
          <w:p w14:paraId="1BA11021"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3A0AA86D" w14:textId="77777777" w:rsidTr="009152C9">
        <w:tc>
          <w:tcPr>
            <w:tcW w:w="546" w:type="dxa"/>
          </w:tcPr>
          <w:p w14:paraId="1C75C36F"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6</w:t>
            </w:r>
            <w:r w:rsidRPr="00140121">
              <w:rPr>
                <w:rFonts w:ascii="Times New Roman" w:hAnsi="Times New Roman"/>
                <w:sz w:val="20"/>
                <w:szCs w:val="20"/>
              </w:rPr>
              <w:t>.</w:t>
            </w:r>
          </w:p>
        </w:tc>
        <w:tc>
          <w:tcPr>
            <w:tcW w:w="1552" w:type="dxa"/>
          </w:tcPr>
          <w:p w14:paraId="6CD74779"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Dedi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Ardianto</w:t>
            </w:r>
            <w:proofErr w:type="spellEnd"/>
            <w:r w:rsidRPr="00140121">
              <w:rPr>
                <w:rFonts w:ascii="Times New Roman" w:hAnsi="Times New Roman"/>
                <w:sz w:val="20"/>
                <w:szCs w:val="20"/>
              </w:rPr>
              <w:t xml:space="preserve"> dan Muhammad </w:t>
            </w:r>
            <w:proofErr w:type="spellStart"/>
            <w:r w:rsidRPr="00140121">
              <w:rPr>
                <w:rFonts w:ascii="Times New Roman" w:hAnsi="Times New Roman"/>
                <w:sz w:val="20"/>
                <w:szCs w:val="20"/>
              </w:rPr>
              <w:t>Rivandi</w:t>
            </w:r>
            <w:proofErr w:type="spellEnd"/>
          </w:p>
        </w:tc>
        <w:tc>
          <w:tcPr>
            <w:tcW w:w="1683" w:type="dxa"/>
          </w:tcPr>
          <w:p w14:paraId="19DDD81B"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Management Disclosure, Intellectual Capital Disclosure </w:t>
            </w:r>
            <w:r w:rsidRPr="00140121">
              <w:rPr>
                <w:rFonts w:ascii="Times New Roman" w:hAnsi="Times New Roman"/>
                <w:sz w:val="20"/>
                <w:szCs w:val="20"/>
              </w:rPr>
              <w:t xml:space="preserve">dan </w:t>
            </w:r>
            <w:proofErr w:type="spellStart"/>
            <w:r w:rsidRPr="00140121">
              <w:rPr>
                <w:rFonts w:ascii="Times New Roman" w:hAnsi="Times New Roman"/>
                <w:sz w:val="20"/>
                <w:szCs w:val="20"/>
              </w:rPr>
              <w:t>Struktur</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Pengelolaan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w:t>
            </w:r>
          </w:p>
        </w:tc>
        <w:tc>
          <w:tcPr>
            <w:tcW w:w="2516" w:type="dxa"/>
          </w:tcPr>
          <w:p w14:paraId="6EB8540E" w14:textId="77777777" w:rsidR="002B6C55" w:rsidRPr="00140121" w:rsidRDefault="002B6C55" w:rsidP="002B6C55">
            <w:pPr>
              <w:pStyle w:val="ListParagraph"/>
              <w:numPr>
                <w:ilvl w:val="0"/>
                <w:numId w:val="30"/>
              </w:numPr>
              <w:spacing w:before="0" w:beforeAutospacing="0" w:after="0" w:line="276" w:lineRule="auto"/>
              <w:ind w:left="271"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307D8B88" w14:textId="77777777" w:rsidR="002B6C55" w:rsidRPr="00140121" w:rsidRDefault="002B6C55" w:rsidP="002B6C55">
            <w:pPr>
              <w:pStyle w:val="ListParagraph"/>
              <w:numPr>
                <w:ilvl w:val="0"/>
                <w:numId w:val="31"/>
              </w:numPr>
              <w:spacing w:before="0" w:beforeAutospacing="0" w:after="0" w:line="276" w:lineRule="auto"/>
              <w:ind w:left="468" w:hanging="197"/>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5B5EB05A" w14:textId="77777777" w:rsidR="002B6C55" w:rsidRPr="00140121" w:rsidRDefault="002B6C55" w:rsidP="002B6C55">
            <w:pPr>
              <w:pStyle w:val="ListParagraph"/>
              <w:numPr>
                <w:ilvl w:val="0"/>
                <w:numId w:val="31"/>
              </w:numPr>
              <w:spacing w:before="0" w:beforeAutospacing="0" w:after="0" w:line="276" w:lineRule="auto"/>
              <w:ind w:left="468" w:hanging="197"/>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w:t>
            </w:r>
            <w:proofErr w:type="spellStart"/>
            <w:r w:rsidRPr="00140121">
              <w:rPr>
                <w:rFonts w:ascii="Times New Roman" w:hAnsi="Times New Roman"/>
                <w:i/>
                <w:sz w:val="20"/>
                <w:szCs w:val="20"/>
              </w:rPr>
              <w:t>Manangement</w:t>
            </w:r>
            <w:proofErr w:type="spellEnd"/>
            <w:r w:rsidRPr="00140121">
              <w:rPr>
                <w:rFonts w:ascii="Times New Roman" w:hAnsi="Times New Roman"/>
                <w:i/>
                <w:sz w:val="20"/>
                <w:szCs w:val="20"/>
              </w:rPr>
              <w:t xml:space="preserve"> Disclosure, Intellectual Capital Disclosure</w:t>
            </w:r>
            <w:r w:rsidRPr="00140121">
              <w:rPr>
                <w:rFonts w:ascii="Times New Roman" w:hAnsi="Times New Roman"/>
                <w:sz w:val="20"/>
                <w:szCs w:val="20"/>
              </w:rPr>
              <w:t xml:space="preserve"> dan </w:t>
            </w:r>
            <w:proofErr w:type="spellStart"/>
            <w:r w:rsidRPr="00140121">
              <w:rPr>
                <w:rFonts w:ascii="Times New Roman" w:hAnsi="Times New Roman"/>
                <w:sz w:val="20"/>
                <w:szCs w:val="20"/>
              </w:rPr>
              <w:t>Struktur</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Pengelolaan</w:t>
            </w:r>
            <w:proofErr w:type="spellEnd"/>
          </w:p>
          <w:p w14:paraId="5AA065A1"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Manufaktur</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5667B1C5"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2012-2016</w:t>
            </w:r>
          </w:p>
        </w:tc>
        <w:tc>
          <w:tcPr>
            <w:tcW w:w="1713" w:type="dxa"/>
          </w:tcPr>
          <w:p w14:paraId="631BBC10"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46B399B1" w14:textId="77777777" w:rsidTr="009152C9">
        <w:tc>
          <w:tcPr>
            <w:tcW w:w="546" w:type="dxa"/>
          </w:tcPr>
          <w:p w14:paraId="45EC25AE"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7</w:t>
            </w:r>
            <w:r w:rsidRPr="00140121">
              <w:rPr>
                <w:rFonts w:ascii="Times New Roman" w:hAnsi="Times New Roman"/>
                <w:sz w:val="20"/>
                <w:szCs w:val="20"/>
              </w:rPr>
              <w:t>.</w:t>
            </w:r>
          </w:p>
        </w:tc>
        <w:tc>
          <w:tcPr>
            <w:tcW w:w="1552" w:type="dxa"/>
          </w:tcPr>
          <w:p w14:paraId="0F6E5403" w14:textId="77777777" w:rsidR="002B6C55" w:rsidRPr="00140121" w:rsidRDefault="002B6C55" w:rsidP="009152C9">
            <w:pPr>
              <w:spacing w:before="0" w:beforeAutospacing="0" w:after="0" w:line="276" w:lineRule="auto"/>
              <w:jc w:val="both"/>
              <w:rPr>
                <w:rFonts w:ascii="Times New Roman" w:hAnsi="Times New Roman"/>
                <w:sz w:val="20"/>
                <w:szCs w:val="20"/>
              </w:rPr>
            </w:pPr>
            <w:r w:rsidRPr="00140121">
              <w:rPr>
                <w:rFonts w:ascii="Times New Roman" w:hAnsi="Times New Roman"/>
                <w:sz w:val="20"/>
                <w:szCs w:val="20"/>
              </w:rPr>
              <w:t xml:space="preserve">Nelly </w:t>
            </w:r>
            <w:proofErr w:type="spellStart"/>
            <w:r w:rsidRPr="00140121">
              <w:rPr>
                <w:rFonts w:ascii="Times New Roman" w:hAnsi="Times New Roman"/>
                <w:sz w:val="20"/>
                <w:szCs w:val="20"/>
              </w:rPr>
              <w:t>Yulinda</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Azwir</w:t>
            </w:r>
            <w:proofErr w:type="spellEnd"/>
            <w:r w:rsidRPr="00140121">
              <w:rPr>
                <w:rFonts w:ascii="Times New Roman" w:hAnsi="Times New Roman"/>
                <w:sz w:val="20"/>
                <w:szCs w:val="20"/>
              </w:rPr>
              <w:t xml:space="preserve"> Nasir dan </w:t>
            </w:r>
            <w:proofErr w:type="spellStart"/>
            <w:r w:rsidRPr="00140121">
              <w:rPr>
                <w:rFonts w:ascii="Times New Roman" w:hAnsi="Times New Roman"/>
                <w:sz w:val="20"/>
                <w:szCs w:val="20"/>
              </w:rPr>
              <w:t>Enni</w:t>
            </w:r>
            <w:proofErr w:type="spellEnd"/>
            <w:r w:rsidRPr="00140121">
              <w:rPr>
                <w:rFonts w:ascii="Times New Roman" w:hAnsi="Times New Roman"/>
                <w:sz w:val="20"/>
                <w:szCs w:val="20"/>
              </w:rPr>
              <w:t xml:space="preserve"> Savitri</w:t>
            </w:r>
          </w:p>
        </w:tc>
        <w:tc>
          <w:tcPr>
            <w:tcW w:w="1683" w:type="dxa"/>
          </w:tcPr>
          <w:p w14:paraId="1699BBBA" w14:textId="77777777" w:rsidR="002B6C55" w:rsidRPr="00140121" w:rsidRDefault="002B6C55" w:rsidP="009152C9">
            <w:pPr>
              <w:spacing w:before="0" w:beforeAutospacing="0" w:after="0" w:line="276" w:lineRule="auto"/>
              <w:jc w:val="both"/>
              <w:rPr>
                <w:rFonts w:ascii="Times New Roman" w:hAnsi="Times New Roman"/>
                <w:i/>
                <w:sz w:val="20"/>
                <w:szCs w:val="20"/>
              </w:rPr>
            </w:pPr>
            <w:r w:rsidRPr="00140121">
              <w:rPr>
                <w:rFonts w:ascii="Times New Roman" w:hAnsi="Times New Roman"/>
                <w:i/>
                <w:sz w:val="20"/>
                <w:szCs w:val="20"/>
              </w:rPr>
              <w:t>The Effect of Enterprise Risk Management Disclosure and Intellectual Capital on Firm Value</w:t>
            </w:r>
          </w:p>
        </w:tc>
        <w:tc>
          <w:tcPr>
            <w:tcW w:w="2516" w:type="dxa"/>
          </w:tcPr>
          <w:p w14:paraId="22C390BC" w14:textId="77777777" w:rsidR="002B6C55" w:rsidRPr="00140121" w:rsidRDefault="002B6C55" w:rsidP="002B6C55">
            <w:pPr>
              <w:pStyle w:val="ListParagraph"/>
              <w:numPr>
                <w:ilvl w:val="0"/>
                <w:numId w:val="32"/>
              </w:numPr>
              <w:spacing w:before="0" w:beforeAutospacing="0" w:after="0" w:line="276" w:lineRule="auto"/>
              <w:ind w:left="271"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43943EAF" w14:textId="77777777" w:rsidR="002B6C55" w:rsidRPr="00140121" w:rsidRDefault="002B6C55" w:rsidP="002B6C55">
            <w:pPr>
              <w:pStyle w:val="ListParagraph"/>
              <w:numPr>
                <w:ilvl w:val="0"/>
                <w:numId w:val="33"/>
              </w:numPr>
              <w:spacing w:before="0" w:beforeAutospacing="0" w:after="0" w:line="276" w:lineRule="auto"/>
              <w:ind w:left="451" w:hanging="180"/>
              <w:jc w:val="both"/>
              <w:rPr>
                <w:rFonts w:ascii="Times New Roman" w:hAnsi="Times New Roman"/>
                <w:i/>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Firm Value</w:t>
            </w:r>
          </w:p>
          <w:p w14:paraId="293596DE" w14:textId="77777777" w:rsidR="002B6C55" w:rsidRPr="00140121" w:rsidRDefault="002B6C55" w:rsidP="002B6C55">
            <w:pPr>
              <w:pStyle w:val="ListParagraph"/>
              <w:numPr>
                <w:ilvl w:val="0"/>
                <w:numId w:val="33"/>
              </w:numPr>
              <w:spacing w:before="0" w:beforeAutospacing="0" w:after="0" w:line="276" w:lineRule="auto"/>
              <w:ind w:left="451" w:hanging="180"/>
              <w:jc w:val="both"/>
              <w:rPr>
                <w:rFonts w:ascii="Times New Roman" w:hAnsi="Times New Roman"/>
                <w:i/>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 Disclosure and Intellectual Capital</w:t>
            </w:r>
          </w:p>
          <w:p w14:paraId="07E98D95"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Perbankan</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25E932D2"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2016-2018</w:t>
            </w:r>
          </w:p>
        </w:tc>
        <w:tc>
          <w:tcPr>
            <w:tcW w:w="1713" w:type="dxa"/>
          </w:tcPr>
          <w:p w14:paraId="7E4F63C6"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344E209B" w14:textId="77777777" w:rsidTr="009152C9">
        <w:tc>
          <w:tcPr>
            <w:tcW w:w="546" w:type="dxa"/>
          </w:tcPr>
          <w:p w14:paraId="731BF164"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lastRenderedPageBreak/>
              <w:t>8</w:t>
            </w:r>
            <w:r w:rsidRPr="00140121">
              <w:rPr>
                <w:rFonts w:ascii="Times New Roman" w:hAnsi="Times New Roman"/>
                <w:sz w:val="20"/>
                <w:szCs w:val="20"/>
              </w:rPr>
              <w:t>.</w:t>
            </w:r>
          </w:p>
        </w:tc>
        <w:tc>
          <w:tcPr>
            <w:tcW w:w="1552" w:type="dxa"/>
          </w:tcPr>
          <w:p w14:paraId="12087E38"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Desy</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Rachmatus</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Solikhah</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Hariyati</w:t>
            </w:r>
            <w:proofErr w:type="spellEnd"/>
          </w:p>
        </w:tc>
        <w:tc>
          <w:tcPr>
            <w:tcW w:w="1683" w:type="dxa"/>
          </w:tcPr>
          <w:p w14:paraId="6ADEEB9B"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 </w:t>
            </w:r>
            <w:proofErr w:type="spellStart"/>
            <w:r w:rsidRPr="00140121">
              <w:rPr>
                <w:rFonts w:ascii="Times New Roman" w:hAnsi="Times New Roman"/>
                <w:sz w:val="20"/>
                <w:szCs w:val="20"/>
              </w:rPr>
              <w:t>dengan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Profitabilitas</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sebagai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Mediasi</w:t>
            </w:r>
            <w:proofErr w:type="spellEnd"/>
          </w:p>
        </w:tc>
        <w:tc>
          <w:tcPr>
            <w:tcW w:w="2516" w:type="dxa"/>
          </w:tcPr>
          <w:p w14:paraId="05017B2B" w14:textId="77777777" w:rsidR="002B6C55" w:rsidRPr="00140121" w:rsidRDefault="002B6C55" w:rsidP="002B6C55">
            <w:pPr>
              <w:pStyle w:val="ListParagraph"/>
              <w:numPr>
                <w:ilvl w:val="0"/>
                <w:numId w:val="34"/>
              </w:numPr>
              <w:spacing w:before="0" w:beforeAutospacing="0" w:after="0" w:line="276" w:lineRule="auto"/>
              <w:ind w:left="271"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24DEDCCA" w14:textId="77777777" w:rsidR="002B6C55" w:rsidRPr="00140121" w:rsidRDefault="002B6C55" w:rsidP="002B6C55">
            <w:pPr>
              <w:pStyle w:val="ListParagraph"/>
              <w:numPr>
                <w:ilvl w:val="0"/>
                <w:numId w:val="35"/>
              </w:numPr>
              <w:spacing w:before="0" w:beforeAutospacing="0" w:after="0" w:line="276" w:lineRule="auto"/>
              <w:ind w:left="468" w:hanging="197"/>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14C905C1" w14:textId="77777777" w:rsidR="002B6C55" w:rsidRPr="00140121" w:rsidRDefault="002B6C55" w:rsidP="002B6C55">
            <w:pPr>
              <w:pStyle w:val="ListParagraph"/>
              <w:numPr>
                <w:ilvl w:val="0"/>
                <w:numId w:val="35"/>
              </w:numPr>
              <w:spacing w:before="0" w:beforeAutospacing="0" w:after="0" w:line="276" w:lineRule="auto"/>
              <w:ind w:left="468" w:hanging="197"/>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p>
          <w:p w14:paraId="7EEE84D1" w14:textId="77777777" w:rsidR="002B6C55" w:rsidRPr="00140121" w:rsidRDefault="002B6C55" w:rsidP="002B6C55">
            <w:pPr>
              <w:pStyle w:val="ListParagraph"/>
              <w:numPr>
                <w:ilvl w:val="0"/>
                <w:numId w:val="35"/>
              </w:numPr>
              <w:spacing w:before="0" w:beforeAutospacing="0" w:after="0" w:line="276" w:lineRule="auto"/>
              <w:ind w:left="468" w:hanging="197"/>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Mediasi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Profitabilitas</w:t>
            </w:r>
            <w:proofErr w:type="spellEnd"/>
          </w:p>
          <w:p w14:paraId="1F6A3F9D"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yang </w:t>
            </w:r>
            <w:proofErr w:type="spellStart"/>
            <w:r w:rsidRPr="00140121">
              <w:rPr>
                <w:rFonts w:ascii="Times New Roman" w:hAnsi="Times New Roman"/>
                <w:sz w:val="20"/>
                <w:szCs w:val="20"/>
              </w:rPr>
              <w:t>termasuk</w:t>
            </w:r>
            <w:proofErr w:type="spellEnd"/>
            <w:r w:rsidRPr="00140121">
              <w:rPr>
                <w:rFonts w:ascii="Times New Roman" w:hAnsi="Times New Roman"/>
                <w:sz w:val="20"/>
                <w:szCs w:val="20"/>
              </w:rPr>
              <w:t xml:space="preserve"> di </w:t>
            </w:r>
            <w:proofErr w:type="spellStart"/>
            <w:r w:rsidRPr="00140121">
              <w:rPr>
                <w:rFonts w:ascii="Times New Roman" w:hAnsi="Times New Roman"/>
                <w:sz w:val="20"/>
                <w:szCs w:val="20"/>
              </w:rPr>
              <w:t>dalam</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Kompas</w:t>
            </w:r>
            <w:proofErr w:type="spellEnd"/>
            <w:r w:rsidRPr="00140121">
              <w:rPr>
                <w:rFonts w:ascii="Times New Roman" w:hAnsi="Times New Roman"/>
                <w:sz w:val="20"/>
                <w:szCs w:val="20"/>
              </w:rPr>
              <w:t xml:space="preserve"> 100, </w:t>
            </w:r>
            <w:proofErr w:type="spellStart"/>
            <w:r w:rsidRPr="00140121">
              <w:rPr>
                <w:rFonts w:ascii="Times New Roman" w:hAnsi="Times New Roman"/>
                <w:sz w:val="20"/>
                <w:szCs w:val="20"/>
              </w:rPr>
              <w:t>Bisnis</w:t>
            </w:r>
            <w:proofErr w:type="spellEnd"/>
            <w:r w:rsidRPr="00140121">
              <w:rPr>
                <w:rFonts w:ascii="Times New Roman" w:hAnsi="Times New Roman"/>
                <w:sz w:val="20"/>
                <w:szCs w:val="20"/>
              </w:rPr>
              <w:t xml:space="preserve"> 27, LQ45, dan IDX 30 </w:t>
            </w:r>
            <w:r w:rsidRPr="00140121">
              <w:rPr>
                <w:rFonts w:ascii="Times New Roman" w:hAnsi="Times New Roman"/>
                <w:i/>
                <w:sz w:val="20"/>
                <w:szCs w:val="20"/>
              </w:rPr>
              <w:t>indexes</w:t>
            </w:r>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4A171CE9"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2018</w:t>
            </w:r>
          </w:p>
        </w:tc>
        <w:tc>
          <w:tcPr>
            <w:tcW w:w="1713" w:type="dxa"/>
          </w:tcPr>
          <w:p w14:paraId="73BCFD4B"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04C84A4A" w14:textId="77777777" w:rsidTr="009152C9">
        <w:tc>
          <w:tcPr>
            <w:tcW w:w="546" w:type="dxa"/>
          </w:tcPr>
          <w:p w14:paraId="3445A59D"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9</w:t>
            </w:r>
            <w:r w:rsidRPr="00140121">
              <w:rPr>
                <w:rFonts w:ascii="Times New Roman" w:hAnsi="Times New Roman"/>
                <w:sz w:val="20"/>
                <w:szCs w:val="20"/>
              </w:rPr>
              <w:t>.</w:t>
            </w:r>
          </w:p>
        </w:tc>
        <w:tc>
          <w:tcPr>
            <w:tcW w:w="1552" w:type="dxa"/>
          </w:tcPr>
          <w:p w14:paraId="6EEF4090"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Suci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Rahmasari</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Wuryan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Andayani</w:t>
            </w:r>
            <w:proofErr w:type="spellEnd"/>
          </w:p>
        </w:tc>
        <w:tc>
          <w:tcPr>
            <w:tcW w:w="1683" w:type="dxa"/>
          </w:tcPr>
          <w:p w14:paraId="6B8CCDEB"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atas</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Manajemen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Risiko</w:t>
            </w:r>
            <w:proofErr w:type="spellEnd"/>
            <w:r w:rsidRPr="00140121">
              <w:rPr>
                <w:rFonts w:ascii="Times New Roman" w:hAnsi="Times New Roman"/>
                <w:sz w:val="20"/>
                <w:szCs w:val="20"/>
              </w:rPr>
              <w:t xml:space="preserve"> Perusahaan, Modal </w:t>
            </w:r>
            <w:proofErr w:type="spellStart"/>
            <w:r w:rsidRPr="00140121">
              <w:rPr>
                <w:rFonts w:ascii="Times New Roman" w:hAnsi="Times New Roman"/>
                <w:sz w:val="20"/>
                <w:szCs w:val="20"/>
              </w:rPr>
              <w:t>Intelektual</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Tanggung</w:t>
            </w:r>
            <w:proofErr w:type="spellEnd"/>
            <w:r w:rsidRPr="00140121">
              <w:rPr>
                <w:rFonts w:ascii="Times New Roman" w:hAnsi="Times New Roman"/>
                <w:sz w:val="20"/>
                <w:szCs w:val="20"/>
              </w:rPr>
              <w:t xml:space="preserve"> Jawab </w:t>
            </w:r>
            <w:proofErr w:type="spellStart"/>
            <w:r w:rsidRPr="00140121">
              <w:rPr>
                <w:rFonts w:ascii="Times New Roman" w:hAnsi="Times New Roman"/>
                <w:sz w:val="20"/>
                <w:szCs w:val="20"/>
              </w:rPr>
              <w:t>Sosial</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w:t>
            </w:r>
          </w:p>
        </w:tc>
        <w:tc>
          <w:tcPr>
            <w:tcW w:w="2516" w:type="dxa"/>
          </w:tcPr>
          <w:p w14:paraId="13C4A915" w14:textId="77777777" w:rsidR="002B6C55" w:rsidRPr="00140121" w:rsidRDefault="002B6C55" w:rsidP="002B6C55">
            <w:pPr>
              <w:pStyle w:val="ListParagraph"/>
              <w:numPr>
                <w:ilvl w:val="0"/>
                <w:numId w:val="36"/>
              </w:numPr>
              <w:spacing w:before="0" w:beforeAutospacing="0" w:after="0" w:line="276" w:lineRule="auto"/>
              <w:ind w:left="286"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7A975614" w14:textId="77777777" w:rsidR="002B6C55" w:rsidRPr="00140121" w:rsidRDefault="002B6C55" w:rsidP="002B6C55">
            <w:pPr>
              <w:pStyle w:val="ListParagraph"/>
              <w:numPr>
                <w:ilvl w:val="0"/>
                <w:numId w:val="37"/>
              </w:numPr>
              <w:spacing w:before="0" w:beforeAutospacing="0" w:after="0" w:line="276" w:lineRule="auto"/>
              <w:ind w:left="502" w:hanging="216"/>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1ACE3A19" w14:textId="77777777" w:rsidR="002B6C55" w:rsidRPr="00140121" w:rsidRDefault="002B6C55" w:rsidP="002B6C55">
            <w:pPr>
              <w:pStyle w:val="ListParagraph"/>
              <w:numPr>
                <w:ilvl w:val="0"/>
                <w:numId w:val="37"/>
              </w:numPr>
              <w:spacing w:before="0" w:beforeAutospacing="0" w:after="0" w:line="276" w:lineRule="auto"/>
              <w:ind w:left="502" w:hanging="216"/>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Manajemen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Risiko</w:t>
            </w:r>
            <w:proofErr w:type="spellEnd"/>
            <w:r w:rsidRPr="00140121">
              <w:rPr>
                <w:rFonts w:ascii="Times New Roman" w:hAnsi="Times New Roman"/>
                <w:sz w:val="20"/>
                <w:szCs w:val="20"/>
              </w:rPr>
              <w:t xml:space="preserve"> Perusahaan, Modal </w:t>
            </w:r>
            <w:proofErr w:type="spellStart"/>
            <w:r w:rsidRPr="00140121">
              <w:rPr>
                <w:rFonts w:ascii="Times New Roman" w:hAnsi="Times New Roman"/>
                <w:sz w:val="20"/>
                <w:szCs w:val="20"/>
              </w:rPr>
              <w:t>Intelektual</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Tanggung</w:t>
            </w:r>
            <w:proofErr w:type="spellEnd"/>
            <w:r w:rsidRPr="00140121">
              <w:rPr>
                <w:rFonts w:ascii="Times New Roman" w:hAnsi="Times New Roman"/>
                <w:sz w:val="20"/>
                <w:szCs w:val="20"/>
              </w:rPr>
              <w:t xml:space="preserve"> Jawab </w:t>
            </w:r>
            <w:proofErr w:type="spellStart"/>
            <w:r w:rsidRPr="00140121">
              <w:rPr>
                <w:rFonts w:ascii="Times New Roman" w:hAnsi="Times New Roman"/>
                <w:sz w:val="20"/>
                <w:szCs w:val="20"/>
              </w:rPr>
              <w:t>Sosial</w:t>
            </w:r>
            <w:proofErr w:type="spellEnd"/>
            <w:r w:rsidRPr="00140121">
              <w:rPr>
                <w:rFonts w:ascii="Times New Roman" w:hAnsi="Times New Roman"/>
                <w:sz w:val="20"/>
                <w:szCs w:val="20"/>
              </w:rPr>
              <w:t xml:space="preserve"> Perusahaan</w:t>
            </w:r>
          </w:p>
          <w:p w14:paraId="74979C3B"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Pertambangan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Manufaktur</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77518AC0"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2014-2017</w:t>
            </w:r>
          </w:p>
        </w:tc>
        <w:tc>
          <w:tcPr>
            <w:tcW w:w="1713" w:type="dxa"/>
          </w:tcPr>
          <w:p w14:paraId="0E44E9C1"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022F7126" w14:textId="77777777" w:rsidTr="009152C9">
        <w:tc>
          <w:tcPr>
            <w:tcW w:w="546" w:type="dxa"/>
          </w:tcPr>
          <w:p w14:paraId="12D69CB4"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w:t>
            </w:r>
            <w:r w:rsidRPr="00140121">
              <w:rPr>
                <w:rFonts w:ascii="Times New Roman" w:hAnsi="Times New Roman"/>
                <w:sz w:val="20"/>
                <w:szCs w:val="20"/>
              </w:rPr>
              <w:t>0.</w:t>
            </w:r>
          </w:p>
        </w:tc>
        <w:tc>
          <w:tcPr>
            <w:tcW w:w="1552" w:type="dxa"/>
          </w:tcPr>
          <w:p w14:paraId="4E46521F"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Rahma</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Pratiwi</w:t>
            </w:r>
            <w:proofErr w:type="spellEnd"/>
            <w:r w:rsidRPr="00140121">
              <w:rPr>
                <w:rFonts w:ascii="Times New Roman" w:hAnsi="Times New Roman"/>
                <w:sz w:val="20"/>
                <w:szCs w:val="20"/>
              </w:rPr>
              <w:t xml:space="preserve">, Kartika Hendra </w:t>
            </w:r>
            <w:proofErr w:type="spellStart"/>
            <w:r w:rsidRPr="00140121">
              <w:rPr>
                <w:rFonts w:ascii="Times New Roman" w:hAnsi="Times New Roman"/>
                <w:sz w:val="20"/>
                <w:szCs w:val="20"/>
              </w:rPr>
              <w:t>Titisari</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Endang</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Masitoh</w:t>
            </w:r>
            <w:proofErr w:type="spellEnd"/>
          </w:p>
        </w:tc>
        <w:tc>
          <w:tcPr>
            <w:tcW w:w="1683" w:type="dxa"/>
          </w:tcPr>
          <w:p w14:paraId="7AC959F5"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Manajemen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Risiko</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w:t>
            </w:r>
          </w:p>
        </w:tc>
        <w:tc>
          <w:tcPr>
            <w:tcW w:w="2516" w:type="dxa"/>
          </w:tcPr>
          <w:p w14:paraId="198CFF06" w14:textId="77777777" w:rsidR="002B6C55" w:rsidRPr="00140121" w:rsidRDefault="002B6C55" w:rsidP="002B6C55">
            <w:pPr>
              <w:pStyle w:val="ListParagraph"/>
              <w:numPr>
                <w:ilvl w:val="0"/>
                <w:numId w:val="38"/>
              </w:numPr>
              <w:spacing w:before="0" w:beforeAutospacing="0" w:after="0" w:line="276" w:lineRule="auto"/>
              <w:ind w:left="300"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512035C3" w14:textId="77777777" w:rsidR="002B6C55" w:rsidRPr="00140121" w:rsidRDefault="002B6C55" w:rsidP="002B6C55">
            <w:pPr>
              <w:pStyle w:val="ListParagraph"/>
              <w:numPr>
                <w:ilvl w:val="0"/>
                <w:numId w:val="39"/>
              </w:numPr>
              <w:spacing w:before="0" w:beforeAutospacing="0" w:after="0" w:line="276" w:lineRule="auto"/>
              <w:ind w:left="539" w:hanging="239"/>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5BBB569A" w14:textId="77777777" w:rsidR="002B6C55" w:rsidRPr="00140121" w:rsidRDefault="002B6C55" w:rsidP="002B6C55">
            <w:pPr>
              <w:pStyle w:val="ListParagraph"/>
              <w:numPr>
                <w:ilvl w:val="0"/>
                <w:numId w:val="39"/>
              </w:numPr>
              <w:spacing w:before="0" w:beforeAutospacing="0" w:after="0" w:line="276" w:lineRule="auto"/>
              <w:ind w:left="539" w:hanging="239"/>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Manajemen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Risiko</w:t>
            </w:r>
            <w:proofErr w:type="spellEnd"/>
          </w:p>
          <w:p w14:paraId="3CF626D7" w14:textId="77777777" w:rsidR="002B6C55" w:rsidRPr="00140121" w:rsidRDefault="002B6C55" w:rsidP="002B6C55">
            <w:pPr>
              <w:pStyle w:val="ListParagraph"/>
              <w:numPr>
                <w:ilvl w:val="0"/>
                <w:numId w:val="38"/>
              </w:numPr>
              <w:spacing w:before="0" w:beforeAutospacing="0" w:after="0" w:line="276" w:lineRule="auto"/>
              <w:ind w:left="315" w:hanging="270"/>
              <w:jc w:val="both"/>
              <w:rPr>
                <w:rFonts w:ascii="Times New Roman" w:hAnsi="Times New Roman"/>
                <w:sz w:val="20"/>
                <w:szCs w:val="20"/>
              </w:rPr>
            </w:pP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Transportasi</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4A3CD83A" w14:textId="77777777" w:rsidR="002B6C55" w:rsidRPr="00140121" w:rsidRDefault="002B6C55" w:rsidP="002B6C55">
            <w:pPr>
              <w:pStyle w:val="ListParagraph"/>
              <w:numPr>
                <w:ilvl w:val="0"/>
                <w:numId w:val="38"/>
              </w:numPr>
              <w:spacing w:before="0" w:beforeAutospacing="0" w:after="0" w:line="276" w:lineRule="auto"/>
              <w:ind w:left="315" w:hanging="270"/>
              <w:jc w:val="both"/>
              <w:rPr>
                <w:rFonts w:ascii="Times New Roman" w:hAnsi="Times New Roman"/>
                <w:sz w:val="20"/>
                <w:szCs w:val="20"/>
              </w:rPr>
            </w:pP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2014-2016</w:t>
            </w:r>
          </w:p>
        </w:tc>
        <w:tc>
          <w:tcPr>
            <w:tcW w:w="1713" w:type="dxa"/>
          </w:tcPr>
          <w:p w14:paraId="1B4005E9"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5D40BB08" w14:textId="77777777" w:rsidTr="009152C9">
        <w:tc>
          <w:tcPr>
            <w:tcW w:w="546" w:type="dxa"/>
          </w:tcPr>
          <w:p w14:paraId="71146670"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11</w:t>
            </w:r>
            <w:r w:rsidRPr="00140121">
              <w:rPr>
                <w:rFonts w:ascii="Times New Roman" w:hAnsi="Times New Roman"/>
                <w:sz w:val="20"/>
                <w:szCs w:val="20"/>
              </w:rPr>
              <w:t>.</w:t>
            </w:r>
          </w:p>
        </w:tc>
        <w:tc>
          <w:tcPr>
            <w:tcW w:w="1552" w:type="dxa"/>
          </w:tcPr>
          <w:p w14:paraId="36AADA44" w14:textId="77777777" w:rsidR="002B6C55" w:rsidRPr="00140121" w:rsidRDefault="002B6C55" w:rsidP="009152C9">
            <w:pPr>
              <w:spacing w:before="0" w:beforeAutospacing="0" w:after="0" w:line="276" w:lineRule="auto"/>
              <w:jc w:val="both"/>
              <w:rPr>
                <w:rFonts w:ascii="Times New Roman" w:hAnsi="Times New Roman"/>
                <w:sz w:val="20"/>
                <w:szCs w:val="20"/>
              </w:rPr>
            </w:pPr>
            <w:r w:rsidRPr="00140121">
              <w:rPr>
                <w:rFonts w:ascii="Times New Roman" w:hAnsi="Times New Roman"/>
                <w:sz w:val="20"/>
                <w:szCs w:val="20"/>
              </w:rPr>
              <w:t xml:space="preserve">Richa </w:t>
            </w:r>
            <w:proofErr w:type="spellStart"/>
            <w:r w:rsidRPr="00140121">
              <w:rPr>
                <w:rFonts w:ascii="Times New Roman" w:hAnsi="Times New Roman"/>
                <w:sz w:val="20"/>
                <w:szCs w:val="20"/>
              </w:rPr>
              <w:t>Resti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Utami</w:t>
            </w:r>
            <w:proofErr w:type="spellEnd"/>
            <w:r w:rsidRPr="00140121">
              <w:rPr>
                <w:rFonts w:ascii="Times New Roman" w:hAnsi="Times New Roman"/>
                <w:sz w:val="20"/>
                <w:szCs w:val="20"/>
              </w:rPr>
              <w:t xml:space="preserve"> dan Dra. </w:t>
            </w:r>
            <w:proofErr w:type="spellStart"/>
            <w:r w:rsidRPr="00140121">
              <w:rPr>
                <w:rFonts w:ascii="Times New Roman" w:hAnsi="Times New Roman"/>
                <w:sz w:val="20"/>
                <w:szCs w:val="20"/>
              </w:rPr>
              <w:t>Wiwik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Hidajah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Ekowati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M.Si</w:t>
            </w:r>
            <w:proofErr w:type="spellEnd"/>
            <w:r w:rsidRPr="00140121">
              <w:rPr>
                <w:rFonts w:ascii="Times New Roman" w:hAnsi="Times New Roman"/>
                <w:sz w:val="20"/>
                <w:szCs w:val="20"/>
              </w:rPr>
              <w:t>., Ak., CA.</w:t>
            </w:r>
          </w:p>
        </w:tc>
        <w:tc>
          <w:tcPr>
            <w:tcW w:w="1683" w:type="dxa"/>
          </w:tcPr>
          <w:p w14:paraId="53842BC2" w14:textId="77777777" w:rsidR="002B6C55" w:rsidRPr="00140121" w:rsidRDefault="002B6C55" w:rsidP="009152C9">
            <w:pPr>
              <w:spacing w:before="0" w:beforeAutospacing="0" w:after="0" w:line="276" w:lineRule="auto"/>
              <w:jc w:val="both"/>
              <w:rPr>
                <w:rFonts w:ascii="Times New Roman" w:hAnsi="Times New Roman"/>
                <w:i/>
                <w:sz w:val="20"/>
                <w:szCs w:val="20"/>
              </w:rPr>
            </w:pPr>
            <w:r w:rsidRPr="00140121">
              <w:rPr>
                <w:rFonts w:ascii="Times New Roman" w:hAnsi="Times New Roman"/>
                <w:i/>
                <w:sz w:val="20"/>
                <w:szCs w:val="20"/>
              </w:rPr>
              <w:t xml:space="preserve">The Influence of Profitability, Capital Structure and Disclosure of Risk Management </w:t>
            </w:r>
            <w:r w:rsidRPr="00140121">
              <w:rPr>
                <w:rFonts w:ascii="Times New Roman" w:hAnsi="Times New Roman"/>
                <w:i/>
                <w:sz w:val="20"/>
                <w:szCs w:val="20"/>
              </w:rPr>
              <w:lastRenderedPageBreak/>
              <w:t>on Manufacturing Company Values Listed in the Indonesia Stock Exchange During 2015-2017</w:t>
            </w:r>
          </w:p>
        </w:tc>
        <w:tc>
          <w:tcPr>
            <w:tcW w:w="2516" w:type="dxa"/>
          </w:tcPr>
          <w:p w14:paraId="108F8F24" w14:textId="77777777" w:rsidR="002B6C55" w:rsidRPr="00140121" w:rsidRDefault="002B6C55" w:rsidP="002B6C55">
            <w:pPr>
              <w:pStyle w:val="ListParagraph"/>
              <w:numPr>
                <w:ilvl w:val="0"/>
                <w:numId w:val="40"/>
              </w:numPr>
              <w:spacing w:before="0" w:beforeAutospacing="0" w:after="0" w:line="276" w:lineRule="auto"/>
              <w:ind w:left="315" w:hanging="270"/>
              <w:jc w:val="both"/>
              <w:rPr>
                <w:rFonts w:ascii="Times New Roman" w:hAnsi="Times New Roman"/>
                <w:sz w:val="20"/>
                <w:szCs w:val="20"/>
              </w:rPr>
            </w:pPr>
            <w:proofErr w:type="spellStart"/>
            <w:r w:rsidRPr="00140121">
              <w:rPr>
                <w:rFonts w:ascii="Times New Roman" w:hAnsi="Times New Roman"/>
                <w:sz w:val="20"/>
                <w:szCs w:val="20"/>
              </w:rPr>
              <w:lastRenderedPageBreak/>
              <w:t>Variabel</w:t>
            </w:r>
            <w:proofErr w:type="spellEnd"/>
            <w:r w:rsidRPr="00140121">
              <w:rPr>
                <w:rFonts w:ascii="Times New Roman" w:hAnsi="Times New Roman"/>
                <w:sz w:val="20"/>
                <w:szCs w:val="20"/>
              </w:rPr>
              <w:t>:</w:t>
            </w:r>
          </w:p>
          <w:p w14:paraId="6E730D80" w14:textId="77777777" w:rsidR="002B6C55" w:rsidRPr="00140121" w:rsidRDefault="002B6C55" w:rsidP="002B6C55">
            <w:pPr>
              <w:pStyle w:val="ListParagraph"/>
              <w:numPr>
                <w:ilvl w:val="0"/>
                <w:numId w:val="41"/>
              </w:numPr>
              <w:spacing w:before="0" w:beforeAutospacing="0" w:after="0" w:line="276" w:lineRule="auto"/>
              <w:ind w:left="545" w:hanging="230"/>
              <w:jc w:val="both"/>
              <w:rPr>
                <w:rFonts w:ascii="Times New Roman" w:hAnsi="Times New Roman"/>
                <w:i/>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Company Value</w:t>
            </w:r>
          </w:p>
          <w:p w14:paraId="4ED9D4E5" w14:textId="77777777" w:rsidR="002B6C55" w:rsidRPr="00140121" w:rsidRDefault="002B6C55" w:rsidP="002B6C55">
            <w:pPr>
              <w:pStyle w:val="ListParagraph"/>
              <w:numPr>
                <w:ilvl w:val="0"/>
                <w:numId w:val="41"/>
              </w:numPr>
              <w:spacing w:before="0" w:beforeAutospacing="0" w:after="0" w:line="276" w:lineRule="auto"/>
              <w:ind w:left="545" w:hanging="230"/>
              <w:jc w:val="both"/>
              <w:rPr>
                <w:rFonts w:ascii="Times New Roman" w:hAnsi="Times New Roman"/>
                <w:i/>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Profitability, Capital </w:t>
            </w:r>
            <w:r w:rsidRPr="00140121">
              <w:rPr>
                <w:rFonts w:ascii="Times New Roman" w:hAnsi="Times New Roman"/>
                <w:i/>
                <w:sz w:val="20"/>
                <w:szCs w:val="20"/>
              </w:rPr>
              <w:lastRenderedPageBreak/>
              <w:t>Structure and Disclosure of Risk Management</w:t>
            </w:r>
          </w:p>
          <w:p w14:paraId="15C93687"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Manufaktur</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633D8AA5"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2015-2017</w:t>
            </w:r>
          </w:p>
        </w:tc>
        <w:tc>
          <w:tcPr>
            <w:tcW w:w="1713" w:type="dxa"/>
          </w:tcPr>
          <w:p w14:paraId="4AFCBF39"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lastRenderedPageBreak/>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lastRenderedPageBreak/>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163FF73C" w14:textId="77777777" w:rsidTr="009152C9">
        <w:tc>
          <w:tcPr>
            <w:tcW w:w="546" w:type="dxa"/>
          </w:tcPr>
          <w:p w14:paraId="17540D22" w14:textId="77777777" w:rsidR="002B6C55" w:rsidRPr="00140121"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lastRenderedPageBreak/>
              <w:t>12</w:t>
            </w:r>
            <w:r w:rsidRPr="00140121">
              <w:rPr>
                <w:rFonts w:ascii="Times New Roman" w:hAnsi="Times New Roman"/>
                <w:sz w:val="20"/>
                <w:szCs w:val="20"/>
              </w:rPr>
              <w:t>.</w:t>
            </w:r>
          </w:p>
        </w:tc>
        <w:tc>
          <w:tcPr>
            <w:tcW w:w="1552" w:type="dxa"/>
          </w:tcPr>
          <w:p w14:paraId="0E88820F" w14:textId="77777777" w:rsidR="002B6C55" w:rsidRPr="00140121" w:rsidRDefault="002B6C55" w:rsidP="009152C9">
            <w:pPr>
              <w:spacing w:before="0" w:beforeAutospacing="0" w:after="0" w:line="276" w:lineRule="auto"/>
              <w:jc w:val="both"/>
              <w:rPr>
                <w:rFonts w:ascii="Times New Roman" w:hAnsi="Times New Roman"/>
                <w:sz w:val="20"/>
                <w:szCs w:val="20"/>
              </w:rPr>
            </w:pPr>
            <w:r w:rsidRPr="00140121">
              <w:rPr>
                <w:rFonts w:ascii="Times New Roman" w:hAnsi="Times New Roman"/>
                <w:sz w:val="20"/>
                <w:szCs w:val="20"/>
              </w:rPr>
              <w:t xml:space="preserve">Nurul </w:t>
            </w:r>
            <w:proofErr w:type="spellStart"/>
            <w:r w:rsidRPr="00140121">
              <w:rPr>
                <w:rFonts w:ascii="Times New Roman" w:hAnsi="Times New Roman"/>
                <w:sz w:val="20"/>
                <w:szCs w:val="20"/>
              </w:rPr>
              <w:t>Qalbi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Awaliyah</w:t>
            </w:r>
            <w:proofErr w:type="spellEnd"/>
            <w:r w:rsidRPr="00140121">
              <w:rPr>
                <w:rFonts w:ascii="Times New Roman" w:hAnsi="Times New Roman"/>
                <w:sz w:val="20"/>
                <w:szCs w:val="20"/>
              </w:rPr>
              <w:t xml:space="preserve">, Drs. H. M. Anwar Kadir, </w:t>
            </w:r>
            <w:proofErr w:type="spellStart"/>
            <w:r w:rsidRPr="00140121">
              <w:rPr>
                <w:rFonts w:ascii="Times New Roman" w:hAnsi="Times New Roman"/>
                <w:sz w:val="20"/>
                <w:szCs w:val="20"/>
              </w:rPr>
              <w:t>M.Ak</w:t>
            </w:r>
            <w:proofErr w:type="spellEnd"/>
            <w:r w:rsidRPr="00140121">
              <w:rPr>
                <w:rFonts w:ascii="Times New Roman" w:hAnsi="Times New Roman"/>
                <w:sz w:val="20"/>
                <w:szCs w:val="20"/>
              </w:rPr>
              <w:t xml:space="preserve">., dan Nur </w:t>
            </w:r>
            <w:proofErr w:type="spellStart"/>
            <w:r w:rsidRPr="00140121">
              <w:rPr>
                <w:rFonts w:ascii="Times New Roman" w:hAnsi="Times New Roman"/>
                <w:sz w:val="20"/>
                <w:szCs w:val="20"/>
              </w:rPr>
              <w:t>Afifah</w:t>
            </w:r>
            <w:proofErr w:type="spellEnd"/>
            <w:r w:rsidRPr="00140121">
              <w:rPr>
                <w:rFonts w:ascii="Times New Roman" w:hAnsi="Times New Roman"/>
                <w:sz w:val="20"/>
                <w:szCs w:val="20"/>
              </w:rPr>
              <w:t xml:space="preserve">, SE., </w:t>
            </w:r>
            <w:proofErr w:type="spellStart"/>
            <w:r w:rsidRPr="00140121">
              <w:rPr>
                <w:rFonts w:ascii="Times New Roman" w:hAnsi="Times New Roman"/>
                <w:sz w:val="20"/>
                <w:szCs w:val="20"/>
              </w:rPr>
              <w:t>M.Si</w:t>
            </w:r>
            <w:proofErr w:type="spellEnd"/>
            <w:r w:rsidRPr="00140121">
              <w:rPr>
                <w:rFonts w:ascii="Times New Roman" w:hAnsi="Times New Roman"/>
                <w:sz w:val="20"/>
                <w:szCs w:val="20"/>
              </w:rPr>
              <w:t>., Ak., CA.</w:t>
            </w:r>
          </w:p>
        </w:tc>
        <w:tc>
          <w:tcPr>
            <w:tcW w:w="1683" w:type="dxa"/>
          </w:tcPr>
          <w:p w14:paraId="25F22F79"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Management </w:t>
            </w:r>
            <w:r w:rsidRPr="00140121">
              <w:rPr>
                <w:rFonts w:ascii="Times New Roman" w:hAnsi="Times New Roman"/>
                <w:sz w:val="20"/>
                <w:szCs w:val="20"/>
              </w:rPr>
              <w:t xml:space="preserve">dan </w:t>
            </w:r>
            <w:r w:rsidRPr="00140121">
              <w:rPr>
                <w:rFonts w:ascii="Times New Roman" w:hAnsi="Times New Roman"/>
                <w:i/>
                <w:sz w:val="20"/>
                <w:szCs w:val="20"/>
              </w:rPr>
              <w:t xml:space="preserve">Intellectual Capital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Nilai Perusahaan </w:t>
            </w:r>
            <w:proofErr w:type="spellStart"/>
            <w:r w:rsidRPr="00140121">
              <w:rPr>
                <w:rFonts w:ascii="Times New Roman" w:hAnsi="Times New Roman"/>
                <w:sz w:val="20"/>
                <w:szCs w:val="20"/>
              </w:rPr>
              <w:t>Pertambangan</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tc>
        <w:tc>
          <w:tcPr>
            <w:tcW w:w="2516" w:type="dxa"/>
          </w:tcPr>
          <w:p w14:paraId="57140D5F" w14:textId="77777777" w:rsidR="002B6C55" w:rsidRPr="00140121" w:rsidRDefault="002B6C55" w:rsidP="002B6C55">
            <w:pPr>
              <w:pStyle w:val="ListParagraph"/>
              <w:numPr>
                <w:ilvl w:val="0"/>
                <w:numId w:val="42"/>
              </w:numPr>
              <w:spacing w:before="0" w:beforeAutospacing="0" w:after="0" w:line="276" w:lineRule="auto"/>
              <w:ind w:left="312" w:hanging="312"/>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3751DC3D" w14:textId="77777777" w:rsidR="002B6C55" w:rsidRPr="00140121" w:rsidRDefault="002B6C55" w:rsidP="002B6C55">
            <w:pPr>
              <w:pStyle w:val="ListParagraph"/>
              <w:numPr>
                <w:ilvl w:val="0"/>
                <w:numId w:val="43"/>
              </w:numPr>
              <w:spacing w:before="0" w:beforeAutospacing="0" w:after="0" w:line="276" w:lineRule="auto"/>
              <w:ind w:left="312"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5A7AEB1F" w14:textId="77777777" w:rsidR="002B6C55" w:rsidRPr="00140121" w:rsidRDefault="002B6C55" w:rsidP="002B6C55">
            <w:pPr>
              <w:pStyle w:val="ListParagraph"/>
              <w:numPr>
                <w:ilvl w:val="0"/>
                <w:numId w:val="43"/>
              </w:numPr>
              <w:spacing w:before="0" w:beforeAutospacing="0" w:after="0" w:line="276" w:lineRule="auto"/>
              <w:ind w:left="312"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Independen</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 xml:space="preserve">Enterprise Risk Management </w:t>
            </w:r>
            <w:r w:rsidRPr="00140121">
              <w:rPr>
                <w:rFonts w:ascii="Times New Roman" w:hAnsi="Times New Roman"/>
                <w:sz w:val="20"/>
                <w:szCs w:val="20"/>
              </w:rPr>
              <w:t xml:space="preserve">dan </w:t>
            </w:r>
            <w:r w:rsidRPr="00140121">
              <w:rPr>
                <w:rFonts w:ascii="Times New Roman" w:hAnsi="Times New Roman"/>
                <w:i/>
                <w:sz w:val="20"/>
                <w:szCs w:val="20"/>
              </w:rPr>
              <w:t>Intellectual Capital</w:t>
            </w:r>
          </w:p>
          <w:p w14:paraId="389AF1BC"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2.</w:t>
            </w:r>
            <w:r w:rsidRPr="00140121">
              <w:rPr>
                <w:rFonts w:ascii="Times New Roman" w:hAnsi="Times New Roman"/>
                <w:sz w:val="20"/>
                <w:szCs w:val="20"/>
              </w:rPr>
              <w:tab/>
            </w:r>
            <w:proofErr w:type="spellStart"/>
            <w:r w:rsidRPr="00140121">
              <w:rPr>
                <w:rFonts w:ascii="Times New Roman" w:hAnsi="Times New Roman"/>
                <w:sz w:val="20"/>
                <w:szCs w:val="20"/>
              </w:rPr>
              <w:t>Objek</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Penelitian</w:t>
            </w:r>
            <w:proofErr w:type="spellEnd"/>
            <w:r w:rsidRPr="00140121">
              <w:rPr>
                <w:rFonts w:ascii="Times New Roman" w:hAnsi="Times New Roman"/>
                <w:sz w:val="20"/>
                <w:szCs w:val="20"/>
              </w:rPr>
              <w:t xml:space="preserve">: Perusahaan </w:t>
            </w:r>
            <w:proofErr w:type="spellStart"/>
            <w:r w:rsidRPr="00140121">
              <w:rPr>
                <w:rFonts w:ascii="Times New Roman" w:hAnsi="Times New Roman"/>
                <w:sz w:val="20"/>
                <w:szCs w:val="20"/>
              </w:rPr>
              <w:t>Pertambangan</w:t>
            </w:r>
            <w:proofErr w:type="spellEnd"/>
            <w:r w:rsidRPr="00140121">
              <w:rPr>
                <w:rFonts w:ascii="Times New Roman" w:hAnsi="Times New Roman"/>
                <w:sz w:val="20"/>
                <w:szCs w:val="20"/>
              </w:rPr>
              <w:t xml:space="preserve"> yang </w:t>
            </w:r>
            <w:proofErr w:type="spellStart"/>
            <w:r w:rsidRPr="00140121">
              <w:rPr>
                <w:rFonts w:ascii="Times New Roman" w:hAnsi="Times New Roman"/>
                <w:sz w:val="20"/>
                <w:szCs w:val="20"/>
              </w:rPr>
              <w:t>terdaftar</w:t>
            </w:r>
            <w:proofErr w:type="spellEnd"/>
            <w:r w:rsidRPr="00140121">
              <w:rPr>
                <w:rFonts w:ascii="Times New Roman" w:hAnsi="Times New Roman"/>
                <w:sz w:val="20"/>
                <w:szCs w:val="20"/>
              </w:rPr>
              <w:t xml:space="preserve"> di BEI</w:t>
            </w:r>
          </w:p>
          <w:p w14:paraId="2B387B3C" w14:textId="77777777" w:rsidR="002B6C55" w:rsidRPr="00140121" w:rsidRDefault="002B6C55" w:rsidP="009152C9">
            <w:pPr>
              <w:spacing w:before="0" w:beforeAutospacing="0" w:after="0" w:line="276" w:lineRule="auto"/>
              <w:ind w:left="252" w:hanging="252"/>
              <w:jc w:val="both"/>
              <w:rPr>
                <w:rFonts w:ascii="Times New Roman" w:hAnsi="Times New Roman"/>
                <w:sz w:val="20"/>
                <w:szCs w:val="20"/>
              </w:rPr>
            </w:pPr>
            <w:r w:rsidRPr="00140121">
              <w:rPr>
                <w:rFonts w:ascii="Times New Roman" w:hAnsi="Times New Roman"/>
                <w:sz w:val="20"/>
                <w:szCs w:val="20"/>
              </w:rPr>
              <w:t>3.</w:t>
            </w:r>
            <w:r w:rsidRPr="00140121">
              <w:rPr>
                <w:rFonts w:ascii="Times New Roman" w:hAnsi="Times New Roman"/>
                <w:sz w:val="20"/>
                <w:szCs w:val="20"/>
              </w:rPr>
              <w:tab/>
            </w:r>
            <w:proofErr w:type="spellStart"/>
            <w:r w:rsidRPr="00140121">
              <w:rPr>
                <w:rFonts w:ascii="Times New Roman" w:hAnsi="Times New Roman"/>
                <w:sz w:val="20"/>
                <w:szCs w:val="20"/>
              </w:rPr>
              <w:t>Periode</w:t>
            </w:r>
            <w:proofErr w:type="spellEnd"/>
            <w:r w:rsidRPr="00140121">
              <w:rPr>
                <w:rFonts w:ascii="Times New Roman" w:hAnsi="Times New Roman"/>
                <w:sz w:val="20"/>
                <w:szCs w:val="20"/>
              </w:rPr>
              <w:t>: 2018</w:t>
            </w:r>
          </w:p>
        </w:tc>
        <w:tc>
          <w:tcPr>
            <w:tcW w:w="1713" w:type="dxa"/>
          </w:tcPr>
          <w:p w14:paraId="30DC80A5"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2F06C887" w14:textId="77777777" w:rsidTr="009152C9">
        <w:tc>
          <w:tcPr>
            <w:tcW w:w="546" w:type="dxa"/>
          </w:tcPr>
          <w:p w14:paraId="2EFC829A"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13.</w:t>
            </w:r>
          </w:p>
        </w:tc>
        <w:tc>
          <w:tcPr>
            <w:tcW w:w="1552" w:type="dxa"/>
          </w:tcPr>
          <w:p w14:paraId="282B2490"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Maulida</w:t>
            </w:r>
            <w:proofErr w:type="spellEnd"/>
            <w:r>
              <w:rPr>
                <w:rFonts w:ascii="Times New Roman" w:hAnsi="Times New Roman"/>
                <w:sz w:val="20"/>
                <w:szCs w:val="20"/>
              </w:rPr>
              <w:t xml:space="preserve"> </w:t>
            </w:r>
            <w:proofErr w:type="spellStart"/>
            <w:r>
              <w:rPr>
                <w:rFonts w:ascii="Times New Roman" w:hAnsi="Times New Roman"/>
                <w:sz w:val="20"/>
                <w:szCs w:val="20"/>
              </w:rPr>
              <w:t>Dewi</w:t>
            </w:r>
            <w:proofErr w:type="spellEnd"/>
            <w:r>
              <w:rPr>
                <w:rFonts w:ascii="Times New Roman" w:hAnsi="Times New Roman"/>
                <w:sz w:val="20"/>
                <w:szCs w:val="20"/>
              </w:rPr>
              <w:t xml:space="preserve"> Firdaus Abdullah</w:t>
            </w:r>
          </w:p>
        </w:tc>
        <w:tc>
          <w:tcPr>
            <w:tcW w:w="1683" w:type="dxa"/>
          </w:tcPr>
          <w:p w14:paraId="1A268141"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Pengaruh</w:t>
            </w:r>
            <w:proofErr w:type="spellEnd"/>
            <w:r>
              <w:rPr>
                <w:rFonts w:ascii="Times New Roman" w:hAnsi="Times New Roman"/>
                <w:sz w:val="20"/>
                <w:szCs w:val="20"/>
              </w:rPr>
              <w:t xml:space="preserve"> </w:t>
            </w:r>
            <w:proofErr w:type="spellStart"/>
            <w:r>
              <w:rPr>
                <w:rFonts w:ascii="Times New Roman" w:hAnsi="Times New Roman"/>
                <w:sz w:val="20"/>
                <w:szCs w:val="20"/>
              </w:rPr>
              <w:t>Pengungkapan</w:t>
            </w:r>
            <w:proofErr w:type="spellEnd"/>
            <w:r>
              <w:rPr>
                <w:rFonts w:ascii="Times New Roman" w:hAnsi="Times New Roman"/>
                <w:sz w:val="20"/>
                <w:szCs w:val="20"/>
              </w:rPr>
              <w:t xml:space="preserve"> </w:t>
            </w:r>
            <w:proofErr w:type="spellStart"/>
            <w:r>
              <w:rPr>
                <w:rFonts w:ascii="Times New Roman" w:hAnsi="Times New Roman"/>
                <w:sz w:val="20"/>
                <w:szCs w:val="20"/>
              </w:rPr>
              <w:t>Risiko</w:t>
            </w:r>
            <w:proofErr w:type="spellEnd"/>
            <w:r>
              <w:rPr>
                <w:rFonts w:ascii="Times New Roman" w:hAnsi="Times New Roman"/>
                <w:sz w:val="20"/>
                <w:szCs w:val="20"/>
              </w:rPr>
              <w:t xml:space="preserve"> Perusahaan </w:t>
            </w:r>
            <w:proofErr w:type="spellStart"/>
            <w:r>
              <w:rPr>
                <w:rFonts w:ascii="Times New Roman" w:hAnsi="Times New Roman"/>
                <w:sz w:val="20"/>
                <w:szCs w:val="20"/>
              </w:rPr>
              <w:t>terhadap</w:t>
            </w:r>
            <w:proofErr w:type="spellEnd"/>
            <w:r>
              <w:rPr>
                <w:rFonts w:ascii="Times New Roman" w:hAnsi="Times New Roman"/>
                <w:sz w:val="20"/>
                <w:szCs w:val="20"/>
              </w:rPr>
              <w:t xml:space="preserve"> Nilai Perusahaan pada Perusahaan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w:t>
            </w:r>
            <w:proofErr w:type="spellStart"/>
            <w:r>
              <w:rPr>
                <w:rFonts w:ascii="Times New Roman" w:hAnsi="Times New Roman"/>
                <w:sz w:val="20"/>
                <w:szCs w:val="20"/>
              </w:rPr>
              <w:t>Indeks</w:t>
            </w:r>
            <w:proofErr w:type="spellEnd"/>
            <w:r>
              <w:rPr>
                <w:rFonts w:ascii="Times New Roman" w:hAnsi="Times New Roman"/>
                <w:sz w:val="20"/>
                <w:szCs w:val="20"/>
              </w:rPr>
              <w:t xml:space="preserve"> Saham Syariah Indon</w:t>
            </w:r>
            <w:r w:rsidRPr="00DE2472">
              <w:rPr>
                <w:rFonts w:ascii="Times New Roman" w:hAnsi="Times New Roman"/>
                <w:sz w:val="20"/>
                <w:szCs w:val="20"/>
              </w:rPr>
              <w:t>esia (ISSI</w:t>
            </w:r>
            <w:r w:rsidRPr="00DE2472">
              <w:rPr>
                <w:rFonts w:ascii="Times New Roman" w:hAnsi="Times New Roman"/>
                <w:noProof/>
                <w:sz w:val="20"/>
                <w:szCs w:val="20"/>
              </w:rPr>
              <w:t>)</w:t>
            </w:r>
            <w:r w:rsidRPr="00DE2472">
              <w:rPr>
                <w:rFonts w:ascii="Times New Roman" w:hAnsi="Times New Roman"/>
                <w:sz w:val="20"/>
                <w:szCs w:val="20"/>
              </w:rPr>
              <w:t xml:space="preserve">: Review </w:t>
            </w:r>
            <w:proofErr w:type="spellStart"/>
            <w:r w:rsidRPr="00DE2472">
              <w:rPr>
                <w:rFonts w:ascii="Times New Roman" w:hAnsi="Times New Roman"/>
                <w:sz w:val="20"/>
                <w:szCs w:val="20"/>
              </w:rPr>
              <w:t>Konseptual</w:t>
            </w:r>
            <w:proofErr w:type="spellEnd"/>
          </w:p>
        </w:tc>
        <w:tc>
          <w:tcPr>
            <w:tcW w:w="2516" w:type="dxa"/>
          </w:tcPr>
          <w:p w14:paraId="52396564" w14:textId="77777777" w:rsidR="002B6C55" w:rsidRPr="00140121" w:rsidRDefault="002B6C55" w:rsidP="002B6C55">
            <w:pPr>
              <w:pStyle w:val="ListParagraph"/>
              <w:numPr>
                <w:ilvl w:val="0"/>
                <w:numId w:val="51"/>
              </w:numPr>
              <w:spacing w:before="0" w:beforeAutospacing="0" w:after="0" w:line="276" w:lineRule="auto"/>
              <w:ind w:left="278"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7EF391CE" w14:textId="77777777" w:rsidR="002B6C55" w:rsidRDefault="002B6C55" w:rsidP="002B6C55">
            <w:pPr>
              <w:pStyle w:val="ListParagraph"/>
              <w:numPr>
                <w:ilvl w:val="0"/>
                <w:numId w:val="52"/>
              </w:numPr>
              <w:spacing w:before="0" w:beforeAutospacing="0" w:after="0" w:line="276" w:lineRule="auto"/>
              <w:ind w:left="27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612D7BED" w14:textId="77777777" w:rsidR="002B6C55" w:rsidRPr="00DE2472" w:rsidRDefault="002B6C55" w:rsidP="002B6C55">
            <w:pPr>
              <w:pStyle w:val="ListParagraph"/>
              <w:numPr>
                <w:ilvl w:val="0"/>
                <w:numId w:val="52"/>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Pengungkapan</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R</w:t>
            </w:r>
            <w:r>
              <w:rPr>
                <w:rFonts w:ascii="Times New Roman" w:hAnsi="Times New Roman"/>
                <w:sz w:val="20"/>
                <w:szCs w:val="20"/>
              </w:rPr>
              <w:t>isiko</w:t>
            </w:r>
            <w:proofErr w:type="spellEnd"/>
            <w:r>
              <w:rPr>
                <w:rFonts w:ascii="Times New Roman" w:hAnsi="Times New Roman"/>
                <w:sz w:val="20"/>
                <w:szCs w:val="20"/>
              </w:rPr>
              <w:t xml:space="preserve"> Perusahaan</w:t>
            </w:r>
          </w:p>
          <w:p w14:paraId="28F8291D" w14:textId="77777777" w:rsidR="002B6C55" w:rsidRPr="00DE2472" w:rsidRDefault="002B6C55" w:rsidP="002B6C55">
            <w:pPr>
              <w:pStyle w:val="ListParagraph"/>
              <w:numPr>
                <w:ilvl w:val="0"/>
                <w:numId w:val="51"/>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w:t>
            </w:r>
            <w:proofErr w:type="spellStart"/>
            <w:r>
              <w:rPr>
                <w:rFonts w:ascii="Times New Roman" w:hAnsi="Times New Roman"/>
                <w:sz w:val="20"/>
                <w:szCs w:val="20"/>
              </w:rPr>
              <w:t>Indeks</w:t>
            </w:r>
            <w:proofErr w:type="spellEnd"/>
            <w:r>
              <w:rPr>
                <w:rFonts w:ascii="Times New Roman" w:hAnsi="Times New Roman"/>
                <w:sz w:val="20"/>
                <w:szCs w:val="20"/>
              </w:rPr>
              <w:t xml:space="preserve"> Saham Syariah Indon</w:t>
            </w:r>
            <w:r w:rsidRPr="00DE2472">
              <w:rPr>
                <w:rFonts w:ascii="Times New Roman" w:hAnsi="Times New Roman"/>
                <w:sz w:val="20"/>
                <w:szCs w:val="20"/>
              </w:rPr>
              <w:t>esia (ISSI</w:t>
            </w:r>
            <w:r w:rsidRPr="00DE2472">
              <w:rPr>
                <w:rFonts w:ascii="Times New Roman" w:hAnsi="Times New Roman"/>
                <w:noProof/>
                <w:sz w:val="20"/>
                <w:szCs w:val="20"/>
              </w:rPr>
              <w:t>)</w:t>
            </w:r>
          </w:p>
          <w:p w14:paraId="534DF43B" w14:textId="77777777" w:rsidR="002B6C55" w:rsidRPr="00DE2472" w:rsidRDefault="002B6C55" w:rsidP="002B6C55">
            <w:pPr>
              <w:pStyle w:val="ListParagraph"/>
              <w:numPr>
                <w:ilvl w:val="0"/>
                <w:numId w:val="51"/>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Periode</w:t>
            </w:r>
            <w:proofErr w:type="spellEnd"/>
            <w:r w:rsidRPr="00DE2472">
              <w:rPr>
                <w:rFonts w:ascii="Times New Roman" w:hAnsi="Times New Roman"/>
                <w:sz w:val="20"/>
                <w:szCs w:val="20"/>
              </w:rPr>
              <w:t>: 2018</w:t>
            </w:r>
          </w:p>
        </w:tc>
        <w:tc>
          <w:tcPr>
            <w:tcW w:w="1713" w:type="dxa"/>
          </w:tcPr>
          <w:p w14:paraId="709F6C33"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proofErr w:type="spellStart"/>
            <w:r>
              <w:rPr>
                <w:rFonts w:ascii="Times New Roman" w:hAnsi="Times New Roman"/>
                <w:sz w:val="20"/>
                <w:szCs w:val="20"/>
              </w:rPr>
              <w:t>Risiko</w:t>
            </w:r>
            <w:proofErr w:type="spellEnd"/>
            <w:r>
              <w:rPr>
                <w:rFonts w:ascii="Times New Roman" w:hAnsi="Times New Roman"/>
                <w:sz w:val="20"/>
                <w:szCs w:val="20"/>
              </w:rPr>
              <w:t xml:space="preserve"> Perusahaan</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Pr>
                <w:rFonts w:ascii="Times New Roman" w:hAnsi="Times New Roman"/>
                <w:sz w:val="20"/>
                <w:szCs w:val="20"/>
              </w:rPr>
              <w:t>positif</w:t>
            </w:r>
            <w:proofErr w:type="spellEnd"/>
            <w:r>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w:t>
            </w:r>
            <w:proofErr w:type="spellStart"/>
            <w:r>
              <w:rPr>
                <w:rFonts w:ascii="Times New Roman" w:hAnsi="Times New Roman"/>
                <w:sz w:val="20"/>
                <w:szCs w:val="20"/>
              </w:rPr>
              <w:t>nilai</w:t>
            </w:r>
            <w:proofErr w:type="spellEnd"/>
            <w:r>
              <w:rPr>
                <w:rFonts w:ascii="Times New Roman" w:hAnsi="Times New Roman"/>
                <w:sz w:val="20"/>
                <w:szCs w:val="20"/>
              </w:rPr>
              <w:t xml:space="preserve"> </w:t>
            </w:r>
            <w:proofErr w:type="spellStart"/>
            <w:r>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5405AB8D" w14:textId="77777777" w:rsidTr="009152C9">
        <w:tc>
          <w:tcPr>
            <w:tcW w:w="546" w:type="dxa"/>
          </w:tcPr>
          <w:p w14:paraId="3247C161"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14.</w:t>
            </w:r>
          </w:p>
        </w:tc>
        <w:tc>
          <w:tcPr>
            <w:tcW w:w="1552" w:type="dxa"/>
          </w:tcPr>
          <w:p w14:paraId="05D27405"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Dekeng</w:t>
            </w:r>
            <w:proofErr w:type="spellEnd"/>
            <w:r>
              <w:rPr>
                <w:rFonts w:ascii="Times New Roman" w:hAnsi="Times New Roman"/>
                <w:sz w:val="20"/>
                <w:szCs w:val="20"/>
              </w:rPr>
              <w:t xml:space="preserve"> </w:t>
            </w:r>
            <w:proofErr w:type="spellStart"/>
            <w:r>
              <w:rPr>
                <w:rFonts w:ascii="Times New Roman" w:hAnsi="Times New Roman"/>
                <w:sz w:val="20"/>
                <w:szCs w:val="20"/>
              </w:rPr>
              <w:t>Setyo</w:t>
            </w:r>
            <w:proofErr w:type="spellEnd"/>
            <w:r>
              <w:rPr>
                <w:rFonts w:ascii="Times New Roman" w:hAnsi="Times New Roman"/>
                <w:sz w:val="20"/>
                <w:szCs w:val="20"/>
              </w:rPr>
              <w:t xml:space="preserve"> </w:t>
            </w:r>
            <w:proofErr w:type="spellStart"/>
            <w:r>
              <w:rPr>
                <w:rFonts w:ascii="Times New Roman" w:hAnsi="Times New Roman"/>
                <w:sz w:val="20"/>
                <w:szCs w:val="20"/>
              </w:rPr>
              <w:t>Budiarto</w:t>
            </w:r>
            <w:proofErr w:type="spellEnd"/>
            <w:r>
              <w:rPr>
                <w:rFonts w:ascii="Times New Roman" w:hAnsi="Times New Roman"/>
                <w:sz w:val="20"/>
                <w:szCs w:val="20"/>
              </w:rPr>
              <w:t xml:space="preserve"> dan </w:t>
            </w:r>
            <w:proofErr w:type="spellStart"/>
            <w:r>
              <w:rPr>
                <w:rFonts w:ascii="Times New Roman" w:hAnsi="Times New Roman"/>
                <w:sz w:val="20"/>
                <w:szCs w:val="20"/>
              </w:rPr>
              <w:t>Atika</w:t>
            </w:r>
            <w:proofErr w:type="spellEnd"/>
            <w:r>
              <w:rPr>
                <w:rFonts w:ascii="Times New Roman" w:hAnsi="Times New Roman"/>
                <w:sz w:val="20"/>
                <w:szCs w:val="20"/>
              </w:rPr>
              <w:t xml:space="preserve"> </w:t>
            </w:r>
            <w:proofErr w:type="spellStart"/>
            <w:r>
              <w:rPr>
                <w:rFonts w:ascii="Times New Roman" w:hAnsi="Times New Roman"/>
                <w:sz w:val="20"/>
                <w:szCs w:val="20"/>
              </w:rPr>
              <w:t>Anisaulfitria</w:t>
            </w:r>
            <w:proofErr w:type="spellEnd"/>
            <w:r>
              <w:rPr>
                <w:rFonts w:ascii="Times New Roman" w:hAnsi="Times New Roman"/>
                <w:sz w:val="20"/>
                <w:szCs w:val="20"/>
              </w:rPr>
              <w:t xml:space="preserve"> </w:t>
            </w:r>
            <w:proofErr w:type="spellStart"/>
            <w:r>
              <w:rPr>
                <w:rFonts w:ascii="Times New Roman" w:hAnsi="Times New Roman"/>
                <w:sz w:val="20"/>
                <w:szCs w:val="20"/>
              </w:rPr>
              <w:t>Putuyana</w:t>
            </w:r>
            <w:proofErr w:type="spellEnd"/>
          </w:p>
        </w:tc>
        <w:tc>
          <w:tcPr>
            <w:tcW w:w="1683" w:type="dxa"/>
          </w:tcPr>
          <w:p w14:paraId="75B985C2" w14:textId="77777777" w:rsidR="002B6C55" w:rsidRPr="00ED6EA0"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Pengungkapan</w:t>
            </w:r>
            <w:proofErr w:type="spellEnd"/>
            <w:r>
              <w:rPr>
                <w:rFonts w:ascii="Times New Roman" w:hAnsi="Times New Roman"/>
                <w:sz w:val="20"/>
                <w:szCs w:val="20"/>
              </w:rPr>
              <w:t xml:space="preserve"> </w:t>
            </w:r>
            <w:r>
              <w:rPr>
                <w:rFonts w:ascii="Times New Roman" w:hAnsi="Times New Roman"/>
                <w:i/>
                <w:sz w:val="20"/>
                <w:szCs w:val="20"/>
              </w:rPr>
              <w:t>Enterprise Risk Management</w:t>
            </w:r>
            <w:r>
              <w:rPr>
                <w:rFonts w:ascii="Times New Roman" w:hAnsi="Times New Roman"/>
                <w:sz w:val="20"/>
                <w:szCs w:val="20"/>
              </w:rPr>
              <w:t xml:space="preserve"> dan </w:t>
            </w:r>
            <w:r>
              <w:rPr>
                <w:rFonts w:ascii="Times New Roman" w:hAnsi="Times New Roman"/>
                <w:i/>
                <w:sz w:val="20"/>
                <w:szCs w:val="20"/>
              </w:rPr>
              <w:t>Intellectual Capital</w:t>
            </w:r>
            <w:r w:rsidRPr="00DE2472">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Apakah</w:t>
            </w:r>
            <w:proofErr w:type="spellEnd"/>
            <w:r>
              <w:rPr>
                <w:rFonts w:ascii="Times New Roman" w:hAnsi="Times New Roman"/>
                <w:sz w:val="20"/>
                <w:szCs w:val="20"/>
              </w:rPr>
              <w:t xml:space="preserve"> </w:t>
            </w:r>
            <w:proofErr w:type="spellStart"/>
            <w:r>
              <w:rPr>
                <w:rFonts w:ascii="Times New Roman" w:hAnsi="Times New Roman"/>
                <w:sz w:val="20"/>
                <w:szCs w:val="20"/>
              </w:rPr>
              <w:t>Bermanfaat</w:t>
            </w:r>
            <w:proofErr w:type="spellEnd"/>
            <w:r>
              <w:rPr>
                <w:rFonts w:ascii="Times New Roman" w:hAnsi="Times New Roman"/>
                <w:sz w:val="20"/>
                <w:szCs w:val="20"/>
              </w:rPr>
              <w:t xml:space="preserve"> </w:t>
            </w:r>
            <w:proofErr w:type="spellStart"/>
            <w:r>
              <w:rPr>
                <w:rFonts w:ascii="Times New Roman" w:hAnsi="Times New Roman"/>
                <w:sz w:val="20"/>
                <w:szCs w:val="20"/>
              </w:rPr>
              <w:t>Bagi</w:t>
            </w:r>
            <w:proofErr w:type="spellEnd"/>
            <w:r>
              <w:rPr>
                <w:rFonts w:ascii="Times New Roman" w:hAnsi="Times New Roman"/>
                <w:sz w:val="20"/>
                <w:szCs w:val="20"/>
              </w:rPr>
              <w:t xml:space="preserve"> Perusahaan </w:t>
            </w:r>
            <w:r>
              <w:rPr>
                <w:rFonts w:ascii="Times New Roman" w:hAnsi="Times New Roman"/>
                <w:i/>
                <w:sz w:val="20"/>
                <w:szCs w:val="20"/>
              </w:rPr>
              <w:t>Real Estate</w:t>
            </w:r>
            <w:r>
              <w:rPr>
                <w:rFonts w:ascii="Times New Roman" w:hAnsi="Times New Roman"/>
                <w:sz w:val="20"/>
                <w:szCs w:val="20"/>
              </w:rPr>
              <w:t>?</w:t>
            </w:r>
          </w:p>
        </w:tc>
        <w:tc>
          <w:tcPr>
            <w:tcW w:w="2516" w:type="dxa"/>
          </w:tcPr>
          <w:p w14:paraId="694D482E" w14:textId="77777777" w:rsidR="002B6C55" w:rsidRPr="00140121" w:rsidRDefault="002B6C55" w:rsidP="002B6C55">
            <w:pPr>
              <w:pStyle w:val="ListParagraph"/>
              <w:numPr>
                <w:ilvl w:val="0"/>
                <w:numId w:val="53"/>
              </w:numPr>
              <w:spacing w:before="0" w:beforeAutospacing="0" w:after="0" w:line="276" w:lineRule="auto"/>
              <w:ind w:left="278" w:hanging="27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54D6EB58" w14:textId="77777777" w:rsidR="002B6C55" w:rsidRDefault="002B6C55" w:rsidP="002B6C55">
            <w:pPr>
              <w:pStyle w:val="ListParagraph"/>
              <w:numPr>
                <w:ilvl w:val="0"/>
                <w:numId w:val="54"/>
              </w:numPr>
              <w:spacing w:before="0" w:beforeAutospacing="0" w:after="0" w:line="276" w:lineRule="auto"/>
              <w:ind w:left="27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540F789E" w14:textId="77777777" w:rsidR="002B6C55" w:rsidRPr="00DE2472" w:rsidRDefault="002B6C55" w:rsidP="002B6C55">
            <w:pPr>
              <w:pStyle w:val="ListParagraph"/>
              <w:numPr>
                <w:ilvl w:val="0"/>
                <w:numId w:val="54"/>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Pengungkapan</w:t>
            </w:r>
            <w:proofErr w:type="spellEnd"/>
            <w:r w:rsidRPr="00DE2472">
              <w:rPr>
                <w:rFonts w:ascii="Times New Roman" w:hAnsi="Times New Roman"/>
                <w:sz w:val="20"/>
                <w:szCs w:val="20"/>
              </w:rPr>
              <w:t xml:space="preserve"> </w:t>
            </w:r>
            <w:r>
              <w:rPr>
                <w:rFonts w:ascii="Times New Roman" w:hAnsi="Times New Roman"/>
                <w:i/>
                <w:sz w:val="20"/>
                <w:szCs w:val="20"/>
              </w:rPr>
              <w:t>Enterprise Risk Management, Intellectual Capital, Profitability and Leverage Ratio</w:t>
            </w:r>
          </w:p>
          <w:p w14:paraId="70932395" w14:textId="77777777" w:rsidR="002B6C55" w:rsidRPr="00DE2472" w:rsidRDefault="002B6C55" w:rsidP="002B6C55">
            <w:pPr>
              <w:pStyle w:val="ListParagraph"/>
              <w:numPr>
                <w:ilvl w:val="0"/>
                <w:numId w:val="53"/>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w:t>
            </w:r>
            <w:r>
              <w:rPr>
                <w:rFonts w:ascii="Times New Roman" w:hAnsi="Times New Roman"/>
                <w:i/>
                <w:sz w:val="20"/>
                <w:szCs w:val="20"/>
              </w:rPr>
              <w:t>Real Estate</w:t>
            </w:r>
            <w:r>
              <w:rPr>
                <w:rFonts w:ascii="Times New Roman" w:hAnsi="Times New Roman"/>
                <w:sz w:val="20"/>
                <w:szCs w:val="20"/>
              </w:rPr>
              <w:t xml:space="preserve">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57C8F154" w14:textId="77777777" w:rsidR="002B6C55" w:rsidRPr="00140121" w:rsidRDefault="002B6C55" w:rsidP="002B6C55">
            <w:pPr>
              <w:pStyle w:val="ListParagraph"/>
              <w:numPr>
                <w:ilvl w:val="0"/>
                <w:numId w:val="53"/>
              </w:numPr>
              <w:spacing w:before="0" w:beforeAutospacing="0" w:after="0" w:line="276" w:lineRule="auto"/>
              <w:ind w:left="312" w:hanging="312"/>
              <w:jc w:val="both"/>
              <w:rPr>
                <w:rFonts w:ascii="Times New Roman" w:hAnsi="Times New Roman"/>
                <w:sz w:val="20"/>
                <w:szCs w:val="20"/>
              </w:rPr>
            </w:pPr>
            <w:proofErr w:type="spellStart"/>
            <w:r w:rsidRPr="00DE2472">
              <w:rPr>
                <w:rFonts w:ascii="Times New Roman" w:hAnsi="Times New Roman"/>
                <w:sz w:val="20"/>
                <w:szCs w:val="20"/>
              </w:rPr>
              <w:t>Periode</w:t>
            </w:r>
            <w:proofErr w:type="spellEnd"/>
            <w:r w:rsidRPr="00DE2472">
              <w:rPr>
                <w:rFonts w:ascii="Times New Roman" w:hAnsi="Times New Roman"/>
                <w:sz w:val="20"/>
                <w:szCs w:val="20"/>
              </w:rPr>
              <w:t>: 2018</w:t>
            </w:r>
          </w:p>
        </w:tc>
        <w:tc>
          <w:tcPr>
            <w:tcW w:w="1713" w:type="dxa"/>
          </w:tcPr>
          <w:p w14:paraId="52DF1A6D"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bl>
    <w:p w14:paraId="789325E6" w14:textId="77777777" w:rsidR="002B6C55" w:rsidRDefault="002B6C55" w:rsidP="002B6C55">
      <w:r>
        <w:br w:type="page"/>
      </w:r>
    </w:p>
    <w:tbl>
      <w:tblPr>
        <w:tblW w:w="8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552"/>
        <w:gridCol w:w="1683"/>
        <w:gridCol w:w="2516"/>
        <w:gridCol w:w="1713"/>
      </w:tblGrid>
      <w:tr w:rsidR="002B6C55" w:rsidRPr="00140121" w14:paraId="075CEAF6" w14:textId="77777777" w:rsidTr="009152C9">
        <w:tc>
          <w:tcPr>
            <w:tcW w:w="546" w:type="dxa"/>
          </w:tcPr>
          <w:p w14:paraId="4021D50D"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lastRenderedPageBreak/>
              <w:t>15.</w:t>
            </w:r>
          </w:p>
        </w:tc>
        <w:tc>
          <w:tcPr>
            <w:tcW w:w="1552" w:type="dxa"/>
          </w:tcPr>
          <w:p w14:paraId="6CF72E29"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Desy</w:t>
            </w:r>
            <w:proofErr w:type="spellEnd"/>
            <w:r>
              <w:rPr>
                <w:rFonts w:ascii="Times New Roman" w:hAnsi="Times New Roman"/>
                <w:sz w:val="20"/>
                <w:szCs w:val="20"/>
              </w:rPr>
              <w:t xml:space="preserve"> </w:t>
            </w:r>
            <w:proofErr w:type="spellStart"/>
            <w:r>
              <w:rPr>
                <w:rFonts w:ascii="Times New Roman" w:hAnsi="Times New Roman"/>
                <w:sz w:val="20"/>
                <w:szCs w:val="20"/>
              </w:rPr>
              <w:t>Mariani</w:t>
            </w:r>
            <w:proofErr w:type="spellEnd"/>
            <w:r>
              <w:rPr>
                <w:rFonts w:ascii="Times New Roman" w:hAnsi="Times New Roman"/>
                <w:sz w:val="20"/>
                <w:szCs w:val="20"/>
              </w:rPr>
              <w:t xml:space="preserve"> dan </w:t>
            </w:r>
            <w:proofErr w:type="spellStart"/>
            <w:r>
              <w:rPr>
                <w:rFonts w:ascii="Times New Roman" w:hAnsi="Times New Roman"/>
                <w:sz w:val="20"/>
                <w:szCs w:val="20"/>
              </w:rPr>
              <w:t>Suryani</w:t>
            </w:r>
            <w:proofErr w:type="spellEnd"/>
          </w:p>
        </w:tc>
        <w:tc>
          <w:tcPr>
            <w:tcW w:w="1683" w:type="dxa"/>
          </w:tcPr>
          <w:p w14:paraId="61B2BDF3" w14:textId="77777777" w:rsidR="002B6C55" w:rsidRPr="00A71C45"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Pengaruh</w:t>
            </w:r>
            <w:proofErr w:type="spellEnd"/>
            <w:r>
              <w:rPr>
                <w:rFonts w:ascii="Times New Roman" w:hAnsi="Times New Roman"/>
                <w:sz w:val="20"/>
                <w:szCs w:val="20"/>
              </w:rPr>
              <w:t xml:space="preserve"> </w:t>
            </w:r>
            <w:r>
              <w:rPr>
                <w:rFonts w:ascii="Times New Roman" w:hAnsi="Times New Roman"/>
                <w:i/>
                <w:sz w:val="20"/>
                <w:szCs w:val="20"/>
              </w:rPr>
              <w:t>Enterprise Risk Management Disclosure, Intellectual Capital Disclosure</w:t>
            </w:r>
            <w:r>
              <w:rPr>
                <w:rFonts w:ascii="Times New Roman" w:hAnsi="Times New Roman"/>
                <w:sz w:val="20"/>
                <w:szCs w:val="20"/>
              </w:rPr>
              <w:t xml:space="preserve"> dan </w:t>
            </w:r>
            <w:r>
              <w:rPr>
                <w:rFonts w:ascii="Times New Roman" w:hAnsi="Times New Roman"/>
                <w:i/>
                <w:sz w:val="20"/>
                <w:szCs w:val="20"/>
              </w:rPr>
              <w:t>Corporate Social Responsibility Disclosure</w:t>
            </w:r>
            <w:r>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Nilai Perusahaan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Profitabilitas</w:t>
            </w:r>
            <w:proofErr w:type="spellEnd"/>
            <w:r>
              <w:rPr>
                <w:rFonts w:ascii="Times New Roman" w:hAnsi="Times New Roman"/>
                <w:sz w:val="20"/>
                <w:szCs w:val="20"/>
              </w:rPr>
              <w:t xml:space="preserve"> </w:t>
            </w:r>
            <w:proofErr w:type="spellStart"/>
            <w:r>
              <w:rPr>
                <w:rFonts w:ascii="Times New Roman" w:hAnsi="Times New Roman"/>
                <w:sz w:val="20"/>
                <w:szCs w:val="20"/>
              </w:rPr>
              <w:t>sebagai</w:t>
            </w:r>
            <w:proofErr w:type="spellEnd"/>
            <w:r>
              <w:rPr>
                <w:rFonts w:ascii="Times New Roman" w:hAnsi="Times New Roman"/>
                <w:sz w:val="20"/>
                <w:szCs w:val="20"/>
              </w:rPr>
              <w:t xml:space="preserve"> </w:t>
            </w:r>
            <w:proofErr w:type="spellStart"/>
            <w:r>
              <w:rPr>
                <w:rFonts w:ascii="Times New Roman" w:hAnsi="Times New Roman"/>
                <w:sz w:val="20"/>
                <w:szCs w:val="20"/>
              </w:rPr>
              <w:t>Variabel</w:t>
            </w:r>
            <w:proofErr w:type="spellEnd"/>
            <w:r>
              <w:rPr>
                <w:rFonts w:ascii="Times New Roman" w:hAnsi="Times New Roman"/>
                <w:sz w:val="20"/>
                <w:szCs w:val="20"/>
              </w:rPr>
              <w:t xml:space="preserve"> </w:t>
            </w:r>
            <w:proofErr w:type="spellStart"/>
            <w:r>
              <w:rPr>
                <w:rFonts w:ascii="Times New Roman" w:hAnsi="Times New Roman"/>
                <w:sz w:val="20"/>
                <w:szCs w:val="20"/>
              </w:rPr>
              <w:t>Pemoderasi</w:t>
            </w:r>
            <w:proofErr w:type="spellEnd"/>
          </w:p>
        </w:tc>
        <w:tc>
          <w:tcPr>
            <w:tcW w:w="2516" w:type="dxa"/>
          </w:tcPr>
          <w:p w14:paraId="212DF237" w14:textId="77777777" w:rsidR="002B6C55" w:rsidRPr="00140121" w:rsidRDefault="002B6C55" w:rsidP="002B6C55">
            <w:pPr>
              <w:pStyle w:val="ListParagraph"/>
              <w:numPr>
                <w:ilvl w:val="0"/>
                <w:numId w:val="55"/>
              </w:numPr>
              <w:spacing w:before="0" w:beforeAutospacing="0" w:after="0" w:line="276" w:lineRule="auto"/>
              <w:ind w:left="18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7AB1E0C6" w14:textId="77777777" w:rsidR="002B6C55" w:rsidRDefault="002B6C55" w:rsidP="002B6C55">
            <w:pPr>
              <w:pStyle w:val="ListParagraph"/>
              <w:numPr>
                <w:ilvl w:val="0"/>
                <w:numId w:val="56"/>
              </w:numPr>
              <w:spacing w:before="0" w:beforeAutospacing="0" w:after="0" w:line="276" w:lineRule="auto"/>
              <w:ind w:left="27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1508FFFF" w14:textId="77777777" w:rsidR="002B6C55" w:rsidRPr="00DE2472" w:rsidRDefault="002B6C55" w:rsidP="002B6C55">
            <w:pPr>
              <w:pStyle w:val="ListParagraph"/>
              <w:numPr>
                <w:ilvl w:val="0"/>
                <w:numId w:val="56"/>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r>
              <w:rPr>
                <w:rFonts w:ascii="Times New Roman" w:hAnsi="Times New Roman"/>
                <w:i/>
                <w:sz w:val="20"/>
                <w:szCs w:val="20"/>
              </w:rPr>
              <w:t>Enterprise Risk Management Disclosure, Intellectual Capital Disclosure, Corporate Social Responsibility Disclosure</w:t>
            </w:r>
          </w:p>
          <w:p w14:paraId="15519B0D" w14:textId="77777777" w:rsidR="002B6C55" w:rsidRPr="00DE2472" w:rsidRDefault="002B6C55" w:rsidP="002B6C55">
            <w:pPr>
              <w:pStyle w:val="ListParagraph"/>
              <w:numPr>
                <w:ilvl w:val="0"/>
                <w:numId w:val="55"/>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w:t>
            </w:r>
            <w:proofErr w:type="spellStart"/>
            <w:r>
              <w:rPr>
                <w:rFonts w:ascii="Times New Roman" w:hAnsi="Times New Roman"/>
                <w:sz w:val="20"/>
                <w:szCs w:val="20"/>
              </w:rPr>
              <w:t>Sektor</w:t>
            </w:r>
            <w:proofErr w:type="spellEnd"/>
            <w:r>
              <w:rPr>
                <w:rFonts w:ascii="Times New Roman" w:hAnsi="Times New Roman"/>
                <w:sz w:val="20"/>
                <w:szCs w:val="20"/>
              </w:rPr>
              <w:t xml:space="preserve"> </w:t>
            </w:r>
            <w:proofErr w:type="spellStart"/>
            <w:r>
              <w:rPr>
                <w:rFonts w:ascii="Times New Roman" w:hAnsi="Times New Roman"/>
                <w:sz w:val="20"/>
                <w:szCs w:val="20"/>
              </w:rPr>
              <w:t>Industri</w:t>
            </w:r>
            <w:proofErr w:type="spellEnd"/>
            <w:r>
              <w:rPr>
                <w:rFonts w:ascii="Times New Roman" w:hAnsi="Times New Roman"/>
                <w:sz w:val="20"/>
                <w:szCs w:val="20"/>
              </w:rPr>
              <w:t xml:space="preserve"> </w:t>
            </w:r>
            <w:proofErr w:type="spellStart"/>
            <w:r>
              <w:rPr>
                <w:rFonts w:ascii="Times New Roman" w:hAnsi="Times New Roman"/>
                <w:sz w:val="20"/>
                <w:szCs w:val="20"/>
              </w:rPr>
              <w:t>Barang</w:t>
            </w:r>
            <w:proofErr w:type="spellEnd"/>
            <w:r>
              <w:rPr>
                <w:rFonts w:ascii="Times New Roman" w:hAnsi="Times New Roman"/>
                <w:sz w:val="20"/>
                <w:szCs w:val="20"/>
              </w:rPr>
              <w:t xml:space="preserve"> </w:t>
            </w:r>
            <w:proofErr w:type="spellStart"/>
            <w:r>
              <w:rPr>
                <w:rFonts w:ascii="Times New Roman" w:hAnsi="Times New Roman"/>
                <w:sz w:val="20"/>
                <w:szCs w:val="20"/>
              </w:rPr>
              <w:t>Konsumsi</w:t>
            </w:r>
            <w:proofErr w:type="spellEnd"/>
            <w:r>
              <w:rPr>
                <w:rFonts w:ascii="Times New Roman" w:hAnsi="Times New Roman"/>
                <w:sz w:val="20"/>
                <w:szCs w:val="20"/>
              </w:rPr>
              <w:t xml:space="preserve">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76B60B26" w14:textId="77777777" w:rsidR="002B6C55" w:rsidRPr="00140121" w:rsidRDefault="002B6C55" w:rsidP="002B6C55">
            <w:pPr>
              <w:pStyle w:val="ListParagraph"/>
              <w:numPr>
                <w:ilvl w:val="0"/>
                <w:numId w:val="55"/>
              </w:numPr>
              <w:spacing w:before="0" w:beforeAutospacing="0" w:after="0" w:line="276" w:lineRule="auto"/>
              <w:ind w:left="312" w:hanging="312"/>
              <w:jc w:val="both"/>
              <w:rPr>
                <w:rFonts w:ascii="Times New Roman" w:hAnsi="Times New Roman"/>
                <w:sz w:val="20"/>
                <w:szCs w:val="20"/>
              </w:rPr>
            </w:pPr>
            <w:proofErr w:type="spellStart"/>
            <w:r w:rsidRPr="00DE2472">
              <w:rPr>
                <w:rFonts w:ascii="Times New Roman" w:hAnsi="Times New Roman"/>
                <w:sz w:val="20"/>
                <w:szCs w:val="20"/>
              </w:rPr>
              <w:t>Periode</w:t>
            </w:r>
            <w:proofErr w:type="spellEnd"/>
            <w:r w:rsidRPr="00DE2472">
              <w:rPr>
                <w:rFonts w:ascii="Times New Roman" w:hAnsi="Times New Roman"/>
                <w:sz w:val="20"/>
                <w:szCs w:val="20"/>
              </w:rPr>
              <w:t>: 2018</w:t>
            </w:r>
          </w:p>
        </w:tc>
        <w:tc>
          <w:tcPr>
            <w:tcW w:w="1713" w:type="dxa"/>
          </w:tcPr>
          <w:p w14:paraId="40D6B14F"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5CA30CEA" w14:textId="77777777" w:rsidTr="009152C9">
        <w:tc>
          <w:tcPr>
            <w:tcW w:w="546" w:type="dxa"/>
          </w:tcPr>
          <w:p w14:paraId="12AE88E1"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16.</w:t>
            </w:r>
          </w:p>
        </w:tc>
        <w:tc>
          <w:tcPr>
            <w:tcW w:w="1552" w:type="dxa"/>
          </w:tcPr>
          <w:p w14:paraId="4CC5EB57" w14:textId="77777777" w:rsidR="002B6C55" w:rsidRPr="00140121" w:rsidRDefault="002B6C55" w:rsidP="009152C9">
            <w:pPr>
              <w:spacing w:before="0" w:beforeAutospacing="0" w:after="0" w:line="276" w:lineRule="auto"/>
              <w:jc w:val="both"/>
              <w:rPr>
                <w:rFonts w:ascii="Times New Roman" w:hAnsi="Times New Roman"/>
                <w:sz w:val="20"/>
                <w:szCs w:val="20"/>
              </w:rPr>
            </w:pPr>
            <w:r>
              <w:rPr>
                <w:rFonts w:ascii="Times New Roman" w:hAnsi="Times New Roman"/>
                <w:sz w:val="20"/>
                <w:szCs w:val="20"/>
              </w:rPr>
              <w:t xml:space="preserve">Nolita Yeni </w:t>
            </w:r>
            <w:proofErr w:type="spellStart"/>
            <w:r>
              <w:rPr>
                <w:rFonts w:ascii="Times New Roman" w:hAnsi="Times New Roman"/>
                <w:sz w:val="20"/>
                <w:szCs w:val="20"/>
              </w:rPr>
              <w:t>Siregar</w:t>
            </w:r>
            <w:proofErr w:type="spellEnd"/>
            <w:r>
              <w:rPr>
                <w:rFonts w:ascii="Times New Roman" w:hAnsi="Times New Roman"/>
                <w:sz w:val="20"/>
                <w:szCs w:val="20"/>
              </w:rPr>
              <w:t xml:space="preserve"> dan Tiara Amelia </w:t>
            </w:r>
            <w:proofErr w:type="spellStart"/>
            <w:r>
              <w:rPr>
                <w:rFonts w:ascii="Times New Roman" w:hAnsi="Times New Roman"/>
                <w:sz w:val="20"/>
                <w:szCs w:val="20"/>
              </w:rPr>
              <w:t>Safitri</w:t>
            </w:r>
            <w:proofErr w:type="spellEnd"/>
          </w:p>
        </w:tc>
        <w:tc>
          <w:tcPr>
            <w:tcW w:w="1683" w:type="dxa"/>
          </w:tcPr>
          <w:p w14:paraId="5FE24D02" w14:textId="77777777" w:rsidR="002B6C55" w:rsidRPr="00AF051A"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Pengaruh</w:t>
            </w:r>
            <w:proofErr w:type="spellEnd"/>
            <w:r>
              <w:rPr>
                <w:rFonts w:ascii="Times New Roman" w:hAnsi="Times New Roman"/>
                <w:sz w:val="20"/>
                <w:szCs w:val="20"/>
              </w:rPr>
              <w:t xml:space="preserve"> </w:t>
            </w:r>
            <w:proofErr w:type="spellStart"/>
            <w:r>
              <w:rPr>
                <w:rFonts w:ascii="Times New Roman" w:hAnsi="Times New Roman"/>
                <w:sz w:val="20"/>
                <w:szCs w:val="20"/>
              </w:rPr>
              <w:t>Pengungkapan</w:t>
            </w:r>
            <w:proofErr w:type="spellEnd"/>
            <w:r>
              <w:rPr>
                <w:rFonts w:ascii="Times New Roman" w:hAnsi="Times New Roman"/>
                <w:sz w:val="20"/>
                <w:szCs w:val="20"/>
              </w:rPr>
              <w:t xml:space="preserve"> </w:t>
            </w:r>
            <w:r>
              <w:rPr>
                <w:rFonts w:ascii="Times New Roman" w:hAnsi="Times New Roman"/>
                <w:i/>
                <w:sz w:val="20"/>
                <w:szCs w:val="20"/>
              </w:rPr>
              <w:t xml:space="preserve">Enterprise Risk Management, Intellectual Capital, Corporate Social Responsibility, </w:t>
            </w:r>
            <w:r>
              <w:rPr>
                <w:rFonts w:ascii="Times New Roman" w:hAnsi="Times New Roman"/>
                <w:sz w:val="20"/>
                <w:szCs w:val="20"/>
              </w:rPr>
              <w:t xml:space="preserve">dan </w:t>
            </w:r>
            <w:r>
              <w:rPr>
                <w:rFonts w:ascii="Times New Roman" w:hAnsi="Times New Roman"/>
                <w:i/>
                <w:sz w:val="20"/>
                <w:szCs w:val="20"/>
              </w:rPr>
              <w:t>Sustainability Report</w:t>
            </w:r>
            <w:r>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Nilai Perusahaan</w:t>
            </w:r>
          </w:p>
        </w:tc>
        <w:tc>
          <w:tcPr>
            <w:tcW w:w="2516" w:type="dxa"/>
          </w:tcPr>
          <w:p w14:paraId="07B12EDB" w14:textId="77777777" w:rsidR="002B6C55" w:rsidRPr="00140121" w:rsidRDefault="002B6C55" w:rsidP="002B6C55">
            <w:pPr>
              <w:pStyle w:val="ListParagraph"/>
              <w:numPr>
                <w:ilvl w:val="0"/>
                <w:numId w:val="57"/>
              </w:numPr>
              <w:spacing w:before="0" w:beforeAutospacing="0" w:after="0" w:line="276" w:lineRule="auto"/>
              <w:ind w:left="18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335F34F7" w14:textId="77777777" w:rsidR="002B6C55" w:rsidRDefault="002B6C55" w:rsidP="002B6C55">
            <w:pPr>
              <w:pStyle w:val="ListParagraph"/>
              <w:numPr>
                <w:ilvl w:val="0"/>
                <w:numId w:val="58"/>
              </w:numPr>
              <w:spacing w:before="0" w:beforeAutospacing="0" w:after="0" w:line="276" w:lineRule="auto"/>
              <w:ind w:left="27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667FC46A" w14:textId="77777777" w:rsidR="002B6C55" w:rsidRPr="00DE2472" w:rsidRDefault="002B6C55" w:rsidP="002B6C55">
            <w:pPr>
              <w:pStyle w:val="ListParagraph"/>
              <w:numPr>
                <w:ilvl w:val="0"/>
                <w:numId w:val="58"/>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proofErr w:type="spellStart"/>
            <w:r>
              <w:rPr>
                <w:rFonts w:ascii="Times New Roman" w:hAnsi="Times New Roman"/>
                <w:sz w:val="20"/>
                <w:szCs w:val="20"/>
              </w:rPr>
              <w:t>Pengungkapan</w:t>
            </w:r>
            <w:proofErr w:type="spellEnd"/>
            <w:r>
              <w:rPr>
                <w:rFonts w:ascii="Times New Roman" w:hAnsi="Times New Roman"/>
                <w:sz w:val="20"/>
                <w:szCs w:val="20"/>
              </w:rPr>
              <w:t xml:space="preserve"> </w:t>
            </w:r>
            <w:r>
              <w:rPr>
                <w:rFonts w:ascii="Times New Roman" w:hAnsi="Times New Roman"/>
                <w:i/>
                <w:sz w:val="20"/>
                <w:szCs w:val="20"/>
              </w:rPr>
              <w:t>Enterprise Risk Management, Intellectual Capital, Corporate Social Responsibility, Sustainability Report</w:t>
            </w:r>
          </w:p>
          <w:p w14:paraId="4E9F0ACC" w14:textId="77777777" w:rsidR="002B6C55" w:rsidRPr="00DE2472" w:rsidRDefault="002B6C55" w:rsidP="002B6C55">
            <w:pPr>
              <w:pStyle w:val="ListParagraph"/>
              <w:numPr>
                <w:ilvl w:val="0"/>
                <w:numId w:val="57"/>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w:t>
            </w:r>
            <w:proofErr w:type="spellStart"/>
            <w:r>
              <w:rPr>
                <w:rFonts w:ascii="Times New Roman" w:hAnsi="Times New Roman"/>
                <w:sz w:val="20"/>
                <w:szCs w:val="20"/>
              </w:rPr>
              <w:t>Pertambangan</w:t>
            </w:r>
            <w:proofErr w:type="spellEnd"/>
            <w:r>
              <w:rPr>
                <w:rFonts w:ascii="Times New Roman" w:hAnsi="Times New Roman"/>
                <w:sz w:val="20"/>
                <w:szCs w:val="20"/>
              </w:rPr>
              <w:t xml:space="preserve">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466E0A5A" w14:textId="77777777" w:rsidR="002B6C55" w:rsidRPr="00140121" w:rsidRDefault="002B6C55" w:rsidP="002B6C55">
            <w:pPr>
              <w:pStyle w:val="ListParagraph"/>
              <w:numPr>
                <w:ilvl w:val="0"/>
                <w:numId w:val="57"/>
              </w:numPr>
              <w:spacing w:before="0" w:beforeAutospacing="0" w:after="0" w:line="276" w:lineRule="auto"/>
              <w:ind w:left="312" w:hanging="312"/>
              <w:jc w:val="both"/>
              <w:rPr>
                <w:rFonts w:ascii="Times New Roman" w:hAnsi="Times New Roman"/>
                <w:sz w:val="20"/>
                <w:szCs w:val="20"/>
              </w:rPr>
            </w:pPr>
            <w:proofErr w:type="spellStart"/>
            <w:r>
              <w:rPr>
                <w:rFonts w:ascii="Times New Roman" w:hAnsi="Times New Roman"/>
                <w:sz w:val="20"/>
                <w:szCs w:val="20"/>
              </w:rPr>
              <w:t>Periode</w:t>
            </w:r>
            <w:proofErr w:type="spellEnd"/>
            <w:r>
              <w:rPr>
                <w:rFonts w:ascii="Times New Roman" w:hAnsi="Times New Roman"/>
                <w:sz w:val="20"/>
                <w:szCs w:val="20"/>
              </w:rPr>
              <w:t>: 2019</w:t>
            </w:r>
          </w:p>
        </w:tc>
        <w:tc>
          <w:tcPr>
            <w:tcW w:w="1713" w:type="dxa"/>
          </w:tcPr>
          <w:p w14:paraId="068FFB29"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 xml:space="preserve">, dan </w:t>
            </w:r>
            <w:proofErr w:type="spellStart"/>
            <w:r w:rsidRPr="00140121">
              <w:rPr>
                <w:rFonts w:ascii="Times New Roman" w:hAnsi="Times New Roman"/>
                <w:sz w:val="20"/>
                <w:szCs w:val="20"/>
              </w:rPr>
              <w:t>pengungkapan</w:t>
            </w:r>
            <w:proofErr w:type="spellEnd"/>
            <w:r w:rsidRPr="00140121">
              <w:rPr>
                <w:rFonts w:ascii="Times New Roman" w:hAnsi="Times New Roman"/>
                <w:sz w:val="20"/>
                <w:szCs w:val="20"/>
              </w:rPr>
              <w:t xml:space="preserve"> </w:t>
            </w:r>
            <w:r w:rsidRPr="00140121">
              <w:rPr>
                <w:rFonts w:ascii="Times New Roman" w:hAnsi="Times New Roman"/>
                <w:i/>
                <w:sz w:val="20"/>
                <w:szCs w:val="20"/>
              </w:rPr>
              <w:t>Intellectual Capital</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r w:rsidR="002B6C55" w:rsidRPr="00140121" w14:paraId="159C6AFF" w14:textId="77777777" w:rsidTr="009152C9">
        <w:tc>
          <w:tcPr>
            <w:tcW w:w="546" w:type="dxa"/>
            <w:tcBorders>
              <w:bottom w:val="single" w:sz="4" w:space="0" w:color="000000"/>
            </w:tcBorders>
          </w:tcPr>
          <w:p w14:paraId="76334F9C"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17.</w:t>
            </w:r>
          </w:p>
        </w:tc>
        <w:tc>
          <w:tcPr>
            <w:tcW w:w="1552" w:type="dxa"/>
            <w:tcBorders>
              <w:bottom w:val="single" w:sz="4" w:space="0" w:color="000000"/>
            </w:tcBorders>
          </w:tcPr>
          <w:p w14:paraId="29821560" w14:textId="77777777" w:rsidR="002B6C55" w:rsidRPr="00140121" w:rsidRDefault="002B6C55" w:rsidP="009152C9">
            <w:pPr>
              <w:spacing w:before="0" w:beforeAutospacing="0" w:after="0" w:line="276" w:lineRule="auto"/>
              <w:jc w:val="both"/>
              <w:rPr>
                <w:rFonts w:ascii="Times New Roman" w:hAnsi="Times New Roman"/>
                <w:sz w:val="20"/>
                <w:szCs w:val="20"/>
              </w:rPr>
            </w:pPr>
            <w:r>
              <w:rPr>
                <w:rFonts w:ascii="Times New Roman" w:hAnsi="Times New Roman"/>
                <w:sz w:val="20"/>
                <w:szCs w:val="20"/>
              </w:rPr>
              <w:t>Oka Aditya dan Prima Naomi</w:t>
            </w:r>
          </w:p>
        </w:tc>
        <w:tc>
          <w:tcPr>
            <w:tcW w:w="1683" w:type="dxa"/>
            <w:tcBorders>
              <w:bottom w:val="single" w:sz="4" w:space="0" w:color="000000"/>
            </w:tcBorders>
          </w:tcPr>
          <w:p w14:paraId="7E7AC788"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Penerapan</w:t>
            </w:r>
            <w:proofErr w:type="spellEnd"/>
            <w:r>
              <w:rPr>
                <w:rFonts w:ascii="Times New Roman" w:hAnsi="Times New Roman"/>
                <w:sz w:val="20"/>
                <w:szCs w:val="20"/>
              </w:rPr>
              <w:t xml:space="preserve"> </w:t>
            </w:r>
            <w:proofErr w:type="spellStart"/>
            <w:r>
              <w:rPr>
                <w:rFonts w:ascii="Times New Roman" w:hAnsi="Times New Roman"/>
                <w:sz w:val="20"/>
                <w:szCs w:val="20"/>
              </w:rPr>
              <w:t>Manajemen</w:t>
            </w:r>
            <w:proofErr w:type="spellEnd"/>
            <w:r>
              <w:rPr>
                <w:rFonts w:ascii="Times New Roman" w:hAnsi="Times New Roman"/>
                <w:sz w:val="20"/>
                <w:szCs w:val="20"/>
              </w:rPr>
              <w:t xml:space="preserve"> </w:t>
            </w:r>
            <w:proofErr w:type="spellStart"/>
            <w:r>
              <w:rPr>
                <w:rFonts w:ascii="Times New Roman" w:hAnsi="Times New Roman"/>
                <w:sz w:val="20"/>
                <w:szCs w:val="20"/>
              </w:rPr>
              <w:t>Risiko</w:t>
            </w:r>
            <w:proofErr w:type="spellEnd"/>
            <w:r>
              <w:rPr>
                <w:rFonts w:ascii="Times New Roman" w:hAnsi="Times New Roman"/>
                <w:sz w:val="20"/>
                <w:szCs w:val="20"/>
              </w:rPr>
              <w:t xml:space="preserve"> Perusahaan dan Nilai Perusahaan di </w:t>
            </w:r>
            <w:proofErr w:type="spellStart"/>
            <w:r>
              <w:rPr>
                <w:rFonts w:ascii="Times New Roman" w:hAnsi="Times New Roman"/>
                <w:sz w:val="20"/>
                <w:szCs w:val="20"/>
              </w:rPr>
              <w:t>Sektor</w:t>
            </w:r>
            <w:proofErr w:type="spellEnd"/>
            <w:r>
              <w:rPr>
                <w:rFonts w:ascii="Times New Roman" w:hAnsi="Times New Roman"/>
                <w:sz w:val="20"/>
                <w:szCs w:val="20"/>
              </w:rPr>
              <w:t xml:space="preserve"> </w:t>
            </w:r>
            <w:proofErr w:type="spellStart"/>
            <w:r>
              <w:rPr>
                <w:rFonts w:ascii="Times New Roman" w:hAnsi="Times New Roman"/>
                <w:sz w:val="20"/>
                <w:szCs w:val="20"/>
              </w:rPr>
              <w:t>Konstruksi</w:t>
            </w:r>
            <w:proofErr w:type="spellEnd"/>
            <w:r>
              <w:rPr>
                <w:rFonts w:ascii="Times New Roman" w:hAnsi="Times New Roman"/>
                <w:sz w:val="20"/>
                <w:szCs w:val="20"/>
              </w:rPr>
              <w:t xml:space="preserve"> dan </w:t>
            </w:r>
            <w:proofErr w:type="spellStart"/>
            <w:r>
              <w:rPr>
                <w:rFonts w:ascii="Times New Roman" w:hAnsi="Times New Roman"/>
                <w:sz w:val="20"/>
                <w:szCs w:val="20"/>
              </w:rPr>
              <w:t>Properti</w:t>
            </w:r>
            <w:proofErr w:type="spellEnd"/>
          </w:p>
        </w:tc>
        <w:tc>
          <w:tcPr>
            <w:tcW w:w="2516" w:type="dxa"/>
            <w:tcBorders>
              <w:bottom w:val="single" w:sz="4" w:space="0" w:color="000000"/>
            </w:tcBorders>
          </w:tcPr>
          <w:p w14:paraId="4745AD6F" w14:textId="77777777" w:rsidR="002B6C55" w:rsidRPr="00140121" w:rsidRDefault="002B6C55" w:rsidP="002B6C55">
            <w:pPr>
              <w:pStyle w:val="ListParagraph"/>
              <w:numPr>
                <w:ilvl w:val="0"/>
                <w:numId w:val="59"/>
              </w:numPr>
              <w:spacing w:before="0" w:beforeAutospacing="0" w:after="0" w:line="276" w:lineRule="auto"/>
              <w:ind w:left="18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571B4D12" w14:textId="77777777" w:rsidR="002B6C55" w:rsidRDefault="002B6C55" w:rsidP="002B6C55">
            <w:pPr>
              <w:pStyle w:val="ListParagraph"/>
              <w:numPr>
                <w:ilvl w:val="0"/>
                <w:numId w:val="60"/>
              </w:numPr>
              <w:spacing w:before="0" w:beforeAutospacing="0" w:after="0" w:line="276" w:lineRule="auto"/>
              <w:ind w:left="27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Nilai Perusahaan</w:t>
            </w:r>
          </w:p>
          <w:p w14:paraId="4D688BE5" w14:textId="77777777" w:rsidR="002B6C55" w:rsidRPr="00DE2472" w:rsidRDefault="002B6C55" w:rsidP="002B6C55">
            <w:pPr>
              <w:pStyle w:val="ListParagraph"/>
              <w:numPr>
                <w:ilvl w:val="0"/>
                <w:numId w:val="60"/>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proofErr w:type="spellStart"/>
            <w:r>
              <w:rPr>
                <w:rFonts w:ascii="Times New Roman" w:hAnsi="Times New Roman"/>
                <w:sz w:val="20"/>
                <w:szCs w:val="20"/>
              </w:rPr>
              <w:t>Manajemen</w:t>
            </w:r>
            <w:proofErr w:type="spellEnd"/>
            <w:r>
              <w:rPr>
                <w:rFonts w:ascii="Times New Roman" w:hAnsi="Times New Roman"/>
                <w:sz w:val="20"/>
                <w:szCs w:val="20"/>
              </w:rPr>
              <w:t xml:space="preserve"> </w:t>
            </w:r>
            <w:proofErr w:type="spellStart"/>
            <w:r>
              <w:rPr>
                <w:rFonts w:ascii="Times New Roman" w:hAnsi="Times New Roman"/>
                <w:sz w:val="20"/>
                <w:szCs w:val="20"/>
              </w:rPr>
              <w:t>Risiko</w:t>
            </w:r>
            <w:proofErr w:type="spellEnd"/>
            <w:r>
              <w:rPr>
                <w:rFonts w:ascii="Times New Roman" w:hAnsi="Times New Roman"/>
                <w:sz w:val="20"/>
                <w:szCs w:val="20"/>
              </w:rPr>
              <w:t xml:space="preserve"> Perusahaan</w:t>
            </w:r>
          </w:p>
          <w:p w14:paraId="3ECBC0A9" w14:textId="77777777" w:rsidR="002B6C55" w:rsidRPr="00DE2472" w:rsidRDefault="002B6C55" w:rsidP="002B6C55">
            <w:pPr>
              <w:pStyle w:val="ListParagraph"/>
              <w:numPr>
                <w:ilvl w:val="0"/>
                <w:numId w:val="59"/>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w:t>
            </w:r>
            <w:proofErr w:type="spellStart"/>
            <w:r>
              <w:rPr>
                <w:rFonts w:ascii="Times New Roman" w:hAnsi="Times New Roman"/>
                <w:sz w:val="20"/>
                <w:szCs w:val="20"/>
              </w:rPr>
              <w:t>Konstruksi</w:t>
            </w:r>
            <w:proofErr w:type="spellEnd"/>
            <w:r>
              <w:rPr>
                <w:rFonts w:ascii="Times New Roman" w:hAnsi="Times New Roman"/>
                <w:sz w:val="20"/>
                <w:szCs w:val="20"/>
              </w:rPr>
              <w:t xml:space="preserve"> dan </w:t>
            </w:r>
            <w:proofErr w:type="spellStart"/>
            <w:r>
              <w:rPr>
                <w:rFonts w:ascii="Times New Roman" w:hAnsi="Times New Roman"/>
                <w:sz w:val="20"/>
                <w:szCs w:val="20"/>
              </w:rPr>
              <w:t>Properti</w:t>
            </w:r>
            <w:proofErr w:type="spellEnd"/>
            <w:r>
              <w:rPr>
                <w:rFonts w:ascii="Times New Roman" w:hAnsi="Times New Roman"/>
                <w:sz w:val="20"/>
                <w:szCs w:val="20"/>
              </w:rPr>
              <w:t xml:space="preserve">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29AADF86" w14:textId="77777777" w:rsidR="002B6C55" w:rsidRPr="00140121" w:rsidRDefault="002B6C55" w:rsidP="002B6C55">
            <w:pPr>
              <w:pStyle w:val="ListParagraph"/>
              <w:numPr>
                <w:ilvl w:val="0"/>
                <w:numId w:val="59"/>
              </w:numPr>
              <w:spacing w:before="0" w:beforeAutospacing="0" w:after="0" w:line="276" w:lineRule="auto"/>
              <w:ind w:left="312" w:hanging="312"/>
              <w:jc w:val="both"/>
              <w:rPr>
                <w:rFonts w:ascii="Times New Roman" w:hAnsi="Times New Roman"/>
                <w:sz w:val="20"/>
                <w:szCs w:val="20"/>
              </w:rPr>
            </w:pPr>
            <w:proofErr w:type="spellStart"/>
            <w:r>
              <w:rPr>
                <w:rFonts w:ascii="Times New Roman" w:hAnsi="Times New Roman"/>
                <w:sz w:val="20"/>
                <w:szCs w:val="20"/>
              </w:rPr>
              <w:t>Periode</w:t>
            </w:r>
            <w:proofErr w:type="spellEnd"/>
            <w:r>
              <w:rPr>
                <w:rFonts w:ascii="Times New Roman" w:hAnsi="Times New Roman"/>
                <w:sz w:val="20"/>
                <w:szCs w:val="20"/>
              </w:rPr>
              <w:t>: 2017</w:t>
            </w:r>
          </w:p>
        </w:tc>
        <w:tc>
          <w:tcPr>
            <w:tcW w:w="1713" w:type="dxa"/>
            <w:tcBorders>
              <w:bottom w:val="single" w:sz="4" w:space="0" w:color="000000"/>
            </w:tcBorders>
          </w:tcPr>
          <w:p w14:paraId="1B4DE023"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Penerapan</w:t>
            </w:r>
            <w:proofErr w:type="spellEnd"/>
            <w:r>
              <w:rPr>
                <w:rFonts w:ascii="Times New Roman" w:hAnsi="Times New Roman"/>
                <w:sz w:val="20"/>
                <w:szCs w:val="20"/>
              </w:rPr>
              <w:t xml:space="preserve"> </w:t>
            </w:r>
            <w:proofErr w:type="spellStart"/>
            <w:r>
              <w:rPr>
                <w:rFonts w:ascii="Times New Roman" w:hAnsi="Times New Roman"/>
                <w:sz w:val="20"/>
                <w:szCs w:val="20"/>
              </w:rPr>
              <w:t>Manajemen</w:t>
            </w:r>
            <w:proofErr w:type="spellEnd"/>
            <w:r>
              <w:rPr>
                <w:rFonts w:ascii="Times New Roman" w:hAnsi="Times New Roman"/>
                <w:sz w:val="20"/>
                <w:szCs w:val="20"/>
              </w:rPr>
              <w:t xml:space="preserve"> </w:t>
            </w:r>
            <w:proofErr w:type="spellStart"/>
            <w:r>
              <w:rPr>
                <w:rFonts w:ascii="Times New Roman" w:hAnsi="Times New Roman"/>
                <w:sz w:val="20"/>
                <w:szCs w:val="20"/>
              </w:rPr>
              <w:t>Risiko</w:t>
            </w:r>
            <w:proofErr w:type="spellEnd"/>
            <w:r>
              <w:rPr>
                <w:rFonts w:ascii="Times New Roman" w:hAnsi="Times New Roman"/>
                <w:sz w:val="20"/>
                <w:szCs w:val="20"/>
              </w:rPr>
              <w:t xml:space="preserve"> Perusahaan</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nilai</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perusahaan</w:t>
            </w:r>
            <w:proofErr w:type="spellEnd"/>
            <w:r w:rsidRPr="00140121">
              <w:rPr>
                <w:rFonts w:ascii="Times New Roman" w:hAnsi="Times New Roman"/>
                <w:sz w:val="20"/>
                <w:szCs w:val="20"/>
              </w:rPr>
              <w:t>.</w:t>
            </w:r>
          </w:p>
        </w:tc>
      </w:tr>
    </w:tbl>
    <w:p w14:paraId="2CC168AB" w14:textId="77777777" w:rsidR="002B6C55" w:rsidRDefault="002B6C55" w:rsidP="002B6C55">
      <w:r>
        <w:br w:type="page"/>
      </w:r>
    </w:p>
    <w:tbl>
      <w:tblPr>
        <w:tblW w:w="8010" w:type="dxa"/>
        <w:tblInd w:w="-5" w:type="dxa"/>
        <w:tblLook w:val="04A0" w:firstRow="1" w:lastRow="0" w:firstColumn="1" w:lastColumn="0" w:noHBand="0" w:noVBand="1"/>
      </w:tblPr>
      <w:tblGrid>
        <w:gridCol w:w="546"/>
        <w:gridCol w:w="1552"/>
        <w:gridCol w:w="1683"/>
        <w:gridCol w:w="2516"/>
        <w:gridCol w:w="1713"/>
      </w:tblGrid>
      <w:tr w:rsidR="002B6C55" w:rsidRPr="00140121" w14:paraId="3456F7B6" w14:textId="77777777" w:rsidTr="009152C9">
        <w:tc>
          <w:tcPr>
            <w:tcW w:w="546" w:type="dxa"/>
            <w:tcBorders>
              <w:top w:val="single" w:sz="4" w:space="0" w:color="000000"/>
              <w:left w:val="single" w:sz="4" w:space="0" w:color="000000"/>
              <w:bottom w:val="single" w:sz="4" w:space="0" w:color="000000"/>
              <w:right w:val="single" w:sz="4" w:space="0" w:color="000000"/>
            </w:tcBorders>
          </w:tcPr>
          <w:p w14:paraId="12D92C29"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lastRenderedPageBreak/>
              <w:t>18.</w:t>
            </w:r>
          </w:p>
        </w:tc>
        <w:tc>
          <w:tcPr>
            <w:tcW w:w="1552" w:type="dxa"/>
            <w:tcBorders>
              <w:top w:val="single" w:sz="4" w:space="0" w:color="000000"/>
              <w:left w:val="single" w:sz="4" w:space="0" w:color="000000"/>
              <w:bottom w:val="single" w:sz="4" w:space="0" w:color="000000"/>
              <w:right w:val="single" w:sz="4" w:space="0" w:color="000000"/>
            </w:tcBorders>
          </w:tcPr>
          <w:p w14:paraId="307FD1AD" w14:textId="77777777" w:rsidR="002B6C55" w:rsidRPr="00140121" w:rsidRDefault="002B6C55" w:rsidP="009152C9">
            <w:pPr>
              <w:spacing w:before="0" w:beforeAutospacing="0" w:after="0" w:line="276" w:lineRule="auto"/>
              <w:jc w:val="both"/>
              <w:rPr>
                <w:rFonts w:ascii="Times New Roman" w:hAnsi="Times New Roman"/>
                <w:sz w:val="20"/>
                <w:szCs w:val="20"/>
              </w:rPr>
            </w:pPr>
            <w:r>
              <w:rPr>
                <w:rFonts w:ascii="Times New Roman" w:hAnsi="Times New Roman"/>
                <w:sz w:val="20"/>
                <w:szCs w:val="20"/>
              </w:rPr>
              <w:t>Linda Agustina</w:t>
            </w:r>
          </w:p>
        </w:tc>
        <w:tc>
          <w:tcPr>
            <w:tcW w:w="1683" w:type="dxa"/>
            <w:tcBorders>
              <w:top w:val="single" w:sz="4" w:space="0" w:color="000000"/>
              <w:left w:val="single" w:sz="4" w:space="0" w:color="000000"/>
              <w:bottom w:val="single" w:sz="4" w:space="0" w:color="000000"/>
              <w:right w:val="single" w:sz="4" w:space="0" w:color="000000"/>
            </w:tcBorders>
          </w:tcPr>
          <w:p w14:paraId="329B96D7" w14:textId="77777777" w:rsidR="002B6C55" w:rsidRPr="0017488F" w:rsidRDefault="002B6C55" w:rsidP="009152C9">
            <w:pPr>
              <w:spacing w:before="0" w:beforeAutospacing="0" w:after="0" w:line="276" w:lineRule="auto"/>
              <w:jc w:val="both"/>
              <w:rPr>
                <w:rFonts w:ascii="Times New Roman" w:hAnsi="Times New Roman"/>
                <w:i/>
                <w:sz w:val="20"/>
                <w:szCs w:val="20"/>
              </w:rPr>
            </w:pPr>
            <w:r>
              <w:rPr>
                <w:rFonts w:ascii="Times New Roman" w:hAnsi="Times New Roman"/>
                <w:i/>
                <w:sz w:val="20"/>
                <w:szCs w:val="20"/>
              </w:rPr>
              <w:t>The Relationship Between Enterprise Risk Management (ERM</w:t>
            </w:r>
            <w:r w:rsidRPr="0017488F">
              <w:rPr>
                <w:rFonts w:ascii="Times New Roman" w:hAnsi="Times New Roman"/>
                <w:i/>
                <w:sz w:val="20"/>
                <w:szCs w:val="20"/>
              </w:rPr>
              <w:t>)</w:t>
            </w:r>
            <w:r>
              <w:rPr>
                <w:rFonts w:ascii="Times New Roman" w:hAnsi="Times New Roman"/>
                <w:i/>
                <w:sz w:val="20"/>
                <w:szCs w:val="20"/>
              </w:rPr>
              <w:t xml:space="preserve"> and Firm Value Mediated Through the Financial Performance</w:t>
            </w:r>
          </w:p>
        </w:tc>
        <w:tc>
          <w:tcPr>
            <w:tcW w:w="2516" w:type="dxa"/>
            <w:tcBorders>
              <w:top w:val="single" w:sz="4" w:space="0" w:color="000000"/>
              <w:left w:val="single" w:sz="4" w:space="0" w:color="000000"/>
              <w:bottom w:val="single" w:sz="4" w:space="0" w:color="000000"/>
              <w:right w:val="single" w:sz="4" w:space="0" w:color="000000"/>
            </w:tcBorders>
          </w:tcPr>
          <w:p w14:paraId="15F68A67" w14:textId="77777777" w:rsidR="002B6C55" w:rsidRPr="00140121" w:rsidRDefault="002B6C55" w:rsidP="002B6C55">
            <w:pPr>
              <w:pStyle w:val="ListParagraph"/>
              <w:numPr>
                <w:ilvl w:val="0"/>
                <w:numId w:val="61"/>
              </w:numPr>
              <w:spacing w:before="0" w:beforeAutospacing="0" w:after="0" w:line="276" w:lineRule="auto"/>
              <w:ind w:left="18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2E285228" w14:textId="77777777" w:rsidR="002B6C55" w:rsidRDefault="002B6C55" w:rsidP="002B6C55">
            <w:pPr>
              <w:pStyle w:val="ListParagraph"/>
              <w:numPr>
                <w:ilvl w:val="0"/>
                <w:numId w:val="62"/>
              </w:numPr>
              <w:spacing w:before="0" w:beforeAutospacing="0" w:after="0" w:line="276" w:lineRule="auto"/>
              <w:ind w:left="278"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Pr>
                <w:rFonts w:ascii="Times New Roman" w:hAnsi="Times New Roman"/>
                <w:i/>
                <w:sz w:val="20"/>
                <w:szCs w:val="20"/>
              </w:rPr>
              <w:t>Firm Value</w:t>
            </w:r>
          </w:p>
          <w:p w14:paraId="5BE49FF9" w14:textId="77777777" w:rsidR="002B6C55" w:rsidRDefault="002B6C55" w:rsidP="002B6C55">
            <w:pPr>
              <w:pStyle w:val="ListParagraph"/>
              <w:numPr>
                <w:ilvl w:val="0"/>
                <w:numId w:val="62"/>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r>
              <w:rPr>
                <w:rFonts w:ascii="Times New Roman" w:hAnsi="Times New Roman"/>
                <w:i/>
                <w:sz w:val="20"/>
                <w:szCs w:val="20"/>
              </w:rPr>
              <w:t>Enterprise Risk Management</w:t>
            </w:r>
          </w:p>
          <w:p w14:paraId="6CD9EC52" w14:textId="77777777" w:rsidR="002B6C55" w:rsidRPr="00DE2472" w:rsidRDefault="002B6C55" w:rsidP="002B6C55">
            <w:pPr>
              <w:pStyle w:val="ListParagraph"/>
              <w:numPr>
                <w:ilvl w:val="0"/>
                <w:numId w:val="62"/>
              </w:numPr>
              <w:spacing w:before="0" w:beforeAutospacing="0" w:after="0" w:line="276" w:lineRule="auto"/>
              <w:ind w:left="278" w:hanging="180"/>
              <w:jc w:val="both"/>
              <w:rPr>
                <w:rFonts w:ascii="Times New Roman" w:hAnsi="Times New Roman"/>
                <w:sz w:val="20"/>
                <w:szCs w:val="20"/>
              </w:rPr>
            </w:pPr>
            <w:proofErr w:type="spellStart"/>
            <w:r>
              <w:rPr>
                <w:rFonts w:ascii="Times New Roman" w:hAnsi="Times New Roman"/>
                <w:sz w:val="20"/>
                <w:szCs w:val="20"/>
              </w:rPr>
              <w:t>Variabel</w:t>
            </w:r>
            <w:proofErr w:type="spellEnd"/>
            <w:r>
              <w:rPr>
                <w:rFonts w:ascii="Times New Roman" w:hAnsi="Times New Roman"/>
                <w:sz w:val="20"/>
                <w:szCs w:val="20"/>
              </w:rPr>
              <w:t xml:space="preserve"> Mediator</w:t>
            </w:r>
            <w:r w:rsidRPr="00DE2472">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Financial Performance</w:t>
            </w:r>
          </w:p>
          <w:p w14:paraId="7F4BEFF5" w14:textId="77777777" w:rsidR="002B6C55" w:rsidRPr="00DE2472" w:rsidRDefault="002B6C55" w:rsidP="002B6C55">
            <w:pPr>
              <w:pStyle w:val="ListParagraph"/>
              <w:numPr>
                <w:ilvl w:val="0"/>
                <w:numId w:val="61"/>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w:t>
            </w:r>
            <w:proofErr w:type="spellStart"/>
            <w:r>
              <w:rPr>
                <w:rFonts w:ascii="Times New Roman" w:hAnsi="Times New Roman"/>
                <w:sz w:val="20"/>
                <w:szCs w:val="20"/>
              </w:rPr>
              <w:t>Perbankan</w:t>
            </w:r>
            <w:proofErr w:type="spellEnd"/>
            <w:r>
              <w:rPr>
                <w:rFonts w:ascii="Times New Roman" w:hAnsi="Times New Roman"/>
                <w:sz w:val="20"/>
                <w:szCs w:val="20"/>
              </w:rPr>
              <w:t xml:space="preserve">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1F41990B" w14:textId="77777777" w:rsidR="002B6C55" w:rsidRPr="00140121" w:rsidRDefault="002B6C55" w:rsidP="002B6C55">
            <w:pPr>
              <w:pStyle w:val="ListParagraph"/>
              <w:numPr>
                <w:ilvl w:val="0"/>
                <w:numId w:val="61"/>
              </w:numPr>
              <w:spacing w:before="0" w:beforeAutospacing="0" w:after="0" w:line="276" w:lineRule="auto"/>
              <w:ind w:left="312" w:hanging="312"/>
              <w:jc w:val="both"/>
              <w:rPr>
                <w:rFonts w:ascii="Times New Roman" w:hAnsi="Times New Roman"/>
                <w:sz w:val="20"/>
                <w:szCs w:val="20"/>
              </w:rPr>
            </w:pPr>
            <w:proofErr w:type="spellStart"/>
            <w:r>
              <w:rPr>
                <w:rFonts w:ascii="Times New Roman" w:hAnsi="Times New Roman"/>
                <w:sz w:val="20"/>
                <w:szCs w:val="20"/>
              </w:rPr>
              <w:t>Periode</w:t>
            </w:r>
            <w:proofErr w:type="spellEnd"/>
            <w:r>
              <w:rPr>
                <w:rFonts w:ascii="Times New Roman" w:hAnsi="Times New Roman"/>
                <w:sz w:val="20"/>
                <w:szCs w:val="20"/>
              </w:rPr>
              <w:t>: 2011-2013</w:t>
            </w:r>
          </w:p>
        </w:tc>
        <w:tc>
          <w:tcPr>
            <w:tcW w:w="1713" w:type="dxa"/>
            <w:tcBorders>
              <w:top w:val="single" w:sz="4" w:space="0" w:color="000000"/>
              <w:left w:val="single" w:sz="4" w:space="0" w:color="000000"/>
              <w:bottom w:val="single" w:sz="4" w:space="0" w:color="000000"/>
              <w:right w:val="single" w:sz="4" w:space="0" w:color="000000"/>
            </w:tcBorders>
          </w:tcPr>
          <w:p w14:paraId="32990B65"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Pengungkapan</w:t>
            </w:r>
            <w:proofErr w:type="spellEnd"/>
            <w:r>
              <w:rPr>
                <w:rFonts w:ascii="Times New Roman" w:hAnsi="Times New Roman"/>
                <w:sz w:val="20"/>
                <w:szCs w:val="20"/>
              </w:rPr>
              <w:t xml:space="preserve"> </w:t>
            </w:r>
            <w:r>
              <w:rPr>
                <w:rFonts w:ascii="Times New Roman" w:hAnsi="Times New Roman"/>
                <w:i/>
                <w:sz w:val="20"/>
                <w:szCs w:val="20"/>
              </w:rPr>
              <w:t>Enterprise Risk Management</w:t>
            </w:r>
            <w:r w:rsidRPr="00140121">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negatif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r>
              <w:rPr>
                <w:rFonts w:ascii="Times New Roman" w:hAnsi="Times New Roman"/>
                <w:i/>
                <w:sz w:val="20"/>
                <w:szCs w:val="20"/>
              </w:rPr>
              <w:t>Firm Value</w:t>
            </w:r>
            <w:r w:rsidRPr="00140121">
              <w:rPr>
                <w:rFonts w:ascii="Times New Roman" w:hAnsi="Times New Roman"/>
                <w:sz w:val="20"/>
                <w:szCs w:val="20"/>
              </w:rPr>
              <w:t>.</w:t>
            </w:r>
          </w:p>
        </w:tc>
      </w:tr>
      <w:tr w:rsidR="002B6C55" w:rsidRPr="00140121" w14:paraId="5677AB7E" w14:textId="77777777" w:rsidTr="009152C9">
        <w:tc>
          <w:tcPr>
            <w:tcW w:w="546" w:type="dxa"/>
            <w:tcBorders>
              <w:top w:val="single" w:sz="4" w:space="0" w:color="000000"/>
              <w:left w:val="single" w:sz="4" w:space="0" w:color="000000"/>
              <w:bottom w:val="single" w:sz="4" w:space="0" w:color="000000"/>
              <w:right w:val="single" w:sz="4" w:space="0" w:color="000000"/>
            </w:tcBorders>
          </w:tcPr>
          <w:p w14:paraId="0769C8AD"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19.</w:t>
            </w:r>
          </w:p>
        </w:tc>
        <w:tc>
          <w:tcPr>
            <w:tcW w:w="1552" w:type="dxa"/>
            <w:tcBorders>
              <w:top w:val="single" w:sz="4" w:space="0" w:color="000000"/>
              <w:left w:val="single" w:sz="4" w:space="0" w:color="000000"/>
              <w:bottom w:val="single" w:sz="4" w:space="0" w:color="000000"/>
              <w:right w:val="single" w:sz="4" w:space="0" w:color="000000"/>
            </w:tcBorders>
          </w:tcPr>
          <w:p w14:paraId="00445A3C" w14:textId="77777777" w:rsidR="002B6C55" w:rsidRPr="00140121" w:rsidRDefault="002B6C55" w:rsidP="009152C9">
            <w:pPr>
              <w:spacing w:before="0" w:beforeAutospacing="0" w:after="0" w:line="276" w:lineRule="auto"/>
              <w:rPr>
                <w:rFonts w:ascii="Times New Roman" w:hAnsi="Times New Roman"/>
                <w:sz w:val="20"/>
                <w:szCs w:val="20"/>
              </w:rPr>
            </w:pPr>
            <w:r>
              <w:rPr>
                <w:rFonts w:ascii="Times New Roman" w:hAnsi="Times New Roman"/>
                <w:sz w:val="20"/>
                <w:szCs w:val="20"/>
              </w:rPr>
              <w:t xml:space="preserve">Budi S. Purnomo dan </w:t>
            </w:r>
            <w:proofErr w:type="spellStart"/>
            <w:r>
              <w:rPr>
                <w:rFonts w:ascii="Times New Roman" w:hAnsi="Times New Roman"/>
                <w:sz w:val="20"/>
                <w:szCs w:val="20"/>
              </w:rPr>
              <w:t>Erlita</w:t>
            </w:r>
            <w:proofErr w:type="spellEnd"/>
            <w:r>
              <w:rPr>
                <w:rFonts w:ascii="Times New Roman" w:hAnsi="Times New Roman"/>
                <w:sz w:val="20"/>
                <w:szCs w:val="20"/>
              </w:rPr>
              <w:t xml:space="preserve"> </w:t>
            </w:r>
            <w:proofErr w:type="spellStart"/>
            <w:r>
              <w:rPr>
                <w:rFonts w:ascii="Times New Roman" w:hAnsi="Times New Roman"/>
                <w:sz w:val="20"/>
                <w:szCs w:val="20"/>
              </w:rPr>
              <w:t>Marcelia</w:t>
            </w:r>
            <w:proofErr w:type="spellEnd"/>
          </w:p>
        </w:tc>
        <w:tc>
          <w:tcPr>
            <w:tcW w:w="1683" w:type="dxa"/>
            <w:tcBorders>
              <w:top w:val="single" w:sz="4" w:space="0" w:color="000000"/>
              <w:left w:val="single" w:sz="4" w:space="0" w:color="000000"/>
              <w:bottom w:val="single" w:sz="4" w:space="0" w:color="000000"/>
              <w:right w:val="single" w:sz="4" w:space="0" w:color="000000"/>
            </w:tcBorders>
          </w:tcPr>
          <w:p w14:paraId="59466AEA" w14:textId="77777777" w:rsidR="002B6C55" w:rsidRPr="00A3233D" w:rsidRDefault="002B6C55" w:rsidP="009152C9">
            <w:pPr>
              <w:spacing w:before="0" w:beforeAutospacing="0" w:after="0" w:line="276" w:lineRule="auto"/>
              <w:rPr>
                <w:rFonts w:ascii="Times New Roman" w:hAnsi="Times New Roman"/>
                <w:sz w:val="20"/>
                <w:szCs w:val="20"/>
              </w:rPr>
            </w:pPr>
            <w:proofErr w:type="spellStart"/>
            <w:r w:rsidRPr="00A3233D">
              <w:rPr>
                <w:rFonts w:ascii="Times New Roman" w:hAnsi="Times New Roman"/>
                <w:sz w:val="20"/>
                <w:szCs w:val="20"/>
              </w:rPr>
              <w:t>Pengaruh</w:t>
            </w:r>
            <w:proofErr w:type="spellEnd"/>
            <w:r w:rsidRPr="00A3233D">
              <w:rPr>
                <w:rFonts w:ascii="Times New Roman" w:hAnsi="Times New Roman"/>
                <w:sz w:val="20"/>
                <w:szCs w:val="20"/>
              </w:rPr>
              <w:t xml:space="preserve"> Nilai </w:t>
            </w:r>
            <w:proofErr w:type="spellStart"/>
            <w:r w:rsidRPr="00A3233D">
              <w:rPr>
                <w:rFonts w:ascii="Times New Roman" w:hAnsi="Times New Roman"/>
                <w:sz w:val="20"/>
                <w:szCs w:val="20"/>
              </w:rPr>
              <w:t>Tambah</w:t>
            </w:r>
            <w:proofErr w:type="spellEnd"/>
            <w:r w:rsidRPr="00A3233D">
              <w:rPr>
                <w:rFonts w:ascii="Times New Roman" w:hAnsi="Times New Roman"/>
                <w:sz w:val="20"/>
                <w:szCs w:val="20"/>
              </w:rPr>
              <w:t xml:space="preserve"> Modal </w:t>
            </w:r>
            <w:proofErr w:type="spellStart"/>
            <w:r w:rsidRPr="00A3233D">
              <w:rPr>
                <w:rFonts w:ascii="Times New Roman" w:hAnsi="Times New Roman"/>
                <w:sz w:val="20"/>
                <w:szCs w:val="20"/>
              </w:rPr>
              <w:t>Intelektual</w:t>
            </w:r>
            <w:proofErr w:type="spellEnd"/>
            <w:r w:rsidRPr="00A3233D">
              <w:rPr>
                <w:rFonts w:ascii="Times New Roman" w:hAnsi="Times New Roman"/>
                <w:sz w:val="20"/>
                <w:szCs w:val="20"/>
              </w:rPr>
              <w:t xml:space="preserve"> dan </w:t>
            </w:r>
            <w:proofErr w:type="spellStart"/>
            <w:r w:rsidRPr="00A3233D">
              <w:rPr>
                <w:rFonts w:ascii="Times New Roman" w:hAnsi="Times New Roman"/>
                <w:sz w:val="20"/>
                <w:szCs w:val="20"/>
              </w:rPr>
              <w:t>Pengungkapan</w:t>
            </w:r>
            <w:proofErr w:type="spellEnd"/>
            <w:r w:rsidRPr="00A3233D">
              <w:rPr>
                <w:rFonts w:ascii="Times New Roman" w:hAnsi="Times New Roman"/>
                <w:sz w:val="20"/>
                <w:szCs w:val="20"/>
              </w:rPr>
              <w:t xml:space="preserve"> Modal </w:t>
            </w:r>
            <w:proofErr w:type="spellStart"/>
            <w:r w:rsidRPr="00A3233D">
              <w:rPr>
                <w:rFonts w:ascii="Times New Roman" w:hAnsi="Times New Roman"/>
                <w:sz w:val="20"/>
                <w:szCs w:val="20"/>
              </w:rPr>
              <w:t>Intelektual</w:t>
            </w:r>
            <w:proofErr w:type="spellEnd"/>
            <w:r w:rsidRPr="00A3233D">
              <w:rPr>
                <w:rFonts w:ascii="Times New Roman" w:hAnsi="Times New Roman"/>
                <w:sz w:val="20"/>
                <w:szCs w:val="20"/>
              </w:rPr>
              <w:t xml:space="preserve"> </w:t>
            </w:r>
            <w:proofErr w:type="spellStart"/>
            <w:r w:rsidRPr="00A3233D">
              <w:rPr>
                <w:rFonts w:ascii="Times New Roman" w:hAnsi="Times New Roman"/>
                <w:sz w:val="20"/>
                <w:szCs w:val="20"/>
              </w:rPr>
              <w:t>Terhadap</w:t>
            </w:r>
            <w:proofErr w:type="spellEnd"/>
            <w:r w:rsidRPr="00A3233D">
              <w:rPr>
                <w:rFonts w:ascii="Times New Roman" w:hAnsi="Times New Roman"/>
                <w:sz w:val="20"/>
                <w:szCs w:val="20"/>
              </w:rPr>
              <w:t xml:space="preserve"> Nilai Perusahaan (</w:t>
            </w:r>
            <w:proofErr w:type="spellStart"/>
            <w:r w:rsidRPr="00A3233D">
              <w:rPr>
                <w:rFonts w:ascii="Times New Roman" w:hAnsi="Times New Roman"/>
                <w:sz w:val="20"/>
                <w:szCs w:val="20"/>
              </w:rPr>
              <w:t>Studi</w:t>
            </w:r>
            <w:proofErr w:type="spellEnd"/>
            <w:r w:rsidRPr="00A3233D">
              <w:rPr>
                <w:rFonts w:ascii="Times New Roman" w:hAnsi="Times New Roman"/>
                <w:sz w:val="20"/>
                <w:szCs w:val="20"/>
              </w:rPr>
              <w:t xml:space="preserve"> Pada Perusahaan </w:t>
            </w:r>
            <w:proofErr w:type="spellStart"/>
            <w:r w:rsidRPr="00A3233D">
              <w:rPr>
                <w:rFonts w:ascii="Times New Roman" w:hAnsi="Times New Roman"/>
                <w:sz w:val="20"/>
                <w:szCs w:val="20"/>
              </w:rPr>
              <w:t>Perbankan</w:t>
            </w:r>
            <w:proofErr w:type="spellEnd"/>
            <w:r w:rsidRPr="00A3233D">
              <w:rPr>
                <w:rFonts w:ascii="Times New Roman" w:hAnsi="Times New Roman"/>
                <w:sz w:val="20"/>
                <w:szCs w:val="20"/>
              </w:rPr>
              <w:t xml:space="preserve"> Yang </w:t>
            </w:r>
            <w:proofErr w:type="spellStart"/>
            <w:r w:rsidRPr="00A3233D">
              <w:rPr>
                <w:rFonts w:ascii="Times New Roman" w:hAnsi="Times New Roman"/>
                <w:sz w:val="20"/>
                <w:szCs w:val="20"/>
              </w:rPr>
              <w:t>Terdaftar</w:t>
            </w:r>
            <w:proofErr w:type="spellEnd"/>
            <w:r w:rsidRPr="00A3233D">
              <w:rPr>
                <w:rFonts w:ascii="Times New Roman" w:hAnsi="Times New Roman"/>
                <w:sz w:val="20"/>
                <w:szCs w:val="20"/>
              </w:rPr>
              <w:t xml:space="preserve"> Di Bursa </w:t>
            </w:r>
            <w:proofErr w:type="spellStart"/>
            <w:r w:rsidRPr="00A3233D">
              <w:rPr>
                <w:rFonts w:ascii="Times New Roman" w:hAnsi="Times New Roman"/>
                <w:sz w:val="20"/>
                <w:szCs w:val="20"/>
              </w:rPr>
              <w:t>Efek</w:t>
            </w:r>
            <w:proofErr w:type="spellEnd"/>
            <w:r w:rsidRPr="00A3233D">
              <w:rPr>
                <w:rFonts w:ascii="Times New Roman" w:hAnsi="Times New Roman"/>
                <w:sz w:val="20"/>
                <w:szCs w:val="20"/>
              </w:rPr>
              <w:t xml:space="preserve"> Indonesia)</w:t>
            </w:r>
          </w:p>
        </w:tc>
        <w:tc>
          <w:tcPr>
            <w:tcW w:w="2516" w:type="dxa"/>
            <w:tcBorders>
              <w:top w:val="single" w:sz="4" w:space="0" w:color="000000"/>
              <w:left w:val="single" w:sz="4" w:space="0" w:color="000000"/>
              <w:bottom w:val="single" w:sz="4" w:space="0" w:color="000000"/>
              <w:right w:val="single" w:sz="4" w:space="0" w:color="000000"/>
            </w:tcBorders>
          </w:tcPr>
          <w:p w14:paraId="7D8078E9" w14:textId="77777777" w:rsidR="002B6C55" w:rsidRPr="00140121" w:rsidRDefault="002B6C55" w:rsidP="002B6C55">
            <w:pPr>
              <w:pStyle w:val="ListParagraph"/>
              <w:numPr>
                <w:ilvl w:val="0"/>
                <w:numId w:val="63"/>
              </w:numPr>
              <w:spacing w:before="0" w:beforeAutospacing="0" w:after="0" w:line="276" w:lineRule="auto"/>
              <w:ind w:left="191"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44AB6C12" w14:textId="77777777" w:rsidR="002B6C55" w:rsidRDefault="002B6C55" w:rsidP="002B6C55">
            <w:pPr>
              <w:pStyle w:val="ListParagraph"/>
              <w:numPr>
                <w:ilvl w:val="0"/>
                <w:numId w:val="64"/>
              </w:numPr>
              <w:spacing w:before="0" w:beforeAutospacing="0" w:after="0" w:line="276" w:lineRule="auto"/>
              <w:ind w:left="281"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Pr>
                <w:rFonts w:ascii="Times New Roman" w:hAnsi="Times New Roman"/>
                <w:sz w:val="20"/>
                <w:szCs w:val="20"/>
              </w:rPr>
              <w:t>Nilai Perusahaan</w:t>
            </w:r>
          </w:p>
          <w:p w14:paraId="7F5DB7E4" w14:textId="77777777" w:rsidR="002B6C55" w:rsidRDefault="002B6C55" w:rsidP="002B6C55">
            <w:pPr>
              <w:pStyle w:val="ListParagraph"/>
              <w:numPr>
                <w:ilvl w:val="0"/>
                <w:numId w:val="64"/>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r>
              <w:rPr>
                <w:rFonts w:ascii="Times New Roman" w:hAnsi="Times New Roman"/>
                <w:sz w:val="20"/>
                <w:szCs w:val="20"/>
              </w:rPr>
              <w:t xml:space="preserve">Nilai </w:t>
            </w:r>
            <w:proofErr w:type="spellStart"/>
            <w:r>
              <w:rPr>
                <w:rFonts w:ascii="Times New Roman" w:hAnsi="Times New Roman"/>
                <w:sz w:val="20"/>
                <w:szCs w:val="20"/>
              </w:rPr>
              <w:t>Tambah</w:t>
            </w:r>
            <w:proofErr w:type="spellEnd"/>
            <w:r>
              <w:rPr>
                <w:rFonts w:ascii="Times New Roman" w:hAnsi="Times New Roman"/>
                <w:sz w:val="20"/>
                <w:szCs w:val="20"/>
              </w:rPr>
              <w:t xml:space="preserve"> Modal </w:t>
            </w:r>
            <w:proofErr w:type="spellStart"/>
            <w:r>
              <w:rPr>
                <w:rFonts w:ascii="Times New Roman" w:hAnsi="Times New Roman"/>
                <w:sz w:val="20"/>
                <w:szCs w:val="20"/>
              </w:rPr>
              <w:t>Intelektual</w:t>
            </w:r>
            <w:proofErr w:type="spellEnd"/>
            <w:r>
              <w:rPr>
                <w:rFonts w:ascii="Times New Roman" w:hAnsi="Times New Roman"/>
                <w:sz w:val="20"/>
                <w:szCs w:val="20"/>
              </w:rPr>
              <w:t xml:space="preserve">, </w:t>
            </w:r>
            <w:proofErr w:type="spellStart"/>
            <w:r>
              <w:rPr>
                <w:rFonts w:ascii="Times New Roman" w:hAnsi="Times New Roman"/>
                <w:sz w:val="20"/>
                <w:szCs w:val="20"/>
              </w:rPr>
              <w:t>Pengungkapan</w:t>
            </w:r>
            <w:proofErr w:type="spellEnd"/>
            <w:r>
              <w:rPr>
                <w:rFonts w:ascii="Times New Roman" w:hAnsi="Times New Roman"/>
                <w:sz w:val="20"/>
                <w:szCs w:val="20"/>
              </w:rPr>
              <w:t xml:space="preserve"> Modal </w:t>
            </w:r>
            <w:proofErr w:type="spellStart"/>
            <w:r>
              <w:rPr>
                <w:rFonts w:ascii="Times New Roman" w:hAnsi="Times New Roman"/>
                <w:sz w:val="20"/>
                <w:szCs w:val="20"/>
              </w:rPr>
              <w:t>Intelektual</w:t>
            </w:r>
            <w:proofErr w:type="spellEnd"/>
          </w:p>
          <w:p w14:paraId="49649F5D" w14:textId="77777777" w:rsidR="002B6C55" w:rsidRPr="00DE2472" w:rsidRDefault="002B6C55" w:rsidP="002B6C55">
            <w:pPr>
              <w:pStyle w:val="ListParagraph"/>
              <w:numPr>
                <w:ilvl w:val="0"/>
                <w:numId w:val="63"/>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w:t>
            </w:r>
            <w:proofErr w:type="spellStart"/>
            <w:r>
              <w:rPr>
                <w:rFonts w:ascii="Times New Roman" w:hAnsi="Times New Roman"/>
                <w:sz w:val="20"/>
                <w:szCs w:val="20"/>
              </w:rPr>
              <w:t>Perbankan</w:t>
            </w:r>
            <w:proofErr w:type="spellEnd"/>
            <w:r>
              <w:rPr>
                <w:rFonts w:ascii="Times New Roman" w:hAnsi="Times New Roman"/>
                <w:sz w:val="20"/>
                <w:szCs w:val="20"/>
              </w:rPr>
              <w:t xml:space="preserve">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34427E3D" w14:textId="77777777" w:rsidR="002B6C55" w:rsidRPr="00140121" w:rsidRDefault="002B6C55" w:rsidP="002B6C55">
            <w:pPr>
              <w:pStyle w:val="ListParagraph"/>
              <w:numPr>
                <w:ilvl w:val="0"/>
                <w:numId w:val="63"/>
              </w:numPr>
              <w:spacing w:before="0" w:beforeAutospacing="0" w:after="0" w:line="276" w:lineRule="auto"/>
              <w:ind w:left="312" w:hanging="312"/>
              <w:jc w:val="both"/>
              <w:rPr>
                <w:rFonts w:ascii="Times New Roman" w:hAnsi="Times New Roman"/>
                <w:sz w:val="20"/>
                <w:szCs w:val="20"/>
              </w:rPr>
            </w:pPr>
            <w:proofErr w:type="spellStart"/>
            <w:r>
              <w:rPr>
                <w:rFonts w:ascii="Times New Roman" w:hAnsi="Times New Roman"/>
                <w:sz w:val="20"/>
                <w:szCs w:val="20"/>
              </w:rPr>
              <w:t>Periode</w:t>
            </w:r>
            <w:proofErr w:type="spellEnd"/>
            <w:r>
              <w:rPr>
                <w:rFonts w:ascii="Times New Roman" w:hAnsi="Times New Roman"/>
                <w:sz w:val="20"/>
                <w:szCs w:val="20"/>
              </w:rPr>
              <w:t>: 2014</w:t>
            </w:r>
          </w:p>
        </w:tc>
        <w:tc>
          <w:tcPr>
            <w:tcW w:w="1713" w:type="dxa"/>
            <w:tcBorders>
              <w:top w:val="single" w:sz="4" w:space="0" w:color="000000"/>
              <w:left w:val="single" w:sz="4" w:space="0" w:color="000000"/>
              <w:bottom w:val="single" w:sz="4" w:space="0" w:color="000000"/>
              <w:right w:val="single" w:sz="4" w:space="0" w:color="000000"/>
            </w:tcBorders>
          </w:tcPr>
          <w:p w14:paraId="75F1C0A0"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Pengungkapan</w:t>
            </w:r>
            <w:proofErr w:type="spellEnd"/>
            <w:r>
              <w:rPr>
                <w:rFonts w:ascii="Times New Roman" w:hAnsi="Times New Roman"/>
                <w:sz w:val="20"/>
                <w:szCs w:val="20"/>
              </w:rPr>
              <w:t xml:space="preserve"> Modal </w:t>
            </w:r>
            <w:proofErr w:type="spellStart"/>
            <w:r>
              <w:rPr>
                <w:rFonts w:ascii="Times New Roman" w:hAnsi="Times New Roman"/>
                <w:sz w:val="20"/>
                <w:szCs w:val="20"/>
              </w:rPr>
              <w:t>Intelektual</w:t>
            </w:r>
            <w:proofErr w:type="spellEnd"/>
            <w:r>
              <w:rPr>
                <w:rFonts w:ascii="Times New Roman" w:hAnsi="Times New Roman"/>
                <w:sz w:val="20"/>
                <w:szCs w:val="20"/>
              </w:rPr>
              <w:t xml:space="preserve"> </w:t>
            </w: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Pr>
                <w:rFonts w:ascii="Times New Roman" w:hAnsi="Times New Roman"/>
                <w:sz w:val="20"/>
                <w:szCs w:val="20"/>
              </w:rPr>
              <w:t>positif</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r>
              <w:rPr>
                <w:rFonts w:ascii="Times New Roman" w:hAnsi="Times New Roman"/>
                <w:sz w:val="20"/>
                <w:szCs w:val="20"/>
              </w:rPr>
              <w:t>Nilai Perusahaan</w:t>
            </w:r>
            <w:r w:rsidRPr="00140121">
              <w:rPr>
                <w:rFonts w:ascii="Times New Roman" w:hAnsi="Times New Roman"/>
                <w:sz w:val="20"/>
                <w:szCs w:val="20"/>
              </w:rPr>
              <w:t>.</w:t>
            </w:r>
          </w:p>
        </w:tc>
      </w:tr>
      <w:tr w:rsidR="002B6C55" w:rsidRPr="00140121" w14:paraId="06591EC2" w14:textId="77777777" w:rsidTr="009152C9">
        <w:tc>
          <w:tcPr>
            <w:tcW w:w="546" w:type="dxa"/>
            <w:tcBorders>
              <w:top w:val="single" w:sz="4" w:space="0" w:color="000000"/>
              <w:left w:val="single" w:sz="4" w:space="0" w:color="000000"/>
              <w:bottom w:val="single" w:sz="4" w:space="0" w:color="000000"/>
              <w:right w:val="single" w:sz="4" w:space="0" w:color="000000"/>
            </w:tcBorders>
          </w:tcPr>
          <w:p w14:paraId="47FAD3DE" w14:textId="77777777" w:rsidR="002B6C55" w:rsidRDefault="002B6C55" w:rsidP="009152C9">
            <w:pPr>
              <w:spacing w:before="0" w:beforeAutospacing="0" w:after="0" w:line="276" w:lineRule="auto"/>
              <w:jc w:val="center"/>
              <w:rPr>
                <w:rFonts w:ascii="Times New Roman" w:hAnsi="Times New Roman"/>
                <w:sz w:val="20"/>
                <w:szCs w:val="20"/>
              </w:rPr>
            </w:pPr>
            <w:r>
              <w:rPr>
                <w:rFonts w:ascii="Times New Roman" w:hAnsi="Times New Roman"/>
                <w:sz w:val="20"/>
                <w:szCs w:val="20"/>
              </w:rPr>
              <w:t>20.</w:t>
            </w:r>
          </w:p>
        </w:tc>
        <w:tc>
          <w:tcPr>
            <w:tcW w:w="1552" w:type="dxa"/>
            <w:tcBorders>
              <w:top w:val="single" w:sz="4" w:space="0" w:color="000000"/>
              <w:left w:val="single" w:sz="4" w:space="0" w:color="000000"/>
              <w:bottom w:val="single" w:sz="4" w:space="0" w:color="000000"/>
              <w:right w:val="single" w:sz="4" w:space="0" w:color="000000"/>
            </w:tcBorders>
          </w:tcPr>
          <w:p w14:paraId="7C9ED658"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Rahma</w:t>
            </w:r>
            <w:proofErr w:type="spellEnd"/>
            <w:r>
              <w:rPr>
                <w:rFonts w:ascii="Times New Roman" w:hAnsi="Times New Roman"/>
                <w:sz w:val="20"/>
                <w:szCs w:val="20"/>
              </w:rPr>
              <w:t xml:space="preserve"> Nurul Aida dan </w:t>
            </w:r>
            <w:proofErr w:type="spellStart"/>
            <w:r>
              <w:rPr>
                <w:rFonts w:ascii="Times New Roman" w:hAnsi="Times New Roman"/>
                <w:sz w:val="20"/>
                <w:szCs w:val="20"/>
              </w:rPr>
              <w:t>Evi</w:t>
            </w:r>
            <w:proofErr w:type="spellEnd"/>
            <w:r>
              <w:rPr>
                <w:rFonts w:ascii="Times New Roman" w:hAnsi="Times New Roman"/>
                <w:sz w:val="20"/>
                <w:szCs w:val="20"/>
              </w:rPr>
              <w:t xml:space="preserve"> </w:t>
            </w:r>
            <w:proofErr w:type="spellStart"/>
            <w:r>
              <w:rPr>
                <w:rFonts w:ascii="Times New Roman" w:hAnsi="Times New Roman"/>
                <w:sz w:val="20"/>
                <w:szCs w:val="20"/>
              </w:rPr>
              <w:t>Rahmawati</w:t>
            </w:r>
            <w:proofErr w:type="spellEnd"/>
          </w:p>
        </w:tc>
        <w:tc>
          <w:tcPr>
            <w:tcW w:w="1683" w:type="dxa"/>
            <w:tcBorders>
              <w:top w:val="single" w:sz="4" w:space="0" w:color="000000"/>
              <w:left w:val="single" w:sz="4" w:space="0" w:color="000000"/>
              <w:bottom w:val="single" w:sz="4" w:space="0" w:color="000000"/>
              <w:right w:val="single" w:sz="4" w:space="0" w:color="000000"/>
            </w:tcBorders>
          </w:tcPr>
          <w:p w14:paraId="7491E0FB" w14:textId="77777777" w:rsidR="002B6C55" w:rsidRPr="003B453D" w:rsidRDefault="002B6C55" w:rsidP="009152C9">
            <w:pPr>
              <w:spacing w:before="0" w:beforeAutospacing="0" w:after="0" w:line="276" w:lineRule="auto"/>
              <w:jc w:val="both"/>
              <w:rPr>
                <w:rFonts w:ascii="Times New Roman" w:hAnsi="Times New Roman"/>
                <w:sz w:val="20"/>
                <w:szCs w:val="20"/>
              </w:rPr>
            </w:pPr>
            <w:proofErr w:type="spellStart"/>
            <w:r w:rsidRPr="003B453D">
              <w:rPr>
                <w:rFonts w:ascii="Times New Roman" w:hAnsi="Times New Roman"/>
                <w:sz w:val="20"/>
              </w:rPr>
              <w:t>Pengaruh</w:t>
            </w:r>
            <w:proofErr w:type="spellEnd"/>
            <w:r w:rsidRPr="003B453D">
              <w:rPr>
                <w:rFonts w:ascii="Times New Roman" w:hAnsi="Times New Roman"/>
                <w:sz w:val="20"/>
              </w:rPr>
              <w:t xml:space="preserve"> Modal </w:t>
            </w:r>
            <w:proofErr w:type="spellStart"/>
            <w:r w:rsidRPr="003B453D">
              <w:rPr>
                <w:rFonts w:ascii="Times New Roman" w:hAnsi="Times New Roman"/>
                <w:sz w:val="20"/>
              </w:rPr>
              <w:t>Intelektual</w:t>
            </w:r>
            <w:proofErr w:type="spellEnd"/>
            <w:r w:rsidRPr="003B453D">
              <w:rPr>
                <w:rFonts w:ascii="Times New Roman" w:hAnsi="Times New Roman"/>
                <w:sz w:val="20"/>
              </w:rPr>
              <w:t xml:space="preserve"> dan </w:t>
            </w:r>
            <w:proofErr w:type="spellStart"/>
            <w:r w:rsidRPr="003B453D">
              <w:rPr>
                <w:rFonts w:ascii="Times New Roman" w:hAnsi="Times New Roman"/>
                <w:sz w:val="20"/>
              </w:rPr>
              <w:t>Pengungkapannya</w:t>
            </w:r>
            <w:proofErr w:type="spellEnd"/>
            <w:r w:rsidRPr="003B453D">
              <w:rPr>
                <w:rFonts w:ascii="Times New Roman" w:hAnsi="Times New Roman"/>
                <w:sz w:val="20"/>
              </w:rPr>
              <w:t xml:space="preserve"> </w:t>
            </w:r>
            <w:proofErr w:type="spellStart"/>
            <w:r w:rsidRPr="003B453D">
              <w:rPr>
                <w:rFonts w:ascii="Times New Roman" w:hAnsi="Times New Roman"/>
                <w:sz w:val="20"/>
              </w:rPr>
              <w:t>Terhadap</w:t>
            </w:r>
            <w:proofErr w:type="spellEnd"/>
            <w:r w:rsidRPr="003B453D">
              <w:rPr>
                <w:rFonts w:ascii="Times New Roman" w:hAnsi="Times New Roman"/>
                <w:sz w:val="20"/>
              </w:rPr>
              <w:t xml:space="preserve"> Nilai Perusahaan: </w:t>
            </w:r>
            <w:proofErr w:type="spellStart"/>
            <w:r w:rsidRPr="003B453D">
              <w:rPr>
                <w:rFonts w:ascii="Times New Roman" w:hAnsi="Times New Roman"/>
                <w:sz w:val="20"/>
              </w:rPr>
              <w:t>Efek</w:t>
            </w:r>
            <w:proofErr w:type="spellEnd"/>
            <w:r w:rsidRPr="003B453D">
              <w:rPr>
                <w:rFonts w:ascii="Times New Roman" w:hAnsi="Times New Roman"/>
                <w:sz w:val="20"/>
              </w:rPr>
              <w:t xml:space="preserve"> Intervening Kinerja Perusahaan</w:t>
            </w:r>
          </w:p>
        </w:tc>
        <w:tc>
          <w:tcPr>
            <w:tcW w:w="2516" w:type="dxa"/>
            <w:tcBorders>
              <w:top w:val="single" w:sz="4" w:space="0" w:color="000000"/>
              <w:left w:val="single" w:sz="4" w:space="0" w:color="000000"/>
              <w:bottom w:val="single" w:sz="4" w:space="0" w:color="000000"/>
              <w:right w:val="single" w:sz="4" w:space="0" w:color="000000"/>
            </w:tcBorders>
          </w:tcPr>
          <w:p w14:paraId="1B70F67F" w14:textId="77777777" w:rsidR="002B6C55" w:rsidRPr="00140121" w:rsidRDefault="002B6C55" w:rsidP="002B6C55">
            <w:pPr>
              <w:pStyle w:val="ListParagraph"/>
              <w:numPr>
                <w:ilvl w:val="0"/>
                <w:numId w:val="65"/>
              </w:numPr>
              <w:spacing w:before="0" w:beforeAutospacing="0" w:after="0" w:line="276" w:lineRule="auto"/>
              <w:ind w:left="161"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w:t>
            </w:r>
          </w:p>
          <w:p w14:paraId="57AD1C9C" w14:textId="77777777" w:rsidR="002B6C55" w:rsidRDefault="002B6C55" w:rsidP="002B6C55">
            <w:pPr>
              <w:pStyle w:val="ListParagraph"/>
              <w:numPr>
                <w:ilvl w:val="0"/>
                <w:numId w:val="66"/>
              </w:numPr>
              <w:spacing w:before="0" w:beforeAutospacing="0" w:after="0" w:line="276" w:lineRule="auto"/>
              <w:ind w:left="251" w:hanging="180"/>
              <w:jc w:val="both"/>
              <w:rPr>
                <w:rFonts w:ascii="Times New Roman" w:hAnsi="Times New Roman"/>
                <w:sz w:val="20"/>
                <w:szCs w:val="20"/>
              </w:rPr>
            </w:pPr>
            <w:proofErr w:type="spellStart"/>
            <w:r w:rsidRPr="00140121">
              <w:rPr>
                <w:rFonts w:ascii="Times New Roman" w:hAnsi="Times New Roman"/>
                <w:sz w:val="20"/>
                <w:szCs w:val="20"/>
              </w:rPr>
              <w:t>Variabel</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Dependen</w:t>
            </w:r>
            <w:proofErr w:type="spellEnd"/>
            <w:r w:rsidRPr="00140121">
              <w:rPr>
                <w:rFonts w:ascii="Times New Roman" w:hAnsi="Times New Roman"/>
                <w:sz w:val="20"/>
                <w:szCs w:val="20"/>
              </w:rPr>
              <w:t xml:space="preserve">: </w:t>
            </w:r>
            <w:r>
              <w:rPr>
                <w:rFonts w:ascii="Times New Roman" w:hAnsi="Times New Roman"/>
                <w:sz w:val="20"/>
                <w:szCs w:val="20"/>
              </w:rPr>
              <w:t>Nilai Perusahaan</w:t>
            </w:r>
          </w:p>
          <w:p w14:paraId="272F6889" w14:textId="77777777" w:rsidR="002B6C55" w:rsidRDefault="002B6C55" w:rsidP="002B6C55">
            <w:pPr>
              <w:pStyle w:val="ListParagraph"/>
              <w:numPr>
                <w:ilvl w:val="0"/>
                <w:numId w:val="66"/>
              </w:numPr>
              <w:spacing w:before="0" w:beforeAutospacing="0" w:after="0" w:line="276" w:lineRule="auto"/>
              <w:ind w:left="278" w:hanging="180"/>
              <w:jc w:val="both"/>
              <w:rPr>
                <w:rFonts w:ascii="Times New Roman" w:hAnsi="Times New Roman"/>
                <w:sz w:val="20"/>
                <w:szCs w:val="20"/>
              </w:rPr>
            </w:pPr>
            <w:proofErr w:type="spellStart"/>
            <w:r w:rsidRPr="00DE2472">
              <w:rPr>
                <w:rFonts w:ascii="Times New Roman" w:hAnsi="Times New Roman"/>
                <w:sz w:val="20"/>
                <w:szCs w:val="20"/>
              </w:rPr>
              <w:t>Variabel</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Independen</w:t>
            </w:r>
            <w:proofErr w:type="spellEnd"/>
            <w:r w:rsidRPr="00DE2472">
              <w:rPr>
                <w:rFonts w:ascii="Times New Roman" w:hAnsi="Times New Roman"/>
                <w:sz w:val="20"/>
                <w:szCs w:val="20"/>
              </w:rPr>
              <w:t xml:space="preserve">: </w:t>
            </w:r>
            <w:r>
              <w:rPr>
                <w:rFonts w:ascii="Times New Roman" w:hAnsi="Times New Roman"/>
                <w:sz w:val="20"/>
                <w:szCs w:val="20"/>
              </w:rPr>
              <w:t xml:space="preserve">Modal </w:t>
            </w:r>
            <w:proofErr w:type="spellStart"/>
            <w:r>
              <w:rPr>
                <w:rFonts w:ascii="Times New Roman" w:hAnsi="Times New Roman"/>
                <w:sz w:val="20"/>
                <w:szCs w:val="20"/>
              </w:rPr>
              <w:t>Intelektual</w:t>
            </w:r>
            <w:proofErr w:type="spellEnd"/>
            <w:r>
              <w:rPr>
                <w:rFonts w:ascii="Times New Roman" w:hAnsi="Times New Roman"/>
                <w:sz w:val="20"/>
                <w:szCs w:val="20"/>
              </w:rPr>
              <w:t xml:space="preserve">, </w:t>
            </w:r>
            <w:proofErr w:type="spellStart"/>
            <w:r>
              <w:rPr>
                <w:rFonts w:ascii="Times New Roman" w:hAnsi="Times New Roman"/>
                <w:sz w:val="20"/>
                <w:szCs w:val="20"/>
              </w:rPr>
              <w:t>Pengungkapan</w:t>
            </w:r>
            <w:proofErr w:type="spellEnd"/>
            <w:r>
              <w:rPr>
                <w:rFonts w:ascii="Times New Roman" w:hAnsi="Times New Roman"/>
                <w:sz w:val="20"/>
                <w:szCs w:val="20"/>
              </w:rPr>
              <w:t xml:space="preserve"> Modal </w:t>
            </w:r>
            <w:proofErr w:type="spellStart"/>
            <w:r>
              <w:rPr>
                <w:rFonts w:ascii="Times New Roman" w:hAnsi="Times New Roman"/>
                <w:sz w:val="20"/>
                <w:szCs w:val="20"/>
              </w:rPr>
              <w:t>Intelektual</w:t>
            </w:r>
            <w:proofErr w:type="spellEnd"/>
          </w:p>
          <w:p w14:paraId="60CA1DC5" w14:textId="77777777" w:rsidR="002B6C55" w:rsidRDefault="002B6C55" w:rsidP="002B6C55">
            <w:pPr>
              <w:pStyle w:val="ListParagraph"/>
              <w:numPr>
                <w:ilvl w:val="0"/>
                <w:numId w:val="66"/>
              </w:numPr>
              <w:spacing w:before="0" w:beforeAutospacing="0" w:after="0" w:line="276" w:lineRule="auto"/>
              <w:ind w:left="278" w:hanging="180"/>
              <w:jc w:val="both"/>
              <w:rPr>
                <w:rFonts w:ascii="Times New Roman" w:hAnsi="Times New Roman"/>
                <w:sz w:val="20"/>
                <w:szCs w:val="20"/>
              </w:rPr>
            </w:pPr>
            <w:proofErr w:type="spellStart"/>
            <w:r>
              <w:rPr>
                <w:rFonts w:ascii="Times New Roman" w:hAnsi="Times New Roman"/>
                <w:sz w:val="20"/>
                <w:szCs w:val="20"/>
              </w:rPr>
              <w:t>Variabel</w:t>
            </w:r>
            <w:proofErr w:type="spellEnd"/>
            <w:r>
              <w:rPr>
                <w:rFonts w:ascii="Times New Roman" w:hAnsi="Times New Roman"/>
                <w:sz w:val="20"/>
                <w:szCs w:val="20"/>
              </w:rPr>
              <w:t xml:space="preserve"> Intervening</w:t>
            </w:r>
            <w:r w:rsidRPr="00DE2472">
              <w:rPr>
                <w:rFonts w:ascii="Times New Roman" w:hAnsi="Times New Roman"/>
                <w:sz w:val="20"/>
                <w:szCs w:val="20"/>
              </w:rPr>
              <w:t>:</w:t>
            </w:r>
            <w:r>
              <w:rPr>
                <w:rFonts w:ascii="Times New Roman" w:hAnsi="Times New Roman"/>
                <w:sz w:val="20"/>
                <w:szCs w:val="20"/>
              </w:rPr>
              <w:t xml:space="preserve"> Kinerja Perusahaan</w:t>
            </w:r>
          </w:p>
          <w:p w14:paraId="44E4EBC7" w14:textId="77777777" w:rsidR="002B6C55" w:rsidRPr="00DE2472" w:rsidRDefault="002B6C55" w:rsidP="002B6C55">
            <w:pPr>
              <w:pStyle w:val="ListParagraph"/>
              <w:numPr>
                <w:ilvl w:val="0"/>
                <w:numId w:val="65"/>
              </w:numPr>
              <w:spacing w:before="0" w:beforeAutospacing="0" w:after="0" w:line="276" w:lineRule="auto"/>
              <w:ind w:left="278" w:hanging="270"/>
              <w:jc w:val="both"/>
              <w:rPr>
                <w:rFonts w:ascii="Times New Roman" w:hAnsi="Times New Roman"/>
                <w:sz w:val="20"/>
                <w:szCs w:val="20"/>
              </w:rPr>
            </w:pPr>
            <w:proofErr w:type="spellStart"/>
            <w:r w:rsidRPr="00DE2472">
              <w:rPr>
                <w:rFonts w:ascii="Times New Roman" w:hAnsi="Times New Roman"/>
                <w:sz w:val="20"/>
                <w:szCs w:val="20"/>
              </w:rPr>
              <w:t>Objek</w:t>
            </w:r>
            <w:proofErr w:type="spellEnd"/>
            <w:r w:rsidRPr="00DE2472">
              <w:rPr>
                <w:rFonts w:ascii="Times New Roman" w:hAnsi="Times New Roman"/>
                <w:sz w:val="20"/>
                <w:szCs w:val="20"/>
              </w:rPr>
              <w:t xml:space="preserve"> </w:t>
            </w:r>
            <w:proofErr w:type="spellStart"/>
            <w:r w:rsidRPr="00DE2472">
              <w:rPr>
                <w:rFonts w:ascii="Times New Roman" w:hAnsi="Times New Roman"/>
                <w:sz w:val="20"/>
                <w:szCs w:val="20"/>
              </w:rPr>
              <w:t>Penelitian</w:t>
            </w:r>
            <w:proofErr w:type="spellEnd"/>
            <w:r w:rsidRPr="00DE2472">
              <w:rPr>
                <w:rFonts w:ascii="Times New Roman" w:hAnsi="Times New Roman"/>
                <w:sz w:val="20"/>
                <w:szCs w:val="20"/>
              </w:rPr>
              <w:t xml:space="preserve">: </w:t>
            </w:r>
            <w:r>
              <w:rPr>
                <w:rFonts w:ascii="Times New Roman" w:hAnsi="Times New Roman"/>
                <w:sz w:val="20"/>
                <w:szCs w:val="20"/>
              </w:rPr>
              <w:t xml:space="preserve">Perusahaan yang </w:t>
            </w:r>
            <w:proofErr w:type="spellStart"/>
            <w:r>
              <w:rPr>
                <w:rFonts w:ascii="Times New Roman" w:hAnsi="Times New Roman"/>
                <w:sz w:val="20"/>
                <w:szCs w:val="20"/>
              </w:rPr>
              <w:t>terdaftar</w:t>
            </w:r>
            <w:proofErr w:type="spellEnd"/>
            <w:r>
              <w:rPr>
                <w:rFonts w:ascii="Times New Roman" w:hAnsi="Times New Roman"/>
                <w:sz w:val="20"/>
                <w:szCs w:val="20"/>
              </w:rPr>
              <w:t xml:space="preserve"> di BEI</w:t>
            </w:r>
          </w:p>
          <w:p w14:paraId="1D3609A3" w14:textId="77777777" w:rsidR="002B6C55" w:rsidRPr="00140121" w:rsidRDefault="002B6C55" w:rsidP="002B6C55">
            <w:pPr>
              <w:pStyle w:val="ListParagraph"/>
              <w:numPr>
                <w:ilvl w:val="0"/>
                <w:numId w:val="65"/>
              </w:numPr>
              <w:spacing w:before="0" w:beforeAutospacing="0" w:after="0" w:line="276" w:lineRule="auto"/>
              <w:ind w:left="312" w:hanging="312"/>
              <w:jc w:val="both"/>
              <w:rPr>
                <w:rFonts w:ascii="Times New Roman" w:hAnsi="Times New Roman"/>
                <w:sz w:val="20"/>
                <w:szCs w:val="20"/>
              </w:rPr>
            </w:pPr>
            <w:proofErr w:type="spellStart"/>
            <w:r>
              <w:rPr>
                <w:rFonts w:ascii="Times New Roman" w:hAnsi="Times New Roman"/>
                <w:sz w:val="20"/>
                <w:szCs w:val="20"/>
              </w:rPr>
              <w:t>Periode</w:t>
            </w:r>
            <w:proofErr w:type="spellEnd"/>
            <w:r>
              <w:rPr>
                <w:rFonts w:ascii="Times New Roman" w:hAnsi="Times New Roman"/>
                <w:sz w:val="20"/>
                <w:szCs w:val="20"/>
              </w:rPr>
              <w:t>: 2010-2013</w:t>
            </w:r>
          </w:p>
        </w:tc>
        <w:tc>
          <w:tcPr>
            <w:tcW w:w="1713" w:type="dxa"/>
            <w:tcBorders>
              <w:top w:val="single" w:sz="4" w:space="0" w:color="000000"/>
              <w:left w:val="single" w:sz="4" w:space="0" w:color="000000"/>
              <w:bottom w:val="single" w:sz="4" w:space="0" w:color="000000"/>
              <w:right w:val="single" w:sz="4" w:space="0" w:color="000000"/>
            </w:tcBorders>
          </w:tcPr>
          <w:p w14:paraId="3D1C6B9C" w14:textId="77777777" w:rsidR="002B6C55" w:rsidRPr="00140121" w:rsidRDefault="002B6C55" w:rsidP="009152C9">
            <w:pPr>
              <w:spacing w:before="0" w:beforeAutospacing="0" w:after="0" w:line="276" w:lineRule="auto"/>
              <w:jc w:val="both"/>
              <w:rPr>
                <w:rFonts w:ascii="Times New Roman" w:hAnsi="Times New Roman"/>
                <w:sz w:val="20"/>
                <w:szCs w:val="20"/>
              </w:rPr>
            </w:pPr>
            <w:proofErr w:type="spellStart"/>
            <w:r>
              <w:rPr>
                <w:rFonts w:ascii="Times New Roman" w:hAnsi="Times New Roman"/>
                <w:sz w:val="20"/>
                <w:szCs w:val="20"/>
              </w:rPr>
              <w:t>Pengungkapan</w:t>
            </w:r>
            <w:proofErr w:type="spellEnd"/>
            <w:r>
              <w:rPr>
                <w:rFonts w:ascii="Times New Roman" w:hAnsi="Times New Roman"/>
                <w:sz w:val="20"/>
                <w:szCs w:val="20"/>
              </w:rPr>
              <w:t xml:space="preserve"> Modal </w:t>
            </w:r>
            <w:proofErr w:type="spellStart"/>
            <w:r>
              <w:rPr>
                <w:rFonts w:ascii="Times New Roman" w:hAnsi="Times New Roman"/>
                <w:sz w:val="20"/>
                <w:szCs w:val="20"/>
              </w:rPr>
              <w:t>Intelektual</w:t>
            </w:r>
            <w:proofErr w:type="spellEnd"/>
            <w:r>
              <w:rPr>
                <w:rFonts w:ascii="Times New Roman" w:hAnsi="Times New Roman"/>
                <w:sz w:val="20"/>
                <w:szCs w:val="20"/>
              </w:rPr>
              <w:t xml:space="preserve"> </w:t>
            </w:r>
            <w:proofErr w:type="spellStart"/>
            <w:r>
              <w:rPr>
                <w:rFonts w:ascii="Times New Roman" w:hAnsi="Times New Roman"/>
                <w:sz w:val="20"/>
                <w:szCs w:val="20"/>
              </w:rPr>
              <w:t>tidak</w:t>
            </w:r>
            <w:proofErr w:type="spellEnd"/>
            <w:r>
              <w:rPr>
                <w:rFonts w:ascii="Times New Roman" w:hAnsi="Times New Roman"/>
                <w:sz w:val="20"/>
                <w:szCs w:val="20"/>
              </w:rPr>
              <w:t xml:space="preserve"> </w:t>
            </w:r>
            <w:proofErr w:type="spellStart"/>
            <w:r w:rsidRPr="00140121">
              <w:rPr>
                <w:rFonts w:ascii="Times New Roman" w:hAnsi="Times New Roman"/>
                <w:sz w:val="20"/>
                <w:szCs w:val="20"/>
              </w:rPr>
              <w:t>berpengaruh</w:t>
            </w:r>
            <w:proofErr w:type="spellEnd"/>
            <w:r w:rsidRPr="00140121">
              <w:rPr>
                <w:rFonts w:ascii="Times New Roman" w:hAnsi="Times New Roman"/>
                <w:sz w:val="20"/>
                <w:szCs w:val="20"/>
              </w:rPr>
              <w:t xml:space="preserve"> </w:t>
            </w:r>
            <w:proofErr w:type="spellStart"/>
            <w:r w:rsidRPr="00140121">
              <w:rPr>
                <w:rFonts w:ascii="Times New Roman" w:hAnsi="Times New Roman"/>
                <w:sz w:val="20"/>
                <w:szCs w:val="20"/>
              </w:rPr>
              <w:t>terhadap</w:t>
            </w:r>
            <w:proofErr w:type="spellEnd"/>
            <w:r w:rsidRPr="00140121">
              <w:rPr>
                <w:rFonts w:ascii="Times New Roman" w:hAnsi="Times New Roman"/>
                <w:sz w:val="20"/>
                <w:szCs w:val="20"/>
              </w:rPr>
              <w:t xml:space="preserve"> </w:t>
            </w:r>
            <w:r>
              <w:rPr>
                <w:rFonts w:ascii="Times New Roman" w:hAnsi="Times New Roman"/>
                <w:sz w:val="20"/>
                <w:szCs w:val="20"/>
              </w:rPr>
              <w:t>Nilai Perusahaan</w:t>
            </w:r>
            <w:r w:rsidRPr="00140121">
              <w:rPr>
                <w:rFonts w:ascii="Times New Roman" w:hAnsi="Times New Roman"/>
                <w:sz w:val="20"/>
                <w:szCs w:val="20"/>
              </w:rPr>
              <w:t>.</w:t>
            </w:r>
          </w:p>
        </w:tc>
      </w:tr>
    </w:tbl>
    <w:p w14:paraId="23FDBF36" w14:textId="77777777" w:rsidR="002B6C55" w:rsidRDefault="002B6C55" w:rsidP="002B6C55">
      <w:pPr>
        <w:spacing w:before="0" w:beforeAutospacing="0" w:line="259" w:lineRule="auto"/>
        <w:rPr>
          <w:rFonts w:ascii="Times New Roman" w:hAnsi="Times New Roman"/>
          <w:b/>
          <w:sz w:val="24"/>
          <w:szCs w:val="24"/>
        </w:rPr>
      </w:pPr>
    </w:p>
    <w:p w14:paraId="589D4013" w14:textId="77777777" w:rsidR="002B6C55" w:rsidRDefault="002B6C55" w:rsidP="002B6C55">
      <w:pPr>
        <w:spacing w:before="0" w:beforeAutospacing="0" w:line="259" w:lineRule="auto"/>
        <w:rPr>
          <w:rFonts w:ascii="Times New Roman" w:hAnsi="Times New Roman"/>
          <w:b/>
          <w:sz w:val="24"/>
          <w:szCs w:val="24"/>
        </w:rPr>
      </w:pPr>
      <w:r>
        <w:rPr>
          <w:rFonts w:ascii="Times New Roman" w:hAnsi="Times New Roman"/>
          <w:b/>
          <w:sz w:val="24"/>
          <w:szCs w:val="24"/>
        </w:rPr>
        <w:br w:type="page"/>
      </w:r>
    </w:p>
    <w:p w14:paraId="23B0015B" w14:textId="77777777" w:rsidR="002B6C55" w:rsidRDefault="002B6C55" w:rsidP="002B6C55">
      <w:pPr>
        <w:pStyle w:val="ListParagraph"/>
        <w:numPr>
          <w:ilvl w:val="0"/>
          <w:numId w:val="2"/>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lastRenderedPageBreak/>
        <w:t>Kerangka</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Pemikiran</w:t>
      </w:r>
      <w:proofErr w:type="spellEnd"/>
    </w:p>
    <w:p w14:paraId="3230BB7A" w14:textId="77777777" w:rsidR="002B6C55" w:rsidRDefault="002B6C55" w:rsidP="002B6C55">
      <w:pPr>
        <w:spacing w:before="0" w:beforeAutospacing="0" w:after="0" w:line="480" w:lineRule="auto"/>
        <w:ind w:firstLine="900"/>
        <w:jc w:val="both"/>
        <w:rPr>
          <w:rFonts w:ascii="Times New Roman" w:hAnsi="Times New Roman"/>
          <w:sz w:val="24"/>
          <w:szCs w:val="24"/>
        </w:rPr>
      </w:pPr>
      <w:r>
        <w:rPr>
          <w:rFonts w:ascii="Times New Roman" w:hAnsi="Times New Roman"/>
          <w:i/>
          <w:sz w:val="24"/>
          <w:szCs w:val="24"/>
        </w:rPr>
        <w:t xml:space="preserve">Grand theory </w:t>
      </w:r>
      <w:r>
        <w:rPr>
          <w:rFonts w:ascii="Times New Roman" w:hAnsi="Times New Roman"/>
          <w:sz w:val="24"/>
          <w:szCs w:val="24"/>
        </w:rPr>
        <w:t xml:space="preserve">yang </w:t>
      </w:r>
      <w:proofErr w:type="spellStart"/>
      <w:r>
        <w:rPr>
          <w:rFonts w:ascii="Times New Roman" w:hAnsi="Times New Roman"/>
          <w:sz w:val="24"/>
          <w:szCs w:val="24"/>
        </w:rPr>
        <w:t>mendasari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i/>
          <w:sz w:val="24"/>
          <w:szCs w:val="24"/>
        </w:rPr>
        <w:t>signalling</w:t>
      </w:r>
      <w:proofErr w:type="spellEnd"/>
      <w:r>
        <w:rPr>
          <w:rFonts w:ascii="Times New Roman" w:hAnsi="Times New Roman"/>
          <w:i/>
          <w:sz w:val="24"/>
          <w:szCs w:val="24"/>
        </w:rPr>
        <w:t xml:space="preserve"> theory</w:t>
      </w:r>
      <w:r>
        <w:rPr>
          <w:rFonts w:ascii="Times New Roman" w:hAnsi="Times New Roman"/>
          <w:sz w:val="24"/>
          <w:szCs w:val="24"/>
        </w:rPr>
        <w:t xml:space="preserve">. </w:t>
      </w:r>
      <w:proofErr w:type="spellStart"/>
      <w:r>
        <w:rPr>
          <w:rFonts w:ascii="Times New Roman" w:hAnsi="Times New Roman"/>
          <w:i/>
          <w:sz w:val="24"/>
          <w:szCs w:val="24"/>
        </w:rPr>
        <w:t>Signalling</w:t>
      </w:r>
      <w:proofErr w:type="spellEnd"/>
      <w:r>
        <w:rPr>
          <w:rFonts w:ascii="Times New Roman" w:hAnsi="Times New Roman"/>
          <w:i/>
          <w:sz w:val="24"/>
          <w:szCs w:val="24"/>
        </w:rPr>
        <w:t xml:space="preserve"> theory </w:t>
      </w:r>
      <w:proofErr w:type="spellStart"/>
      <w:r>
        <w:rPr>
          <w:rFonts w:ascii="Times New Roman" w:hAnsi="Times New Roman"/>
          <w:sz w:val="24"/>
          <w:szCs w:val="24"/>
        </w:rPr>
        <w:t>menekankan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dorongan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proofErr w:type="spellStart"/>
      <w:r>
        <w:rPr>
          <w:rFonts w:ascii="Times New Roman" w:hAnsi="Times New Roman"/>
          <w:sz w:val="24"/>
          <w:szCs w:val="24"/>
        </w:rPr>
        <w:t>informasi-informasi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disebabkan</w:t>
      </w:r>
      <w:proofErr w:type="spellEnd"/>
      <w:r>
        <w:rPr>
          <w:rFonts w:ascii="Times New Roman" w:hAnsi="Times New Roman"/>
          <w:sz w:val="24"/>
          <w:szCs w:val="24"/>
        </w:rPr>
        <w:t xml:space="preserve"> oleh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asimetri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w:t>
      </w:r>
    </w:p>
    <w:p w14:paraId="129512BC" w14:textId="77777777" w:rsidR="002B6C55" w:rsidRDefault="002B6C55" w:rsidP="002B6C55">
      <w:pPr>
        <w:spacing w:before="0" w:beforeAutospacing="0" w:after="0" w:line="480" w:lineRule="auto"/>
        <w:ind w:firstLine="900"/>
        <w:jc w:val="both"/>
        <w:rPr>
          <w:rFonts w:ascii="Times New Roman" w:hAnsi="Times New Roman"/>
          <w:sz w:val="24"/>
          <w:szCs w:val="24"/>
        </w:rPr>
      </w:pP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i/>
          <w:sz w:val="24"/>
          <w:szCs w:val="24"/>
        </w:rPr>
        <w:t>signalling</w:t>
      </w:r>
      <w:proofErr w:type="spellEnd"/>
      <w:r>
        <w:rPr>
          <w:rFonts w:ascii="Times New Roman" w:hAnsi="Times New Roman"/>
          <w:i/>
          <w:sz w:val="24"/>
          <w:szCs w:val="24"/>
        </w:rPr>
        <w:t xml:space="preserve"> theory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internal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informasi-informasi</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menampilkan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r w:rsidRPr="002A39A1">
        <w:rPr>
          <w:rFonts w:ascii="Times New Roman" w:hAnsi="Times New Roman"/>
          <w:i/>
          <w:sz w:val="24"/>
          <w:szCs w:val="24"/>
        </w:rPr>
        <w:t>financial</w:t>
      </w:r>
      <w:r w:rsidRPr="002A39A1">
        <w:rPr>
          <w:rFonts w:ascii="Times New Roman" w:hAnsi="Times New Roman"/>
          <w:sz w:val="24"/>
          <w:szCs w:val="24"/>
        </w:rPr>
        <w:t xml:space="preserve"> </w:t>
      </w:r>
      <w:proofErr w:type="spellStart"/>
      <w:r w:rsidRPr="002A39A1">
        <w:rPr>
          <w:rFonts w:ascii="Times New Roman" w:hAnsi="Times New Roman"/>
          <w:sz w:val="24"/>
          <w:szCs w:val="24"/>
        </w:rPr>
        <w:t>maupun</w:t>
      </w:r>
      <w:proofErr w:type="spellEnd"/>
      <w:r w:rsidRPr="002A39A1">
        <w:rPr>
          <w:rFonts w:ascii="Times New Roman" w:hAnsi="Times New Roman"/>
          <w:sz w:val="24"/>
          <w:szCs w:val="24"/>
        </w:rPr>
        <w:t xml:space="preserve"> </w:t>
      </w:r>
      <w:r w:rsidRPr="002A39A1">
        <w:rPr>
          <w:rFonts w:ascii="Times New Roman" w:hAnsi="Times New Roman"/>
          <w:i/>
          <w:sz w:val="24"/>
          <w:szCs w:val="24"/>
        </w:rPr>
        <w:t>nonfinancial</w:t>
      </w:r>
      <w:r w:rsidRPr="002A39A1">
        <w:rPr>
          <w:rFonts w:ascii="Times New Roman" w:hAnsi="Times New Roman"/>
          <w:sz w:val="24"/>
          <w:szCs w:val="24"/>
        </w:rPr>
        <w:t xml:space="preserve">, </w:t>
      </w:r>
      <w:proofErr w:type="spellStart"/>
      <w:r w:rsidRPr="002A39A1">
        <w:rPr>
          <w:rFonts w:ascii="Times New Roman" w:hAnsi="Times New Roman"/>
          <w:sz w:val="24"/>
          <w:szCs w:val="24"/>
        </w:rPr>
        <w:t>kepada</w:t>
      </w:r>
      <w:proofErr w:type="spellEnd"/>
      <w:r w:rsidRPr="002A39A1">
        <w:rPr>
          <w:rFonts w:ascii="Times New Roman" w:hAnsi="Times New Roman"/>
          <w:sz w:val="24"/>
          <w:szCs w:val="24"/>
        </w:rPr>
        <w:t xml:space="preserve"> investor </w:t>
      </w:r>
      <w:proofErr w:type="spellStart"/>
      <w:r w:rsidRPr="002A39A1">
        <w:rPr>
          <w:rFonts w:ascii="Times New Roman" w:hAnsi="Times New Roman"/>
          <w:sz w:val="24"/>
          <w:szCs w:val="24"/>
        </w:rPr>
        <w:t>potensial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melalui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laporan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keuangan</w:t>
      </w:r>
      <w:proofErr w:type="spellEnd"/>
      <w:r w:rsidRPr="002A39A1">
        <w:rPr>
          <w:rFonts w:ascii="Times New Roman" w:hAnsi="Times New Roman"/>
          <w:sz w:val="24"/>
          <w:szCs w:val="24"/>
        </w:rPr>
        <w:t xml:space="preserve"> agar </w:t>
      </w:r>
      <w:proofErr w:type="spellStart"/>
      <w:r w:rsidRPr="002A39A1">
        <w:rPr>
          <w:rFonts w:ascii="Times New Roman" w:hAnsi="Times New Roman"/>
          <w:sz w:val="24"/>
          <w:szCs w:val="24"/>
        </w:rPr>
        <w:t>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tersebut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menjadi</w:t>
      </w:r>
      <w:proofErr w:type="spellEnd"/>
      <w:r w:rsidRPr="002A39A1">
        <w:rPr>
          <w:rFonts w:ascii="Times New Roman" w:hAnsi="Times New Roman"/>
          <w:sz w:val="24"/>
          <w:szCs w:val="24"/>
        </w:rPr>
        <w:t xml:space="preserve"> </w:t>
      </w:r>
      <w:r w:rsidRPr="002A39A1">
        <w:rPr>
          <w:rFonts w:ascii="Times New Roman" w:hAnsi="Times New Roman"/>
          <w:i/>
          <w:sz w:val="24"/>
          <w:szCs w:val="24"/>
        </w:rPr>
        <w:t>signal</w:t>
      </w:r>
      <w:r w:rsidRPr="002A39A1">
        <w:rPr>
          <w:rFonts w:ascii="Times New Roman" w:hAnsi="Times New Roman"/>
          <w:sz w:val="24"/>
          <w:szCs w:val="24"/>
        </w:rPr>
        <w:t xml:space="preserve"> dan </w:t>
      </w:r>
      <w:proofErr w:type="spellStart"/>
      <w:r w:rsidRPr="002A39A1">
        <w:rPr>
          <w:rFonts w:ascii="Times New Roman" w:hAnsi="Times New Roman"/>
          <w:sz w:val="24"/>
          <w:szCs w:val="24"/>
        </w:rPr>
        <w:t>merupakan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berita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esternal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Sehingga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manajemen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perlu</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menekankan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bahwa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laporan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keuangan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telah</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memuat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r w:rsidRPr="002A39A1">
        <w:rPr>
          <w:rFonts w:ascii="Times New Roman" w:hAnsi="Times New Roman"/>
          <w:i/>
          <w:sz w:val="24"/>
          <w:szCs w:val="24"/>
        </w:rPr>
        <w:t>financial</w:t>
      </w:r>
      <w:r w:rsidRPr="002A39A1">
        <w:rPr>
          <w:rFonts w:ascii="Times New Roman" w:hAnsi="Times New Roman"/>
          <w:sz w:val="24"/>
          <w:szCs w:val="24"/>
        </w:rPr>
        <w:t xml:space="preserve"> dan </w:t>
      </w:r>
      <w:r w:rsidRPr="002A39A1">
        <w:rPr>
          <w:rFonts w:ascii="Times New Roman" w:hAnsi="Times New Roman"/>
          <w:i/>
          <w:sz w:val="24"/>
          <w:szCs w:val="24"/>
        </w:rPr>
        <w:t>nonfinancial</w:t>
      </w:r>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sidRPr="002A39A1">
        <w:rPr>
          <w:rFonts w:ascii="Times New Roman" w:hAnsi="Times New Roman"/>
          <w:sz w:val="24"/>
          <w:szCs w:val="24"/>
        </w:rPr>
        <w:t xml:space="preserve"> yang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penelitian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tersebut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dituangkan</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dalam</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pengungkapan</w:t>
      </w:r>
      <w:proofErr w:type="spellEnd"/>
      <w:r w:rsidRPr="002A39A1">
        <w:rPr>
          <w:rFonts w:ascii="Times New Roman" w:hAnsi="Times New Roman"/>
          <w:sz w:val="24"/>
          <w:szCs w:val="24"/>
        </w:rPr>
        <w:t xml:space="preserve"> </w:t>
      </w:r>
      <w:r w:rsidRPr="002A39A1">
        <w:rPr>
          <w:rFonts w:ascii="Times New Roman" w:hAnsi="Times New Roman"/>
          <w:i/>
          <w:sz w:val="24"/>
          <w:szCs w:val="24"/>
        </w:rPr>
        <w:t>enterprise risk management</w:t>
      </w:r>
      <w:r w:rsidRPr="002A39A1">
        <w:rPr>
          <w:rFonts w:ascii="Times New Roman" w:hAnsi="Times New Roman"/>
          <w:sz w:val="24"/>
          <w:szCs w:val="24"/>
        </w:rPr>
        <w:t xml:space="preserve"> dan </w:t>
      </w:r>
      <w:proofErr w:type="spellStart"/>
      <w:r w:rsidRPr="002A39A1">
        <w:rPr>
          <w:rFonts w:ascii="Times New Roman" w:hAnsi="Times New Roman"/>
          <w:sz w:val="24"/>
          <w:szCs w:val="24"/>
        </w:rPr>
        <w:t>pengungkapan</w:t>
      </w:r>
      <w:proofErr w:type="spellEnd"/>
      <w:r w:rsidRPr="002A39A1">
        <w:rPr>
          <w:rFonts w:ascii="Times New Roman" w:hAnsi="Times New Roman"/>
          <w:sz w:val="24"/>
          <w:szCs w:val="24"/>
        </w:rPr>
        <w:t xml:space="preserve"> </w:t>
      </w:r>
      <w:r w:rsidRPr="002A39A1">
        <w:rPr>
          <w:rFonts w:ascii="Times New Roman" w:hAnsi="Times New Roman"/>
          <w:i/>
          <w:sz w:val="24"/>
          <w:szCs w:val="24"/>
        </w:rPr>
        <w:t>intellectual capital</w:t>
      </w:r>
      <w:r w:rsidRPr="002A39A1">
        <w:rPr>
          <w:rFonts w:ascii="Times New Roman" w:hAnsi="Times New Roman"/>
          <w:sz w:val="24"/>
          <w:szCs w:val="24"/>
        </w:rPr>
        <w:t xml:space="preserve">. </w:t>
      </w:r>
      <w:proofErr w:type="spellStart"/>
      <w:r w:rsidRPr="002A39A1">
        <w:rPr>
          <w:rFonts w:ascii="Times New Roman" w:hAnsi="Times New Roman"/>
          <w:sz w:val="24"/>
          <w:szCs w:val="24"/>
        </w:rPr>
        <w:t>Informasi-informasi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tersebut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dapat</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menjadi</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sinyal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berita</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baik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bagi</w:t>
      </w:r>
      <w:proofErr w:type="spellEnd"/>
      <w:r w:rsidRPr="002A39A1">
        <w:rPr>
          <w:rFonts w:ascii="Times New Roman" w:hAnsi="Times New Roman"/>
          <w:sz w:val="24"/>
          <w:szCs w:val="24"/>
        </w:rPr>
        <w:t xml:space="preserve"> para investor dan </w:t>
      </w:r>
      <w:proofErr w:type="spellStart"/>
      <w:r w:rsidRPr="002A39A1">
        <w:rPr>
          <w:rFonts w:ascii="Times New Roman" w:hAnsi="Times New Roman"/>
          <w:sz w:val="24"/>
          <w:szCs w:val="24"/>
        </w:rPr>
        <w:t>pihak</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eksternal</w:t>
      </w:r>
      <w:proofErr w:type="spellEnd"/>
      <w:r w:rsidRPr="002A39A1">
        <w:rPr>
          <w:rFonts w:ascii="Times New Roman" w:hAnsi="Times New Roman"/>
          <w:sz w:val="24"/>
          <w:szCs w:val="24"/>
        </w:rPr>
        <w:t xml:space="preserve"> </w:t>
      </w:r>
      <w:proofErr w:type="spellStart"/>
      <w:r w:rsidRPr="002A39A1">
        <w:rPr>
          <w:rFonts w:ascii="Times New Roman" w:hAnsi="Times New Roman"/>
          <w:sz w:val="24"/>
          <w:szCs w:val="24"/>
        </w:rPr>
        <w:t>perusahaan</w:t>
      </w:r>
      <w:proofErr w:type="spellEnd"/>
      <w:r>
        <w:rPr>
          <w:rFonts w:ascii="Times New Roman" w:hAnsi="Times New Roman"/>
          <w:sz w:val="24"/>
          <w:szCs w:val="24"/>
        </w:rPr>
        <w:t>.</w:t>
      </w:r>
    </w:p>
    <w:p w14:paraId="7BFC80D9" w14:textId="77777777" w:rsidR="002B6C55" w:rsidRDefault="002B6C55" w:rsidP="002B6C55">
      <w:pPr>
        <w:spacing w:before="0" w:beforeAutospacing="0" w:line="259" w:lineRule="auto"/>
        <w:rPr>
          <w:rFonts w:ascii="Times New Roman" w:hAnsi="Times New Roman"/>
          <w:b/>
          <w:sz w:val="24"/>
          <w:szCs w:val="24"/>
        </w:rPr>
      </w:pPr>
    </w:p>
    <w:p w14:paraId="20E7FAC5" w14:textId="77777777" w:rsidR="002B6C55" w:rsidRDefault="002B6C55" w:rsidP="002B6C55">
      <w:pPr>
        <w:spacing w:before="0" w:beforeAutospacing="0" w:line="259" w:lineRule="auto"/>
        <w:rPr>
          <w:rFonts w:ascii="Times New Roman" w:hAnsi="Times New Roman"/>
          <w:b/>
          <w:sz w:val="24"/>
          <w:szCs w:val="24"/>
        </w:rPr>
      </w:pPr>
      <w:r>
        <w:rPr>
          <w:rFonts w:ascii="Times New Roman" w:hAnsi="Times New Roman"/>
          <w:b/>
          <w:sz w:val="24"/>
          <w:szCs w:val="24"/>
        </w:rPr>
        <w:br w:type="page"/>
      </w:r>
    </w:p>
    <w:p w14:paraId="7E8C2DCE" w14:textId="77777777" w:rsidR="002B6C55" w:rsidRPr="00537A4C" w:rsidRDefault="002B6C55" w:rsidP="002B6C55">
      <w:pPr>
        <w:pStyle w:val="ListParagraph"/>
        <w:numPr>
          <w:ilvl w:val="0"/>
          <w:numId w:val="7"/>
        </w:numPr>
        <w:spacing w:before="0" w:beforeAutospacing="0" w:after="0" w:line="480" w:lineRule="auto"/>
        <w:ind w:left="900" w:hanging="900"/>
        <w:jc w:val="both"/>
        <w:rPr>
          <w:rFonts w:ascii="Times New Roman" w:hAnsi="Times New Roman"/>
          <w:b/>
          <w:sz w:val="24"/>
          <w:szCs w:val="24"/>
        </w:rPr>
      </w:pPr>
      <w:proofErr w:type="spellStart"/>
      <w:r w:rsidRPr="00537A4C">
        <w:rPr>
          <w:rFonts w:ascii="Times New Roman" w:hAnsi="Times New Roman"/>
          <w:b/>
          <w:sz w:val="24"/>
          <w:szCs w:val="24"/>
        </w:rPr>
        <w:lastRenderedPageBreak/>
        <w:t>Pengaruh</w:t>
      </w:r>
      <w:proofErr w:type="spellEnd"/>
      <w:r w:rsidRPr="00537A4C">
        <w:rPr>
          <w:rFonts w:ascii="Times New Roman" w:hAnsi="Times New Roman"/>
          <w:b/>
          <w:sz w:val="24"/>
          <w:szCs w:val="24"/>
        </w:rPr>
        <w:t xml:space="preserve"> </w:t>
      </w:r>
      <w:proofErr w:type="spellStart"/>
      <w:r w:rsidRPr="00537A4C">
        <w:rPr>
          <w:rFonts w:ascii="Times New Roman" w:hAnsi="Times New Roman"/>
          <w:b/>
          <w:sz w:val="24"/>
          <w:szCs w:val="24"/>
        </w:rPr>
        <w:t>Pengungkapan</w:t>
      </w:r>
      <w:proofErr w:type="spellEnd"/>
      <w:r w:rsidRPr="00537A4C">
        <w:rPr>
          <w:rFonts w:ascii="Times New Roman" w:hAnsi="Times New Roman"/>
          <w:b/>
          <w:sz w:val="24"/>
          <w:szCs w:val="24"/>
        </w:rPr>
        <w:t xml:space="preserve"> </w:t>
      </w:r>
      <w:r w:rsidRPr="00537A4C">
        <w:rPr>
          <w:rFonts w:ascii="Times New Roman" w:hAnsi="Times New Roman"/>
          <w:b/>
          <w:i/>
          <w:sz w:val="24"/>
          <w:szCs w:val="24"/>
        </w:rPr>
        <w:t>Enterprise Risk Management</w:t>
      </w:r>
      <w:r w:rsidRPr="00537A4C">
        <w:rPr>
          <w:rFonts w:ascii="Times New Roman" w:hAnsi="Times New Roman"/>
          <w:b/>
          <w:sz w:val="24"/>
          <w:szCs w:val="24"/>
        </w:rPr>
        <w:t xml:space="preserve"> </w:t>
      </w:r>
      <w:proofErr w:type="spellStart"/>
      <w:r w:rsidRPr="00537A4C">
        <w:rPr>
          <w:rFonts w:ascii="Times New Roman" w:hAnsi="Times New Roman"/>
          <w:b/>
          <w:sz w:val="24"/>
          <w:szCs w:val="24"/>
        </w:rPr>
        <w:t>Terhadap</w:t>
      </w:r>
      <w:proofErr w:type="spellEnd"/>
      <w:r w:rsidRPr="00537A4C">
        <w:rPr>
          <w:rFonts w:ascii="Times New Roman" w:hAnsi="Times New Roman"/>
          <w:b/>
          <w:sz w:val="24"/>
          <w:szCs w:val="24"/>
        </w:rPr>
        <w:t xml:space="preserve"> Nilai Perusahaan</w:t>
      </w:r>
    </w:p>
    <w:p w14:paraId="62C63AA9" w14:textId="77777777" w:rsidR="002B6C55" w:rsidRPr="00A66069" w:rsidRDefault="002B6C55" w:rsidP="002B6C55">
      <w:pPr>
        <w:spacing w:before="0" w:beforeAutospacing="0" w:after="0" w:line="480" w:lineRule="auto"/>
        <w:ind w:firstLine="907"/>
        <w:jc w:val="both"/>
        <w:rPr>
          <w:rFonts w:ascii="Times New Roman" w:hAnsi="Times New Roman"/>
          <w:sz w:val="24"/>
          <w:szCs w:val="24"/>
        </w:rPr>
      </w:pPr>
      <w:r w:rsidRPr="00C7286C">
        <w:rPr>
          <w:rFonts w:ascii="Times New Roman" w:hAnsi="Times New Roman"/>
          <w:sz w:val="24"/>
          <w:szCs w:val="24"/>
        </w:rPr>
        <w:t>Baxter</w:t>
      </w:r>
      <w:r>
        <w:rPr>
          <w:rFonts w:ascii="Times New Roman" w:hAnsi="Times New Roman"/>
          <w:sz w:val="24"/>
          <w:szCs w:val="24"/>
        </w:rPr>
        <w:t xml:space="preserve"> (</w:t>
      </w:r>
      <w:r w:rsidRPr="00653A34">
        <w:rPr>
          <w:rFonts w:ascii="Times New Roman" w:hAnsi="Times New Roman"/>
          <w:noProof/>
          <w:sz w:val="24"/>
          <w:szCs w:val="24"/>
        </w:rPr>
        <w:t>2013)</w:t>
      </w:r>
      <w:r>
        <w:rPr>
          <w:rFonts w:ascii="Times New Roman" w:hAnsi="Times New Roman"/>
          <w:noProof/>
          <w:sz w:val="24"/>
          <w:szCs w:val="24"/>
        </w:rPr>
        <w:t xml:space="preserve"> menyatakan bahwa pengungkapan </w:t>
      </w:r>
      <w:r w:rsidRPr="00CD23E1">
        <w:rPr>
          <w:rFonts w:ascii="Times New Roman" w:hAnsi="Times New Roman"/>
          <w:sz w:val="24"/>
          <w:szCs w:val="24"/>
        </w:rPr>
        <w:t xml:space="preserve">ERM yang </w:t>
      </w:r>
      <w:proofErr w:type="spellStart"/>
      <w:r w:rsidRPr="00CD23E1">
        <w:rPr>
          <w:rFonts w:ascii="Times New Roman" w:hAnsi="Times New Roman"/>
          <w:sz w:val="24"/>
          <w:szCs w:val="24"/>
        </w:rPr>
        <w:t>berkualitas</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tinggi</w:t>
      </w:r>
      <w:proofErr w:type="spellEnd"/>
      <w:r w:rsidRPr="00CD23E1">
        <w:rPr>
          <w:rFonts w:ascii="Times New Roman" w:hAnsi="Times New Roman"/>
          <w:sz w:val="24"/>
          <w:szCs w:val="24"/>
        </w:rPr>
        <w:t xml:space="preserve"> pada </w:t>
      </w:r>
      <w:proofErr w:type="spellStart"/>
      <w:r w:rsidRPr="00CD23E1">
        <w:rPr>
          <w:rFonts w:ascii="Times New Roman" w:hAnsi="Times New Roman"/>
          <w:sz w:val="24"/>
          <w:szCs w:val="24"/>
        </w:rPr>
        <w:t>suatu</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perusahaan</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memberikan</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dampak</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positif</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terhadap</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persepsi</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pelaku</w:t>
      </w:r>
      <w:proofErr w:type="spellEnd"/>
      <w:r w:rsidRPr="00CD23E1">
        <w:rPr>
          <w:rFonts w:ascii="Times New Roman" w:hAnsi="Times New Roman"/>
          <w:sz w:val="24"/>
          <w:szCs w:val="24"/>
        </w:rPr>
        <w:t xml:space="preserve"> pasar</w:t>
      </w:r>
      <w:r>
        <w:rPr>
          <w:rFonts w:ascii="Times New Roman" w:hAnsi="Times New Roman"/>
          <w:sz w:val="24"/>
          <w:szCs w:val="24"/>
        </w:rPr>
        <w:t>.</w:t>
      </w:r>
      <w:r w:rsidRPr="00CD23E1">
        <w:rPr>
          <w:rFonts w:ascii="Times New Roman" w:hAnsi="Times New Roman"/>
          <w:sz w:val="24"/>
          <w:szCs w:val="24"/>
        </w:rPr>
        <w:t xml:space="preserve"> </w:t>
      </w:r>
      <w:proofErr w:type="spellStart"/>
      <w:r w:rsidRPr="00CD23E1">
        <w:rPr>
          <w:rFonts w:ascii="Times New Roman" w:hAnsi="Times New Roman"/>
          <w:sz w:val="24"/>
          <w:szCs w:val="24"/>
        </w:rPr>
        <w:t>Persepsi</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positif</w:t>
      </w:r>
      <w:proofErr w:type="spellEnd"/>
      <w:r w:rsidRPr="00CD23E1">
        <w:rPr>
          <w:rFonts w:ascii="Times New Roman" w:hAnsi="Times New Roman"/>
          <w:sz w:val="24"/>
          <w:szCs w:val="24"/>
        </w:rPr>
        <w:t xml:space="preserve"> yang </w:t>
      </w:r>
      <w:proofErr w:type="spellStart"/>
      <w:r w:rsidRPr="00CD23E1">
        <w:rPr>
          <w:rFonts w:ascii="Times New Roman" w:hAnsi="Times New Roman"/>
          <w:sz w:val="24"/>
          <w:szCs w:val="24"/>
        </w:rPr>
        <w:t>dimiliki</w:t>
      </w:r>
      <w:proofErr w:type="spellEnd"/>
      <w:r w:rsidRPr="00CD23E1">
        <w:rPr>
          <w:rFonts w:ascii="Times New Roman" w:hAnsi="Times New Roman"/>
          <w:sz w:val="24"/>
          <w:szCs w:val="24"/>
        </w:rPr>
        <w:t xml:space="preserve"> oleh investor </w:t>
      </w:r>
      <w:proofErr w:type="spellStart"/>
      <w:r w:rsidRPr="00CD23E1">
        <w:rPr>
          <w:rFonts w:ascii="Times New Roman" w:hAnsi="Times New Roman"/>
          <w:sz w:val="24"/>
          <w:szCs w:val="24"/>
        </w:rPr>
        <w:t>atas</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perusahaan</w:t>
      </w:r>
      <w:proofErr w:type="spellEnd"/>
      <w:r>
        <w:rPr>
          <w:rFonts w:ascii="Times New Roman" w:hAnsi="Times New Roman"/>
          <w:sz w:val="24"/>
          <w:szCs w:val="24"/>
        </w:rPr>
        <w:t xml:space="preserve"> </w:t>
      </w:r>
      <w:proofErr w:type="spellStart"/>
      <w:r w:rsidRPr="00CD23E1">
        <w:rPr>
          <w:rFonts w:ascii="Times New Roman" w:hAnsi="Times New Roman"/>
          <w:sz w:val="24"/>
          <w:szCs w:val="24"/>
        </w:rPr>
        <w:t>akan</w:t>
      </w:r>
      <w:proofErr w:type="spellEnd"/>
      <w:r>
        <w:rPr>
          <w:rFonts w:ascii="Times New Roman" w:hAnsi="Times New Roman"/>
          <w:sz w:val="24"/>
          <w:szCs w:val="24"/>
        </w:rPr>
        <w:t xml:space="preserve"> </w:t>
      </w:r>
      <w:proofErr w:type="spellStart"/>
      <w:r w:rsidRPr="00CD23E1">
        <w:rPr>
          <w:rFonts w:ascii="Times New Roman" w:hAnsi="Times New Roman"/>
          <w:sz w:val="24"/>
          <w:szCs w:val="24"/>
        </w:rPr>
        <w:t>mendorong</w:t>
      </w:r>
      <w:proofErr w:type="spellEnd"/>
      <w:r w:rsidRPr="00CD23E1">
        <w:rPr>
          <w:rFonts w:ascii="Times New Roman" w:hAnsi="Times New Roman"/>
          <w:sz w:val="24"/>
          <w:szCs w:val="24"/>
        </w:rPr>
        <w:t xml:space="preserve"> investor </w:t>
      </w:r>
      <w:proofErr w:type="spellStart"/>
      <w:r w:rsidRPr="00CD23E1">
        <w:rPr>
          <w:rFonts w:ascii="Times New Roman" w:hAnsi="Times New Roman"/>
          <w:sz w:val="24"/>
          <w:szCs w:val="24"/>
        </w:rPr>
        <w:t>untuk</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memberikan</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harga</w:t>
      </w:r>
      <w:proofErr w:type="spellEnd"/>
      <w:r w:rsidRPr="00CD23E1">
        <w:rPr>
          <w:rFonts w:ascii="Times New Roman" w:hAnsi="Times New Roman"/>
          <w:sz w:val="24"/>
          <w:szCs w:val="24"/>
        </w:rPr>
        <w:t xml:space="preserve"> yang </w:t>
      </w:r>
      <w:proofErr w:type="spellStart"/>
      <w:r w:rsidRPr="00CD23E1">
        <w:rPr>
          <w:rFonts w:ascii="Times New Roman" w:hAnsi="Times New Roman"/>
          <w:sz w:val="24"/>
          <w:szCs w:val="24"/>
        </w:rPr>
        <w:t>tinggi</w:t>
      </w:r>
      <w:proofErr w:type="spellEnd"/>
      <w:r w:rsidRPr="00CD23E1">
        <w:rPr>
          <w:rFonts w:ascii="Times New Roman" w:hAnsi="Times New Roman"/>
          <w:sz w:val="24"/>
          <w:szCs w:val="24"/>
        </w:rPr>
        <w:t xml:space="preserve"> pada </w:t>
      </w:r>
      <w:proofErr w:type="spellStart"/>
      <w:r w:rsidRPr="00CD23E1">
        <w:rPr>
          <w:rFonts w:ascii="Times New Roman" w:hAnsi="Times New Roman"/>
          <w:sz w:val="24"/>
          <w:szCs w:val="24"/>
        </w:rPr>
        <w:t>perusahaan</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tersebut</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sehingga</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nilai</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perusahaan</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akan</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menjadi</w:t>
      </w:r>
      <w:proofErr w:type="spellEnd"/>
      <w:r w:rsidRPr="00CD23E1">
        <w:rPr>
          <w:rFonts w:ascii="Times New Roman" w:hAnsi="Times New Roman"/>
          <w:sz w:val="24"/>
          <w:szCs w:val="24"/>
        </w:rPr>
        <w:t xml:space="preserve"> </w:t>
      </w:r>
      <w:proofErr w:type="spellStart"/>
      <w:r w:rsidRPr="00CD23E1">
        <w:rPr>
          <w:rFonts w:ascii="Times New Roman" w:hAnsi="Times New Roman"/>
          <w:sz w:val="24"/>
          <w:szCs w:val="24"/>
        </w:rPr>
        <w:t>tinggi</w:t>
      </w:r>
      <w:proofErr w:type="spellEnd"/>
      <w:r w:rsidRPr="00CD23E1">
        <w:rPr>
          <w:rFonts w:ascii="Times New Roman" w:hAnsi="Times New Roman"/>
          <w:sz w:val="24"/>
          <w:szCs w:val="24"/>
        </w:rPr>
        <w:t>.</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i/>
          <w:sz w:val="24"/>
          <w:szCs w:val="24"/>
        </w:rPr>
        <w:t>signalling</w:t>
      </w:r>
      <w:proofErr w:type="spellEnd"/>
      <w:r>
        <w:rPr>
          <w:rFonts w:ascii="Times New Roman" w:hAnsi="Times New Roman"/>
          <w:i/>
          <w:sz w:val="24"/>
          <w:szCs w:val="24"/>
        </w:rPr>
        <w:t xml:space="preserve"> theory</w:t>
      </w:r>
      <w:r>
        <w:rPr>
          <w:rFonts w:ascii="Times New Roman" w:hAnsi="Times New Roman"/>
          <w:sz w:val="24"/>
          <w:szCs w:val="24"/>
        </w:rPr>
        <w:t xml:space="preserve"> yang mana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internal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informasi-informasi</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sinyal</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pihak-pihak</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69C544ED" w14:textId="77777777" w:rsidR="002B6C55" w:rsidRDefault="002B6C55" w:rsidP="002B6C55">
      <w:pPr>
        <w:spacing w:before="0" w:beforeAutospacing="0" w:after="0" w:line="480" w:lineRule="auto"/>
        <w:ind w:firstLine="907"/>
        <w:jc w:val="both"/>
        <w:rPr>
          <w:rFonts w:ascii="Times New Roman" w:hAnsi="Times New Roman"/>
          <w:sz w:val="24"/>
          <w:szCs w:val="24"/>
        </w:rPr>
      </w:pPr>
      <w:proofErr w:type="spellStart"/>
      <w:r>
        <w:rPr>
          <w:rFonts w:ascii="Times New Roman" w:hAnsi="Times New Roman"/>
          <w:sz w:val="24"/>
          <w:szCs w:val="20"/>
        </w:rPr>
        <w:t>Sejalan</w:t>
      </w:r>
      <w:proofErr w:type="spellEnd"/>
      <w:r>
        <w:rPr>
          <w:rFonts w:ascii="Times New Roman" w:hAnsi="Times New Roman"/>
          <w:sz w:val="24"/>
          <w:szCs w:val="20"/>
        </w:rPr>
        <w:t xml:space="preserve"> </w:t>
      </w:r>
      <w:proofErr w:type="spellStart"/>
      <w:r>
        <w:rPr>
          <w:rFonts w:ascii="Times New Roman" w:hAnsi="Times New Roman"/>
          <w:sz w:val="24"/>
          <w:szCs w:val="20"/>
        </w:rPr>
        <w:t>dengan</w:t>
      </w:r>
      <w:proofErr w:type="spellEnd"/>
      <w:r>
        <w:rPr>
          <w:rFonts w:ascii="Times New Roman" w:hAnsi="Times New Roman"/>
          <w:sz w:val="24"/>
          <w:szCs w:val="20"/>
        </w:rPr>
        <w:t xml:space="preserve"> </w:t>
      </w:r>
      <w:proofErr w:type="spellStart"/>
      <w:r>
        <w:rPr>
          <w:rFonts w:ascii="Times New Roman" w:hAnsi="Times New Roman"/>
          <w:sz w:val="24"/>
          <w:szCs w:val="20"/>
        </w:rPr>
        <w:t>penelitian</w:t>
      </w:r>
      <w:proofErr w:type="spellEnd"/>
      <w:r>
        <w:rPr>
          <w:rFonts w:ascii="Times New Roman" w:hAnsi="Times New Roman"/>
          <w:sz w:val="24"/>
          <w:szCs w:val="20"/>
        </w:rPr>
        <w:t xml:space="preserve"> yang </w:t>
      </w:r>
      <w:proofErr w:type="spellStart"/>
      <w:r>
        <w:rPr>
          <w:rFonts w:ascii="Times New Roman" w:hAnsi="Times New Roman"/>
          <w:sz w:val="24"/>
          <w:szCs w:val="20"/>
        </w:rPr>
        <w:t>dilakukan</w:t>
      </w:r>
      <w:proofErr w:type="spellEnd"/>
      <w:r>
        <w:rPr>
          <w:rFonts w:ascii="Times New Roman" w:hAnsi="Times New Roman"/>
          <w:sz w:val="24"/>
          <w:szCs w:val="20"/>
        </w:rPr>
        <w:t xml:space="preserve"> oleh </w:t>
      </w:r>
      <w:proofErr w:type="spellStart"/>
      <w:r w:rsidRPr="00286F1B">
        <w:rPr>
          <w:rFonts w:ascii="Times New Roman" w:hAnsi="Times New Roman"/>
          <w:sz w:val="24"/>
          <w:szCs w:val="20"/>
        </w:rPr>
        <w:t>Maizatulakma</w:t>
      </w:r>
      <w:proofErr w:type="spellEnd"/>
      <w:r w:rsidRPr="00286F1B">
        <w:rPr>
          <w:rFonts w:ascii="Times New Roman" w:hAnsi="Times New Roman"/>
          <w:sz w:val="24"/>
          <w:szCs w:val="20"/>
        </w:rPr>
        <w:t xml:space="preserve"> </w:t>
      </w:r>
      <w:r>
        <w:rPr>
          <w:rFonts w:ascii="Times New Roman" w:hAnsi="Times New Roman"/>
          <w:sz w:val="24"/>
          <w:szCs w:val="20"/>
        </w:rPr>
        <w:t>(</w:t>
      </w:r>
      <w:r>
        <w:rPr>
          <w:rFonts w:ascii="Times New Roman" w:hAnsi="Times New Roman"/>
          <w:noProof/>
          <w:sz w:val="24"/>
          <w:szCs w:val="24"/>
        </w:rPr>
        <w:t>2015</w:t>
      </w:r>
      <w:r w:rsidRPr="00653A34">
        <w:rPr>
          <w:rFonts w:ascii="Times New Roman" w:hAnsi="Times New Roman"/>
          <w:noProof/>
          <w:sz w:val="24"/>
          <w:szCs w:val="24"/>
        </w:rPr>
        <w:t>)</w:t>
      </w:r>
      <w:r>
        <w:rPr>
          <w:rFonts w:ascii="Times New Roman" w:hAnsi="Times New Roman"/>
          <w:noProof/>
          <w:sz w:val="24"/>
          <w:szCs w:val="24"/>
        </w:rPr>
        <w:t xml:space="preserve"> </w:t>
      </w:r>
      <w:proofErr w:type="gramStart"/>
      <w:r>
        <w:rPr>
          <w:rFonts w:ascii="Times New Roman" w:hAnsi="Times New Roman"/>
          <w:sz w:val="24"/>
          <w:szCs w:val="20"/>
        </w:rPr>
        <w:t xml:space="preserve">yang </w:t>
      </w:r>
      <w:r w:rsidRPr="00286F1B">
        <w:rPr>
          <w:rFonts w:ascii="Times New Roman" w:hAnsi="Times New Roman"/>
          <w:sz w:val="24"/>
          <w:szCs w:val="24"/>
        </w:rPr>
        <w:t xml:space="preserve"> </w:t>
      </w:r>
      <w:proofErr w:type="spellStart"/>
      <w:r w:rsidRPr="00286F1B">
        <w:rPr>
          <w:rFonts w:ascii="Times New Roman" w:hAnsi="Times New Roman"/>
          <w:sz w:val="24"/>
          <w:szCs w:val="24"/>
        </w:rPr>
        <w:t>membuktikan</w:t>
      </w:r>
      <w:proofErr w:type="spellEnd"/>
      <w:proofErr w:type="gramEnd"/>
      <w:r w:rsidRPr="00286F1B">
        <w:rPr>
          <w:rFonts w:ascii="Times New Roman" w:hAnsi="Times New Roman"/>
          <w:sz w:val="24"/>
          <w:szCs w:val="24"/>
        </w:rPr>
        <w:t xml:space="preserve"> </w:t>
      </w:r>
      <w:proofErr w:type="spellStart"/>
      <w:r w:rsidRPr="00286F1B">
        <w:rPr>
          <w:rFonts w:ascii="Times New Roman" w:hAnsi="Times New Roman"/>
          <w:sz w:val="24"/>
          <w:szCs w:val="24"/>
        </w:rPr>
        <w:t>bahwa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terdapat</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korelasi</w:t>
      </w:r>
      <w:proofErr w:type="spellEnd"/>
      <w:r w:rsidRPr="00286F1B">
        <w:rPr>
          <w:rFonts w:ascii="Times New Roman" w:hAnsi="Times New Roman"/>
          <w:sz w:val="24"/>
          <w:szCs w:val="24"/>
        </w:rPr>
        <w:t xml:space="preserve"> yang </w:t>
      </w:r>
      <w:proofErr w:type="spellStart"/>
      <w:r w:rsidRPr="00286F1B">
        <w:rPr>
          <w:rFonts w:ascii="Times New Roman" w:hAnsi="Times New Roman"/>
          <w:sz w:val="24"/>
          <w:szCs w:val="24"/>
        </w:rPr>
        <w:t>positif</w:t>
      </w:r>
      <w:proofErr w:type="spellEnd"/>
      <w:r w:rsidRPr="00286F1B">
        <w:rPr>
          <w:rFonts w:ascii="Times New Roman" w:hAnsi="Times New Roman"/>
          <w:sz w:val="24"/>
          <w:szCs w:val="24"/>
        </w:rPr>
        <w:t xml:space="preserve"> dan </w:t>
      </w:r>
      <w:proofErr w:type="spellStart"/>
      <w:r w:rsidRPr="00286F1B">
        <w:rPr>
          <w:rFonts w:ascii="Times New Roman" w:hAnsi="Times New Roman"/>
          <w:sz w:val="24"/>
          <w:szCs w:val="24"/>
        </w:rPr>
        <w:t>signifikan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antara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Pengungkapan</w:t>
      </w:r>
      <w:proofErr w:type="spellEnd"/>
      <w:r w:rsidRPr="00286F1B">
        <w:rPr>
          <w:rFonts w:ascii="Times New Roman" w:hAnsi="Times New Roman"/>
          <w:sz w:val="24"/>
          <w:szCs w:val="24"/>
        </w:rPr>
        <w:t xml:space="preserve"> </w:t>
      </w:r>
      <w:r w:rsidRPr="00286F1B">
        <w:rPr>
          <w:rFonts w:ascii="Times New Roman" w:hAnsi="Times New Roman"/>
          <w:i/>
          <w:sz w:val="24"/>
          <w:szCs w:val="24"/>
        </w:rPr>
        <w:t>Enterprise Risk Management</w:t>
      </w:r>
      <w:r w:rsidRPr="00286F1B">
        <w:rPr>
          <w:rFonts w:ascii="Times New Roman" w:hAnsi="Times New Roman"/>
          <w:sz w:val="24"/>
          <w:szCs w:val="24"/>
        </w:rPr>
        <w:t xml:space="preserve"> </w:t>
      </w:r>
      <w:proofErr w:type="spellStart"/>
      <w:r w:rsidRPr="00286F1B">
        <w:rPr>
          <w:rFonts w:ascii="Times New Roman" w:hAnsi="Times New Roman"/>
          <w:sz w:val="24"/>
          <w:szCs w:val="24"/>
        </w:rPr>
        <w:t>dengan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nilai</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perusahaan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Dalam</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penelitiannya</w:t>
      </w:r>
      <w:proofErr w:type="spellEnd"/>
      <w:r w:rsidRPr="00286F1B">
        <w:rPr>
          <w:rFonts w:ascii="Times New Roman" w:hAnsi="Times New Roman"/>
          <w:sz w:val="24"/>
          <w:szCs w:val="24"/>
        </w:rPr>
        <w:t xml:space="preserve">, </w:t>
      </w:r>
      <w:proofErr w:type="spellStart"/>
      <w:r>
        <w:rPr>
          <w:rFonts w:ascii="Times New Roman" w:hAnsi="Times New Roman"/>
          <w:sz w:val="24"/>
          <w:szCs w:val="20"/>
        </w:rPr>
        <w:t>Maizatulakma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menyebutkan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bahwa</w:t>
      </w:r>
      <w:proofErr w:type="spellEnd"/>
      <w:r w:rsidRPr="00286F1B">
        <w:rPr>
          <w:rFonts w:ascii="Times New Roman" w:hAnsi="Times New Roman"/>
          <w:sz w:val="24"/>
          <w:szCs w:val="24"/>
        </w:rPr>
        <w:t xml:space="preserve"> investor </w:t>
      </w:r>
      <w:proofErr w:type="spellStart"/>
      <w:r w:rsidRPr="00286F1B">
        <w:rPr>
          <w:rFonts w:ascii="Times New Roman" w:hAnsi="Times New Roman"/>
          <w:sz w:val="24"/>
          <w:szCs w:val="24"/>
        </w:rPr>
        <w:t>dalam</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menentukan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keputusan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investasi</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sangat</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serius</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memperhatikan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informasi</w:t>
      </w:r>
      <w:proofErr w:type="spellEnd"/>
      <w:r>
        <w:rPr>
          <w:rFonts w:ascii="Times New Roman" w:hAnsi="Times New Roman"/>
          <w:sz w:val="24"/>
          <w:szCs w:val="24"/>
        </w:rPr>
        <w:t xml:space="preserve"> ERM yang </w:t>
      </w:r>
      <w:proofErr w:type="spellStart"/>
      <w:r>
        <w:rPr>
          <w:rFonts w:ascii="Times New Roman" w:hAnsi="Times New Roman"/>
          <w:sz w:val="24"/>
          <w:szCs w:val="24"/>
        </w:rPr>
        <w:t>dibutuhkannya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ERM yang </w:t>
      </w:r>
      <w:proofErr w:type="spellStart"/>
      <w:r>
        <w:rPr>
          <w:rFonts w:ascii="Times New Roman" w:hAnsi="Times New Roman"/>
          <w:sz w:val="24"/>
          <w:szCs w:val="24"/>
        </w:rPr>
        <w:t>jelas</w:t>
      </w:r>
      <w:proofErr w:type="spellEnd"/>
      <w:r>
        <w:rPr>
          <w:rFonts w:ascii="Times New Roman" w:hAnsi="Times New Roman"/>
          <w:sz w:val="24"/>
          <w:szCs w:val="24"/>
        </w:rPr>
        <w:t xml:space="preserve"> dan </w:t>
      </w:r>
      <w:proofErr w:type="spellStart"/>
      <w:r>
        <w:rPr>
          <w:rFonts w:ascii="Times New Roman" w:hAnsi="Times New Roman"/>
          <w:sz w:val="24"/>
          <w:szCs w:val="24"/>
        </w:rPr>
        <w:t>lengkap</w:t>
      </w:r>
      <w:proofErr w:type="spellEnd"/>
      <w:r>
        <w:rPr>
          <w:rFonts w:ascii="Times New Roman" w:hAnsi="Times New Roman"/>
          <w:sz w:val="24"/>
          <w:szCs w:val="24"/>
        </w:rPr>
        <w:t xml:space="preserve">, investor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yakin</w:t>
      </w:r>
      <w:proofErr w:type="spellEnd"/>
      <w:r>
        <w:rPr>
          <w:rFonts w:ascii="Times New Roman" w:hAnsi="Times New Roman"/>
          <w:sz w:val="24"/>
          <w:szCs w:val="24"/>
        </w:rPr>
        <w:t xml:space="preserve"> dan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dan </w:t>
      </w:r>
      <w:proofErr w:type="spellStart"/>
      <w:r>
        <w:rPr>
          <w:rFonts w:ascii="Times New Roman" w:hAnsi="Times New Roman"/>
          <w:sz w:val="24"/>
          <w:szCs w:val="24"/>
        </w:rPr>
        <w:t>prospek</w:t>
      </w:r>
      <w:proofErr w:type="spellEnd"/>
      <w:r>
        <w:rPr>
          <w:rFonts w:ascii="Times New Roman" w:hAnsi="Times New Roman"/>
          <w:sz w:val="24"/>
          <w:szCs w:val="24"/>
        </w:rPr>
        <w:t xml:space="preserve"> </w:t>
      </w:r>
      <w:proofErr w:type="spellStart"/>
      <w:r>
        <w:rPr>
          <w:rFonts w:ascii="Times New Roman" w:hAnsi="Times New Roman"/>
          <w:sz w:val="24"/>
          <w:szCs w:val="24"/>
        </w:rPr>
        <w:t>portofolio</w:t>
      </w:r>
      <w:proofErr w:type="spellEnd"/>
      <w:r>
        <w:rPr>
          <w:rFonts w:ascii="Times New Roman" w:hAnsi="Times New Roman"/>
          <w:sz w:val="24"/>
          <w:szCs w:val="24"/>
        </w:rPr>
        <w:t xml:space="preserve"> </w:t>
      </w:r>
      <w:proofErr w:type="spellStart"/>
      <w:r>
        <w:rPr>
          <w:rFonts w:ascii="Times New Roman" w:hAnsi="Times New Roman"/>
          <w:sz w:val="24"/>
          <w:szCs w:val="24"/>
        </w:rPr>
        <w:t>inestasinya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investor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ERM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keunggulan</w:t>
      </w:r>
      <w:proofErr w:type="spellEnd"/>
      <w:r>
        <w:rPr>
          <w:rFonts w:ascii="Times New Roman" w:hAnsi="Times New Roman"/>
          <w:sz w:val="24"/>
          <w:szCs w:val="24"/>
        </w:rPr>
        <w:t xml:space="preserve"> </w:t>
      </w:r>
      <w:proofErr w:type="spellStart"/>
      <w:r>
        <w:rPr>
          <w:rFonts w:ascii="Times New Roman" w:hAnsi="Times New Roman"/>
          <w:sz w:val="24"/>
          <w:szCs w:val="24"/>
        </w:rPr>
        <w:t>kompetitif</w:t>
      </w:r>
      <w:proofErr w:type="spellEnd"/>
      <w:r>
        <w:rPr>
          <w:rFonts w:ascii="Times New Roman" w:hAnsi="Times New Roman"/>
          <w:sz w:val="24"/>
          <w:szCs w:val="24"/>
        </w:rPr>
        <w:t xml:space="preserve"> dan </w:t>
      </w:r>
      <w:proofErr w:type="spellStart"/>
      <w:r>
        <w:rPr>
          <w:rFonts w:ascii="Times New Roman" w:hAnsi="Times New Roman"/>
          <w:sz w:val="24"/>
          <w:szCs w:val="24"/>
        </w:rPr>
        <w:t>portofolio</w:t>
      </w:r>
      <w:proofErr w:type="spellEnd"/>
      <w:r>
        <w:rPr>
          <w:rFonts w:ascii="Times New Roman" w:hAnsi="Times New Roman"/>
          <w:sz w:val="24"/>
          <w:szCs w:val="24"/>
        </w:rPr>
        <w:t xml:space="preserve"> </w:t>
      </w:r>
      <w:proofErr w:type="spellStart"/>
      <w:r>
        <w:rPr>
          <w:rFonts w:ascii="Times New Roman" w:hAnsi="Times New Roman"/>
          <w:sz w:val="24"/>
          <w:szCs w:val="24"/>
        </w:rPr>
        <w:t>investasinya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investor lain yang </w:t>
      </w:r>
      <w:proofErr w:type="spellStart"/>
      <w:r>
        <w:rPr>
          <w:rFonts w:ascii="Times New Roman" w:hAnsi="Times New Roman"/>
          <w:sz w:val="24"/>
          <w:szCs w:val="24"/>
        </w:rPr>
        <w:t>serius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ERM.</w:t>
      </w:r>
    </w:p>
    <w:p w14:paraId="4FF228A4" w14:textId="77777777" w:rsidR="002B6C55" w:rsidRPr="00981492" w:rsidRDefault="002B6C55" w:rsidP="002B6C55">
      <w:pPr>
        <w:spacing w:before="0" w:beforeAutospacing="0" w:after="0" w:line="480" w:lineRule="auto"/>
        <w:ind w:firstLine="907"/>
        <w:jc w:val="both"/>
        <w:rPr>
          <w:rFonts w:ascii="Times New Roman" w:hAnsi="Times New Roman"/>
          <w:sz w:val="24"/>
          <w:szCs w:val="24"/>
        </w:rPr>
      </w:pPr>
      <w:proofErr w:type="spellStart"/>
      <w:r w:rsidRPr="00286F1B">
        <w:rPr>
          <w:rFonts w:ascii="Times New Roman" w:hAnsi="Times New Roman"/>
          <w:sz w:val="24"/>
          <w:szCs w:val="24"/>
        </w:rPr>
        <w:t>Selain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itu</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dalam</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penelitian</w:t>
      </w:r>
      <w:proofErr w:type="spellEnd"/>
      <w:r w:rsidRPr="00286F1B">
        <w:rPr>
          <w:rFonts w:ascii="Times New Roman" w:hAnsi="Times New Roman"/>
          <w:sz w:val="24"/>
          <w:szCs w:val="24"/>
        </w:rPr>
        <w:t xml:space="preserve"> </w:t>
      </w:r>
      <w:r>
        <w:rPr>
          <w:rFonts w:ascii="Times New Roman" w:hAnsi="Times New Roman"/>
          <w:sz w:val="24"/>
          <w:szCs w:val="24"/>
        </w:rPr>
        <w:t xml:space="preserve">Sunitha </w:t>
      </w:r>
      <w:r w:rsidRPr="00286F1B">
        <w:rPr>
          <w:rFonts w:ascii="Times New Roman" w:hAnsi="Times New Roman"/>
          <w:sz w:val="24"/>
          <w:szCs w:val="24"/>
        </w:rPr>
        <w:t>Devi</w:t>
      </w:r>
      <w:r>
        <w:rPr>
          <w:rFonts w:ascii="Times New Roman" w:hAnsi="Times New Roman"/>
          <w:sz w:val="24"/>
          <w:szCs w:val="24"/>
        </w:rPr>
        <w:t>,</w:t>
      </w:r>
      <w:r w:rsidRPr="00286F1B">
        <w:rPr>
          <w:rFonts w:ascii="Times New Roman" w:hAnsi="Times New Roman"/>
          <w:sz w:val="24"/>
          <w:szCs w:val="24"/>
        </w:rPr>
        <w:t xml:space="preserve"> juga </w:t>
      </w:r>
      <w:proofErr w:type="spellStart"/>
      <w:r w:rsidRPr="00286F1B">
        <w:rPr>
          <w:rFonts w:ascii="Times New Roman" w:hAnsi="Times New Roman"/>
          <w:sz w:val="24"/>
          <w:szCs w:val="24"/>
        </w:rPr>
        <w:t>memperoleh</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hasil</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bahwa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terdapat</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korelasi</w:t>
      </w:r>
      <w:proofErr w:type="spellEnd"/>
      <w:r w:rsidRPr="00286F1B">
        <w:rPr>
          <w:rFonts w:ascii="Times New Roman" w:hAnsi="Times New Roman"/>
          <w:sz w:val="24"/>
          <w:szCs w:val="24"/>
        </w:rPr>
        <w:t xml:space="preserve"> yang </w:t>
      </w:r>
      <w:proofErr w:type="spellStart"/>
      <w:r w:rsidRPr="00286F1B">
        <w:rPr>
          <w:rFonts w:ascii="Times New Roman" w:hAnsi="Times New Roman"/>
          <w:sz w:val="24"/>
          <w:szCs w:val="24"/>
        </w:rPr>
        <w:t>positif</w:t>
      </w:r>
      <w:proofErr w:type="spellEnd"/>
      <w:r w:rsidRPr="00286F1B">
        <w:rPr>
          <w:rFonts w:ascii="Times New Roman" w:hAnsi="Times New Roman"/>
          <w:sz w:val="24"/>
          <w:szCs w:val="24"/>
        </w:rPr>
        <w:t xml:space="preserve"> dan </w:t>
      </w:r>
      <w:proofErr w:type="spellStart"/>
      <w:r w:rsidRPr="00286F1B">
        <w:rPr>
          <w:rFonts w:ascii="Times New Roman" w:hAnsi="Times New Roman"/>
          <w:sz w:val="24"/>
          <w:szCs w:val="24"/>
        </w:rPr>
        <w:t>signifikan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antara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pengungkapan</w:t>
      </w:r>
      <w:proofErr w:type="spellEnd"/>
      <w:r w:rsidRPr="00286F1B">
        <w:rPr>
          <w:rFonts w:ascii="Times New Roman" w:hAnsi="Times New Roman"/>
          <w:sz w:val="24"/>
          <w:szCs w:val="24"/>
        </w:rPr>
        <w:t xml:space="preserve"> ERM </w:t>
      </w:r>
      <w:proofErr w:type="spellStart"/>
      <w:r w:rsidRPr="00286F1B">
        <w:rPr>
          <w:rFonts w:ascii="Times New Roman" w:hAnsi="Times New Roman"/>
          <w:sz w:val="24"/>
          <w:szCs w:val="24"/>
        </w:rPr>
        <w:t>dengan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nilai</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perusahaan</w:t>
      </w:r>
      <w:proofErr w:type="spellEnd"/>
      <w:r w:rsidRPr="00286F1B">
        <w:rPr>
          <w:rFonts w:ascii="Times New Roman" w:hAnsi="Times New Roman"/>
          <w:sz w:val="24"/>
          <w:szCs w:val="24"/>
        </w:rPr>
        <w:t xml:space="preserve"> yang </w:t>
      </w:r>
      <w:proofErr w:type="spellStart"/>
      <w:r w:rsidRPr="00286F1B">
        <w:rPr>
          <w:rFonts w:ascii="Times New Roman" w:hAnsi="Times New Roman"/>
          <w:sz w:val="24"/>
          <w:szCs w:val="24"/>
        </w:rPr>
        <w:t>berarti</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bahwa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semakin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banyak</w:t>
      </w:r>
      <w:proofErr w:type="spellEnd"/>
      <w:r w:rsidRPr="00286F1B">
        <w:rPr>
          <w:rFonts w:ascii="Times New Roman" w:hAnsi="Times New Roman"/>
          <w:sz w:val="24"/>
          <w:szCs w:val="24"/>
        </w:rPr>
        <w:t xml:space="preserve"> item </w:t>
      </w:r>
      <w:proofErr w:type="spellStart"/>
      <w:r w:rsidRPr="00286F1B">
        <w:rPr>
          <w:rFonts w:ascii="Times New Roman" w:hAnsi="Times New Roman"/>
          <w:sz w:val="24"/>
          <w:szCs w:val="24"/>
        </w:rPr>
        <w:t>pengungkapan</w:t>
      </w:r>
      <w:proofErr w:type="spellEnd"/>
      <w:r w:rsidRPr="00286F1B">
        <w:rPr>
          <w:rFonts w:ascii="Times New Roman" w:hAnsi="Times New Roman"/>
          <w:sz w:val="24"/>
          <w:szCs w:val="24"/>
        </w:rPr>
        <w:t xml:space="preserve"> ERM </w:t>
      </w:r>
      <w:r w:rsidRPr="00286F1B">
        <w:rPr>
          <w:rFonts w:ascii="Times New Roman" w:hAnsi="Times New Roman"/>
          <w:sz w:val="24"/>
          <w:szCs w:val="24"/>
        </w:rPr>
        <w:lastRenderedPageBreak/>
        <w:t xml:space="preserve">yang </w:t>
      </w:r>
      <w:proofErr w:type="spellStart"/>
      <w:r w:rsidRPr="00286F1B">
        <w:rPr>
          <w:rFonts w:ascii="Times New Roman" w:hAnsi="Times New Roman"/>
          <w:sz w:val="24"/>
          <w:szCs w:val="24"/>
        </w:rPr>
        <w:t>dipublikasikan</w:t>
      </w:r>
      <w:proofErr w:type="spellEnd"/>
      <w:r w:rsidRPr="00286F1B">
        <w:rPr>
          <w:rFonts w:ascii="Times New Roman" w:hAnsi="Times New Roman"/>
          <w:sz w:val="24"/>
          <w:szCs w:val="24"/>
        </w:rPr>
        <w:t xml:space="preserve"> oleh </w:t>
      </w:r>
      <w:proofErr w:type="spellStart"/>
      <w:r w:rsidRPr="00286F1B">
        <w:rPr>
          <w:rFonts w:ascii="Times New Roman" w:hAnsi="Times New Roman"/>
          <w:sz w:val="24"/>
          <w:szCs w:val="24"/>
        </w:rPr>
        <w:t>perusahaan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maka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dapat</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berdampak</w:t>
      </w:r>
      <w:proofErr w:type="spellEnd"/>
      <w:r w:rsidRPr="00286F1B">
        <w:rPr>
          <w:rFonts w:ascii="Times New Roman" w:hAnsi="Times New Roman"/>
          <w:sz w:val="24"/>
          <w:szCs w:val="24"/>
        </w:rPr>
        <w:t xml:space="preserve"> pada </w:t>
      </w:r>
      <w:proofErr w:type="spellStart"/>
      <w:r w:rsidRPr="00286F1B">
        <w:rPr>
          <w:rFonts w:ascii="Times New Roman" w:hAnsi="Times New Roman"/>
          <w:sz w:val="24"/>
          <w:szCs w:val="24"/>
        </w:rPr>
        <w:t>semakin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tingginya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nilai</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perusahaan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Dalam</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penelitian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tersebut</w:t>
      </w:r>
      <w:proofErr w:type="spellEnd"/>
      <w:r w:rsidRPr="00286F1B">
        <w:rPr>
          <w:rFonts w:ascii="Times New Roman" w:hAnsi="Times New Roman"/>
          <w:sz w:val="24"/>
          <w:szCs w:val="24"/>
        </w:rPr>
        <w:t xml:space="preserve">, </w:t>
      </w:r>
      <w:r>
        <w:rPr>
          <w:rFonts w:ascii="Times New Roman" w:hAnsi="Times New Roman"/>
          <w:sz w:val="24"/>
          <w:szCs w:val="24"/>
        </w:rPr>
        <w:t xml:space="preserve">Sunitha </w:t>
      </w:r>
      <w:r w:rsidRPr="00286F1B">
        <w:rPr>
          <w:rFonts w:ascii="Times New Roman" w:hAnsi="Times New Roman"/>
          <w:sz w:val="24"/>
          <w:szCs w:val="24"/>
        </w:rPr>
        <w:t xml:space="preserve">Devi juga </w:t>
      </w:r>
      <w:proofErr w:type="spellStart"/>
      <w:r w:rsidRPr="00286F1B">
        <w:rPr>
          <w:rFonts w:ascii="Times New Roman" w:hAnsi="Times New Roman"/>
          <w:sz w:val="24"/>
          <w:szCs w:val="24"/>
        </w:rPr>
        <w:t>menyatakan</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bahwa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luasnya</w:t>
      </w:r>
      <w:proofErr w:type="spellEnd"/>
      <w:r w:rsidRPr="00286F1B">
        <w:rPr>
          <w:rFonts w:ascii="Times New Roman" w:hAnsi="Times New Roman"/>
          <w:sz w:val="24"/>
          <w:szCs w:val="24"/>
        </w:rPr>
        <w:t xml:space="preserve"> </w:t>
      </w:r>
      <w:proofErr w:type="spellStart"/>
      <w:r w:rsidRPr="00286F1B">
        <w:rPr>
          <w:rFonts w:ascii="Times New Roman" w:hAnsi="Times New Roman"/>
          <w:sz w:val="24"/>
          <w:szCs w:val="24"/>
        </w:rPr>
        <w:t>informasi</w:t>
      </w:r>
      <w:proofErr w:type="spellEnd"/>
      <w:r>
        <w:rPr>
          <w:rFonts w:ascii="Times New Roman" w:hAnsi="Times New Roman"/>
          <w:sz w:val="24"/>
          <w:szCs w:val="24"/>
        </w:rPr>
        <w:t xml:space="preserve"> ERM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sukarela</w:t>
      </w:r>
      <w:proofErr w:type="spellEnd"/>
      <w:r>
        <w:rPr>
          <w:rFonts w:ascii="Times New Roman" w:hAnsi="Times New Roman"/>
          <w:sz w:val="24"/>
          <w:szCs w:val="24"/>
        </w:rPr>
        <w:t xml:space="preserve"> </w:t>
      </w:r>
      <w:proofErr w:type="spellStart"/>
      <w:r>
        <w:rPr>
          <w:rFonts w:ascii="Times New Roman" w:hAnsi="Times New Roman"/>
          <w:sz w:val="24"/>
          <w:szCs w:val="24"/>
        </w:rPr>
        <w:t>dipublikasikan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direspons</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oleh pasar </w:t>
      </w:r>
      <w:proofErr w:type="spellStart"/>
      <w:r>
        <w:rPr>
          <w:rFonts w:ascii="Times New Roman" w:hAnsi="Times New Roman"/>
          <w:sz w:val="24"/>
          <w:szCs w:val="24"/>
        </w:rPr>
        <w:t>karena</w:t>
      </w:r>
      <w:proofErr w:type="spellEnd"/>
      <w:r>
        <w:rPr>
          <w:rFonts w:ascii="Times New Roman" w:hAnsi="Times New Roman"/>
          <w:sz w:val="24"/>
          <w:szCs w:val="24"/>
        </w:rPr>
        <w:t xml:space="preserve"> pasar </w:t>
      </w:r>
      <w:proofErr w:type="spellStart"/>
      <w:r>
        <w:rPr>
          <w:rFonts w:ascii="Times New Roman" w:hAnsi="Times New Roman"/>
          <w:sz w:val="24"/>
          <w:szCs w:val="24"/>
        </w:rPr>
        <w:t>percaya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ERM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memprediksi</w:t>
      </w:r>
      <w:proofErr w:type="spellEnd"/>
      <w:r>
        <w:rPr>
          <w:rFonts w:ascii="Times New Roman" w:hAnsi="Times New Roman"/>
          <w:sz w:val="24"/>
          <w:szCs w:val="24"/>
        </w:rPr>
        <w:t xml:space="preserve"> masa </w:t>
      </w:r>
      <w:proofErr w:type="spellStart"/>
      <w:r>
        <w:rPr>
          <w:rFonts w:ascii="Times New Roman" w:hAnsi="Times New Roman"/>
          <w:sz w:val="24"/>
          <w:szCs w:val="24"/>
        </w:rPr>
        <w:t>depan</w:t>
      </w:r>
      <w:proofErr w:type="spellEnd"/>
      <w:r>
        <w:rPr>
          <w:rFonts w:ascii="Times New Roman" w:hAnsi="Times New Roman"/>
          <w:sz w:val="24"/>
          <w:szCs w:val="24"/>
        </w:rPr>
        <w:t xml:space="preserve"> dan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r>
        <w:rPr>
          <w:rFonts w:ascii="Times New Roman" w:hAnsi="Times New Roman"/>
          <w:i/>
          <w:sz w:val="24"/>
          <w:szCs w:val="24"/>
        </w:rPr>
        <w:t>going concern</w:t>
      </w:r>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ERM yang </w:t>
      </w:r>
      <w:proofErr w:type="spellStart"/>
      <w:r>
        <w:rPr>
          <w:rFonts w:ascii="Times New Roman" w:hAnsi="Times New Roman"/>
          <w:sz w:val="24"/>
          <w:szCs w:val="24"/>
        </w:rPr>
        <w:t>ditujukan</w:t>
      </w:r>
      <w:proofErr w:type="spellEnd"/>
      <w:r>
        <w:rPr>
          <w:rFonts w:ascii="Times New Roman" w:hAnsi="Times New Roman"/>
          <w:sz w:val="24"/>
          <w:szCs w:val="24"/>
        </w:rPr>
        <w:t xml:space="preserve"> pada </w:t>
      </w:r>
      <w:r w:rsidRPr="00981492">
        <w:rPr>
          <w:rFonts w:ascii="Times New Roman" w:hAnsi="Times New Roman"/>
          <w:i/>
          <w:sz w:val="24"/>
          <w:szCs w:val="24"/>
        </w:rPr>
        <w:t>stakeholder</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investor,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wujud</w:t>
      </w:r>
      <w:proofErr w:type="spellEnd"/>
      <w:r>
        <w:rPr>
          <w:rFonts w:ascii="Times New Roman" w:hAnsi="Times New Roman"/>
          <w:sz w:val="24"/>
          <w:szCs w:val="24"/>
        </w:rPr>
        <w:t xml:space="preserve"> </w:t>
      </w:r>
      <w:proofErr w:type="spellStart"/>
      <w:r>
        <w:rPr>
          <w:rFonts w:ascii="Times New Roman" w:hAnsi="Times New Roman"/>
          <w:sz w:val="24"/>
          <w:szCs w:val="24"/>
        </w:rPr>
        <w:t>komitmen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pengugkapan</w:t>
      </w:r>
      <w:proofErr w:type="spellEnd"/>
      <w:r>
        <w:rPr>
          <w:rFonts w:ascii="Times New Roman" w:hAnsi="Times New Roman"/>
          <w:sz w:val="24"/>
          <w:szCs w:val="24"/>
        </w:rPr>
        <w:t xml:space="preserve"> ERM </w:t>
      </w:r>
      <w:proofErr w:type="spellStart"/>
      <w:r>
        <w:rPr>
          <w:rFonts w:ascii="Times New Roman" w:hAnsi="Times New Roman"/>
          <w:sz w:val="24"/>
          <w:szCs w:val="24"/>
        </w:rPr>
        <w:t>merupakan</w:t>
      </w:r>
      <w:proofErr w:type="spellEnd"/>
      <w:r>
        <w:rPr>
          <w:rFonts w:ascii="Times New Roman" w:hAnsi="Times New Roman"/>
          <w:sz w:val="24"/>
          <w:szCs w:val="24"/>
        </w:rPr>
        <w:t xml:space="preserve"> </w:t>
      </w:r>
      <w:r>
        <w:rPr>
          <w:rFonts w:ascii="Times New Roman" w:hAnsi="Times New Roman"/>
          <w:i/>
          <w:sz w:val="24"/>
          <w:szCs w:val="24"/>
        </w:rPr>
        <w:t>good news</w:t>
      </w:r>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sinyal</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ERM investor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prospek</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180DEEAD" w14:textId="77777777" w:rsidR="002B6C55" w:rsidRDefault="002B6C55" w:rsidP="002B6C55">
      <w:pPr>
        <w:spacing w:before="0" w:beforeAutospacing="0" w:after="0" w:line="480" w:lineRule="auto"/>
        <w:ind w:firstLine="907"/>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uraian-uraian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r>
        <w:rPr>
          <w:rFonts w:ascii="Times New Roman" w:hAnsi="Times New Roman"/>
          <w:i/>
          <w:sz w:val="24"/>
          <w:szCs w:val="24"/>
        </w:rPr>
        <w:t>Enterprise Risk Management</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sinyal</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risiko-risiko</w:t>
      </w:r>
      <w:proofErr w:type="spellEnd"/>
      <w:r>
        <w:rPr>
          <w:rFonts w:ascii="Times New Roman" w:hAnsi="Times New Roman"/>
          <w:sz w:val="24"/>
          <w:szCs w:val="24"/>
        </w:rPr>
        <w:t xml:space="preserve"> yang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Sinyal</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ditangkap</w:t>
      </w:r>
      <w:proofErr w:type="spellEnd"/>
      <w:r>
        <w:rPr>
          <w:rFonts w:ascii="Times New Roman" w:hAnsi="Times New Roman"/>
          <w:sz w:val="24"/>
          <w:szCs w:val="24"/>
        </w:rPr>
        <w:t xml:space="preserve"> oleh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nantinya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698A272E" w14:textId="77777777" w:rsidR="002B6C55" w:rsidRPr="00850651" w:rsidRDefault="002B6C55" w:rsidP="002B6C55">
      <w:pPr>
        <w:spacing w:before="0" w:beforeAutospacing="0" w:after="0" w:line="480" w:lineRule="auto"/>
        <w:ind w:firstLine="907"/>
        <w:jc w:val="both"/>
        <w:rPr>
          <w:rFonts w:ascii="Times New Roman" w:hAnsi="Times New Roman"/>
          <w:sz w:val="24"/>
          <w:szCs w:val="24"/>
        </w:rPr>
      </w:pPr>
    </w:p>
    <w:p w14:paraId="740E02B9" w14:textId="77777777" w:rsidR="002B6C55" w:rsidRPr="00D471BE" w:rsidRDefault="002B6C55" w:rsidP="002B6C55">
      <w:pPr>
        <w:pStyle w:val="ListParagraph"/>
        <w:numPr>
          <w:ilvl w:val="0"/>
          <w:numId w:val="7"/>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lastRenderedPageBreak/>
        <w:t>Pengaruh</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Pengungkapan</w:t>
      </w:r>
      <w:proofErr w:type="spellEnd"/>
      <w:r w:rsidRPr="00D471BE">
        <w:rPr>
          <w:rFonts w:ascii="Times New Roman" w:hAnsi="Times New Roman"/>
          <w:b/>
          <w:sz w:val="24"/>
          <w:szCs w:val="24"/>
        </w:rPr>
        <w:t xml:space="preserve"> </w:t>
      </w:r>
      <w:r w:rsidRPr="00D471BE">
        <w:rPr>
          <w:rFonts w:ascii="Times New Roman" w:hAnsi="Times New Roman"/>
          <w:b/>
          <w:i/>
          <w:sz w:val="24"/>
          <w:szCs w:val="24"/>
        </w:rPr>
        <w:t xml:space="preserve">Intellectual Capital </w:t>
      </w:r>
      <w:proofErr w:type="spellStart"/>
      <w:r w:rsidRPr="00D471BE">
        <w:rPr>
          <w:rFonts w:ascii="Times New Roman" w:hAnsi="Times New Roman"/>
          <w:b/>
          <w:sz w:val="24"/>
          <w:szCs w:val="24"/>
        </w:rPr>
        <w:t>Terhadap</w:t>
      </w:r>
      <w:proofErr w:type="spellEnd"/>
      <w:r w:rsidRPr="00D471BE">
        <w:rPr>
          <w:rFonts w:ascii="Times New Roman" w:hAnsi="Times New Roman"/>
          <w:b/>
          <w:sz w:val="24"/>
          <w:szCs w:val="24"/>
        </w:rPr>
        <w:t xml:space="preserve"> Nilai Perusahaan</w:t>
      </w:r>
    </w:p>
    <w:p w14:paraId="588B6C71" w14:textId="77777777" w:rsidR="002B6C55" w:rsidRDefault="002B6C55" w:rsidP="002B6C55">
      <w:pPr>
        <w:pStyle w:val="ListParagraph"/>
        <w:spacing w:before="0" w:beforeAutospacing="0" w:after="0" w:line="480" w:lineRule="auto"/>
        <w:ind w:left="0" w:firstLine="907"/>
        <w:jc w:val="both"/>
        <w:rPr>
          <w:rFonts w:ascii="Times New Roman" w:hAnsi="Times New Roman"/>
          <w:sz w:val="24"/>
          <w:szCs w:val="24"/>
        </w:rPr>
      </w:pPr>
      <w:r w:rsidRPr="00EE26FA">
        <w:rPr>
          <w:rFonts w:ascii="Times New Roman" w:hAnsi="Times New Roman"/>
          <w:sz w:val="24"/>
          <w:szCs w:val="24"/>
        </w:rPr>
        <w:t>Wahyu (2011)</w:t>
      </w:r>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pengungkapan</w:t>
      </w:r>
      <w:proofErr w:type="spellEnd"/>
      <w:r w:rsidRPr="00EE26FA">
        <w:rPr>
          <w:rFonts w:ascii="Times New Roman" w:hAnsi="Times New Roman"/>
          <w:sz w:val="24"/>
          <w:szCs w:val="24"/>
        </w:rPr>
        <w:t xml:space="preserve"> </w:t>
      </w:r>
      <w:r w:rsidRPr="00C179B0">
        <w:rPr>
          <w:rFonts w:ascii="Times New Roman" w:hAnsi="Times New Roman"/>
          <w:i/>
          <w:sz w:val="24"/>
          <w:szCs w:val="24"/>
        </w:rPr>
        <w:t>Intellectual Capital</w:t>
      </w:r>
      <w:r w:rsidRPr="00EE26FA">
        <w:rPr>
          <w:rFonts w:ascii="Times New Roman" w:hAnsi="Times New Roman"/>
          <w:sz w:val="24"/>
          <w:szCs w:val="24"/>
        </w:rPr>
        <w:t xml:space="preserve"> yang </w:t>
      </w:r>
      <w:proofErr w:type="spellStart"/>
      <w:r w:rsidRPr="00EE26FA">
        <w:rPr>
          <w:rFonts w:ascii="Times New Roman" w:hAnsi="Times New Roman"/>
          <w:sz w:val="24"/>
          <w:szCs w:val="24"/>
        </w:rPr>
        <w:t>semakin</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tinggi</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akan</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memberikan</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informasi</w:t>
      </w:r>
      <w:proofErr w:type="spellEnd"/>
      <w:r w:rsidRPr="00EE26FA">
        <w:rPr>
          <w:rFonts w:ascii="Times New Roman" w:hAnsi="Times New Roman"/>
          <w:sz w:val="24"/>
          <w:szCs w:val="24"/>
        </w:rPr>
        <w:t xml:space="preserve"> yang </w:t>
      </w:r>
      <w:proofErr w:type="spellStart"/>
      <w:r w:rsidRPr="00EE26FA">
        <w:rPr>
          <w:rFonts w:ascii="Times New Roman" w:hAnsi="Times New Roman"/>
          <w:sz w:val="24"/>
          <w:szCs w:val="24"/>
        </w:rPr>
        <w:t>kredibel</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atau</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dapat</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dipercaya</w:t>
      </w:r>
      <w:proofErr w:type="spellEnd"/>
      <w:r w:rsidRPr="00EE26FA">
        <w:rPr>
          <w:rFonts w:ascii="Times New Roman" w:hAnsi="Times New Roman"/>
          <w:sz w:val="24"/>
          <w:szCs w:val="24"/>
        </w:rPr>
        <w:t xml:space="preserve">, dan </w:t>
      </w:r>
      <w:proofErr w:type="spellStart"/>
      <w:r w:rsidRPr="00EE26FA">
        <w:rPr>
          <w:rFonts w:ascii="Times New Roman" w:hAnsi="Times New Roman"/>
          <w:sz w:val="24"/>
          <w:szCs w:val="24"/>
        </w:rPr>
        <w:t>akan</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mengurangi</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kesalahan</w:t>
      </w:r>
      <w:proofErr w:type="spellEnd"/>
      <w:r w:rsidRPr="00EE26FA">
        <w:rPr>
          <w:rFonts w:ascii="Times New Roman" w:hAnsi="Times New Roman"/>
          <w:sz w:val="24"/>
          <w:szCs w:val="24"/>
        </w:rPr>
        <w:t xml:space="preserve"> </w:t>
      </w:r>
      <w:r>
        <w:rPr>
          <w:rFonts w:ascii="Times New Roman" w:hAnsi="Times New Roman"/>
          <w:i/>
          <w:sz w:val="24"/>
          <w:szCs w:val="24"/>
        </w:rPr>
        <w:t xml:space="preserve">stakeholder </w:t>
      </w:r>
      <w:proofErr w:type="spellStart"/>
      <w:r w:rsidRPr="00EE26FA">
        <w:rPr>
          <w:rFonts w:ascii="Times New Roman" w:hAnsi="Times New Roman"/>
          <w:sz w:val="24"/>
          <w:szCs w:val="24"/>
        </w:rPr>
        <w:t>dalam</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mengevaluasi</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harga</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saham</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perusahaan</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sekaligus</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meningkatkan</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nilai</w:t>
      </w:r>
      <w:proofErr w:type="spellEnd"/>
      <w:r w:rsidRPr="00EE26FA">
        <w:rPr>
          <w:rFonts w:ascii="Times New Roman" w:hAnsi="Times New Roman"/>
          <w:sz w:val="24"/>
          <w:szCs w:val="24"/>
        </w:rPr>
        <w:t xml:space="preserve"> </w:t>
      </w:r>
      <w:proofErr w:type="spellStart"/>
      <w:r w:rsidRPr="00EE26FA">
        <w:rPr>
          <w:rFonts w:ascii="Times New Roman" w:hAnsi="Times New Roman"/>
          <w:sz w:val="24"/>
          <w:szCs w:val="24"/>
        </w:rPr>
        <w:t>perusahaan</w:t>
      </w:r>
      <w:proofErr w:type="spellEnd"/>
      <w:r w:rsidRPr="00EE26FA">
        <w:rPr>
          <w:rFonts w:ascii="Times New Roman" w:hAnsi="Times New Roman"/>
          <w:sz w:val="24"/>
          <w:szCs w:val="24"/>
        </w:rPr>
        <w:t>.</w:t>
      </w:r>
      <w:r>
        <w:rPr>
          <w:rFonts w:ascii="Times New Roman" w:hAnsi="Times New Roman"/>
          <w:sz w:val="24"/>
          <w:szCs w:val="24"/>
        </w:rPr>
        <w:t xml:space="preserve"> IC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r>
        <w:rPr>
          <w:rFonts w:ascii="Times New Roman" w:hAnsi="Times New Roman"/>
          <w:i/>
          <w:sz w:val="24"/>
          <w:szCs w:val="24"/>
        </w:rPr>
        <w:t>stakeholder</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memprediksi</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di masa </w:t>
      </w:r>
      <w:proofErr w:type="spellStart"/>
      <w:r>
        <w:rPr>
          <w:rFonts w:ascii="Times New Roman" w:hAnsi="Times New Roman"/>
          <w:sz w:val="24"/>
          <w:szCs w:val="24"/>
        </w:rPr>
        <w:t>mendatang</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IC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r>
        <w:rPr>
          <w:rFonts w:ascii="Times New Roman" w:hAnsi="Times New Roman"/>
          <w:i/>
          <w:sz w:val="24"/>
          <w:szCs w:val="24"/>
        </w:rPr>
        <w:t>stakeholder</w:t>
      </w:r>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apresiasi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14:paraId="77CC00FE" w14:textId="77777777" w:rsidR="002B6C55"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Sunitha </w:t>
      </w:r>
      <w:r w:rsidRPr="00850651">
        <w:rPr>
          <w:rFonts w:ascii="Times New Roman" w:hAnsi="Times New Roman"/>
          <w:sz w:val="24"/>
          <w:szCs w:val="24"/>
        </w:rPr>
        <w:t>Devi</w:t>
      </w:r>
      <w:r>
        <w:rPr>
          <w:rFonts w:ascii="Times New Roman" w:hAnsi="Times New Roman"/>
          <w:sz w:val="24"/>
          <w:szCs w:val="24"/>
        </w:rPr>
        <w:t xml:space="preserve"> (</w:t>
      </w:r>
      <w:r>
        <w:rPr>
          <w:rFonts w:ascii="Times New Roman" w:hAnsi="Times New Roman"/>
          <w:noProof/>
          <w:sz w:val="24"/>
          <w:szCs w:val="24"/>
        </w:rPr>
        <w:t>2017</w:t>
      </w:r>
      <w:r w:rsidRPr="00653A34">
        <w:rPr>
          <w:rFonts w:ascii="Times New Roman" w:hAnsi="Times New Roman"/>
          <w:noProof/>
          <w:sz w:val="24"/>
          <w:szCs w:val="24"/>
        </w:rPr>
        <w:t>)</w:t>
      </w:r>
      <w:r>
        <w:rPr>
          <w:rFonts w:ascii="Times New Roman" w:hAnsi="Times New Roman"/>
          <w:sz w:val="24"/>
          <w:szCs w:val="24"/>
        </w:rPr>
        <w:t xml:space="preserve"> yang </w:t>
      </w:r>
      <w:proofErr w:type="spellStart"/>
      <w:r>
        <w:rPr>
          <w:rFonts w:ascii="Times New Roman" w:hAnsi="Times New Roman"/>
          <w:sz w:val="24"/>
          <w:szCs w:val="24"/>
        </w:rPr>
        <w:t>membuktikan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r>
        <w:rPr>
          <w:rFonts w:ascii="Times New Roman" w:hAnsi="Times New Roman"/>
          <w:i/>
          <w:sz w:val="24"/>
          <w:szCs w:val="24"/>
        </w:rPr>
        <w:t>Intellectual Capital</w:t>
      </w:r>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 xml:space="preserve"> dan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Sunitha Devi juga </w:t>
      </w:r>
      <w:proofErr w:type="spellStart"/>
      <w:r>
        <w:rPr>
          <w:rFonts w:ascii="Times New Roman" w:hAnsi="Times New Roman"/>
          <w:sz w:val="24"/>
          <w:szCs w:val="24"/>
        </w:rPr>
        <w:t>menyebutkan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sidRPr="001B439F">
        <w:rPr>
          <w:rFonts w:ascii="Times New Roman" w:hAnsi="Times New Roman"/>
          <w:sz w:val="24"/>
          <w:szCs w:val="24"/>
        </w:rPr>
        <w:t xml:space="preserve">investor </w:t>
      </w:r>
      <w:proofErr w:type="spellStart"/>
      <w:r w:rsidRPr="001B439F">
        <w:rPr>
          <w:rFonts w:ascii="Times New Roman" w:hAnsi="Times New Roman"/>
          <w:sz w:val="24"/>
          <w:szCs w:val="24"/>
        </w:rPr>
        <w:t>sebagai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bagian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dari</w:t>
      </w:r>
      <w:proofErr w:type="spellEnd"/>
      <w:r w:rsidRPr="001B439F">
        <w:rPr>
          <w:rFonts w:ascii="Times New Roman" w:hAnsi="Times New Roman"/>
          <w:sz w:val="24"/>
          <w:szCs w:val="24"/>
        </w:rPr>
        <w:t xml:space="preserve"> </w:t>
      </w:r>
      <w:r w:rsidRPr="001B439F">
        <w:rPr>
          <w:rFonts w:ascii="Times New Roman" w:hAnsi="Times New Roman"/>
          <w:i/>
          <w:iCs/>
          <w:sz w:val="24"/>
          <w:szCs w:val="24"/>
        </w:rPr>
        <w:t xml:space="preserve">stakeholder </w:t>
      </w:r>
      <w:proofErr w:type="spellStart"/>
      <w:r w:rsidRPr="001B439F">
        <w:rPr>
          <w:rFonts w:ascii="Times New Roman" w:hAnsi="Times New Roman"/>
          <w:sz w:val="24"/>
          <w:szCs w:val="24"/>
        </w:rPr>
        <w:t>akan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memberikan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penilaian</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lebih</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tinggi</w:t>
      </w:r>
      <w:proofErr w:type="spellEnd"/>
      <w:r w:rsidRPr="001B439F">
        <w:rPr>
          <w:rFonts w:ascii="Times New Roman" w:hAnsi="Times New Roman"/>
          <w:sz w:val="24"/>
          <w:szCs w:val="24"/>
        </w:rPr>
        <w:t xml:space="preserve"> pada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memiliki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pengungkapan</w:t>
      </w:r>
      <w:proofErr w:type="spellEnd"/>
      <w:r w:rsidRPr="001B439F">
        <w:rPr>
          <w:rFonts w:ascii="Times New Roman" w:hAnsi="Times New Roman"/>
          <w:sz w:val="24"/>
          <w:szCs w:val="24"/>
        </w:rPr>
        <w:t xml:space="preserve"> IC yang </w:t>
      </w:r>
      <w:proofErr w:type="spellStart"/>
      <w:r w:rsidRPr="001B439F">
        <w:rPr>
          <w:rFonts w:ascii="Times New Roman" w:hAnsi="Times New Roman"/>
          <w:sz w:val="24"/>
          <w:szCs w:val="24"/>
        </w:rPr>
        <w:t>lebih</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luas</w:t>
      </w:r>
      <w:proofErr w:type="spellEnd"/>
      <w:r w:rsidRPr="001B439F">
        <w:rPr>
          <w:rFonts w:ascii="Times New Roman" w:hAnsi="Times New Roman"/>
          <w:sz w:val="24"/>
          <w:szCs w:val="24"/>
        </w:rPr>
        <w:t xml:space="preserve">. Investor </w:t>
      </w:r>
      <w:proofErr w:type="spellStart"/>
      <w:r w:rsidRPr="001B439F">
        <w:rPr>
          <w:rFonts w:ascii="Times New Roman" w:hAnsi="Times New Roman"/>
          <w:sz w:val="24"/>
          <w:szCs w:val="24"/>
        </w:rPr>
        <w:t>memiliki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keyakinan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bahwa</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semakin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banyak</w:t>
      </w:r>
      <w:proofErr w:type="spellEnd"/>
      <w:r w:rsidRPr="001B439F">
        <w:rPr>
          <w:rFonts w:ascii="Times New Roman" w:hAnsi="Times New Roman"/>
          <w:sz w:val="24"/>
          <w:szCs w:val="24"/>
        </w:rPr>
        <w:t xml:space="preserve"> item </w:t>
      </w:r>
      <w:proofErr w:type="spellStart"/>
      <w:r w:rsidRPr="001B439F">
        <w:rPr>
          <w:rFonts w:ascii="Times New Roman" w:hAnsi="Times New Roman"/>
          <w:sz w:val="24"/>
          <w:szCs w:val="24"/>
        </w:rPr>
        <w:t>pengungkapan</w:t>
      </w:r>
      <w:proofErr w:type="spellEnd"/>
      <w:r w:rsidRPr="001B439F">
        <w:rPr>
          <w:rFonts w:ascii="Times New Roman" w:hAnsi="Times New Roman"/>
          <w:sz w:val="24"/>
          <w:szCs w:val="24"/>
        </w:rPr>
        <w:t xml:space="preserve"> IC yang </w:t>
      </w:r>
      <w:proofErr w:type="spellStart"/>
      <w:r w:rsidRPr="001B439F">
        <w:rPr>
          <w:rFonts w:ascii="Times New Roman" w:hAnsi="Times New Roman"/>
          <w:sz w:val="24"/>
          <w:szCs w:val="24"/>
        </w:rPr>
        <w:t>diungkapkan</w:t>
      </w:r>
      <w:proofErr w:type="spellEnd"/>
      <w:r w:rsidRPr="001B439F">
        <w:rPr>
          <w:rFonts w:ascii="Times New Roman" w:hAnsi="Times New Roman"/>
          <w:sz w:val="24"/>
          <w:szCs w:val="24"/>
        </w:rPr>
        <w:t xml:space="preserve"> oleh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mengindikasikan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bahwa</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semakin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banyak</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kepemilikan</w:t>
      </w:r>
      <w:proofErr w:type="spellEnd"/>
      <w:r w:rsidRPr="001B439F">
        <w:rPr>
          <w:rFonts w:ascii="Times New Roman" w:hAnsi="Times New Roman"/>
          <w:sz w:val="24"/>
          <w:szCs w:val="24"/>
        </w:rPr>
        <w:t xml:space="preserve"> IC yang </w:t>
      </w:r>
      <w:proofErr w:type="spellStart"/>
      <w:r w:rsidRPr="001B439F">
        <w:rPr>
          <w:rFonts w:ascii="Times New Roman" w:hAnsi="Times New Roman"/>
          <w:sz w:val="24"/>
          <w:szCs w:val="24"/>
        </w:rPr>
        <w:t>dikelola</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dalam</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akan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lebih</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memudahkan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tersebut</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untuk</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mencapai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kinerja</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maksimal</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Kesejahteraan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bagi</w:t>
      </w:r>
      <w:proofErr w:type="spellEnd"/>
      <w:r w:rsidRPr="001B439F">
        <w:rPr>
          <w:rFonts w:ascii="Times New Roman" w:hAnsi="Times New Roman"/>
          <w:sz w:val="24"/>
          <w:szCs w:val="24"/>
        </w:rPr>
        <w:t xml:space="preserve"> investor </w:t>
      </w:r>
      <w:proofErr w:type="spellStart"/>
      <w:r w:rsidRPr="001B439F">
        <w:rPr>
          <w:rFonts w:ascii="Times New Roman" w:hAnsi="Times New Roman"/>
          <w:sz w:val="24"/>
          <w:szCs w:val="24"/>
        </w:rPr>
        <w:t>sebagai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bagian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dari</w:t>
      </w:r>
      <w:proofErr w:type="spellEnd"/>
      <w:r w:rsidRPr="001B439F">
        <w:rPr>
          <w:rFonts w:ascii="Times New Roman" w:hAnsi="Times New Roman"/>
          <w:sz w:val="24"/>
          <w:szCs w:val="24"/>
        </w:rPr>
        <w:t xml:space="preserve"> </w:t>
      </w:r>
      <w:r w:rsidRPr="001B439F">
        <w:rPr>
          <w:rFonts w:ascii="Times New Roman" w:hAnsi="Times New Roman"/>
          <w:i/>
          <w:iCs/>
          <w:sz w:val="24"/>
          <w:szCs w:val="24"/>
        </w:rPr>
        <w:t xml:space="preserve">stakeholder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akan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tercapai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apabila</w:t>
      </w:r>
      <w:proofErr w:type="spellEnd"/>
      <w:r w:rsidRPr="001B439F">
        <w:rPr>
          <w:rFonts w:ascii="Times New Roman" w:hAnsi="Times New Roman"/>
          <w:sz w:val="24"/>
          <w:szCs w:val="24"/>
        </w:rPr>
        <w:t xml:space="preserve"> investor </w:t>
      </w:r>
      <w:proofErr w:type="spellStart"/>
      <w:r w:rsidRPr="001B439F">
        <w:rPr>
          <w:rFonts w:ascii="Times New Roman" w:hAnsi="Times New Roman"/>
          <w:sz w:val="24"/>
          <w:szCs w:val="24"/>
        </w:rPr>
        <w:t>berinvestasi</w:t>
      </w:r>
      <w:proofErr w:type="spellEnd"/>
      <w:r w:rsidRPr="001B439F">
        <w:rPr>
          <w:rFonts w:ascii="Times New Roman" w:hAnsi="Times New Roman"/>
          <w:sz w:val="24"/>
          <w:szCs w:val="24"/>
        </w:rPr>
        <w:t xml:space="preserve"> pada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mampu</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meraih</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kinerja</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tinggi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karena</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perusahaan</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mampu</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mencapai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kinerja</w:t>
      </w:r>
      <w:proofErr w:type="spellEnd"/>
      <w:r>
        <w:rPr>
          <w:rFonts w:ascii="Times New Roman" w:hAnsi="Times New Roman"/>
          <w:sz w:val="24"/>
          <w:szCs w:val="24"/>
        </w:rPr>
        <w:t xml:space="preserve"> </w:t>
      </w:r>
      <w:r w:rsidRPr="001B439F">
        <w:rPr>
          <w:rFonts w:ascii="Times New Roman" w:hAnsi="Times New Roman"/>
          <w:sz w:val="24"/>
          <w:szCs w:val="24"/>
        </w:rPr>
        <w:lastRenderedPageBreak/>
        <w:t xml:space="preserve">yang </w:t>
      </w:r>
      <w:proofErr w:type="spellStart"/>
      <w:r w:rsidRPr="001B439F">
        <w:rPr>
          <w:rFonts w:ascii="Times New Roman" w:hAnsi="Times New Roman"/>
          <w:sz w:val="24"/>
          <w:szCs w:val="24"/>
        </w:rPr>
        <w:t>tinggi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akan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memiliki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kemampuan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untuk</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memberikan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dividen</w:t>
      </w:r>
      <w:proofErr w:type="spellEnd"/>
      <w:r w:rsidRPr="001B439F">
        <w:rPr>
          <w:rFonts w:ascii="Times New Roman" w:hAnsi="Times New Roman"/>
          <w:sz w:val="24"/>
          <w:szCs w:val="24"/>
        </w:rPr>
        <w:t xml:space="preserve"> yang </w:t>
      </w:r>
      <w:proofErr w:type="spellStart"/>
      <w:r w:rsidRPr="001B439F">
        <w:rPr>
          <w:rFonts w:ascii="Times New Roman" w:hAnsi="Times New Roman"/>
          <w:sz w:val="24"/>
          <w:szCs w:val="24"/>
        </w:rPr>
        <w:t>tinggi</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kepada</w:t>
      </w:r>
      <w:proofErr w:type="spellEnd"/>
      <w:r w:rsidRPr="001B439F">
        <w:rPr>
          <w:rFonts w:ascii="Times New Roman" w:hAnsi="Times New Roman"/>
          <w:sz w:val="24"/>
          <w:szCs w:val="24"/>
        </w:rPr>
        <w:t xml:space="preserve"> investor dan juga </w:t>
      </w:r>
      <w:proofErr w:type="spellStart"/>
      <w:r w:rsidRPr="001B439F">
        <w:rPr>
          <w:rFonts w:ascii="Times New Roman" w:hAnsi="Times New Roman"/>
          <w:sz w:val="24"/>
          <w:szCs w:val="24"/>
        </w:rPr>
        <w:t>memberikan</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manfaat</w:t>
      </w:r>
      <w:proofErr w:type="spellEnd"/>
      <w:r w:rsidRPr="001B439F">
        <w:rPr>
          <w:rFonts w:ascii="Times New Roman" w:hAnsi="Times New Roman"/>
          <w:sz w:val="24"/>
          <w:szCs w:val="24"/>
        </w:rPr>
        <w:t xml:space="preserve"> </w:t>
      </w:r>
      <w:proofErr w:type="spellStart"/>
      <w:r w:rsidRPr="001B439F">
        <w:rPr>
          <w:rFonts w:ascii="Times New Roman" w:hAnsi="Times New Roman"/>
          <w:sz w:val="24"/>
          <w:szCs w:val="24"/>
        </w:rPr>
        <w:t>bagi</w:t>
      </w:r>
      <w:proofErr w:type="spellEnd"/>
      <w:r w:rsidRPr="001B439F">
        <w:rPr>
          <w:rFonts w:ascii="Times New Roman" w:hAnsi="Times New Roman"/>
          <w:sz w:val="24"/>
          <w:szCs w:val="24"/>
        </w:rPr>
        <w:t xml:space="preserve"> </w:t>
      </w:r>
      <w:r w:rsidRPr="001B439F">
        <w:rPr>
          <w:rFonts w:ascii="Times New Roman" w:hAnsi="Times New Roman"/>
          <w:i/>
          <w:iCs/>
          <w:sz w:val="24"/>
          <w:szCs w:val="24"/>
        </w:rPr>
        <w:t xml:space="preserve">stakeholder </w:t>
      </w:r>
      <w:proofErr w:type="spellStart"/>
      <w:r w:rsidRPr="001B439F">
        <w:rPr>
          <w:rFonts w:ascii="Times New Roman" w:hAnsi="Times New Roman"/>
          <w:sz w:val="24"/>
          <w:szCs w:val="24"/>
        </w:rPr>
        <w:t>lainnya</w:t>
      </w:r>
      <w:proofErr w:type="spellEnd"/>
      <w:r w:rsidRPr="001B439F">
        <w:rPr>
          <w:rFonts w:ascii="Times New Roman" w:hAnsi="Times New Roman"/>
          <w:sz w:val="24"/>
          <w:szCs w:val="24"/>
        </w:rPr>
        <w:t>.</w:t>
      </w:r>
    </w:p>
    <w:p w14:paraId="684EF739" w14:textId="77777777" w:rsidR="002B6C55"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Achmad</w:t>
      </w:r>
      <w:proofErr w:type="spellEnd"/>
      <w:r>
        <w:rPr>
          <w:rFonts w:ascii="Times New Roman" w:hAnsi="Times New Roman"/>
          <w:sz w:val="24"/>
          <w:szCs w:val="24"/>
        </w:rPr>
        <w:t xml:space="preserve"> (</w:t>
      </w:r>
      <w:r>
        <w:rPr>
          <w:rFonts w:ascii="Times New Roman" w:hAnsi="Times New Roman"/>
          <w:noProof/>
          <w:sz w:val="24"/>
          <w:szCs w:val="24"/>
        </w:rPr>
        <w:t>2017</w:t>
      </w:r>
      <w:r w:rsidRPr="00653A34">
        <w:rPr>
          <w:rFonts w:ascii="Times New Roman" w:hAnsi="Times New Roman"/>
          <w:noProof/>
          <w:sz w:val="24"/>
          <w:szCs w:val="24"/>
        </w:rPr>
        <w:t>)</w:t>
      </w:r>
      <w:r>
        <w:rPr>
          <w:rFonts w:ascii="Times New Roman" w:hAnsi="Times New Roman"/>
          <w:noProof/>
          <w:sz w:val="24"/>
          <w:szCs w:val="24"/>
        </w:rPr>
        <w:t xml:space="preserve"> </w:t>
      </w:r>
      <w:r>
        <w:rPr>
          <w:rFonts w:ascii="Times New Roman" w:hAnsi="Times New Roman"/>
          <w:sz w:val="24"/>
          <w:szCs w:val="24"/>
        </w:rPr>
        <w:t xml:space="preserve">juga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r>
        <w:rPr>
          <w:rFonts w:ascii="Times New Roman" w:hAnsi="Times New Roman"/>
          <w:i/>
          <w:sz w:val="24"/>
          <w:szCs w:val="24"/>
        </w:rPr>
        <w:t>Intellectual Capital</w:t>
      </w:r>
      <w:r>
        <w:rPr>
          <w:rFonts w:ascii="Times New Roman" w:hAnsi="Times New Roman"/>
          <w:sz w:val="24"/>
          <w:szCs w:val="24"/>
        </w:rPr>
        <w:t xml:space="preserve"> dan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w:t>
      </w:r>
      <w:r w:rsidRPr="00AC07E4">
        <w:rPr>
          <w:rFonts w:ascii="Times New Roman" w:hAnsi="Times New Roman"/>
          <w:sz w:val="24"/>
          <w:szCs w:val="24"/>
        </w:rPr>
        <w:t>nformasi</w:t>
      </w:r>
      <w:proofErr w:type="spellEnd"/>
      <w:r w:rsidRPr="00AC07E4">
        <w:rPr>
          <w:rFonts w:ascii="Times New Roman" w:hAnsi="Times New Roman"/>
          <w:sz w:val="24"/>
          <w:szCs w:val="24"/>
        </w:rPr>
        <w:t xml:space="preserve"> IC yang </w:t>
      </w:r>
      <w:proofErr w:type="spellStart"/>
      <w:r w:rsidRPr="00AC07E4">
        <w:rPr>
          <w:rFonts w:ascii="Times New Roman" w:hAnsi="Times New Roman"/>
          <w:sz w:val="24"/>
          <w:szCs w:val="24"/>
        </w:rPr>
        <w:t>dipublikasikan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merupakan</w:t>
      </w:r>
      <w:proofErr w:type="spellEnd"/>
      <w:r w:rsidRPr="00AC07E4">
        <w:rPr>
          <w:rFonts w:ascii="Times New Roman" w:hAnsi="Times New Roman"/>
          <w:sz w:val="24"/>
          <w:szCs w:val="24"/>
        </w:rPr>
        <w:t xml:space="preserve"> </w:t>
      </w:r>
      <w:r w:rsidRPr="00AC07E4">
        <w:rPr>
          <w:rFonts w:ascii="Times New Roman" w:hAnsi="Times New Roman"/>
          <w:i/>
          <w:iCs/>
          <w:sz w:val="24"/>
          <w:szCs w:val="24"/>
        </w:rPr>
        <w:t xml:space="preserve">signal </w:t>
      </w:r>
      <w:proofErr w:type="spellStart"/>
      <w:r w:rsidRPr="00AC07E4">
        <w:rPr>
          <w:rFonts w:ascii="Times New Roman" w:hAnsi="Times New Roman"/>
          <w:sz w:val="24"/>
          <w:szCs w:val="24"/>
        </w:rPr>
        <w:t>bagi</w:t>
      </w:r>
      <w:proofErr w:type="spellEnd"/>
      <w:r w:rsidRPr="00AC07E4">
        <w:rPr>
          <w:rFonts w:ascii="Times New Roman" w:hAnsi="Times New Roman"/>
          <w:sz w:val="24"/>
          <w:szCs w:val="24"/>
        </w:rPr>
        <w:t xml:space="preserve"> investor yang </w:t>
      </w:r>
      <w:proofErr w:type="spellStart"/>
      <w:r w:rsidRPr="00AC07E4">
        <w:rPr>
          <w:rFonts w:ascii="Times New Roman" w:hAnsi="Times New Roman"/>
          <w:sz w:val="24"/>
          <w:szCs w:val="24"/>
        </w:rPr>
        <w:t>dapat</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digunakan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sebagai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dasar</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pengambilan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keputusan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investasi</w:t>
      </w:r>
      <w:proofErr w:type="spellEnd"/>
      <w:r w:rsidRPr="00AC07E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Achmad</w:t>
      </w:r>
      <w:proofErr w:type="spellEnd"/>
      <w:r>
        <w:rPr>
          <w:rFonts w:ascii="Times New Roman" w:hAnsi="Times New Roman"/>
          <w:sz w:val="24"/>
          <w:szCs w:val="24"/>
        </w:rPr>
        <w:t xml:space="preserve"> </w:t>
      </w:r>
      <w:proofErr w:type="spellStart"/>
      <w:r>
        <w:rPr>
          <w:rFonts w:ascii="Times New Roman" w:hAnsi="Times New Roman"/>
          <w:sz w:val="24"/>
          <w:szCs w:val="24"/>
        </w:rPr>
        <w:t>mengindikasikan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w:t>
      </w:r>
      <w:r w:rsidRPr="00AC07E4">
        <w:rPr>
          <w:rFonts w:ascii="Times New Roman" w:hAnsi="Times New Roman"/>
          <w:sz w:val="24"/>
          <w:szCs w:val="24"/>
        </w:rPr>
        <w:t>inyal</w:t>
      </w:r>
      <w:proofErr w:type="spellEnd"/>
      <w:r w:rsidRPr="00AC07E4">
        <w:rPr>
          <w:rFonts w:ascii="Times New Roman" w:hAnsi="Times New Roman"/>
          <w:sz w:val="24"/>
          <w:szCs w:val="24"/>
        </w:rPr>
        <w:t xml:space="preserve"> yang </w:t>
      </w:r>
      <w:proofErr w:type="spellStart"/>
      <w:r w:rsidRPr="00AC07E4">
        <w:rPr>
          <w:rFonts w:ascii="Times New Roman" w:hAnsi="Times New Roman"/>
          <w:sz w:val="24"/>
          <w:szCs w:val="24"/>
        </w:rPr>
        <w:t>disampaikan</w:t>
      </w:r>
      <w:proofErr w:type="spellEnd"/>
      <w:r w:rsidRPr="00AC07E4">
        <w:rPr>
          <w:rFonts w:ascii="Times New Roman" w:hAnsi="Times New Roman"/>
          <w:sz w:val="24"/>
          <w:szCs w:val="24"/>
        </w:rPr>
        <w:t xml:space="preserve"> oleh </w:t>
      </w:r>
      <w:proofErr w:type="spellStart"/>
      <w:r w:rsidRPr="00AC07E4">
        <w:rPr>
          <w:rFonts w:ascii="Times New Roman" w:hAnsi="Times New Roman"/>
          <w:sz w:val="24"/>
          <w:szCs w:val="24"/>
        </w:rPr>
        <w:t>perusahaan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melalui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pengungkapan</w:t>
      </w:r>
      <w:proofErr w:type="spellEnd"/>
      <w:r w:rsidRPr="00AC07E4">
        <w:rPr>
          <w:rFonts w:ascii="Times New Roman" w:hAnsi="Times New Roman"/>
          <w:sz w:val="24"/>
          <w:szCs w:val="24"/>
        </w:rPr>
        <w:t xml:space="preserve"> </w:t>
      </w:r>
      <w:r>
        <w:rPr>
          <w:rFonts w:ascii="Times New Roman" w:hAnsi="Times New Roman"/>
          <w:sz w:val="24"/>
          <w:szCs w:val="24"/>
        </w:rPr>
        <w:t>IC</w:t>
      </w:r>
      <w:r w:rsidRPr="00AC07E4">
        <w:rPr>
          <w:rFonts w:ascii="Times New Roman" w:hAnsi="Times New Roman"/>
          <w:sz w:val="24"/>
          <w:szCs w:val="24"/>
        </w:rPr>
        <w:t xml:space="preserve"> </w:t>
      </w:r>
      <w:proofErr w:type="spellStart"/>
      <w:r w:rsidRPr="00AC07E4">
        <w:rPr>
          <w:rFonts w:ascii="Times New Roman" w:hAnsi="Times New Roman"/>
          <w:sz w:val="24"/>
          <w:szCs w:val="24"/>
        </w:rPr>
        <w:t>dapat</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mengurangi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asimetri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informasi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Semakin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tinggi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pengungkapan</w:t>
      </w:r>
      <w:proofErr w:type="spellEnd"/>
      <w:r w:rsidRPr="00AC07E4">
        <w:rPr>
          <w:rFonts w:ascii="Times New Roman" w:hAnsi="Times New Roman"/>
          <w:sz w:val="24"/>
          <w:szCs w:val="24"/>
        </w:rPr>
        <w:t xml:space="preserve"> modal </w:t>
      </w:r>
      <w:proofErr w:type="spellStart"/>
      <w:r w:rsidRPr="00AC07E4">
        <w:rPr>
          <w:rFonts w:ascii="Times New Roman" w:hAnsi="Times New Roman"/>
          <w:sz w:val="24"/>
          <w:szCs w:val="24"/>
        </w:rPr>
        <w:t>intelektual</w:t>
      </w:r>
      <w:proofErr w:type="spellEnd"/>
      <w:r w:rsidRPr="00AC07E4">
        <w:rPr>
          <w:rFonts w:ascii="Times New Roman" w:hAnsi="Times New Roman"/>
          <w:sz w:val="24"/>
          <w:szCs w:val="24"/>
        </w:rPr>
        <w:t xml:space="preserve"> yang </w:t>
      </w:r>
      <w:proofErr w:type="spellStart"/>
      <w:r w:rsidRPr="00AC07E4">
        <w:rPr>
          <w:rFonts w:ascii="Times New Roman" w:hAnsi="Times New Roman"/>
          <w:sz w:val="24"/>
          <w:szCs w:val="24"/>
        </w:rPr>
        <w:t>dilakukan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perusahaan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maka</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semakin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tinggi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nilai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perusahaan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setelah</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penawaran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umum</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saham</w:t>
      </w:r>
      <w:proofErr w:type="spellEnd"/>
      <w:r>
        <w:rPr>
          <w:rFonts w:ascii="Times New Roman" w:hAnsi="Times New Roman"/>
          <w:sz w:val="24"/>
          <w:szCs w:val="24"/>
        </w:rPr>
        <w:t xml:space="preserve"> </w:t>
      </w:r>
      <w:proofErr w:type="spellStart"/>
      <w:r w:rsidRPr="00AC07E4">
        <w:rPr>
          <w:rFonts w:ascii="Times New Roman" w:hAnsi="Times New Roman"/>
          <w:sz w:val="24"/>
          <w:szCs w:val="24"/>
        </w:rPr>
        <w:t>perdana</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Kondisi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ini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menunjukkan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bahwa</w:t>
      </w:r>
      <w:proofErr w:type="spellEnd"/>
      <w:r w:rsidRPr="00AC07E4">
        <w:rPr>
          <w:rFonts w:ascii="Times New Roman" w:hAnsi="Times New Roman"/>
          <w:sz w:val="24"/>
          <w:szCs w:val="24"/>
        </w:rPr>
        <w:t xml:space="preserve"> investor </w:t>
      </w:r>
      <w:proofErr w:type="spellStart"/>
      <w:r w:rsidRPr="00AC07E4">
        <w:rPr>
          <w:rFonts w:ascii="Times New Roman" w:hAnsi="Times New Roman"/>
          <w:sz w:val="24"/>
          <w:szCs w:val="24"/>
        </w:rPr>
        <w:t>dapat</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menangkap</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sinyal</w:t>
      </w:r>
      <w:proofErr w:type="spellEnd"/>
      <w:r w:rsidRPr="00AC07E4">
        <w:rPr>
          <w:rFonts w:ascii="Times New Roman" w:hAnsi="Times New Roman"/>
          <w:sz w:val="24"/>
          <w:szCs w:val="24"/>
        </w:rPr>
        <w:t xml:space="preserve"> yang </w:t>
      </w:r>
      <w:proofErr w:type="spellStart"/>
      <w:r w:rsidRPr="00AC07E4">
        <w:rPr>
          <w:rFonts w:ascii="Times New Roman" w:hAnsi="Times New Roman"/>
          <w:sz w:val="24"/>
          <w:szCs w:val="24"/>
        </w:rPr>
        <w:t>diberikan</w:t>
      </w:r>
      <w:proofErr w:type="spellEnd"/>
      <w:r w:rsidRPr="00AC07E4">
        <w:rPr>
          <w:rFonts w:ascii="Times New Roman" w:hAnsi="Times New Roman"/>
          <w:sz w:val="24"/>
          <w:szCs w:val="24"/>
        </w:rPr>
        <w:t xml:space="preserve"> oleh </w:t>
      </w:r>
      <w:proofErr w:type="spellStart"/>
      <w:r w:rsidRPr="00AC07E4">
        <w:rPr>
          <w:rFonts w:ascii="Times New Roman" w:hAnsi="Times New Roman"/>
          <w:sz w:val="24"/>
          <w:szCs w:val="24"/>
        </w:rPr>
        <w:t>perusahaan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melalui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pengungkapan</w:t>
      </w:r>
      <w:proofErr w:type="spellEnd"/>
      <w:r w:rsidRPr="00AC07E4">
        <w:rPr>
          <w:rFonts w:ascii="Times New Roman" w:hAnsi="Times New Roman"/>
          <w:sz w:val="24"/>
          <w:szCs w:val="24"/>
        </w:rPr>
        <w:t xml:space="preserve"> modal </w:t>
      </w:r>
      <w:proofErr w:type="spellStart"/>
      <w:r w:rsidRPr="00AC07E4">
        <w:rPr>
          <w:rFonts w:ascii="Times New Roman" w:hAnsi="Times New Roman"/>
          <w:sz w:val="24"/>
          <w:szCs w:val="24"/>
        </w:rPr>
        <w:t>intelektual</w:t>
      </w:r>
      <w:proofErr w:type="spellEnd"/>
      <w:r w:rsidRPr="00AC07E4">
        <w:rPr>
          <w:rFonts w:ascii="Times New Roman" w:hAnsi="Times New Roman"/>
          <w:sz w:val="24"/>
          <w:szCs w:val="24"/>
        </w:rPr>
        <w:t xml:space="preserve"> dan </w:t>
      </w:r>
      <w:proofErr w:type="spellStart"/>
      <w:r w:rsidRPr="00AC07E4">
        <w:rPr>
          <w:rFonts w:ascii="Times New Roman" w:hAnsi="Times New Roman"/>
          <w:sz w:val="24"/>
          <w:szCs w:val="24"/>
        </w:rPr>
        <w:t>menggunakan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informasi</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tersebut</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dalam</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analisis</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pembuatan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keputusan</w:t>
      </w:r>
      <w:proofErr w:type="spellEnd"/>
      <w:r w:rsidRPr="00AC07E4">
        <w:rPr>
          <w:rFonts w:ascii="Times New Roman" w:hAnsi="Times New Roman"/>
          <w:sz w:val="24"/>
          <w:szCs w:val="24"/>
        </w:rPr>
        <w:t xml:space="preserve"> </w:t>
      </w:r>
      <w:proofErr w:type="spellStart"/>
      <w:r w:rsidRPr="00AC07E4">
        <w:rPr>
          <w:rFonts w:ascii="Times New Roman" w:hAnsi="Times New Roman"/>
          <w:sz w:val="24"/>
          <w:szCs w:val="24"/>
        </w:rPr>
        <w:t>investasi</w:t>
      </w:r>
      <w:proofErr w:type="spellEnd"/>
      <w:r w:rsidRPr="00AC07E4">
        <w:rPr>
          <w:rFonts w:ascii="Times New Roman" w:hAnsi="Times New Roman"/>
          <w:sz w:val="24"/>
          <w:szCs w:val="24"/>
        </w:rPr>
        <w:t>.</w:t>
      </w:r>
    </w:p>
    <w:p w14:paraId="386F35BA" w14:textId="77777777" w:rsidR="002B6C55" w:rsidRDefault="002B6C55" w:rsidP="002B6C55">
      <w:pPr>
        <w:pStyle w:val="ListParagraph"/>
        <w:spacing w:before="0" w:beforeAutospacing="0" w:after="0" w:line="480" w:lineRule="auto"/>
        <w:ind w:left="0" w:firstLine="907"/>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uraian-uraian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r>
        <w:rPr>
          <w:rFonts w:ascii="Times New Roman" w:hAnsi="Times New Roman"/>
          <w:i/>
          <w:sz w:val="24"/>
          <w:szCs w:val="24"/>
        </w:rPr>
        <w:t>Intellectual Capital</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sinyal</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modal </w:t>
      </w:r>
      <w:proofErr w:type="spellStart"/>
      <w:r>
        <w:rPr>
          <w:rFonts w:ascii="Times New Roman" w:hAnsi="Times New Roman"/>
          <w:sz w:val="24"/>
          <w:szCs w:val="24"/>
        </w:rPr>
        <w:t>intelektualnya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Sinyal</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ditangkap</w:t>
      </w:r>
      <w:proofErr w:type="spellEnd"/>
      <w:r>
        <w:rPr>
          <w:rFonts w:ascii="Times New Roman" w:hAnsi="Times New Roman"/>
          <w:sz w:val="24"/>
          <w:szCs w:val="24"/>
        </w:rPr>
        <w:t xml:space="preserve"> oleh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pengelolaan</w:t>
      </w:r>
      <w:proofErr w:type="spellEnd"/>
      <w:r>
        <w:rPr>
          <w:rFonts w:ascii="Times New Roman" w:hAnsi="Times New Roman"/>
          <w:sz w:val="24"/>
          <w:szCs w:val="24"/>
        </w:rPr>
        <w:t xml:space="preserve"> modal </w:t>
      </w:r>
      <w:proofErr w:type="spellStart"/>
      <w:r>
        <w:rPr>
          <w:rFonts w:ascii="Times New Roman" w:hAnsi="Times New Roman"/>
          <w:sz w:val="24"/>
          <w:szCs w:val="24"/>
        </w:rPr>
        <w:t>intelektual</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pula.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perusahaan</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para </w:t>
      </w:r>
      <w:proofErr w:type="spellStart"/>
      <w:r>
        <w:rPr>
          <w:rFonts w:ascii="Times New Roman" w:hAnsi="Times New Roman"/>
          <w:sz w:val="24"/>
          <w:szCs w:val="24"/>
        </w:rPr>
        <w:t>pemangku</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nantinya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1D6CE941" w14:textId="77777777" w:rsidR="002B6C55" w:rsidRPr="00905F97"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r>
        <w:rPr>
          <w:rFonts w:ascii="Times New Roman" w:hAnsi="Times New Roman"/>
          <w:i/>
          <w:sz w:val="24"/>
          <w:szCs w:val="24"/>
        </w:rPr>
        <w:t>Enterprise Risk Management</w:t>
      </w:r>
      <w:r>
        <w:rPr>
          <w:rFonts w:ascii="Times New Roman" w:hAnsi="Times New Roman"/>
          <w:sz w:val="24"/>
          <w:szCs w:val="24"/>
        </w:rPr>
        <w:t xml:space="preserve"> dan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r>
        <w:rPr>
          <w:rFonts w:ascii="Times New Roman" w:hAnsi="Times New Roman"/>
          <w:i/>
          <w:sz w:val="24"/>
          <w:szCs w:val="24"/>
        </w:rPr>
        <w:t>Intellectual Capital</w:t>
      </w:r>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digambarkan</w:t>
      </w:r>
      <w:proofErr w:type="spellEnd"/>
      <w:r>
        <w:rPr>
          <w:rFonts w:ascii="Times New Roman" w:hAnsi="Times New Roman"/>
          <w:sz w:val="24"/>
          <w:szCs w:val="24"/>
        </w:rPr>
        <w:t xml:space="preserve"> </w:t>
      </w:r>
      <w:proofErr w:type="spellStart"/>
      <w:r>
        <w:rPr>
          <w:rFonts w:ascii="Times New Roman" w:hAnsi="Times New Roman"/>
          <w:sz w:val="24"/>
          <w:szCs w:val="24"/>
        </w:rPr>
        <w:t>kedalam</w:t>
      </w:r>
      <w:proofErr w:type="spellEnd"/>
      <w:r>
        <w:rPr>
          <w:rFonts w:ascii="Times New Roman" w:hAnsi="Times New Roman"/>
          <w:sz w:val="24"/>
          <w:szCs w:val="24"/>
        </w:rPr>
        <w:t xml:space="preserve"> model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763D1D6E" w14:textId="77777777" w:rsidR="002B6C55" w:rsidRDefault="002B6C55" w:rsidP="002B6C55">
      <w:pPr>
        <w:spacing w:before="0" w:beforeAutospacing="0" w:after="0" w:line="480" w:lineRule="auto"/>
        <w:jc w:val="center"/>
        <w:rPr>
          <w:rFonts w:ascii="Times New Roman" w:hAnsi="Times New Roman"/>
          <w:b/>
          <w:sz w:val="24"/>
          <w:szCs w:val="24"/>
        </w:rPr>
      </w:pPr>
      <w:r>
        <w:rPr>
          <w:rFonts w:ascii="Times New Roman" w:hAnsi="Times New Roman"/>
          <w:b/>
          <w:sz w:val="24"/>
          <w:szCs w:val="24"/>
        </w:rPr>
        <w:t>Gambar 2.3</w:t>
      </w:r>
    </w:p>
    <w:p w14:paraId="219EF55B" w14:textId="77777777" w:rsidR="002B6C55" w:rsidRPr="001F6F30" w:rsidRDefault="002B6C55" w:rsidP="002B6C55">
      <w:pPr>
        <w:spacing w:before="0" w:beforeAutospacing="0" w:after="0" w:line="480" w:lineRule="auto"/>
        <w:jc w:val="center"/>
        <w:rPr>
          <w:rFonts w:ascii="Times New Roman" w:hAnsi="Times New Roman"/>
          <w:b/>
          <w:sz w:val="24"/>
          <w:szCs w:val="24"/>
        </w:rPr>
      </w:pPr>
      <w:proofErr w:type="spellStart"/>
      <w:r>
        <w:rPr>
          <w:rFonts w:ascii="Times New Roman" w:hAnsi="Times New Roman"/>
          <w:b/>
          <w:sz w:val="24"/>
          <w:szCs w:val="24"/>
        </w:rPr>
        <w:t>Kerangka</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tbl>
      <w:tblPr>
        <w:tblW w:w="0" w:type="auto"/>
        <w:tblLook w:val="04A0" w:firstRow="1" w:lastRow="0" w:firstColumn="1" w:lastColumn="0" w:noHBand="0" w:noVBand="1"/>
      </w:tblPr>
      <w:tblGrid>
        <w:gridCol w:w="7907"/>
      </w:tblGrid>
      <w:tr w:rsidR="002B6C55" w14:paraId="45A44F80" w14:textId="77777777" w:rsidTr="009152C9">
        <w:tc>
          <w:tcPr>
            <w:tcW w:w="7928" w:type="dxa"/>
            <w:tcBorders>
              <w:top w:val="single" w:sz="12" w:space="0" w:color="auto"/>
              <w:left w:val="single" w:sz="12" w:space="0" w:color="auto"/>
              <w:bottom w:val="single" w:sz="12" w:space="0" w:color="auto"/>
              <w:right w:val="single" w:sz="12" w:space="0" w:color="auto"/>
            </w:tcBorders>
          </w:tcPr>
          <w:p w14:paraId="6A376937" w14:textId="77777777" w:rsidR="002B6C55" w:rsidRDefault="002B6C55" w:rsidP="009152C9">
            <w:pPr>
              <w:spacing w:before="0" w:beforeAutospacing="0" w:after="0"/>
              <w:jc w:val="center"/>
              <w:rPr>
                <w:rFonts w:ascii="Times New Roman" w:hAnsi="Times New Roman"/>
                <w:sz w:val="24"/>
              </w:rPr>
            </w:pPr>
            <w:proofErr w:type="spellStart"/>
            <w:r>
              <w:rPr>
                <w:rFonts w:ascii="Times New Roman" w:hAnsi="Times New Roman"/>
                <w:sz w:val="24"/>
              </w:rPr>
              <w:t>Landasan</w:t>
            </w:r>
            <w:proofErr w:type="spellEnd"/>
            <w:r>
              <w:rPr>
                <w:rFonts w:ascii="Times New Roman" w:hAnsi="Times New Roman"/>
                <w:sz w:val="24"/>
              </w:rPr>
              <w:t xml:space="preserve"> </w:t>
            </w:r>
            <w:proofErr w:type="spellStart"/>
            <w:r>
              <w:rPr>
                <w:rFonts w:ascii="Times New Roman" w:hAnsi="Times New Roman"/>
                <w:sz w:val="24"/>
              </w:rPr>
              <w:t>Teori</w:t>
            </w:r>
            <w:proofErr w:type="spellEnd"/>
          </w:p>
          <w:p w14:paraId="6ACC55EB" w14:textId="77777777" w:rsidR="002B6C55" w:rsidRPr="001F6F30" w:rsidRDefault="002B6C55" w:rsidP="002B6C55">
            <w:pPr>
              <w:pStyle w:val="ListParagraph"/>
              <w:numPr>
                <w:ilvl w:val="0"/>
                <w:numId w:val="46"/>
              </w:numPr>
              <w:spacing w:before="0" w:beforeAutospacing="0" w:after="0"/>
              <w:ind w:left="360"/>
              <w:jc w:val="both"/>
              <w:rPr>
                <w:rFonts w:ascii="Times New Roman" w:hAnsi="Times New Roman"/>
                <w:sz w:val="24"/>
              </w:rPr>
            </w:pPr>
            <w:proofErr w:type="spellStart"/>
            <w:r>
              <w:rPr>
                <w:rFonts w:ascii="Times New Roman" w:hAnsi="Times New Roman"/>
                <w:sz w:val="24"/>
              </w:rPr>
              <w:t>Pengungkapan</w:t>
            </w:r>
            <w:proofErr w:type="spellEnd"/>
            <w:r>
              <w:rPr>
                <w:rFonts w:ascii="Times New Roman" w:hAnsi="Times New Roman"/>
                <w:sz w:val="24"/>
              </w:rPr>
              <w:t xml:space="preserve"> </w:t>
            </w:r>
            <w:r>
              <w:rPr>
                <w:rFonts w:ascii="Times New Roman" w:hAnsi="Times New Roman"/>
                <w:i/>
                <w:sz w:val="24"/>
              </w:rPr>
              <w:t>Enterprise Risk Management</w:t>
            </w:r>
            <w:r>
              <w:rPr>
                <w:rFonts w:ascii="Times New Roman" w:hAnsi="Times New Roman"/>
                <w:sz w:val="24"/>
              </w:rPr>
              <w:t>: COSO (2004), Edo dan Luciana (2013), Sunitha Devi (2017)</w:t>
            </w:r>
          </w:p>
          <w:p w14:paraId="3C090AA3" w14:textId="77777777" w:rsidR="002B6C55" w:rsidRPr="001F6F30" w:rsidRDefault="002B6C55" w:rsidP="002B6C55">
            <w:pPr>
              <w:pStyle w:val="ListParagraph"/>
              <w:numPr>
                <w:ilvl w:val="0"/>
                <w:numId w:val="46"/>
              </w:numPr>
              <w:spacing w:before="0" w:beforeAutospacing="0" w:after="0"/>
              <w:ind w:left="360"/>
              <w:jc w:val="both"/>
              <w:rPr>
                <w:rFonts w:ascii="Times New Roman" w:hAnsi="Times New Roman"/>
                <w:sz w:val="24"/>
              </w:rPr>
            </w:pPr>
            <w:proofErr w:type="spellStart"/>
            <w:r>
              <w:rPr>
                <w:rFonts w:ascii="Times New Roman" w:hAnsi="Times New Roman"/>
                <w:sz w:val="24"/>
              </w:rPr>
              <w:t>Pengungkapan</w:t>
            </w:r>
            <w:proofErr w:type="spellEnd"/>
            <w:r>
              <w:rPr>
                <w:rFonts w:ascii="Times New Roman" w:hAnsi="Times New Roman"/>
                <w:sz w:val="24"/>
              </w:rPr>
              <w:t xml:space="preserve"> </w:t>
            </w:r>
            <w:r>
              <w:rPr>
                <w:rFonts w:ascii="Times New Roman" w:hAnsi="Times New Roman"/>
                <w:i/>
                <w:sz w:val="24"/>
              </w:rPr>
              <w:t>Intellectual Capital</w:t>
            </w:r>
            <w:r>
              <w:rPr>
                <w:rFonts w:ascii="Times New Roman" w:hAnsi="Times New Roman"/>
                <w:sz w:val="24"/>
              </w:rPr>
              <w:t xml:space="preserve">: </w:t>
            </w:r>
            <w:proofErr w:type="spellStart"/>
            <w:r>
              <w:rPr>
                <w:rFonts w:ascii="Times New Roman" w:hAnsi="Times New Roman"/>
                <w:sz w:val="24"/>
              </w:rPr>
              <w:t>Ihyaul</w:t>
            </w:r>
            <w:proofErr w:type="spellEnd"/>
            <w:r>
              <w:rPr>
                <w:rFonts w:ascii="Times New Roman" w:hAnsi="Times New Roman"/>
                <w:sz w:val="24"/>
              </w:rPr>
              <w:t xml:space="preserve"> </w:t>
            </w:r>
            <w:proofErr w:type="spellStart"/>
            <w:r>
              <w:rPr>
                <w:rFonts w:ascii="Times New Roman" w:hAnsi="Times New Roman"/>
                <w:sz w:val="24"/>
              </w:rPr>
              <w:t>Ulum</w:t>
            </w:r>
            <w:proofErr w:type="spellEnd"/>
            <w:r>
              <w:rPr>
                <w:rFonts w:ascii="Times New Roman" w:hAnsi="Times New Roman"/>
                <w:sz w:val="24"/>
              </w:rPr>
              <w:t xml:space="preserve"> (2009), </w:t>
            </w:r>
            <w:proofErr w:type="spellStart"/>
            <w:r>
              <w:rPr>
                <w:rFonts w:ascii="Times New Roman" w:hAnsi="Times New Roman"/>
                <w:sz w:val="24"/>
              </w:rPr>
              <w:t>Klaudia</w:t>
            </w:r>
            <w:proofErr w:type="spellEnd"/>
            <w:r>
              <w:rPr>
                <w:rFonts w:ascii="Times New Roman" w:hAnsi="Times New Roman"/>
                <w:sz w:val="24"/>
              </w:rPr>
              <w:t xml:space="preserve"> </w:t>
            </w:r>
            <w:proofErr w:type="spellStart"/>
            <w:r>
              <w:rPr>
                <w:rFonts w:ascii="Times New Roman" w:hAnsi="Times New Roman"/>
                <w:sz w:val="24"/>
              </w:rPr>
              <w:t>Juliandra</w:t>
            </w:r>
            <w:proofErr w:type="spellEnd"/>
            <w:r>
              <w:rPr>
                <w:rFonts w:ascii="Times New Roman" w:hAnsi="Times New Roman"/>
                <w:sz w:val="24"/>
              </w:rPr>
              <w:t xml:space="preserve"> dan Liana Susanto (2015)</w:t>
            </w:r>
          </w:p>
          <w:p w14:paraId="41E9E934" w14:textId="77777777" w:rsidR="002B6C55" w:rsidRPr="001E6769" w:rsidRDefault="002B6C55" w:rsidP="002B6C55">
            <w:pPr>
              <w:pStyle w:val="ListParagraph"/>
              <w:numPr>
                <w:ilvl w:val="0"/>
                <w:numId w:val="46"/>
              </w:numPr>
              <w:spacing w:before="0" w:beforeAutospacing="0" w:after="0"/>
              <w:ind w:left="360"/>
              <w:jc w:val="both"/>
              <w:rPr>
                <w:rFonts w:ascii="Times New Roman" w:hAnsi="Times New Roman"/>
                <w:sz w:val="24"/>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505170C6" wp14:editId="5F604B46">
                      <wp:simplePos x="0" y="0"/>
                      <wp:positionH relativeFrom="column">
                        <wp:posOffset>3606165</wp:posOffset>
                      </wp:positionH>
                      <wp:positionV relativeFrom="paragraph">
                        <wp:posOffset>556260</wp:posOffset>
                      </wp:positionV>
                      <wp:extent cx="171450" cy="295275"/>
                      <wp:effectExtent l="19050" t="0" r="19050" b="47625"/>
                      <wp:wrapNone/>
                      <wp:docPr id="36" name="Down Arrow 36"/>
                      <wp:cNvGraphicFramePr/>
                      <a:graphic xmlns:a="http://schemas.openxmlformats.org/drawingml/2006/main">
                        <a:graphicData uri="http://schemas.microsoft.com/office/word/2010/wordprocessingShape">
                          <wps:wsp>
                            <wps:cNvSpPr/>
                            <wps:spPr>
                              <a:xfrm>
                                <a:off x="0" y="0"/>
                                <a:ext cx="171450" cy="2952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5D58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283.95pt;margin-top:43.8pt;width:13.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" adj="15329" fillcolor="black [3213]" strokecolor="black [3213]" strokeweight="1pt"/>
                  </w:pict>
                </mc:Fallback>
              </mc:AlternateContent>
            </w: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0C349320" wp14:editId="57FCEC2B">
                      <wp:simplePos x="0" y="0"/>
                      <wp:positionH relativeFrom="column">
                        <wp:posOffset>824865</wp:posOffset>
                      </wp:positionH>
                      <wp:positionV relativeFrom="paragraph">
                        <wp:posOffset>556260</wp:posOffset>
                      </wp:positionV>
                      <wp:extent cx="171450" cy="295275"/>
                      <wp:effectExtent l="19050" t="0" r="19050" b="47625"/>
                      <wp:wrapNone/>
                      <wp:docPr id="35" name="Down Arrow 35"/>
                      <wp:cNvGraphicFramePr/>
                      <a:graphic xmlns:a="http://schemas.openxmlformats.org/drawingml/2006/main">
                        <a:graphicData uri="http://schemas.microsoft.com/office/word/2010/wordprocessingShape">
                          <wps:wsp>
                            <wps:cNvSpPr/>
                            <wps:spPr>
                              <a:xfrm>
                                <a:off x="0" y="0"/>
                                <a:ext cx="171450" cy="2952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93028" id="Down Arrow 35" o:spid="_x0000_s1026" type="#_x0000_t67" style="position:absolute;margin-left:64.95pt;margin-top:43.8pt;width:13.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" adj="15329" fillcolor="black [3213]" strokecolor="black [3213]" strokeweight="1pt"/>
                  </w:pict>
                </mc:Fallback>
              </mc:AlternateContent>
            </w:r>
            <w:r>
              <w:rPr>
                <w:rFonts w:ascii="Times New Roman" w:hAnsi="Times New Roman"/>
                <w:sz w:val="24"/>
              </w:rPr>
              <w:t xml:space="preserve">Nilai Perusahaan: </w:t>
            </w:r>
            <w:proofErr w:type="spellStart"/>
            <w:r>
              <w:rPr>
                <w:rFonts w:ascii="Times New Roman" w:hAnsi="Times New Roman"/>
                <w:sz w:val="24"/>
              </w:rPr>
              <w:t>Chungg</w:t>
            </w:r>
            <w:proofErr w:type="spellEnd"/>
            <w:r>
              <w:rPr>
                <w:rFonts w:ascii="Times New Roman" w:hAnsi="Times New Roman"/>
                <w:sz w:val="24"/>
              </w:rPr>
              <w:t xml:space="preserve"> dan Pruitt (1994)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Desy</w:t>
            </w:r>
            <w:proofErr w:type="spellEnd"/>
            <w:r>
              <w:rPr>
                <w:rFonts w:ascii="Times New Roman" w:hAnsi="Times New Roman"/>
                <w:sz w:val="24"/>
              </w:rPr>
              <w:t xml:space="preserve"> </w:t>
            </w:r>
            <w:proofErr w:type="spellStart"/>
            <w:r>
              <w:rPr>
                <w:rFonts w:ascii="Times New Roman" w:hAnsi="Times New Roman"/>
                <w:sz w:val="24"/>
              </w:rPr>
              <w:t>Rachmatus</w:t>
            </w:r>
            <w:proofErr w:type="spellEnd"/>
            <w:r>
              <w:rPr>
                <w:rFonts w:ascii="Times New Roman" w:hAnsi="Times New Roman"/>
                <w:sz w:val="24"/>
              </w:rPr>
              <w:t xml:space="preserve"> S dan </w:t>
            </w:r>
            <w:proofErr w:type="spellStart"/>
            <w:r>
              <w:rPr>
                <w:rFonts w:ascii="Times New Roman" w:hAnsi="Times New Roman"/>
                <w:sz w:val="24"/>
              </w:rPr>
              <w:t>Hariyati</w:t>
            </w:r>
            <w:proofErr w:type="spellEnd"/>
            <w:r>
              <w:rPr>
                <w:rFonts w:ascii="Times New Roman" w:hAnsi="Times New Roman"/>
                <w:sz w:val="24"/>
              </w:rPr>
              <w:t xml:space="preserve"> (2018), </w:t>
            </w:r>
            <w:proofErr w:type="spellStart"/>
            <w:r>
              <w:rPr>
                <w:rFonts w:ascii="Times New Roman" w:hAnsi="Times New Roman"/>
                <w:sz w:val="24"/>
              </w:rPr>
              <w:t>Sartono</w:t>
            </w:r>
            <w:proofErr w:type="spellEnd"/>
            <w:r>
              <w:rPr>
                <w:rFonts w:ascii="Times New Roman" w:hAnsi="Times New Roman"/>
                <w:sz w:val="24"/>
              </w:rPr>
              <w:t xml:space="preserve"> (2010:487), </w:t>
            </w:r>
            <w:proofErr w:type="spellStart"/>
            <w:r>
              <w:rPr>
                <w:rFonts w:ascii="Times New Roman" w:hAnsi="Times New Roman"/>
                <w:sz w:val="24"/>
              </w:rPr>
              <w:t>Irham</w:t>
            </w:r>
            <w:proofErr w:type="spellEnd"/>
            <w:r>
              <w:rPr>
                <w:rFonts w:ascii="Times New Roman" w:hAnsi="Times New Roman"/>
                <w:sz w:val="24"/>
              </w:rPr>
              <w:t xml:space="preserve"> Fahmi (2015:82), </w:t>
            </w:r>
            <w:proofErr w:type="spellStart"/>
            <w:r>
              <w:rPr>
                <w:rFonts w:ascii="Times New Roman" w:hAnsi="Times New Roman"/>
                <w:sz w:val="24"/>
              </w:rPr>
              <w:t>Suffah</w:t>
            </w:r>
            <w:proofErr w:type="spellEnd"/>
            <w:r>
              <w:rPr>
                <w:rFonts w:ascii="Times New Roman" w:hAnsi="Times New Roman"/>
                <w:sz w:val="24"/>
              </w:rPr>
              <w:t xml:space="preserve"> dan </w:t>
            </w:r>
            <w:proofErr w:type="spellStart"/>
            <w:r>
              <w:rPr>
                <w:rFonts w:ascii="Times New Roman" w:hAnsi="Times New Roman"/>
                <w:sz w:val="24"/>
              </w:rPr>
              <w:t>Riduwan</w:t>
            </w:r>
            <w:proofErr w:type="spellEnd"/>
            <w:r>
              <w:rPr>
                <w:rFonts w:ascii="Times New Roman" w:hAnsi="Times New Roman"/>
                <w:sz w:val="24"/>
              </w:rPr>
              <w:t xml:space="preserve"> (2016)</w:t>
            </w:r>
          </w:p>
        </w:tc>
      </w:tr>
    </w:tbl>
    <w:p w14:paraId="4B8AB2A6" w14:textId="77777777" w:rsidR="002B6C55" w:rsidRDefault="002B6C55" w:rsidP="002B6C55">
      <w:pPr>
        <w:spacing w:before="0" w:beforeAutospacing="0" w:line="259" w:lineRule="auto"/>
        <w:rPr>
          <w:rFonts w:ascii="Times New Roman" w:hAnsi="Times New Roman"/>
          <w:sz w:val="24"/>
          <w:szCs w:val="24"/>
        </w:rPr>
      </w:pPr>
    </w:p>
    <w:tbl>
      <w:tblPr>
        <w:tblW w:w="0" w:type="auto"/>
        <w:tblLook w:val="04A0" w:firstRow="1" w:lastRow="0" w:firstColumn="1" w:lastColumn="0" w:noHBand="0" w:noVBand="1"/>
      </w:tblPr>
      <w:tblGrid>
        <w:gridCol w:w="3142"/>
        <w:gridCol w:w="629"/>
        <w:gridCol w:w="4136"/>
      </w:tblGrid>
      <w:tr w:rsidR="002B6C55" w14:paraId="3380BCE6" w14:textId="77777777" w:rsidTr="009152C9">
        <w:tc>
          <w:tcPr>
            <w:tcW w:w="3145" w:type="dxa"/>
            <w:tcBorders>
              <w:top w:val="single" w:sz="12" w:space="0" w:color="auto"/>
              <w:left w:val="single" w:sz="12" w:space="0" w:color="auto"/>
              <w:bottom w:val="single" w:sz="12" w:space="0" w:color="auto"/>
              <w:right w:val="single" w:sz="12" w:space="0" w:color="auto"/>
            </w:tcBorders>
          </w:tcPr>
          <w:p w14:paraId="22F45948" w14:textId="77777777" w:rsidR="002B6C55" w:rsidRDefault="002B6C55" w:rsidP="009152C9">
            <w:pPr>
              <w:spacing w:before="0" w:beforeAutospacing="0" w:after="0" w:line="240" w:lineRule="auto"/>
              <w:jc w:val="center"/>
              <w:rPr>
                <w:rFonts w:ascii="Times New Roman" w:hAnsi="Times New Roman"/>
                <w:sz w:val="24"/>
                <w:szCs w:val="24"/>
              </w:rPr>
            </w:pPr>
            <w:proofErr w:type="spellStart"/>
            <w:r>
              <w:rPr>
                <w:rFonts w:ascii="Times New Roman" w:hAnsi="Times New Roman"/>
                <w:sz w:val="24"/>
                <w:szCs w:val="24"/>
              </w:rPr>
              <w:t>Referensi</w:t>
            </w:r>
            <w:proofErr w:type="spellEnd"/>
          </w:p>
          <w:p w14:paraId="1311E3DE" w14:textId="77777777" w:rsidR="002B6C55" w:rsidRDefault="002B6C55" w:rsidP="009152C9">
            <w:pPr>
              <w:spacing w:before="0" w:beforeAutospacing="0" w:after="0" w:line="240" w:lineRule="auto"/>
              <w:jc w:val="center"/>
              <w:rPr>
                <w:rFonts w:ascii="Times New Roman" w:hAnsi="Times New Roman"/>
                <w:sz w:val="24"/>
                <w:szCs w:val="24"/>
              </w:rPr>
            </w:pPr>
          </w:p>
          <w:p w14:paraId="305F84C8" w14:textId="77777777" w:rsidR="002B6C55" w:rsidRDefault="002B6C55" w:rsidP="002B6C55">
            <w:pPr>
              <w:pStyle w:val="ListParagraph"/>
              <w:numPr>
                <w:ilvl w:val="2"/>
                <w:numId w:val="44"/>
              </w:numPr>
              <w:spacing w:before="0" w:beforeAutospacing="0" w:after="0" w:line="240" w:lineRule="auto"/>
              <w:ind w:left="247" w:hanging="270"/>
              <w:jc w:val="both"/>
              <w:rPr>
                <w:rFonts w:ascii="Times New Roman" w:hAnsi="Times New Roman"/>
                <w:sz w:val="24"/>
                <w:szCs w:val="24"/>
              </w:rPr>
            </w:pPr>
            <w:proofErr w:type="spellStart"/>
            <w:r>
              <w:rPr>
                <w:rFonts w:ascii="Times New Roman" w:hAnsi="Times New Roman"/>
                <w:sz w:val="24"/>
                <w:szCs w:val="24"/>
              </w:rPr>
              <w:t>Maizatulakma</w:t>
            </w:r>
            <w:proofErr w:type="spellEnd"/>
            <w:r>
              <w:rPr>
                <w:rFonts w:ascii="Times New Roman" w:hAnsi="Times New Roman"/>
                <w:sz w:val="24"/>
                <w:szCs w:val="24"/>
              </w:rPr>
              <w:t xml:space="preserve"> Abdullah, </w:t>
            </w:r>
            <w:proofErr w:type="spellStart"/>
            <w:r>
              <w:rPr>
                <w:rFonts w:ascii="Times New Roman" w:hAnsi="Times New Roman"/>
                <w:sz w:val="24"/>
                <w:szCs w:val="24"/>
              </w:rPr>
              <w:t>Zaleha</w:t>
            </w:r>
            <w:proofErr w:type="spellEnd"/>
            <w:r>
              <w:rPr>
                <w:rFonts w:ascii="Times New Roman" w:hAnsi="Times New Roman"/>
                <w:sz w:val="24"/>
                <w:szCs w:val="24"/>
              </w:rPr>
              <w:t xml:space="preserve"> Abdul </w:t>
            </w:r>
            <w:proofErr w:type="spellStart"/>
            <w:r>
              <w:rPr>
                <w:rFonts w:ascii="Times New Roman" w:hAnsi="Times New Roman"/>
                <w:sz w:val="24"/>
                <w:szCs w:val="24"/>
              </w:rPr>
              <w:t>Shukor</w:t>
            </w:r>
            <w:proofErr w:type="spellEnd"/>
            <w:r>
              <w:rPr>
                <w:rFonts w:ascii="Times New Roman" w:hAnsi="Times New Roman"/>
                <w:sz w:val="24"/>
                <w:szCs w:val="24"/>
              </w:rPr>
              <w:t xml:space="preserve">, </w:t>
            </w:r>
            <w:proofErr w:type="spellStart"/>
            <w:r>
              <w:rPr>
                <w:rFonts w:ascii="Times New Roman" w:hAnsi="Times New Roman"/>
                <w:sz w:val="24"/>
                <w:szCs w:val="24"/>
              </w:rPr>
              <w:t>Zakiah</w:t>
            </w:r>
            <w:proofErr w:type="spellEnd"/>
            <w:r>
              <w:rPr>
                <w:rFonts w:ascii="Times New Roman" w:hAnsi="Times New Roman"/>
                <w:sz w:val="24"/>
                <w:szCs w:val="24"/>
              </w:rPr>
              <w:t xml:space="preserve"> </w:t>
            </w:r>
            <w:proofErr w:type="spellStart"/>
            <w:r>
              <w:rPr>
                <w:rFonts w:ascii="Times New Roman" w:hAnsi="Times New Roman"/>
                <w:sz w:val="24"/>
                <w:szCs w:val="24"/>
              </w:rPr>
              <w:t>Muhammadun</w:t>
            </w:r>
            <w:proofErr w:type="spellEnd"/>
            <w:r>
              <w:rPr>
                <w:rFonts w:ascii="Times New Roman" w:hAnsi="Times New Roman"/>
                <w:sz w:val="24"/>
                <w:szCs w:val="24"/>
              </w:rPr>
              <w:t xml:space="preserve"> Mohamed dan </w:t>
            </w:r>
            <w:proofErr w:type="spellStart"/>
            <w:r>
              <w:rPr>
                <w:rFonts w:ascii="Times New Roman" w:hAnsi="Times New Roman"/>
                <w:sz w:val="24"/>
                <w:szCs w:val="24"/>
              </w:rPr>
              <w:t>Azlina</w:t>
            </w:r>
            <w:proofErr w:type="spellEnd"/>
            <w:r>
              <w:rPr>
                <w:rFonts w:ascii="Times New Roman" w:hAnsi="Times New Roman"/>
                <w:sz w:val="24"/>
                <w:szCs w:val="24"/>
              </w:rPr>
              <w:t xml:space="preserve"> Ahmad (2015)</w:t>
            </w:r>
          </w:p>
          <w:p w14:paraId="5B75AAEC" w14:textId="77777777" w:rsidR="002B6C55" w:rsidRDefault="002B6C55" w:rsidP="002B6C55">
            <w:pPr>
              <w:pStyle w:val="ListParagraph"/>
              <w:numPr>
                <w:ilvl w:val="2"/>
                <w:numId w:val="44"/>
              </w:numPr>
              <w:spacing w:before="0" w:beforeAutospacing="0" w:after="0" w:line="240" w:lineRule="auto"/>
              <w:ind w:left="247" w:hanging="270"/>
              <w:jc w:val="both"/>
              <w:rPr>
                <w:rFonts w:ascii="Times New Roman" w:hAnsi="Times New Roman"/>
                <w:sz w:val="24"/>
                <w:szCs w:val="24"/>
              </w:rPr>
            </w:pPr>
            <w:r w:rsidRPr="0015200C">
              <w:rPr>
                <w:rFonts w:ascii="Times New Roman" w:hAnsi="Times New Roman"/>
                <w:sz w:val="24"/>
                <w:szCs w:val="24"/>
              </w:rPr>
              <w:t xml:space="preserve">Sunitha Devi, I </w:t>
            </w:r>
            <w:proofErr w:type="spellStart"/>
            <w:r w:rsidRPr="0015200C">
              <w:rPr>
                <w:rFonts w:ascii="Times New Roman" w:hAnsi="Times New Roman"/>
                <w:sz w:val="24"/>
                <w:szCs w:val="24"/>
              </w:rPr>
              <w:t>Gusti</w:t>
            </w:r>
            <w:proofErr w:type="spellEnd"/>
            <w:r w:rsidRPr="0015200C">
              <w:rPr>
                <w:rFonts w:ascii="Times New Roman" w:hAnsi="Times New Roman"/>
                <w:sz w:val="24"/>
                <w:szCs w:val="24"/>
              </w:rPr>
              <w:t xml:space="preserve"> </w:t>
            </w:r>
            <w:proofErr w:type="spellStart"/>
            <w:r w:rsidRPr="0015200C">
              <w:rPr>
                <w:rFonts w:ascii="Times New Roman" w:hAnsi="Times New Roman"/>
                <w:sz w:val="24"/>
                <w:szCs w:val="24"/>
              </w:rPr>
              <w:t>Nyoman</w:t>
            </w:r>
            <w:proofErr w:type="spellEnd"/>
            <w:r w:rsidRPr="0015200C">
              <w:rPr>
                <w:rFonts w:ascii="Times New Roman" w:hAnsi="Times New Roman"/>
                <w:sz w:val="24"/>
                <w:szCs w:val="24"/>
              </w:rPr>
              <w:t xml:space="preserve"> </w:t>
            </w:r>
            <w:proofErr w:type="spellStart"/>
            <w:r w:rsidRPr="0015200C">
              <w:rPr>
                <w:rFonts w:ascii="Times New Roman" w:hAnsi="Times New Roman"/>
                <w:sz w:val="24"/>
                <w:szCs w:val="24"/>
              </w:rPr>
              <w:t>Budiasih</w:t>
            </w:r>
            <w:proofErr w:type="spellEnd"/>
            <w:r>
              <w:rPr>
                <w:rFonts w:ascii="Times New Roman" w:hAnsi="Times New Roman"/>
                <w:sz w:val="24"/>
                <w:szCs w:val="24"/>
              </w:rPr>
              <w:t xml:space="preserve">, I Dewa </w:t>
            </w:r>
            <w:proofErr w:type="spellStart"/>
            <w:r>
              <w:rPr>
                <w:rFonts w:ascii="Times New Roman" w:hAnsi="Times New Roman"/>
                <w:sz w:val="24"/>
                <w:szCs w:val="24"/>
              </w:rPr>
              <w:t>Nyoman</w:t>
            </w:r>
            <w:proofErr w:type="spellEnd"/>
            <w:r>
              <w:rPr>
                <w:rFonts w:ascii="Times New Roman" w:hAnsi="Times New Roman"/>
                <w:sz w:val="24"/>
                <w:szCs w:val="24"/>
              </w:rPr>
              <w:t xml:space="preserve"> Bandera (2017)</w:t>
            </w:r>
          </w:p>
          <w:p w14:paraId="4C2AF766" w14:textId="77777777" w:rsidR="002B6C55" w:rsidRPr="0015200C" w:rsidRDefault="002B6C55" w:rsidP="002B6C55">
            <w:pPr>
              <w:pStyle w:val="ListParagraph"/>
              <w:numPr>
                <w:ilvl w:val="2"/>
                <w:numId w:val="44"/>
              </w:numPr>
              <w:spacing w:before="0" w:beforeAutospacing="0" w:after="0" w:line="240" w:lineRule="auto"/>
              <w:ind w:left="247" w:hanging="270"/>
              <w:jc w:val="both"/>
              <w:rPr>
                <w:rFonts w:ascii="Times New Roman" w:hAnsi="Times New Roman"/>
                <w:sz w:val="24"/>
                <w:szCs w:val="24"/>
              </w:rPr>
            </w:pPr>
            <w:proofErr w:type="spellStart"/>
            <w:r>
              <w:rPr>
                <w:rFonts w:ascii="Times New Roman" w:hAnsi="Times New Roman"/>
                <w:sz w:val="24"/>
                <w:szCs w:val="24"/>
              </w:rPr>
              <w:t>Achmad</w:t>
            </w:r>
            <w:proofErr w:type="spellEnd"/>
            <w:r>
              <w:rPr>
                <w:rFonts w:ascii="Times New Roman" w:hAnsi="Times New Roman"/>
                <w:sz w:val="24"/>
                <w:szCs w:val="24"/>
              </w:rPr>
              <w:t xml:space="preserve"> </w:t>
            </w:r>
            <w:proofErr w:type="spellStart"/>
            <w:r>
              <w:rPr>
                <w:rFonts w:ascii="Times New Roman" w:hAnsi="Times New Roman"/>
                <w:sz w:val="24"/>
                <w:szCs w:val="24"/>
              </w:rPr>
              <w:t>Sidiq</w:t>
            </w:r>
            <w:proofErr w:type="spellEnd"/>
            <w:r>
              <w:rPr>
                <w:rFonts w:ascii="Times New Roman" w:hAnsi="Times New Roman"/>
                <w:sz w:val="24"/>
                <w:szCs w:val="24"/>
              </w:rPr>
              <w:t xml:space="preserve"> </w:t>
            </w:r>
            <w:proofErr w:type="spellStart"/>
            <w:r>
              <w:rPr>
                <w:rFonts w:ascii="Times New Roman" w:hAnsi="Times New Roman"/>
                <w:sz w:val="24"/>
                <w:szCs w:val="24"/>
              </w:rPr>
              <w:t>Pamungkas</w:t>
            </w:r>
            <w:proofErr w:type="spellEnd"/>
            <w:r>
              <w:rPr>
                <w:rFonts w:ascii="Times New Roman" w:hAnsi="Times New Roman"/>
                <w:sz w:val="24"/>
                <w:szCs w:val="24"/>
              </w:rPr>
              <w:t xml:space="preserve"> dan Sri </w:t>
            </w:r>
            <w:proofErr w:type="spellStart"/>
            <w:r>
              <w:rPr>
                <w:rFonts w:ascii="Times New Roman" w:hAnsi="Times New Roman"/>
                <w:sz w:val="24"/>
                <w:szCs w:val="24"/>
              </w:rPr>
              <w:t>Maryati</w:t>
            </w:r>
            <w:proofErr w:type="spellEnd"/>
            <w:r>
              <w:rPr>
                <w:rFonts w:ascii="Times New Roman" w:hAnsi="Times New Roman"/>
                <w:sz w:val="24"/>
                <w:szCs w:val="24"/>
              </w:rPr>
              <w:t xml:space="preserve"> (2017)</w:t>
            </w:r>
          </w:p>
        </w:tc>
        <w:tc>
          <w:tcPr>
            <w:tcW w:w="630" w:type="dxa"/>
            <w:tcBorders>
              <w:top w:val="single" w:sz="12" w:space="0" w:color="FFFFFF" w:themeColor="background1"/>
              <w:left w:val="single" w:sz="12" w:space="0" w:color="auto"/>
              <w:bottom w:val="single" w:sz="12" w:space="0" w:color="FFFFFF"/>
              <w:right w:val="single" w:sz="12" w:space="0" w:color="auto"/>
            </w:tcBorders>
          </w:tcPr>
          <w:p w14:paraId="2761F1D4" w14:textId="77777777" w:rsidR="002B6C55" w:rsidRDefault="002B6C55" w:rsidP="009152C9">
            <w:pPr>
              <w:spacing w:before="0" w:beforeAutospacing="0" w:after="0" w:line="240" w:lineRule="auto"/>
              <w:rPr>
                <w:rFonts w:ascii="Times New Roman" w:hAnsi="Times New Roman"/>
                <w:sz w:val="24"/>
                <w:szCs w:val="24"/>
              </w:rPr>
            </w:pPr>
          </w:p>
        </w:tc>
        <w:tc>
          <w:tcPr>
            <w:tcW w:w="4140" w:type="dxa"/>
            <w:tcBorders>
              <w:top w:val="single" w:sz="12" w:space="0" w:color="auto"/>
              <w:left w:val="single" w:sz="12" w:space="0" w:color="auto"/>
              <w:bottom w:val="single" w:sz="12" w:space="0" w:color="auto"/>
              <w:right w:val="single" w:sz="12" w:space="0" w:color="auto"/>
            </w:tcBorders>
          </w:tcPr>
          <w:p w14:paraId="73870976" w14:textId="77777777" w:rsidR="002B6C55" w:rsidRDefault="002B6C55" w:rsidP="009152C9">
            <w:pPr>
              <w:spacing w:before="0" w:beforeAutospacing="0" w:after="0" w:line="240" w:lineRule="auto"/>
              <w:jc w:val="center"/>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Penelitian</w:t>
            </w:r>
            <w:proofErr w:type="spellEnd"/>
          </w:p>
          <w:p w14:paraId="1E82DD98" w14:textId="77777777" w:rsidR="002B6C55" w:rsidRDefault="002B6C55" w:rsidP="009152C9">
            <w:pPr>
              <w:spacing w:before="0" w:beforeAutospacing="0" w:after="0" w:line="240" w:lineRule="auto"/>
              <w:jc w:val="center"/>
              <w:rPr>
                <w:rFonts w:ascii="Times New Roman" w:hAnsi="Times New Roman"/>
                <w:sz w:val="24"/>
                <w:szCs w:val="24"/>
              </w:rPr>
            </w:pPr>
          </w:p>
          <w:p w14:paraId="1D7BCF16" w14:textId="77777777" w:rsidR="002B6C55" w:rsidRDefault="002B6C55" w:rsidP="002B6C55">
            <w:pPr>
              <w:pStyle w:val="ListParagraph"/>
              <w:numPr>
                <w:ilvl w:val="0"/>
                <w:numId w:val="47"/>
              </w:numPr>
              <w:spacing w:before="0" w:beforeAutospacing="0" w:after="0" w:line="240" w:lineRule="auto"/>
              <w:ind w:left="342"/>
              <w:jc w:val="both"/>
              <w:rPr>
                <w:rFonts w:ascii="Times New Roman" w:hAnsi="Times New Roman"/>
                <w:sz w:val="24"/>
                <w:szCs w:val="24"/>
              </w:rPr>
            </w:pPr>
            <w:r>
              <w:rPr>
                <w:rFonts w:ascii="Times New Roman" w:hAnsi="Times New Roman"/>
                <w:sz w:val="24"/>
                <w:szCs w:val="24"/>
              </w:rPr>
              <w:t xml:space="preserve">Perusahaan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Pertambangan</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periode</w:t>
            </w:r>
            <w:proofErr w:type="spellEnd"/>
            <w:r>
              <w:rPr>
                <w:rFonts w:ascii="Times New Roman" w:hAnsi="Times New Roman"/>
                <w:sz w:val="24"/>
                <w:szCs w:val="24"/>
              </w:rPr>
              <w:t xml:space="preserve"> 2014-2018.</w:t>
            </w:r>
          </w:p>
          <w:p w14:paraId="31C441AE" w14:textId="77777777" w:rsidR="002B6C55" w:rsidRDefault="002B6C55" w:rsidP="002B6C55">
            <w:pPr>
              <w:pStyle w:val="ListParagraph"/>
              <w:numPr>
                <w:ilvl w:val="0"/>
                <w:numId w:val="47"/>
              </w:numPr>
              <w:spacing w:before="0" w:beforeAutospacing="0" w:after="0" w:line="240" w:lineRule="auto"/>
              <w:ind w:left="342"/>
              <w:jc w:val="both"/>
              <w:rPr>
                <w:rFonts w:ascii="Times New Roman" w:hAnsi="Times New Roman"/>
                <w:sz w:val="24"/>
                <w:szCs w:val="24"/>
              </w:rPr>
            </w:pP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14:paraId="51187D03" w14:textId="77777777" w:rsidR="002B6C55" w:rsidRPr="00453830" w:rsidRDefault="002B6C55" w:rsidP="002B6C55">
            <w:pPr>
              <w:pStyle w:val="ListParagraph"/>
              <w:numPr>
                <w:ilvl w:val="0"/>
                <w:numId w:val="47"/>
              </w:numPr>
              <w:spacing w:before="0" w:beforeAutospacing="0" w:after="0" w:line="240" w:lineRule="auto"/>
              <w:ind w:left="342"/>
              <w:jc w:val="both"/>
              <w:rPr>
                <w:rFonts w:ascii="Times New Roman" w:hAnsi="Times New Roman"/>
                <w:sz w:val="24"/>
                <w:szCs w:val="24"/>
              </w:rPr>
            </w:pPr>
            <w:proofErr w:type="spellStart"/>
            <w:r>
              <w:rPr>
                <w:rFonts w:ascii="Times New Roman" w:hAnsi="Times New Roman"/>
                <w:sz w:val="24"/>
                <w:szCs w:val="24"/>
              </w:rPr>
              <w:t>Populasi</w:t>
            </w:r>
            <w:proofErr w:type="spellEnd"/>
            <w:r>
              <w:rPr>
                <w:rFonts w:ascii="Times New Roman" w:hAnsi="Times New Roman"/>
                <w:sz w:val="24"/>
                <w:szCs w:val="24"/>
              </w:rPr>
              <w:t xml:space="preserve"> 48, </w:t>
            </w:r>
            <w:proofErr w:type="spellStart"/>
            <w:r>
              <w:rPr>
                <w:rFonts w:ascii="Times New Roman" w:hAnsi="Times New Roman"/>
                <w:sz w:val="24"/>
                <w:szCs w:val="24"/>
              </w:rPr>
              <w:t>terdapan</w:t>
            </w:r>
            <w:proofErr w:type="spellEnd"/>
            <w:r>
              <w:rPr>
                <w:rFonts w:ascii="Times New Roman" w:hAnsi="Times New Roman"/>
                <w:sz w:val="24"/>
                <w:szCs w:val="24"/>
              </w:rPr>
              <w:t xml:space="preserve"> 37 </w:t>
            </w:r>
            <w:proofErr w:type="spellStart"/>
            <w:r>
              <w:rPr>
                <w:rFonts w:ascii="Times New Roman" w:hAnsi="Times New Roman"/>
                <w:sz w:val="24"/>
                <w:szCs w:val="24"/>
              </w:rPr>
              <w:t>sampel</w:t>
            </w:r>
            <w:proofErr w:type="spellEnd"/>
            <w:r>
              <w:rPr>
                <w:rFonts w:ascii="Times New Roman" w:hAnsi="Times New Roman"/>
                <w:sz w:val="24"/>
                <w:szCs w:val="24"/>
              </w:rPr>
              <w:t>.</w:t>
            </w:r>
          </w:p>
        </w:tc>
      </w:tr>
    </w:tbl>
    <w:p w14:paraId="6CDB911A" w14:textId="77777777" w:rsidR="002B6C55" w:rsidRDefault="002B6C55" w:rsidP="002B6C55">
      <w:pPr>
        <w:spacing w:before="0" w:beforeAutospacing="0" w:line="259" w:lineRule="auto"/>
        <w:rPr>
          <w:rFonts w:ascii="Times New Roman" w:hAnsi="Times New Roman"/>
          <w:sz w:val="24"/>
          <w:szCs w:val="24"/>
        </w:rPr>
      </w:pPr>
    </w:p>
    <w:p w14:paraId="3E5A9293" w14:textId="77777777" w:rsidR="002B6C55" w:rsidRDefault="002B6C55" w:rsidP="002B6C55">
      <w:pPr>
        <w:spacing w:before="0" w:beforeAutospacing="0" w:line="259" w:lineRule="auto"/>
        <w:rPr>
          <w:rFonts w:ascii="Times New Roman" w:hAnsi="Times New Roman"/>
          <w:sz w:val="24"/>
          <w:szCs w:val="24"/>
        </w:rPr>
      </w:pPr>
      <w:r>
        <w:rPr>
          <w:rFonts w:ascii="Times New Roman" w:hAnsi="Times New Roman"/>
          <w:sz w:val="24"/>
          <w:szCs w:val="24"/>
        </w:rPr>
        <w:br w:type="page"/>
      </w:r>
    </w:p>
    <w:p w14:paraId="33B5DC42" w14:textId="77777777" w:rsidR="002B6C55" w:rsidRDefault="002B6C55" w:rsidP="002B6C55">
      <w:pPr>
        <w:spacing w:before="0" w:beforeAutospacing="0" w:line="259" w:lineRule="auto"/>
        <w:rPr>
          <w:rFonts w:ascii="Times New Roman" w:hAnsi="Times New Roman"/>
          <w:sz w:val="24"/>
          <w:szCs w:val="24"/>
        </w:rPr>
      </w:pPr>
    </w:p>
    <w:p w14:paraId="62CF950F" w14:textId="77777777" w:rsidR="002B6C55" w:rsidRDefault="002B6C55" w:rsidP="002B6C55">
      <w:pPr>
        <w:spacing w:before="0" w:beforeAutospacing="0" w:line="259"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1CFD1AA5" wp14:editId="34F3EA6F">
                <wp:simplePos x="0" y="0"/>
                <wp:positionH relativeFrom="column">
                  <wp:posOffset>2632090</wp:posOffset>
                </wp:positionH>
                <wp:positionV relativeFrom="paragraph">
                  <wp:posOffset>3642183</wp:posOffset>
                </wp:positionV>
                <wp:extent cx="2324100" cy="1222375"/>
                <wp:effectExtent l="0" t="0" r="19050" b="15875"/>
                <wp:wrapNone/>
                <wp:docPr id="44" name="Rectangle 44"/>
                <wp:cNvGraphicFramePr/>
                <a:graphic xmlns:a="http://schemas.openxmlformats.org/drawingml/2006/main">
                  <a:graphicData uri="http://schemas.microsoft.com/office/word/2010/wordprocessingShape">
                    <wps:wsp>
                      <wps:cNvSpPr/>
                      <wps:spPr>
                        <a:xfrm>
                          <a:off x="0" y="0"/>
                          <a:ext cx="2324100" cy="1222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32912" id="Rectangle 44" o:spid="_x0000_s1026" style="position:absolute;margin-left:207.25pt;margin-top:286.8pt;width:183pt;height:9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0C756A89" wp14:editId="0F84C4D1">
                <wp:simplePos x="0" y="0"/>
                <wp:positionH relativeFrom="column">
                  <wp:posOffset>2632090</wp:posOffset>
                </wp:positionH>
                <wp:positionV relativeFrom="paragraph">
                  <wp:posOffset>3642184</wp:posOffset>
                </wp:positionV>
                <wp:extent cx="2324100" cy="1222744"/>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324100" cy="1222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CE103"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Analisis Data</w:t>
                            </w:r>
                          </w:p>
                          <w:p w14:paraId="31210AAE" w14:textId="77777777" w:rsidR="002B6C55" w:rsidRDefault="002B6C55" w:rsidP="002B6C55">
                            <w:pPr>
                              <w:pStyle w:val="ListParagraph"/>
                              <w:numPr>
                                <w:ilvl w:val="0"/>
                                <w:numId w:val="50"/>
                              </w:numPr>
                              <w:spacing w:before="0" w:beforeAutospacing="0" w:after="0"/>
                              <w:ind w:left="180" w:hanging="270"/>
                              <w:jc w:val="both"/>
                              <w:rPr>
                                <w:rFonts w:ascii="Times New Roman" w:hAnsi="Times New Roman"/>
                                <w:sz w:val="24"/>
                              </w:rPr>
                            </w:pPr>
                            <w:r>
                              <w:rPr>
                                <w:rFonts w:ascii="Times New Roman" w:hAnsi="Times New Roman"/>
                                <w:sz w:val="24"/>
                              </w:rPr>
                              <w:t>Deskriptif</w:t>
                            </w:r>
                          </w:p>
                          <w:p w14:paraId="5BA38B4D" w14:textId="77777777" w:rsidR="002B6C55" w:rsidRPr="00F944FD" w:rsidRDefault="002B6C55" w:rsidP="002B6C55">
                            <w:pPr>
                              <w:pStyle w:val="ListParagraph"/>
                              <w:numPr>
                                <w:ilvl w:val="0"/>
                                <w:numId w:val="50"/>
                              </w:numPr>
                              <w:spacing w:before="0" w:beforeAutospacing="0" w:after="0"/>
                              <w:ind w:left="180" w:hanging="270"/>
                              <w:jc w:val="both"/>
                              <w:rPr>
                                <w:rFonts w:ascii="Times New Roman" w:hAnsi="Times New Roman"/>
                                <w:sz w:val="24"/>
                              </w:rPr>
                            </w:pPr>
                            <w:r>
                              <w:rPr>
                                <w:rFonts w:ascii="Times New Roman" w:hAnsi="Times New Roman"/>
                                <w:sz w:val="24"/>
                              </w:rPr>
                              <w:t>Verifikatif (uji asumsi klasik, Uji regresi linier berganda, analisis korelasi, uji t, analisis koefisien determinasi.</w:t>
                            </w:r>
                          </w:p>
                          <w:p w14:paraId="2C23FDDD" w14:textId="77777777" w:rsidR="002B6C55" w:rsidRPr="00F944FD" w:rsidRDefault="002B6C55" w:rsidP="002B6C55">
                            <w:pPr>
                              <w:spacing w:before="0" w:beforeAutospacing="0" w:after="0"/>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56A89" id="_x0000_t202" coordsize="21600,21600" o:spt="202" path="m,l,21600r21600,l21600,xe">
                <v:stroke joinstyle="miter"/>
                <v:path gradientshapeok="t" o:connecttype="rect"/>
              </v:shapetype>
              <v:shape id="Text Box 66" o:spid="_x0000_s1026" type="#_x0000_t202" style="position:absolute;margin-left:207.25pt;margin-top:286.8pt;width:183pt;height:9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" filled="f" stroked="f" strokeweight=".5pt">
                <v:textbox>
                  <w:txbxContent>
                    <w:p w14:paraId="480CE103"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Analisis Data</w:t>
                      </w:r>
                    </w:p>
                    <w:p w14:paraId="31210AAE" w14:textId="77777777" w:rsidR="002B6C55" w:rsidRDefault="002B6C55" w:rsidP="002B6C55">
                      <w:pPr>
                        <w:pStyle w:val="ListParagraph"/>
                        <w:numPr>
                          <w:ilvl w:val="0"/>
                          <w:numId w:val="50"/>
                        </w:numPr>
                        <w:spacing w:before="0" w:beforeAutospacing="0" w:after="0"/>
                        <w:ind w:left="180" w:hanging="270"/>
                        <w:jc w:val="both"/>
                        <w:rPr>
                          <w:rFonts w:ascii="Times New Roman" w:hAnsi="Times New Roman"/>
                          <w:sz w:val="24"/>
                        </w:rPr>
                      </w:pPr>
                      <w:r>
                        <w:rPr>
                          <w:rFonts w:ascii="Times New Roman" w:hAnsi="Times New Roman"/>
                          <w:sz w:val="24"/>
                        </w:rPr>
                        <w:t>Deskriptif</w:t>
                      </w:r>
                    </w:p>
                    <w:p w14:paraId="5BA38B4D" w14:textId="77777777" w:rsidR="002B6C55" w:rsidRPr="00F944FD" w:rsidRDefault="002B6C55" w:rsidP="002B6C55">
                      <w:pPr>
                        <w:pStyle w:val="ListParagraph"/>
                        <w:numPr>
                          <w:ilvl w:val="0"/>
                          <w:numId w:val="50"/>
                        </w:numPr>
                        <w:spacing w:before="0" w:beforeAutospacing="0" w:after="0"/>
                        <w:ind w:left="180" w:hanging="270"/>
                        <w:jc w:val="both"/>
                        <w:rPr>
                          <w:rFonts w:ascii="Times New Roman" w:hAnsi="Times New Roman"/>
                          <w:sz w:val="24"/>
                        </w:rPr>
                      </w:pPr>
                      <w:r>
                        <w:rPr>
                          <w:rFonts w:ascii="Times New Roman" w:hAnsi="Times New Roman"/>
                          <w:sz w:val="24"/>
                        </w:rPr>
                        <w:t>Verifikatif (uji asumsi klasik, Uji regresi linier berganda, analisis korelasi, uji t, analisis koefisien determinasi.</w:t>
                      </w:r>
                    </w:p>
                    <w:p w14:paraId="2C23FDDD" w14:textId="77777777" w:rsidR="002B6C55" w:rsidRPr="00F944FD" w:rsidRDefault="002B6C55" w:rsidP="002B6C55">
                      <w:pPr>
                        <w:spacing w:before="0" w:beforeAutospacing="0" w:after="0"/>
                        <w:rPr>
                          <w:rFonts w:ascii="Times New Roman" w:hAnsi="Times New Roman"/>
                          <w:sz w:val="24"/>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737F3E7E" wp14:editId="738D6D4B">
                <wp:simplePos x="0" y="0"/>
                <wp:positionH relativeFrom="column">
                  <wp:posOffset>3931920</wp:posOffset>
                </wp:positionH>
                <wp:positionV relativeFrom="paragraph">
                  <wp:posOffset>1703070</wp:posOffset>
                </wp:positionV>
                <wp:extent cx="1162050" cy="2667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1620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084B7" w14:textId="77777777" w:rsidR="002B6C55" w:rsidRPr="0048232E" w:rsidRDefault="002B6C55" w:rsidP="002B6C55">
                            <w:pPr>
                              <w:jc w:val="center"/>
                              <w:rPr>
                                <w:rFonts w:ascii="Times New Roman" w:hAnsi="Times New Roman"/>
                                <w:sz w:val="24"/>
                              </w:rPr>
                            </w:pPr>
                            <w:r>
                              <w:rPr>
                                <w:rFonts w:ascii="Times New Roman" w:hAnsi="Times New Roman"/>
                                <w:sz w:val="24"/>
                              </w:rPr>
                              <w:t>Hipotesis 1</w:t>
                            </w:r>
                            <w:r w:rsidRPr="00224CEB">
                              <w:rPr>
                                <w:rFonts w:ascii="Times New Roman" w:hAnsi="Times New Roman"/>
                                <w:noProof/>
                                <w:sz w:val="24"/>
                              </w:rPr>
                              <w:drawing>
                                <wp:inline distT="0" distB="0" distL="0" distR="0" wp14:anchorId="34B79E76" wp14:editId="0346DC94">
                                  <wp:extent cx="972820" cy="446613"/>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r w:rsidRPr="00224CEB">
                              <w:rPr>
                                <w:rFonts w:ascii="Times New Roman" w:hAnsi="Times New Roman"/>
                                <w:noProof/>
                                <w:sz w:val="24"/>
                              </w:rPr>
                              <w:drawing>
                                <wp:inline distT="0" distB="0" distL="0" distR="0" wp14:anchorId="5088C6B9" wp14:editId="2A3C8073">
                                  <wp:extent cx="972820" cy="44661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F3E7E" id="Text Box 58" o:spid="_x0000_s1027" type="#_x0000_t202" style="position:absolute;margin-left:309.6pt;margin-top:134.1pt;width:91.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" filled="f" stroked="f" strokeweight=".5pt">
                <v:textbox>
                  <w:txbxContent>
                    <w:p w14:paraId="46F084B7" w14:textId="77777777" w:rsidR="002B6C55" w:rsidRPr="0048232E" w:rsidRDefault="002B6C55" w:rsidP="002B6C55">
                      <w:pPr>
                        <w:jc w:val="center"/>
                        <w:rPr>
                          <w:rFonts w:ascii="Times New Roman" w:hAnsi="Times New Roman"/>
                          <w:sz w:val="24"/>
                        </w:rPr>
                      </w:pPr>
                      <w:r>
                        <w:rPr>
                          <w:rFonts w:ascii="Times New Roman" w:hAnsi="Times New Roman"/>
                          <w:sz w:val="24"/>
                        </w:rPr>
                        <w:t>Hipotesis 1</w:t>
                      </w:r>
                      <w:r w:rsidRPr="00224CEB">
                        <w:rPr>
                          <w:rFonts w:ascii="Times New Roman" w:hAnsi="Times New Roman"/>
                          <w:noProof/>
                          <w:sz w:val="24"/>
                        </w:rPr>
                        <w:drawing>
                          <wp:inline distT="0" distB="0" distL="0" distR="0" wp14:anchorId="34B79E76" wp14:editId="0346DC94">
                            <wp:extent cx="972820" cy="446613"/>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r w:rsidRPr="00224CEB">
                        <w:rPr>
                          <w:rFonts w:ascii="Times New Roman" w:hAnsi="Times New Roman"/>
                          <w:noProof/>
                          <w:sz w:val="24"/>
                        </w:rPr>
                        <w:drawing>
                          <wp:inline distT="0" distB="0" distL="0" distR="0" wp14:anchorId="5088C6B9" wp14:editId="2A3C8073">
                            <wp:extent cx="972820" cy="44661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13A6CA77" wp14:editId="00B1E038">
                <wp:simplePos x="0" y="0"/>
                <wp:positionH relativeFrom="column">
                  <wp:posOffset>3941445</wp:posOffset>
                </wp:positionH>
                <wp:positionV relativeFrom="paragraph">
                  <wp:posOffset>3179445</wp:posOffset>
                </wp:positionV>
                <wp:extent cx="1162050" cy="2667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1620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89311" w14:textId="77777777" w:rsidR="002B6C55" w:rsidRPr="0048232E" w:rsidRDefault="002B6C55" w:rsidP="002B6C55">
                            <w:pPr>
                              <w:jc w:val="center"/>
                              <w:rPr>
                                <w:rFonts w:ascii="Times New Roman" w:hAnsi="Times New Roman"/>
                                <w:sz w:val="24"/>
                              </w:rPr>
                            </w:pPr>
                            <w:r>
                              <w:rPr>
                                <w:rFonts w:ascii="Times New Roman" w:hAnsi="Times New Roman"/>
                                <w:sz w:val="24"/>
                              </w:rPr>
                              <w:t>Hipotesis 2</w:t>
                            </w:r>
                            <w:r w:rsidRPr="00224CEB">
                              <w:rPr>
                                <w:rFonts w:ascii="Times New Roman" w:hAnsi="Times New Roman"/>
                                <w:noProof/>
                                <w:sz w:val="24"/>
                              </w:rPr>
                              <w:drawing>
                                <wp:inline distT="0" distB="0" distL="0" distR="0" wp14:anchorId="7F1F9BA4" wp14:editId="7AA2F0CA">
                                  <wp:extent cx="972820" cy="44661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r w:rsidRPr="00224CEB">
                              <w:rPr>
                                <w:rFonts w:ascii="Times New Roman" w:hAnsi="Times New Roman"/>
                                <w:noProof/>
                                <w:sz w:val="24"/>
                              </w:rPr>
                              <w:drawing>
                                <wp:inline distT="0" distB="0" distL="0" distR="0" wp14:anchorId="57FC6C4B" wp14:editId="09D35D47">
                                  <wp:extent cx="972820" cy="44661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6CA77" id="Text Box 69" o:spid="_x0000_s1028" type="#_x0000_t202" style="position:absolute;margin-left:310.35pt;margin-top:250.35pt;width:91.5pt;height: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" filled="f" stroked="f" strokeweight=".5pt">
                <v:textbox>
                  <w:txbxContent>
                    <w:p w14:paraId="6E189311" w14:textId="77777777" w:rsidR="002B6C55" w:rsidRPr="0048232E" w:rsidRDefault="002B6C55" w:rsidP="002B6C55">
                      <w:pPr>
                        <w:jc w:val="center"/>
                        <w:rPr>
                          <w:rFonts w:ascii="Times New Roman" w:hAnsi="Times New Roman"/>
                          <w:sz w:val="24"/>
                        </w:rPr>
                      </w:pPr>
                      <w:r>
                        <w:rPr>
                          <w:rFonts w:ascii="Times New Roman" w:hAnsi="Times New Roman"/>
                          <w:sz w:val="24"/>
                        </w:rPr>
                        <w:t>Hipotesis 2</w:t>
                      </w:r>
                      <w:r w:rsidRPr="00224CEB">
                        <w:rPr>
                          <w:rFonts w:ascii="Times New Roman" w:hAnsi="Times New Roman"/>
                          <w:noProof/>
                          <w:sz w:val="24"/>
                        </w:rPr>
                        <w:drawing>
                          <wp:inline distT="0" distB="0" distL="0" distR="0" wp14:anchorId="7F1F9BA4" wp14:editId="7AA2F0CA">
                            <wp:extent cx="972820" cy="44661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r w:rsidRPr="00224CEB">
                        <w:rPr>
                          <w:rFonts w:ascii="Times New Roman" w:hAnsi="Times New Roman"/>
                          <w:noProof/>
                          <w:sz w:val="24"/>
                        </w:rPr>
                        <w:drawing>
                          <wp:inline distT="0" distB="0" distL="0" distR="0" wp14:anchorId="57FC6C4B" wp14:editId="09D35D47">
                            <wp:extent cx="972820" cy="44661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446613"/>
                                    </a:xfrm>
                                    <a:prstGeom prst="rect">
                                      <a:avLst/>
                                    </a:prstGeom>
                                    <a:noFill/>
                                    <a:ln>
                                      <a:noFill/>
                                    </a:ln>
                                  </pic:spPr>
                                </pic:pic>
                              </a:graphicData>
                            </a:graphic>
                          </wp:inline>
                        </w:drawing>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42F38588" wp14:editId="13568D4C">
                <wp:simplePos x="0" y="0"/>
                <wp:positionH relativeFrom="column">
                  <wp:posOffset>7620</wp:posOffset>
                </wp:positionH>
                <wp:positionV relativeFrom="paragraph">
                  <wp:posOffset>3646170</wp:posOffset>
                </wp:positionV>
                <wp:extent cx="2085975" cy="9525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0859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E3314" w14:textId="77777777" w:rsidR="002B6C55" w:rsidRDefault="002B6C55" w:rsidP="002B6C55">
                            <w:pPr>
                              <w:spacing w:before="0" w:beforeAutospacing="0" w:after="0"/>
                              <w:jc w:val="center"/>
                              <w:rPr>
                                <w:rFonts w:ascii="Times New Roman" w:hAnsi="Times New Roman"/>
                                <w:sz w:val="24"/>
                              </w:rPr>
                            </w:pPr>
                            <w:r w:rsidRPr="00F944FD">
                              <w:rPr>
                                <w:rFonts w:ascii="Times New Roman" w:hAnsi="Times New Roman"/>
                                <w:sz w:val="24"/>
                              </w:rPr>
                              <w:t>Referensi</w:t>
                            </w:r>
                          </w:p>
                          <w:p w14:paraId="11EA4848" w14:textId="77777777" w:rsidR="002B6C55" w:rsidRDefault="002B6C55" w:rsidP="002B6C55">
                            <w:pPr>
                              <w:spacing w:before="0" w:beforeAutospacing="0" w:after="0"/>
                              <w:jc w:val="center"/>
                              <w:rPr>
                                <w:rFonts w:ascii="Times New Roman" w:hAnsi="Times New Roman"/>
                                <w:sz w:val="24"/>
                              </w:rPr>
                            </w:pPr>
                          </w:p>
                          <w:p w14:paraId="63E3A69B"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Sugiyono (2017)</w:t>
                            </w:r>
                          </w:p>
                          <w:p w14:paraId="2F7B67D8"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Moh. Nazir (2014)</w:t>
                            </w:r>
                          </w:p>
                          <w:p w14:paraId="2C4B93A6" w14:textId="77777777" w:rsidR="002B6C55" w:rsidRPr="00F944FD" w:rsidRDefault="002B6C55" w:rsidP="002B6C55">
                            <w:pPr>
                              <w:spacing w:before="0" w:beforeAutospacing="0" w:after="0"/>
                              <w:jc w:val="cente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38588" id="Text Box 65" o:spid="_x0000_s1029" type="#_x0000_t202" style="position:absolute;margin-left:.6pt;margin-top:287.1pt;width:164.25pt;height: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" filled="f" stroked="f" strokeweight=".5pt">
                <v:textbox>
                  <w:txbxContent>
                    <w:p w14:paraId="0CAE3314" w14:textId="77777777" w:rsidR="002B6C55" w:rsidRDefault="002B6C55" w:rsidP="002B6C55">
                      <w:pPr>
                        <w:spacing w:before="0" w:beforeAutospacing="0" w:after="0"/>
                        <w:jc w:val="center"/>
                        <w:rPr>
                          <w:rFonts w:ascii="Times New Roman" w:hAnsi="Times New Roman"/>
                          <w:sz w:val="24"/>
                        </w:rPr>
                      </w:pPr>
                      <w:r w:rsidRPr="00F944FD">
                        <w:rPr>
                          <w:rFonts w:ascii="Times New Roman" w:hAnsi="Times New Roman"/>
                          <w:sz w:val="24"/>
                        </w:rPr>
                        <w:t>Referensi</w:t>
                      </w:r>
                    </w:p>
                    <w:p w14:paraId="11EA4848" w14:textId="77777777" w:rsidR="002B6C55" w:rsidRDefault="002B6C55" w:rsidP="002B6C55">
                      <w:pPr>
                        <w:spacing w:before="0" w:beforeAutospacing="0" w:after="0"/>
                        <w:jc w:val="center"/>
                        <w:rPr>
                          <w:rFonts w:ascii="Times New Roman" w:hAnsi="Times New Roman"/>
                          <w:sz w:val="24"/>
                        </w:rPr>
                      </w:pPr>
                    </w:p>
                    <w:p w14:paraId="63E3A69B"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Sugiyono (2017)</w:t>
                      </w:r>
                    </w:p>
                    <w:p w14:paraId="2F7B67D8"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Moh. Nazir (2014)</w:t>
                      </w:r>
                    </w:p>
                    <w:p w14:paraId="2C4B93A6" w14:textId="77777777" w:rsidR="002B6C55" w:rsidRPr="00F944FD" w:rsidRDefault="002B6C55" w:rsidP="002B6C55">
                      <w:pPr>
                        <w:spacing w:before="0" w:beforeAutospacing="0" w:after="0"/>
                        <w:jc w:val="center"/>
                        <w:rPr>
                          <w:rFonts w:ascii="Times New Roman" w:hAnsi="Times New Roman"/>
                          <w:sz w:val="24"/>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A776835" wp14:editId="51E5C405">
                <wp:simplePos x="0" y="0"/>
                <wp:positionH relativeFrom="column">
                  <wp:posOffset>6985</wp:posOffset>
                </wp:positionH>
                <wp:positionV relativeFrom="paragraph">
                  <wp:posOffset>3646170</wp:posOffset>
                </wp:positionV>
                <wp:extent cx="2085975" cy="9525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085975" cy="952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216184" id="Rectangle 40" o:spid="_x0000_s1026" style="position:absolute;margin-left:.55pt;margin-top:287.1pt;width:164.25pt;height: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769DDCF0" wp14:editId="2131DD53">
                <wp:simplePos x="0" y="0"/>
                <wp:positionH relativeFrom="column">
                  <wp:posOffset>3568700</wp:posOffset>
                </wp:positionH>
                <wp:positionV relativeFrom="paragraph">
                  <wp:posOffset>1340485</wp:posOffset>
                </wp:positionV>
                <wp:extent cx="334645" cy="238125"/>
                <wp:effectExtent l="0" t="19050" r="46355" b="47625"/>
                <wp:wrapNone/>
                <wp:docPr id="63" name="Right Arrow 63"/>
                <wp:cNvGraphicFramePr/>
                <a:graphic xmlns:a="http://schemas.openxmlformats.org/drawingml/2006/main">
                  <a:graphicData uri="http://schemas.microsoft.com/office/word/2010/wordprocessingShape">
                    <wps:wsp>
                      <wps:cNvSpPr/>
                      <wps:spPr>
                        <a:xfrm>
                          <a:off x="0" y="0"/>
                          <a:ext cx="334645" cy="2381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D9C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026" type="#_x0000_t13" style="position:absolute;margin-left:281pt;margin-top:105.55pt;width:26.3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" adj="13915" fillcolor="black [3200]" strokecolor="black [1600]" strokeweight="1pt"/>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11046FA1" wp14:editId="723B28FC">
                <wp:simplePos x="0" y="0"/>
                <wp:positionH relativeFrom="column">
                  <wp:posOffset>3569335</wp:posOffset>
                </wp:positionH>
                <wp:positionV relativeFrom="paragraph">
                  <wp:posOffset>2827020</wp:posOffset>
                </wp:positionV>
                <wp:extent cx="334645" cy="238125"/>
                <wp:effectExtent l="0" t="19050" r="46355" b="47625"/>
                <wp:wrapNone/>
                <wp:docPr id="64" name="Right Arrow 64"/>
                <wp:cNvGraphicFramePr/>
                <a:graphic xmlns:a="http://schemas.openxmlformats.org/drawingml/2006/main">
                  <a:graphicData uri="http://schemas.microsoft.com/office/word/2010/wordprocessingShape">
                    <wps:wsp>
                      <wps:cNvSpPr/>
                      <wps:spPr>
                        <a:xfrm>
                          <a:off x="0" y="0"/>
                          <a:ext cx="334645" cy="2381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EBAC" id="Right Arrow 64" o:spid="_x0000_s1026" type="#_x0000_t13" style="position:absolute;margin-left:281.05pt;margin-top:222.6pt;width:26.3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" adj="13915" fillcolor="black [3200]" strokecolor="black [1600]" strokeweight="1pt"/>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62A03FE9" wp14:editId="38C0AAEE">
                <wp:simplePos x="0" y="0"/>
                <wp:positionH relativeFrom="column">
                  <wp:posOffset>2106930</wp:posOffset>
                </wp:positionH>
                <wp:positionV relativeFrom="paragraph">
                  <wp:posOffset>1350645</wp:posOffset>
                </wp:positionV>
                <wp:extent cx="276860" cy="238125"/>
                <wp:effectExtent l="0" t="19050" r="46990" b="47625"/>
                <wp:wrapNone/>
                <wp:docPr id="61" name="Right Arrow 61"/>
                <wp:cNvGraphicFramePr/>
                <a:graphic xmlns:a="http://schemas.openxmlformats.org/drawingml/2006/main">
                  <a:graphicData uri="http://schemas.microsoft.com/office/word/2010/wordprocessingShape">
                    <wps:wsp>
                      <wps:cNvSpPr/>
                      <wps:spPr>
                        <a:xfrm>
                          <a:off x="0" y="0"/>
                          <a:ext cx="276860" cy="2381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2B4EAA" id="Right Arrow 61" o:spid="_x0000_s1026" type="#_x0000_t13" style="position:absolute;margin-left:165.9pt;margin-top:106.35pt;width:21.8pt;height:18.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" adj="12311" fillcolor="black [3200]" strokecolor="black [1600]" strokeweight="1pt"/>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526A4BC5" wp14:editId="52E9A034">
                <wp:simplePos x="0" y="0"/>
                <wp:positionH relativeFrom="column">
                  <wp:posOffset>2093595</wp:posOffset>
                </wp:positionH>
                <wp:positionV relativeFrom="paragraph">
                  <wp:posOffset>2836545</wp:posOffset>
                </wp:positionV>
                <wp:extent cx="277091" cy="238125"/>
                <wp:effectExtent l="0" t="19050" r="46990" b="47625"/>
                <wp:wrapNone/>
                <wp:docPr id="62" name="Right Arrow 62"/>
                <wp:cNvGraphicFramePr/>
                <a:graphic xmlns:a="http://schemas.openxmlformats.org/drawingml/2006/main">
                  <a:graphicData uri="http://schemas.microsoft.com/office/word/2010/wordprocessingShape">
                    <wps:wsp>
                      <wps:cNvSpPr/>
                      <wps:spPr>
                        <a:xfrm>
                          <a:off x="0" y="0"/>
                          <a:ext cx="277091" cy="2381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A6042F" id="Right Arrow 62" o:spid="_x0000_s1026" type="#_x0000_t13" style="position:absolute;margin-left:164.85pt;margin-top:223.35pt;width:21.8pt;height:1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" adj="12319" fillcolor="black [3200]" strokecolor="black [1600]" strokeweight="1pt"/>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67B3CA59" wp14:editId="7766A1E7">
                <wp:simplePos x="0" y="0"/>
                <wp:positionH relativeFrom="column">
                  <wp:posOffset>3931920</wp:posOffset>
                </wp:positionH>
                <wp:positionV relativeFrom="paragraph">
                  <wp:posOffset>1712595</wp:posOffset>
                </wp:positionV>
                <wp:extent cx="1162050" cy="24765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162050" cy="247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859F3" id="Rectangle 60" o:spid="_x0000_s1026" style="position:absolute;margin-left:309.6pt;margin-top:134.85pt;width:91.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375E1880" wp14:editId="2FDEAA76">
                <wp:simplePos x="0" y="0"/>
                <wp:positionH relativeFrom="column">
                  <wp:posOffset>3931920</wp:posOffset>
                </wp:positionH>
                <wp:positionV relativeFrom="paragraph">
                  <wp:posOffset>3198495</wp:posOffset>
                </wp:positionV>
                <wp:extent cx="1162050" cy="2476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62050" cy="247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AB08" id="Rectangle 56" o:spid="_x0000_s1026" style="position:absolute;margin-left:309.6pt;margin-top:251.85pt;width:91.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0C3E410B" wp14:editId="4B52041C">
                <wp:simplePos x="0" y="0"/>
                <wp:positionH relativeFrom="column">
                  <wp:posOffset>3931920</wp:posOffset>
                </wp:positionH>
                <wp:positionV relativeFrom="paragraph">
                  <wp:posOffset>2722245</wp:posOffset>
                </wp:positionV>
                <wp:extent cx="1162050" cy="4762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162050" cy="476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AFC7B" id="Rectangle 54" o:spid="_x0000_s1026" style="position:absolute;margin-left:309.6pt;margin-top:214.35pt;width:91.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4747A18" wp14:editId="237CAEFB">
                <wp:simplePos x="0" y="0"/>
                <wp:positionH relativeFrom="column">
                  <wp:posOffset>3931920</wp:posOffset>
                </wp:positionH>
                <wp:positionV relativeFrom="paragraph">
                  <wp:posOffset>2722245</wp:posOffset>
                </wp:positionV>
                <wp:extent cx="1162050" cy="4762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162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DA5C0" w14:textId="77777777" w:rsidR="002B6C55" w:rsidRPr="008F3770" w:rsidRDefault="002B6C55" w:rsidP="002B6C55">
                            <w:pPr>
                              <w:jc w:val="center"/>
                              <w:rPr>
                                <w:rFonts w:ascii="Times New Roman" w:hAnsi="Times New Roman"/>
                                <w:i/>
                                <w:sz w:val="24"/>
                              </w:rPr>
                            </w:pPr>
                            <w:r>
                              <w:rPr>
                                <w:rFonts w:ascii="Times New Roman" w:hAnsi="Times New Roman"/>
                                <w:sz w:val="24"/>
                              </w:rPr>
                              <w:t>Nilai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7A18" id="Text Box 53" o:spid="_x0000_s1030" type="#_x0000_t202" style="position:absolute;margin-left:309.6pt;margin-top:214.35pt;width:91.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" filled="f" stroked="f" strokeweight=".5pt">
                <v:textbox>
                  <w:txbxContent>
                    <w:p w14:paraId="503DA5C0" w14:textId="77777777" w:rsidR="002B6C55" w:rsidRPr="008F3770" w:rsidRDefault="002B6C55" w:rsidP="002B6C55">
                      <w:pPr>
                        <w:jc w:val="center"/>
                        <w:rPr>
                          <w:rFonts w:ascii="Times New Roman" w:hAnsi="Times New Roman"/>
                          <w:i/>
                          <w:sz w:val="24"/>
                        </w:rPr>
                      </w:pPr>
                      <w:r>
                        <w:rPr>
                          <w:rFonts w:ascii="Times New Roman" w:hAnsi="Times New Roman"/>
                          <w:sz w:val="24"/>
                        </w:rPr>
                        <w:t>Nilai Perusahaan</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015198DF" wp14:editId="326253A4">
                <wp:simplePos x="0" y="0"/>
                <wp:positionH relativeFrom="column">
                  <wp:posOffset>3931920</wp:posOffset>
                </wp:positionH>
                <wp:positionV relativeFrom="paragraph">
                  <wp:posOffset>1236346</wp:posOffset>
                </wp:positionV>
                <wp:extent cx="1162050" cy="4762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162050" cy="476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B5D76" id="Rectangle 50" o:spid="_x0000_s1026" style="position:absolute;margin-left:309.6pt;margin-top:97.35pt;width:91.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12F9000" wp14:editId="18B411AD">
                <wp:simplePos x="0" y="0"/>
                <wp:positionH relativeFrom="column">
                  <wp:posOffset>3931920</wp:posOffset>
                </wp:positionH>
                <wp:positionV relativeFrom="paragraph">
                  <wp:posOffset>1236345</wp:posOffset>
                </wp:positionV>
                <wp:extent cx="1162050" cy="4762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162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9713" w14:textId="77777777" w:rsidR="002B6C55" w:rsidRPr="008F3770" w:rsidRDefault="002B6C55" w:rsidP="002B6C55">
                            <w:pPr>
                              <w:jc w:val="center"/>
                              <w:rPr>
                                <w:rFonts w:ascii="Times New Roman" w:hAnsi="Times New Roman"/>
                                <w:i/>
                                <w:sz w:val="24"/>
                              </w:rPr>
                            </w:pPr>
                            <w:r>
                              <w:rPr>
                                <w:rFonts w:ascii="Times New Roman" w:hAnsi="Times New Roman"/>
                                <w:sz w:val="24"/>
                              </w:rPr>
                              <w:t>Nilai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F9000" id="Text Box 51" o:spid="_x0000_s1031" type="#_x0000_t202" style="position:absolute;margin-left:309.6pt;margin-top:97.35pt;width:91.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" filled="f" stroked="f" strokeweight=".5pt">
                <v:textbox>
                  <w:txbxContent>
                    <w:p w14:paraId="48D99713" w14:textId="77777777" w:rsidR="002B6C55" w:rsidRPr="008F3770" w:rsidRDefault="002B6C55" w:rsidP="002B6C55">
                      <w:pPr>
                        <w:jc w:val="center"/>
                        <w:rPr>
                          <w:rFonts w:ascii="Times New Roman" w:hAnsi="Times New Roman"/>
                          <w:i/>
                          <w:sz w:val="24"/>
                        </w:rPr>
                      </w:pPr>
                      <w:r>
                        <w:rPr>
                          <w:rFonts w:ascii="Times New Roman" w:hAnsi="Times New Roman"/>
                          <w:sz w:val="24"/>
                        </w:rPr>
                        <w:t>Nilai Perusahaan</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F16E87C" wp14:editId="3CE1C772">
                <wp:simplePos x="0" y="0"/>
                <wp:positionH relativeFrom="column">
                  <wp:posOffset>2398395</wp:posOffset>
                </wp:positionH>
                <wp:positionV relativeFrom="paragraph">
                  <wp:posOffset>2636520</wp:posOffset>
                </wp:positionV>
                <wp:extent cx="1162050" cy="6762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16205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04AAE" w14:textId="77777777" w:rsidR="002B6C55" w:rsidRPr="008F3770" w:rsidRDefault="002B6C55" w:rsidP="002B6C55">
                            <w:pPr>
                              <w:jc w:val="center"/>
                              <w:rPr>
                                <w:rFonts w:ascii="Times New Roman" w:hAnsi="Times New Roman"/>
                                <w:i/>
                                <w:sz w:val="24"/>
                              </w:rPr>
                            </w:pPr>
                            <w:r>
                              <w:rPr>
                                <w:rFonts w:ascii="Times New Roman" w:hAnsi="Times New Roman"/>
                                <w:sz w:val="24"/>
                              </w:rPr>
                              <w:t xml:space="preserve">Pengungkapan </w:t>
                            </w:r>
                            <w:r>
                              <w:rPr>
                                <w:rFonts w:ascii="Times New Roman" w:hAnsi="Times New Roman"/>
                                <w:i/>
                                <w:sz w:val="24"/>
                              </w:rPr>
                              <w:t>Intellectual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E87C" id="Text Box 48" o:spid="_x0000_s1032" type="#_x0000_t202" style="position:absolute;margin-left:188.85pt;margin-top:207.6pt;width:91.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" filled="f" stroked="f" strokeweight=".5pt">
                <v:textbox>
                  <w:txbxContent>
                    <w:p w14:paraId="44004AAE" w14:textId="77777777" w:rsidR="002B6C55" w:rsidRPr="008F3770" w:rsidRDefault="002B6C55" w:rsidP="002B6C55">
                      <w:pPr>
                        <w:jc w:val="center"/>
                        <w:rPr>
                          <w:rFonts w:ascii="Times New Roman" w:hAnsi="Times New Roman"/>
                          <w:i/>
                          <w:sz w:val="24"/>
                        </w:rPr>
                      </w:pPr>
                      <w:r>
                        <w:rPr>
                          <w:rFonts w:ascii="Times New Roman" w:hAnsi="Times New Roman"/>
                          <w:sz w:val="24"/>
                        </w:rPr>
                        <w:t xml:space="preserve">Pengungkapan </w:t>
                      </w:r>
                      <w:r>
                        <w:rPr>
                          <w:rFonts w:ascii="Times New Roman" w:hAnsi="Times New Roman"/>
                          <w:i/>
                          <w:sz w:val="24"/>
                        </w:rPr>
                        <w:t>Intellectual Capital</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3CAD378E" wp14:editId="5C3925F1">
                <wp:simplePos x="0" y="0"/>
                <wp:positionH relativeFrom="column">
                  <wp:posOffset>2398395</wp:posOffset>
                </wp:positionH>
                <wp:positionV relativeFrom="paragraph">
                  <wp:posOffset>2617470</wp:posOffset>
                </wp:positionV>
                <wp:extent cx="1162050" cy="6953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162050"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F0CF" id="Rectangle 49" o:spid="_x0000_s1026" style="position:absolute;margin-left:188.85pt;margin-top:206.1pt;width:91.5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177162D9" wp14:editId="73E9DF91">
                <wp:simplePos x="0" y="0"/>
                <wp:positionH relativeFrom="column">
                  <wp:posOffset>2398395</wp:posOffset>
                </wp:positionH>
                <wp:positionV relativeFrom="paragraph">
                  <wp:posOffset>1122044</wp:posOffset>
                </wp:positionV>
                <wp:extent cx="1162050" cy="6953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162050"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A496" id="Rectangle 46" o:spid="_x0000_s1026" style="position:absolute;margin-left:188.85pt;margin-top:88.35pt;width:91.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E32BB7A" wp14:editId="2B4F36A0">
                <wp:simplePos x="0" y="0"/>
                <wp:positionH relativeFrom="column">
                  <wp:posOffset>2398395</wp:posOffset>
                </wp:positionH>
                <wp:positionV relativeFrom="paragraph">
                  <wp:posOffset>1122045</wp:posOffset>
                </wp:positionV>
                <wp:extent cx="1162050" cy="6953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1620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6855D" w14:textId="77777777" w:rsidR="002B6C55" w:rsidRPr="008F3770" w:rsidRDefault="002B6C55" w:rsidP="002B6C55">
                            <w:pPr>
                              <w:jc w:val="center"/>
                              <w:rPr>
                                <w:rFonts w:ascii="Times New Roman" w:hAnsi="Times New Roman"/>
                                <w:i/>
                                <w:sz w:val="24"/>
                              </w:rPr>
                            </w:pPr>
                            <w:r>
                              <w:rPr>
                                <w:rFonts w:ascii="Times New Roman" w:hAnsi="Times New Roman"/>
                                <w:sz w:val="24"/>
                              </w:rPr>
                              <w:t xml:space="preserve">Pengungkapan </w:t>
                            </w:r>
                            <w:r>
                              <w:rPr>
                                <w:rFonts w:ascii="Times New Roman" w:hAnsi="Times New Roman"/>
                                <w:i/>
                                <w:sz w:val="24"/>
                              </w:rPr>
                              <w:t>Enterprise Risk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2BB7A" id="Text Box 47" o:spid="_x0000_s1033" type="#_x0000_t202" style="position:absolute;margin-left:188.85pt;margin-top:88.35pt;width:91.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" filled="f" stroked="f" strokeweight=".5pt">
                <v:textbox>
                  <w:txbxContent>
                    <w:p w14:paraId="0F06855D" w14:textId="77777777" w:rsidR="002B6C55" w:rsidRPr="008F3770" w:rsidRDefault="002B6C55" w:rsidP="002B6C55">
                      <w:pPr>
                        <w:jc w:val="center"/>
                        <w:rPr>
                          <w:rFonts w:ascii="Times New Roman" w:hAnsi="Times New Roman"/>
                          <w:i/>
                          <w:sz w:val="24"/>
                        </w:rPr>
                      </w:pPr>
                      <w:r>
                        <w:rPr>
                          <w:rFonts w:ascii="Times New Roman" w:hAnsi="Times New Roman"/>
                          <w:sz w:val="24"/>
                        </w:rPr>
                        <w:t xml:space="preserve">Pengungkapan </w:t>
                      </w:r>
                      <w:r>
                        <w:rPr>
                          <w:rFonts w:ascii="Times New Roman" w:hAnsi="Times New Roman"/>
                          <w:i/>
                          <w:sz w:val="24"/>
                        </w:rPr>
                        <w:t>Enterprise Risk Management</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18EF62FB" wp14:editId="32B4FC45">
                <wp:simplePos x="0" y="0"/>
                <wp:positionH relativeFrom="column">
                  <wp:posOffset>7620</wp:posOffset>
                </wp:positionH>
                <wp:positionV relativeFrom="paragraph">
                  <wp:posOffset>1998345</wp:posOffset>
                </wp:positionV>
                <wp:extent cx="2085975" cy="13335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2085975" cy="1333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7348D" id="Rectangle 41" o:spid="_x0000_s1026" style="position:absolute;margin-left:.6pt;margin-top:157.35pt;width:164.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643EA8AC" wp14:editId="52D9C4DF">
                <wp:simplePos x="0" y="0"/>
                <wp:positionH relativeFrom="column">
                  <wp:posOffset>7620</wp:posOffset>
                </wp:positionH>
                <wp:positionV relativeFrom="paragraph">
                  <wp:posOffset>2017395</wp:posOffset>
                </wp:positionV>
                <wp:extent cx="2085975" cy="12192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08597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998F5"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Premis 2</w:t>
                            </w:r>
                          </w:p>
                          <w:p w14:paraId="7F5DB775" w14:textId="77777777" w:rsidR="002B6C55" w:rsidRDefault="002B6C55" w:rsidP="002B6C55">
                            <w:pPr>
                              <w:pStyle w:val="ListParagraph"/>
                              <w:numPr>
                                <w:ilvl w:val="0"/>
                                <w:numId w:val="49"/>
                              </w:numPr>
                              <w:spacing w:before="0" w:beforeAutospacing="0" w:after="0"/>
                              <w:ind w:left="180" w:hanging="270"/>
                              <w:jc w:val="both"/>
                              <w:rPr>
                                <w:rFonts w:ascii="Times New Roman" w:hAnsi="Times New Roman"/>
                                <w:sz w:val="24"/>
                              </w:rPr>
                            </w:pPr>
                            <w:r w:rsidRPr="004136E2">
                              <w:rPr>
                                <w:rFonts w:ascii="Times New Roman" w:hAnsi="Times New Roman"/>
                                <w:sz w:val="24"/>
                              </w:rPr>
                              <w:t>Sunitha Devi, I Gusti Nyoman Budiasih, I Dewa Nyoman Bandera (2017)</w:t>
                            </w:r>
                          </w:p>
                          <w:p w14:paraId="4953F625" w14:textId="77777777" w:rsidR="002B6C55" w:rsidRPr="008F3770" w:rsidRDefault="002B6C55" w:rsidP="002B6C55">
                            <w:pPr>
                              <w:pStyle w:val="ListParagraph"/>
                              <w:numPr>
                                <w:ilvl w:val="0"/>
                                <w:numId w:val="49"/>
                              </w:numPr>
                              <w:spacing w:before="0" w:beforeAutospacing="0" w:after="0"/>
                              <w:ind w:left="180" w:hanging="270"/>
                              <w:jc w:val="both"/>
                              <w:rPr>
                                <w:rFonts w:ascii="Times New Roman" w:hAnsi="Times New Roman"/>
                                <w:sz w:val="24"/>
                              </w:rPr>
                            </w:pPr>
                            <w:r w:rsidRPr="008F3770">
                              <w:rPr>
                                <w:rFonts w:ascii="Times New Roman" w:hAnsi="Times New Roman"/>
                                <w:sz w:val="24"/>
                              </w:rPr>
                              <w:t>Achmad Sidiq Pamungkas dan Sri Maryati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A8AC" id="Text Box 43" o:spid="_x0000_s1034" type="#_x0000_t202" style="position:absolute;margin-left:.6pt;margin-top:158.85pt;width:164.2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2wgwIAAGw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" filled="f" stroked="f" strokeweight=".5pt">
                <v:textbox>
                  <w:txbxContent>
                    <w:p w14:paraId="42A998F5"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Premis 2</w:t>
                      </w:r>
                    </w:p>
                    <w:p w14:paraId="7F5DB775" w14:textId="77777777" w:rsidR="002B6C55" w:rsidRDefault="002B6C55" w:rsidP="002B6C55">
                      <w:pPr>
                        <w:pStyle w:val="ListParagraph"/>
                        <w:numPr>
                          <w:ilvl w:val="0"/>
                          <w:numId w:val="49"/>
                        </w:numPr>
                        <w:spacing w:before="0" w:beforeAutospacing="0" w:after="0"/>
                        <w:ind w:left="180" w:hanging="270"/>
                        <w:jc w:val="both"/>
                        <w:rPr>
                          <w:rFonts w:ascii="Times New Roman" w:hAnsi="Times New Roman"/>
                          <w:sz w:val="24"/>
                        </w:rPr>
                      </w:pPr>
                      <w:r w:rsidRPr="004136E2">
                        <w:rPr>
                          <w:rFonts w:ascii="Times New Roman" w:hAnsi="Times New Roman"/>
                          <w:sz w:val="24"/>
                        </w:rPr>
                        <w:t>Sunitha Devi, I Gusti Nyoman Budiasih, I Dewa Nyoman Bandera (2017)</w:t>
                      </w:r>
                    </w:p>
                    <w:p w14:paraId="4953F625" w14:textId="77777777" w:rsidR="002B6C55" w:rsidRPr="008F3770" w:rsidRDefault="002B6C55" w:rsidP="002B6C55">
                      <w:pPr>
                        <w:pStyle w:val="ListParagraph"/>
                        <w:numPr>
                          <w:ilvl w:val="0"/>
                          <w:numId w:val="49"/>
                        </w:numPr>
                        <w:spacing w:before="0" w:beforeAutospacing="0" w:after="0"/>
                        <w:ind w:left="180" w:hanging="270"/>
                        <w:jc w:val="both"/>
                        <w:rPr>
                          <w:rFonts w:ascii="Times New Roman" w:hAnsi="Times New Roman"/>
                          <w:sz w:val="24"/>
                        </w:rPr>
                      </w:pPr>
                      <w:r w:rsidRPr="008F3770">
                        <w:rPr>
                          <w:rFonts w:ascii="Times New Roman" w:hAnsi="Times New Roman"/>
                          <w:sz w:val="24"/>
                        </w:rPr>
                        <w:t>Achmad Sidiq Pamungkas dan Sri Maryati (2017)</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762788E" wp14:editId="67B79562">
                <wp:simplePos x="0" y="0"/>
                <wp:positionH relativeFrom="column">
                  <wp:posOffset>7620</wp:posOffset>
                </wp:positionH>
                <wp:positionV relativeFrom="paragraph">
                  <wp:posOffset>26670</wp:posOffset>
                </wp:positionV>
                <wp:extent cx="2085975" cy="18383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085975" cy="1838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7AA61" id="Rectangle 38" o:spid="_x0000_s1026" style="position:absolute;margin-left:.6pt;margin-top:2.1pt;width:164.25pt;height:1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" filled="f" strokecolor="black [3213]"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8EABA7B" wp14:editId="3000A70C">
                <wp:simplePos x="0" y="0"/>
                <wp:positionH relativeFrom="column">
                  <wp:posOffset>7620</wp:posOffset>
                </wp:positionH>
                <wp:positionV relativeFrom="paragraph">
                  <wp:posOffset>26670</wp:posOffset>
                </wp:positionV>
                <wp:extent cx="2085975" cy="17907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085975"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FF885"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Premis 1</w:t>
                            </w:r>
                          </w:p>
                          <w:p w14:paraId="797DD536" w14:textId="77777777" w:rsidR="002B6C55" w:rsidRDefault="002B6C55" w:rsidP="002B6C55">
                            <w:pPr>
                              <w:pStyle w:val="ListParagraph"/>
                              <w:numPr>
                                <w:ilvl w:val="0"/>
                                <w:numId w:val="48"/>
                              </w:numPr>
                              <w:spacing w:before="0" w:beforeAutospacing="0" w:after="0"/>
                              <w:ind w:left="180" w:hanging="270"/>
                              <w:jc w:val="both"/>
                              <w:rPr>
                                <w:rFonts w:ascii="Times New Roman" w:hAnsi="Times New Roman"/>
                                <w:sz w:val="24"/>
                              </w:rPr>
                            </w:pPr>
                            <w:r>
                              <w:rPr>
                                <w:rFonts w:ascii="Times New Roman" w:hAnsi="Times New Roman"/>
                                <w:sz w:val="24"/>
                              </w:rPr>
                              <w:t>Maizatulakma Abdullah, Zaleha Abdul Shukor, Zakiyah Muhammadun Mohamed dan Azlina Ahmad (2015)</w:t>
                            </w:r>
                          </w:p>
                          <w:p w14:paraId="6B698315" w14:textId="77777777" w:rsidR="002B6C55" w:rsidRPr="008F3770" w:rsidRDefault="002B6C55" w:rsidP="002B6C55">
                            <w:pPr>
                              <w:pStyle w:val="ListParagraph"/>
                              <w:numPr>
                                <w:ilvl w:val="0"/>
                                <w:numId w:val="48"/>
                              </w:numPr>
                              <w:spacing w:before="0" w:beforeAutospacing="0" w:after="0"/>
                              <w:ind w:left="180" w:hanging="270"/>
                              <w:jc w:val="both"/>
                              <w:rPr>
                                <w:rFonts w:ascii="Times New Roman" w:hAnsi="Times New Roman"/>
                                <w:sz w:val="24"/>
                              </w:rPr>
                            </w:pPr>
                            <w:r w:rsidRPr="004136E2">
                              <w:rPr>
                                <w:rFonts w:ascii="Times New Roman" w:hAnsi="Times New Roman"/>
                                <w:sz w:val="24"/>
                              </w:rPr>
                              <w:t>Sunitha Devi, I Gusti Nyoman Budiasih, I Dewa Nyoman Bandera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ABA7B" id="Text Box 42" o:spid="_x0000_s1035" type="#_x0000_t202" style="position:absolute;margin-left:.6pt;margin-top:2.1pt;width:164.25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" filled="f" stroked="f" strokeweight=".5pt">
                <v:textbox>
                  <w:txbxContent>
                    <w:p w14:paraId="44CFF885" w14:textId="77777777" w:rsidR="002B6C55" w:rsidRDefault="002B6C55" w:rsidP="002B6C55">
                      <w:pPr>
                        <w:spacing w:before="0" w:beforeAutospacing="0" w:after="0"/>
                        <w:jc w:val="center"/>
                        <w:rPr>
                          <w:rFonts w:ascii="Times New Roman" w:hAnsi="Times New Roman"/>
                          <w:sz w:val="24"/>
                        </w:rPr>
                      </w:pPr>
                      <w:r>
                        <w:rPr>
                          <w:rFonts w:ascii="Times New Roman" w:hAnsi="Times New Roman"/>
                          <w:sz w:val="24"/>
                        </w:rPr>
                        <w:t>Premis 1</w:t>
                      </w:r>
                    </w:p>
                    <w:p w14:paraId="797DD536" w14:textId="77777777" w:rsidR="002B6C55" w:rsidRDefault="002B6C55" w:rsidP="002B6C55">
                      <w:pPr>
                        <w:pStyle w:val="ListParagraph"/>
                        <w:numPr>
                          <w:ilvl w:val="0"/>
                          <w:numId w:val="48"/>
                        </w:numPr>
                        <w:spacing w:before="0" w:beforeAutospacing="0" w:after="0"/>
                        <w:ind w:left="180" w:hanging="270"/>
                        <w:jc w:val="both"/>
                        <w:rPr>
                          <w:rFonts w:ascii="Times New Roman" w:hAnsi="Times New Roman"/>
                          <w:sz w:val="24"/>
                        </w:rPr>
                      </w:pPr>
                      <w:r>
                        <w:rPr>
                          <w:rFonts w:ascii="Times New Roman" w:hAnsi="Times New Roman"/>
                          <w:sz w:val="24"/>
                        </w:rPr>
                        <w:t>Maizatulakma Abdullah, Zaleha Abdul Shukor, Zakiyah Muhammadun Mohamed dan Azlina Ahmad (2015)</w:t>
                      </w:r>
                    </w:p>
                    <w:p w14:paraId="6B698315" w14:textId="77777777" w:rsidR="002B6C55" w:rsidRPr="008F3770" w:rsidRDefault="002B6C55" w:rsidP="002B6C55">
                      <w:pPr>
                        <w:pStyle w:val="ListParagraph"/>
                        <w:numPr>
                          <w:ilvl w:val="0"/>
                          <w:numId w:val="48"/>
                        </w:numPr>
                        <w:spacing w:before="0" w:beforeAutospacing="0" w:after="0"/>
                        <w:ind w:left="180" w:hanging="270"/>
                        <w:jc w:val="both"/>
                        <w:rPr>
                          <w:rFonts w:ascii="Times New Roman" w:hAnsi="Times New Roman"/>
                          <w:sz w:val="24"/>
                        </w:rPr>
                      </w:pPr>
                      <w:r w:rsidRPr="004136E2">
                        <w:rPr>
                          <w:rFonts w:ascii="Times New Roman" w:hAnsi="Times New Roman"/>
                          <w:sz w:val="24"/>
                        </w:rPr>
                        <w:t>Sunitha Devi, I Gusti Nyoman Budiasih, I Dewa Nyoman Bandera (2017)</w:t>
                      </w:r>
                    </w:p>
                  </w:txbxContent>
                </v:textbox>
              </v:shape>
            </w:pict>
          </mc:Fallback>
        </mc:AlternateContent>
      </w:r>
      <w:r>
        <w:rPr>
          <w:rFonts w:ascii="Times New Roman" w:hAnsi="Times New Roman"/>
          <w:sz w:val="24"/>
          <w:szCs w:val="24"/>
        </w:rPr>
        <w:br w:type="page"/>
      </w:r>
    </w:p>
    <w:p w14:paraId="50964C6C" w14:textId="77777777" w:rsidR="002B6C55" w:rsidRDefault="002B6C55" w:rsidP="002B6C55">
      <w:pPr>
        <w:spacing w:before="0" w:beforeAutospacing="0" w:line="259" w:lineRule="auto"/>
        <w:rPr>
          <w:rFonts w:ascii="Times New Roman" w:hAnsi="Times New Roman"/>
          <w:sz w:val="24"/>
          <w:szCs w:val="24"/>
        </w:rPr>
      </w:pPr>
    </w:p>
    <w:p w14:paraId="30FE9B42" w14:textId="77777777" w:rsidR="002B6C55" w:rsidRPr="00D471BE" w:rsidRDefault="002B6C55" w:rsidP="002B6C55">
      <w:pPr>
        <w:pStyle w:val="ListParagraph"/>
        <w:numPr>
          <w:ilvl w:val="0"/>
          <w:numId w:val="2"/>
        </w:numPr>
        <w:spacing w:before="0" w:beforeAutospacing="0" w:after="0" w:line="480" w:lineRule="auto"/>
        <w:ind w:left="900" w:hanging="900"/>
        <w:jc w:val="both"/>
        <w:rPr>
          <w:rFonts w:ascii="Times New Roman" w:hAnsi="Times New Roman"/>
          <w:b/>
          <w:sz w:val="24"/>
          <w:szCs w:val="24"/>
        </w:rPr>
      </w:pPr>
      <w:proofErr w:type="spellStart"/>
      <w:r w:rsidRPr="00D471BE">
        <w:rPr>
          <w:rFonts w:ascii="Times New Roman" w:hAnsi="Times New Roman"/>
          <w:b/>
          <w:sz w:val="24"/>
          <w:szCs w:val="24"/>
        </w:rPr>
        <w:t>Hipotesis</w:t>
      </w:r>
      <w:proofErr w:type="spellEnd"/>
      <w:r w:rsidRPr="00D471BE">
        <w:rPr>
          <w:rFonts w:ascii="Times New Roman" w:hAnsi="Times New Roman"/>
          <w:b/>
          <w:sz w:val="24"/>
          <w:szCs w:val="24"/>
        </w:rPr>
        <w:t xml:space="preserve"> </w:t>
      </w:r>
      <w:proofErr w:type="spellStart"/>
      <w:r w:rsidRPr="00D471BE">
        <w:rPr>
          <w:rFonts w:ascii="Times New Roman" w:hAnsi="Times New Roman"/>
          <w:b/>
          <w:sz w:val="24"/>
          <w:szCs w:val="24"/>
        </w:rPr>
        <w:t>Penelitian</w:t>
      </w:r>
      <w:proofErr w:type="spellEnd"/>
    </w:p>
    <w:p w14:paraId="32970C84" w14:textId="77777777" w:rsidR="002B6C55" w:rsidRPr="00DC1DDD" w:rsidRDefault="002B6C55" w:rsidP="002B6C55">
      <w:pPr>
        <w:pStyle w:val="ListParagraph"/>
        <w:spacing w:before="0" w:beforeAutospacing="0" w:after="0" w:line="480" w:lineRule="auto"/>
        <w:ind w:left="0" w:firstLine="907"/>
        <w:jc w:val="both"/>
        <w:rPr>
          <w:rFonts w:ascii="Times New Roman" w:hAnsi="Times New Roman"/>
          <w:sz w:val="24"/>
          <w:szCs w:val="24"/>
        </w:rPr>
      </w:pPr>
      <w:proofErr w:type="spellStart"/>
      <w:r w:rsidRPr="00D471BE">
        <w:rPr>
          <w:rFonts w:ascii="Times New Roman" w:hAnsi="Times New Roman"/>
          <w:sz w:val="24"/>
          <w:szCs w:val="24"/>
        </w:rPr>
        <w:t>Berdasarkan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pembahasan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diatas</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maka</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hipotesis</w:t>
      </w:r>
      <w:proofErr w:type="spellEnd"/>
      <w:r w:rsidRPr="00D471BE">
        <w:rPr>
          <w:rFonts w:ascii="Times New Roman" w:hAnsi="Times New Roman"/>
          <w:sz w:val="24"/>
          <w:szCs w:val="24"/>
        </w:rPr>
        <w:t xml:space="preserve"> yang </w:t>
      </w:r>
      <w:proofErr w:type="spellStart"/>
      <w:r w:rsidRPr="00D471BE">
        <w:rPr>
          <w:rFonts w:ascii="Times New Roman" w:hAnsi="Times New Roman"/>
          <w:sz w:val="24"/>
          <w:szCs w:val="24"/>
        </w:rPr>
        <w:t>sesuai</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dengan</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judul</w:t>
      </w:r>
      <w:proofErr w:type="spellEnd"/>
      <w:r>
        <w:rPr>
          <w:rFonts w:ascii="Times New Roman" w:hAnsi="Times New Roman"/>
          <w:sz w:val="24"/>
          <w:szCs w:val="24"/>
        </w:rPr>
        <w:t xml:space="preserve"> </w:t>
      </w:r>
      <w:proofErr w:type="spellStart"/>
      <w:r w:rsidRPr="00DC1DDD">
        <w:rPr>
          <w:rFonts w:ascii="Times New Roman" w:hAnsi="Times New Roman"/>
          <w:sz w:val="24"/>
          <w:szCs w:val="24"/>
        </w:rPr>
        <w:t>penelitian</w:t>
      </w:r>
      <w:proofErr w:type="spellEnd"/>
      <w:r w:rsidRPr="00DC1DDD">
        <w:rPr>
          <w:rFonts w:ascii="Times New Roman" w:hAnsi="Times New Roman"/>
          <w:sz w:val="24"/>
          <w:szCs w:val="24"/>
        </w:rPr>
        <w:t xml:space="preserve"> “</w:t>
      </w:r>
      <w:proofErr w:type="spellStart"/>
      <w:r w:rsidRPr="00DC1DDD">
        <w:rPr>
          <w:rFonts w:ascii="Times New Roman" w:hAnsi="Times New Roman"/>
          <w:sz w:val="24"/>
          <w:szCs w:val="24"/>
        </w:rPr>
        <w:t>Pengaruh</w:t>
      </w:r>
      <w:proofErr w:type="spellEnd"/>
      <w:r w:rsidRPr="00DC1DDD">
        <w:rPr>
          <w:rFonts w:ascii="Times New Roman" w:hAnsi="Times New Roman"/>
          <w:sz w:val="24"/>
          <w:szCs w:val="24"/>
        </w:rPr>
        <w:t xml:space="preserve"> </w:t>
      </w:r>
      <w:proofErr w:type="spellStart"/>
      <w:r w:rsidRPr="00DC1DDD">
        <w:rPr>
          <w:rFonts w:ascii="Times New Roman" w:hAnsi="Times New Roman"/>
          <w:sz w:val="24"/>
          <w:szCs w:val="24"/>
        </w:rPr>
        <w:t>Pengungkapan</w:t>
      </w:r>
      <w:proofErr w:type="spellEnd"/>
      <w:r w:rsidRPr="00DC1DDD">
        <w:rPr>
          <w:rFonts w:ascii="Times New Roman" w:hAnsi="Times New Roman"/>
          <w:sz w:val="24"/>
          <w:szCs w:val="24"/>
        </w:rPr>
        <w:t xml:space="preserve"> </w:t>
      </w:r>
      <w:r w:rsidRPr="00DC1DDD">
        <w:rPr>
          <w:rFonts w:ascii="Times New Roman" w:hAnsi="Times New Roman"/>
          <w:i/>
          <w:sz w:val="24"/>
          <w:szCs w:val="24"/>
        </w:rPr>
        <w:t xml:space="preserve">Enterprise Risk Management </w:t>
      </w:r>
      <w:r w:rsidRPr="00DC1DDD">
        <w:rPr>
          <w:rFonts w:ascii="Times New Roman" w:hAnsi="Times New Roman"/>
          <w:sz w:val="24"/>
          <w:szCs w:val="24"/>
        </w:rPr>
        <w:t xml:space="preserve">dan </w:t>
      </w:r>
      <w:proofErr w:type="spellStart"/>
      <w:r w:rsidRPr="00DC1DDD">
        <w:rPr>
          <w:rFonts w:ascii="Times New Roman" w:hAnsi="Times New Roman"/>
          <w:sz w:val="24"/>
          <w:szCs w:val="24"/>
        </w:rPr>
        <w:t>Pengungkapan</w:t>
      </w:r>
      <w:proofErr w:type="spellEnd"/>
      <w:r w:rsidRPr="00DC1DDD">
        <w:rPr>
          <w:rFonts w:ascii="Times New Roman" w:hAnsi="Times New Roman"/>
          <w:sz w:val="24"/>
          <w:szCs w:val="24"/>
        </w:rPr>
        <w:t xml:space="preserve"> </w:t>
      </w:r>
      <w:r w:rsidRPr="00DC1DDD">
        <w:rPr>
          <w:rFonts w:ascii="Times New Roman" w:hAnsi="Times New Roman"/>
          <w:i/>
          <w:sz w:val="24"/>
          <w:szCs w:val="24"/>
        </w:rPr>
        <w:t>Intellectual Capital</w:t>
      </w:r>
      <w:r w:rsidRPr="00DC1DDD">
        <w:rPr>
          <w:rFonts w:ascii="Times New Roman" w:hAnsi="Times New Roman"/>
          <w:sz w:val="24"/>
          <w:szCs w:val="24"/>
        </w:rPr>
        <w:t xml:space="preserve"> </w:t>
      </w:r>
      <w:proofErr w:type="spellStart"/>
      <w:r w:rsidRPr="00DC1DDD">
        <w:rPr>
          <w:rFonts w:ascii="Times New Roman" w:hAnsi="Times New Roman"/>
          <w:sz w:val="24"/>
          <w:szCs w:val="24"/>
        </w:rPr>
        <w:t>terhadap</w:t>
      </w:r>
      <w:proofErr w:type="spellEnd"/>
      <w:r w:rsidRPr="00DC1DDD">
        <w:rPr>
          <w:rFonts w:ascii="Times New Roman" w:hAnsi="Times New Roman"/>
          <w:sz w:val="24"/>
          <w:szCs w:val="24"/>
        </w:rPr>
        <w:t xml:space="preserve"> </w:t>
      </w:r>
      <w:proofErr w:type="spellStart"/>
      <w:r w:rsidRPr="00DC1DDD">
        <w:rPr>
          <w:rFonts w:ascii="Times New Roman" w:hAnsi="Times New Roman"/>
          <w:sz w:val="24"/>
          <w:szCs w:val="24"/>
        </w:rPr>
        <w:t>Niai</w:t>
      </w:r>
      <w:proofErr w:type="spellEnd"/>
      <w:r w:rsidRPr="00DC1DDD">
        <w:rPr>
          <w:rFonts w:ascii="Times New Roman" w:hAnsi="Times New Roman"/>
          <w:sz w:val="24"/>
          <w:szCs w:val="24"/>
        </w:rPr>
        <w:t xml:space="preserve"> Perusahaan” </w:t>
      </w:r>
      <w:proofErr w:type="spellStart"/>
      <w:r w:rsidRPr="00DC1DDD">
        <w:rPr>
          <w:rFonts w:ascii="Times New Roman" w:hAnsi="Times New Roman"/>
          <w:sz w:val="24"/>
          <w:szCs w:val="24"/>
        </w:rPr>
        <w:t>yaitu</w:t>
      </w:r>
      <w:proofErr w:type="spellEnd"/>
      <w:r w:rsidRPr="00DC1DDD">
        <w:rPr>
          <w:rFonts w:ascii="Times New Roman" w:hAnsi="Times New Roman"/>
          <w:sz w:val="24"/>
          <w:szCs w:val="24"/>
        </w:rPr>
        <w:t>:</w:t>
      </w:r>
    </w:p>
    <w:p w14:paraId="67C8001D" w14:textId="77777777" w:rsidR="002B6C55" w:rsidRDefault="002B6C55" w:rsidP="002B6C55">
      <w:pPr>
        <w:pStyle w:val="ListParagraph"/>
        <w:tabs>
          <w:tab w:val="left" w:pos="1260"/>
        </w:tabs>
        <w:spacing w:before="0" w:beforeAutospacing="0" w:after="0" w:line="480" w:lineRule="auto"/>
        <w:ind w:left="0"/>
        <w:jc w:val="both"/>
        <w:rPr>
          <w:rFonts w:ascii="Times New Roman" w:hAnsi="Times New Roman"/>
          <w:i/>
          <w:sz w:val="24"/>
          <w:szCs w:val="24"/>
        </w:rPr>
      </w:pPr>
      <w:proofErr w:type="spellStart"/>
      <w:r w:rsidRPr="00D471BE">
        <w:rPr>
          <w:rFonts w:ascii="Times New Roman" w:hAnsi="Times New Roman"/>
          <w:sz w:val="24"/>
          <w:szCs w:val="24"/>
        </w:rPr>
        <w:t>Hipotesis</w:t>
      </w:r>
      <w:proofErr w:type="spellEnd"/>
      <w:r w:rsidRPr="00D471BE">
        <w:rPr>
          <w:rFonts w:ascii="Times New Roman" w:hAnsi="Times New Roman"/>
          <w:sz w:val="24"/>
          <w:szCs w:val="24"/>
        </w:rPr>
        <w:t xml:space="preserve"> 1 </w:t>
      </w:r>
      <w:r w:rsidRPr="00D471BE">
        <w:rPr>
          <w:rFonts w:ascii="Times New Roman" w:hAnsi="Times New Roman"/>
          <w:sz w:val="24"/>
          <w:szCs w:val="24"/>
        </w:rPr>
        <w:tab/>
        <w:t xml:space="preserve">: </w:t>
      </w:r>
      <w:proofErr w:type="spellStart"/>
      <w:r w:rsidRPr="00D471BE">
        <w:rPr>
          <w:rFonts w:ascii="Times New Roman" w:hAnsi="Times New Roman"/>
          <w:sz w:val="24"/>
          <w:szCs w:val="24"/>
        </w:rPr>
        <w:t>Terdapat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pengaruh</w:t>
      </w:r>
      <w:proofErr w:type="spellEnd"/>
      <w:r w:rsidRPr="00D471BE">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Pr>
          <w:rFonts w:ascii="Times New Roman" w:hAnsi="Times New Roman"/>
          <w:i/>
          <w:sz w:val="24"/>
          <w:szCs w:val="24"/>
        </w:rPr>
        <w:t>Enterprise Risk</w:t>
      </w:r>
    </w:p>
    <w:p w14:paraId="7EB94268" w14:textId="77777777" w:rsidR="002B6C55" w:rsidRPr="00D471BE" w:rsidRDefault="002B6C55" w:rsidP="002B6C55">
      <w:pPr>
        <w:pStyle w:val="ListParagraph"/>
        <w:tabs>
          <w:tab w:val="left" w:pos="1260"/>
        </w:tabs>
        <w:spacing w:before="0" w:beforeAutospacing="0" w:after="0" w:line="480" w:lineRule="auto"/>
        <w:ind w:left="0"/>
        <w:jc w:val="both"/>
        <w:rPr>
          <w:rFonts w:ascii="Times New Roman" w:hAnsi="Times New Roman"/>
          <w:i/>
          <w:sz w:val="24"/>
          <w:szCs w:val="24"/>
        </w:rPr>
      </w:pPr>
      <w:r>
        <w:rPr>
          <w:rFonts w:ascii="Times New Roman" w:hAnsi="Times New Roman"/>
          <w:i/>
          <w:sz w:val="24"/>
          <w:szCs w:val="24"/>
        </w:rPr>
        <w:tab/>
      </w:r>
      <w:r w:rsidRPr="00D471BE">
        <w:rPr>
          <w:rFonts w:ascii="Times New Roman" w:hAnsi="Times New Roman"/>
          <w:i/>
          <w:sz w:val="24"/>
          <w:szCs w:val="24"/>
        </w:rPr>
        <w:t>Management</w:t>
      </w:r>
      <w:r>
        <w:rPr>
          <w:rFonts w:ascii="Times New Roman" w:hAnsi="Times New Roman"/>
          <w:i/>
          <w:sz w:val="24"/>
          <w:szCs w:val="24"/>
        </w:rPr>
        <w:t xml:space="preserve"> </w:t>
      </w:r>
      <w:proofErr w:type="spellStart"/>
      <w:r w:rsidRPr="00D471BE">
        <w:rPr>
          <w:rFonts w:ascii="Times New Roman" w:hAnsi="Times New Roman"/>
          <w:sz w:val="24"/>
          <w:szCs w:val="24"/>
        </w:rPr>
        <w:t>terhadap</w:t>
      </w:r>
      <w:proofErr w:type="spellEnd"/>
      <w:r w:rsidRPr="00D471BE">
        <w:rPr>
          <w:rFonts w:ascii="Times New Roman" w:hAnsi="Times New Roman"/>
          <w:sz w:val="24"/>
          <w:szCs w:val="24"/>
        </w:rPr>
        <w:t xml:space="preserve"> Nilai Perusahaan.</w:t>
      </w:r>
    </w:p>
    <w:p w14:paraId="243582E0" w14:textId="77777777" w:rsidR="002B6C55" w:rsidRDefault="002B6C55" w:rsidP="002B6C55">
      <w:pPr>
        <w:pStyle w:val="ListParagraph"/>
        <w:tabs>
          <w:tab w:val="left" w:pos="1260"/>
        </w:tabs>
        <w:spacing w:before="0" w:beforeAutospacing="0" w:after="0" w:line="480" w:lineRule="auto"/>
        <w:ind w:left="0"/>
        <w:jc w:val="both"/>
        <w:rPr>
          <w:rFonts w:ascii="Times New Roman" w:hAnsi="Times New Roman"/>
          <w:i/>
          <w:sz w:val="24"/>
          <w:szCs w:val="24"/>
        </w:rPr>
      </w:pPr>
      <w:proofErr w:type="spellStart"/>
      <w:r w:rsidRPr="00D471BE">
        <w:rPr>
          <w:rFonts w:ascii="Times New Roman" w:hAnsi="Times New Roman"/>
          <w:sz w:val="24"/>
          <w:szCs w:val="24"/>
        </w:rPr>
        <w:t>Hipotesis</w:t>
      </w:r>
      <w:proofErr w:type="spellEnd"/>
      <w:r w:rsidRPr="00D471BE">
        <w:rPr>
          <w:rFonts w:ascii="Times New Roman" w:hAnsi="Times New Roman"/>
          <w:sz w:val="24"/>
          <w:szCs w:val="24"/>
        </w:rPr>
        <w:t xml:space="preserve"> 2 </w:t>
      </w:r>
      <w:r w:rsidRPr="00D471BE">
        <w:rPr>
          <w:rFonts w:ascii="Times New Roman" w:hAnsi="Times New Roman"/>
          <w:sz w:val="24"/>
          <w:szCs w:val="24"/>
        </w:rPr>
        <w:tab/>
        <w:t xml:space="preserve">: </w:t>
      </w:r>
      <w:proofErr w:type="spellStart"/>
      <w:r w:rsidRPr="00D471BE">
        <w:rPr>
          <w:rFonts w:ascii="Times New Roman" w:hAnsi="Times New Roman"/>
          <w:sz w:val="24"/>
          <w:szCs w:val="24"/>
        </w:rPr>
        <w:t>Terdapat</w:t>
      </w:r>
      <w:proofErr w:type="spellEnd"/>
      <w:r w:rsidRPr="00D471BE">
        <w:rPr>
          <w:rFonts w:ascii="Times New Roman" w:hAnsi="Times New Roman"/>
          <w:sz w:val="24"/>
          <w:szCs w:val="24"/>
        </w:rPr>
        <w:t xml:space="preserve"> </w:t>
      </w:r>
      <w:proofErr w:type="spellStart"/>
      <w:r w:rsidRPr="00D471BE">
        <w:rPr>
          <w:rFonts w:ascii="Times New Roman" w:hAnsi="Times New Roman"/>
          <w:sz w:val="24"/>
          <w:szCs w:val="24"/>
        </w:rPr>
        <w:t>pengaruh</w:t>
      </w:r>
      <w:proofErr w:type="spellEnd"/>
      <w:r w:rsidRPr="00D471BE">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sidRPr="00D471BE">
        <w:rPr>
          <w:rFonts w:ascii="Times New Roman" w:hAnsi="Times New Roman"/>
          <w:sz w:val="24"/>
          <w:szCs w:val="24"/>
        </w:rPr>
        <w:t>pengungkapan</w:t>
      </w:r>
      <w:proofErr w:type="spellEnd"/>
      <w:r w:rsidRPr="00D471BE">
        <w:rPr>
          <w:rFonts w:ascii="Times New Roman" w:hAnsi="Times New Roman"/>
          <w:sz w:val="24"/>
          <w:szCs w:val="24"/>
        </w:rPr>
        <w:t xml:space="preserve"> </w:t>
      </w:r>
      <w:r>
        <w:rPr>
          <w:rFonts w:ascii="Times New Roman" w:hAnsi="Times New Roman"/>
          <w:i/>
          <w:sz w:val="24"/>
          <w:szCs w:val="24"/>
        </w:rPr>
        <w:t>Intellectual Capital</w:t>
      </w:r>
    </w:p>
    <w:p w14:paraId="33EA7EDA" w14:textId="77777777" w:rsidR="002B6C55" w:rsidRPr="00507FE3" w:rsidRDefault="002B6C55" w:rsidP="002B6C55">
      <w:pPr>
        <w:pStyle w:val="ListParagraph"/>
        <w:tabs>
          <w:tab w:val="left" w:pos="1260"/>
        </w:tabs>
        <w:spacing w:before="0" w:beforeAutospacing="0" w:after="0" w:line="480" w:lineRule="auto"/>
        <w:ind w:left="0"/>
        <w:jc w:val="both"/>
        <w:rPr>
          <w:rFonts w:ascii="Times New Roman" w:hAnsi="Times New Roman"/>
          <w:i/>
          <w:sz w:val="24"/>
          <w:szCs w:val="24"/>
        </w:rPr>
      </w:pPr>
      <w:r>
        <w:rPr>
          <w:rFonts w:ascii="Times New Roman" w:hAnsi="Times New Roman"/>
          <w:i/>
          <w:sz w:val="24"/>
          <w:szCs w:val="24"/>
        </w:rPr>
        <w:tab/>
      </w:r>
      <w:proofErr w:type="spellStart"/>
      <w:r w:rsidRPr="00D471BE">
        <w:rPr>
          <w:rFonts w:ascii="Times New Roman" w:hAnsi="Times New Roman"/>
          <w:sz w:val="24"/>
          <w:szCs w:val="24"/>
        </w:rPr>
        <w:t>terhadap</w:t>
      </w:r>
      <w:proofErr w:type="spellEnd"/>
      <w:r>
        <w:rPr>
          <w:rFonts w:ascii="Times New Roman" w:hAnsi="Times New Roman"/>
          <w:sz w:val="24"/>
          <w:szCs w:val="24"/>
        </w:rPr>
        <w:t xml:space="preserve"> </w:t>
      </w:r>
      <w:r w:rsidRPr="00D471BE">
        <w:rPr>
          <w:rFonts w:ascii="Times New Roman" w:hAnsi="Times New Roman"/>
          <w:sz w:val="24"/>
          <w:szCs w:val="24"/>
        </w:rPr>
        <w:t>Nilai Perusahaan</w:t>
      </w:r>
    </w:p>
    <w:p w14:paraId="212CCA7B" w14:textId="62E835BF" w:rsidR="00011425" w:rsidRPr="002B6C55" w:rsidRDefault="00011425" w:rsidP="002B6C55"/>
    <w:sectPr w:rsidR="00011425" w:rsidRPr="002B6C55" w:rsidSect="00F972B1">
      <w:headerReference w:type="default" r:id="rId12"/>
      <w:footerReference w:type="first" r:id="rId13"/>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5D2E" w14:textId="77777777" w:rsidR="003741FA" w:rsidRDefault="003741FA" w:rsidP="00F972B1">
      <w:pPr>
        <w:spacing w:before="0" w:after="0" w:line="240" w:lineRule="auto"/>
      </w:pPr>
      <w:r>
        <w:separator/>
      </w:r>
    </w:p>
  </w:endnote>
  <w:endnote w:type="continuationSeparator" w:id="0">
    <w:p w14:paraId="3B0B7834" w14:textId="77777777" w:rsidR="003741FA" w:rsidRDefault="003741FA" w:rsidP="00F97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233808"/>
      <w:docPartObj>
        <w:docPartGallery w:val="Page Numbers (Bottom of Page)"/>
        <w:docPartUnique/>
      </w:docPartObj>
    </w:sdtPr>
    <w:sdtEndPr>
      <w:rPr>
        <w:noProof/>
      </w:rPr>
    </w:sdtEndPr>
    <w:sdtContent>
      <w:p w14:paraId="240E6329" w14:textId="09E76FDC" w:rsidR="00F972B1" w:rsidRDefault="00F972B1">
        <w:pPr>
          <w:pStyle w:val="Footer"/>
          <w:jc w:val="center"/>
        </w:pPr>
        <w:r w:rsidRPr="00F972B1">
          <w:rPr>
            <w:rFonts w:ascii="Times New Roman" w:hAnsi="Times New Roman"/>
            <w:sz w:val="24"/>
            <w:szCs w:val="24"/>
          </w:rPr>
          <w:fldChar w:fldCharType="begin"/>
        </w:r>
        <w:r w:rsidRPr="00F972B1">
          <w:rPr>
            <w:rFonts w:ascii="Times New Roman" w:hAnsi="Times New Roman"/>
            <w:sz w:val="24"/>
            <w:szCs w:val="24"/>
          </w:rPr>
          <w:instrText xml:space="preserve"> PAGE   \* MERGEFORMAT </w:instrText>
        </w:r>
        <w:r w:rsidRPr="00F972B1">
          <w:rPr>
            <w:rFonts w:ascii="Times New Roman" w:hAnsi="Times New Roman"/>
            <w:sz w:val="24"/>
            <w:szCs w:val="24"/>
          </w:rPr>
          <w:fldChar w:fldCharType="separate"/>
        </w:r>
        <w:r w:rsidRPr="00F972B1">
          <w:rPr>
            <w:rFonts w:ascii="Times New Roman" w:hAnsi="Times New Roman"/>
            <w:noProof/>
            <w:sz w:val="24"/>
            <w:szCs w:val="24"/>
          </w:rPr>
          <w:t>2</w:t>
        </w:r>
        <w:r w:rsidRPr="00F972B1">
          <w:rPr>
            <w:rFonts w:ascii="Times New Roman" w:hAnsi="Times New Roman"/>
            <w:noProof/>
            <w:sz w:val="24"/>
            <w:szCs w:val="24"/>
          </w:rPr>
          <w:fldChar w:fldCharType="end"/>
        </w:r>
      </w:p>
    </w:sdtContent>
  </w:sdt>
  <w:p w14:paraId="78A05BCA" w14:textId="77777777" w:rsidR="00F972B1" w:rsidRDefault="00F9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9AC5B" w14:textId="77777777" w:rsidR="003741FA" w:rsidRDefault="003741FA" w:rsidP="00F972B1">
      <w:pPr>
        <w:spacing w:before="0" w:after="0" w:line="240" w:lineRule="auto"/>
      </w:pPr>
      <w:r>
        <w:separator/>
      </w:r>
    </w:p>
  </w:footnote>
  <w:footnote w:type="continuationSeparator" w:id="0">
    <w:p w14:paraId="42D553C7" w14:textId="77777777" w:rsidR="003741FA" w:rsidRDefault="003741FA" w:rsidP="00F97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382957"/>
      <w:docPartObj>
        <w:docPartGallery w:val="Page Numbers (Top of Page)"/>
        <w:docPartUnique/>
      </w:docPartObj>
    </w:sdtPr>
    <w:sdtEndPr>
      <w:rPr>
        <w:noProof/>
      </w:rPr>
    </w:sdtEndPr>
    <w:sdtContent>
      <w:p w14:paraId="2331804A" w14:textId="2B4318A0" w:rsidR="00F972B1" w:rsidRDefault="00F972B1">
        <w:pPr>
          <w:pStyle w:val="Header"/>
          <w:jc w:val="right"/>
        </w:pPr>
        <w:r w:rsidRPr="00F972B1">
          <w:rPr>
            <w:rFonts w:ascii="Times New Roman" w:hAnsi="Times New Roman"/>
            <w:sz w:val="24"/>
            <w:szCs w:val="24"/>
          </w:rPr>
          <w:fldChar w:fldCharType="begin"/>
        </w:r>
        <w:r w:rsidRPr="00F972B1">
          <w:rPr>
            <w:rFonts w:ascii="Times New Roman" w:hAnsi="Times New Roman"/>
            <w:sz w:val="24"/>
            <w:szCs w:val="24"/>
          </w:rPr>
          <w:instrText xml:space="preserve"> PAGE   \* MERGEFORMAT </w:instrText>
        </w:r>
        <w:r w:rsidRPr="00F972B1">
          <w:rPr>
            <w:rFonts w:ascii="Times New Roman" w:hAnsi="Times New Roman"/>
            <w:sz w:val="24"/>
            <w:szCs w:val="24"/>
          </w:rPr>
          <w:fldChar w:fldCharType="separate"/>
        </w:r>
        <w:r w:rsidRPr="00F972B1">
          <w:rPr>
            <w:rFonts w:ascii="Times New Roman" w:hAnsi="Times New Roman"/>
            <w:noProof/>
            <w:sz w:val="24"/>
            <w:szCs w:val="24"/>
          </w:rPr>
          <w:t>2</w:t>
        </w:r>
        <w:r w:rsidRPr="00F972B1">
          <w:rPr>
            <w:rFonts w:ascii="Times New Roman" w:hAnsi="Times New Roman"/>
            <w:noProof/>
            <w:sz w:val="24"/>
            <w:szCs w:val="24"/>
          </w:rPr>
          <w:fldChar w:fldCharType="end"/>
        </w:r>
      </w:p>
    </w:sdtContent>
  </w:sdt>
  <w:p w14:paraId="49911B30" w14:textId="77777777" w:rsidR="00F972B1" w:rsidRDefault="00F97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6E1"/>
    <w:multiLevelType w:val="hybridMultilevel"/>
    <w:tmpl w:val="189A525E"/>
    <w:lvl w:ilvl="0" w:tplc="1D34C6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1FE160F"/>
    <w:multiLevelType w:val="hybridMultilevel"/>
    <w:tmpl w:val="7852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112B2"/>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 w15:restartNumberingAfterBreak="0">
    <w:nsid w:val="064F33D0"/>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40E3"/>
    <w:multiLevelType w:val="hybridMultilevel"/>
    <w:tmpl w:val="2F08AC38"/>
    <w:lvl w:ilvl="0" w:tplc="C3D09546">
      <w:start w:val="1"/>
      <w:numFmt w:val="decimal"/>
      <w:lvlText w:val="2.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E4A1B"/>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 w15:restartNumberingAfterBreak="0">
    <w:nsid w:val="0C8206CF"/>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0E7137FA"/>
    <w:multiLevelType w:val="hybridMultilevel"/>
    <w:tmpl w:val="8F2C12EC"/>
    <w:lvl w:ilvl="0" w:tplc="11043B7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0E7429F0"/>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9" w15:restartNumberingAfterBreak="0">
    <w:nsid w:val="0EA50501"/>
    <w:multiLevelType w:val="hybridMultilevel"/>
    <w:tmpl w:val="F7120EFE"/>
    <w:lvl w:ilvl="0" w:tplc="B00AE78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0B36660"/>
    <w:multiLevelType w:val="hybridMultilevel"/>
    <w:tmpl w:val="DB24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D768F"/>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87ECD"/>
    <w:multiLevelType w:val="hybridMultilevel"/>
    <w:tmpl w:val="9CA84E9C"/>
    <w:lvl w:ilvl="0" w:tplc="32B0DD4E">
      <w:start w:val="1"/>
      <w:numFmt w:val="lowerLetter"/>
      <w:lvlText w:val="%1."/>
      <w:lvlJc w:val="left"/>
      <w:pPr>
        <w:ind w:left="1021" w:hanging="75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3" w15:restartNumberingAfterBreak="0">
    <w:nsid w:val="16863A81"/>
    <w:multiLevelType w:val="hybridMultilevel"/>
    <w:tmpl w:val="1B4A35BC"/>
    <w:lvl w:ilvl="0" w:tplc="BBD2F820">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7217123"/>
    <w:multiLevelType w:val="hybridMultilevel"/>
    <w:tmpl w:val="47C47670"/>
    <w:lvl w:ilvl="0" w:tplc="ED207E72">
      <w:start w:val="1"/>
      <w:numFmt w:val="lowerLetter"/>
      <w:lvlText w:val="%1."/>
      <w:lvlJc w:val="left"/>
      <w:pPr>
        <w:ind w:left="1125" w:hanging="810"/>
      </w:pPr>
      <w:rPr>
        <w:rFonts w:hint="default"/>
        <w:i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15:restartNumberingAfterBreak="0">
    <w:nsid w:val="18CD199B"/>
    <w:multiLevelType w:val="hybridMultilevel"/>
    <w:tmpl w:val="480A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7A77F5"/>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7" w15:restartNumberingAfterBreak="0">
    <w:nsid w:val="1B8A36F7"/>
    <w:multiLevelType w:val="hybridMultilevel"/>
    <w:tmpl w:val="DA1C20CA"/>
    <w:lvl w:ilvl="0" w:tplc="45A8957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F5E16A4"/>
    <w:multiLevelType w:val="hybridMultilevel"/>
    <w:tmpl w:val="8DE05336"/>
    <w:lvl w:ilvl="0" w:tplc="D1A8A608">
      <w:start w:val="1"/>
      <w:numFmt w:val="decimal"/>
      <w:lvlText w:val="2.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02E39D2"/>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0" w15:restartNumberingAfterBreak="0">
    <w:nsid w:val="223C00CD"/>
    <w:multiLevelType w:val="hybridMultilevel"/>
    <w:tmpl w:val="224ABC40"/>
    <w:lvl w:ilvl="0" w:tplc="8E88748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230D720E"/>
    <w:multiLevelType w:val="hybridMultilevel"/>
    <w:tmpl w:val="07F8055A"/>
    <w:lvl w:ilvl="0" w:tplc="0CAEAD26">
      <w:start w:val="1"/>
      <w:numFmt w:val="lowerLetter"/>
      <w:lvlText w:val="%1."/>
      <w:lvlJc w:val="left"/>
      <w:pPr>
        <w:ind w:left="1095" w:hanging="79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24614406"/>
    <w:multiLevelType w:val="hybridMultilevel"/>
    <w:tmpl w:val="D468403C"/>
    <w:lvl w:ilvl="0" w:tplc="27DEBA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D42013"/>
    <w:multiLevelType w:val="hybridMultilevel"/>
    <w:tmpl w:val="2E76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FF0FF1"/>
    <w:multiLevelType w:val="hybridMultilevel"/>
    <w:tmpl w:val="74B842A4"/>
    <w:lvl w:ilvl="0" w:tplc="E536EAC6">
      <w:start w:val="1"/>
      <w:numFmt w:val="lowerLetter"/>
      <w:lvlText w:val="%1."/>
      <w:lvlJc w:val="left"/>
      <w:pPr>
        <w:ind w:left="1021" w:hanging="75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25" w15:restartNumberingAfterBreak="0">
    <w:nsid w:val="2D152A37"/>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6" w15:restartNumberingAfterBreak="0">
    <w:nsid w:val="2E6B77FF"/>
    <w:multiLevelType w:val="hybridMultilevel"/>
    <w:tmpl w:val="F7DC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02290B"/>
    <w:multiLevelType w:val="hybridMultilevel"/>
    <w:tmpl w:val="800C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B26F7A"/>
    <w:multiLevelType w:val="hybridMultilevel"/>
    <w:tmpl w:val="7AEE6DFC"/>
    <w:lvl w:ilvl="0" w:tplc="F05CB138">
      <w:start w:val="1"/>
      <w:numFmt w:val="decimal"/>
      <w:lvlText w:val="3.3.%1"/>
      <w:lvlJc w:val="left"/>
      <w:pPr>
        <w:ind w:left="1440" w:hanging="360"/>
      </w:pPr>
      <w:rPr>
        <w:rFonts w:hint="default"/>
      </w:rPr>
    </w:lvl>
    <w:lvl w:ilvl="1" w:tplc="06DC9520">
      <w:start w:val="1"/>
      <w:numFmt w:val="decimal"/>
      <w:lvlText w:val="3.2.%2"/>
      <w:lvlJc w:val="left"/>
      <w:pPr>
        <w:ind w:left="1440" w:hanging="360"/>
      </w:pPr>
      <w:rPr>
        <w:rFonts w:hint="default"/>
      </w:rPr>
    </w:lvl>
    <w:lvl w:ilvl="2" w:tplc="F4EC8326">
      <w:start w:val="1"/>
      <w:numFmt w:val="decimal"/>
      <w:lvlText w:val="%3."/>
      <w:lvlJc w:val="left"/>
      <w:pPr>
        <w:ind w:left="3479"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03F1ACC"/>
    <w:multiLevelType w:val="hybridMultilevel"/>
    <w:tmpl w:val="352A1598"/>
    <w:lvl w:ilvl="0" w:tplc="A36250C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320404AD"/>
    <w:multiLevelType w:val="hybridMultilevel"/>
    <w:tmpl w:val="2826C858"/>
    <w:lvl w:ilvl="0" w:tplc="DE8C5A72">
      <w:start w:val="1"/>
      <w:numFmt w:val="lowerLetter"/>
      <w:lvlText w:val="%1."/>
      <w:lvlJc w:val="left"/>
      <w:pPr>
        <w:ind w:left="612" w:hanging="360"/>
      </w:pPr>
      <w:rPr>
        <w:rFonts w:hint="default"/>
        <w:i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6577000"/>
    <w:multiLevelType w:val="hybridMultilevel"/>
    <w:tmpl w:val="9A042F34"/>
    <w:lvl w:ilvl="0" w:tplc="57942E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674C1E"/>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BB53A9"/>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32861"/>
    <w:multiLevelType w:val="hybridMultilevel"/>
    <w:tmpl w:val="39FA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2837C2"/>
    <w:multiLevelType w:val="hybridMultilevel"/>
    <w:tmpl w:val="6E065ECA"/>
    <w:lvl w:ilvl="0" w:tplc="B2107E66">
      <w:start w:val="1"/>
      <w:numFmt w:val="lowerLetter"/>
      <w:lvlText w:val="%1."/>
      <w:lvlJc w:val="left"/>
      <w:pPr>
        <w:ind w:left="1051" w:hanging="765"/>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36" w15:restartNumberingAfterBreak="0">
    <w:nsid w:val="450A4696"/>
    <w:multiLevelType w:val="hybridMultilevel"/>
    <w:tmpl w:val="BCD8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A21804"/>
    <w:multiLevelType w:val="hybridMultilevel"/>
    <w:tmpl w:val="A314CCC8"/>
    <w:lvl w:ilvl="0" w:tplc="7B18E04E">
      <w:start w:val="1"/>
      <w:numFmt w:val="lowerLetter"/>
      <w:lvlText w:val="%1."/>
      <w:lvlJc w:val="left"/>
      <w:pPr>
        <w:ind w:left="1021" w:hanging="750"/>
      </w:pPr>
      <w:rPr>
        <w:rFonts w:hint="default"/>
        <w:i w:val="0"/>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8" w15:restartNumberingAfterBreak="0">
    <w:nsid w:val="45B75180"/>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B06965"/>
    <w:multiLevelType w:val="hybridMultilevel"/>
    <w:tmpl w:val="DB6A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5135"/>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62505"/>
    <w:multiLevelType w:val="hybridMultilevel"/>
    <w:tmpl w:val="9256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A1F16"/>
    <w:multiLevelType w:val="multilevel"/>
    <w:tmpl w:val="9BF81692"/>
    <w:lvl w:ilvl="0">
      <w:start w:val="1"/>
      <w:numFmt w:val="decimal"/>
      <w:lvlText w:val="%1."/>
      <w:lvlJc w:val="left"/>
      <w:pPr>
        <w:ind w:left="1620" w:hanging="360"/>
      </w:pPr>
      <w:rPr>
        <w:rFonts w:ascii="Times New Roman" w:eastAsia="Times New Roman" w:hAnsi="Times New Roman" w:cs="Times New Roman" w:hint="default"/>
        <w:sz w:val="24"/>
      </w:rPr>
    </w:lvl>
    <w:lvl w:ilvl="1">
      <w:start w:val="1"/>
      <w:numFmt w:val="decimal"/>
      <w:isLgl/>
      <w:lvlText w:val="%1.%2."/>
      <w:lvlJc w:val="left"/>
      <w:pPr>
        <w:ind w:left="1800" w:hanging="540"/>
      </w:pPr>
      <w:rPr>
        <w:rFonts w:hint="default"/>
      </w:rPr>
    </w:lvl>
    <w:lvl w:ilvl="2">
      <w:start w:val="1"/>
      <w:numFmt w:val="decimal"/>
      <w:lvlText w:val="2.1.%3."/>
      <w:lvlJc w:val="left"/>
      <w:pPr>
        <w:ind w:left="1980" w:hanging="720"/>
      </w:pPr>
      <w:rPr>
        <w:rFonts w:hint="default"/>
        <w:b/>
        <w:i w:val="0"/>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43" w15:restartNumberingAfterBreak="0">
    <w:nsid w:val="55AF597E"/>
    <w:multiLevelType w:val="hybridMultilevel"/>
    <w:tmpl w:val="AC38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0A277B"/>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5" w15:restartNumberingAfterBreak="0">
    <w:nsid w:val="5ABB7927"/>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0960DD"/>
    <w:multiLevelType w:val="hybridMultilevel"/>
    <w:tmpl w:val="B8D8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C809E9"/>
    <w:multiLevelType w:val="hybridMultilevel"/>
    <w:tmpl w:val="77C2EA10"/>
    <w:lvl w:ilvl="0" w:tplc="E93067AC">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 w15:restartNumberingAfterBreak="0">
    <w:nsid w:val="5FB60969"/>
    <w:multiLevelType w:val="hybridMultilevel"/>
    <w:tmpl w:val="45B6B5AC"/>
    <w:lvl w:ilvl="0" w:tplc="0BC8394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3F2DBB"/>
    <w:multiLevelType w:val="hybridMultilevel"/>
    <w:tmpl w:val="759C7AEA"/>
    <w:lvl w:ilvl="0" w:tplc="2188AEE8">
      <w:start w:val="1"/>
      <w:numFmt w:val="lowerLetter"/>
      <w:lvlText w:val="%1."/>
      <w:lvlJc w:val="left"/>
      <w:pPr>
        <w:ind w:left="1021" w:hanging="75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50" w15:restartNumberingAfterBreak="0">
    <w:nsid w:val="634A67D5"/>
    <w:multiLevelType w:val="hybridMultilevel"/>
    <w:tmpl w:val="BB2E51EA"/>
    <w:lvl w:ilvl="0" w:tplc="00E6B3C2">
      <w:start w:val="1"/>
      <w:numFmt w:val="decimal"/>
      <w:lvlText w:val="2.1.3.%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15:restartNumberingAfterBreak="0">
    <w:nsid w:val="63A0406D"/>
    <w:multiLevelType w:val="hybridMultilevel"/>
    <w:tmpl w:val="0B4E30EA"/>
    <w:lvl w:ilvl="0" w:tplc="1A98BA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67876E9E"/>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7D5B9E"/>
    <w:multiLevelType w:val="hybridMultilevel"/>
    <w:tmpl w:val="7F52E39C"/>
    <w:lvl w:ilvl="0" w:tplc="86EC6C70">
      <w:start w:val="1"/>
      <w:numFmt w:val="lowerLetter"/>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4" w15:restartNumberingAfterBreak="0">
    <w:nsid w:val="688E5C9E"/>
    <w:multiLevelType w:val="hybridMultilevel"/>
    <w:tmpl w:val="9948FFC2"/>
    <w:lvl w:ilvl="0" w:tplc="D07E2AE2">
      <w:start w:val="1"/>
      <w:numFmt w:val="decimal"/>
      <w:lvlText w:val="2.1.4.%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5C4B89"/>
    <w:multiLevelType w:val="hybridMultilevel"/>
    <w:tmpl w:val="D712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BB5645"/>
    <w:multiLevelType w:val="hybridMultilevel"/>
    <w:tmpl w:val="D5CEC2B0"/>
    <w:lvl w:ilvl="0" w:tplc="E6D2A2E0">
      <w:start w:val="4"/>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60569D"/>
    <w:multiLevelType w:val="hybridMultilevel"/>
    <w:tmpl w:val="51DE0300"/>
    <w:lvl w:ilvl="0" w:tplc="6C244208">
      <w:start w:val="1"/>
      <w:numFmt w:val="decimal"/>
      <w:lvlText w:val="%1."/>
      <w:lvlJc w:val="left"/>
      <w:pPr>
        <w:ind w:left="1267" w:hanging="360"/>
      </w:pPr>
      <w:rPr>
        <w:rFonts w:hint="default"/>
        <w:i/>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8" w15:restartNumberingAfterBreak="0">
    <w:nsid w:val="70A1261C"/>
    <w:multiLevelType w:val="hybridMultilevel"/>
    <w:tmpl w:val="6ED4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0807E6"/>
    <w:multiLevelType w:val="hybridMultilevel"/>
    <w:tmpl w:val="AD6EC876"/>
    <w:lvl w:ilvl="0" w:tplc="E8FCBEA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0" w15:restartNumberingAfterBreak="0">
    <w:nsid w:val="73EC7321"/>
    <w:multiLevelType w:val="hybridMultilevel"/>
    <w:tmpl w:val="1D2E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464536"/>
    <w:multiLevelType w:val="hybridMultilevel"/>
    <w:tmpl w:val="3EA2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2C2DF7"/>
    <w:multiLevelType w:val="hybridMultilevel"/>
    <w:tmpl w:val="AF5A7BEE"/>
    <w:lvl w:ilvl="0" w:tplc="5A20E9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7DEF1559"/>
    <w:multiLevelType w:val="hybridMultilevel"/>
    <w:tmpl w:val="1A4E7490"/>
    <w:lvl w:ilvl="0" w:tplc="40FA23C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7E7A72EC"/>
    <w:multiLevelType w:val="hybridMultilevel"/>
    <w:tmpl w:val="7B2CA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9A3B43"/>
    <w:multiLevelType w:val="hybridMultilevel"/>
    <w:tmpl w:val="2196FB32"/>
    <w:lvl w:ilvl="0" w:tplc="EBC6C99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42"/>
  </w:num>
  <w:num w:numId="2">
    <w:abstractNumId w:val="22"/>
  </w:num>
  <w:num w:numId="3">
    <w:abstractNumId w:val="50"/>
  </w:num>
  <w:num w:numId="4">
    <w:abstractNumId w:val="54"/>
  </w:num>
  <w:num w:numId="5">
    <w:abstractNumId w:val="4"/>
  </w:num>
  <w:num w:numId="6">
    <w:abstractNumId w:val="56"/>
  </w:num>
  <w:num w:numId="7">
    <w:abstractNumId w:val="18"/>
  </w:num>
  <w:num w:numId="8">
    <w:abstractNumId w:val="20"/>
  </w:num>
  <w:num w:numId="9">
    <w:abstractNumId w:val="7"/>
  </w:num>
  <w:num w:numId="10">
    <w:abstractNumId w:val="57"/>
  </w:num>
  <w:num w:numId="11">
    <w:abstractNumId w:val="13"/>
  </w:num>
  <w:num w:numId="12">
    <w:abstractNumId w:val="9"/>
  </w:num>
  <w:num w:numId="13">
    <w:abstractNumId w:val="63"/>
  </w:num>
  <w:num w:numId="14">
    <w:abstractNumId w:val="47"/>
  </w:num>
  <w:num w:numId="15">
    <w:abstractNumId w:val="31"/>
  </w:num>
  <w:num w:numId="16">
    <w:abstractNumId w:val="26"/>
  </w:num>
  <w:num w:numId="17">
    <w:abstractNumId w:val="0"/>
  </w:num>
  <w:num w:numId="18">
    <w:abstractNumId w:val="51"/>
  </w:num>
  <w:num w:numId="19">
    <w:abstractNumId w:val="17"/>
  </w:num>
  <w:num w:numId="20">
    <w:abstractNumId w:val="41"/>
  </w:num>
  <w:num w:numId="21">
    <w:abstractNumId w:val="46"/>
  </w:num>
  <w:num w:numId="22">
    <w:abstractNumId w:val="59"/>
  </w:num>
  <w:num w:numId="23">
    <w:abstractNumId w:val="29"/>
  </w:num>
  <w:num w:numId="24">
    <w:abstractNumId w:val="43"/>
  </w:num>
  <w:num w:numId="25">
    <w:abstractNumId w:val="30"/>
  </w:num>
  <w:num w:numId="26">
    <w:abstractNumId w:val="1"/>
  </w:num>
  <w:num w:numId="27">
    <w:abstractNumId w:val="53"/>
  </w:num>
  <w:num w:numId="28">
    <w:abstractNumId w:val="60"/>
  </w:num>
  <w:num w:numId="29">
    <w:abstractNumId w:val="24"/>
  </w:num>
  <w:num w:numId="30">
    <w:abstractNumId w:val="15"/>
  </w:num>
  <w:num w:numId="31">
    <w:abstractNumId w:val="49"/>
  </w:num>
  <w:num w:numId="32">
    <w:abstractNumId w:val="10"/>
  </w:num>
  <w:num w:numId="33">
    <w:abstractNumId w:val="37"/>
  </w:num>
  <w:num w:numId="34">
    <w:abstractNumId w:val="39"/>
  </w:num>
  <w:num w:numId="35">
    <w:abstractNumId w:val="12"/>
  </w:num>
  <w:num w:numId="36">
    <w:abstractNumId w:val="61"/>
  </w:num>
  <w:num w:numId="37">
    <w:abstractNumId w:val="35"/>
  </w:num>
  <w:num w:numId="38">
    <w:abstractNumId w:val="34"/>
  </w:num>
  <w:num w:numId="39">
    <w:abstractNumId w:val="21"/>
  </w:num>
  <w:num w:numId="40">
    <w:abstractNumId w:val="64"/>
  </w:num>
  <w:num w:numId="41">
    <w:abstractNumId w:val="14"/>
  </w:num>
  <w:num w:numId="42">
    <w:abstractNumId w:val="3"/>
  </w:num>
  <w:num w:numId="43">
    <w:abstractNumId w:val="2"/>
  </w:num>
  <w:num w:numId="44">
    <w:abstractNumId w:val="28"/>
  </w:num>
  <w:num w:numId="45">
    <w:abstractNumId w:val="48"/>
  </w:num>
  <w:num w:numId="46">
    <w:abstractNumId w:val="36"/>
  </w:num>
  <w:num w:numId="47">
    <w:abstractNumId w:val="55"/>
  </w:num>
  <w:num w:numId="48">
    <w:abstractNumId w:val="23"/>
  </w:num>
  <w:num w:numId="49">
    <w:abstractNumId w:val="62"/>
  </w:num>
  <w:num w:numId="50">
    <w:abstractNumId w:val="27"/>
  </w:num>
  <w:num w:numId="51">
    <w:abstractNumId w:val="38"/>
  </w:num>
  <w:num w:numId="52">
    <w:abstractNumId w:val="5"/>
  </w:num>
  <w:num w:numId="53">
    <w:abstractNumId w:val="58"/>
  </w:num>
  <w:num w:numId="54">
    <w:abstractNumId w:val="6"/>
  </w:num>
  <w:num w:numId="55">
    <w:abstractNumId w:val="40"/>
  </w:num>
  <w:num w:numId="56">
    <w:abstractNumId w:val="44"/>
  </w:num>
  <w:num w:numId="57">
    <w:abstractNumId w:val="11"/>
  </w:num>
  <w:num w:numId="58">
    <w:abstractNumId w:val="65"/>
  </w:num>
  <w:num w:numId="59">
    <w:abstractNumId w:val="32"/>
  </w:num>
  <w:num w:numId="60">
    <w:abstractNumId w:val="16"/>
  </w:num>
  <w:num w:numId="61">
    <w:abstractNumId w:val="45"/>
  </w:num>
  <w:num w:numId="62">
    <w:abstractNumId w:val="19"/>
  </w:num>
  <w:num w:numId="63">
    <w:abstractNumId w:val="52"/>
  </w:num>
  <w:num w:numId="64">
    <w:abstractNumId w:val="8"/>
  </w:num>
  <w:num w:numId="65">
    <w:abstractNumId w:val="33"/>
  </w:num>
  <w:num w:numId="66">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F0"/>
    <w:rsid w:val="00011425"/>
    <w:rsid w:val="000D4CA2"/>
    <w:rsid w:val="002B6C55"/>
    <w:rsid w:val="0035286E"/>
    <w:rsid w:val="003741FA"/>
    <w:rsid w:val="00A264F0"/>
    <w:rsid w:val="00E32E2F"/>
    <w:rsid w:val="00F972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63D7"/>
  <w15:chartTrackingRefBased/>
  <w15:docId w15:val="{5F1518A3-B57C-4A88-BFFB-FBCEBBED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F0"/>
    <w:pPr>
      <w:spacing w:before="100" w:beforeAutospacing="1" w:line="25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gambar,GAMBAR,anak bab,Char Char21,awal,HEADING 1,SUMBER,Gambar dan tabel,bagian 1"/>
    <w:basedOn w:val="Normal"/>
    <w:link w:val="ListParagraphChar"/>
    <w:uiPriority w:val="34"/>
    <w:qFormat/>
    <w:rsid w:val="002B6C55"/>
    <w:pPr>
      <w:ind w:left="720"/>
      <w:contextualSpacing/>
    </w:pPr>
  </w:style>
  <w:style w:type="character" w:customStyle="1" w:styleId="ListParagraphChar">
    <w:name w:val="List Paragraph Char"/>
    <w:aliases w:val="skripsi Char,Body Text Char1 Char,Char Char2 Char,List Paragraph2 Char,List Paragraph1 Char,Body of text Char,spasi 2 taiiii Char,gambar Char,GAMBAR Char,anak bab Char,Char Char21 Char,awal Char,HEADING 1 Char,SUMBER Char"/>
    <w:link w:val="ListParagraph"/>
    <w:uiPriority w:val="34"/>
    <w:qFormat/>
    <w:rsid w:val="002B6C55"/>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2B6C55"/>
    <w:rPr>
      <w:sz w:val="16"/>
      <w:szCs w:val="16"/>
    </w:rPr>
  </w:style>
  <w:style w:type="paragraph" w:styleId="CommentText">
    <w:name w:val="annotation text"/>
    <w:basedOn w:val="Normal"/>
    <w:link w:val="CommentTextChar"/>
    <w:uiPriority w:val="99"/>
    <w:unhideWhenUsed/>
    <w:rsid w:val="002B6C55"/>
    <w:pPr>
      <w:spacing w:line="240" w:lineRule="auto"/>
    </w:pPr>
    <w:rPr>
      <w:sz w:val="20"/>
      <w:szCs w:val="20"/>
    </w:rPr>
  </w:style>
  <w:style w:type="character" w:customStyle="1" w:styleId="CommentTextChar">
    <w:name w:val="Comment Text Char"/>
    <w:basedOn w:val="DefaultParagraphFont"/>
    <w:link w:val="CommentText"/>
    <w:uiPriority w:val="99"/>
    <w:rsid w:val="002B6C55"/>
    <w:rPr>
      <w:rFonts w:ascii="Calibri" w:eastAsia="Times New Roman" w:hAnsi="Calibri" w:cs="Times New Roman"/>
      <w:sz w:val="20"/>
      <w:szCs w:val="20"/>
      <w:lang w:val="en-US"/>
    </w:rPr>
  </w:style>
  <w:style w:type="paragraph" w:styleId="Header">
    <w:name w:val="header"/>
    <w:basedOn w:val="Normal"/>
    <w:link w:val="HeaderChar"/>
    <w:uiPriority w:val="99"/>
    <w:unhideWhenUsed/>
    <w:rsid w:val="002B6C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6C55"/>
    <w:rPr>
      <w:rFonts w:ascii="Calibri" w:eastAsia="Times New Roman" w:hAnsi="Calibri" w:cs="Times New Roman"/>
      <w:lang w:val="en-US"/>
    </w:rPr>
  </w:style>
  <w:style w:type="paragraph" w:styleId="Footer">
    <w:name w:val="footer"/>
    <w:basedOn w:val="Normal"/>
    <w:link w:val="FooterChar"/>
    <w:uiPriority w:val="99"/>
    <w:unhideWhenUsed/>
    <w:rsid w:val="002B6C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6C55"/>
    <w:rPr>
      <w:rFonts w:ascii="Calibri" w:eastAsia="Times New Roman" w:hAnsi="Calibri" w:cs="Times New Roman"/>
      <w:lang w:val="en-US"/>
    </w:rPr>
  </w:style>
  <w:style w:type="character" w:styleId="Hyperlink">
    <w:name w:val="Hyperlink"/>
    <w:basedOn w:val="DefaultParagraphFont"/>
    <w:uiPriority w:val="99"/>
    <w:unhideWhenUsed/>
    <w:rsid w:val="002B6C55"/>
    <w:rPr>
      <w:color w:val="0000FF"/>
      <w:u w:val="single"/>
    </w:rPr>
  </w:style>
  <w:style w:type="paragraph" w:styleId="BalloonText">
    <w:name w:val="Balloon Text"/>
    <w:basedOn w:val="Normal"/>
    <w:link w:val="BalloonTextChar"/>
    <w:uiPriority w:val="99"/>
    <w:semiHidden/>
    <w:unhideWhenUsed/>
    <w:rsid w:val="002B6C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55"/>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2B6C55"/>
    <w:pPr>
      <w:spacing w:before="0" w:before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B6C55"/>
    <w:rPr>
      <w:rFonts w:ascii="Calibri" w:eastAsia="Times New Roman" w:hAnsi="Calibri" w:cs="Times New Roman"/>
      <w:b/>
      <w:bCs/>
      <w:sz w:val="20"/>
      <w:szCs w:val="20"/>
      <w:lang w:val="en-US"/>
    </w:rPr>
  </w:style>
  <w:style w:type="character" w:styleId="PlaceholderText">
    <w:name w:val="Placeholder Text"/>
    <w:basedOn w:val="DefaultParagraphFont"/>
    <w:uiPriority w:val="99"/>
    <w:semiHidden/>
    <w:rsid w:val="002B6C55"/>
    <w:rPr>
      <w:color w:val="808080"/>
    </w:rPr>
  </w:style>
  <w:style w:type="table" w:styleId="TableGrid">
    <w:name w:val="Table Grid"/>
    <w:basedOn w:val="TableNormal"/>
    <w:uiPriority w:val="59"/>
    <w:rsid w:val="002B6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C5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2">
    <w:name w:val="Pa2"/>
    <w:basedOn w:val="Default"/>
    <w:next w:val="Default"/>
    <w:uiPriority w:val="99"/>
    <w:rsid w:val="002B6C55"/>
    <w:pPr>
      <w:spacing w:line="241" w:lineRule="atLeast"/>
    </w:pPr>
    <w:rPr>
      <w:color w:val="auto"/>
    </w:rPr>
  </w:style>
  <w:style w:type="character" w:customStyle="1" w:styleId="A2">
    <w:name w:val="A2"/>
    <w:uiPriority w:val="99"/>
    <w:rsid w:val="002B6C55"/>
    <w:rPr>
      <w:b/>
      <w:bCs/>
      <w:i/>
      <w:iCs/>
      <w:color w:val="000000"/>
      <w:sz w:val="28"/>
      <w:szCs w:val="28"/>
    </w:rPr>
  </w:style>
  <w:style w:type="character" w:customStyle="1" w:styleId="BodyTextChar">
    <w:name w:val="Body Text Char"/>
    <w:basedOn w:val="DefaultParagraphFont"/>
    <w:link w:val="BodyText"/>
    <w:uiPriority w:val="99"/>
    <w:semiHidden/>
    <w:rsid w:val="002B6C55"/>
  </w:style>
  <w:style w:type="paragraph" w:styleId="BodyText">
    <w:name w:val="Body Text"/>
    <w:basedOn w:val="Normal"/>
    <w:link w:val="BodyTextChar"/>
    <w:uiPriority w:val="99"/>
    <w:semiHidden/>
    <w:unhideWhenUsed/>
    <w:rsid w:val="002B6C55"/>
    <w:pPr>
      <w:spacing w:before="0" w:beforeAutospacing="0" w:after="120" w:line="259" w:lineRule="auto"/>
    </w:pPr>
    <w:rPr>
      <w:rFonts w:asciiTheme="minorHAnsi" w:eastAsiaTheme="minorHAnsi" w:hAnsiTheme="minorHAnsi" w:cstheme="minorBidi"/>
      <w:lang w:val="en-ID"/>
    </w:rPr>
  </w:style>
  <w:style w:type="character" w:customStyle="1" w:styleId="BodyTextChar2">
    <w:name w:val="Body Text Char2"/>
    <w:basedOn w:val="DefaultParagraphFont"/>
    <w:uiPriority w:val="99"/>
    <w:semiHidden/>
    <w:rsid w:val="002B6C55"/>
    <w:rPr>
      <w:rFonts w:ascii="Calibri" w:eastAsia="Times New Roman" w:hAnsi="Calibri" w:cs="Times New Roman"/>
      <w:lang w:val="en-US"/>
    </w:rPr>
  </w:style>
  <w:style w:type="paragraph" w:styleId="BodyText2">
    <w:name w:val="Body Text 2"/>
    <w:basedOn w:val="Normal"/>
    <w:link w:val="BodyText2Char"/>
    <w:uiPriority w:val="99"/>
    <w:unhideWhenUsed/>
    <w:rsid w:val="002B6C55"/>
    <w:pPr>
      <w:spacing w:before="0" w:beforeAutospacing="0"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2B6C55"/>
    <w:rPr>
      <w:rFonts w:eastAsiaTheme="minorEastAsia"/>
      <w:lang w:val="en-US"/>
    </w:rPr>
  </w:style>
  <w:style w:type="paragraph" w:styleId="NormalWeb">
    <w:name w:val="Normal (Web)"/>
    <w:basedOn w:val="Normal"/>
    <w:uiPriority w:val="99"/>
    <w:unhideWhenUsed/>
    <w:rsid w:val="002B6C55"/>
    <w:pPr>
      <w:spacing w:after="100" w:afterAutospacing="1" w:line="240" w:lineRule="auto"/>
    </w:pPr>
    <w:rPr>
      <w:rFonts w:ascii="Times New Roman" w:hAnsi="Times New Roman"/>
      <w:sz w:val="24"/>
      <w:szCs w:val="24"/>
      <w:lang w:val="id-ID" w:eastAsia="id-ID"/>
    </w:rPr>
  </w:style>
  <w:style w:type="paragraph" w:styleId="BodyTextIndent2">
    <w:name w:val="Body Text Indent 2"/>
    <w:basedOn w:val="Normal"/>
    <w:link w:val="BodyTextIndent2Char"/>
    <w:uiPriority w:val="99"/>
    <w:unhideWhenUsed/>
    <w:rsid w:val="002B6C55"/>
    <w:pPr>
      <w:spacing w:before="0" w:beforeAutospacing="0" w:after="120" w:line="480" w:lineRule="auto"/>
      <w:ind w:left="283"/>
    </w:pPr>
    <w:rPr>
      <w:rFonts w:asciiTheme="minorHAnsi" w:eastAsiaTheme="minorHAnsi" w:hAnsiTheme="minorHAnsi" w:cstheme="minorBidi"/>
      <w:lang w:val="id-ID"/>
    </w:rPr>
  </w:style>
  <w:style w:type="character" w:customStyle="1" w:styleId="BodyTextIndent2Char">
    <w:name w:val="Body Text Indent 2 Char"/>
    <w:basedOn w:val="DefaultParagraphFont"/>
    <w:link w:val="BodyTextIndent2"/>
    <w:uiPriority w:val="99"/>
    <w:rsid w:val="002B6C55"/>
    <w:rPr>
      <w:lang w:val="id-ID"/>
    </w:rPr>
  </w:style>
  <w:style w:type="paragraph" w:styleId="NoSpacing">
    <w:name w:val="No Spacing"/>
    <w:link w:val="NoSpacingChar"/>
    <w:uiPriority w:val="1"/>
    <w:qFormat/>
    <w:rsid w:val="002B6C55"/>
    <w:pPr>
      <w:spacing w:after="0" w:line="240" w:lineRule="auto"/>
    </w:pPr>
    <w:rPr>
      <w:rFonts w:ascii="Calibri" w:eastAsia="Times New Roman" w:hAnsi="Calibri" w:cs="Times New Roman"/>
      <w:lang w:val="id-ID"/>
    </w:rPr>
  </w:style>
  <w:style w:type="character" w:customStyle="1" w:styleId="NoSpacingChar">
    <w:name w:val="No Spacing Char"/>
    <w:link w:val="NoSpacing"/>
    <w:uiPriority w:val="1"/>
    <w:rsid w:val="002B6C55"/>
    <w:rPr>
      <w:rFonts w:ascii="Calibri" w:eastAsia="Times New Roman" w:hAnsi="Calibri" w:cs="Times New Roman"/>
      <w:lang w:val="id-ID"/>
    </w:rPr>
  </w:style>
  <w:style w:type="paragraph" w:customStyle="1" w:styleId="msonormal0">
    <w:name w:val="msonormal"/>
    <w:basedOn w:val="Normal"/>
    <w:rsid w:val="002B6C55"/>
    <w:pPr>
      <w:spacing w:after="100" w:afterAutospacing="1" w:line="240" w:lineRule="auto"/>
    </w:pPr>
    <w:rPr>
      <w:rFonts w:ascii="Times New Roman" w:hAnsi="Times New Roman"/>
      <w:sz w:val="24"/>
      <w:szCs w:val="24"/>
      <w:lang w:val="en-GB" w:eastAsia="en-GB"/>
    </w:rPr>
  </w:style>
  <w:style w:type="paragraph" w:customStyle="1" w:styleId="xl63">
    <w:name w:val="xl63"/>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64">
    <w:name w:val="xl64"/>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sz w:val="20"/>
      <w:szCs w:val="20"/>
      <w:lang w:val="en-GB" w:eastAsia="en-GB"/>
    </w:rPr>
  </w:style>
  <w:style w:type="paragraph" w:customStyle="1" w:styleId="xl65">
    <w:name w:val="xl65"/>
    <w:basedOn w:val="Normal"/>
    <w:rsid w:val="002B6C55"/>
    <w:pPr>
      <w:spacing w:after="100" w:afterAutospacing="1" w:line="240" w:lineRule="auto"/>
    </w:pPr>
    <w:rPr>
      <w:rFonts w:ascii="Times New Roman" w:hAnsi="Times New Roman"/>
      <w:b/>
      <w:bCs/>
      <w:sz w:val="24"/>
      <w:szCs w:val="24"/>
      <w:lang w:val="en-GB" w:eastAsia="en-GB"/>
    </w:rPr>
  </w:style>
  <w:style w:type="paragraph" w:customStyle="1" w:styleId="xl66">
    <w:name w:val="xl66"/>
    <w:basedOn w:val="Normal"/>
    <w:rsid w:val="002B6C55"/>
    <w:pPr>
      <w:pBdr>
        <w:top w:val="single" w:sz="4" w:space="0" w:color="auto"/>
        <w:left w:val="single" w:sz="4" w:space="0" w:color="auto"/>
        <w:bottom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67">
    <w:name w:val="xl67"/>
    <w:basedOn w:val="Normal"/>
    <w:rsid w:val="002B6C55"/>
    <w:pPr>
      <w:pBdr>
        <w:top w:val="single" w:sz="4" w:space="0" w:color="auto"/>
        <w:bottom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68">
    <w:name w:val="xl68"/>
    <w:basedOn w:val="Normal"/>
    <w:rsid w:val="002B6C55"/>
    <w:pPr>
      <w:pBdr>
        <w:top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69">
    <w:name w:val="xl69"/>
    <w:basedOn w:val="Normal"/>
    <w:rsid w:val="002B6C55"/>
    <w:pPr>
      <w:pBdr>
        <w:top w:val="single" w:sz="4" w:space="0" w:color="auto"/>
        <w:left w:val="single" w:sz="4" w:space="0" w:color="auto"/>
        <w:right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70">
    <w:name w:val="xl70"/>
    <w:basedOn w:val="Normal"/>
    <w:rsid w:val="002B6C55"/>
    <w:pPr>
      <w:pBdr>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71">
    <w:name w:val="xl71"/>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0"/>
      <w:szCs w:val="20"/>
      <w:lang w:val="en-GB" w:eastAsia="en-GB"/>
    </w:rPr>
  </w:style>
  <w:style w:type="paragraph" w:customStyle="1" w:styleId="xl72">
    <w:name w:val="xl72"/>
    <w:basedOn w:val="Normal"/>
    <w:rsid w:val="002B6C55"/>
    <w:pPr>
      <w:pBdr>
        <w:top w:val="single" w:sz="4" w:space="0" w:color="auto"/>
        <w:left w:val="single" w:sz="4" w:space="0" w:color="auto"/>
        <w:right w:val="single" w:sz="4" w:space="0" w:color="auto"/>
      </w:pBdr>
      <w:spacing w:after="100" w:afterAutospacing="1" w:line="240" w:lineRule="auto"/>
      <w:jc w:val="center"/>
      <w:textAlignment w:val="center"/>
    </w:pPr>
    <w:rPr>
      <w:rFonts w:ascii="Times New Roman" w:hAnsi="Times New Roman"/>
      <w:b/>
      <w:bCs/>
      <w:color w:val="000000"/>
      <w:sz w:val="24"/>
      <w:szCs w:val="24"/>
      <w:lang w:val="en-GB" w:eastAsia="en-GB"/>
    </w:rPr>
  </w:style>
  <w:style w:type="paragraph" w:customStyle="1" w:styleId="xl73">
    <w:name w:val="xl73"/>
    <w:basedOn w:val="Normal"/>
    <w:rsid w:val="002B6C55"/>
    <w:pPr>
      <w:pBdr>
        <w:top w:val="single" w:sz="4" w:space="0" w:color="auto"/>
        <w:left w:val="single" w:sz="4" w:space="0" w:color="auto"/>
        <w:bottom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74">
    <w:name w:val="xl74"/>
    <w:basedOn w:val="Normal"/>
    <w:rsid w:val="002B6C55"/>
    <w:pPr>
      <w:pBdr>
        <w:top w:val="single" w:sz="4" w:space="0" w:color="auto"/>
        <w:bottom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75">
    <w:name w:val="xl75"/>
    <w:basedOn w:val="Normal"/>
    <w:rsid w:val="002B6C55"/>
    <w:pPr>
      <w:pBdr>
        <w:top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76">
    <w:name w:val="xl76"/>
    <w:basedOn w:val="Normal"/>
    <w:rsid w:val="002B6C55"/>
    <w:pPr>
      <w:pBdr>
        <w:top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sz w:val="24"/>
      <w:szCs w:val="24"/>
      <w:lang w:val="en-GB" w:eastAsia="en-GB"/>
    </w:rPr>
  </w:style>
  <w:style w:type="paragraph" w:customStyle="1" w:styleId="xl97">
    <w:name w:val="xl97"/>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pPr>
    <w:rPr>
      <w:rFonts w:ascii="Times New Roman" w:hAnsi="Times New Roman"/>
      <w:sz w:val="24"/>
      <w:szCs w:val="24"/>
      <w:lang w:val="en-GB" w:eastAsia="en-GB"/>
    </w:rPr>
  </w:style>
  <w:style w:type="paragraph" w:customStyle="1" w:styleId="xl98">
    <w:name w:val="xl98"/>
    <w:basedOn w:val="Normal"/>
    <w:rsid w:val="002B6C55"/>
    <w:pPr>
      <w:spacing w:after="100" w:afterAutospacing="1" w:line="240" w:lineRule="auto"/>
    </w:pPr>
    <w:rPr>
      <w:rFonts w:ascii="Times New Roman" w:hAnsi="Times New Roman"/>
      <w:b/>
      <w:bCs/>
      <w:sz w:val="24"/>
      <w:szCs w:val="24"/>
      <w:lang w:val="en-GB" w:eastAsia="en-GB"/>
    </w:rPr>
  </w:style>
  <w:style w:type="paragraph" w:customStyle="1" w:styleId="xl99">
    <w:name w:val="xl99"/>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pPr>
    <w:rPr>
      <w:rFonts w:ascii="Times New Roman" w:hAnsi="Times New Roman"/>
      <w:b/>
      <w:bCs/>
      <w:sz w:val="24"/>
      <w:szCs w:val="24"/>
      <w:lang w:val="en-GB" w:eastAsia="en-GB"/>
    </w:rPr>
  </w:style>
  <w:style w:type="paragraph" w:customStyle="1" w:styleId="xl100">
    <w:name w:val="xl100"/>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101">
    <w:name w:val="xl101"/>
    <w:basedOn w:val="Normal"/>
    <w:rsid w:val="002B6C55"/>
    <w:pPr>
      <w:pBdr>
        <w:top w:val="single" w:sz="4" w:space="0" w:color="auto"/>
        <w:left w:val="single" w:sz="4" w:space="0" w:color="auto"/>
        <w:bottom w:val="single" w:sz="4" w:space="0" w:color="auto"/>
      </w:pBdr>
      <w:spacing w:after="100" w:afterAutospacing="1" w:line="240" w:lineRule="auto"/>
      <w:jc w:val="center"/>
    </w:pPr>
    <w:rPr>
      <w:rFonts w:ascii="Times New Roman" w:hAnsi="Times New Roman"/>
      <w:b/>
      <w:bCs/>
      <w:sz w:val="24"/>
      <w:szCs w:val="24"/>
      <w:lang w:val="en-GB" w:eastAsia="en-GB"/>
    </w:rPr>
  </w:style>
  <w:style w:type="paragraph" w:customStyle="1" w:styleId="xl102">
    <w:name w:val="xl102"/>
    <w:basedOn w:val="Normal"/>
    <w:rsid w:val="002B6C55"/>
    <w:pPr>
      <w:pBdr>
        <w:top w:val="single" w:sz="4" w:space="0" w:color="auto"/>
        <w:bottom w:val="single" w:sz="4" w:space="0" w:color="auto"/>
      </w:pBdr>
      <w:spacing w:after="100" w:afterAutospacing="1" w:line="240" w:lineRule="auto"/>
      <w:jc w:val="center"/>
    </w:pPr>
    <w:rPr>
      <w:rFonts w:ascii="Times New Roman" w:hAnsi="Times New Roman"/>
      <w:b/>
      <w:bCs/>
      <w:sz w:val="24"/>
      <w:szCs w:val="24"/>
      <w:lang w:val="en-GB" w:eastAsia="en-GB"/>
    </w:rPr>
  </w:style>
  <w:style w:type="paragraph" w:customStyle="1" w:styleId="xl103">
    <w:name w:val="xl103"/>
    <w:basedOn w:val="Normal"/>
    <w:uiPriority w:val="99"/>
    <w:rsid w:val="002B6C55"/>
    <w:pPr>
      <w:pBdr>
        <w:top w:val="single" w:sz="4" w:space="0" w:color="auto"/>
        <w:bottom w:val="single" w:sz="4" w:space="0" w:color="auto"/>
        <w:right w:val="single" w:sz="4" w:space="0" w:color="auto"/>
      </w:pBdr>
      <w:spacing w:after="100" w:afterAutospacing="1" w:line="240" w:lineRule="auto"/>
      <w:jc w:val="center"/>
    </w:pPr>
    <w:rPr>
      <w:rFonts w:ascii="Times New Roman" w:hAnsi="Times New Roman"/>
      <w:b/>
      <w:bCs/>
      <w:sz w:val="24"/>
      <w:szCs w:val="24"/>
      <w:lang w:val="en-GB" w:eastAsia="en-GB"/>
    </w:rPr>
  </w:style>
  <w:style w:type="character" w:customStyle="1" w:styleId="fontstyle01">
    <w:name w:val="fontstyle01"/>
    <w:basedOn w:val="DefaultParagraphFont"/>
    <w:rsid w:val="002B6C5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2B6C55"/>
    <w:rPr>
      <w:rFonts w:ascii="Times New Roman" w:hAnsi="Times New Roman" w:cs="Times New Roman" w:hint="default"/>
      <w:b w:val="0"/>
      <w:bCs w:val="0"/>
      <w:i/>
      <w:iCs/>
      <w:color w:val="000000"/>
      <w:sz w:val="24"/>
      <w:szCs w:val="24"/>
    </w:rPr>
  </w:style>
  <w:style w:type="character" w:customStyle="1" w:styleId="judulChar">
    <w:name w:val="judul Char"/>
    <w:basedOn w:val="DefaultParagraphFont"/>
    <w:link w:val="judul"/>
    <w:locked/>
    <w:rsid w:val="002B6C55"/>
    <w:rPr>
      <w:rFonts w:ascii="Times New Roman" w:hAnsi="Times New Roman" w:cs="Times New Roman"/>
      <w:b/>
      <w:sz w:val="28"/>
      <w:lang w:val="id-ID"/>
    </w:rPr>
  </w:style>
  <w:style w:type="paragraph" w:customStyle="1" w:styleId="judul">
    <w:name w:val="judul"/>
    <w:basedOn w:val="Normal"/>
    <w:link w:val="judulChar"/>
    <w:qFormat/>
    <w:rsid w:val="002B6C55"/>
    <w:pPr>
      <w:spacing w:before="0" w:beforeAutospacing="0" w:after="0" w:line="360" w:lineRule="auto"/>
      <w:jc w:val="center"/>
    </w:pPr>
    <w:rPr>
      <w:rFonts w:ascii="Times New Roman" w:eastAsiaTheme="minorHAnsi" w:hAnsi="Times New Roman"/>
      <w:b/>
      <w:sz w:val="28"/>
      <w:lang w:val="id-ID"/>
    </w:rPr>
  </w:style>
  <w:style w:type="paragraph" w:customStyle="1" w:styleId="TableParagraph">
    <w:name w:val="Table Paragraph"/>
    <w:basedOn w:val="Normal"/>
    <w:uiPriority w:val="1"/>
    <w:qFormat/>
    <w:rsid w:val="002B6C55"/>
    <w:pPr>
      <w:widowControl w:val="0"/>
      <w:autoSpaceDE w:val="0"/>
      <w:autoSpaceDN w:val="0"/>
      <w:spacing w:before="0" w:beforeAutospacing="0" w:after="0" w:line="240" w:lineRule="auto"/>
    </w:pPr>
    <w:rPr>
      <w:rFonts w:ascii="Times New Roman" w:hAnsi="Times New Roman"/>
    </w:rPr>
  </w:style>
  <w:style w:type="character" w:customStyle="1" w:styleId="BodyText3Char">
    <w:name w:val="Body Text 3 Char"/>
    <w:basedOn w:val="DefaultParagraphFont"/>
    <w:link w:val="BodyText3"/>
    <w:uiPriority w:val="99"/>
    <w:semiHidden/>
    <w:rsid w:val="002B6C55"/>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2B6C55"/>
    <w:pPr>
      <w:spacing w:before="0" w:beforeAutospacing="0" w:after="120" w:line="240" w:lineRule="auto"/>
    </w:pPr>
    <w:rPr>
      <w:rFonts w:ascii="Times New Roman" w:hAnsi="Times New Roman"/>
      <w:sz w:val="16"/>
      <w:szCs w:val="16"/>
      <w:lang w:val="en-ID"/>
    </w:rPr>
  </w:style>
  <w:style w:type="character" w:customStyle="1" w:styleId="BodyText3Char1">
    <w:name w:val="Body Text 3 Char1"/>
    <w:basedOn w:val="DefaultParagraphFont"/>
    <w:uiPriority w:val="99"/>
    <w:semiHidden/>
    <w:rsid w:val="002B6C55"/>
    <w:rPr>
      <w:rFonts w:ascii="Calibri" w:eastAsia="Times New Roman" w:hAnsi="Calibri" w:cs="Times New Roman"/>
      <w:sz w:val="16"/>
      <w:szCs w:val="16"/>
      <w:lang w:val="en-US"/>
    </w:rPr>
  </w:style>
  <w:style w:type="paragraph" w:customStyle="1" w:styleId="xl77">
    <w:name w:val="xl77"/>
    <w:basedOn w:val="Normal"/>
    <w:rsid w:val="002B6C55"/>
    <w:pPr>
      <w:pBdr>
        <w:top w:val="single" w:sz="4" w:space="0" w:color="auto"/>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78">
    <w:name w:val="xl78"/>
    <w:basedOn w:val="Normal"/>
    <w:rsid w:val="002B6C55"/>
    <w:pPr>
      <w:pBdr>
        <w:top w:val="single" w:sz="4" w:space="0" w:color="auto"/>
        <w:left w:val="single" w:sz="4" w:space="0" w:color="auto"/>
        <w:bottom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79">
    <w:name w:val="xl79"/>
    <w:basedOn w:val="Normal"/>
    <w:rsid w:val="002B6C55"/>
    <w:pPr>
      <w:pBdr>
        <w:top w:val="single" w:sz="4" w:space="0" w:color="auto"/>
        <w:bottom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80">
    <w:name w:val="xl80"/>
    <w:basedOn w:val="Normal"/>
    <w:rsid w:val="002B6C55"/>
    <w:pPr>
      <w:pBdr>
        <w:top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81">
    <w:name w:val="xl81"/>
    <w:basedOn w:val="Normal"/>
    <w:rsid w:val="002B6C55"/>
    <w:pPr>
      <w:pBdr>
        <w:top w:val="single" w:sz="4" w:space="0" w:color="auto"/>
        <w:left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82">
    <w:name w:val="xl82"/>
    <w:basedOn w:val="Normal"/>
    <w:rsid w:val="002B6C55"/>
    <w:pPr>
      <w:pBdr>
        <w:left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83">
    <w:name w:val="xl83"/>
    <w:basedOn w:val="Normal"/>
    <w:rsid w:val="002B6C55"/>
    <w:pPr>
      <w:pBdr>
        <w:top w:val="single" w:sz="4" w:space="0" w:color="auto"/>
        <w:left w:val="single" w:sz="4" w:space="0" w:color="auto"/>
        <w:bottom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84">
    <w:name w:val="xl84"/>
    <w:basedOn w:val="Normal"/>
    <w:rsid w:val="002B6C55"/>
    <w:pPr>
      <w:pBdr>
        <w:top w:val="single" w:sz="4" w:space="0" w:color="auto"/>
        <w:bottom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 w:type="paragraph" w:customStyle="1" w:styleId="xl85">
    <w:name w:val="xl85"/>
    <w:basedOn w:val="Normal"/>
    <w:rsid w:val="002B6C55"/>
    <w:pPr>
      <w:pBdr>
        <w:top w:val="single" w:sz="4" w:space="0" w:color="auto"/>
        <w:bottom w:val="single" w:sz="4" w:space="0" w:color="auto"/>
        <w:right w:val="single" w:sz="4" w:space="0" w:color="auto"/>
      </w:pBdr>
      <w:spacing w:after="100" w:afterAutospacing="1" w:line="240" w:lineRule="auto"/>
      <w:jc w:val="center"/>
      <w:textAlignment w:val="center"/>
    </w:pPr>
    <w:rPr>
      <w:rFonts w:ascii="Times New Roman" w:hAnsi="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Mar101</b:Tag>
    <b:SourceType>Book</b:SourceType>
    <b:Guid>{7F417377-F3C0-48EC-B139-2FE3EAF71564}</b:Guid>
    <b:Title>Manajemen Keuangan</b:Title>
    <b:Year>2010</b:Year>
    <b:Author>
      <b:Author>
        <b:NameList>
          <b:Person>
            <b:Last>Harjito</b:Last>
            <b:First>Martono</b:First>
            <b:Middle>dan D. Agus</b:Middle>
          </b:Person>
        </b:NameList>
      </b:Author>
    </b:Author>
    <b:City>Yogyakarta</b:City>
    <b:Publisher>BPFE</b:Publisher>
    <b:RefOrder>1</b:RefOrder>
  </b:Source>
  <b:Source>
    <b:Tag>Hen19</b:Tag>
    <b:SourceType>Report</b:SourceType>
    <b:Guid>{23399B09-3F1B-424C-AEB3-4A55BD550ACA}</b:Guid>
    <b:Author>
      <b:Author>
        <b:NameList>
          <b:Person>
            <b:Last>Friana</b:Last>
            <b:First>Hendra</b:First>
          </b:Person>
        </b:NameList>
      </b:Author>
    </b:Author>
    <b:Title>Tahun Berat Pasar Modal: IHSG Cuma Tumbuh 1,7% Sepanjang 2019</b:Title>
    <b:Year>2019</b:Year>
    <b:Publisher>Tirto.id</b:Publisher>
    <b:City>Jakarta</b:City>
    <b:RefOrder>2</b:RefOrder>
  </b:Source>
  <b:Source>
    <b:Tag>Ihy19</b:Tag>
    <b:SourceType>Report</b:SourceType>
    <b:Guid>{77266D4C-32EE-4F5C-9359-EB11EB789370}</b:Guid>
    <b:Title>IHSG Turun 0.5 Sektor Pertambangan dan Perbankan Pimpin Penurunan</b:Title>
    <b:Year>2019</b:Year>
    <b:Author>
      <b:Author>
        <b:NameList>
          <b:Person>
            <b:Last>Aldin</b:Last>
            <b:First>Ihya</b:First>
            <b:Middle>Ulum &amp; Happy Fajrian</b:Middle>
          </b:Person>
        </b:NameList>
      </b:Author>
    </b:Author>
    <b:PublicationTitle>IHSG Turun 0.5 Sektor Pertambangan dan Perbankan Pimpin Penurunan</b:PublicationTitle>
    <b:Month>Agustus</b:Month>
    <b:Day>12</b:Day>
    <b:CountryRegion>Indonesia</b:CountryRegion>
    <b:Publisher>katadata</b:Publisher>
    <b:RefOrder>3</b:RefOrder>
  </b:Source>
  <b:Source>
    <b:Tag>Sur20</b:Tag>
    <b:SourceType>Report</b:SourceType>
    <b:Guid>{9CD66809-D2D0-4A62-B421-2D6AD023D5FB}</b:Guid>
    <b:Author>
      <b:Author>
        <b:NameList>
          <b:Person>
            <b:Last>Suryahadi</b:Last>
            <b:First>Akhmad,</b:First>
            <b:Middle>Noverius Laoli</b:Middle>
          </b:Person>
        </b:NameList>
      </b:Author>
    </b:Author>
    <b:Title>Sepanjang 2019 sektor pertambangan turun drastis, begini prospeknya di 2020</b:Title>
    <b:Year>2020</b:Year>
    <b:Publisher>Kontan.co.id</b:Publisher>
    <b:City>Jakarta</b:City>
    <b:RefOrder>4</b:RefOrder>
  </b:Source>
  <b:Source>
    <b:Tag>Yaz19</b:Tag>
    <b:SourceType>Misc</b:SourceType>
    <b:Guid>{D81287FC-AF90-4E21-BE45-5A3208F60EA1}</b:Guid>
    <b:Author>
      <b:Author>
        <b:NameList>
          <b:Person>
            <b:Last>Muamar</b:Last>
            <b:First>Yazid</b:First>
          </b:Person>
        </b:NameList>
      </b:Author>
    </b:Author>
    <b:PublicationTitle>Imbas Perang Dagang Saham MEDCO Amblas</b:PublicationTitle>
    <b:Year>2019</b:Year>
    <b:Month>Mei</b:Month>
    <b:Day>29</b:Day>
    <b:CountryRegion>Indonesia</b:CountryRegion>
    <b:Publisher>cnbc Indonesia</b:Publisher>
    <b:RefOrder>5</b:RefOrder>
  </b:Source>
  <b:Source>
    <b:Tag>NiW12</b:Tag>
    <b:SourceType>JournalArticle</b:SourceType>
    <b:Guid>{2A3C4B84-E321-43C0-8F44-3DCAE37663F6}</b:Guid>
    <b:Author>
      <b:Author>
        <b:NameList>
          <b:Person>
            <b:Last>Rustiarini</b:Last>
            <b:First>Ni</b:First>
            <b:Middle>Wayan</b:Middle>
          </b:Person>
        </b:NameList>
      </b:Author>
    </b:Author>
    <b:Title>Corporate Governance, Konsentrasi Kepemilikan dan Pengungkapan Enterprise Risk Management</b:Title>
    <b:JournalName>Jurnal Manajemen Keuangan dan Akuntabilitas</b:JournalName>
    <b:Year>2012</b:Year>
    <b:Pages>279-289</b:Pages>
    <b:RefOrder>6</b:RefOrder>
  </b:Source>
  <b:Source>
    <b:Tag>Mah13</b:Tag>
    <b:SourceType>JournalArticle</b:SourceType>
    <b:Guid>{9E8C2A47-A2E7-43C0-93BF-C748D0505E74}</b:Guid>
    <b:Author>
      <b:Author>
        <b:NameList>
          <b:Person>
            <b:Last>Maharani D</b:Last>
            <b:First>C</b:First>
            <b:Middle>Marsono</b:Middle>
          </b:Person>
        </b:NameList>
      </b:Author>
    </b:Author>
    <b:Title>Analisis Faktor-Faktor yang Mempengaruhi Intellectual Capital Disclosure dan Pengaruhnya terhadap Cost of Equity Capital</b:Title>
    <b:JournalName>Journal of Accounting</b:JournalName>
    <b:Year>2013</b:Year>
    <b:Pages>1-8</b:Pages>
    <b:RefOrder>7</b:RefOrder>
  </b:Source>
  <b:Source>
    <b:Tag>Bax13</b:Tag>
    <b:SourceType>JournalArticle</b:SourceType>
    <b:Guid>{1D0AA855-94B6-4ED2-B563-A9F08DD24C72}</b:Guid>
    <b:Title>Enterprise Risk Management Program Quality: Determinants, Value Relevance, and the Financial Crisis</b:Title>
    <b:Year>2013</b:Year>
    <b:Author>
      <b:Author>
        <b:NameList>
          <b:Person>
            <b:Last>Baxter</b:Last>
            <b:First>R.,</b:First>
            <b:Middle>J. C. Bedard, R. Hoitash, and A. Yezegel</b:Middle>
          </b:Person>
        </b:NameList>
      </b:Author>
    </b:Author>
    <b:JournalName>Contemporary Accounting Research</b:JournalName>
    <b:Pages>1264-1295</b:Pages>
    <b:RefOrder>8</b:RefOrder>
  </b:Source>
  <b:Source>
    <b:Tag>Dan14</b:Tag>
    <b:SourceType>JournalArticle</b:SourceType>
    <b:Guid>{B207CBFA-8B40-4EFE-8B8E-F567720BC7F2}</b:Guid>
    <b:Author>
      <b:Author>
        <b:NameList>
          <b:Person>
            <b:Last>Hendrawan</b:Last>
            <b:First>Daniel</b:First>
            <b:Middle>dan YB. Sigit Hutomo</b:Middle>
          </b:Person>
        </b:NameList>
      </b:Author>
    </b:Author>
    <b:Title>PENGARUH INTELLECTUAL CAPITAL TERHADAP KINERJA PERUSAHAAN YANG TERDAFTAR DI BEI TAHUN 2010 – 2012</b:Title>
    <b:JournalName>Program Studi Akuntansi, Fakultas Ekonomi, Universitas Atma Jaya Yogyakarta</b:JournalName>
    <b:Year>2014</b:Year>
    <b:RefOrder>9</b:RefOrder>
  </b:Source>
  <b:Source>
    <b:Tag>Gut00</b:Tag>
    <b:SourceType>JournalArticle</b:SourceType>
    <b:Guid>{8AD1D54E-E7F5-4B81-A5F5-BCD39A976729}</b:Guid>
    <b:Author>
      <b:Author>
        <b:NameList>
          <b:Person>
            <b:Last>Guthrie</b:Last>
            <b:First>J.</b:First>
            <b:Middle>and R. Petty</b:Middle>
          </b:Person>
        </b:NameList>
      </b:Author>
    </b:Author>
    <b:Title>Intellectual Capital: Australian Annual Reporting Practices</b:Title>
    <b:JournalName>Journal of Intellectual Capital, 1 (3)</b:JournalName>
    <b:Year>2000</b:Year>
    <b:Pages>241-251</b:Pages>
    <b:RefOrder>10</b:RefOrder>
  </b:Source>
  <b:Source>
    <b:Tag>Tan07</b:Tag>
    <b:SourceType>JournalArticle</b:SourceType>
    <b:Guid>{37D23C08-D001-4CC4-B426-373998F79908}</b:Guid>
    <b:Author>
      <b:Author>
        <b:NameList>
          <b:Person>
            <b:Last>Tan</b:Last>
            <b:First>H.P.,</b:First>
            <b:Middle>D Plowman, and P. Hancock</b:Middle>
          </b:Person>
        </b:NameList>
      </b:Author>
    </b:Author>
    <b:Title>Intellectual capital and financial returns of companies</b:Title>
    <b:JournalName>Journal of Intellectual Capital. Vol. 8 No.1</b:JournalName>
    <b:Year>2007</b:Year>
    <b:Pages>76-95</b:Pages>
    <b:RefOrder>11</b:RefOrder>
  </b:Source>
</b:Sources>
</file>

<file path=customXml/itemProps1.xml><?xml version="1.0" encoding="utf-8"?>
<ds:datastoreItem xmlns:ds="http://schemas.openxmlformats.org/officeDocument/2006/customXml" ds:itemID="{9A276AF1-0B3C-4A7A-B3C6-16005124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11903</Words>
  <Characters>67853</Characters>
  <Application>Microsoft Office Word</Application>
  <DocSecurity>0</DocSecurity>
  <Lines>565</Lines>
  <Paragraphs>159</Paragraphs>
  <ScaleCrop>false</ScaleCrop>
  <Company/>
  <LinksUpToDate>false</LinksUpToDate>
  <CharactersWithSpaces>79597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2021-04-06T13:09:00Z</cp:lastPrinted>
  <dcterms:created xsi:type="dcterms:W3CDTF">2021-04-06T13:11:00Z</dcterms:created>
  <dcterms:modified xsi:type="dcterms:W3CDTF">2021-04-06T13:20:00Z</dcterms:modified>
</cp:coreProperties>
</file>