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DD58" w14:textId="77777777" w:rsidR="00794208" w:rsidRDefault="005E0728" w:rsidP="005E072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14:paraId="7F8249D0" w14:textId="77777777" w:rsidR="00F94B5B" w:rsidRDefault="00F94B5B" w:rsidP="005E0728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56B064" w14:textId="77777777" w:rsidR="005E0728" w:rsidRDefault="005E0728" w:rsidP="005E0728">
      <w:pPr>
        <w:spacing w:line="480" w:lineRule="auto"/>
        <w:ind w:hanging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A. Buku</w:t>
      </w:r>
    </w:p>
    <w:p w14:paraId="4CB9C1AC" w14:textId="77777777" w:rsidR="005E0728" w:rsidRDefault="00E33489" w:rsidP="005E0728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Anggara, Sahya.</w:t>
      </w:r>
      <w:r w:rsidR="005E0728">
        <w:rPr>
          <w:rFonts w:ascii="Times New Roman" w:hAnsi="Times New Roman" w:cs="Times New Roman"/>
          <w:sz w:val="24"/>
        </w:rPr>
        <w:t xml:space="preserve"> 2012, </w:t>
      </w:r>
      <w:r w:rsidR="005E0728" w:rsidRPr="00F3782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 Administrasi Negara Kajian Konsep, Teori, Dan Fakta Dalam Upaya Menciptakan Good Governance</w:t>
      </w:r>
      <w:r w:rsidR="005E072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5E0728" w:rsidRPr="00F3782F">
        <w:t xml:space="preserve"> </w:t>
      </w:r>
      <w:r w:rsidR="005E0728">
        <w:rPr>
          <w:rFonts w:ascii="Times New Roman" w:hAnsi="Times New Roman" w:cs="Times New Roman"/>
          <w:color w:val="000000"/>
          <w:sz w:val="24"/>
          <w:szCs w:val="24"/>
        </w:rPr>
        <w:t xml:space="preserve">Bandung : </w:t>
      </w:r>
      <w:r w:rsidR="005E0728" w:rsidRPr="00F3782F">
        <w:rPr>
          <w:rFonts w:ascii="Times New Roman" w:hAnsi="Times New Roman" w:cs="Times New Roman"/>
          <w:color w:val="000000"/>
          <w:sz w:val="24"/>
          <w:szCs w:val="24"/>
        </w:rPr>
        <w:t>CV Pustaka Setia</w:t>
      </w:r>
      <w:r w:rsidR="00BC0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47B90E" w14:textId="77777777" w:rsidR="00FE6E2C" w:rsidRDefault="00E33489" w:rsidP="00FE6E2C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Arikunto, Suharsimi. </w:t>
      </w:r>
      <w:r w:rsidR="00FE6E2C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FE6E2C" w:rsidRPr="002F36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E6E2C" w:rsidRPr="002F36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Prosedur Penelitian Suatu Pendekatan Praktek</w:t>
      </w:r>
      <w:r w:rsidR="00FE6E2C" w:rsidRPr="002F36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E2C" w:rsidRPr="002F36D6">
        <w:rPr>
          <w:rFonts w:ascii="Times New Roman" w:hAnsi="Times New Roman" w:cs="Times New Roman"/>
          <w:color w:val="000000"/>
          <w:sz w:val="24"/>
          <w:szCs w:val="24"/>
        </w:rPr>
        <w:t>Jakarta: Rineka Cipta</w:t>
      </w:r>
    </w:p>
    <w:p w14:paraId="13931233" w14:textId="77777777" w:rsidR="005E0728" w:rsidRDefault="005E0728" w:rsidP="005E072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Hasibuan, Malayu S.P, 2013, </w:t>
      </w:r>
      <w:r w:rsidRPr="00FA417B">
        <w:rPr>
          <w:rFonts w:ascii="Times New Roman" w:hAnsi="Times New Roman" w:cs="Times New Roman"/>
          <w:i/>
          <w:iCs/>
          <w:sz w:val="24"/>
        </w:rPr>
        <w:t>Manajemen Sumber Daya Manusia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Jakarta :   Bumi Aksara</w:t>
      </w:r>
      <w:r w:rsidR="00BC0CBA">
        <w:rPr>
          <w:rFonts w:ascii="Times New Roman" w:hAnsi="Times New Roman" w:cs="Times New Roman"/>
          <w:sz w:val="24"/>
        </w:rPr>
        <w:t>.</w:t>
      </w:r>
    </w:p>
    <w:p w14:paraId="0C2DE647" w14:textId="77777777" w:rsidR="00BC0CBA" w:rsidRPr="00BC0CBA" w:rsidRDefault="00BC0CBA" w:rsidP="005E072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Keban, Yeremias. 2014. </w:t>
      </w:r>
      <w:r>
        <w:rPr>
          <w:rFonts w:ascii="Times New Roman" w:hAnsi="Times New Roman" w:cs="Times New Roman"/>
          <w:i/>
          <w:iCs/>
          <w:sz w:val="24"/>
        </w:rPr>
        <w:t xml:space="preserve">Enam Dimensi Strategis Administrasi Publik Konsep, Teori dan Isu, </w:t>
      </w:r>
      <w:r>
        <w:rPr>
          <w:rFonts w:ascii="Times New Roman" w:hAnsi="Times New Roman" w:cs="Times New Roman"/>
          <w:sz w:val="24"/>
        </w:rPr>
        <w:t>Yogyakarta : Gava Media.</w:t>
      </w:r>
    </w:p>
    <w:p w14:paraId="57E7EAAA" w14:textId="77777777" w:rsidR="005E0728" w:rsidRDefault="005E0728" w:rsidP="005E072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Makmur, 2013, </w:t>
      </w:r>
      <w:r w:rsidRPr="0000005E">
        <w:rPr>
          <w:rFonts w:ascii="Times New Roman" w:hAnsi="Times New Roman" w:cs="Times New Roman"/>
          <w:i/>
          <w:iCs/>
          <w:sz w:val="24"/>
        </w:rPr>
        <w:t>Teori Manajemen Stratejik Dalam Pemerintahan Dan Pembangunan</w:t>
      </w:r>
      <w:r>
        <w:rPr>
          <w:rFonts w:ascii="Times New Roman" w:hAnsi="Times New Roman" w:cs="Times New Roman"/>
          <w:i/>
          <w:iCs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Bandung : Refika Aditama</w:t>
      </w:r>
      <w:r w:rsidR="00BC0CBA">
        <w:rPr>
          <w:rFonts w:ascii="Times New Roman" w:hAnsi="Times New Roman" w:cs="Times New Roman"/>
          <w:sz w:val="24"/>
        </w:rPr>
        <w:t>.</w:t>
      </w:r>
    </w:p>
    <w:p w14:paraId="7722506C" w14:textId="77777777" w:rsidR="005E0728" w:rsidRDefault="005E0728" w:rsidP="005E0728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Mangkunegara, A.A. Anwar Prabu. 2011. </w:t>
      </w:r>
      <w:r w:rsidRPr="007B3BEE">
        <w:rPr>
          <w:rFonts w:ascii="Times New Roman" w:hAnsi="Times New Roman" w:cs="Times New Roman"/>
          <w:i/>
          <w:iCs/>
          <w:sz w:val="24"/>
        </w:rPr>
        <w:t>Manajemen Sumber Daya Manusia Perusahaan</w:t>
      </w:r>
      <w:r>
        <w:rPr>
          <w:rFonts w:ascii="Times New Roman" w:hAnsi="Times New Roman" w:cs="Times New Roman"/>
          <w:sz w:val="24"/>
        </w:rPr>
        <w:t>. Bandung : PT. Remaja Rosdakarya</w:t>
      </w:r>
      <w:r w:rsidR="00BC0CBA">
        <w:rPr>
          <w:rFonts w:ascii="Times New Roman" w:hAnsi="Times New Roman" w:cs="Times New Roman"/>
          <w:sz w:val="24"/>
        </w:rPr>
        <w:t>.</w:t>
      </w:r>
    </w:p>
    <w:p w14:paraId="728D9490" w14:textId="77777777" w:rsidR="00877ACB" w:rsidRPr="00877ACB" w:rsidRDefault="00877ACB" w:rsidP="00877ACB">
      <w:pPr>
        <w:pStyle w:val="Bibliography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877ACB">
        <w:rPr>
          <w:rFonts w:ascii="Times New Roman" w:hAnsi="Times New Roman" w:cs="Times New Roman"/>
          <w:sz w:val="24"/>
          <w:szCs w:val="24"/>
        </w:rPr>
        <w:fldChar w:fldCharType="begin"/>
      </w:r>
      <w:r w:rsidRPr="00877ACB">
        <w:rPr>
          <w:rFonts w:ascii="Times New Roman" w:hAnsi="Times New Roman" w:cs="Times New Roman"/>
          <w:sz w:val="24"/>
          <w:szCs w:val="24"/>
          <w:lang w:val="en-US"/>
        </w:rPr>
        <w:instrText xml:space="preserve"> BIBLIOGRAPHY  \l 1033 </w:instrText>
      </w:r>
      <w:r w:rsidRPr="00877ACB">
        <w:rPr>
          <w:rFonts w:ascii="Times New Roman" w:hAnsi="Times New Roman" w:cs="Times New Roman"/>
          <w:sz w:val="24"/>
          <w:szCs w:val="24"/>
        </w:rPr>
        <w:fldChar w:fldCharType="separate"/>
      </w:r>
      <w:r w:rsidRPr="00877ACB">
        <w:rPr>
          <w:rFonts w:ascii="Times New Roman" w:hAnsi="Times New Roman" w:cs="Times New Roman"/>
          <w:sz w:val="24"/>
          <w:szCs w:val="24"/>
          <w:lang w:val="en-US"/>
        </w:rPr>
        <w:t xml:space="preserve">Muliawaty, L. (2019). Peluang Dan Tantangan Sumber Daya Manusia Di Era Disrupsi. . </w:t>
      </w:r>
      <w:r w:rsidRPr="00877ACB">
        <w:rPr>
          <w:rFonts w:ascii="Times New Roman" w:hAnsi="Times New Roman" w:cs="Times New Roman"/>
          <w:i/>
          <w:iCs/>
          <w:sz w:val="24"/>
          <w:szCs w:val="24"/>
          <w:lang w:val="en-US"/>
        </w:rPr>
        <w:t>Kebijakan: Jurnal Ilmu Administrasi</w:t>
      </w:r>
      <w:r w:rsidRPr="00877ACB">
        <w:rPr>
          <w:rFonts w:ascii="Times New Roman" w:hAnsi="Times New Roman" w:cs="Times New Roman"/>
          <w:sz w:val="24"/>
          <w:szCs w:val="24"/>
          <w:lang w:val="en-US"/>
        </w:rPr>
        <w:t>, 1–11.</w:t>
      </w:r>
    </w:p>
    <w:p w14:paraId="2E6329D0" w14:textId="3C894795" w:rsidR="00877ACB" w:rsidRDefault="00877ACB" w:rsidP="00877ACB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877AC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74492D" w14:textId="77777777" w:rsidR="00D3018F" w:rsidRDefault="00D3018F" w:rsidP="00D3018F">
      <w:pPr>
        <w:tabs>
          <w:tab w:val="right" w:leader="dot" w:pos="567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Pasolong, Harbani. 2014. </w:t>
      </w:r>
      <w:r w:rsidRPr="00943A05">
        <w:rPr>
          <w:rFonts w:ascii="Times New Roman" w:hAnsi="Times New Roman"/>
          <w:i/>
          <w:sz w:val="24"/>
        </w:rPr>
        <w:t>Teori</w:t>
      </w:r>
      <w:r>
        <w:rPr>
          <w:rFonts w:ascii="Times New Roman" w:hAnsi="Times New Roman"/>
          <w:i/>
          <w:sz w:val="24"/>
        </w:rPr>
        <w:t xml:space="preserve"> </w:t>
      </w:r>
      <w:r w:rsidRPr="00943A05">
        <w:rPr>
          <w:rFonts w:ascii="Times New Roman" w:hAnsi="Times New Roman"/>
          <w:i/>
          <w:sz w:val="24"/>
        </w:rPr>
        <w:t>Administrasi</w:t>
      </w:r>
      <w:r>
        <w:rPr>
          <w:rFonts w:ascii="Times New Roman" w:hAnsi="Times New Roman"/>
          <w:i/>
          <w:sz w:val="24"/>
        </w:rPr>
        <w:t xml:space="preserve"> </w:t>
      </w:r>
      <w:r w:rsidRPr="00943A05">
        <w:rPr>
          <w:rFonts w:ascii="Times New Roman" w:hAnsi="Times New Roman"/>
          <w:i/>
          <w:sz w:val="24"/>
        </w:rPr>
        <w:t>Publik</w:t>
      </w:r>
      <w:r>
        <w:rPr>
          <w:rFonts w:ascii="Times New Roman" w:hAnsi="Times New Roman"/>
          <w:sz w:val="24"/>
        </w:rPr>
        <w:t>. Bandung : CV. Alfabeta</w:t>
      </w:r>
      <w:r w:rsidR="00BC0CBA">
        <w:rPr>
          <w:rFonts w:ascii="Times New Roman" w:hAnsi="Times New Roman"/>
          <w:sz w:val="24"/>
        </w:rPr>
        <w:t>.</w:t>
      </w:r>
    </w:p>
    <w:p w14:paraId="5A282C9F" w14:textId="77777777" w:rsidR="00D3018F" w:rsidRPr="00D3018F" w:rsidRDefault="00D3018F" w:rsidP="00D3018F">
      <w:pPr>
        <w:tabs>
          <w:tab w:val="right" w:leader="dot" w:pos="5670"/>
        </w:tabs>
        <w:spacing w:line="48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  <w:shd w:val="clear" w:color="auto" w:fill="FFFFFF" w:themeFill="background1"/>
        </w:rPr>
        <w:t xml:space="preserve">                          </w:t>
      </w:r>
      <w:r>
        <w:rPr>
          <w:rFonts w:ascii="Times New Roman" w:hAnsi="Times New Roman"/>
          <w:sz w:val="24"/>
          <w:u w:val="single"/>
        </w:rPr>
        <w:t>.</w:t>
      </w:r>
      <w:r>
        <w:rPr>
          <w:rFonts w:ascii="Times New Roman" w:hAnsi="Times New Roman"/>
          <w:sz w:val="24"/>
        </w:rPr>
        <w:t xml:space="preserve"> 2015.</w:t>
      </w:r>
      <w:r w:rsidRPr="00D3018F">
        <w:rPr>
          <w:rFonts w:ascii="Times New Roman" w:hAnsi="Times New Roman"/>
          <w:sz w:val="24"/>
        </w:rPr>
        <w:t xml:space="preserve"> </w:t>
      </w:r>
      <w:r w:rsidRPr="00D3018F">
        <w:rPr>
          <w:rFonts w:ascii="Times New Roman" w:hAnsi="Times New Roman"/>
          <w:i/>
          <w:iCs/>
          <w:sz w:val="24"/>
        </w:rPr>
        <w:t>Kepemimpinan Birokrasi</w:t>
      </w:r>
      <w:r>
        <w:rPr>
          <w:rFonts w:ascii="Times New Roman" w:hAnsi="Times New Roman"/>
          <w:sz w:val="24"/>
        </w:rPr>
        <w:t>. Bandung : CV. Alfabeta</w:t>
      </w:r>
      <w:r w:rsidR="00BC0CBA">
        <w:rPr>
          <w:rFonts w:ascii="Times New Roman" w:hAnsi="Times New Roman"/>
          <w:sz w:val="24"/>
        </w:rPr>
        <w:t>.</w:t>
      </w:r>
    </w:p>
    <w:p w14:paraId="5244B18B" w14:textId="77777777" w:rsidR="00D3018F" w:rsidRDefault="00D3018F" w:rsidP="00D3018F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Priansa, Donni Juni. 2016</w:t>
      </w:r>
      <w:r w:rsidRPr="00D3018F">
        <w:rPr>
          <w:rFonts w:ascii="Times New Roman" w:hAnsi="Times New Roman" w:cs="Times New Roman"/>
          <w:sz w:val="24"/>
        </w:rPr>
        <w:t xml:space="preserve">. </w:t>
      </w:r>
      <w:r w:rsidRPr="00D3018F">
        <w:rPr>
          <w:rFonts w:ascii="Times New Roman" w:hAnsi="Times New Roman" w:cs="Times New Roman"/>
          <w:i/>
          <w:iCs/>
          <w:sz w:val="24"/>
        </w:rPr>
        <w:t>Perencanaan dan Pengembangan Sumber Daya Manusia</w:t>
      </w:r>
      <w:r w:rsidRPr="00D3018F">
        <w:rPr>
          <w:rFonts w:ascii="Times New Roman" w:hAnsi="Times New Roman" w:cs="Times New Roman"/>
          <w:sz w:val="24"/>
        </w:rPr>
        <w:t>. Bandung: Alfabeta</w:t>
      </w:r>
      <w:r w:rsidR="00BC0CBA">
        <w:rPr>
          <w:rFonts w:ascii="Times New Roman" w:hAnsi="Times New Roman" w:cs="Times New Roman"/>
          <w:sz w:val="24"/>
        </w:rPr>
        <w:t>.</w:t>
      </w:r>
    </w:p>
    <w:p w14:paraId="305BFCE9" w14:textId="77777777" w:rsidR="005E0728" w:rsidRPr="005E0728" w:rsidRDefault="005E0728" w:rsidP="00DF0E6F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E0728">
        <w:rPr>
          <w:rFonts w:asciiTheme="majorBidi" w:hAnsiTheme="majorBidi" w:cstheme="majorBidi"/>
          <w:sz w:val="24"/>
          <w:szCs w:val="24"/>
        </w:rPr>
        <w:lastRenderedPageBreak/>
        <w:t>Sedarmayanti.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E6E2C">
        <w:rPr>
          <w:rFonts w:asciiTheme="majorBidi" w:hAnsiTheme="majorBidi" w:cstheme="majorBidi"/>
          <w:sz w:val="24"/>
          <w:szCs w:val="24"/>
        </w:rPr>
        <w:t>2017</w:t>
      </w:r>
      <w:r w:rsidRPr="005E0728">
        <w:rPr>
          <w:rFonts w:asciiTheme="majorBidi" w:hAnsiTheme="majorBidi" w:cstheme="majorBidi"/>
          <w:sz w:val="24"/>
          <w:szCs w:val="24"/>
        </w:rPr>
        <w:t xml:space="preserve">. </w:t>
      </w:r>
      <w:hyperlink r:id="rId7" w:history="1">
        <w:r w:rsidR="00DF0E6F" w:rsidRPr="00DF0E6F">
          <w:rPr>
            <w:rStyle w:val="Hyperlink"/>
            <w:rFonts w:asciiTheme="majorBidi" w:hAnsiTheme="majorBidi" w:cstheme="majorBidi"/>
            <w:i/>
            <w:iCs/>
            <w:color w:val="auto"/>
            <w:sz w:val="24"/>
            <w:szCs w:val="24"/>
            <w:u w:val="none"/>
          </w:rPr>
          <w:t>Perencanaan dan Pengembangan Sumber Daya Manusia Untuk Meningkatkan Kompetensi, Kinerja dan Produktivitas Kerja</w:t>
        </w:r>
      </w:hyperlink>
      <w:r w:rsidR="00FE6E2C" w:rsidRPr="00DF0E6F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FE6E2C">
        <w:rPr>
          <w:rFonts w:asciiTheme="majorBidi" w:hAnsiTheme="majorBidi" w:cstheme="majorBidi"/>
          <w:sz w:val="24"/>
          <w:szCs w:val="24"/>
        </w:rPr>
        <w:t xml:space="preserve"> Bandung: Refika Aditama</w:t>
      </w:r>
      <w:r w:rsidRPr="005E0728">
        <w:rPr>
          <w:rFonts w:asciiTheme="majorBidi" w:hAnsiTheme="majorBidi" w:cstheme="majorBidi"/>
          <w:sz w:val="24"/>
          <w:szCs w:val="24"/>
        </w:rPr>
        <w:t>.</w:t>
      </w:r>
    </w:p>
    <w:p w14:paraId="54024133" w14:textId="77777777" w:rsidR="005E0728" w:rsidRDefault="005E0728" w:rsidP="005E0728">
      <w:pPr>
        <w:pStyle w:val="ListParagraph"/>
        <w:tabs>
          <w:tab w:val="center" w:pos="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Silalahi, Ulber. 2011</w:t>
      </w:r>
      <w:r w:rsidRPr="00FA417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 Asas – Asas Manajemen</w:t>
      </w:r>
      <w:r w:rsidRPr="00E7035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Refika A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ditama.</w:t>
      </w:r>
    </w:p>
    <w:p w14:paraId="758C1119" w14:textId="77777777" w:rsidR="00D3018F" w:rsidRPr="00D3018F" w:rsidRDefault="00D3018F" w:rsidP="00DF0E6F">
      <w:pPr>
        <w:tabs>
          <w:tab w:val="center" w:pos="284"/>
        </w:tabs>
        <w:spacing w:line="48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A417B">
        <w:rPr>
          <w:rFonts w:ascii="Times New Roman" w:hAnsi="Times New Roman" w:cs="Times New Roman"/>
          <w:bCs/>
          <w:sz w:val="24"/>
          <w:szCs w:val="24"/>
        </w:rPr>
        <w:t xml:space="preserve">Sugiyono. 2014. </w:t>
      </w:r>
      <w:r w:rsidR="00281C4E">
        <w:rPr>
          <w:rFonts w:ascii="Times New Roman" w:hAnsi="Times New Roman" w:cs="Times New Roman"/>
          <w:bCs/>
          <w:i/>
          <w:sz w:val="24"/>
          <w:szCs w:val="24"/>
        </w:rPr>
        <w:t>Metode Penelitian Kuantitatif Kualitatf dan R&amp;D</w:t>
      </w:r>
      <w:r w:rsidRPr="00FA417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551DC">
        <w:rPr>
          <w:rFonts w:ascii="Times New Roman" w:hAnsi="Times New Roman" w:cs="Times New Roman"/>
          <w:bCs/>
          <w:iCs/>
          <w:sz w:val="24"/>
          <w:szCs w:val="24"/>
        </w:rPr>
        <w:t>Bandung:</w:t>
      </w:r>
      <w:r w:rsidRPr="00FA417B">
        <w:rPr>
          <w:rFonts w:ascii="Times New Roman" w:hAnsi="Times New Roman" w:cs="Times New Roman"/>
          <w:bCs/>
          <w:iCs/>
          <w:sz w:val="24"/>
          <w:szCs w:val="24"/>
        </w:rPr>
        <w:t xml:space="preserve"> CV Alfabeta.</w:t>
      </w:r>
    </w:p>
    <w:p w14:paraId="1978E88A" w14:textId="77777777" w:rsidR="00DF0E6F" w:rsidRDefault="00DF0E6F" w:rsidP="00DF0E6F">
      <w:pPr>
        <w:tabs>
          <w:tab w:val="center" w:pos="567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Sumiati, Imas. 2015</w:t>
      </w:r>
      <w:r w:rsidRPr="00466A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F12FCB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Statistik</w:t>
      </w:r>
      <w:r w:rsidRPr="00E7035E"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E7DC4BB" w14:textId="77777777" w:rsidR="005E0728" w:rsidRDefault="005E0728" w:rsidP="005E0728">
      <w:pPr>
        <w:pStyle w:val="ListParagraph"/>
        <w:tabs>
          <w:tab w:val="center" w:pos="567"/>
        </w:tabs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E07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Sutrisno, Edi. 2009. </w:t>
      </w:r>
      <w:r w:rsidRPr="005E0728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Manajemen Sumber Daya Manusia Edisi pertama.</w:t>
      </w:r>
      <w:r w:rsidRPr="005E072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Kencana Prenada Media Group</w:t>
      </w:r>
      <w:r w:rsidR="00BC0CBA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9F12887" w14:textId="77777777" w:rsidR="00BC0CBA" w:rsidRDefault="00BC0CBA" w:rsidP="00BC0CBA">
      <w:pPr>
        <w:tabs>
          <w:tab w:val="center" w:pos="567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C0C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Syafri, Wirman. 2012. </w:t>
      </w:r>
      <w:r w:rsidRPr="00BC0CBA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Studi tentang Administrasi Publik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</w:t>
      </w:r>
      <w:r w:rsidRPr="00BC0CB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Erlangga</w:t>
      </w:r>
    </w:p>
    <w:p w14:paraId="43ACA0C7" w14:textId="77777777" w:rsidR="00BC0CBA" w:rsidRDefault="00BC0CBA" w:rsidP="00F94B5B">
      <w:pPr>
        <w:tabs>
          <w:tab w:val="center" w:pos="567"/>
        </w:tabs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Umar, Husein. 2010.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Riset Pemasaran dan Perilaku Konsumen.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 : PT. Gramedia Pustaka Utama.</w:t>
      </w:r>
    </w:p>
    <w:p w14:paraId="50A0D50C" w14:textId="77777777" w:rsidR="00BC0CBA" w:rsidRPr="00961410" w:rsidRDefault="003F6D70" w:rsidP="00F94B5B">
      <w:pPr>
        <w:tabs>
          <w:tab w:val="center" w:pos="567"/>
        </w:tabs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hAnsiTheme="majorBidi" w:cstheme="majorBidi"/>
          <w:sz w:val="24"/>
          <w:szCs w:val="24"/>
        </w:rPr>
        <w:t>Widodo</w:t>
      </w:r>
      <w:r w:rsidR="00961410" w:rsidRPr="00961410">
        <w:rPr>
          <w:rFonts w:asciiTheme="majorBidi" w:hAnsiTheme="majorBidi" w:cstheme="majorBidi"/>
          <w:sz w:val="24"/>
          <w:szCs w:val="24"/>
        </w:rPr>
        <w:t>, Eko</w:t>
      </w:r>
      <w:r>
        <w:rPr>
          <w:rFonts w:asciiTheme="majorBidi" w:hAnsiTheme="majorBidi" w:cstheme="majorBidi"/>
          <w:sz w:val="24"/>
          <w:szCs w:val="24"/>
        </w:rPr>
        <w:t xml:space="preserve"> Suparno</w:t>
      </w:r>
      <w:r w:rsidR="00BC0CBA" w:rsidRPr="00961410">
        <w:rPr>
          <w:rFonts w:asciiTheme="majorBidi" w:hAnsiTheme="majorBidi" w:cstheme="majorBidi"/>
          <w:sz w:val="24"/>
          <w:szCs w:val="24"/>
        </w:rPr>
        <w:t xml:space="preserve">. 2015. </w:t>
      </w:r>
      <w:r w:rsidR="00BC0CBA" w:rsidRPr="00961410">
        <w:rPr>
          <w:rFonts w:asciiTheme="majorBidi" w:hAnsiTheme="majorBidi" w:cstheme="majorBidi"/>
          <w:i/>
          <w:iCs/>
          <w:sz w:val="24"/>
          <w:szCs w:val="24"/>
        </w:rPr>
        <w:t>Manajemen Pengembangan Sumber Daya Manusia</w:t>
      </w:r>
      <w:r w:rsidR="00BC0CBA" w:rsidRPr="00961410">
        <w:rPr>
          <w:rFonts w:asciiTheme="majorBidi" w:hAnsiTheme="majorBidi" w:cstheme="majorBidi"/>
          <w:sz w:val="24"/>
          <w:szCs w:val="24"/>
        </w:rPr>
        <w:t>.</w:t>
      </w:r>
      <w:r w:rsidR="00961410">
        <w:rPr>
          <w:rFonts w:asciiTheme="majorBidi" w:hAnsiTheme="majorBidi" w:cstheme="majorBidi"/>
          <w:sz w:val="24"/>
          <w:szCs w:val="24"/>
        </w:rPr>
        <w:t xml:space="preserve"> </w:t>
      </w:r>
      <w:r w:rsidR="00BC0CBA" w:rsidRPr="00961410">
        <w:rPr>
          <w:rFonts w:asciiTheme="majorBidi" w:hAnsiTheme="majorBidi" w:cstheme="majorBidi"/>
          <w:sz w:val="24"/>
          <w:szCs w:val="24"/>
        </w:rPr>
        <w:t xml:space="preserve">Yogyakarta: </w:t>
      </w:r>
      <w:r w:rsidR="00961410" w:rsidRPr="00961410">
        <w:rPr>
          <w:rFonts w:asciiTheme="majorBidi" w:hAnsiTheme="majorBidi" w:cstheme="majorBidi"/>
          <w:sz w:val="24"/>
          <w:szCs w:val="24"/>
        </w:rPr>
        <w:t>Pustaka Pelajar</w:t>
      </w:r>
      <w:r w:rsidR="00961410">
        <w:rPr>
          <w:rFonts w:asciiTheme="majorBidi" w:hAnsiTheme="majorBidi" w:cstheme="majorBidi"/>
          <w:sz w:val="24"/>
          <w:szCs w:val="24"/>
        </w:rPr>
        <w:t>.</w:t>
      </w:r>
    </w:p>
    <w:p w14:paraId="451A16A2" w14:textId="77777777" w:rsidR="007551DC" w:rsidRPr="007551DC" w:rsidRDefault="007551DC" w:rsidP="007551DC">
      <w:pPr>
        <w:tabs>
          <w:tab w:val="center" w:pos="567"/>
        </w:tabs>
        <w:spacing w:line="480" w:lineRule="auto"/>
        <w:ind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7551D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B. Dokumen</w:t>
      </w:r>
    </w:p>
    <w:p w14:paraId="14E32690" w14:textId="77777777" w:rsidR="005E0728" w:rsidRDefault="007551DC" w:rsidP="007551DC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2F90">
        <w:rPr>
          <w:rFonts w:asciiTheme="majorBidi" w:hAnsiTheme="majorBidi" w:cstheme="majorBidi"/>
          <w:sz w:val="24"/>
          <w:szCs w:val="24"/>
        </w:rPr>
        <w:t>Undang-Undang Nomor 05 tahun 2014 tentang Aparatur Sipil Negar</w:t>
      </w:r>
      <w:r>
        <w:rPr>
          <w:rFonts w:asciiTheme="majorBidi" w:hAnsiTheme="majorBidi" w:cstheme="majorBidi"/>
          <w:sz w:val="24"/>
          <w:szCs w:val="24"/>
        </w:rPr>
        <w:t>a.</w:t>
      </w:r>
    </w:p>
    <w:p w14:paraId="694B1064" w14:textId="77777777" w:rsidR="007551DC" w:rsidRDefault="007551DC" w:rsidP="007551DC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7551DC">
        <w:rPr>
          <w:rFonts w:asciiTheme="majorBidi" w:hAnsiTheme="majorBidi" w:cstheme="majorBidi"/>
          <w:sz w:val="24"/>
          <w:szCs w:val="24"/>
        </w:rPr>
        <w:t>Peraturan Ment</w:t>
      </w:r>
      <w:r>
        <w:rPr>
          <w:rFonts w:asciiTheme="majorBidi" w:hAnsiTheme="majorBidi" w:cstheme="majorBidi"/>
          <w:sz w:val="24"/>
          <w:szCs w:val="24"/>
        </w:rPr>
        <w:t xml:space="preserve">eri Hukum Dan Hak Asasi Manusia Republik Indonesia Nomor 19 Tahun 2018 Tentang </w:t>
      </w:r>
      <w:r w:rsidRPr="007551DC">
        <w:rPr>
          <w:rFonts w:asciiTheme="majorBidi" w:hAnsiTheme="majorBidi" w:cstheme="majorBidi"/>
          <w:sz w:val="24"/>
          <w:szCs w:val="24"/>
        </w:rPr>
        <w:t>Organisasi Dan Tata Kerja Kantor Imigrasi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FC0C15D" w14:textId="77777777" w:rsidR="007551DC" w:rsidRPr="007551DC" w:rsidRDefault="007551DC" w:rsidP="007551DC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Laporan Kantor Imigrasi Kelas I Bandung bulan November 2019</w:t>
      </w:r>
    </w:p>
    <w:p w14:paraId="20C7025A" w14:textId="77777777" w:rsidR="005E0728" w:rsidRPr="005E0728" w:rsidRDefault="005E0728" w:rsidP="005E072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sectPr w:rsidR="005E0728" w:rsidRPr="005E0728" w:rsidSect="00A617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1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E599" w14:textId="77777777" w:rsidR="006E78E1" w:rsidRDefault="006E78E1" w:rsidP="00612083">
      <w:r>
        <w:separator/>
      </w:r>
    </w:p>
  </w:endnote>
  <w:endnote w:type="continuationSeparator" w:id="0">
    <w:p w14:paraId="7D42A90D" w14:textId="77777777" w:rsidR="006E78E1" w:rsidRDefault="006E78E1" w:rsidP="0061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A687" w14:textId="77777777" w:rsidR="00612083" w:rsidRDefault="00612083" w:rsidP="00612083">
    <w:pPr>
      <w:pStyle w:val="Footer"/>
      <w:jc w:val="center"/>
    </w:pPr>
  </w:p>
  <w:p w14:paraId="5E364F40" w14:textId="77777777" w:rsidR="00612083" w:rsidRDefault="00612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9028"/>
      <w:docPartObj>
        <w:docPartGallery w:val="Page Numbers (Bottom of Page)"/>
        <w:docPartUnique/>
      </w:docPartObj>
    </w:sdtPr>
    <w:sdtContent>
      <w:p w14:paraId="0546FEBF" w14:textId="77777777" w:rsidR="0061208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17">
          <w:t>13</w:t>
        </w:r>
        <w:r w:rsidR="00A61717">
          <w:t>5</w:t>
        </w:r>
        <w:r>
          <w:fldChar w:fldCharType="end"/>
        </w:r>
      </w:p>
    </w:sdtContent>
  </w:sdt>
  <w:p w14:paraId="0FA7A7DA" w14:textId="77777777" w:rsidR="00612083" w:rsidRDefault="006120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A59C" w14:textId="77777777" w:rsidR="006E78E1" w:rsidRDefault="006E78E1" w:rsidP="00612083">
      <w:r>
        <w:separator/>
      </w:r>
    </w:p>
  </w:footnote>
  <w:footnote w:type="continuationSeparator" w:id="0">
    <w:p w14:paraId="156396EC" w14:textId="77777777" w:rsidR="006E78E1" w:rsidRDefault="006E78E1" w:rsidP="0061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9033"/>
      <w:docPartObj>
        <w:docPartGallery w:val="Page Numbers (Top of Page)"/>
        <w:docPartUnique/>
      </w:docPartObj>
    </w:sdtPr>
    <w:sdtContent>
      <w:p w14:paraId="7D7CA167" w14:textId="77777777" w:rsidR="00612083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17">
          <w:t>136</w:t>
        </w:r>
        <w:r>
          <w:fldChar w:fldCharType="end"/>
        </w:r>
      </w:p>
    </w:sdtContent>
  </w:sdt>
  <w:p w14:paraId="3148F384" w14:textId="77777777" w:rsidR="00612083" w:rsidRDefault="0061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AAF7" w14:textId="77777777" w:rsidR="00612083" w:rsidRDefault="00612083" w:rsidP="00612083">
    <w:pPr>
      <w:pStyle w:val="Header"/>
      <w:jc w:val="right"/>
    </w:pPr>
  </w:p>
  <w:p w14:paraId="62A9A4E3" w14:textId="77777777" w:rsidR="00612083" w:rsidRDefault="00612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28"/>
    <w:rsid w:val="00281C4E"/>
    <w:rsid w:val="0037615D"/>
    <w:rsid w:val="00376DBD"/>
    <w:rsid w:val="003F6D70"/>
    <w:rsid w:val="00455A34"/>
    <w:rsid w:val="0047549C"/>
    <w:rsid w:val="004A6757"/>
    <w:rsid w:val="005E0728"/>
    <w:rsid w:val="005F35B6"/>
    <w:rsid w:val="00605ABA"/>
    <w:rsid w:val="00612083"/>
    <w:rsid w:val="006E78E1"/>
    <w:rsid w:val="007551DC"/>
    <w:rsid w:val="00794208"/>
    <w:rsid w:val="007D5A76"/>
    <w:rsid w:val="0080272C"/>
    <w:rsid w:val="00877ACB"/>
    <w:rsid w:val="00926FB9"/>
    <w:rsid w:val="00961410"/>
    <w:rsid w:val="009E75D6"/>
    <w:rsid w:val="00A61717"/>
    <w:rsid w:val="00A77D93"/>
    <w:rsid w:val="00B2094C"/>
    <w:rsid w:val="00B71F4C"/>
    <w:rsid w:val="00BC0CBA"/>
    <w:rsid w:val="00C14EBF"/>
    <w:rsid w:val="00D3018F"/>
    <w:rsid w:val="00D355E4"/>
    <w:rsid w:val="00D71FA0"/>
    <w:rsid w:val="00DA03E8"/>
    <w:rsid w:val="00DC0DF4"/>
    <w:rsid w:val="00DE2600"/>
    <w:rsid w:val="00DF0E6F"/>
    <w:rsid w:val="00E27C03"/>
    <w:rsid w:val="00E33489"/>
    <w:rsid w:val="00ED4F6B"/>
    <w:rsid w:val="00F94B5B"/>
    <w:rsid w:val="00FE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47EC"/>
  <w15:docId w15:val="{55321637-EE6A-499F-A029-C4DE4EFD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20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Char Char21,List Paragraph1"/>
    <w:basedOn w:val="Normal"/>
    <w:link w:val="ListParagraphChar"/>
    <w:uiPriority w:val="34"/>
    <w:qFormat/>
    <w:rsid w:val="005E0728"/>
    <w:pPr>
      <w:spacing w:after="200" w:line="276" w:lineRule="auto"/>
      <w:ind w:left="720"/>
      <w:contextualSpacing/>
    </w:pPr>
    <w:rPr>
      <w:noProof w:val="0"/>
    </w:rPr>
  </w:style>
  <w:style w:type="character" w:customStyle="1" w:styleId="ListParagraphChar">
    <w:name w:val="List Paragraph Char"/>
    <w:aliases w:val="skripsi Char,Body Text Char1 Char,Char Char2 Char,List Paragraph2 Char,Char Char21 Char,List Paragraph1 Char"/>
    <w:basedOn w:val="DefaultParagraphFont"/>
    <w:link w:val="ListParagraph"/>
    <w:uiPriority w:val="34"/>
    <w:locked/>
    <w:rsid w:val="005E0728"/>
  </w:style>
  <w:style w:type="paragraph" w:styleId="Header">
    <w:name w:val="header"/>
    <w:basedOn w:val="Normal"/>
    <w:link w:val="HeaderChar"/>
    <w:uiPriority w:val="99"/>
    <w:unhideWhenUsed/>
    <w:rsid w:val="00612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8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12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83"/>
    <w:rPr>
      <w:noProof/>
    </w:rPr>
  </w:style>
  <w:style w:type="character" w:styleId="Hyperlink">
    <w:name w:val="Hyperlink"/>
    <w:basedOn w:val="DefaultParagraphFont"/>
    <w:uiPriority w:val="99"/>
    <w:unhideWhenUsed/>
    <w:rsid w:val="00DF0E6F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877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esearch.id/Record/IOS13258.ai:slims-821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Mul191</b:Tag>
    <b:SourceType>JournalArticle</b:SourceType>
    <b:Guid>{FE5ADD27-2ADB-4AEE-929D-7845ABA9F541}</b:Guid>
    <b:Author>
      <b:Author>
        <b:NameList>
          <b:Person>
            <b:Last>Muliawaty</b:Last>
            <b:First>Lia</b:First>
          </b:Person>
        </b:NameList>
      </b:Author>
    </b:Author>
    <b:Title>Peluang Dan Tantangan Sumber Daya Manusia Di Era Disrupsi. </b:Title>
    <b:Year>2019</b:Year>
    <b:JournalName>Kebijakan: Jurnal Ilmu Administrasi</b:JournalName>
    <b:Pages>1–11</b:Pages>
    <b:RefOrder>1</b:RefOrder>
  </b:Source>
</b:Sources>
</file>

<file path=customXml/itemProps1.xml><?xml version="1.0" encoding="utf-8"?>
<ds:datastoreItem xmlns:ds="http://schemas.openxmlformats.org/officeDocument/2006/customXml" ds:itemID="{A9D26FAD-C017-4D2A-AE8B-644FFF56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Host</cp:lastModifiedBy>
  <cp:revision>12</cp:revision>
  <dcterms:created xsi:type="dcterms:W3CDTF">2019-12-22T11:28:00Z</dcterms:created>
  <dcterms:modified xsi:type="dcterms:W3CDTF">2023-10-31T06:36:00Z</dcterms:modified>
</cp:coreProperties>
</file>