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BC8" w:rsidRPr="00E15BC8" w:rsidRDefault="00E15BC8" w:rsidP="00E15BC8">
      <w:pPr>
        <w:spacing w:line="480" w:lineRule="auto"/>
        <w:jc w:val="center"/>
        <w:rPr>
          <w:b/>
        </w:rPr>
      </w:pPr>
      <w:r w:rsidRPr="00E15BC8">
        <w:rPr>
          <w:b/>
        </w:rPr>
        <w:t>BAB III</w:t>
      </w:r>
    </w:p>
    <w:p w:rsidR="00E15BC8" w:rsidRDefault="00E15BC8" w:rsidP="00E15BC8">
      <w:pPr>
        <w:spacing w:line="480" w:lineRule="auto"/>
        <w:jc w:val="center"/>
        <w:rPr>
          <w:b/>
          <w:lang w:val="id-ID"/>
        </w:rPr>
      </w:pPr>
      <w:r w:rsidRPr="00E15BC8">
        <w:rPr>
          <w:b/>
        </w:rPr>
        <w:t>METODE PENELITIAN</w:t>
      </w:r>
    </w:p>
    <w:p w:rsidR="00E15BC8" w:rsidRPr="00E15BC8" w:rsidRDefault="00E15BC8" w:rsidP="00E15BC8">
      <w:pPr>
        <w:spacing w:line="480" w:lineRule="auto"/>
        <w:jc w:val="center"/>
        <w:rPr>
          <w:b/>
          <w:lang w:val="id-ID"/>
        </w:rPr>
      </w:pPr>
    </w:p>
    <w:p w:rsidR="00D84163" w:rsidRPr="00D84163" w:rsidRDefault="00E15BC8" w:rsidP="00D84163">
      <w:pPr>
        <w:pStyle w:val="ListParagraph"/>
        <w:numPr>
          <w:ilvl w:val="0"/>
          <w:numId w:val="20"/>
        </w:numPr>
        <w:spacing w:after="0" w:line="480" w:lineRule="auto"/>
        <w:ind w:left="360"/>
        <w:jc w:val="both"/>
        <w:rPr>
          <w:rFonts w:ascii="Times New Roman" w:hAnsi="Times New Roman" w:cs="Times New Roman"/>
          <w:b/>
          <w:sz w:val="24"/>
          <w:szCs w:val="24"/>
        </w:rPr>
      </w:pPr>
      <w:r w:rsidRPr="00E15BC8">
        <w:rPr>
          <w:rFonts w:ascii="Times New Roman" w:hAnsi="Times New Roman" w:cs="Times New Roman"/>
          <w:b/>
          <w:sz w:val="24"/>
          <w:szCs w:val="24"/>
        </w:rPr>
        <w:t>Metode Penelitian</w:t>
      </w:r>
    </w:p>
    <w:p w:rsidR="005A5A04" w:rsidRDefault="005A5A04" w:rsidP="00D84163">
      <w:pPr>
        <w:tabs>
          <w:tab w:val="left" w:pos="4980"/>
        </w:tabs>
        <w:spacing w:line="480" w:lineRule="auto"/>
        <w:ind w:left="284" w:firstLine="567"/>
        <w:jc w:val="both"/>
        <w:rPr>
          <w:rFonts w:cs="Arial"/>
          <w:bCs/>
          <w:lang w:val="id-ID"/>
        </w:rPr>
      </w:pPr>
      <w:r w:rsidRPr="00B54736">
        <w:rPr>
          <w:rFonts w:cs="Arial"/>
          <w:bCs/>
          <w:lang w:val="pt-BR"/>
        </w:rPr>
        <w:t>Metode Penelitian merupakan cara untuk mengumpulkan, menyusun dan menganalisa data tentang masalah yang menjadi objek penelitian. Jenis penelitian yang digunakan yaitu Penelitian Tindakan Kelas (PTK). Penelitian tindakan kelas merupakan salah satu upaya guru atau praktisi pendidikan uji coba inovasi pembelajaran dalam bentuk berbagai kegiatan yang dilakukan untuk memperbaiki atau meningkatkan mutu pembelajaran di kelas.</w:t>
      </w:r>
    </w:p>
    <w:p w:rsidR="00D84163" w:rsidRPr="00D84163" w:rsidRDefault="00D84163" w:rsidP="00D84163">
      <w:pPr>
        <w:pStyle w:val="ListParagraph"/>
        <w:spacing w:after="0" w:line="480" w:lineRule="auto"/>
        <w:ind w:left="284" w:firstLine="567"/>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Menurut Wiraatmadja (2006:13). Penelitian tindakan kelas adalah bagaimana sekelompok guru dapat mengorganisasikan kondisi praktik pembelajaran mereka, dan belajar dari pengalaman mereka sendiri. Mereka dapat mencobakan suatu gagasan perbaikan dalam praktik pembelajaran mereka, dan melihat pengaruh nyata dari upaya itu.</w:t>
      </w:r>
    </w:p>
    <w:p w:rsidR="005A5A04" w:rsidRDefault="005A5A04" w:rsidP="00D84163">
      <w:pPr>
        <w:tabs>
          <w:tab w:val="left" w:pos="4980"/>
        </w:tabs>
        <w:spacing w:line="480" w:lineRule="auto"/>
        <w:ind w:left="284" w:firstLine="567"/>
        <w:jc w:val="both"/>
        <w:rPr>
          <w:rFonts w:cs="Arial"/>
          <w:bCs/>
          <w:lang w:val="id-ID"/>
        </w:rPr>
      </w:pPr>
      <w:r>
        <w:rPr>
          <w:rFonts w:cs="Arial"/>
          <w:bCs/>
          <w:lang w:val="id-ID"/>
        </w:rPr>
        <w:t>Penelitian tindakan kelas merupakan suatu penelitian yang mengangkat masalah-masalah aktual yang di hadapai oleh guru di lapangan (wibawa, 2004:3). Arikunto (2007:3) mengartikan bahwa penelitian tindakan kelas merupakan suatu pemcermatan terhadap kegiatan belajar berupa sebuah tindakan, yang disengaja dimunculkan dan terjadi dalam sebuah kelas secara bersama.</w:t>
      </w:r>
    </w:p>
    <w:p w:rsidR="005A5A04" w:rsidRDefault="005A5A04" w:rsidP="00D84163">
      <w:pPr>
        <w:tabs>
          <w:tab w:val="left" w:pos="4980"/>
        </w:tabs>
        <w:spacing w:line="480" w:lineRule="auto"/>
        <w:ind w:left="284" w:firstLine="567"/>
        <w:jc w:val="both"/>
        <w:rPr>
          <w:rFonts w:cs="Arial"/>
          <w:bCs/>
          <w:lang w:val="id-ID"/>
        </w:rPr>
      </w:pPr>
      <w:r>
        <w:rPr>
          <w:rFonts w:cs="Arial"/>
          <w:bCs/>
          <w:lang w:val="id-ID"/>
        </w:rPr>
        <w:t>Penelitian tindakan kelas sebagai suatu bentuk penelaahan penelitian yang bersifat</w:t>
      </w:r>
      <w:r w:rsidR="00881D2D">
        <w:rPr>
          <w:rFonts w:cs="Arial"/>
          <w:bCs/>
          <w:lang w:val="id-ID"/>
        </w:rPr>
        <w:t xml:space="preserve"> reflektif dengan melakukan tindakan-tindakan tertentu agar dapat </w:t>
      </w:r>
      <w:r w:rsidR="00881D2D">
        <w:rPr>
          <w:rFonts w:cs="Arial"/>
          <w:bCs/>
          <w:lang w:val="id-ID"/>
        </w:rPr>
        <w:lastRenderedPageBreak/>
        <w:t>memperbaiki dan meningkatkan praktik-praktik pembelajaran di kelas secara lebih profesional (Sukidin, Basrowi dan Surnto,2002:16)</w:t>
      </w:r>
    </w:p>
    <w:p w:rsidR="00881D2D" w:rsidRDefault="00881D2D" w:rsidP="00D84163">
      <w:pPr>
        <w:tabs>
          <w:tab w:val="left" w:pos="4980"/>
        </w:tabs>
        <w:spacing w:line="480" w:lineRule="auto"/>
        <w:ind w:left="284" w:firstLine="567"/>
        <w:jc w:val="both"/>
        <w:rPr>
          <w:rFonts w:cs="Arial"/>
          <w:bCs/>
        </w:rPr>
      </w:pPr>
      <w:r w:rsidRPr="00DB3812">
        <w:rPr>
          <w:rFonts w:cs="Arial"/>
          <w:bCs/>
          <w:lang w:val="id-ID"/>
        </w:rPr>
        <w:t>Dari pendap</w:t>
      </w:r>
      <w:r>
        <w:rPr>
          <w:rFonts w:cs="Arial"/>
          <w:bCs/>
          <w:lang w:val="id-ID"/>
        </w:rPr>
        <w:t>at para ahli diatas, maka dapat disimpulkan</w:t>
      </w:r>
      <w:r w:rsidRPr="00DB3812">
        <w:rPr>
          <w:rFonts w:cs="Arial"/>
          <w:bCs/>
          <w:lang w:val="id-ID"/>
        </w:rPr>
        <w:t xml:space="preserve"> bahwa PTK dapat </w:t>
      </w:r>
      <w:r>
        <w:rPr>
          <w:rFonts w:cs="Arial"/>
          <w:bCs/>
          <w:lang w:val="id-ID"/>
        </w:rPr>
        <w:t>artikan</w:t>
      </w:r>
      <w:r w:rsidRPr="00DB3812">
        <w:rPr>
          <w:rFonts w:cs="Arial"/>
          <w:bCs/>
          <w:lang w:val="id-ID"/>
        </w:rPr>
        <w:t xml:space="preserve"> sebagai suatu bentuk </w:t>
      </w:r>
      <w:r>
        <w:rPr>
          <w:rFonts w:cs="Arial"/>
          <w:bCs/>
        </w:rPr>
        <w:t xml:space="preserve">kajian secara sengaja terhadap pelaksanaan kegiatan belajar mengajar guna memperbaiki atau meningkatkan kondisi-kondisi atau </w:t>
      </w:r>
      <w:r>
        <w:rPr>
          <w:rFonts w:cs="Arial"/>
          <w:bCs/>
          <w:lang w:val="id-ID"/>
        </w:rPr>
        <w:t>bagian</w:t>
      </w:r>
      <w:r>
        <w:rPr>
          <w:rFonts w:cs="Arial"/>
          <w:bCs/>
        </w:rPr>
        <w:t xml:space="preserve"> tertentu dalam pembelajaran</w:t>
      </w:r>
      <w:r w:rsidRPr="00DB3812">
        <w:rPr>
          <w:rFonts w:cs="Arial"/>
          <w:bCs/>
          <w:lang w:val="id-ID"/>
        </w:rPr>
        <w:t>.</w:t>
      </w:r>
    </w:p>
    <w:p w:rsidR="00881D2D" w:rsidRPr="00695E1D" w:rsidRDefault="00881D2D" w:rsidP="00D84163">
      <w:pPr>
        <w:spacing w:line="480" w:lineRule="auto"/>
        <w:ind w:left="284" w:firstLine="567"/>
        <w:jc w:val="both"/>
        <w:rPr>
          <w:lang w:eastAsia="id-ID"/>
        </w:rPr>
      </w:pPr>
      <w:r>
        <w:rPr>
          <w:lang w:eastAsia="id-ID"/>
        </w:rPr>
        <w:t xml:space="preserve">Menurut Hopkins </w:t>
      </w:r>
      <w:r w:rsidRPr="00DB3812">
        <w:rPr>
          <w:rFonts w:cs="Arial"/>
          <w:bCs/>
          <w:lang w:val="id-ID"/>
        </w:rPr>
        <w:t>(Rochiati, 2005:</w:t>
      </w:r>
      <w:r>
        <w:rPr>
          <w:rFonts w:cs="Arial"/>
          <w:bCs/>
        </w:rPr>
        <w:t>57-61</w:t>
      </w:r>
      <w:r w:rsidRPr="00DB3812">
        <w:rPr>
          <w:rFonts w:cs="Arial"/>
          <w:bCs/>
          <w:lang w:val="id-ID"/>
        </w:rPr>
        <w:t>)</w:t>
      </w:r>
      <w:r>
        <w:rPr>
          <w:lang w:eastAsia="id-ID"/>
        </w:rPr>
        <w:t xml:space="preserve">, </w:t>
      </w:r>
      <w:r w:rsidRPr="00695E1D">
        <w:rPr>
          <w:lang w:eastAsia="id-ID"/>
        </w:rPr>
        <w:t>terdapat 6 prinsip penelitian tindakan kelas. Prinsip-prinsip tersebut adalah sebagai berikut:</w:t>
      </w:r>
    </w:p>
    <w:p w:rsidR="00881D2D" w:rsidRDefault="00881D2D" w:rsidP="00881D2D">
      <w:pPr>
        <w:pStyle w:val="ListParagraph"/>
        <w:numPr>
          <w:ilvl w:val="0"/>
          <w:numId w:val="25"/>
        </w:numPr>
        <w:spacing w:after="0" w:line="240" w:lineRule="auto"/>
        <w:jc w:val="both"/>
        <w:rPr>
          <w:rFonts w:ascii="Times New Roman" w:eastAsia="Times New Roman" w:hAnsi="Times New Roman" w:cs="Times New Roman"/>
          <w:sz w:val="24"/>
          <w:szCs w:val="24"/>
          <w:lang w:eastAsia="id-ID"/>
        </w:rPr>
      </w:pPr>
      <w:r w:rsidRPr="00695E1D">
        <w:rPr>
          <w:rFonts w:ascii="Times New Roman" w:eastAsia="Times New Roman" w:hAnsi="Times New Roman" w:cs="Times New Roman"/>
          <w:sz w:val="24"/>
          <w:szCs w:val="24"/>
          <w:lang w:eastAsia="id-ID"/>
        </w:rPr>
        <w:t>Sebagai seorang guru yang pekerjaan utamanya adalah mengajar, seyogyanya PTK yang dilakukan tidak mengganggu komitmennya sebagai pengajar. Ada dua hal penting terkait dengan prinsip ini. Pertama, mungkin metode pembelajaran yang diterapkannya dalam PTK tidak segera dapat memperbaiki pembelajarannya, atau hasilnya tidak jauh berbeda dengan metode yang digunakan sebelumnya. Sebagai pertanggungjawaban profesional, Guru hendaknya selalu secara konsisten menemukan sebabnya, mencari jalan keluar terbaik, atau menggantinya agar mampu memfasilitasi para siswa dalam belajar dan meningkatkan hasil belajar secara lebih optimal. Kedua, banyaknya siklus yang diterapkan hendaknya mengutamakan pada ketercapaian kriteria keberhasilan, misalnya pembentukan pemahaman yang mendalam (</w:t>
      </w:r>
      <w:r w:rsidRPr="00695E1D">
        <w:rPr>
          <w:rFonts w:ascii="Times New Roman" w:eastAsia="Times New Roman" w:hAnsi="Times New Roman" w:cs="Times New Roman"/>
          <w:i/>
          <w:sz w:val="24"/>
          <w:szCs w:val="24"/>
          <w:lang w:eastAsia="id-ID"/>
        </w:rPr>
        <w:t>deep understanding</w:t>
      </w:r>
      <w:r w:rsidRPr="00695E1D">
        <w:rPr>
          <w:rFonts w:ascii="Times New Roman" w:eastAsia="Times New Roman" w:hAnsi="Times New Roman" w:cs="Times New Roman"/>
          <w:sz w:val="24"/>
          <w:szCs w:val="24"/>
          <w:lang w:eastAsia="id-ID"/>
        </w:rPr>
        <w:t>) ketimbang sekadar menghabiskan kurikulum (</w:t>
      </w:r>
      <w:r w:rsidRPr="00695E1D">
        <w:rPr>
          <w:rFonts w:ascii="Times New Roman" w:eastAsia="Times New Roman" w:hAnsi="Times New Roman" w:cs="Times New Roman"/>
          <w:i/>
          <w:sz w:val="24"/>
          <w:szCs w:val="24"/>
          <w:lang w:eastAsia="id-ID"/>
        </w:rPr>
        <w:t>content coverage</w:t>
      </w:r>
      <w:r w:rsidRPr="00695E1D">
        <w:rPr>
          <w:rFonts w:ascii="Times New Roman" w:eastAsia="Times New Roman" w:hAnsi="Times New Roman" w:cs="Times New Roman"/>
          <w:sz w:val="24"/>
          <w:szCs w:val="24"/>
          <w:lang w:eastAsia="id-ID"/>
        </w:rPr>
        <w:t>), dan tidak semata-mata mengacu pada kejenuhan informasi (</w:t>
      </w:r>
      <w:r w:rsidRPr="00695E1D">
        <w:rPr>
          <w:rFonts w:ascii="Times New Roman" w:eastAsia="Times New Roman" w:hAnsi="Times New Roman" w:cs="Times New Roman"/>
          <w:i/>
          <w:sz w:val="24"/>
          <w:szCs w:val="24"/>
          <w:lang w:eastAsia="id-ID"/>
        </w:rPr>
        <w:t>saturation of information</w:t>
      </w:r>
      <w:r w:rsidRPr="00695E1D">
        <w:rPr>
          <w:rFonts w:ascii="Times New Roman" w:eastAsia="Times New Roman" w:hAnsi="Times New Roman" w:cs="Times New Roman"/>
          <w:sz w:val="24"/>
          <w:szCs w:val="24"/>
          <w:lang w:eastAsia="id-ID"/>
        </w:rPr>
        <w:t>).</w:t>
      </w:r>
    </w:p>
    <w:p w:rsidR="00881D2D" w:rsidRDefault="00881D2D" w:rsidP="00881D2D">
      <w:pPr>
        <w:pStyle w:val="ListParagraph"/>
        <w:numPr>
          <w:ilvl w:val="0"/>
          <w:numId w:val="25"/>
        </w:numPr>
        <w:spacing w:after="0" w:line="240" w:lineRule="auto"/>
        <w:jc w:val="both"/>
        <w:rPr>
          <w:rFonts w:ascii="Times New Roman" w:eastAsia="Times New Roman" w:hAnsi="Times New Roman" w:cs="Times New Roman"/>
          <w:sz w:val="24"/>
          <w:szCs w:val="24"/>
          <w:lang w:eastAsia="id-ID"/>
        </w:rPr>
      </w:pPr>
      <w:r w:rsidRPr="00695E1D">
        <w:rPr>
          <w:rFonts w:ascii="Times New Roman" w:eastAsia="Times New Roman" w:hAnsi="Times New Roman" w:cs="Times New Roman"/>
          <w:sz w:val="24"/>
          <w:szCs w:val="24"/>
          <w:lang w:eastAsia="id-ID"/>
        </w:rPr>
        <w:t>Teknik pengumpulan data tidak menuntut waktu dan cara yang berlebihan. Sedapat mungkin hendaknya dapat diupayakan prosedur pengumpulan data yang dapat ditanga</w:t>
      </w:r>
      <w:r>
        <w:rPr>
          <w:rFonts w:ascii="Times New Roman" w:eastAsia="Times New Roman" w:hAnsi="Times New Roman" w:cs="Times New Roman"/>
          <w:sz w:val="24"/>
          <w:szCs w:val="24"/>
          <w:lang w:eastAsia="id-ID"/>
        </w:rPr>
        <w:t>n</w:t>
      </w:r>
      <w:r w:rsidRPr="00695E1D">
        <w:rPr>
          <w:rFonts w:ascii="Times New Roman" w:eastAsia="Times New Roman" w:hAnsi="Times New Roman" w:cs="Times New Roman"/>
          <w:sz w:val="24"/>
          <w:szCs w:val="24"/>
          <w:lang w:eastAsia="id-ID"/>
        </w:rPr>
        <w:t>i sendiri, sem</w:t>
      </w:r>
      <w:r>
        <w:rPr>
          <w:rFonts w:ascii="Times New Roman" w:eastAsia="Times New Roman" w:hAnsi="Times New Roman" w:cs="Times New Roman"/>
          <w:sz w:val="24"/>
          <w:szCs w:val="24"/>
          <w:lang w:eastAsia="id-ID"/>
        </w:rPr>
        <w:t>entara Guru tetap aktif sebagai</w:t>
      </w:r>
      <w:r w:rsidRPr="00695E1D">
        <w:rPr>
          <w:rFonts w:ascii="Times New Roman" w:eastAsia="Times New Roman" w:hAnsi="Times New Roman" w:cs="Times New Roman"/>
          <w:sz w:val="24"/>
          <w:szCs w:val="24"/>
          <w:lang w:eastAsia="id-ID"/>
        </w:rPr>
        <w:t>mana biasanya. Teknik pengumpulan data diuapayakan sesederhana mungkin, asal mampu memperoleh informasi yang cukup signifikan dan dapat dipercaya secara metodologis.</w:t>
      </w:r>
    </w:p>
    <w:p w:rsidR="00881D2D" w:rsidRDefault="00881D2D" w:rsidP="00881D2D">
      <w:pPr>
        <w:pStyle w:val="ListParagraph"/>
        <w:numPr>
          <w:ilvl w:val="0"/>
          <w:numId w:val="25"/>
        </w:numPr>
        <w:spacing w:after="0" w:line="240" w:lineRule="auto"/>
        <w:jc w:val="both"/>
        <w:rPr>
          <w:rFonts w:ascii="Times New Roman" w:eastAsia="Times New Roman" w:hAnsi="Times New Roman" w:cs="Times New Roman"/>
          <w:sz w:val="24"/>
          <w:szCs w:val="24"/>
          <w:lang w:eastAsia="id-ID"/>
        </w:rPr>
      </w:pPr>
      <w:r w:rsidRPr="00695E1D">
        <w:rPr>
          <w:rFonts w:ascii="Times New Roman" w:eastAsia="Times New Roman" w:hAnsi="Times New Roman" w:cs="Times New Roman"/>
          <w:sz w:val="24"/>
          <w:szCs w:val="24"/>
          <w:lang w:eastAsia="id-ID"/>
        </w:rPr>
        <w:t>Metodologi yang digunakan hendaknya dapat dipertanggung jawabkan reliabilitasnya yang memungkinkan Guru dapat mengidentifikasi dan merumuskan hipotesis secara meyakinkan, mengembangkan strategi yang dapat diterapkan pada situasi kelas, serta memperoleh data yang dapat digunakan untuk membuktikan hipotesis tindakannya. Jadi, walaupun terdapat kelonggaran secara metodologis, namun PTK mestinya tetap dilaksanakan atas dasar taat kaidah keilmuan.</w:t>
      </w:r>
    </w:p>
    <w:p w:rsidR="00881D2D" w:rsidRDefault="00881D2D" w:rsidP="00881D2D">
      <w:pPr>
        <w:pStyle w:val="ListParagraph"/>
        <w:numPr>
          <w:ilvl w:val="0"/>
          <w:numId w:val="25"/>
        </w:numPr>
        <w:spacing w:after="0" w:line="240" w:lineRule="auto"/>
        <w:jc w:val="both"/>
        <w:rPr>
          <w:rFonts w:ascii="Times New Roman" w:eastAsia="Times New Roman" w:hAnsi="Times New Roman" w:cs="Times New Roman"/>
          <w:sz w:val="24"/>
          <w:szCs w:val="24"/>
          <w:lang w:eastAsia="id-ID"/>
        </w:rPr>
      </w:pPr>
      <w:r w:rsidRPr="00695E1D">
        <w:rPr>
          <w:rFonts w:ascii="Times New Roman" w:eastAsia="Times New Roman" w:hAnsi="Times New Roman" w:cs="Times New Roman"/>
          <w:sz w:val="24"/>
          <w:szCs w:val="24"/>
          <w:lang w:eastAsia="id-ID"/>
        </w:rPr>
        <w:t xml:space="preserve">Masalah yang terungkap adalah masalah yang benar-benar membuat Guru galau, sehingga atas dasar tanggung jawab profesional, dia didorong oleh </w:t>
      </w:r>
      <w:r w:rsidRPr="00695E1D">
        <w:rPr>
          <w:rFonts w:ascii="Times New Roman" w:eastAsia="Times New Roman" w:hAnsi="Times New Roman" w:cs="Times New Roman"/>
          <w:sz w:val="24"/>
          <w:szCs w:val="24"/>
          <w:lang w:eastAsia="id-ID"/>
        </w:rPr>
        <w:lastRenderedPageBreak/>
        <w:t>hatinya untuk memiliki komitmen dalam rangka menemukan jalan keluarnya melalui PTK. Komitmen tersebut adalah dorongan hati yang paling dalam untuk memperoleh perbaikan secara nyata</w:t>
      </w:r>
      <w:r>
        <w:rPr>
          <w:rFonts w:ascii="Times New Roman" w:eastAsia="Times New Roman" w:hAnsi="Times New Roman" w:cs="Times New Roman"/>
          <w:sz w:val="24"/>
          <w:szCs w:val="24"/>
          <w:lang w:eastAsia="id-ID"/>
        </w:rPr>
        <w:t>,</w:t>
      </w:r>
      <w:r w:rsidRPr="00695E1D">
        <w:rPr>
          <w:rFonts w:ascii="Times New Roman" w:eastAsia="Times New Roman" w:hAnsi="Times New Roman" w:cs="Times New Roman"/>
          <w:sz w:val="24"/>
          <w:szCs w:val="24"/>
          <w:lang w:eastAsia="id-ID"/>
        </w:rPr>
        <w:t xml:space="preserve"> proses dan hasil pelayanannya pada siswa dalam menjalankan tugas-tugas kesehariannya dibandingkan dengan proses dan hasil-hasil sebelumnya. Dengan demikian, mengajar adalah penelitian yang dilakukan secara berkelanjutan dalam rangka mengkonstruksi pengetahuan sendiri agar mampu melakukan perbaikan praktiknya.</w:t>
      </w:r>
    </w:p>
    <w:p w:rsidR="00881D2D" w:rsidRDefault="00881D2D" w:rsidP="00881D2D">
      <w:pPr>
        <w:pStyle w:val="ListParagraph"/>
        <w:numPr>
          <w:ilvl w:val="0"/>
          <w:numId w:val="25"/>
        </w:numPr>
        <w:spacing w:after="0" w:line="240" w:lineRule="auto"/>
        <w:jc w:val="both"/>
        <w:rPr>
          <w:rFonts w:ascii="Times New Roman" w:eastAsia="Times New Roman" w:hAnsi="Times New Roman" w:cs="Times New Roman"/>
          <w:sz w:val="24"/>
          <w:szCs w:val="24"/>
          <w:lang w:eastAsia="id-ID"/>
        </w:rPr>
      </w:pPr>
      <w:r w:rsidRPr="00695E1D">
        <w:rPr>
          <w:rFonts w:ascii="Times New Roman" w:eastAsia="Times New Roman" w:hAnsi="Times New Roman" w:cs="Times New Roman"/>
          <w:sz w:val="24"/>
          <w:szCs w:val="24"/>
          <w:lang w:eastAsia="id-ID"/>
        </w:rPr>
        <w:t>Pelaksanaan PTK seyogyanya mengindahkan tata krama kehidupan berorganisasi. Artinya, PTK hendaknya diketahui oleh kepala sekolah, disosialisasikan pada rekan</w:t>
      </w:r>
      <w:r>
        <w:rPr>
          <w:rFonts w:ascii="Times New Roman" w:eastAsia="Times New Roman" w:hAnsi="Times New Roman" w:cs="Times New Roman"/>
          <w:sz w:val="24"/>
          <w:szCs w:val="24"/>
          <w:lang w:eastAsia="id-ID"/>
        </w:rPr>
        <w:t>-</w:t>
      </w:r>
      <w:r w:rsidRPr="00695E1D">
        <w:rPr>
          <w:rFonts w:ascii="Times New Roman" w:eastAsia="Times New Roman" w:hAnsi="Times New Roman" w:cs="Times New Roman"/>
          <w:sz w:val="24"/>
          <w:szCs w:val="24"/>
          <w:lang w:eastAsia="id-ID"/>
        </w:rPr>
        <w:t>rekan Guru, dilakukan sesuai dengan kaidah-kaidah keilmuan, dilaporkan hasilnya sesuai dengan tata krama penyusunan karya tulis ilmiah, dan tetap mengedepankan kepentingan siswa layaknya sebagai manusia.</w:t>
      </w:r>
    </w:p>
    <w:p w:rsidR="00881D2D" w:rsidRPr="00881D2D" w:rsidRDefault="00881D2D" w:rsidP="00881D2D">
      <w:pPr>
        <w:pStyle w:val="ListParagraph"/>
        <w:numPr>
          <w:ilvl w:val="0"/>
          <w:numId w:val="25"/>
        </w:numPr>
        <w:spacing w:after="0" w:line="240" w:lineRule="auto"/>
        <w:jc w:val="both"/>
        <w:rPr>
          <w:rFonts w:ascii="Times New Roman" w:eastAsia="Times New Roman" w:hAnsi="Times New Roman" w:cs="Times New Roman"/>
          <w:sz w:val="24"/>
          <w:szCs w:val="24"/>
          <w:lang w:eastAsia="id-ID"/>
        </w:rPr>
      </w:pPr>
      <w:r w:rsidRPr="00DB3812">
        <w:rPr>
          <w:rFonts w:ascii="Times New Roman" w:eastAsia="Times New Roman" w:hAnsi="Times New Roman" w:cs="Times New Roman"/>
          <w:sz w:val="24"/>
          <w:szCs w:val="24"/>
          <w:lang w:eastAsia="id-ID"/>
        </w:rPr>
        <w:t>Permasalahan yang hendaknya dicarikan solusinya lewat PTK hendaknya tidak terbatas hanya pada konteks kelas atau mata pelajaran tertentu, tetapi tetap mempertimbangkan perspektif sekolah secara keseluruhan. Dalam hal ini, pelibatan lebih dari seorang pelaku akan sangat mengakomodasi kepentingan tersebut.</w:t>
      </w:r>
    </w:p>
    <w:p w:rsidR="00E15BC8" w:rsidRPr="00E15BC8" w:rsidRDefault="00E15BC8" w:rsidP="00D84163">
      <w:pPr>
        <w:pStyle w:val="ListParagraph"/>
        <w:spacing w:after="0" w:line="480" w:lineRule="auto"/>
        <w:ind w:left="360"/>
        <w:jc w:val="both"/>
        <w:rPr>
          <w:rFonts w:ascii="Times New Roman" w:hAnsi="Times New Roman" w:cs="Times New Roman"/>
          <w:sz w:val="24"/>
          <w:szCs w:val="24"/>
        </w:rPr>
      </w:pPr>
    </w:p>
    <w:p w:rsidR="00D84163" w:rsidRPr="00D84163" w:rsidRDefault="00E15BC8" w:rsidP="00D84163">
      <w:pPr>
        <w:pStyle w:val="ListParagraph"/>
        <w:numPr>
          <w:ilvl w:val="0"/>
          <w:numId w:val="20"/>
        </w:numPr>
        <w:spacing w:after="0" w:line="480" w:lineRule="auto"/>
        <w:ind w:left="360"/>
        <w:jc w:val="both"/>
        <w:rPr>
          <w:rFonts w:ascii="Times New Roman" w:hAnsi="Times New Roman" w:cs="Times New Roman"/>
          <w:b/>
          <w:sz w:val="24"/>
          <w:szCs w:val="24"/>
        </w:rPr>
      </w:pPr>
      <w:r w:rsidRPr="00E15BC8">
        <w:rPr>
          <w:rFonts w:ascii="Times New Roman" w:hAnsi="Times New Roman" w:cs="Times New Roman"/>
          <w:b/>
          <w:sz w:val="24"/>
          <w:szCs w:val="24"/>
        </w:rPr>
        <w:t>Desain Penelitian</w:t>
      </w:r>
    </w:p>
    <w:p w:rsidR="00462A37" w:rsidRPr="00D84163" w:rsidRDefault="00462A37" w:rsidP="00D84163">
      <w:pPr>
        <w:pStyle w:val="ListParagraph"/>
        <w:spacing w:after="0" w:line="480" w:lineRule="auto"/>
        <w:ind w:left="360"/>
        <w:jc w:val="both"/>
        <w:rPr>
          <w:rFonts w:ascii="Times New Roman" w:hAnsi="Times New Roman" w:cs="Times New Roman"/>
          <w:b/>
          <w:sz w:val="24"/>
          <w:szCs w:val="24"/>
        </w:rPr>
      </w:pPr>
      <w:r w:rsidRPr="00D84163">
        <w:rPr>
          <w:rFonts w:ascii="Times New Roman" w:hAnsi="Times New Roman" w:cs="Times New Roman"/>
          <w:sz w:val="24"/>
          <w:szCs w:val="24"/>
          <w:lang w:val="es-MX"/>
        </w:rPr>
        <w:t>Pendapat Kemmis dan Mc. Taggart (Kasbolah, 1998: 14):</w:t>
      </w:r>
    </w:p>
    <w:p w:rsidR="00462A37" w:rsidRPr="00D84163" w:rsidRDefault="00462A37" w:rsidP="00D84163">
      <w:pPr>
        <w:pStyle w:val="ListParagraph"/>
        <w:spacing w:after="0" w:line="480" w:lineRule="auto"/>
        <w:ind w:left="360"/>
        <w:jc w:val="both"/>
        <w:rPr>
          <w:rFonts w:ascii="Times New Roman" w:hAnsi="Times New Roman" w:cs="Times New Roman"/>
          <w:sz w:val="24"/>
          <w:szCs w:val="24"/>
          <w:lang w:val="id-ID"/>
        </w:rPr>
      </w:pPr>
      <w:r w:rsidRPr="00311777">
        <w:rPr>
          <w:rFonts w:ascii="Times New Roman" w:hAnsi="Times New Roman" w:cs="Times New Roman"/>
          <w:sz w:val="24"/>
          <w:szCs w:val="24"/>
          <w:lang w:val="es-MX"/>
        </w:rPr>
        <w:t>Penelitian tindakan digambarkan sebagai suatu proses yang dinamis dimana keempat aspek yaitu perencanaan, tindakan, observasi, dan refleksi harus dipahami bukan sebagai langkah-langkah yang statis, terselesaikan dengan sendirinya, tetapi lebih merupakan momen-momen dalam bentuk spiral yang menyangkut perencanaan, tindakan, observasi, dan refleksi.</w:t>
      </w:r>
    </w:p>
    <w:p w:rsidR="00D84163" w:rsidRDefault="00881D2D" w:rsidP="00D84163">
      <w:pPr>
        <w:pStyle w:val="ListParagraph"/>
        <w:spacing w:line="480" w:lineRule="auto"/>
        <w:ind w:left="360" w:firstLine="360"/>
        <w:jc w:val="both"/>
        <w:rPr>
          <w:rFonts w:ascii="Times New Roman" w:hAnsi="Times New Roman" w:cs="Times New Roman"/>
          <w:sz w:val="24"/>
          <w:szCs w:val="24"/>
          <w:lang w:val="id-ID"/>
        </w:rPr>
      </w:pPr>
      <w:r w:rsidRPr="00064FFD">
        <w:rPr>
          <w:rFonts w:ascii="Times New Roman" w:hAnsi="Times New Roman" w:cs="Times New Roman"/>
          <w:sz w:val="24"/>
          <w:szCs w:val="24"/>
          <w:lang w:val="id-ID"/>
        </w:rPr>
        <w:t>Prosedur penelitian yang akan dilaksanakan dalam penelitian ini menggunakan metode spiral Kemmis dan Taggart (1988), adapun bentuknya sebagai berikut :</w:t>
      </w:r>
    </w:p>
    <w:p w:rsidR="00D84163" w:rsidRDefault="00D84163" w:rsidP="00D84163">
      <w:pPr>
        <w:pStyle w:val="ListParagraph"/>
        <w:spacing w:line="480" w:lineRule="auto"/>
        <w:ind w:left="360" w:firstLine="360"/>
        <w:jc w:val="both"/>
        <w:rPr>
          <w:rFonts w:ascii="Times New Roman" w:hAnsi="Times New Roman" w:cs="Times New Roman"/>
          <w:sz w:val="24"/>
          <w:szCs w:val="24"/>
          <w:lang w:val="id-ID"/>
        </w:rPr>
      </w:pPr>
    </w:p>
    <w:p w:rsidR="00D84163" w:rsidRDefault="00D84163" w:rsidP="00D84163">
      <w:pPr>
        <w:pStyle w:val="ListParagraph"/>
        <w:spacing w:line="480" w:lineRule="auto"/>
        <w:ind w:left="360" w:firstLine="360"/>
        <w:jc w:val="both"/>
        <w:rPr>
          <w:rFonts w:ascii="Times New Roman" w:hAnsi="Times New Roman" w:cs="Times New Roman"/>
          <w:sz w:val="24"/>
          <w:szCs w:val="24"/>
          <w:lang w:val="id-ID"/>
        </w:rPr>
      </w:pPr>
    </w:p>
    <w:p w:rsidR="00D84163" w:rsidRPr="00D84163" w:rsidRDefault="00D84163" w:rsidP="00D84163">
      <w:pPr>
        <w:pStyle w:val="ListParagraph"/>
        <w:spacing w:line="480" w:lineRule="auto"/>
        <w:ind w:left="360" w:firstLine="360"/>
        <w:jc w:val="both"/>
        <w:rPr>
          <w:rFonts w:ascii="Times New Roman" w:hAnsi="Times New Roman" w:cs="Times New Roman"/>
          <w:sz w:val="24"/>
          <w:szCs w:val="24"/>
          <w:lang w:val="id-ID"/>
        </w:rPr>
      </w:pPr>
    </w:p>
    <w:p w:rsidR="00462A37" w:rsidRDefault="00462A37" w:rsidP="00462A37">
      <w:pPr>
        <w:pStyle w:val="ListParagraph"/>
        <w:spacing w:line="480" w:lineRule="auto"/>
        <w:ind w:left="360" w:firstLine="360"/>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Bagan</w:t>
      </w:r>
      <w:r w:rsidR="00D84163">
        <w:rPr>
          <w:rFonts w:ascii="Times New Roman" w:hAnsi="Times New Roman" w:cs="Times New Roman"/>
          <w:sz w:val="24"/>
          <w:szCs w:val="24"/>
          <w:lang w:val="id-ID"/>
        </w:rPr>
        <w:t xml:space="preserve"> 3.1</w:t>
      </w:r>
    </w:p>
    <w:p w:rsidR="00881D2D" w:rsidRPr="00941CCC" w:rsidRDefault="00462A37" w:rsidP="00941CCC">
      <w:pPr>
        <w:pStyle w:val="ListParagraph"/>
        <w:spacing w:line="480" w:lineRule="auto"/>
        <w:ind w:left="360" w:firstLine="360"/>
        <w:jc w:val="center"/>
        <w:rPr>
          <w:rFonts w:ascii="Times New Roman" w:hAnsi="Times New Roman" w:cs="Times New Roman"/>
          <w:b/>
          <w:sz w:val="24"/>
          <w:szCs w:val="24"/>
          <w:lang w:val="id-ID"/>
        </w:rPr>
      </w:pPr>
      <w:r>
        <w:rPr>
          <w:rFonts w:ascii="Times New Roman" w:hAnsi="Times New Roman" w:cs="Times New Roman"/>
          <w:noProof/>
          <w:sz w:val="24"/>
          <w:szCs w:val="24"/>
          <w:lang w:val="id-ID" w:eastAsia="id-ID"/>
        </w:rPr>
        <w:drawing>
          <wp:anchor distT="0" distB="0" distL="114300" distR="114300" simplePos="0" relativeHeight="251659264" behindDoc="1" locked="0" layoutInCell="1" allowOverlap="1">
            <wp:simplePos x="0" y="0"/>
            <wp:positionH relativeFrom="column">
              <wp:posOffset>-187960</wp:posOffset>
            </wp:positionH>
            <wp:positionV relativeFrom="paragraph">
              <wp:posOffset>187960</wp:posOffset>
            </wp:positionV>
            <wp:extent cx="5626735" cy="4890770"/>
            <wp:effectExtent l="19050" t="0" r="0" b="0"/>
            <wp:wrapTight wrapText="bothSides">
              <wp:wrapPolygon edited="0">
                <wp:start x="-73" y="0"/>
                <wp:lineTo x="-73" y="21538"/>
                <wp:lineTo x="21573" y="21538"/>
                <wp:lineTo x="21573" y="0"/>
                <wp:lineTo x="-73"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26735" cy="4890770"/>
                    </a:xfrm>
                    <a:prstGeom prst="rect">
                      <a:avLst/>
                    </a:prstGeom>
                    <a:noFill/>
                    <a:ln w="9525">
                      <a:noFill/>
                      <a:miter lim="800000"/>
                      <a:headEnd/>
                      <a:tailEnd/>
                    </a:ln>
                  </pic:spPr>
                </pic:pic>
              </a:graphicData>
            </a:graphic>
          </wp:anchor>
        </w:drawing>
      </w:r>
      <w:r w:rsidRPr="00064FFD">
        <w:rPr>
          <w:rFonts w:ascii="Times New Roman" w:hAnsi="Times New Roman" w:cs="Times New Roman"/>
          <w:sz w:val="24"/>
          <w:szCs w:val="24"/>
          <w:lang w:val="id-ID"/>
        </w:rPr>
        <w:t>metode spiral Kemmis dan Taggart</w:t>
      </w:r>
    </w:p>
    <w:p w:rsidR="00881D2D" w:rsidRPr="00064FFD" w:rsidRDefault="00881D2D" w:rsidP="00881D2D">
      <w:pPr>
        <w:shd w:val="clear" w:color="auto" w:fill="FFFFFF" w:themeFill="background1"/>
        <w:spacing w:line="480" w:lineRule="auto"/>
        <w:ind w:firstLine="720"/>
        <w:jc w:val="both"/>
      </w:pPr>
      <w:r w:rsidRPr="00064FFD">
        <w:t>Merujuk pada metode spiral dari Kemmis dan Taggart (1988), maka rencana tindakan terdiri dari tahap-tahap sebagai berikut :</w:t>
      </w:r>
    </w:p>
    <w:p w:rsidR="00881D2D" w:rsidRPr="00064FFD" w:rsidRDefault="00881D2D" w:rsidP="00881D2D">
      <w:pPr>
        <w:pStyle w:val="ListParagraph"/>
        <w:numPr>
          <w:ilvl w:val="1"/>
          <w:numId w:val="26"/>
        </w:numPr>
        <w:shd w:val="clear" w:color="auto" w:fill="FFFFFF" w:themeFill="background1"/>
        <w:tabs>
          <w:tab w:val="clear" w:pos="1440"/>
        </w:tabs>
        <w:spacing w:after="0" w:line="480" w:lineRule="auto"/>
        <w:ind w:left="284" w:hanging="284"/>
        <w:jc w:val="both"/>
        <w:rPr>
          <w:rFonts w:ascii="Times New Roman" w:hAnsi="Times New Roman" w:cs="Times New Roman"/>
          <w:sz w:val="24"/>
          <w:szCs w:val="24"/>
        </w:rPr>
      </w:pPr>
      <w:r w:rsidRPr="00064FFD">
        <w:rPr>
          <w:rFonts w:ascii="Times New Roman" w:hAnsi="Times New Roman" w:cs="Times New Roman"/>
          <w:sz w:val="24"/>
          <w:szCs w:val="24"/>
        </w:rPr>
        <w:t>Perencanaan (</w:t>
      </w:r>
      <w:r w:rsidRPr="00064FFD">
        <w:rPr>
          <w:rFonts w:ascii="Times New Roman" w:hAnsi="Times New Roman" w:cs="Times New Roman"/>
          <w:i/>
          <w:sz w:val="24"/>
          <w:szCs w:val="24"/>
        </w:rPr>
        <w:t>Plan</w:t>
      </w:r>
      <w:r w:rsidRPr="00064FFD">
        <w:rPr>
          <w:rFonts w:ascii="Times New Roman" w:hAnsi="Times New Roman" w:cs="Times New Roman"/>
          <w:sz w:val="24"/>
          <w:szCs w:val="24"/>
        </w:rPr>
        <w:t>)</w:t>
      </w:r>
    </w:p>
    <w:p w:rsidR="00881D2D" w:rsidRPr="00064FFD" w:rsidRDefault="00881D2D" w:rsidP="00941CCC">
      <w:pPr>
        <w:shd w:val="clear" w:color="auto" w:fill="FFFFFF" w:themeFill="background1"/>
        <w:spacing w:line="480" w:lineRule="auto"/>
        <w:ind w:left="284" w:firstLine="720"/>
        <w:jc w:val="both"/>
        <w:rPr>
          <w:lang w:val="id-ID"/>
        </w:rPr>
      </w:pPr>
      <w:r w:rsidRPr="00064FFD">
        <w:t>Setelah menemukan masalah, penulis bersama guru wali kelas merencanakan tindakan yang akan dilakukan, meliputi Rencana Pelaksanaan Pembelajaran (RPP), menyiapkan Lembar Kerja Siswa (LKS), dan menyusun alat evaluasi pembelajaran.</w:t>
      </w:r>
    </w:p>
    <w:p w:rsidR="00881D2D" w:rsidRPr="00064FFD" w:rsidRDefault="00881D2D" w:rsidP="00881D2D">
      <w:pPr>
        <w:pStyle w:val="ListParagraph"/>
        <w:numPr>
          <w:ilvl w:val="1"/>
          <w:numId w:val="26"/>
        </w:numPr>
        <w:shd w:val="clear" w:color="auto" w:fill="FFFFFF" w:themeFill="background1"/>
        <w:tabs>
          <w:tab w:val="clear" w:pos="1440"/>
        </w:tabs>
        <w:spacing w:after="0" w:line="480" w:lineRule="auto"/>
        <w:ind w:left="284" w:hanging="284"/>
        <w:jc w:val="both"/>
        <w:rPr>
          <w:rFonts w:ascii="Times New Roman" w:hAnsi="Times New Roman" w:cs="Times New Roman"/>
          <w:sz w:val="24"/>
          <w:szCs w:val="24"/>
        </w:rPr>
      </w:pPr>
      <w:r w:rsidRPr="00064FFD">
        <w:rPr>
          <w:rFonts w:ascii="Times New Roman" w:hAnsi="Times New Roman" w:cs="Times New Roman"/>
          <w:sz w:val="24"/>
          <w:szCs w:val="24"/>
        </w:rPr>
        <w:lastRenderedPageBreak/>
        <w:t>Tindakan (</w:t>
      </w:r>
      <w:r w:rsidRPr="00064FFD">
        <w:rPr>
          <w:rFonts w:ascii="Times New Roman" w:hAnsi="Times New Roman" w:cs="Times New Roman"/>
          <w:i/>
          <w:sz w:val="24"/>
          <w:szCs w:val="24"/>
        </w:rPr>
        <w:t>Act</w:t>
      </w:r>
      <w:r w:rsidRPr="00064FFD">
        <w:rPr>
          <w:rFonts w:ascii="Times New Roman" w:hAnsi="Times New Roman" w:cs="Times New Roman"/>
          <w:sz w:val="24"/>
          <w:szCs w:val="24"/>
        </w:rPr>
        <w:t>)</w:t>
      </w:r>
    </w:p>
    <w:p w:rsidR="00881D2D" w:rsidRPr="00064FFD" w:rsidRDefault="00881D2D" w:rsidP="00941CCC">
      <w:pPr>
        <w:shd w:val="clear" w:color="auto" w:fill="FFFFFF" w:themeFill="background1"/>
        <w:spacing w:line="480" w:lineRule="auto"/>
        <w:ind w:left="284" w:firstLine="720"/>
        <w:jc w:val="both"/>
      </w:pPr>
      <w:r w:rsidRPr="00064FFD">
        <w:t>Merealisasikan perencanaan yang sudah disiapkan sebelumnya. Meliputi tindakan yang dilakukan oleh peneliti sebagai upaya membangun pemahaman konsep siswa</w:t>
      </w:r>
    </w:p>
    <w:p w:rsidR="00881D2D" w:rsidRPr="00064FFD" w:rsidRDefault="00881D2D" w:rsidP="00881D2D">
      <w:pPr>
        <w:pStyle w:val="ListParagraph"/>
        <w:numPr>
          <w:ilvl w:val="1"/>
          <w:numId w:val="26"/>
        </w:numPr>
        <w:shd w:val="clear" w:color="auto" w:fill="FFFFFF" w:themeFill="background1"/>
        <w:tabs>
          <w:tab w:val="clear" w:pos="1440"/>
        </w:tabs>
        <w:spacing w:after="0" w:line="480" w:lineRule="auto"/>
        <w:ind w:left="284" w:hanging="284"/>
        <w:jc w:val="both"/>
        <w:rPr>
          <w:rFonts w:ascii="Times New Roman" w:hAnsi="Times New Roman" w:cs="Times New Roman"/>
          <w:sz w:val="24"/>
          <w:szCs w:val="24"/>
        </w:rPr>
      </w:pPr>
      <w:r w:rsidRPr="00064FFD">
        <w:rPr>
          <w:rFonts w:ascii="Times New Roman" w:hAnsi="Times New Roman" w:cs="Times New Roman"/>
          <w:sz w:val="24"/>
          <w:szCs w:val="24"/>
        </w:rPr>
        <w:t>Pengamatan (</w:t>
      </w:r>
      <w:r w:rsidRPr="00064FFD">
        <w:rPr>
          <w:rFonts w:ascii="Times New Roman" w:hAnsi="Times New Roman" w:cs="Times New Roman"/>
          <w:i/>
          <w:sz w:val="24"/>
          <w:szCs w:val="24"/>
        </w:rPr>
        <w:t>Observe</w:t>
      </w:r>
      <w:r w:rsidRPr="00064FFD">
        <w:rPr>
          <w:rFonts w:ascii="Times New Roman" w:hAnsi="Times New Roman" w:cs="Times New Roman"/>
          <w:sz w:val="24"/>
          <w:szCs w:val="24"/>
        </w:rPr>
        <w:t>)</w:t>
      </w:r>
    </w:p>
    <w:p w:rsidR="00881D2D" w:rsidRPr="00064FFD" w:rsidRDefault="00881D2D" w:rsidP="00941CCC">
      <w:pPr>
        <w:shd w:val="clear" w:color="auto" w:fill="FFFFFF" w:themeFill="background1"/>
        <w:spacing w:line="480" w:lineRule="auto"/>
        <w:ind w:left="284" w:firstLine="720"/>
        <w:jc w:val="both"/>
      </w:pPr>
      <w:r w:rsidRPr="00064FFD">
        <w:t>Mencakup prosedur perekaman data tentang proses dan hasil implementasi tindakan yang dilakukan. Penggunaan pedoman atau instrument yang telah disiapkan sebelumnya.</w:t>
      </w:r>
    </w:p>
    <w:p w:rsidR="00881D2D" w:rsidRPr="00064FFD" w:rsidRDefault="00881D2D" w:rsidP="00881D2D">
      <w:pPr>
        <w:pStyle w:val="ListParagraph"/>
        <w:numPr>
          <w:ilvl w:val="1"/>
          <w:numId w:val="26"/>
        </w:numPr>
        <w:shd w:val="clear" w:color="auto" w:fill="FFFFFF" w:themeFill="background1"/>
        <w:tabs>
          <w:tab w:val="clear" w:pos="1440"/>
        </w:tabs>
        <w:spacing w:after="0" w:line="480" w:lineRule="auto"/>
        <w:ind w:left="284" w:hanging="284"/>
        <w:jc w:val="both"/>
        <w:rPr>
          <w:rFonts w:ascii="Times New Roman" w:hAnsi="Times New Roman" w:cs="Times New Roman"/>
          <w:sz w:val="24"/>
          <w:szCs w:val="24"/>
        </w:rPr>
      </w:pPr>
      <w:r w:rsidRPr="00064FFD">
        <w:rPr>
          <w:rFonts w:ascii="Times New Roman" w:hAnsi="Times New Roman" w:cs="Times New Roman"/>
          <w:sz w:val="24"/>
          <w:szCs w:val="24"/>
        </w:rPr>
        <w:t>Refleksi (</w:t>
      </w:r>
      <w:r w:rsidRPr="00064FFD">
        <w:rPr>
          <w:rFonts w:ascii="Times New Roman" w:hAnsi="Times New Roman" w:cs="Times New Roman"/>
          <w:i/>
          <w:sz w:val="24"/>
          <w:szCs w:val="24"/>
        </w:rPr>
        <w:t>Reflect</w:t>
      </w:r>
      <w:r w:rsidRPr="00064FFD">
        <w:rPr>
          <w:rFonts w:ascii="Times New Roman" w:hAnsi="Times New Roman" w:cs="Times New Roman"/>
          <w:sz w:val="24"/>
          <w:szCs w:val="24"/>
        </w:rPr>
        <w:t>)</w:t>
      </w:r>
    </w:p>
    <w:p w:rsidR="00881D2D" w:rsidRPr="00064FFD" w:rsidRDefault="00881D2D" w:rsidP="00941CCC">
      <w:pPr>
        <w:shd w:val="clear" w:color="auto" w:fill="FFFFFF" w:themeFill="background1"/>
        <w:spacing w:line="480" w:lineRule="auto"/>
        <w:ind w:left="284" w:firstLine="720"/>
        <w:jc w:val="both"/>
      </w:pPr>
      <w:r w:rsidRPr="00064FFD">
        <w:t>Menguraikan tentang prosedur analisis terhadap hasil pemantauan dan refleksi tentang proses dan dampak tindakan perbaikan yang dilakukan, serta kriteria dan rencana tindakan pada siklus berikutnya.</w:t>
      </w:r>
    </w:p>
    <w:p w:rsidR="00941CCC" w:rsidRPr="00462A37" w:rsidRDefault="00881D2D" w:rsidP="00941CCC">
      <w:pPr>
        <w:shd w:val="clear" w:color="auto" w:fill="FFFFFF" w:themeFill="background1"/>
        <w:spacing w:line="480" w:lineRule="auto"/>
        <w:ind w:left="284" w:firstLine="720"/>
        <w:jc w:val="both"/>
        <w:rPr>
          <w:lang w:val="id-ID"/>
        </w:rPr>
      </w:pPr>
      <w:r w:rsidRPr="00064FFD">
        <w:t>Pada siklus berikutnya, perencanaan direvisi disesuaikan dengan hasil pengamatan yang didapatkan dari siklus sebelumnya.</w:t>
      </w:r>
    </w:p>
    <w:p w:rsidR="00941CCC" w:rsidRPr="00941CCC" w:rsidRDefault="00E15BC8" w:rsidP="00941CCC">
      <w:pPr>
        <w:pStyle w:val="ListParagraph"/>
        <w:numPr>
          <w:ilvl w:val="0"/>
          <w:numId w:val="20"/>
        </w:numPr>
        <w:spacing w:line="480" w:lineRule="auto"/>
        <w:ind w:left="360"/>
        <w:jc w:val="both"/>
        <w:rPr>
          <w:rFonts w:ascii="Times New Roman" w:hAnsi="Times New Roman" w:cs="Times New Roman"/>
          <w:b/>
          <w:sz w:val="24"/>
          <w:szCs w:val="24"/>
        </w:rPr>
      </w:pPr>
      <w:r w:rsidRPr="00E15BC8">
        <w:rPr>
          <w:rFonts w:ascii="Times New Roman" w:hAnsi="Times New Roman" w:cs="Times New Roman"/>
          <w:b/>
          <w:sz w:val="24"/>
          <w:szCs w:val="24"/>
        </w:rPr>
        <w:t>Subjek dan Objek Penelitian</w:t>
      </w:r>
    </w:p>
    <w:p w:rsidR="00E15BC8" w:rsidRPr="00941CCC" w:rsidRDefault="00E15BC8" w:rsidP="00941CCC">
      <w:pPr>
        <w:pStyle w:val="ListParagraph"/>
        <w:numPr>
          <w:ilvl w:val="0"/>
          <w:numId w:val="32"/>
        </w:numPr>
        <w:spacing w:line="480" w:lineRule="auto"/>
        <w:jc w:val="both"/>
        <w:rPr>
          <w:rFonts w:ascii="Times New Roman" w:hAnsi="Times New Roman" w:cs="Times New Roman"/>
          <w:sz w:val="24"/>
          <w:szCs w:val="24"/>
        </w:rPr>
      </w:pPr>
      <w:r w:rsidRPr="00941CCC">
        <w:rPr>
          <w:rFonts w:ascii="Times New Roman" w:hAnsi="Times New Roman" w:cs="Times New Roman"/>
          <w:sz w:val="24"/>
          <w:szCs w:val="24"/>
          <w:lang w:val="id-ID"/>
        </w:rPr>
        <w:t>Tempat Penelitian</w:t>
      </w:r>
    </w:p>
    <w:p w:rsidR="00E15BC8" w:rsidRPr="00594D12" w:rsidRDefault="00E15BC8" w:rsidP="00941CCC">
      <w:pPr>
        <w:spacing w:line="480" w:lineRule="auto"/>
        <w:ind w:left="709" w:firstLine="709"/>
        <w:jc w:val="both"/>
        <w:rPr>
          <w:rFonts w:eastAsia="Calibri"/>
          <w:lang w:val="id-ID"/>
        </w:rPr>
      </w:pPr>
      <w:r w:rsidRPr="00E15BC8">
        <w:rPr>
          <w:rFonts w:eastAsia="Calibri"/>
        </w:rPr>
        <w:t xml:space="preserve">Penelitian ini dilakukan di Sekolah Dasar Negeri </w:t>
      </w:r>
      <w:r w:rsidR="00462A37">
        <w:rPr>
          <w:rFonts w:eastAsia="Calibri"/>
          <w:lang w:val="id-ID"/>
        </w:rPr>
        <w:t xml:space="preserve">Melong Asih 7 </w:t>
      </w:r>
      <w:r w:rsidR="00594D12">
        <w:rPr>
          <w:lang w:val="id-ID"/>
        </w:rPr>
        <w:t>Jl. Melong Raya Blok 22 no. 195, kelurahan Melong 40534, kecamatan</w:t>
      </w:r>
      <w:r w:rsidR="00462A37">
        <w:rPr>
          <w:lang w:val="id-ID"/>
        </w:rPr>
        <w:t xml:space="preserve"> Cimahi</w:t>
      </w:r>
      <w:r w:rsidR="00594D12">
        <w:rPr>
          <w:lang w:val="id-ID"/>
        </w:rPr>
        <w:t xml:space="preserve"> selatan, Kota cimahi untuk mata pelajaran Ilmu Pengethuan Alam</w:t>
      </w:r>
      <w:r w:rsidR="00462A37">
        <w:rPr>
          <w:lang w:val="id-ID"/>
        </w:rPr>
        <w:t>.</w:t>
      </w:r>
      <w:r w:rsidRPr="00E15BC8">
        <w:rPr>
          <w:rFonts w:eastAsia="Calibri"/>
        </w:rPr>
        <w:t xml:space="preserve"> sekolah berada tepat di pinggir jalan</w:t>
      </w:r>
      <w:r w:rsidR="00462A37">
        <w:rPr>
          <w:rFonts w:eastAsia="Calibri"/>
          <w:lang w:val="id-ID"/>
        </w:rPr>
        <w:t xml:space="preserve"> dan dilalui oleh kendaraan umum</w:t>
      </w:r>
      <w:r w:rsidR="00594D12">
        <w:rPr>
          <w:rFonts w:eastAsia="Calibri"/>
          <w:lang w:val="id-ID"/>
        </w:rPr>
        <w:t xml:space="preserve"> Elang Melong Asih</w:t>
      </w:r>
      <w:r w:rsidR="00462A37">
        <w:rPr>
          <w:rFonts w:eastAsia="Calibri"/>
          <w:lang w:val="id-ID"/>
        </w:rPr>
        <w:t xml:space="preserve">. </w:t>
      </w:r>
      <w:r w:rsidRPr="00E15BC8">
        <w:rPr>
          <w:rFonts w:eastAsia="Calibri"/>
        </w:rPr>
        <w:t xml:space="preserve">Disebelah utara, </w:t>
      </w:r>
      <w:r w:rsidR="00594D12">
        <w:rPr>
          <w:rFonts w:eastAsia="Calibri"/>
          <w:lang w:val="id-ID"/>
        </w:rPr>
        <w:t>SDN Melong Asih 7 terdapat didalah sebuah komplek sekolah dasar yang terdiri dari SDN Melong Asih 4, SDN Melong Asih 5, SDN Melong Asih 8.</w:t>
      </w:r>
    </w:p>
    <w:p w:rsidR="00E15BC8" w:rsidRPr="00E15BC8" w:rsidRDefault="00E15BC8" w:rsidP="00941CCC">
      <w:pPr>
        <w:spacing w:line="480" w:lineRule="auto"/>
        <w:ind w:left="709" w:firstLine="709"/>
        <w:jc w:val="both"/>
        <w:rPr>
          <w:rFonts w:eastAsia="Calibri"/>
        </w:rPr>
      </w:pPr>
      <w:r w:rsidRPr="00E15BC8">
        <w:rPr>
          <w:rFonts w:eastAsia="Calibri"/>
        </w:rPr>
        <w:lastRenderedPageBreak/>
        <w:t xml:space="preserve">Berbagai fasilitas mengajar sudah tersedia dan terawat dengan baik. SDN </w:t>
      </w:r>
      <w:r w:rsidR="00594D12">
        <w:rPr>
          <w:rFonts w:eastAsia="Calibri"/>
          <w:lang w:val="id-ID"/>
        </w:rPr>
        <w:t>melong asih 7 memiliki</w:t>
      </w:r>
      <w:r w:rsidR="00594D12">
        <w:rPr>
          <w:rFonts w:eastAsia="Calibri"/>
        </w:rPr>
        <w:t xml:space="preserve"> </w:t>
      </w:r>
      <w:r w:rsidR="00594D12">
        <w:rPr>
          <w:rFonts w:eastAsia="Calibri"/>
          <w:lang w:val="id-ID"/>
        </w:rPr>
        <w:t>4</w:t>
      </w:r>
      <w:r w:rsidRPr="00E15BC8">
        <w:rPr>
          <w:rFonts w:eastAsia="Calibri"/>
        </w:rPr>
        <w:t xml:space="preserve"> ruang kelas, 1 ruang kepala sekolah, 1 ruang pendidik, 1 ruang perpustakaan, 1 mu</w:t>
      </w:r>
      <w:r w:rsidR="00594D12">
        <w:rPr>
          <w:rFonts w:eastAsia="Calibri"/>
        </w:rPr>
        <w:t xml:space="preserve">shala, 1 ruang Lab. komputer,1 ruang UKS,  1 toilet pendidik, </w:t>
      </w:r>
      <w:r w:rsidR="00594D12">
        <w:rPr>
          <w:rFonts w:eastAsia="Calibri"/>
          <w:lang w:val="id-ID"/>
        </w:rPr>
        <w:t>6</w:t>
      </w:r>
      <w:r w:rsidRPr="00E15BC8">
        <w:rPr>
          <w:rFonts w:eastAsia="Calibri"/>
        </w:rPr>
        <w:t xml:space="preserve"> toilet peserta didik, lapangan olahraga, lapangan p</w:t>
      </w:r>
      <w:r w:rsidR="00594D12">
        <w:rPr>
          <w:rFonts w:eastAsia="Calibri"/>
        </w:rPr>
        <w:t>arkir, kantin</w:t>
      </w:r>
      <w:r w:rsidR="00594D12">
        <w:rPr>
          <w:rFonts w:eastAsia="Calibri"/>
          <w:lang w:val="id-ID"/>
        </w:rPr>
        <w:t xml:space="preserve"> biasa</w:t>
      </w:r>
      <w:r w:rsidR="00594D12">
        <w:rPr>
          <w:rFonts w:eastAsia="Calibri"/>
        </w:rPr>
        <w:t xml:space="preserve"> da</w:t>
      </w:r>
      <w:r w:rsidR="00594D12">
        <w:rPr>
          <w:rFonts w:eastAsia="Calibri"/>
          <w:lang w:val="id-ID"/>
        </w:rPr>
        <w:t>n kantin kejujuran</w:t>
      </w:r>
      <w:r w:rsidRPr="00E15BC8">
        <w:rPr>
          <w:rFonts w:eastAsia="Calibri"/>
        </w:rPr>
        <w:t>.</w:t>
      </w:r>
    </w:p>
    <w:p w:rsidR="00E15BC8" w:rsidRPr="00594D12" w:rsidRDefault="00594D12" w:rsidP="00941CCC">
      <w:pPr>
        <w:spacing w:line="480" w:lineRule="auto"/>
        <w:ind w:left="709" w:firstLine="709"/>
        <w:jc w:val="both"/>
        <w:rPr>
          <w:rFonts w:eastAsia="Calibri"/>
          <w:lang w:val="id-ID"/>
        </w:rPr>
      </w:pPr>
      <w:r>
        <w:rPr>
          <w:rFonts w:eastAsia="Calibri"/>
          <w:lang w:val="id-ID"/>
        </w:rPr>
        <w:t>Waktu untuk pembelajaran di bagi menjadi 3 Rombel ada kelas pagi, menjelang siang dan kelas siang, pada pagi hari kelas di pakai oleh peserta didik kelas 1, kelas 2A, dan kelas 4A</w:t>
      </w:r>
      <w:r w:rsidR="008B21F7">
        <w:rPr>
          <w:rFonts w:eastAsia="Calibri"/>
          <w:lang w:val="id-ID"/>
        </w:rPr>
        <w:t>. Pada Jam Menjelang siang pukul</w:t>
      </w:r>
      <w:r>
        <w:rPr>
          <w:rFonts w:eastAsia="Calibri"/>
          <w:lang w:val="id-ID"/>
        </w:rPr>
        <w:t xml:space="preserve"> 10:00 </w:t>
      </w:r>
      <w:r w:rsidR="008B21F7">
        <w:rPr>
          <w:rFonts w:eastAsia="Calibri"/>
          <w:lang w:val="id-ID"/>
        </w:rPr>
        <w:t xml:space="preserve">yaitu kelas </w:t>
      </w:r>
      <w:r>
        <w:rPr>
          <w:rFonts w:eastAsia="Calibri"/>
          <w:lang w:val="id-ID"/>
        </w:rPr>
        <w:t xml:space="preserve">2b </w:t>
      </w:r>
      <w:r w:rsidR="008B21F7">
        <w:rPr>
          <w:rFonts w:eastAsia="Calibri"/>
          <w:lang w:val="id-ID"/>
        </w:rPr>
        <w:t xml:space="preserve">dan </w:t>
      </w:r>
      <w:r>
        <w:rPr>
          <w:rFonts w:eastAsia="Calibri"/>
          <w:lang w:val="id-ID"/>
        </w:rPr>
        <w:t>kelas 3,</w:t>
      </w:r>
      <w:r w:rsidR="008B21F7">
        <w:rPr>
          <w:rFonts w:eastAsia="Calibri"/>
          <w:lang w:val="id-ID"/>
        </w:rPr>
        <w:t xml:space="preserve"> Pada Siang hari pukul</w:t>
      </w:r>
      <w:r>
        <w:rPr>
          <w:rFonts w:eastAsia="Calibri"/>
          <w:lang w:val="id-ID"/>
        </w:rPr>
        <w:t xml:space="preserve"> 12:30</w:t>
      </w:r>
      <w:r w:rsidR="008B21F7">
        <w:rPr>
          <w:rFonts w:eastAsia="Calibri"/>
          <w:lang w:val="id-ID"/>
        </w:rPr>
        <w:t xml:space="preserve"> yaitu kelas</w:t>
      </w:r>
      <w:r>
        <w:rPr>
          <w:rFonts w:eastAsia="Calibri"/>
          <w:lang w:val="id-ID"/>
        </w:rPr>
        <w:t xml:space="preserve"> 4b,</w:t>
      </w:r>
      <w:r w:rsidR="008B21F7">
        <w:rPr>
          <w:rFonts w:eastAsia="Calibri"/>
          <w:lang w:val="id-ID"/>
        </w:rPr>
        <w:t xml:space="preserve"> kelas </w:t>
      </w:r>
      <w:r>
        <w:rPr>
          <w:rFonts w:eastAsia="Calibri"/>
          <w:lang w:val="id-ID"/>
        </w:rPr>
        <w:t>5a,</w:t>
      </w:r>
      <w:r w:rsidR="008B21F7">
        <w:rPr>
          <w:rFonts w:eastAsia="Calibri"/>
          <w:lang w:val="id-ID"/>
        </w:rPr>
        <w:t xml:space="preserve"> kelas </w:t>
      </w:r>
      <w:r>
        <w:rPr>
          <w:rFonts w:eastAsia="Calibri"/>
          <w:lang w:val="id-ID"/>
        </w:rPr>
        <w:t>5b,</w:t>
      </w:r>
      <w:r w:rsidR="008B21F7">
        <w:rPr>
          <w:rFonts w:eastAsia="Calibri"/>
          <w:lang w:val="id-ID"/>
        </w:rPr>
        <w:t xml:space="preserve"> dan kelas </w:t>
      </w:r>
      <w:r>
        <w:rPr>
          <w:rFonts w:eastAsia="Calibri"/>
          <w:lang w:val="id-ID"/>
        </w:rPr>
        <w:t>6b</w:t>
      </w:r>
      <w:r w:rsidR="008B21F7">
        <w:rPr>
          <w:rFonts w:eastAsia="Calibri"/>
          <w:lang w:val="id-ID"/>
        </w:rPr>
        <w:t>.</w:t>
      </w:r>
    </w:p>
    <w:p w:rsidR="00E15BC8" w:rsidRDefault="008B21F7" w:rsidP="00941CCC">
      <w:pPr>
        <w:spacing w:line="480" w:lineRule="auto"/>
        <w:ind w:left="709" w:firstLine="709"/>
        <w:jc w:val="both"/>
        <w:rPr>
          <w:rFonts w:eastAsia="Calibri"/>
          <w:lang w:val="id-ID"/>
        </w:rPr>
      </w:pPr>
      <w:r>
        <w:rPr>
          <w:rFonts w:eastAsia="Calibri"/>
          <w:lang w:val="id-ID"/>
        </w:rPr>
        <w:t>M</w:t>
      </w:r>
      <w:r w:rsidR="00E15BC8" w:rsidRPr="00E15BC8">
        <w:rPr>
          <w:rFonts w:eastAsia="Calibri"/>
        </w:rPr>
        <w:t>inat baca</w:t>
      </w:r>
      <w:r>
        <w:rPr>
          <w:rFonts w:eastAsia="Calibri"/>
          <w:lang w:val="id-ID"/>
        </w:rPr>
        <w:t xml:space="preserve"> peserta didik SD Negeri Melong Asih 7</w:t>
      </w:r>
      <w:r w:rsidR="00E15BC8" w:rsidRPr="00E15BC8">
        <w:rPr>
          <w:rFonts w:eastAsia="Calibri"/>
        </w:rPr>
        <w:t xml:space="preserve"> cukup tinggi. Terllihat dari </w:t>
      </w:r>
      <w:r>
        <w:rPr>
          <w:rFonts w:eastAsia="Calibri"/>
          <w:lang w:val="id-ID"/>
        </w:rPr>
        <w:t>banyaknya siswa yang meminjam buku dan juga mengerjakan tugas di dalam perpustakaan</w:t>
      </w:r>
      <w:r>
        <w:rPr>
          <w:rFonts w:eastAsia="Calibri"/>
        </w:rPr>
        <w:t xml:space="preserve">. </w:t>
      </w:r>
      <w:r>
        <w:rPr>
          <w:rFonts w:eastAsia="Calibri"/>
          <w:lang w:val="id-ID"/>
        </w:rPr>
        <w:t xml:space="preserve">Koleksi buku sangat berpariatif mulai dari Buku pelajaran, buku novel, cerpen, hasil karya siswa baik berupa puisi,naskah dan sebagainya. Diperpustakaan juga di simpan berbagai jenis media pembelajaran yang dapat di pinjam oleh guru kelas untuk menunjang pembelajarannya. </w:t>
      </w:r>
    </w:p>
    <w:p w:rsidR="008B21F7" w:rsidRDefault="00B052FC" w:rsidP="00941CCC">
      <w:pPr>
        <w:spacing w:line="480" w:lineRule="auto"/>
        <w:ind w:left="709" w:firstLine="709"/>
        <w:jc w:val="both"/>
        <w:rPr>
          <w:rFonts w:eastAsia="Calibri"/>
          <w:lang w:val="id-ID"/>
        </w:rPr>
      </w:pPr>
      <w:r>
        <w:rPr>
          <w:rFonts w:eastAsia="Calibri"/>
          <w:lang w:val="id-ID"/>
        </w:rPr>
        <w:t>Keadaan lingkungan sekolah cukup nyaman karena banyak siswa yang berakhlak dan budipekerti yang baik. Hal itu ditunjang dengan program sekolah yaitu kantin kejujuran yang dimana siswa di perbolahkan untuk mengambil makanan dan membayar dan juga mengambil kembalian secara pribadi/individu. Sehingga dengan hal tersebut akan lebih meningkatkan rasa tanggung jawab, kejujuan dan peduli sesama.</w:t>
      </w:r>
    </w:p>
    <w:p w:rsidR="00B052FC" w:rsidRDefault="00B052FC" w:rsidP="008B21F7">
      <w:pPr>
        <w:spacing w:line="480" w:lineRule="auto"/>
        <w:ind w:firstLine="450"/>
        <w:jc w:val="both"/>
        <w:rPr>
          <w:rFonts w:eastAsia="Calibri"/>
          <w:lang w:val="id-ID"/>
        </w:rPr>
      </w:pPr>
    </w:p>
    <w:p w:rsidR="00B052FC" w:rsidRDefault="00B052FC" w:rsidP="002A57E9">
      <w:pPr>
        <w:spacing w:line="480" w:lineRule="auto"/>
        <w:ind w:left="709" w:firstLine="709"/>
        <w:jc w:val="both"/>
        <w:rPr>
          <w:rFonts w:eastAsia="Calibri"/>
          <w:lang w:val="id-ID"/>
        </w:rPr>
      </w:pPr>
      <w:r>
        <w:rPr>
          <w:rFonts w:eastAsia="Calibri"/>
          <w:lang w:val="id-ID"/>
        </w:rPr>
        <w:t>Keadaan Peserta didik</w:t>
      </w:r>
      <w:r w:rsidR="005934B2">
        <w:rPr>
          <w:rFonts w:eastAsia="Calibri"/>
          <w:lang w:val="id-ID"/>
        </w:rPr>
        <w:t>, berdasarkan sumber dari tata usaha di SDN Melong Asih 7, tabel keadaan kepala sekolah dan guru-guru yang bertugas saat ini seperti tercantum di bawah ini.</w:t>
      </w:r>
    </w:p>
    <w:p w:rsidR="005934B2" w:rsidRDefault="005934B2" w:rsidP="005934B2">
      <w:pPr>
        <w:spacing w:line="480" w:lineRule="auto"/>
        <w:ind w:firstLine="450"/>
        <w:jc w:val="center"/>
        <w:rPr>
          <w:rFonts w:eastAsia="Calibri"/>
          <w:lang w:val="id-ID"/>
        </w:rPr>
      </w:pPr>
      <w:r>
        <w:rPr>
          <w:rFonts w:eastAsia="Calibri"/>
          <w:lang w:val="id-ID"/>
        </w:rPr>
        <w:t>Tabel</w:t>
      </w:r>
      <w:r w:rsidR="00091012">
        <w:rPr>
          <w:rFonts w:eastAsia="Calibri"/>
          <w:lang w:val="id-ID"/>
        </w:rPr>
        <w:t xml:space="preserve"> 3.1</w:t>
      </w:r>
    </w:p>
    <w:p w:rsidR="005934B2" w:rsidRDefault="005934B2" w:rsidP="005934B2">
      <w:pPr>
        <w:spacing w:line="480" w:lineRule="auto"/>
        <w:ind w:firstLine="450"/>
        <w:jc w:val="center"/>
        <w:rPr>
          <w:rFonts w:eastAsia="Calibri"/>
          <w:lang w:val="id-ID"/>
        </w:rPr>
      </w:pPr>
      <w:r>
        <w:rPr>
          <w:rFonts w:eastAsia="Calibri"/>
          <w:lang w:val="id-ID"/>
        </w:rPr>
        <w:t>Keadaan Murid SDN Melong Asih 7 Tahun Pelajaran 2013-2014</w:t>
      </w:r>
    </w:p>
    <w:tbl>
      <w:tblPr>
        <w:tblStyle w:val="TableGrid"/>
        <w:tblW w:w="7341" w:type="dxa"/>
        <w:tblInd w:w="817" w:type="dxa"/>
        <w:tblLook w:val="04A0"/>
      </w:tblPr>
      <w:tblGrid>
        <w:gridCol w:w="817"/>
        <w:gridCol w:w="1631"/>
        <w:gridCol w:w="1631"/>
        <w:gridCol w:w="1631"/>
        <w:gridCol w:w="1631"/>
      </w:tblGrid>
      <w:tr w:rsidR="00BD6EB6" w:rsidTr="00091012">
        <w:tc>
          <w:tcPr>
            <w:tcW w:w="817" w:type="dxa"/>
            <w:vMerge w:val="restart"/>
            <w:vAlign w:val="center"/>
          </w:tcPr>
          <w:p w:rsidR="00BD6EB6" w:rsidRDefault="00BD6EB6" w:rsidP="00BD6EB6">
            <w:pPr>
              <w:spacing w:line="480" w:lineRule="auto"/>
              <w:jc w:val="center"/>
              <w:rPr>
                <w:rFonts w:eastAsia="Calibri"/>
                <w:lang w:val="id-ID"/>
              </w:rPr>
            </w:pPr>
            <w:r>
              <w:rPr>
                <w:rFonts w:eastAsia="Calibri"/>
                <w:lang w:val="id-ID"/>
              </w:rPr>
              <w:t>No.</w:t>
            </w:r>
          </w:p>
        </w:tc>
        <w:tc>
          <w:tcPr>
            <w:tcW w:w="1631" w:type="dxa"/>
            <w:vMerge w:val="restart"/>
            <w:vAlign w:val="center"/>
          </w:tcPr>
          <w:p w:rsidR="00BD6EB6" w:rsidRDefault="00BD6EB6" w:rsidP="00BD6EB6">
            <w:pPr>
              <w:spacing w:line="480" w:lineRule="auto"/>
              <w:jc w:val="center"/>
              <w:rPr>
                <w:rFonts w:eastAsia="Calibri"/>
                <w:lang w:val="id-ID"/>
              </w:rPr>
            </w:pPr>
            <w:r>
              <w:rPr>
                <w:rFonts w:eastAsia="Calibri"/>
                <w:lang w:val="id-ID"/>
              </w:rPr>
              <w:t>Kelas</w:t>
            </w:r>
          </w:p>
        </w:tc>
        <w:tc>
          <w:tcPr>
            <w:tcW w:w="3262" w:type="dxa"/>
            <w:gridSpan w:val="2"/>
            <w:vAlign w:val="center"/>
          </w:tcPr>
          <w:p w:rsidR="00BD6EB6" w:rsidRDefault="00BD6EB6" w:rsidP="00BD6EB6">
            <w:pPr>
              <w:spacing w:line="480" w:lineRule="auto"/>
              <w:jc w:val="center"/>
              <w:rPr>
                <w:rFonts w:eastAsia="Calibri"/>
                <w:lang w:val="id-ID"/>
              </w:rPr>
            </w:pPr>
            <w:r>
              <w:rPr>
                <w:rFonts w:eastAsia="Calibri"/>
                <w:lang w:val="id-ID"/>
              </w:rPr>
              <w:t>Jenis Kelamin</w:t>
            </w:r>
          </w:p>
        </w:tc>
        <w:tc>
          <w:tcPr>
            <w:tcW w:w="1631" w:type="dxa"/>
            <w:vMerge w:val="restart"/>
            <w:vAlign w:val="center"/>
          </w:tcPr>
          <w:p w:rsidR="00BD6EB6" w:rsidRDefault="00BD6EB6" w:rsidP="00BD6EB6">
            <w:pPr>
              <w:spacing w:line="480" w:lineRule="auto"/>
              <w:jc w:val="center"/>
              <w:rPr>
                <w:rFonts w:eastAsia="Calibri"/>
                <w:lang w:val="id-ID"/>
              </w:rPr>
            </w:pPr>
            <w:r>
              <w:rPr>
                <w:rFonts w:eastAsia="Calibri"/>
                <w:lang w:val="id-ID"/>
              </w:rPr>
              <w:t>Jumlah</w:t>
            </w:r>
          </w:p>
        </w:tc>
      </w:tr>
      <w:tr w:rsidR="00BD6EB6" w:rsidTr="00091012">
        <w:tc>
          <w:tcPr>
            <w:tcW w:w="817" w:type="dxa"/>
            <w:vMerge/>
            <w:vAlign w:val="center"/>
          </w:tcPr>
          <w:p w:rsidR="00BD6EB6" w:rsidRDefault="00BD6EB6" w:rsidP="00BD6EB6">
            <w:pPr>
              <w:spacing w:line="480" w:lineRule="auto"/>
              <w:jc w:val="center"/>
              <w:rPr>
                <w:rFonts w:eastAsia="Calibri"/>
                <w:lang w:val="id-ID"/>
              </w:rPr>
            </w:pPr>
          </w:p>
        </w:tc>
        <w:tc>
          <w:tcPr>
            <w:tcW w:w="1631" w:type="dxa"/>
            <w:vMerge/>
            <w:vAlign w:val="center"/>
          </w:tcPr>
          <w:p w:rsidR="00BD6EB6" w:rsidRDefault="00BD6EB6" w:rsidP="00BD6EB6">
            <w:pPr>
              <w:spacing w:line="480" w:lineRule="auto"/>
              <w:jc w:val="center"/>
              <w:rPr>
                <w:rFonts w:eastAsia="Calibri"/>
                <w:lang w:val="id-ID"/>
              </w:rPr>
            </w:pPr>
          </w:p>
        </w:tc>
        <w:tc>
          <w:tcPr>
            <w:tcW w:w="1631" w:type="dxa"/>
            <w:vAlign w:val="center"/>
          </w:tcPr>
          <w:p w:rsidR="00BD6EB6" w:rsidRDefault="00BD6EB6" w:rsidP="00BD6EB6">
            <w:pPr>
              <w:spacing w:line="480" w:lineRule="auto"/>
              <w:jc w:val="center"/>
              <w:rPr>
                <w:rFonts w:eastAsia="Calibri"/>
                <w:lang w:val="id-ID"/>
              </w:rPr>
            </w:pPr>
            <w:r>
              <w:rPr>
                <w:rFonts w:eastAsia="Calibri"/>
                <w:lang w:val="id-ID"/>
              </w:rPr>
              <w:t>Laki-laki</w:t>
            </w:r>
          </w:p>
        </w:tc>
        <w:tc>
          <w:tcPr>
            <w:tcW w:w="1631" w:type="dxa"/>
            <w:vAlign w:val="center"/>
          </w:tcPr>
          <w:p w:rsidR="00BD6EB6" w:rsidRDefault="00BD6EB6" w:rsidP="00BD6EB6">
            <w:pPr>
              <w:spacing w:line="480" w:lineRule="auto"/>
              <w:jc w:val="center"/>
              <w:rPr>
                <w:rFonts w:eastAsia="Calibri"/>
                <w:lang w:val="id-ID"/>
              </w:rPr>
            </w:pPr>
            <w:r>
              <w:rPr>
                <w:rFonts w:eastAsia="Calibri"/>
                <w:lang w:val="id-ID"/>
              </w:rPr>
              <w:t>Perempuan</w:t>
            </w:r>
          </w:p>
        </w:tc>
        <w:tc>
          <w:tcPr>
            <w:tcW w:w="1631" w:type="dxa"/>
            <w:vMerge/>
            <w:vAlign w:val="center"/>
          </w:tcPr>
          <w:p w:rsidR="00BD6EB6" w:rsidRDefault="00BD6EB6" w:rsidP="00BD6EB6">
            <w:pPr>
              <w:spacing w:line="480" w:lineRule="auto"/>
              <w:jc w:val="center"/>
              <w:rPr>
                <w:rFonts w:eastAsia="Calibri"/>
                <w:lang w:val="id-ID"/>
              </w:rPr>
            </w:pPr>
          </w:p>
        </w:tc>
      </w:tr>
      <w:tr w:rsidR="005934B2" w:rsidTr="00091012">
        <w:tc>
          <w:tcPr>
            <w:tcW w:w="817" w:type="dxa"/>
            <w:vAlign w:val="center"/>
          </w:tcPr>
          <w:p w:rsidR="005934B2" w:rsidRDefault="005934B2" w:rsidP="00BD6EB6">
            <w:pPr>
              <w:spacing w:line="480" w:lineRule="auto"/>
              <w:jc w:val="center"/>
              <w:rPr>
                <w:rFonts w:eastAsia="Calibri"/>
                <w:lang w:val="id-ID"/>
              </w:rPr>
            </w:pPr>
            <w:r>
              <w:rPr>
                <w:rFonts w:eastAsia="Calibri"/>
                <w:lang w:val="id-ID"/>
              </w:rPr>
              <w:t>1.</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I</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18</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14</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32</w:t>
            </w:r>
          </w:p>
        </w:tc>
      </w:tr>
      <w:tr w:rsidR="005934B2" w:rsidTr="00091012">
        <w:tc>
          <w:tcPr>
            <w:tcW w:w="817" w:type="dxa"/>
            <w:vAlign w:val="center"/>
          </w:tcPr>
          <w:p w:rsidR="005934B2" w:rsidRDefault="005934B2" w:rsidP="00BD6EB6">
            <w:pPr>
              <w:spacing w:line="480" w:lineRule="auto"/>
              <w:jc w:val="center"/>
              <w:rPr>
                <w:rFonts w:eastAsia="Calibri"/>
                <w:lang w:val="id-ID"/>
              </w:rPr>
            </w:pPr>
            <w:r>
              <w:rPr>
                <w:rFonts w:eastAsia="Calibri"/>
                <w:lang w:val="id-ID"/>
              </w:rPr>
              <w:t>2.</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II A</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19</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13</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32</w:t>
            </w:r>
          </w:p>
        </w:tc>
      </w:tr>
      <w:tr w:rsidR="005934B2" w:rsidTr="00091012">
        <w:tc>
          <w:tcPr>
            <w:tcW w:w="817" w:type="dxa"/>
            <w:vAlign w:val="center"/>
          </w:tcPr>
          <w:p w:rsidR="005934B2" w:rsidRDefault="005934B2" w:rsidP="00BD6EB6">
            <w:pPr>
              <w:spacing w:line="480" w:lineRule="auto"/>
              <w:jc w:val="center"/>
              <w:rPr>
                <w:rFonts w:eastAsia="Calibri"/>
                <w:lang w:val="id-ID"/>
              </w:rPr>
            </w:pPr>
            <w:r>
              <w:rPr>
                <w:rFonts w:eastAsia="Calibri"/>
                <w:lang w:val="id-ID"/>
              </w:rPr>
              <w:t>3.</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II B</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20</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23</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43</w:t>
            </w:r>
          </w:p>
        </w:tc>
      </w:tr>
      <w:tr w:rsidR="005934B2" w:rsidTr="00091012">
        <w:tc>
          <w:tcPr>
            <w:tcW w:w="817" w:type="dxa"/>
            <w:vAlign w:val="center"/>
          </w:tcPr>
          <w:p w:rsidR="005934B2" w:rsidRDefault="005934B2" w:rsidP="00BD6EB6">
            <w:pPr>
              <w:spacing w:line="480" w:lineRule="auto"/>
              <w:jc w:val="center"/>
              <w:rPr>
                <w:rFonts w:eastAsia="Calibri"/>
                <w:lang w:val="id-ID"/>
              </w:rPr>
            </w:pPr>
            <w:r>
              <w:rPr>
                <w:rFonts w:eastAsia="Calibri"/>
                <w:lang w:val="id-ID"/>
              </w:rPr>
              <w:t>4.</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III</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18</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19</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37</w:t>
            </w:r>
          </w:p>
        </w:tc>
      </w:tr>
      <w:tr w:rsidR="005934B2" w:rsidTr="00091012">
        <w:tc>
          <w:tcPr>
            <w:tcW w:w="817" w:type="dxa"/>
            <w:vAlign w:val="center"/>
          </w:tcPr>
          <w:p w:rsidR="005934B2" w:rsidRDefault="005934B2" w:rsidP="00BD6EB6">
            <w:pPr>
              <w:spacing w:line="480" w:lineRule="auto"/>
              <w:jc w:val="center"/>
              <w:rPr>
                <w:rFonts w:eastAsia="Calibri"/>
                <w:lang w:val="id-ID"/>
              </w:rPr>
            </w:pPr>
            <w:r>
              <w:rPr>
                <w:rFonts w:eastAsia="Calibri"/>
                <w:lang w:val="id-ID"/>
              </w:rPr>
              <w:t>5.</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IV A</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18</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15</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33</w:t>
            </w:r>
          </w:p>
        </w:tc>
      </w:tr>
      <w:tr w:rsidR="005934B2" w:rsidTr="00091012">
        <w:tc>
          <w:tcPr>
            <w:tcW w:w="817" w:type="dxa"/>
            <w:vAlign w:val="center"/>
          </w:tcPr>
          <w:p w:rsidR="005934B2" w:rsidRDefault="005934B2" w:rsidP="00BD6EB6">
            <w:pPr>
              <w:spacing w:line="480" w:lineRule="auto"/>
              <w:jc w:val="center"/>
              <w:rPr>
                <w:rFonts w:eastAsia="Calibri"/>
                <w:lang w:val="id-ID"/>
              </w:rPr>
            </w:pPr>
            <w:r>
              <w:rPr>
                <w:rFonts w:eastAsia="Calibri"/>
                <w:lang w:val="id-ID"/>
              </w:rPr>
              <w:t>6.</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IV B</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20</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23</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43</w:t>
            </w:r>
          </w:p>
        </w:tc>
      </w:tr>
      <w:tr w:rsidR="005934B2" w:rsidTr="00091012">
        <w:tc>
          <w:tcPr>
            <w:tcW w:w="817" w:type="dxa"/>
            <w:vAlign w:val="center"/>
          </w:tcPr>
          <w:p w:rsidR="005934B2" w:rsidRDefault="005934B2" w:rsidP="00BD6EB6">
            <w:pPr>
              <w:spacing w:line="480" w:lineRule="auto"/>
              <w:jc w:val="center"/>
              <w:rPr>
                <w:rFonts w:eastAsia="Calibri"/>
                <w:lang w:val="id-ID"/>
              </w:rPr>
            </w:pPr>
            <w:r>
              <w:rPr>
                <w:rFonts w:eastAsia="Calibri"/>
                <w:lang w:val="id-ID"/>
              </w:rPr>
              <w:t>7.</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V A</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1</w:t>
            </w:r>
            <w:r w:rsidR="00367396">
              <w:rPr>
                <w:rFonts w:eastAsia="Calibri"/>
                <w:lang w:val="id-ID"/>
              </w:rPr>
              <w:t>6</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2</w:t>
            </w:r>
            <w:r w:rsidR="00367396">
              <w:rPr>
                <w:rFonts w:eastAsia="Calibri"/>
                <w:lang w:val="id-ID"/>
              </w:rPr>
              <w:t>3</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39</w:t>
            </w:r>
          </w:p>
        </w:tc>
      </w:tr>
      <w:tr w:rsidR="005934B2" w:rsidTr="00091012">
        <w:tc>
          <w:tcPr>
            <w:tcW w:w="817" w:type="dxa"/>
            <w:vAlign w:val="center"/>
          </w:tcPr>
          <w:p w:rsidR="005934B2" w:rsidRDefault="005934B2" w:rsidP="00BD6EB6">
            <w:pPr>
              <w:spacing w:line="480" w:lineRule="auto"/>
              <w:jc w:val="center"/>
              <w:rPr>
                <w:rFonts w:eastAsia="Calibri"/>
                <w:lang w:val="id-ID"/>
              </w:rPr>
            </w:pPr>
            <w:r>
              <w:rPr>
                <w:rFonts w:eastAsia="Calibri"/>
                <w:lang w:val="id-ID"/>
              </w:rPr>
              <w:t>8.</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V B</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19</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18</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37</w:t>
            </w:r>
          </w:p>
        </w:tc>
      </w:tr>
      <w:tr w:rsidR="005934B2" w:rsidTr="00091012">
        <w:tc>
          <w:tcPr>
            <w:tcW w:w="817" w:type="dxa"/>
            <w:vAlign w:val="center"/>
          </w:tcPr>
          <w:p w:rsidR="005934B2" w:rsidRDefault="005934B2" w:rsidP="00BD6EB6">
            <w:pPr>
              <w:spacing w:line="480" w:lineRule="auto"/>
              <w:jc w:val="center"/>
              <w:rPr>
                <w:rFonts w:eastAsia="Calibri"/>
                <w:lang w:val="id-ID"/>
              </w:rPr>
            </w:pPr>
            <w:r>
              <w:rPr>
                <w:rFonts w:eastAsia="Calibri"/>
                <w:lang w:val="id-ID"/>
              </w:rPr>
              <w:t>9.</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VI A</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20</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17</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37</w:t>
            </w:r>
          </w:p>
        </w:tc>
      </w:tr>
      <w:tr w:rsidR="005934B2" w:rsidTr="00091012">
        <w:tc>
          <w:tcPr>
            <w:tcW w:w="817" w:type="dxa"/>
            <w:vAlign w:val="center"/>
          </w:tcPr>
          <w:p w:rsidR="005934B2" w:rsidRDefault="005934B2" w:rsidP="00BD6EB6">
            <w:pPr>
              <w:spacing w:line="480" w:lineRule="auto"/>
              <w:jc w:val="center"/>
              <w:rPr>
                <w:rFonts w:eastAsia="Calibri"/>
                <w:lang w:val="id-ID"/>
              </w:rPr>
            </w:pPr>
            <w:r>
              <w:rPr>
                <w:rFonts w:eastAsia="Calibri"/>
                <w:lang w:val="id-ID"/>
              </w:rPr>
              <w:t>10.</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VI B</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19</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21</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40</w:t>
            </w:r>
          </w:p>
        </w:tc>
      </w:tr>
      <w:tr w:rsidR="005934B2" w:rsidTr="00091012">
        <w:trPr>
          <w:trHeight w:val="307"/>
        </w:trPr>
        <w:tc>
          <w:tcPr>
            <w:tcW w:w="817" w:type="dxa"/>
            <w:vAlign w:val="center"/>
          </w:tcPr>
          <w:p w:rsidR="005934B2" w:rsidRDefault="005934B2" w:rsidP="00BD6EB6">
            <w:pPr>
              <w:spacing w:line="480" w:lineRule="auto"/>
              <w:jc w:val="center"/>
              <w:rPr>
                <w:rFonts w:eastAsia="Calibri"/>
                <w:lang w:val="id-ID"/>
              </w:rPr>
            </w:pP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Jumlah</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189</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183</w:t>
            </w:r>
          </w:p>
        </w:tc>
        <w:tc>
          <w:tcPr>
            <w:tcW w:w="1631" w:type="dxa"/>
            <w:vAlign w:val="center"/>
          </w:tcPr>
          <w:p w:rsidR="005934B2" w:rsidRDefault="005934B2" w:rsidP="00BD6EB6">
            <w:pPr>
              <w:spacing w:line="480" w:lineRule="auto"/>
              <w:jc w:val="center"/>
              <w:rPr>
                <w:rFonts w:eastAsia="Calibri"/>
                <w:lang w:val="id-ID"/>
              </w:rPr>
            </w:pPr>
            <w:r>
              <w:rPr>
                <w:rFonts w:eastAsia="Calibri"/>
                <w:lang w:val="id-ID"/>
              </w:rPr>
              <w:t>372</w:t>
            </w:r>
          </w:p>
        </w:tc>
      </w:tr>
    </w:tbl>
    <w:p w:rsidR="00C305C7" w:rsidRDefault="00C305C7" w:rsidP="00091012">
      <w:pPr>
        <w:spacing w:line="480" w:lineRule="auto"/>
        <w:rPr>
          <w:rFonts w:eastAsia="Calibri"/>
          <w:lang w:val="id-ID"/>
        </w:rPr>
      </w:pPr>
    </w:p>
    <w:p w:rsidR="00091012" w:rsidRDefault="00091012" w:rsidP="00091012">
      <w:pPr>
        <w:spacing w:line="480" w:lineRule="auto"/>
        <w:rPr>
          <w:rFonts w:eastAsia="Calibri"/>
          <w:lang w:val="id-ID"/>
        </w:rPr>
      </w:pPr>
    </w:p>
    <w:p w:rsidR="00091012" w:rsidRDefault="00091012" w:rsidP="00091012">
      <w:pPr>
        <w:spacing w:line="480" w:lineRule="auto"/>
        <w:rPr>
          <w:rFonts w:eastAsia="Calibri"/>
          <w:lang w:val="id-ID"/>
        </w:rPr>
      </w:pPr>
    </w:p>
    <w:p w:rsidR="00091012" w:rsidRDefault="00091012" w:rsidP="00091012">
      <w:pPr>
        <w:spacing w:line="480" w:lineRule="auto"/>
        <w:rPr>
          <w:rFonts w:eastAsia="Calibri"/>
          <w:lang w:val="id-ID"/>
        </w:rPr>
      </w:pPr>
    </w:p>
    <w:p w:rsidR="00BD6EB6" w:rsidRDefault="00BD6EB6" w:rsidP="005934B2">
      <w:pPr>
        <w:spacing w:line="480" w:lineRule="auto"/>
        <w:ind w:firstLine="450"/>
        <w:jc w:val="center"/>
        <w:rPr>
          <w:rFonts w:eastAsia="Calibri"/>
          <w:lang w:val="id-ID"/>
        </w:rPr>
      </w:pPr>
      <w:r>
        <w:rPr>
          <w:rFonts w:eastAsia="Calibri"/>
          <w:lang w:val="id-ID"/>
        </w:rPr>
        <w:lastRenderedPageBreak/>
        <w:t>Tabel</w:t>
      </w:r>
      <w:r w:rsidR="00091012">
        <w:rPr>
          <w:rFonts w:eastAsia="Calibri"/>
          <w:lang w:val="id-ID"/>
        </w:rPr>
        <w:t xml:space="preserve"> 3.2</w:t>
      </w:r>
    </w:p>
    <w:p w:rsidR="00BD6EB6" w:rsidRDefault="00BD6EB6" w:rsidP="005934B2">
      <w:pPr>
        <w:spacing w:line="480" w:lineRule="auto"/>
        <w:ind w:firstLine="450"/>
        <w:jc w:val="center"/>
        <w:rPr>
          <w:rFonts w:eastAsia="Calibri"/>
          <w:lang w:val="id-ID"/>
        </w:rPr>
      </w:pPr>
      <w:r>
        <w:rPr>
          <w:rFonts w:eastAsia="Calibri"/>
          <w:lang w:val="id-ID"/>
        </w:rPr>
        <w:t>Keadaan Guru SDN Melong Asih 7 Tahun Pelajaran 2013-2014</w:t>
      </w:r>
    </w:p>
    <w:tbl>
      <w:tblPr>
        <w:tblStyle w:val="TableGrid"/>
        <w:tblW w:w="7371" w:type="dxa"/>
        <w:tblInd w:w="817" w:type="dxa"/>
        <w:tblLook w:val="04A0"/>
      </w:tblPr>
      <w:tblGrid>
        <w:gridCol w:w="3798"/>
        <w:gridCol w:w="3573"/>
      </w:tblGrid>
      <w:tr w:rsidR="00C305C7" w:rsidTr="00091012">
        <w:trPr>
          <w:trHeight w:val="20"/>
        </w:trPr>
        <w:tc>
          <w:tcPr>
            <w:tcW w:w="3798" w:type="dxa"/>
          </w:tcPr>
          <w:p w:rsidR="00C305C7" w:rsidRDefault="00C305C7" w:rsidP="005934B2">
            <w:pPr>
              <w:spacing w:line="480" w:lineRule="auto"/>
              <w:jc w:val="center"/>
              <w:rPr>
                <w:rFonts w:eastAsia="Calibri"/>
                <w:lang w:val="id-ID"/>
              </w:rPr>
            </w:pPr>
            <w:r>
              <w:rPr>
                <w:rFonts w:eastAsia="Calibri"/>
                <w:lang w:val="id-ID"/>
              </w:rPr>
              <w:t>Nama</w:t>
            </w:r>
          </w:p>
        </w:tc>
        <w:tc>
          <w:tcPr>
            <w:tcW w:w="3573" w:type="dxa"/>
          </w:tcPr>
          <w:p w:rsidR="00C305C7" w:rsidRDefault="00C305C7" w:rsidP="005934B2">
            <w:pPr>
              <w:spacing w:line="480" w:lineRule="auto"/>
              <w:jc w:val="center"/>
              <w:rPr>
                <w:rFonts w:eastAsia="Calibri"/>
                <w:lang w:val="id-ID"/>
              </w:rPr>
            </w:pPr>
            <w:r>
              <w:rPr>
                <w:rFonts w:eastAsia="Calibri"/>
                <w:lang w:val="id-ID"/>
              </w:rPr>
              <w:t>Jabatan</w:t>
            </w:r>
          </w:p>
        </w:tc>
      </w:tr>
      <w:tr w:rsidR="00C305C7" w:rsidTr="00091012">
        <w:trPr>
          <w:trHeight w:val="20"/>
        </w:trPr>
        <w:tc>
          <w:tcPr>
            <w:tcW w:w="3798" w:type="dxa"/>
          </w:tcPr>
          <w:p w:rsidR="00C305C7" w:rsidRDefault="00C305C7" w:rsidP="005934B2">
            <w:pPr>
              <w:spacing w:line="480" w:lineRule="auto"/>
              <w:jc w:val="center"/>
              <w:rPr>
                <w:rFonts w:eastAsia="Calibri"/>
                <w:lang w:val="id-ID"/>
              </w:rPr>
            </w:pPr>
            <w:r>
              <w:rPr>
                <w:rFonts w:eastAsia="Calibri"/>
                <w:lang w:val="id-ID"/>
              </w:rPr>
              <w:t>Dra. Utami Murniningsih</w:t>
            </w:r>
          </w:p>
        </w:tc>
        <w:tc>
          <w:tcPr>
            <w:tcW w:w="3573" w:type="dxa"/>
          </w:tcPr>
          <w:p w:rsidR="00C305C7" w:rsidRDefault="00C305C7" w:rsidP="005934B2">
            <w:pPr>
              <w:spacing w:line="480" w:lineRule="auto"/>
              <w:jc w:val="center"/>
              <w:rPr>
                <w:rFonts w:eastAsia="Calibri"/>
                <w:lang w:val="id-ID"/>
              </w:rPr>
            </w:pPr>
            <w:r>
              <w:rPr>
                <w:rFonts w:eastAsia="Calibri"/>
                <w:lang w:val="id-ID"/>
              </w:rPr>
              <w:t>Kepala Sekolah</w:t>
            </w:r>
          </w:p>
        </w:tc>
      </w:tr>
      <w:tr w:rsidR="00C305C7" w:rsidTr="00091012">
        <w:trPr>
          <w:trHeight w:val="20"/>
        </w:trPr>
        <w:tc>
          <w:tcPr>
            <w:tcW w:w="3798" w:type="dxa"/>
          </w:tcPr>
          <w:p w:rsidR="00C305C7" w:rsidRDefault="00C305C7" w:rsidP="005934B2">
            <w:pPr>
              <w:spacing w:line="480" w:lineRule="auto"/>
              <w:jc w:val="center"/>
              <w:rPr>
                <w:rFonts w:eastAsia="Calibri"/>
                <w:lang w:val="id-ID"/>
              </w:rPr>
            </w:pPr>
            <w:r>
              <w:rPr>
                <w:rFonts w:eastAsia="Calibri"/>
                <w:lang w:val="id-ID"/>
              </w:rPr>
              <w:t>Imas Winarni, S.Pd.SD</w:t>
            </w:r>
          </w:p>
        </w:tc>
        <w:tc>
          <w:tcPr>
            <w:tcW w:w="3573" w:type="dxa"/>
          </w:tcPr>
          <w:p w:rsidR="00C305C7" w:rsidRDefault="00C305C7" w:rsidP="005934B2">
            <w:pPr>
              <w:spacing w:line="480" w:lineRule="auto"/>
              <w:jc w:val="center"/>
              <w:rPr>
                <w:rFonts w:eastAsia="Calibri"/>
                <w:lang w:val="id-ID"/>
              </w:rPr>
            </w:pPr>
            <w:r>
              <w:rPr>
                <w:rFonts w:eastAsia="Calibri"/>
                <w:lang w:val="id-ID"/>
              </w:rPr>
              <w:t>Guru Kelas I</w:t>
            </w:r>
          </w:p>
        </w:tc>
      </w:tr>
      <w:tr w:rsidR="00C305C7" w:rsidTr="00091012">
        <w:trPr>
          <w:trHeight w:val="20"/>
        </w:trPr>
        <w:tc>
          <w:tcPr>
            <w:tcW w:w="3798" w:type="dxa"/>
          </w:tcPr>
          <w:p w:rsidR="00C305C7" w:rsidRDefault="00C305C7" w:rsidP="005934B2">
            <w:pPr>
              <w:spacing w:line="480" w:lineRule="auto"/>
              <w:jc w:val="center"/>
              <w:rPr>
                <w:rFonts w:eastAsia="Calibri"/>
                <w:lang w:val="id-ID"/>
              </w:rPr>
            </w:pPr>
            <w:r>
              <w:rPr>
                <w:rFonts w:eastAsia="Calibri"/>
                <w:lang w:val="id-ID"/>
              </w:rPr>
              <w:t>Fauziyah Nur Aisyah, S.Pd</w:t>
            </w:r>
          </w:p>
        </w:tc>
        <w:tc>
          <w:tcPr>
            <w:tcW w:w="3573" w:type="dxa"/>
          </w:tcPr>
          <w:p w:rsidR="00C305C7" w:rsidRDefault="00C305C7" w:rsidP="005934B2">
            <w:pPr>
              <w:spacing w:line="480" w:lineRule="auto"/>
              <w:jc w:val="center"/>
              <w:rPr>
                <w:rFonts w:eastAsia="Calibri"/>
                <w:lang w:val="id-ID"/>
              </w:rPr>
            </w:pPr>
            <w:r>
              <w:rPr>
                <w:rFonts w:eastAsia="Calibri"/>
                <w:lang w:val="id-ID"/>
              </w:rPr>
              <w:t>Guru Kelas II A</w:t>
            </w:r>
          </w:p>
        </w:tc>
      </w:tr>
      <w:tr w:rsidR="00C305C7" w:rsidTr="00091012">
        <w:trPr>
          <w:trHeight w:val="20"/>
        </w:trPr>
        <w:tc>
          <w:tcPr>
            <w:tcW w:w="3798" w:type="dxa"/>
          </w:tcPr>
          <w:p w:rsidR="00C305C7" w:rsidRDefault="00C305C7" w:rsidP="001C500C">
            <w:pPr>
              <w:spacing w:line="480" w:lineRule="auto"/>
              <w:jc w:val="center"/>
              <w:rPr>
                <w:rFonts w:eastAsia="Calibri"/>
                <w:lang w:val="id-ID"/>
              </w:rPr>
            </w:pPr>
            <w:r>
              <w:rPr>
                <w:rFonts w:eastAsia="Calibri"/>
                <w:lang w:val="id-ID"/>
              </w:rPr>
              <w:t>Nurul Maya Sari, S.Pd</w:t>
            </w:r>
          </w:p>
        </w:tc>
        <w:tc>
          <w:tcPr>
            <w:tcW w:w="3573" w:type="dxa"/>
          </w:tcPr>
          <w:p w:rsidR="00C305C7" w:rsidRDefault="00C305C7" w:rsidP="001C500C">
            <w:pPr>
              <w:spacing w:line="480" w:lineRule="auto"/>
              <w:jc w:val="center"/>
              <w:rPr>
                <w:rFonts w:eastAsia="Calibri"/>
                <w:lang w:val="id-ID"/>
              </w:rPr>
            </w:pPr>
            <w:r>
              <w:rPr>
                <w:rFonts w:eastAsia="Calibri"/>
                <w:lang w:val="id-ID"/>
              </w:rPr>
              <w:t>Guru Kelas II B</w:t>
            </w:r>
          </w:p>
        </w:tc>
      </w:tr>
      <w:tr w:rsidR="00C305C7" w:rsidTr="00091012">
        <w:trPr>
          <w:trHeight w:val="20"/>
        </w:trPr>
        <w:tc>
          <w:tcPr>
            <w:tcW w:w="3798" w:type="dxa"/>
          </w:tcPr>
          <w:p w:rsidR="00C305C7" w:rsidRDefault="00C305C7" w:rsidP="001C500C">
            <w:pPr>
              <w:spacing w:line="480" w:lineRule="auto"/>
              <w:jc w:val="center"/>
              <w:rPr>
                <w:rFonts w:eastAsia="Calibri"/>
                <w:lang w:val="id-ID"/>
              </w:rPr>
            </w:pPr>
            <w:r>
              <w:rPr>
                <w:rFonts w:eastAsia="Calibri"/>
                <w:lang w:val="id-ID"/>
              </w:rPr>
              <w:t>Ipong Rohaeti, A.Ma.Pd</w:t>
            </w:r>
          </w:p>
        </w:tc>
        <w:tc>
          <w:tcPr>
            <w:tcW w:w="3573" w:type="dxa"/>
          </w:tcPr>
          <w:p w:rsidR="00C305C7" w:rsidRDefault="00C305C7" w:rsidP="001C500C">
            <w:pPr>
              <w:spacing w:line="480" w:lineRule="auto"/>
              <w:jc w:val="center"/>
              <w:rPr>
                <w:rFonts w:eastAsia="Calibri"/>
                <w:lang w:val="id-ID"/>
              </w:rPr>
            </w:pPr>
            <w:r>
              <w:rPr>
                <w:rFonts w:eastAsia="Calibri"/>
                <w:lang w:val="id-ID"/>
              </w:rPr>
              <w:t>Guru Kelas III</w:t>
            </w:r>
          </w:p>
        </w:tc>
      </w:tr>
      <w:tr w:rsidR="00C305C7" w:rsidTr="00091012">
        <w:trPr>
          <w:trHeight w:val="20"/>
        </w:trPr>
        <w:tc>
          <w:tcPr>
            <w:tcW w:w="3798" w:type="dxa"/>
          </w:tcPr>
          <w:p w:rsidR="00C305C7" w:rsidRDefault="00C305C7" w:rsidP="001C500C">
            <w:pPr>
              <w:spacing w:line="480" w:lineRule="auto"/>
              <w:jc w:val="center"/>
              <w:rPr>
                <w:rFonts w:eastAsia="Calibri"/>
                <w:lang w:val="id-ID"/>
              </w:rPr>
            </w:pPr>
            <w:r>
              <w:rPr>
                <w:rFonts w:eastAsia="Calibri"/>
                <w:lang w:val="id-ID"/>
              </w:rPr>
              <w:t>Siti Rokayah, S.Pd.SD</w:t>
            </w:r>
          </w:p>
        </w:tc>
        <w:tc>
          <w:tcPr>
            <w:tcW w:w="3573" w:type="dxa"/>
          </w:tcPr>
          <w:p w:rsidR="00C305C7" w:rsidRDefault="00C305C7" w:rsidP="001C500C">
            <w:pPr>
              <w:spacing w:line="480" w:lineRule="auto"/>
              <w:jc w:val="center"/>
              <w:rPr>
                <w:rFonts w:eastAsia="Calibri"/>
                <w:lang w:val="id-ID"/>
              </w:rPr>
            </w:pPr>
            <w:r>
              <w:rPr>
                <w:rFonts w:eastAsia="Calibri"/>
                <w:lang w:val="id-ID"/>
              </w:rPr>
              <w:t>Guru Kelas IV A</w:t>
            </w:r>
          </w:p>
        </w:tc>
      </w:tr>
      <w:tr w:rsidR="00C305C7" w:rsidTr="00091012">
        <w:trPr>
          <w:trHeight w:val="20"/>
        </w:trPr>
        <w:tc>
          <w:tcPr>
            <w:tcW w:w="3798" w:type="dxa"/>
          </w:tcPr>
          <w:p w:rsidR="00C305C7" w:rsidRDefault="00C305C7" w:rsidP="001C500C">
            <w:pPr>
              <w:spacing w:line="480" w:lineRule="auto"/>
              <w:jc w:val="center"/>
              <w:rPr>
                <w:rFonts w:eastAsia="Calibri"/>
                <w:lang w:val="id-ID"/>
              </w:rPr>
            </w:pPr>
            <w:r>
              <w:rPr>
                <w:rFonts w:eastAsia="Calibri"/>
                <w:lang w:val="id-ID"/>
              </w:rPr>
              <w:t>Yati Setiawati, A.Ma.Pd</w:t>
            </w:r>
          </w:p>
        </w:tc>
        <w:tc>
          <w:tcPr>
            <w:tcW w:w="3573" w:type="dxa"/>
          </w:tcPr>
          <w:p w:rsidR="00C305C7" w:rsidRDefault="00C305C7" w:rsidP="001C500C">
            <w:pPr>
              <w:spacing w:line="480" w:lineRule="auto"/>
              <w:jc w:val="center"/>
              <w:rPr>
                <w:rFonts w:eastAsia="Calibri"/>
                <w:lang w:val="id-ID"/>
              </w:rPr>
            </w:pPr>
            <w:r>
              <w:rPr>
                <w:rFonts w:eastAsia="Calibri"/>
                <w:lang w:val="id-ID"/>
              </w:rPr>
              <w:t>Guru Kelas IV B</w:t>
            </w:r>
          </w:p>
        </w:tc>
      </w:tr>
      <w:tr w:rsidR="00C305C7" w:rsidTr="00091012">
        <w:trPr>
          <w:trHeight w:val="20"/>
        </w:trPr>
        <w:tc>
          <w:tcPr>
            <w:tcW w:w="3798" w:type="dxa"/>
          </w:tcPr>
          <w:p w:rsidR="00C305C7" w:rsidRDefault="00C305C7" w:rsidP="001C500C">
            <w:pPr>
              <w:spacing w:line="480" w:lineRule="auto"/>
              <w:jc w:val="center"/>
              <w:rPr>
                <w:rFonts w:eastAsia="Calibri"/>
                <w:lang w:val="id-ID"/>
              </w:rPr>
            </w:pPr>
            <w:r>
              <w:rPr>
                <w:rFonts w:eastAsia="Calibri"/>
                <w:lang w:val="id-ID"/>
              </w:rPr>
              <w:t>Vina Febiani M, S.Pd</w:t>
            </w:r>
          </w:p>
        </w:tc>
        <w:tc>
          <w:tcPr>
            <w:tcW w:w="3573" w:type="dxa"/>
          </w:tcPr>
          <w:p w:rsidR="00C305C7" w:rsidRDefault="00C305C7" w:rsidP="001C500C">
            <w:pPr>
              <w:spacing w:line="480" w:lineRule="auto"/>
              <w:jc w:val="center"/>
              <w:rPr>
                <w:rFonts w:eastAsia="Calibri"/>
                <w:lang w:val="id-ID"/>
              </w:rPr>
            </w:pPr>
            <w:r>
              <w:rPr>
                <w:rFonts w:eastAsia="Calibri"/>
                <w:lang w:val="id-ID"/>
              </w:rPr>
              <w:t>Guru Kelas V A</w:t>
            </w:r>
          </w:p>
        </w:tc>
      </w:tr>
      <w:tr w:rsidR="00C305C7" w:rsidTr="00091012">
        <w:trPr>
          <w:trHeight w:val="20"/>
        </w:trPr>
        <w:tc>
          <w:tcPr>
            <w:tcW w:w="3798" w:type="dxa"/>
          </w:tcPr>
          <w:p w:rsidR="00C305C7" w:rsidRDefault="00C305C7" w:rsidP="001C500C">
            <w:pPr>
              <w:spacing w:line="480" w:lineRule="auto"/>
              <w:jc w:val="center"/>
              <w:rPr>
                <w:rFonts w:eastAsia="Calibri"/>
                <w:lang w:val="id-ID"/>
              </w:rPr>
            </w:pPr>
            <w:r>
              <w:rPr>
                <w:rFonts w:eastAsia="Calibri"/>
                <w:lang w:val="id-ID"/>
              </w:rPr>
              <w:t>Etna Rosheryani</w:t>
            </w:r>
          </w:p>
        </w:tc>
        <w:tc>
          <w:tcPr>
            <w:tcW w:w="3573" w:type="dxa"/>
          </w:tcPr>
          <w:p w:rsidR="00C305C7" w:rsidRDefault="00C305C7" w:rsidP="001C500C">
            <w:pPr>
              <w:spacing w:line="480" w:lineRule="auto"/>
              <w:jc w:val="center"/>
              <w:rPr>
                <w:rFonts w:eastAsia="Calibri"/>
                <w:lang w:val="id-ID"/>
              </w:rPr>
            </w:pPr>
            <w:r>
              <w:rPr>
                <w:rFonts w:eastAsia="Calibri"/>
                <w:lang w:val="id-ID"/>
              </w:rPr>
              <w:t>Guru Kelas V B</w:t>
            </w:r>
          </w:p>
        </w:tc>
      </w:tr>
      <w:tr w:rsidR="00C305C7" w:rsidTr="00091012">
        <w:trPr>
          <w:trHeight w:val="20"/>
        </w:trPr>
        <w:tc>
          <w:tcPr>
            <w:tcW w:w="3798" w:type="dxa"/>
          </w:tcPr>
          <w:p w:rsidR="00C305C7" w:rsidRDefault="00C305C7" w:rsidP="001C500C">
            <w:pPr>
              <w:spacing w:line="480" w:lineRule="auto"/>
              <w:jc w:val="center"/>
              <w:rPr>
                <w:rFonts w:eastAsia="Calibri"/>
                <w:lang w:val="id-ID"/>
              </w:rPr>
            </w:pPr>
            <w:r>
              <w:rPr>
                <w:rFonts w:eastAsia="Calibri"/>
                <w:lang w:val="id-ID"/>
              </w:rPr>
              <w:t>Tini Setianingsih, S.Pd.SD</w:t>
            </w:r>
          </w:p>
        </w:tc>
        <w:tc>
          <w:tcPr>
            <w:tcW w:w="3573" w:type="dxa"/>
          </w:tcPr>
          <w:p w:rsidR="00C305C7" w:rsidRDefault="00C305C7" w:rsidP="001C500C">
            <w:pPr>
              <w:spacing w:line="480" w:lineRule="auto"/>
              <w:jc w:val="center"/>
              <w:rPr>
                <w:rFonts w:eastAsia="Calibri"/>
                <w:lang w:val="id-ID"/>
              </w:rPr>
            </w:pPr>
            <w:r>
              <w:rPr>
                <w:rFonts w:eastAsia="Calibri"/>
                <w:lang w:val="id-ID"/>
              </w:rPr>
              <w:t>Guru Kelas VI B</w:t>
            </w:r>
          </w:p>
        </w:tc>
      </w:tr>
      <w:tr w:rsidR="00C305C7" w:rsidTr="00091012">
        <w:trPr>
          <w:trHeight w:val="20"/>
        </w:trPr>
        <w:tc>
          <w:tcPr>
            <w:tcW w:w="3798" w:type="dxa"/>
          </w:tcPr>
          <w:p w:rsidR="00C305C7" w:rsidRDefault="00C305C7" w:rsidP="001C500C">
            <w:pPr>
              <w:spacing w:line="480" w:lineRule="auto"/>
              <w:jc w:val="center"/>
              <w:rPr>
                <w:rFonts w:eastAsia="Calibri"/>
                <w:lang w:val="id-ID"/>
              </w:rPr>
            </w:pPr>
            <w:r>
              <w:rPr>
                <w:rFonts w:eastAsia="Calibri"/>
                <w:lang w:val="id-ID"/>
              </w:rPr>
              <w:t>Hadiyat, S.Pd.SD</w:t>
            </w:r>
          </w:p>
        </w:tc>
        <w:tc>
          <w:tcPr>
            <w:tcW w:w="3573" w:type="dxa"/>
          </w:tcPr>
          <w:p w:rsidR="00C305C7" w:rsidRDefault="00C305C7" w:rsidP="001C500C">
            <w:pPr>
              <w:spacing w:line="480" w:lineRule="auto"/>
              <w:jc w:val="center"/>
              <w:rPr>
                <w:rFonts w:eastAsia="Calibri"/>
                <w:lang w:val="id-ID"/>
              </w:rPr>
            </w:pPr>
            <w:r>
              <w:rPr>
                <w:rFonts w:eastAsia="Calibri"/>
                <w:lang w:val="id-ID"/>
              </w:rPr>
              <w:t>Guru Kelas VI A</w:t>
            </w:r>
          </w:p>
        </w:tc>
      </w:tr>
      <w:tr w:rsidR="00C305C7" w:rsidTr="00091012">
        <w:trPr>
          <w:trHeight w:val="20"/>
        </w:trPr>
        <w:tc>
          <w:tcPr>
            <w:tcW w:w="3798" w:type="dxa"/>
          </w:tcPr>
          <w:p w:rsidR="00C305C7" w:rsidRDefault="007C03CD" w:rsidP="001C500C">
            <w:pPr>
              <w:spacing w:line="480" w:lineRule="auto"/>
              <w:jc w:val="center"/>
              <w:rPr>
                <w:rFonts w:eastAsia="Calibri"/>
                <w:lang w:val="id-ID"/>
              </w:rPr>
            </w:pPr>
            <w:r>
              <w:rPr>
                <w:rFonts w:eastAsia="Calibri"/>
                <w:lang w:val="id-ID"/>
              </w:rPr>
              <w:t>Entin Seriyawati, S.Pd.I</w:t>
            </w:r>
          </w:p>
        </w:tc>
        <w:tc>
          <w:tcPr>
            <w:tcW w:w="3573" w:type="dxa"/>
          </w:tcPr>
          <w:p w:rsidR="00C305C7" w:rsidRDefault="007C03CD" w:rsidP="001C500C">
            <w:pPr>
              <w:spacing w:line="480" w:lineRule="auto"/>
              <w:jc w:val="center"/>
              <w:rPr>
                <w:rFonts w:eastAsia="Calibri"/>
                <w:lang w:val="id-ID"/>
              </w:rPr>
            </w:pPr>
            <w:r>
              <w:rPr>
                <w:rFonts w:eastAsia="Calibri"/>
                <w:lang w:val="id-ID"/>
              </w:rPr>
              <w:t>Guru PAI</w:t>
            </w:r>
          </w:p>
        </w:tc>
      </w:tr>
      <w:tr w:rsidR="007C03CD" w:rsidTr="00091012">
        <w:trPr>
          <w:trHeight w:val="20"/>
        </w:trPr>
        <w:tc>
          <w:tcPr>
            <w:tcW w:w="3798" w:type="dxa"/>
          </w:tcPr>
          <w:p w:rsidR="007C03CD" w:rsidRDefault="007C03CD" w:rsidP="001C500C">
            <w:pPr>
              <w:spacing w:line="480" w:lineRule="auto"/>
              <w:jc w:val="center"/>
              <w:rPr>
                <w:rFonts w:eastAsia="Calibri"/>
                <w:lang w:val="id-ID"/>
              </w:rPr>
            </w:pPr>
            <w:r>
              <w:rPr>
                <w:rFonts w:eastAsia="Calibri"/>
                <w:lang w:val="id-ID"/>
              </w:rPr>
              <w:t>Novi Tresna, S.Pd</w:t>
            </w:r>
          </w:p>
        </w:tc>
        <w:tc>
          <w:tcPr>
            <w:tcW w:w="3573" w:type="dxa"/>
          </w:tcPr>
          <w:p w:rsidR="007C03CD" w:rsidRDefault="007C03CD" w:rsidP="001C500C">
            <w:pPr>
              <w:spacing w:line="480" w:lineRule="auto"/>
              <w:jc w:val="center"/>
              <w:rPr>
                <w:rFonts w:eastAsia="Calibri"/>
                <w:lang w:val="id-ID"/>
              </w:rPr>
            </w:pPr>
            <w:r>
              <w:rPr>
                <w:rFonts w:eastAsia="Calibri"/>
                <w:lang w:val="id-ID"/>
              </w:rPr>
              <w:t>Guru B. Inggris</w:t>
            </w:r>
          </w:p>
        </w:tc>
      </w:tr>
      <w:tr w:rsidR="007C03CD" w:rsidTr="00091012">
        <w:trPr>
          <w:trHeight w:val="20"/>
        </w:trPr>
        <w:tc>
          <w:tcPr>
            <w:tcW w:w="3798" w:type="dxa"/>
          </w:tcPr>
          <w:p w:rsidR="007C03CD" w:rsidRDefault="007C03CD" w:rsidP="001C500C">
            <w:pPr>
              <w:spacing w:line="480" w:lineRule="auto"/>
              <w:jc w:val="center"/>
              <w:rPr>
                <w:rFonts w:eastAsia="Calibri"/>
                <w:lang w:val="id-ID"/>
              </w:rPr>
            </w:pPr>
            <w:r>
              <w:rPr>
                <w:rFonts w:eastAsia="Calibri"/>
                <w:lang w:val="id-ID"/>
              </w:rPr>
              <w:t>Muhammad Faisal</w:t>
            </w:r>
          </w:p>
        </w:tc>
        <w:tc>
          <w:tcPr>
            <w:tcW w:w="3573" w:type="dxa"/>
          </w:tcPr>
          <w:p w:rsidR="007C03CD" w:rsidRDefault="007C03CD" w:rsidP="001C500C">
            <w:pPr>
              <w:spacing w:line="480" w:lineRule="auto"/>
              <w:jc w:val="center"/>
              <w:rPr>
                <w:rFonts w:eastAsia="Calibri"/>
                <w:lang w:val="id-ID"/>
              </w:rPr>
            </w:pPr>
            <w:r>
              <w:rPr>
                <w:rFonts w:eastAsia="Calibri"/>
                <w:lang w:val="id-ID"/>
              </w:rPr>
              <w:t>Guru TU</w:t>
            </w:r>
          </w:p>
        </w:tc>
      </w:tr>
      <w:tr w:rsidR="007C03CD" w:rsidTr="00091012">
        <w:trPr>
          <w:trHeight w:val="20"/>
        </w:trPr>
        <w:tc>
          <w:tcPr>
            <w:tcW w:w="3798" w:type="dxa"/>
          </w:tcPr>
          <w:p w:rsidR="007C03CD" w:rsidRDefault="007C03CD" w:rsidP="001C500C">
            <w:pPr>
              <w:spacing w:line="480" w:lineRule="auto"/>
              <w:jc w:val="center"/>
              <w:rPr>
                <w:rFonts w:eastAsia="Calibri"/>
                <w:lang w:val="id-ID"/>
              </w:rPr>
            </w:pPr>
            <w:r>
              <w:rPr>
                <w:rFonts w:eastAsia="Calibri"/>
                <w:lang w:val="id-ID"/>
              </w:rPr>
              <w:t>Nur Eva Andriani</w:t>
            </w:r>
          </w:p>
        </w:tc>
        <w:tc>
          <w:tcPr>
            <w:tcW w:w="3573" w:type="dxa"/>
          </w:tcPr>
          <w:p w:rsidR="007C03CD" w:rsidRDefault="007C03CD" w:rsidP="001C500C">
            <w:pPr>
              <w:spacing w:line="480" w:lineRule="auto"/>
              <w:jc w:val="center"/>
              <w:rPr>
                <w:rFonts w:eastAsia="Calibri"/>
                <w:lang w:val="id-ID"/>
              </w:rPr>
            </w:pPr>
            <w:r>
              <w:rPr>
                <w:rFonts w:eastAsia="Calibri"/>
                <w:lang w:val="id-ID"/>
              </w:rPr>
              <w:t>Guru Perpustakaan</w:t>
            </w:r>
          </w:p>
        </w:tc>
      </w:tr>
      <w:tr w:rsidR="007C03CD" w:rsidTr="00091012">
        <w:trPr>
          <w:trHeight w:val="20"/>
        </w:trPr>
        <w:tc>
          <w:tcPr>
            <w:tcW w:w="3798" w:type="dxa"/>
          </w:tcPr>
          <w:p w:rsidR="007C03CD" w:rsidRDefault="007C03CD" w:rsidP="001C500C">
            <w:pPr>
              <w:spacing w:line="480" w:lineRule="auto"/>
              <w:jc w:val="center"/>
              <w:rPr>
                <w:rFonts w:eastAsia="Calibri"/>
                <w:lang w:val="id-ID"/>
              </w:rPr>
            </w:pPr>
            <w:r>
              <w:rPr>
                <w:rFonts w:eastAsia="Calibri"/>
                <w:lang w:val="id-ID"/>
              </w:rPr>
              <w:t>Siti Nurasminah</w:t>
            </w:r>
          </w:p>
        </w:tc>
        <w:tc>
          <w:tcPr>
            <w:tcW w:w="3573" w:type="dxa"/>
          </w:tcPr>
          <w:p w:rsidR="007C03CD" w:rsidRDefault="007C03CD" w:rsidP="001C500C">
            <w:pPr>
              <w:spacing w:line="480" w:lineRule="auto"/>
              <w:jc w:val="center"/>
              <w:rPr>
                <w:rFonts w:eastAsia="Calibri"/>
                <w:lang w:val="id-ID"/>
              </w:rPr>
            </w:pPr>
            <w:r>
              <w:rPr>
                <w:rFonts w:eastAsia="Calibri"/>
                <w:lang w:val="id-ID"/>
              </w:rPr>
              <w:t>Guru Olahraga</w:t>
            </w:r>
          </w:p>
        </w:tc>
      </w:tr>
      <w:tr w:rsidR="007C03CD" w:rsidTr="00091012">
        <w:trPr>
          <w:trHeight w:val="20"/>
        </w:trPr>
        <w:tc>
          <w:tcPr>
            <w:tcW w:w="3798" w:type="dxa"/>
          </w:tcPr>
          <w:p w:rsidR="007C03CD" w:rsidRDefault="007C03CD" w:rsidP="001C500C">
            <w:pPr>
              <w:spacing w:line="480" w:lineRule="auto"/>
              <w:jc w:val="center"/>
              <w:rPr>
                <w:rFonts w:eastAsia="Calibri"/>
                <w:lang w:val="id-ID"/>
              </w:rPr>
            </w:pPr>
            <w:r>
              <w:rPr>
                <w:rFonts w:eastAsia="Calibri"/>
                <w:lang w:val="id-ID"/>
              </w:rPr>
              <w:t>Sobana</w:t>
            </w:r>
          </w:p>
        </w:tc>
        <w:tc>
          <w:tcPr>
            <w:tcW w:w="3573" w:type="dxa"/>
          </w:tcPr>
          <w:p w:rsidR="007C03CD" w:rsidRDefault="007C03CD" w:rsidP="001C500C">
            <w:pPr>
              <w:spacing w:line="480" w:lineRule="auto"/>
              <w:jc w:val="center"/>
              <w:rPr>
                <w:rFonts w:eastAsia="Calibri"/>
                <w:lang w:val="id-ID"/>
              </w:rPr>
            </w:pPr>
            <w:r>
              <w:rPr>
                <w:rFonts w:eastAsia="Calibri"/>
                <w:lang w:val="id-ID"/>
              </w:rPr>
              <w:t>Penjaga Sekolah</w:t>
            </w:r>
          </w:p>
        </w:tc>
      </w:tr>
    </w:tbl>
    <w:p w:rsidR="00BD6EB6" w:rsidRDefault="00BD6EB6" w:rsidP="005934B2">
      <w:pPr>
        <w:spacing w:line="480" w:lineRule="auto"/>
        <w:ind w:firstLine="450"/>
        <w:jc w:val="center"/>
        <w:rPr>
          <w:rFonts w:eastAsia="Calibri"/>
          <w:lang w:val="id-ID"/>
        </w:rPr>
      </w:pPr>
    </w:p>
    <w:p w:rsidR="000D64F7" w:rsidRDefault="000D64F7" w:rsidP="005934B2">
      <w:pPr>
        <w:spacing w:line="480" w:lineRule="auto"/>
        <w:ind w:firstLine="450"/>
        <w:jc w:val="center"/>
        <w:rPr>
          <w:rFonts w:eastAsia="Calibri"/>
          <w:lang w:val="id-ID"/>
        </w:rPr>
      </w:pPr>
    </w:p>
    <w:p w:rsidR="000D64F7" w:rsidRPr="008B21F7" w:rsidRDefault="000D64F7" w:rsidP="005934B2">
      <w:pPr>
        <w:spacing w:line="480" w:lineRule="auto"/>
        <w:ind w:firstLine="450"/>
        <w:jc w:val="center"/>
        <w:rPr>
          <w:rFonts w:eastAsia="Calibri"/>
          <w:lang w:val="id-ID"/>
        </w:rPr>
      </w:pPr>
    </w:p>
    <w:p w:rsidR="00E15BC8" w:rsidRPr="00091012" w:rsidRDefault="00E15BC8" w:rsidP="00091012">
      <w:pPr>
        <w:pStyle w:val="ListParagraph"/>
        <w:numPr>
          <w:ilvl w:val="0"/>
          <w:numId w:val="32"/>
        </w:numPr>
        <w:tabs>
          <w:tab w:val="left" w:pos="1080"/>
        </w:tabs>
        <w:spacing w:after="0" w:line="480" w:lineRule="auto"/>
        <w:rPr>
          <w:rFonts w:ascii="Times New Roman" w:hAnsi="Times New Roman" w:cs="Times New Roman"/>
          <w:sz w:val="24"/>
          <w:szCs w:val="24"/>
          <w:lang w:val="id-ID"/>
        </w:rPr>
      </w:pPr>
      <w:r w:rsidRPr="00091012">
        <w:rPr>
          <w:rFonts w:ascii="Times New Roman" w:hAnsi="Times New Roman" w:cs="Times New Roman"/>
          <w:sz w:val="24"/>
          <w:szCs w:val="24"/>
          <w:lang w:val="id-ID"/>
        </w:rPr>
        <w:lastRenderedPageBreak/>
        <w:t>Subjek Penelitian</w:t>
      </w:r>
    </w:p>
    <w:p w:rsidR="00091012" w:rsidRPr="00091012" w:rsidRDefault="00E15BC8" w:rsidP="00091012">
      <w:pPr>
        <w:spacing w:line="480" w:lineRule="auto"/>
        <w:ind w:left="709" w:firstLine="709"/>
        <w:contextualSpacing/>
        <w:jc w:val="both"/>
        <w:rPr>
          <w:rFonts w:eastAsia="Calibri"/>
          <w:lang w:val="id-ID"/>
        </w:rPr>
      </w:pPr>
      <w:r w:rsidRPr="00E15BC8">
        <w:rPr>
          <w:rFonts w:eastAsia="Calibri"/>
        </w:rPr>
        <w:t>Subjek penelitian ini adalah peserta didik</w:t>
      </w:r>
      <w:r w:rsidR="003E7FC8">
        <w:rPr>
          <w:rFonts w:eastAsia="Calibri"/>
          <w:lang w:val="id-ID"/>
        </w:rPr>
        <w:t xml:space="preserve"> </w:t>
      </w:r>
      <w:r w:rsidRPr="00E15BC8">
        <w:rPr>
          <w:rFonts w:eastAsia="Calibri"/>
        </w:rPr>
        <w:t xml:space="preserve">kelas V </w:t>
      </w:r>
      <w:r w:rsidR="000D64F7">
        <w:rPr>
          <w:rFonts w:eastAsia="Calibri"/>
          <w:lang w:val="id-ID"/>
        </w:rPr>
        <w:t>SD Negeri Melong Asih 7</w:t>
      </w:r>
      <w:r w:rsidRPr="00E15BC8">
        <w:rPr>
          <w:rFonts w:eastAsia="Calibri"/>
        </w:rPr>
        <w:t xml:space="preserve"> K</w:t>
      </w:r>
      <w:r w:rsidR="000D64F7">
        <w:rPr>
          <w:rFonts w:eastAsia="Calibri"/>
        </w:rPr>
        <w:t xml:space="preserve">ota </w:t>
      </w:r>
      <w:r w:rsidR="000D64F7">
        <w:rPr>
          <w:rFonts w:eastAsia="Calibri"/>
          <w:lang w:val="id-ID"/>
        </w:rPr>
        <w:t>Cimahi</w:t>
      </w:r>
      <w:r w:rsidRPr="00E15BC8">
        <w:rPr>
          <w:rFonts w:eastAsia="Calibri"/>
        </w:rPr>
        <w:t>, deng</w:t>
      </w:r>
      <w:r w:rsidR="000D64F7">
        <w:rPr>
          <w:rFonts w:eastAsia="Calibri"/>
        </w:rPr>
        <w:t xml:space="preserve">an jumlah peserta didik yaitu </w:t>
      </w:r>
      <w:r w:rsidR="000D64F7">
        <w:rPr>
          <w:rFonts w:eastAsia="Calibri"/>
          <w:lang w:val="id-ID"/>
        </w:rPr>
        <w:t>39</w:t>
      </w:r>
      <w:r w:rsidR="000D64F7">
        <w:rPr>
          <w:rFonts w:eastAsia="Calibri"/>
        </w:rPr>
        <w:t xml:space="preserve"> orang,  yang terdiri dari </w:t>
      </w:r>
      <w:r w:rsidR="000D64F7">
        <w:rPr>
          <w:rFonts w:eastAsia="Calibri"/>
          <w:lang w:val="id-ID"/>
        </w:rPr>
        <w:t>19</w:t>
      </w:r>
      <w:r w:rsidRPr="00E15BC8">
        <w:rPr>
          <w:rFonts w:eastAsia="Calibri"/>
        </w:rPr>
        <w:t xml:space="preserve"> </w:t>
      </w:r>
      <w:r w:rsidR="000D64F7">
        <w:rPr>
          <w:rFonts w:eastAsia="Calibri"/>
        </w:rPr>
        <w:t xml:space="preserve">peserta didik laki – laki dan </w:t>
      </w:r>
      <w:r w:rsidR="000D64F7">
        <w:rPr>
          <w:rFonts w:eastAsia="Calibri"/>
          <w:lang w:val="id-ID"/>
        </w:rPr>
        <w:t>20</w:t>
      </w:r>
      <w:r w:rsidRPr="00E15BC8">
        <w:rPr>
          <w:rFonts w:eastAsia="Calibri"/>
        </w:rPr>
        <w:t xml:space="preserve"> peserta didik perempuan. Pelaksanaan penelitian ini direncanakan pada semester genap tahun Pelajaran 2013-2014. Sasarannya adalah penerapan </w:t>
      </w:r>
      <w:r w:rsidR="000D64F7">
        <w:rPr>
          <w:rFonts w:eastAsia="Calibri"/>
          <w:lang w:val="id-ID"/>
        </w:rPr>
        <w:t xml:space="preserve">Metode </w:t>
      </w:r>
      <w:r w:rsidR="000D64F7">
        <w:rPr>
          <w:rFonts w:eastAsia="Calibri"/>
          <w:i/>
          <w:lang w:val="id-ID"/>
        </w:rPr>
        <w:t>Index Card Match</w:t>
      </w:r>
      <w:r w:rsidRPr="00E15BC8">
        <w:rPr>
          <w:rFonts w:eastAsia="Calibri"/>
        </w:rPr>
        <w:t xml:space="preserve"> untuk meningkatkan hasil belajar peserta didik dalam pelajaran IPA materi </w:t>
      </w:r>
      <w:r w:rsidR="000D64F7">
        <w:rPr>
          <w:rFonts w:eastAsia="Calibri"/>
          <w:lang w:val="id-ID"/>
        </w:rPr>
        <w:t>Daur Air</w:t>
      </w:r>
      <w:r w:rsidRPr="00E15BC8">
        <w:rPr>
          <w:rFonts w:eastAsia="Calibri"/>
        </w:rPr>
        <w:t xml:space="preserve"> di kelas V Semester II SD</w:t>
      </w:r>
      <w:r w:rsidR="000D64F7">
        <w:rPr>
          <w:rFonts w:eastAsia="Calibri"/>
          <w:lang w:val="id-ID"/>
        </w:rPr>
        <w:t xml:space="preserve"> </w:t>
      </w:r>
      <w:r w:rsidRPr="00E15BC8">
        <w:rPr>
          <w:rFonts w:eastAsia="Calibri"/>
        </w:rPr>
        <w:t>N</w:t>
      </w:r>
      <w:r w:rsidR="000D64F7">
        <w:rPr>
          <w:rFonts w:eastAsia="Calibri"/>
          <w:lang w:val="id-ID"/>
        </w:rPr>
        <w:t>egeri</w:t>
      </w:r>
      <w:r w:rsidRPr="00E15BC8">
        <w:rPr>
          <w:rFonts w:eastAsia="Calibri"/>
        </w:rPr>
        <w:t xml:space="preserve"> </w:t>
      </w:r>
      <w:r w:rsidR="000D64F7">
        <w:rPr>
          <w:rFonts w:eastAsia="Calibri"/>
          <w:lang w:val="id-ID"/>
        </w:rPr>
        <w:t xml:space="preserve">Melong </w:t>
      </w:r>
      <w:r w:rsidR="000D64F7" w:rsidRPr="00091012">
        <w:rPr>
          <w:rFonts w:eastAsia="Calibri"/>
          <w:lang w:val="id-ID"/>
        </w:rPr>
        <w:t>Asih 7 Kota Cimahi.</w:t>
      </w:r>
    </w:p>
    <w:p w:rsidR="00E15BC8" w:rsidRPr="00091012" w:rsidRDefault="00E15BC8" w:rsidP="00091012">
      <w:pPr>
        <w:pStyle w:val="ListParagraph"/>
        <w:numPr>
          <w:ilvl w:val="0"/>
          <w:numId w:val="32"/>
        </w:numPr>
        <w:spacing w:after="0" w:line="480" w:lineRule="auto"/>
        <w:jc w:val="both"/>
        <w:rPr>
          <w:rFonts w:ascii="Times New Roman" w:hAnsi="Times New Roman" w:cs="Times New Roman"/>
          <w:sz w:val="24"/>
          <w:szCs w:val="24"/>
          <w:lang w:val="id-ID"/>
        </w:rPr>
      </w:pPr>
      <w:r w:rsidRPr="00091012">
        <w:rPr>
          <w:rFonts w:ascii="Times New Roman" w:hAnsi="Times New Roman" w:cs="Times New Roman"/>
          <w:sz w:val="24"/>
          <w:szCs w:val="24"/>
        </w:rPr>
        <w:t>Waktu Penelitian</w:t>
      </w:r>
    </w:p>
    <w:p w:rsidR="000D64F7" w:rsidRPr="000D64F7" w:rsidRDefault="00E15BC8" w:rsidP="00091012">
      <w:pPr>
        <w:spacing w:line="480" w:lineRule="auto"/>
        <w:ind w:left="709" w:firstLine="709"/>
        <w:contextualSpacing/>
        <w:jc w:val="both"/>
        <w:rPr>
          <w:rFonts w:eastAsia="Calibri"/>
          <w:lang w:val="id-ID"/>
        </w:rPr>
      </w:pPr>
      <w:r w:rsidRPr="00E15BC8">
        <w:rPr>
          <w:rFonts w:eastAsia="Calibri"/>
        </w:rPr>
        <w:t>Penelitian ini akan dilaksanakan pada pertengahan bulan Mei sampai dengan Juni 2014. Berhubung tahun ajaran 2013-2014 akan segera berakhir, maka penelitian akan dilaksanakan pada semester II dengan materi yang telah disesuaikan dengan kurikulum yang digunakan.</w:t>
      </w:r>
    </w:p>
    <w:p w:rsidR="00E15BC8" w:rsidRPr="00462A37" w:rsidRDefault="00E15BC8" w:rsidP="00091012">
      <w:pPr>
        <w:pStyle w:val="ListParagraph"/>
        <w:numPr>
          <w:ilvl w:val="0"/>
          <w:numId w:val="20"/>
        </w:numPr>
        <w:spacing w:line="480" w:lineRule="auto"/>
        <w:ind w:left="426" w:hanging="426"/>
        <w:jc w:val="both"/>
        <w:rPr>
          <w:rFonts w:ascii="Times New Roman" w:hAnsi="Times New Roman" w:cs="Times New Roman"/>
          <w:b/>
          <w:sz w:val="24"/>
          <w:szCs w:val="24"/>
        </w:rPr>
      </w:pPr>
      <w:r w:rsidRPr="00462A37">
        <w:rPr>
          <w:rFonts w:ascii="Times New Roman" w:hAnsi="Times New Roman" w:cs="Times New Roman"/>
          <w:b/>
          <w:sz w:val="24"/>
          <w:szCs w:val="24"/>
        </w:rPr>
        <w:t>Operasionalisasi Variabel</w:t>
      </w:r>
    </w:p>
    <w:p w:rsidR="00462A37" w:rsidRDefault="00462A37" w:rsidP="00091012">
      <w:pPr>
        <w:spacing w:line="480" w:lineRule="auto"/>
        <w:ind w:left="426" w:firstLine="567"/>
        <w:contextualSpacing/>
        <w:jc w:val="both"/>
        <w:rPr>
          <w:rFonts w:cs="Arial"/>
          <w:bCs/>
          <w:lang w:val="id-ID"/>
        </w:rPr>
      </w:pPr>
      <w:r>
        <w:rPr>
          <w:rFonts w:cs="Arial"/>
          <w:bCs/>
        </w:rPr>
        <w:t xml:space="preserve">Dalam penelitian </w:t>
      </w:r>
      <w:r w:rsidRPr="005739DC">
        <w:rPr>
          <w:rFonts w:cs="Arial"/>
          <w:bCs/>
        </w:rPr>
        <w:t>ini ju</w:t>
      </w:r>
      <w:r>
        <w:rPr>
          <w:rFonts w:cs="Arial"/>
          <w:bCs/>
        </w:rPr>
        <w:t>dul penelitiannya mengandung du</w:t>
      </w:r>
      <w:r w:rsidRPr="005739DC">
        <w:rPr>
          <w:rFonts w:cs="Arial"/>
          <w:bCs/>
        </w:rPr>
        <w:t>a variabel, y</w:t>
      </w:r>
      <w:r>
        <w:rPr>
          <w:rFonts w:cs="Arial"/>
          <w:bCs/>
        </w:rPr>
        <w:t>aitu satu variabel bebas dan satu</w:t>
      </w:r>
      <w:r w:rsidRPr="005739DC">
        <w:rPr>
          <w:rFonts w:cs="Arial"/>
          <w:bCs/>
        </w:rPr>
        <w:t xml:space="preserve"> variabel terikat. Variabel bebasnya yaitu, penggunaan </w:t>
      </w:r>
      <w:r>
        <w:rPr>
          <w:rFonts w:cs="Arial"/>
          <w:bCs/>
          <w:lang w:val="id-ID"/>
        </w:rPr>
        <w:t xml:space="preserve">Metode </w:t>
      </w:r>
      <w:r>
        <w:rPr>
          <w:rFonts w:cs="Arial"/>
          <w:bCs/>
          <w:i/>
          <w:lang w:val="id-ID"/>
        </w:rPr>
        <w:t>Index Card Match</w:t>
      </w:r>
      <w:r>
        <w:rPr>
          <w:rFonts w:cs="Arial"/>
          <w:bCs/>
        </w:rPr>
        <w:t xml:space="preserve">, </w:t>
      </w:r>
      <w:r w:rsidRPr="005739DC">
        <w:rPr>
          <w:rFonts w:cs="Arial"/>
          <w:bCs/>
        </w:rPr>
        <w:t xml:space="preserve">yang </w:t>
      </w:r>
      <w:r w:rsidRPr="00064FFD">
        <w:rPr>
          <w:bCs/>
          <w:noProof/>
          <w:lang w:val="id-ID"/>
        </w:rPr>
        <w:t>Merupakan sebuah metode permainan mencocokkan kartu soal dengan kartu jawaban yang sesuai melalui interaksi dan kerjasama antar siswa</w:t>
      </w:r>
      <w:r>
        <w:rPr>
          <w:rFonts w:cs="Arial"/>
          <w:bCs/>
        </w:rPr>
        <w:t xml:space="preserve"> </w:t>
      </w:r>
    </w:p>
    <w:p w:rsidR="00462A37" w:rsidRPr="005739DC" w:rsidRDefault="00462A37" w:rsidP="00091012">
      <w:pPr>
        <w:spacing w:line="480" w:lineRule="auto"/>
        <w:ind w:left="426" w:firstLine="567"/>
        <w:contextualSpacing/>
        <w:jc w:val="both"/>
        <w:rPr>
          <w:rFonts w:cs="Arial"/>
          <w:bCs/>
        </w:rPr>
      </w:pPr>
      <w:r>
        <w:rPr>
          <w:rFonts w:cs="Arial"/>
          <w:bCs/>
        </w:rPr>
        <w:t xml:space="preserve">Untuk variabel terikatnya </w:t>
      </w:r>
      <w:r w:rsidRPr="005739DC">
        <w:rPr>
          <w:rFonts w:cs="Arial"/>
          <w:bCs/>
        </w:rPr>
        <w:t xml:space="preserve">yaitu hasil belajar. </w:t>
      </w:r>
      <w:r>
        <w:rPr>
          <w:rFonts w:cs="Arial"/>
          <w:bCs/>
        </w:rPr>
        <w:t>Nana  Sudjana  (2009:</w:t>
      </w:r>
      <w:r w:rsidRPr="000C7707">
        <w:rPr>
          <w:rFonts w:cs="Arial"/>
          <w:bCs/>
        </w:rPr>
        <w:t xml:space="preserve">3)  mendefinisikan  hasil  belajar  </w:t>
      </w:r>
      <w:r>
        <w:rPr>
          <w:rFonts w:cs="Arial"/>
          <w:bCs/>
        </w:rPr>
        <w:t>peserta didik</w:t>
      </w:r>
      <w:r w:rsidRPr="000C7707">
        <w:rPr>
          <w:rFonts w:cs="Arial"/>
          <w:bCs/>
        </w:rPr>
        <w:t xml:space="preserve">  pada hakikatnya adalah </w:t>
      </w:r>
      <w:r w:rsidRPr="000C7707">
        <w:rPr>
          <w:rFonts w:cs="Arial"/>
          <w:bCs/>
        </w:rPr>
        <w:lastRenderedPageBreak/>
        <w:t>perubahan tingkah laku sebagai hasil belajar dalam pengertian yang lebih luas  mencakup  bidang  kognitif,  afektif,  dan psikomotorik.</w:t>
      </w:r>
    </w:p>
    <w:p w:rsidR="00462A37" w:rsidRPr="00091012" w:rsidRDefault="00462A37" w:rsidP="00091012">
      <w:pPr>
        <w:spacing w:line="480" w:lineRule="auto"/>
        <w:ind w:left="426" w:firstLine="567"/>
        <w:jc w:val="both"/>
        <w:rPr>
          <w:lang w:eastAsia="id-ID"/>
        </w:rPr>
      </w:pPr>
      <w:r>
        <w:rPr>
          <w:lang w:eastAsia="id-ID"/>
        </w:rPr>
        <w:t>Variab</w:t>
      </w:r>
      <w:r w:rsidRPr="007F7E58">
        <w:rPr>
          <w:lang w:eastAsia="id-ID"/>
        </w:rPr>
        <w:t>e</w:t>
      </w:r>
      <w:r>
        <w:rPr>
          <w:lang w:eastAsia="id-ID"/>
        </w:rPr>
        <w:t>l</w:t>
      </w:r>
      <w:r w:rsidRPr="007F7E58">
        <w:rPr>
          <w:lang w:eastAsia="id-ID"/>
        </w:rPr>
        <w:t xml:space="preserve"> yang menjadi sasaran dalam penelitian ini adalah model </w:t>
      </w:r>
      <w:r w:rsidRPr="007F7E58">
        <w:rPr>
          <w:i/>
          <w:lang w:eastAsia="id-ID"/>
        </w:rPr>
        <w:t xml:space="preserve">cooperative learning </w:t>
      </w:r>
      <w:r>
        <w:rPr>
          <w:lang w:val="id-ID" w:eastAsia="id-ID"/>
        </w:rPr>
        <w:t xml:space="preserve">tipe </w:t>
      </w:r>
      <w:r>
        <w:rPr>
          <w:i/>
          <w:lang w:val="id-ID" w:eastAsia="id-ID"/>
        </w:rPr>
        <w:t>Index Card Match</w:t>
      </w:r>
      <w:r w:rsidRPr="007F7E58">
        <w:rPr>
          <w:i/>
          <w:lang w:eastAsia="id-ID"/>
        </w:rPr>
        <w:t xml:space="preserve"> </w:t>
      </w:r>
      <w:r w:rsidRPr="007F7E58">
        <w:rPr>
          <w:lang w:eastAsia="id-ID"/>
        </w:rPr>
        <w:t xml:space="preserve">untuk meningkatkan hasil belajar </w:t>
      </w:r>
      <w:r w:rsidRPr="00091012">
        <w:rPr>
          <w:lang w:eastAsia="id-ID"/>
        </w:rPr>
        <w:t>peserta didik pada mata pelajaran IP</w:t>
      </w:r>
      <w:r w:rsidRPr="00091012">
        <w:rPr>
          <w:lang w:val="id-ID" w:eastAsia="id-ID"/>
        </w:rPr>
        <w:t>A</w:t>
      </w:r>
      <w:r w:rsidRPr="00091012">
        <w:rPr>
          <w:lang w:eastAsia="id-ID"/>
        </w:rPr>
        <w:t xml:space="preserve"> tentang </w:t>
      </w:r>
      <w:r w:rsidRPr="00091012">
        <w:rPr>
          <w:lang w:val="id-ID" w:eastAsia="id-ID"/>
        </w:rPr>
        <w:t>Daur Air</w:t>
      </w:r>
      <w:r w:rsidRPr="00091012">
        <w:rPr>
          <w:lang w:eastAsia="id-ID"/>
        </w:rPr>
        <w:t>. Di samping variabel tersebut masih ada beberapa variabel yang lain yaitu:</w:t>
      </w:r>
    </w:p>
    <w:p w:rsidR="00091012" w:rsidRPr="00091012" w:rsidRDefault="00462A37" w:rsidP="00091012">
      <w:pPr>
        <w:pStyle w:val="ListParagraph"/>
        <w:numPr>
          <w:ilvl w:val="0"/>
          <w:numId w:val="27"/>
        </w:numPr>
        <w:spacing w:line="480" w:lineRule="auto"/>
        <w:ind w:left="993" w:hanging="567"/>
        <w:jc w:val="both"/>
        <w:rPr>
          <w:rFonts w:ascii="Times New Roman" w:hAnsi="Times New Roman" w:cs="Times New Roman"/>
          <w:sz w:val="24"/>
          <w:szCs w:val="24"/>
          <w:lang w:eastAsia="id-ID"/>
        </w:rPr>
      </w:pPr>
      <w:r w:rsidRPr="00091012">
        <w:rPr>
          <w:rFonts w:ascii="Times New Roman" w:hAnsi="Times New Roman" w:cs="Times New Roman"/>
          <w:sz w:val="24"/>
          <w:szCs w:val="24"/>
          <w:lang w:eastAsia="id-ID"/>
        </w:rPr>
        <w:t>Input: sarana pembelajaran, lingkungan belajar, bahan ajar, guru, peserta didik dan prosedur evaluasi.</w:t>
      </w:r>
    </w:p>
    <w:p w:rsidR="00091012" w:rsidRPr="00091012" w:rsidRDefault="00462A37" w:rsidP="00091012">
      <w:pPr>
        <w:pStyle w:val="ListParagraph"/>
        <w:numPr>
          <w:ilvl w:val="0"/>
          <w:numId w:val="27"/>
        </w:numPr>
        <w:spacing w:line="480" w:lineRule="auto"/>
        <w:ind w:left="993" w:hanging="567"/>
        <w:jc w:val="both"/>
        <w:rPr>
          <w:rFonts w:ascii="Times New Roman" w:hAnsi="Times New Roman" w:cs="Times New Roman"/>
          <w:sz w:val="24"/>
          <w:szCs w:val="24"/>
          <w:lang w:eastAsia="id-ID"/>
        </w:rPr>
      </w:pPr>
      <w:r w:rsidRPr="00091012">
        <w:rPr>
          <w:rFonts w:ascii="Times New Roman" w:hAnsi="Times New Roman" w:cs="Times New Roman"/>
          <w:sz w:val="24"/>
          <w:szCs w:val="24"/>
          <w:lang w:eastAsia="id-ID"/>
        </w:rPr>
        <w:t xml:space="preserve">Proses kegiatan belajar mengajar: interaksi belajar, gaya mengajar, penggunaan model </w:t>
      </w:r>
      <w:r w:rsidRPr="00091012">
        <w:rPr>
          <w:rFonts w:ascii="Times New Roman" w:hAnsi="Times New Roman" w:cs="Times New Roman"/>
          <w:i/>
          <w:sz w:val="24"/>
          <w:szCs w:val="24"/>
          <w:lang w:eastAsia="id-ID"/>
        </w:rPr>
        <w:t xml:space="preserve">cooperative learning </w:t>
      </w:r>
      <w:r w:rsidRPr="00091012">
        <w:rPr>
          <w:rFonts w:ascii="Times New Roman" w:hAnsi="Times New Roman" w:cs="Times New Roman"/>
          <w:sz w:val="24"/>
          <w:szCs w:val="24"/>
          <w:lang w:eastAsia="id-ID"/>
        </w:rPr>
        <w:t xml:space="preserve">tipe </w:t>
      </w:r>
      <w:r w:rsidRPr="00091012">
        <w:rPr>
          <w:rFonts w:ascii="Times New Roman" w:hAnsi="Times New Roman" w:cs="Times New Roman"/>
          <w:i/>
          <w:sz w:val="24"/>
          <w:szCs w:val="24"/>
          <w:lang w:eastAsia="id-ID"/>
        </w:rPr>
        <w:t xml:space="preserve"> </w:t>
      </w:r>
      <w:r w:rsidR="00091012" w:rsidRPr="00091012">
        <w:rPr>
          <w:rFonts w:ascii="Times New Roman" w:hAnsi="Times New Roman" w:cs="Times New Roman"/>
          <w:i/>
          <w:sz w:val="24"/>
          <w:szCs w:val="24"/>
          <w:lang w:val="id-ID" w:eastAsia="id-ID"/>
        </w:rPr>
        <w:t>index card match</w:t>
      </w:r>
    </w:p>
    <w:p w:rsidR="00E15BC8" w:rsidRPr="00091012" w:rsidRDefault="00462A37" w:rsidP="00091012">
      <w:pPr>
        <w:pStyle w:val="ListParagraph"/>
        <w:numPr>
          <w:ilvl w:val="0"/>
          <w:numId w:val="27"/>
        </w:numPr>
        <w:spacing w:line="480" w:lineRule="auto"/>
        <w:ind w:left="993" w:hanging="567"/>
        <w:jc w:val="both"/>
        <w:rPr>
          <w:rFonts w:ascii="Times New Roman" w:hAnsi="Times New Roman" w:cs="Times New Roman"/>
          <w:sz w:val="24"/>
          <w:szCs w:val="24"/>
          <w:lang w:eastAsia="id-ID"/>
        </w:rPr>
      </w:pPr>
      <w:r w:rsidRPr="00091012">
        <w:rPr>
          <w:rFonts w:ascii="Times New Roman" w:hAnsi="Times New Roman" w:cs="Times New Roman"/>
          <w:sz w:val="24"/>
          <w:szCs w:val="24"/>
          <w:lang w:eastAsia="id-ID"/>
        </w:rPr>
        <w:t>Output: hasil belajar peserta didik berupa pemahaman konsep, motivasi dan sebagainya</w:t>
      </w:r>
      <w:r w:rsidRPr="00091012">
        <w:rPr>
          <w:rFonts w:ascii="Times New Roman" w:hAnsi="Times New Roman" w:cs="Times New Roman"/>
          <w:sz w:val="24"/>
          <w:szCs w:val="24"/>
          <w:lang w:val="id-ID" w:eastAsia="id-ID"/>
        </w:rPr>
        <w:t>.</w:t>
      </w:r>
    </w:p>
    <w:p w:rsidR="00AB53EA" w:rsidRPr="00091012" w:rsidRDefault="00AB53EA" w:rsidP="00091012">
      <w:pPr>
        <w:pStyle w:val="ListParagraph"/>
        <w:numPr>
          <w:ilvl w:val="0"/>
          <w:numId w:val="20"/>
        </w:numPr>
        <w:spacing w:line="480" w:lineRule="auto"/>
        <w:ind w:left="426" w:hanging="426"/>
        <w:jc w:val="both"/>
        <w:rPr>
          <w:rFonts w:ascii="Times New Roman" w:hAnsi="Times New Roman" w:cs="Times New Roman"/>
          <w:b/>
          <w:sz w:val="24"/>
          <w:szCs w:val="24"/>
          <w:lang w:eastAsia="id-ID"/>
        </w:rPr>
      </w:pPr>
      <w:r w:rsidRPr="00091012">
        <w:rPr>
          <w:rFonts w:ascii="Times New Roman" w:hAnsi="Times New Roman" w:cs="Times New Roman"/>
          <w:b/>
          <w:sz w:val="24"/>
          <w:szCs w:val="24"/>
          <w:lang w:eastAsia="id-ID"/>
        </w:rPr>
        <w:t>Rancangan Pengumpulan Data dan Instrumen Penelitian</w:t>
      </w:r>
    </w:p>
    <w:p w:rsidR="00AB53EA" w:rsidRPr="00091012" w:rsidRDefault="00AB53EA" w:rsidP="00091012">
      <w:pPr>
        <w:pStyle w:val="ListParagraph"/>
        <w:numPr>
          <w:ilvl w:val="0"/>
          <w:numId w:val="33"/>
        </w:numPr>
        <w:spacing w:line="480" w:lineRule="auto"/>
        <w:jc w:val="both"/>
        <w:rPr>
          <w:rFonts w:ascii="Times New Roman" w:hAnsi="Times New Roman" w:cs="Times New Roman"/>
          <w:sz w:val="24"/>
          <w:szCs w:val="24"/>
        </w:rPr>
      </w:pPr>
      <w:r w:rsidRPr="00091012">
        <w:rPr>
          <w:rFonts w:ascii="Times New Roman" w:hAnsi="Times New Roman" w:cs="Times New Roman"/>
          <w:sz w:val="24"/>
          <w:szCs w:val="24"/>
        </w:rPr>
        <w:t>Rancangan Pengumpulan Data</w:t>
      </w:r>
    </w:p>
    <w:p w:rsidR="00AB53EA" w:rsidRDefault="00AB53EA" w:rsidP="00091012">
      <w:pPr>
        <w:spacing w:line="480" w:lineRule="auto"/>
        <w:ind w:left="709" w:firstLine="709"/>
        <w:jc w:val="both"/>
      </w:pPr>
      <w:r>
        <w:t>Dalam penelitian ini jenis data yang digunakan peneliti adalah berupa lembar observasi Guru</w:t>
      </w:r>
      <w:r w:rsidR="001C500C">
        <w:rPr>
          <w:lang w:val="id-ID"/>
        </w:rPr>
        <w:t xml:space="preserve"> dan peserta didik</w:t>
      </w:r>
      <w:r>
        <w:t>, lembar wawancara, lembar angket respon peserta didik, lembar kerja siswa, lembara tes hasil belajar serta indikator kinerja.</w:t>
      </w:r>
    </w:p>
    <w:p w:rsidR="00D51738" w:rsidRDefault="00AB53EA" w:rsidP="00D51738">
      <w:pPr>
        <w:spacing w:line="480" w:lineRule="auto"/>
        <w:ind w:left="709" w:firstLine="709"/>
        <w:jc w:val="both"/>
        <w:rPr>
          <w:lang w:val="id-ID" w:eastAsia="id-ID"/>
        </w:rPr>
      </w:pPr>
      <w:r w:rsidRPr="00743886">
        <w:rPr>
          <w:lang w:val="id-ID" w:eastAsia="id-ID"/>
        </w:rPr>
        <w:t>Untuk melaksanakan penelitian ini, pengumpulan data diperoleh dengan langkah-langkah sebagai berikut:</w:t>
      </w:r>
    </w:p>
    <w:p w:rsidR="00D51738" w:rsidRDefault="00D51738" w:rsidP="00D51738">
      <w:pPr>
        <w:spacing w:line="480" w:lineRule="auto"/>
        <w:ind w:left="709" w:firstLine="709"/>
        <w:jc w:val="both"/>
        <w:rPr>
          <w:lang w:val="id-ID" w:eastAsia="id-ID"/>
        </w:rPr>
      </w:pPr>
    </w:p>
    <w:p w:rsidR="00D51738" w:rsidRDefault="00D51738" w:rsidP="00D51738">
      <w:pPr>
        <w:spacing w:line="480" w:lineRule="auto"/>
        <w:ind w:left="709" w:firstLine="709"/>
        <w:jc w:val="both"/>
        <w:rPr>
          <w:lang w:val="id-ID" w:eastAsia="id-ID"/>
        </w:rPr>
      </w:pPr>
    </w:p>
    <w:p w:rsidR="00D51738" w:rsidRDefault="00D51738" w:rsidP="00D51738">
      <w:pPr>
        <w:spacing w:line="480" w:lineRule="auto"/>
        <w:ind w:left="709" w:firstLine="709"/>
        <w:jc w:val="both"/>
        <w:rPr>
          <w:lang w:val="id-ID" w:eastAsia="id-ID"/>
        </w:rPr>
      </w:pPr>
    </w:p>
    <w:p w:rsidR="00AB53EA" w:rsidRPr="00D51738" w:rsidRDefault="00AB53EA" w:rsidP="00D51738">
      <w:pPr>
        <w:pStyle w:val="ListParagraph"/>
        <w:numPr>
          <w:ilvl w:val="0"/>
          <w:numId w:val="34"/>
        </w:numPr>
        <w:spacing w:after="0" w:line="480" w:lineRule="auto"/>
        <w:ind w:left="1134" w:hanging="425"/>
        <w:jc w:val="both"/>
        <w:rPr>
          <w:rFonts w:ascii="Times New Roman" w:hAnsi="Times New Roman" w:cs="Times New Roman"/>
          <w:sz w:val="24"/>
          <w:szCs w:val="24"/>
          <w:lang w:val="id-ID" w:eastAsia="id-ID"/>
        </w:rPr>
      </w:pPr>
      <w:r w:rsidRPr="00D51738">
        <w:rPr>
          <w:rFonts w:ascii="Times New Roman" w:hAnsi="Times New Roman" w:cs="Times New Roman"/>
          <w:sz w:val="24"/>
          <w:szCs w:val="24"/>
          <w:lang w:val="id-ID" w:eastAsia="id-ID"/>
        </w:rPr>
        <w:lastRenderedPageBreak/>
        <w:t>Persiapan</w:t>
      </w:r>
    </w:p>
    <w:p w:rsidR="00D51738" w:rsidRPr="00D51738" w:rsidRDefault="00AB53EA" w:rsidP="00D51738">
      <w:pPr>
        <w:pStyle w:val="ListParagraph"/>
        <w:numPr>
          <w:ilvl w:val="0"/>
          <w:numId w:val="35"/>
        </w:numPr>
        <w:spacing w:after="0" w:line="480" w:lineRule="auto"/>
        <w:ind w:left="1560"/>
        <w:jc w:val="both"/>
        <w:rPr>
          <w:rFonts w:ascii="Times New Roman" w:hAnsi="Times New Roman" w:cs="Times New Roman"/>
          <w:sz w:val="24"/>
          <w:szCs w:val="24"/>
          <w:lang w:eastAsia="id-ID"/>
        </w:rPr>
      </w:pPr>
      <w:r w:rsidRPr="00D51738">
        <w:rPr>
          <w:rFonts w:ascii="Times New Roman" w:hAnsi="Times New Roman" w:cs="Times New Roman"/>
          <w:sz w:val="24"/>
          <w:szCs w:val="24"/>
          <w:lang w:val="id-ID" w:eastAsia="id-ID"/>
        </w:rPr>
        <w:t>Permohonan izin kepada Kepala Sekolah SDN Sindangsari 2</w:t>
      </w:r>
      <w:r w:rsidRPr="00D51738">
        <w:rPr>
          <w:rFonts w:ascii="Times New Roman" w:hAnsi="Times New Roman" w:cs="Times New Roman"/>
          <w:sz w:val="24"/>
          <w:szCs w:val="24"/>
          <w:lang w:eastAsia="id-ID"/>
        </w:rPr>
        <w:t xml:space="preserve"> </w:t>
      </w:r>
      <w:r w:rsidRPr="00D51738">
        <w:rPr>
          <w:rFonts w:ascii="Times New Roman" w:hAnsi="Times New Roman" w:cs="Times New Roman"/>
          <w:sz w:val="24"/>
          <w:szCs w:val="24"/>
          <w:lang w:val="id-ID" w:eastAsia="id-ID"/>
        </w:rPr>
        <w:t>Kecamatan Cikancung Kabupaten Bandung</w:t>
      </w:r>
      <w:r w:rsidRPr="00D51738">
        <w:rPr>
          <w:rFonts w:ascii="Times New Roman" w:hAnsi="Times New Roman" w:cs="Times New Roman"/>
          <w:sz w:val="24"/>
          <w:szCs w:val="24"/>
          <w:lang w:eastAsia="id-ID"/>
        </w:rPr>
        <w:t xml:space="preserve"> serta kedinasan terkait</w:t>
      </w:r>
    </w:p>
    <w:p w:rsidR="00D51738" w:rsidRPr="00D51738" w:rsidRDefault="00AB53EA" w:rsidP="00D51738">
      <w:pPr>
        <w:pStyle w:val="ListParagraph"/>
        <w:numPr>
          <w:ilvl w:val="0"/>
          <w:numId w:val="35"/>
        </w:numPr>
        <w:spacing w:after="0" w:line="480" w:lineRule="auto"/>
        <w:ind w:left="1560"/>
        <w:jc w:val="both"/>
        <w:rPr>
          <w:rFonts w:ascii="Times New Roman" w:hAnsi="Times New Roman" w:cs="Times New Roman"/>
          <w:sz w:val="24"/>
          <w:szCs w:val="24"/>
          <w:lang w:eastAsia="id-ID"/>
        </w:rPr>
      </w:pPr>
      <w:r w:rsidRPr="00D51738">
        <w:rPr>
          <w:rFonts w:ascii="Times New Roman" w:hAnsi="Times New Roman" w:cs="Times New Roman"/>
          <w:sz w:val="24"/>
          <w:szCs w:val="24"/>
          <w:lang w:val="id-ID" w:eastAsia="id-ID"/>
        </w:rPr>
        <w:t>Observasi dan wawancara sebagai gambaran awal</w:t>
      </w:r>
    </w:p>
    <w:p w:rsidR="00D51738" w:rsidRPr="00D51738" w:rsidRDefault="00AB53EA" w:rsidP="00D51738">
      <w:pPr>
        <w:pStyle w:val="ListParagraph"/>
        <w:numPr>
          <w:ilvl w:val="0"/>
          <w:numId w:val="35"/>
        </w:numPr>
        <w:spacing w:after="0" w:line="480" w:lineRule="auto"/>
        <w:ind w:left="1560"/>
        <w:jc w:val="both"/>
        <w:rPr>
          <w:rFonts w:ascii="Times New Roman" w:hAnsi="Times New Roman" w:cs="Times New Roman"/>
          <w:sz w:val="24"/>
          <w:szCs w:val="24"/>
          <w:lang w:eastAsia="id-ID"/>
        </w:rPr>
      </w:pPr>
      <w:r w:rsidRPr="00D51738">
        <w:rPr>
          <w:rFonts w:ascii="Times New Roman" w:hAnsi="Times New Roman" w:cs="Times New Roman"/>
          <w:sz w:val="24"/>
          <w:szCs w:val="24"/>
          <w:lang w:val="id-ID" w:eastAsia="id-ID"/>
        </w:rPr>
        <w:t>Melaksanakan identifikasi masalah</w:t>
      </w:r>
    </w:p>
    <w:p w:rsidR="00D51738" w:rsidRPr="00D51738" w:rsidRDefault="00AB53EA" w:rsidP="00D51738">
      <w:pPr>
        <w:pStyle w:val="ListParagraph"/>
        <w:numPr>
          <w:ilvl w:val="0"/>
          <w:numId w:val="35"/>
        </w:numPr>
        <w:spacing w:after="0" w:line="480" w:lineRule="auto"/>
        <w:ind w:left="1560"/>
        <w:jc w:val="both"/>
        <w:rPr>
          <w:rFonts w:ascii="Times New Roman" w:hAnsi="Times New Roman" w:cs="Times New Roman"/>
          <w:sz w:val="24"/>
          <w:szCs w:val="24"/>
          <w:lang w:eastAsia="id-ID"/>
        </w:rPr>
      </w:pPr>
      <w:r w:rsidRPr="00D51738">
        <w:rPr>
          <w:rFonts w:ascii="Times New Roman" w:hAnsi="Times New Roman" w:cs="Times New Roman"/>
          <w:sz w:val="24"/>
          <w:szCs w:val="24"/>
          <w:lang w:val="id-ID" w:eastAsia="id-ID"/>
        </w:rPr>
        <w:t>Merumuskan model pembelajaran</w:t>
      </w:r>
    </w:p>
    <w:p w:rsidR="00D51738" w:rsidRPr="00D51738" w:rsidRDefault="00AB53EA" w:rsidP="00D51738">
      <w:pPr>
        <w:pStyle w:val="ListParagraph"/>
        <w:numPr>
          <w:ilvl w:val="0"/>
          <w:numId w:val="35"/>
        </w:numPr>
        <w:spacing w:after="0" w:line="480" w:lineRule="auto"/>
        <w:ind w:left="1560"/>
        <w:jc w:val="both"/>
        <w:rPr>
          <w:rFonts w:ascii="Times New Roman" w:hAnsi="Times New Roman" w:cs="Times New Roman"/>
          <w:sz w:val="24"/>
          <w:szCs w:val="24"/>
          <w:lang w:eastAsia="id-ID"/>
        </w:rPr>
      </w:pPr>
      <w:r w:rsidRPr="00D51738">
        <w:rPr>
          <w:rFonts w:ascii="Times New Roman" w:hAnsi="Times New Roman" w:cs="Times New Roman"/>
          <w:sz w:val="24"/>
          <w:szCs w:val="24"/>
          <w:lang w:val="id-ID" w:eastAsia="id-ID"/>
        </w:rPr>
        <w:t xml:space="preserve">Merumuskan dan menyusun Rencana Pelaksanaan Pembelajaran </w:t>
      </w:r>
    </w:p>
    <w:p w:rsidR="00AB53EA" w:rsidRPr="00D51738" w:rsidRDefault="00AB53EA" w:rsidP="00D51738">
      <w:pPr>
        <w:pStyle w:val="ListParagraph"/>
        <w:numPr>
          <w:ilvl w:val="0"/>
          <w:numId w:val="35"/>
        </w:numPr>
        <w:spacing w:after="0" w:line="480" w:lineRule="auto"/>
        <w:ind w:left="1560"/>
        <w:jc w:val="both"/>
        <w:rPr>
          <w:rFonts w:ascii="Times New Roman" w:hAnsi="Times New Roman" w:cs="Times New Roman"/>
          <w:sz w:val="24"/>
          <w:szCs w:val="24"/>
          <w:lang w:eastAsia="id-ID"/>
        </w:rPr>
      </w:pPr>
      <w:r w:rsidRPr="00D51738">
        <w:rPr>
          <w:rFonts w:ascii="Times New Roman" w:hAnsi="Times New Roman" w:cs="Times New Roman"/>
          <w:sz w:val="24"/>
          <w:szCs w:val="24"/>
          <w:lang w:val="id-ID" w:eastAsia="id-ID"/>
        </w:rPr>
        <w:t>Menyusun atau menetapkan teknik pemantauan pada setiap tahapan penelitian</w:t>
      </w:r>
    </w:p>
    <w:p w:rsidR="00AB53EA" w:rsidRPr="00D51738" w:rsidRDefault="00AB53EA" w:rsidP="00D51738">
      <w:pPr>
        <w:pStyle w:val="ListParagraph"/>
        <w:numPr>
          <w:ilvl w:val="0"/>
          <w:numId w:val="34"/>
        </w:numPr>
        <w:spacing w:after="0" w:line="480" w:lineRule="auto"/>
        <w:ind w:left="1134" w:hanging="425"/>
        <w:jc w:val="both"/>
        <w:rPr>
          <w:rFonts w:ascii="Times New Roman" w:hAnsi="Times New Roman" w:cs="Times New Roman"/>
          <w:sz w:val="24"/>
          <w:lang w:val="id-ID" w:eastAsia="id-ID"/>
        </w:rPr>
      </w:pPr>
      <w:r w:rsidRPr="00D51738">
        <w:rPr>
          <w:rFonts w:ascii="Times New Roman" w:hAnsi="Times New Roman" w:cs="Times New Roman"/>
          <w:sz w:val="24"/>
          <w:lang w:val="id-ID" w:eastAsia="id-ID"/>
        </w:rPr>
        <w:t>Pelaksanaan</w:t>
      </w:r>
    </w:p>
    <w:p w:rsidR="00AB53EA" w:rsidRPr="00842E11" w:rsidRDefault="00AB53EA" w:rsidP="00D51738">
      <w:pPr>
        <w:spacing w:line="480" w:lineRule="auto"/>
        <w:ind w:left="1134" w:firstLine="567"/>
        <w:jc w:val="both"/>
        <w:rPr>
          <w:lang w:val="id-ID" w:eastAsia="id-ID"/>
        </w:rPr>
      </w:pPr>
      <w:r w:rsidRPr="00743886">
        <w:rPr>
          <w:lang w:val="id-ID" w:eastAsia="id-ID"/>
        </w:rPr>
        <w:t>Pelaksanaan penelitian tindakan kelas ini disesuaikan berdasarkan rencana yang telah disusun. Pelaksanaan penelitian terdiri dari kegiatan belajar mengajar, evaluasi dan refleksi yang dilakukan pada setiap siklus.</w:t>
      </w:r>
    </w:p>
    <w:p w:rsidR="00D51738" w:rsidRPr="00D51738" w:rsidRDefault="00AB53EA" w:rsidP="00D51738">
      <w:pPr>
        <w:pStyle w:val="ListParagraph"/>
        <w:numPr>
          <w:ilvl w:val="0"/>
          <w:numId w:val="20"/>
        </w:numPr>
        <w:spacing w:line="480" w:lineRule="auto"/>
        <w:ind w:left="426" w:hanging="426"/>
        <w:jc w:val="both"/>
        <w:rPr>
          <w:rFonts w:ascii="Times New Roman" w:eastAsia="Times New Roman" w:hAnsi="Times New Roman" w:cs="Times New Roman"/>
          <w:b/>
          <w:sz w:val="24"/>
          <w:szCs w:val="24"/>
          <w:lang w:eastAsia="id-ID"/>
        </w:rPr>
      </w:pPr>
      <w:r w:rsidRPr="00D51738">
        <w:rPr>
          <w:rFonts w:ascii="Times New Roman" w:eastAsia="Times New Roman" w:hAnsi="Times New Roman" w:cs="Times New Roman"/>
          <w:b/>
          <w:sz w:val="24"/>
          <w:szCs w:val="24"/>
          <w:lang w:eastAsia="id-ID"/>
        </w:rPr>
        <w:t>Instrumen Penelitian</w:t>
      </w:r>
    </w:p>
    <w:p w:rsidR="00AB53EA" w:rsidRPr="00D51738" w:rsidRDefault="00AB53EA" w:rsidP="00D51738">
      <w:pPr>
        <w:pStyle w:val="ListParagraph"/>
        <w:spacing w:line="480" w:lineRule="auto"/>
        <w:ind w:left="426" w:firstLine="567"/>
        <w:jc w:val="both"/>
        <w:rPr>
          <w:rFonts w:ascii="Times New Roman" w:eastAsia="Times New Roman" w:hAnsi="Times New Roman" w:cs="Times New Roman"/>
          <w:b/>
          <w:sz w:val="24"/>
          <w:szCs w:val="24"/>
          <w:lang w:eastAsia="id-ID"/>
        </w:rPr>
      </w:pPr>
      <w:r w:rsidRPr="00D51738">
        <w:rPr>
          <w:rFonts w:ascii="Times New Roman" w:hAnsi="Times New Roman" w:cs="Times New Roman"/>
          <w:sz w:val="24"/>
          <w:szCs w:val="24"/>
          <w:lang w:eastAsia="id-ID"/>
        </w:rPr>
        <w:t>Instrumen yang dipergunakan peneliti untuk mengumpulkan data dalam penelitian ini adalah sebagai berikut:</w:t>
      </w:r>
    </w:p>
    <w:p w:rsidR="00D51738" w:rsidRDefault="00AB53EA" w:rsidP="00D51738">
      <w:pPr>
        <w:pStyle w:val="ListParagraph"/>
        <w:numPr>
          <w:ilvl w:val="0"/>
          <w:numId w:val="37"/>
        </w:numPr>
        <w:spacing w:line="480" w:lineRule="auto"/>
        <w:jc w:val="both"/>
        <w:rPr>
          <w:rFonts w:ascii="Times New Roman" w:hAnsi="Times New Roman" w:cs="Times New Roman"/>
          <w:bCs/>
          <w:sz w:val="24"/>
          <w:szCs w:val="24"/>
          <w:lang w:val="id-ID" w:eastAsia="id-ID"/>
        </w:rPr>
      </w:pPr>
      <w:r w:rsidRPr="00D51738">
        <w:rPr>
          <w:rFonts w:ascii="Times New Roman" w:hAnsi="Times New Roman" w:cs="Times New Roman"/>
          <w:bCs/>
          <w:sz w:val="24"/>
          <w:szCs w:val="24"/>
          <w:lang w:val="id-ID" w:eastAsia="id-ID"/>
        </w:rPr>
        <w:t xml:space="preserve">Pedoman Observasi </w:t>
      </w:r>
    </w:p>
    <w:p w:rsidR="00850FBE" w:rsidRPr="00D51738" w:rsidRDefault="00850FBE" w:rsidP="00D51738">
      <w:pPr>
        <w:pStyle w:val="ListParagraph"/>
        <w:spacing w:line="480" w:lineRule="auto"/>
        <w:ind w:firstLine="720"/>
        <w:jc w:val="both"/>
        <w:rPr>
          <w:rFonts w:ascii="Times New Roman" w:hAnsi="Times New Roman" w:cs="Times New Roman"/>
          <w:bCs/>
          <w:sz w:val="24"/>
          <w:szCs w:val="24"/>
          <w:lang w:val="id-ID" w:eastAsia="id-ID"/>
        </w:rPr>
      </w:pPr>
      <w:r w:rsidRPr="00D51738">
        <w:rPr>
          <w:rFonts w:ascii="Times New Roman" w:hAnsi="Times New Roman" w:cs="Times New Roman"/>
          <w:sz w:val="24"/>
          <w:szCs w:val="24"/>
          <w:lang w:val="id-ID" w:eastAsia="id-ID"/>
        </w:rPr>
        <w:t xml:space="preserve">Observasi terhadap Guru dilakukan untuk mengetahui aktivitas guru selama pelaksanaan pembelajaran dengan menggunakan metode </w:t>
      </w:r>
      <w:r w:rsidRPr="00D51738">
        <w:rPr>
          <w:rFonts w:ascii="Times New Roman" w:hAnsi="Times New Roman" w:cs="Times New Roman"/>
          <w:i/>
          <w:sz w:val="24"/>
          <w:szCs w:val="24"/>
          <w:lang w:val="id-ID" w:eastAsia="id-ID"/>
        </w:rPr>
        <w:t xml:space="preserve">Index Card Match. </w:t>
      </w:r>
      <w:r w:rsidRPr="00D51738">
        <w:rPr>
          <w:rFonts w:ascii="Times New Roman" w:hAnsi="Times New Roman" w:cs="Times New Roman"/>
          <w:sz w:val="24"/>
          <w:szCs w:val="24"/>
          <w:lang w:val="id-ID" w:eastAsia="id-ID"/>
        </w:rPr>
        <w:t>Aspek-aspek yang di amati yaitu di mulai dari awal hingga akhir pembelajaran.</w:t>
      </w:r>
    </w:p>
    <w:p w:rsidR="00AB53EA" w:rsidRDefault="00850FBE" w:rsidP="00D51738">
      <w:pPr>
        <w:spacing w:line="480" w:lineRule="auto"/>
        <w:ind w:left="709" w:firstLine="709"/>
        <w:jc w:val="both"/>
        <w:rPr>
          <w:lang w:val="id-ID" w:eastAsia="id-ID"/>
        </w:rPr>
      </w:pPr>
      <w:r>
        <w:rPr>
          <w:lang w:val="id-ID" w:eastAsia="id-ID"/>
        </w:rPr>
        <w:lastRenderedPageBreak/>
        <w:t>M</w:t>
      </w:r>
      <w:r w:rsidR="00AB53EA" w:rsidRPr="00743886">
        <w:rPr>
          <w:lang w:val="id-ID" w:eastAsia="id-ID"/>
        </w:rPr>
        <w:t xml:space="preserve">etode observasi yang dipilih penulis adalah metode observasi terstruktur. Metode terstruktur menurut Wiraatmadja (2005:114) adalah </w:t>
      </w:r>
      <w:r w:rsidR="00AB53EA">
        <w:rPr>
          <w:lang w:eastAsia="id-ID"/>
        </w:rPr>
        <w:t>m</w:t>
      </w:r>
      <w:r w:rsidR="00AB53EA" w:rsidRPr="00743886">
        <w:rPr>
          <w:lang w:val="id-ID" w:eastAsia="id-ID"/>
        </w:rPr>
        <w:t>etode observasi dimana subjek observer telah menyetujui kriteria yang diamati observer, selanjutnya observer hanya tinggal menghitung (</w:t>
      </w:r>
      <w:r w:rsidR="00AB53EA" w:rsidRPr="00743886">
        <w:rPr>
          <w:i/>
          <w:iCs/>
          <w:lang w:val="id-ID" w:eastAsia="id-ID"/>
        </w:rPr>
        <w:t>mentally</w:t>
      </w:r>
      <w:r w:rsidR="00AB53EA" w:rsidRPr="00743886">
        <w:rPr>
          <w:lang w:val="id-ID" w:eastAsia="id-ID"/>
        </w:rPr>
        <w:t>) saja berapa kali jawaban, tindakan atau sikap yang sedang diteliti itu ditampilkan.</w:t>
      </w:r>
    </w:p>
    <w:p w:rsidR="001C500C" w:rsidRPr="00D00EFD" w:rsidRDefault="001C500C" w:rsidP="001C500C">
      <w:pPr>
        <w:spacing w:line="360" w:lineRule="auto"/>
        <w:jc w:val="center"/>
        <w:rPr>
          <w:lang w:val="id-ID"/>
        </w:rPr>
      </w:pPr>
      <w:r w:rsidRPr="00D00EFD">
        <w:rPr>
          <w:lang w:val="id-ID"/>
        </w:rPr>
        <w:t>Tabel</w:t>
      </w:r>
      <w:r w:rsidR="00D51738" w:rsidRPr="00D00EFD">
        <w:rPr>
          <w:lang w:val="id-ID"/>
        </w:rPr>
        <w:t xml:space="preserve"> 3.3</w:t>
      </w:r>
    </w:p>
    <w:p w:rsidR="001C500C" w:rsidRPr="001C500C" w:rsidRDefault="001C500C" w:rsidP="001C500C">
      <w:pPr>
        <w:spacing w:line="360" w:lineRule="auto"/>
        <w:jc w:val="center"/>
        <w:rPr>
          <w:b/>
        </w:rPr>
      </w:pPr>
      <w:r w:rsidRPr="00D00EFD">
        <w:rPr>
          <w:lang w:val="id-ID"/>
        </w:rPr>
        <w:t xml:space="preserve">Format </w:t>
      </w:r>
      <w:r w:rsidRPr="00D00EFD">
        <w:t>Penilaian Rencana Pelaksanaan Pembelajaran</w:t>
      </w:r>
    </w:p>
    <w:tbl>
      <w:tblPr>
        <w:tblStyle w:val="TableGrid"/>
        <w:tblW w:w="8154" w:type="dxa"/>
        <w:jc w:val="center"/>
        <w:tblInd w:w="534" w:type="dxa"/>
        <w:tblLayout w:type="fixed"/>
        <w:tblLook w:val="04A0"/>
      </w:tblPr>
      <w:tblGrid>
        <w:gridCol w:w="554"/>
        <w:gridCol w:w="6500"/>
        <w:gridCol w:w="1100"/>
      </w:tblGrid>
      <w:tr w:rsidR="001C500C" w:rsidRPr="00D2120B" w:rsidTr="00D00EFD">
        <w:trPr>
          <w:jc w:val="center"/>
        </w:trPr>
        <w:tc>
          <w:tcPr>
            <w:tcW w:w="554" w:type="dxa"/>
            <w:vAlign w:val="center"/>
          </w:tcPr>
          <w:p w:rsidR="001C500C" w:rsidRPr="00BF7C49" w:rsidRDefault="001C500C" w:rsidP="001C500C">
            <w:pPr>
              <w:spacing w:line="360" w:lineRule="auto"/>
              <w:jc w:val="center"/>
              <w:rPr>
                <w:b/>
              </w:rPr>
            </w:pPr>
            <w:r w:rsidRPr="00BF7C49">
              <w:rPr>
                <w:b/>
              </w:rPr>
              <w:t>No</w:t>
            </w:r>
          </w:p>
        </w:tc>
        <w:tc>
          <w:tcPr>
            <w:tcW w:w="6500" w:type="dxa"/>
            <w:vAlign w:val="center"/>
          </w:tcPr>
          <w:p w:rsidR="001C500C" w:rsidRPr="00BF7C49" w:rsidRDefault="001C500C" w:rsidP="001C500C">
            <w:pPr>
              <w:spacing w:line="360" w:lineRule="auto"/>
              <w:jc w:val="center"/>
              <w:rPr>
                <w:b/>
              </w:rPr>
            </w:pPr>
            <w:r w:rsidRPr="00BF7C49">
              <w:rPr>
                <w:b/>
              </w:rPr>
              <w:t>Indikator</w:t>
            </w:r>
            <w:r>
              <w:rPr>
                <w:b/>
              </w:rPr>
              <w:t xml:space="preserve">/ </w:t>
            </w:r>
            <w:r w:rsidRPr="00BF7C49">
              <w:rPr>
                <w:b/>
              </w:rPr>
              <w:t>Aspek yang diamati</w:t>
            </w:r>
          </w:p>
        </w:tc>
        <w:tc>
          <w:tcPr>
            <w:tcW w:w="1100" w:type="dxa"/>
            <w:vAlign w:val="center"/>
          </w:tcPr>
          <w:p w:rsidR="001C500C" w:rsidRPr="00BF7C49" w:rsidRDefault="001C500C" w:rsidP="001C500C">
            <w:pPr>
              <w:spacing w:line="360" w:lineRule="auto"/>
              <w:jc w:val="center"/>
              <w:rPr>
                <w:b/>
              </w:rPr>
            </w:pPr>
            <w:r w:rsidRPr="00BF7C49">
              <w:rPr>
                <w:b/>
              </w:rPr>
              <w:t>Skor</w:t>
            </w:r>
          </w:p>
        </w:tc>
      </w:tr>
      <w:tr w:rsidR="001C500C" w:rsidRPr="00D2120B" w:rsidTr="00D00EFD">
        <w:trPr>
          <w:jc w:val="center"/>
        </w:trPr>
        <w:tc>
          <w:tcPr>
            <w:tcW w:w="554" w:type="dxa"/>
            <w:vAlign w:val="center"/>
          </w:tcPr>
          <w:p w:rsidR="001C500C" w:rsidRPr="00D2120B" w:rsidRDefault="001C500C" w:rsidP="001C500C">
            <w:pPr>
              <w:spacing w:line="360" w:lineRule="auto"/>
              <w:jc w:val="center"/>
            </w:pPr>
            <w:r w:rsidRPr="00D2120B">
              <w:t>1.</w:t>
            </w:r>
          </w:p>
        </w:tc>
        <w:tc>
          <w:tcPr>
            <w:tcW w:w="6500" w:type="dxa"/>
          </w:tcPr>
          <w:p w:rsidR="001C500C" w:rsidRPr="00D2120B" w:rsidRDefault="001C500C" w:rsidP="001C500C">
            <w:pPr>
              <w:spacing w:line="360" w:lineRule="auto"/>
            </w:pPr>
            <w:r w:rsidRPr="00D2120B">
              <w:t>Kejelasan</w:t>
            </w:r>
            <w:r>
              <w:rPr>
                <w:lang w:val="id-ID"/>
              </w:rPr>
              <w:t xml:space="preserve"> </w:t>
            </w:r>
            <w:r w:rsidRPr="00D2120B">
              <w:t>perumusan</w:t>
            </w:r>
            <w:r>
              <w:rPr>
                <w:lang w:val="id-ID"/>
              </w:rPr>
              <w:t xml:space="preserve"> </w:t>
            </w:r>
            <w:r w:rsidRPr="00D2120B">
              <w:t>tujuan</w:t>
            </w:r>
            <w:r>
              <w:rPr>
                <w:lang w:val="id-ID"/>
              </w:rPr>
              <w:t xml:space="preserve"> </w:t>
            </w:r>
            <w:r w:rsidRPr="00D2120B">
              <w:t>pem</w:t>
            </w:r>
            <w:r>
              <w:t>belajaran (tidak</w:t>
            </w:r>
            <w:r>
              <w:rPr>
                <w:lang w:val="id-ID"/>
              </w:rPr>
              <w:t xml:space="preserve"> </w:t>
            </w:r>
            <w:r>
              <w:t>menimbulkan</w:t>
            </w:r>
            <w:r>
              <w:rPr>
                <w:lang w:val="id-ID"/>
              </w:rPr>
              <w:t xml:space="preserve"> </w:t>
            </w:r>
            <w:r>
              <w:t>pe</w:t>
            </w:r>
            <w:r w:rsidRPr="00D2120B">
              <w:t>n</w:t>
            </w:r>
            <w:r>
              <w:t>a</w:t>
            </w:r>
            <w:r w:rsidRPr="00D2120B">
              <w:t>fsiran</w:t>
            </w:r>
            <w:r>
              <w:rPr>
                <w:lang w:val="id-ID"/>
              </w:rPr>
              <w:t xml:space="preserve"> </w:t>
            </w:r>
            <w:r w:rsidRPr="00D2120B">
              <w:t>ganda</w:t>
            </w:r>
            <w:r>
              <w:rPr>
                <w:lang w:val="id-ID"/>
              </w:rPr>
              <w:t xml:space="preserve"> </w:t>
            </w:r>
            <w:r w:rsidRPr="00D2120B">
              <w:t>dan</w:t>
            </w:r>
            <w:r>
              <w:rPr>
                <w:lang w:val="id-ID"/>
              </w:rPr>
              <w:t xml:space="preserve"> </w:t>
            </w:r>
            <w:r w:rsidRPr="00D2120B">
              <w:t>mengandung</w:t>
            </w:r>
            <w:r>
              <w:rPr>
                <w:lang w:val="id-ID"/>
              </w:rPr>
              <w:t xml:space="preserve"> </w:t>
            </w:r>
            <w:r w:rsidRPr="00D2120B">
              <w:t>perilaku</w:t>
            </w:r>
            <w:r>
              <w:rPr>
                <w:lang w:val="id-ID"/>
              </w:rPr>
              <w:t xml:space="preserve"> </w:t>
            </w:r>
            <w:r w:rsidRPr="00D2120B">
              <w:t>hasil</w:t>
            </w:r>
            <w:r>
              <w:rPr>
                <w:lang w:val="id-ID"/>
              </w:rPr>
              <w:t xml:space="preserve"> </w:t>
            </w:r>
            <w:r w:rsidRPr="00D2120B">
              <w:t>belajar)</w:t>
            </w:r>
          </w:p>
        </w:tc>
        <w:tc>
          <w:tcPr>
            <w:tcW w:w="1100" w:type="dxa"/>
            <w:vAlign w:val="center"/>
          </w:tcPr>
          <w:p w:rsidR="001C500C" w:rsidRPr="00D2120B" w:rsidRDefault="001C500C" w:rsidP="001C500C">
            <w:pPr>
              <w:spacing w:line="360" w:lineRule="auto"/>
              <w:ind w:left="33" w:hanging="33"/>
              <w:jc w:val="center"/>
            </w:pPr>
            <w:r>
              <w:t>1 2 3 4 5</w:t>
            </w:r>
          </w:p>
        </w:tc>
      </w:tr>
      <w:tr w:rsidR="001C500C" w:rsidRPr="00D2120B" w:rsidTr="00D00EFD">
        <w:trPr>
          <w:jc w:val="center"/>
        </w:trPr>
        <w:tc>
          <w:tcPr>
            <w:tcW w:w="554" w:type="dxa"/>
            <w:vAlign w:val="center"/>
          </w:tcPr>
          <w:p w:rsidR="001C500C" w:rsidRPr="00D2120B" w:rsidRDefault="001C500C" w:rsidP="001C500C">
            <w:pPr>
              <w:spacing w:line="360" w:lineRule="auto"/>
              <w:jc w:val="center"/>
            </w:pPr>
            <w:r>
              <w:t>2.</w:t>
            </w:r>
          </w:p>
        </w:tc>
        <w:tc>
          <w:tcPr>
            <w:tcW w:w="6500" w:type="dxa"/>
          </w:tcPr>
          <w:p w:rsidR="001C500C" w:rsidRPr="00D2120B" w:rsidRDefault="001C500C" w:rsidP="001C500C">
            <w:pPr>
              <w:spacing w:line="360" w:lineRule="auto"/>
            </w:pPr>
            <w:r>
              <w:t>Pemilihan</w:t>
            </w:r>
            <w:r>
              <w:rPr>
                <w:lang w:val="id-ID"/>
              </w:rPr>
              <w:t xml:space="preserve"> </w:t>
            </w:r>
            <w:r>
              <w:t>materi ajar (sesuai</w:t>
            </w:r>
            <w:r>
              <w:rPr>
                <w:lang w:val="id-ID"/>
              </w:rPr>
              <w:t xml:space="preserve"> </w:t>
            </w:r>
            <w:r>
              <w:t>dengan</w:t>
            </w:r>
            <w:r>
              <w:rPr>
                <w:lang w:val="id-ID"/>
              </w:rPr>
              <w:t xml:space="preserve"> </w:t>
            </w:r>
            <w:r>
              <w:t>tujuan</w:t>
            </w:r>
            <w:r>
              <w:rPr>
                <w:lang w:val="id-ID"/>
              </w:rPr>
              <w:t xml:space="preserve"> </w:t>
            </w:r>
            <w:r>
              <w:t>dan</w:t>
            </w:r>
            <w:r>
              <w:rPr>
                <w:lang w:val="id-ID"/>
              </w:rPr>
              <w:t xml:space="preserve"> </w:t>
            </w:r>
            <w:r>
              <w:t>karakteristik</w:t>
            </w:r>
            <w:r>
              <w:rPr>
                <w:lang w:val="id-ID"/>
              </w:rPr>
              <w:t xml:space="preserve"> </w:t>
            </w:r>
            <w:r>
              <w:t>peserta</w:t>
            </w:r>
            <w:r>
              <w:rPr>
                <w:lang w:val="id-ID"/>
              </w:rPr>
              <w:t xml:space="preserve"> </w:t>
            </w:r>
            <w:r>
              <w:t>didik)</w:t>
            </w:r>
          </w:p>
        </w:tc>
        <w:tc>
          <w:tcPr>
            <w:tcW w:w="1100" w:type="dxa"/>
            <w:vAlign w:val="center"/>
          </w:tcPr>
          <w:p w:rsidR="001C500C" w:rsidRDefault="001C500C" w:rsidP="001C500C">
            <w:pPr>
              <w:spacing w:line="360" w:lineRule="auto"/>
              <w:ind w:left="33" w:hanging="33"/>
              <w:jc w:val="center"/>
            </w:pPr>
            <w:r>
              <w:t>1 2 3 4 5</w:t>
            </w:r>
          </w:p>
        </w:tc>
      </w:tr>
      <w:tr w:rsidR="001C500C" w:rsidRPr="00D2120B" w:rsidTr="00D00EFD">
        <w:trPr>
          <w:jc w:val="center"/>
        </w:trPr>
        <w:tc>
          <w:tcPr>
            <w:tcW w:w="554" w:type="dxa"/>
            <w:vAlign w:val="center"/>
          </w:tcPr>
          <w:p w:rsidR="001C500C" w:rsidRDefault="001C500C" w:rsidP="001C500C">
            <w:pPr>
              <w:spacing w:line="360" w:lineRule="auto"/>
              <w:jc w:val="center"/>
            </w:pPr>
            <w:r>
              <w:t>3.</w:t>
            </w:r>
          </w:p>
        </w:tc>
        <w:tc>
          <w:tcPr>
            <w:tcW w:w="6500" w:type="dxa"/>
          </w:tcPr>
          <w:p w:rsidR="001C500C" w:rsidRDefault="001C500C" w:rsidP="001C500C">
            <w:pPr>
              <w:spacing w:line="360" w:lineRule="auto"/>
            </w:pPr>
            <w:r>
              <w:t>Pengorganisasian</w:t>
            </w:r>
            <w:r>
              <w:rPr>
                <w:lang w:val="id-ID"/>
              </w:rPr>
              <w:t xml:space="preserve"> </w:t>
            </w:r>
            <w:r>
              <w:t>materi ajar (keruntutan, sistematika</w:t>
            </w:r>
            <w:r>
              <w:rPr>
                <w:lang w:val="id-ID"/>
              </w:rPr>
              <w:t xml:space="preserve"> </w:t>
            </w:r>
            <w:r>
              <w:t>materi</w:t>
            </w:r>
            <w:r>
              <w:rPr>
                <w:lang w:val="id-ID"/>
              </w:rPr>
              <w:t xml:space="preserve"> </w:t>
            </w:r>
            <w:r>
              <w:t>dan</w:t>
            </w:r>
            <w:r>
              <w:rPr>
                <w:lang w:val="id-ID"/>
              </w:rPr>
              <w:t xml:space="preserve"> </w:t>
            </w:r>
            <w:r>
              <w:t>kesesuaian</w:t>
            </w:r>
            <w:r>
              <w:rPr>
                <w:lang w:val="id-ID"/>
              </w:rPr>
              <w:t xml:space="preserve"> </w:t>
            </w:r>
            <w:r>
              <w:t>dengan</w:t>
            </w:r>
            <w:r>
              <w:rPr>
                <w:lang w:val="id-ID"/>
              </w:rPr>
              <w:t xml:space="preserve"> </w:t>
            </w:r>
            <w:r>
              <w:t>alokasi</w:t>
            </w:r>
            <w:r>
              <w:rPr>
                <w:lang w:val="id-ID"/>
              </w:rPr>
              <w:t xml:space="preserve"> </w:t>
            </w:r>
            <w:r>
              <w:t>waktu)</w:t>
            </w:r>
          </w:p>
        </w:tc>
        <w:tc>
          <w:tcPr>
            <w:tcW w:w="1100" w:type="dxa"/>
            <w:vAlign w:val="center"/>
          </w:tcPr>
          <w:p w:rsidR="001C500C" w:rsidRDefault="001C500C" w:rsidP="001C500C">
            <w:pPr>
              <w:spacing w:line="360" w:lineRule="auto"/>
              <w:ind w:left="33" w:hanging="33"/>
              <w:jc w:val="center"/>
            </w:pPr>
            <w:r>
              <w:t>1 2 3 4 5</w:t>
            </w:r>
          </w:p>
        </w:tc>
      </w:tr>
      <w:tr w:rsidR="001C500C" w:rsidRPr="00D2120B" w:rsidTr="00D00EFD">
        <w:trPr>
          <w:jc w:val="center"/>
        </w:trPr>
        <w:tc>
          <w:tcPr>
            <w:tcW w:w="554" w:type="dxa"/>
            <w:vAlign w:val="center"/>
          </w:tcPr>
          <w:p w:rsidR="001C500C" w:rsidRDefault="001C500C" w:rsidP="001C500C">
            <w:pPr>
              <w:spacing w:line="360" w:lineRule="auto"/>
              <w:jc w:val="center"/>
            </w:pPr>
            <w:r>
              <w:t>4.</w:t>
            </w:r>
          </w:p>
        </w:tc>
        <w:tc>
          <w:tcPr>
            <w:tcW w:w="6500" w:type="dxa"/>
          </w:tcPr>
          <w:p w:rsidR="001C500C" w:rsidRDefault="001C500C" w:rsidP="001C500C">
            <w:pPr>
              <w:spacing w:line="360" w:lineRule="auto"/>
            </w:pPr>
            <w:r>
              <w:t>Pemilihan</w:t>
            </w:r>
            <w:r>
              <w:rPr>
                <w:lang w:val="id-ID"/>
              </w:rPr>
              <w:t xml:space="preserve"> </w:t>
            </w:r>
            <w:r>
              <w:t>sumber/media pembelajaran (sesuai</w:t>
            </w:r>
            <w:r>
              <w:rPr>
                <w:lang w:val="id-ID"/>
              </w:rPr>
              <w:t xml:space="preserve"> </w:t>
            </w:r>
            <w:r>
              <w:t>dengan</w:t>
            </w:r>
            <w:r>
              <w:rPr>
                <w:lang w:val="id-ID"/>
              </w:rPr>
              <w:t xml:space="preserve"> </w:t>
            </w:r>
            <w:r>
              <w:t>tujuan, materi</w:t>
            </w:r>
            <w:r>
              <w:rPr>
                <w:lang w:val="id-ID"/>
              </w:rPr>
              <w:t xml:space="preserve"> </w:t>
            </w:r>
            <w:r>
              <w:t>dan</w:t>
            </w:r>
            <w:r>
              <w:rPr>
                <w:lang w:val="id-ID"/>
              </w:rPr>
              <w:t xml:space="preserve"> </w:t>
            </w:r>
            <w:r>
              <w:t>karakteristik</w:t>
            </w:r>
            <w:r>
              <w:rPr>
                <w:lang w:val="id-ID"/>
              </w:rPr>
              <w:t xml:space="preserve"> </w:t>
            </w:r>
            <w:r>
              <w:t>peserta</w:t>
            </w:r>
            <w:r>
              <w:rPr>
                <w:lang w:val="id-ID"/>
              </w:rPr>
              <w:t xml:space="preserve"> </w:t>
            </w:r>
            <w:r>
              <w:t>didik)</w:t>
            </w:r>
          </w:p>
        </w:tc>
        <w:tc>
          <w:tcPr>
            <w:tcW w:w="1100" w:type="dxa"/>
            <w:vAlign w:val="center"/>
          </w:tcPr>
          <w:p w:rsidR="001C500C" w:rsidRDefault="001C500C" w:rsidP="001C500C">
            <w:pPr>
              <w:spacing w:line="360" w:lineRule="auto"/>
              <w:ind w:left="33" w:hanging="33"/>
              <w:jc w:val="center"/>
            </w:pPr>
            <w:r>
              <w:t>1 2 3 4 5</w:t>
            </w:r>
          </w:p>
        </w:tc>
      </w:tr>
      <w:tr w:rsidR="001C500C" w:rsidRPr="00D2120B" w:rsidTr="00D00EFD">
        <w:trPr>
          <w:jc w:val="center"/>
        </w:trPr>
        <w:tc>
          <w:tcPr>
            <w:tcW w:w="554" w:type="dxa"/>
            <w:vAlign w:val="center"/>
          </w:tcPr>
          <w:p w:rsidR="001C500C" w:rsidRDefault="001C500C" w:rsidP="001C500C">
            <w:pPr>
              <w:spacing w:line="360" w:lineRule="auto"/>
              <w:jc w:val="center"/>
            </w:pPr>
            <w:r>
              <w:t>5.</w:t>
            </w:r>
          </w:p>
        </w:tc>
        <w:tc>
          <w:tcPr>
            <w:tcW w:w="6500" w:type="dxa"/>
          </w:tcPr>
          <w:p w:rsidR="001C500C" w:rsidRDefault="001C500C" w:rsidP="001C500C">
            <w:pPr>
              <w:spacing w:line="360" w:lineRule="auto"/>
            </w:pPr>
            <w:r>
              <w:t>Kejelasan skenario pembelajaran (setiap</w:t>
            </w:r>
            <w:r>
              <w:rPr>
                <w:lang w:val="id-ID"/>
              </w:rPr>
              <w:t xml:space="preserve"> </w:t>
            </w:r>
            <w:r>
              <w:t>langkah</w:t>
            </w:r>
            <w:r>
              <w:rPr>
                <w:lang w:val="id-ID"/>
              </w:rPr>
              <w:t xml:space="preserve"> </w:t>
            </w:r>
            <w:r>
              <w:t>tercermin</w:t>
            </w:r>
            <w:r>
              <w:rPr>
                <w:lang w:val="id-ID"/>
              </w:rPr>
              <w:t xml:space="preserve"> </w:t>
            </w:r>
            <w:r>
              <w:t>strategi/</w:t>
            </w:r>
            <w:r>
              <w:rPr>
                <w:lang w:val="id-ID"/>
              </w:rPr>
              <w:t xml:space="preserve"> </w:t>
            </w:r>
            <w:r>
              <w:t>metode</w:t>
            </w:r>
            <w:r>
              <w:rPr>
                <w:lang w:val="id-ID"/>
              </w:rPr>
              <w:t xml:space="preserve"> </w:t>
            </w:r>
            <w:r>
              <w:t>dan</w:t>
            </w:r>
            <w:r>
              <w:rPr>
                <w:lang w:val="id-ID"/>
              </w:rPr>
              <w:t xml:space="preserve"> </w:t>
            </w:r>
            <w:r>
              <w:t>alokasi</w:t>
            </w:r>
            <w:r>
              <w:rPr>
                <w:lang w:val="id-ID"/>
              </w:rPr>
              <w:t xml:space="preserve"> </w:t>
            </w:r>
            <w:r>
              <w:t>waktu</w:t>
            </w:r>
            <w:r>
              <w:rPr>
                <w:lang w:val="id-ID"/>
              </w:rPr>
              <w:t xml:space="preserve"> </w:t>
            </w:r>
            <w:r>
              <w:t>pada</w:t>
            </w:r>
            <w:r>
              <w:rPr>
                <w:lang w:val="id-ID"/>
              </w:rPr>
              <w:t xml:space="preserve"> </w:t>
            </w:r>
            <w:r>
              <w:t>setiap</w:t>
            </w:r>
            <w:r>
              <w:rPr>
                <w:lang w:val="id-ID"/>
              </w:rPr>
              <w:t xml:space="preserve"> </w:t>
            </w:r>
            <w:r>
              <w:t>tahap)</w:t>
            </w:r>
          </w:p>
        </w:tc>
        <w:tc>
          <w:tcPr>
            <w:tcW w:w="1100" w:type="dxa"/>
            <w:vAlign w:val="center"/>
          </w:tcPr>
          <w:p w:rsidR="001C500C" w:rsidRDefault="001C500C" w:rsidP="001C500C">
            <w:pPr>
              <w:spacing w:line="360" w:lineRule="auto"/>
              <w:ind w:left="33" w:hanging="33"/>
              <w:jc w:val="center"/>
            </w:pPr>
            <w:r>
              <w:t>1 2 3 4 5</w:t>
            </w:r>
          </w:p>
        </w:tc>
      </w:tr>
      <w:tr w:rsidR="001C500C" w:rsidRPr="00D2120B" w:rsidTr="00D00EFD">
        <w:trPr>
          <w:jc w:val="center"/>
        </w:trPr>
        <w:tc>
          <w:tcPr>
            <w:tcW w:w="554" w:type="dxa"/>
            <w:vAlign w:val="center"/>
          </w:tcPr>
          <w:p w:rsidR="001C500C" w:rsidRDefault="001C500C" w:rsidP="001C500C">
            <w:pPr>
              <w:spacing w:line="360" w:lineRule="auto"/>
              <w:jc w:val="center"/>
            </w:pPr>
            <w:r>
              <w:t>6.</w:t>
            </w:r>
          </w:p>
        </w:tc>
        <w:tc>
          <w:tcPr>
            <w:tcW w:w="6500" w:type="dxa"/>
          </w:tcPr>
          <w:p w:rsidR="001C500C" w:rsidRDefault="001C500C" w:rsidP="001C500C">
            <w:pPr>
              <w:spacing w:line="360" w:lineRule="auto"/>
            </w:pPr>
            <w:r>
              <w:t>Kerincian skenario pembelajaran (setiap</w:t>
            </w:r>
            <w:r>
              <w:rPr>
                <w:lang w:val="id-ID"/>
              </w:rPr>
              <w:t xml:space="preserve"> </w:t>
            </w:r>
            <w:r>
              <w:t>langkah</w:t>
            </w:r>
            <w:r>
              <w:rPr>
                <w:lang w:val="id-ID"/>
              </w:rPr>
              <w:t xml:space="preserve"> </w:t>
            </w:r>
            <w:r>
              <w:t>tercermin</w:t>
            </w:r>
            <w:r>
              <w:rPr>
                <w:lang w:val="id-ID"/>
              </w:rPr>
              <w:t xml:space="preserve"> </w:t>
            </w:r>
            <w:r>
              <w:t>strategi/</w:t>
            </w:r>
            <w:r>
              <w:rPr>
                <w:lang w:val="id-ID"/>
              </w:rPr>
              <w:t xml:space="preserve"> </w:t>
            </w:r>
            <w:r>
              <w:t>model dan</w:t>
            </w:r>
            <w:r>
              <w:rPr>
                <w:lang w:val="id-ID"/>
              </w:rPr>
              <w:t xml:space="preserve"> </w:t>
            </w:r>
            <w:r>
              <w:t>alokasi</w:t>
            </w:r>
            <w:r>
              <w:rPr>
                <w:lang w:val="id-ID"/>
              </w:rPr>
              <w:t xml:space="preserve"> </w:t>
            </w:r>
            <w:r>
              <w:t>waktu</w:t>
            </w:r>
            <w:r>
              <w:rPr>
                <w:lang w:val="id-ID"/>
              </w:rPr>
              <w:t xml:space="preserve"> </w:t>
            </w:r>
            <w:r>
              <w:t>pada</w:t>
            </w:r>
            <w:r>
              <w:rPr>
                <w:lang w:val="id-ID"/>
              </w:rPr>
              <w:t xml:space="preserve"> </w:t>
            </w:r>
            <w:r>
              <w:t>setiap</w:t>
            </w:r>
            <w:r>
              <w:rPr>
                <w:lang w:val="id-ID"/>
              </w:rPr>
              <w:t xml:space="preserve"> </w:t>
            </w:r>
            <w:r>
              <w:t>tahap)</w:t>
            </w:r>
          </w:p>
        </w:tc>
        <w:tc>
          <w:tcPr>
            <w:tcW w:w="1100" w:type="dxa"/>
            <w:vAlign w:val="center"/>
          </w:tcPr>
          <w:p w:rsidR="001C500C" w:rsidRDefault="001C500C" w:rsidP="001C500C">
            <w:pPr>
              <w:spacing w:line="360" w:lineRule="auto"/>
              <w:ind w:left="33" w:hanging="33"/>
              <w:jc w:val="center"/>
            </w:pPr>
            <w:r>
              <w:t>1 2 3 4 5</w:t>
            </w:r>
          </w:p>
        </w:tc>
      </w:tr>
      <w:tr w:rsidR="001C500C" w:rsidRPr="00D2120B" w:rsidTr="00D00EFD">
        <w:trPr>
          <w:jc w:val="center"/>
        </w:trPr>
        <w:tc>
          <w:tcPr>
            <w:tcW w:w="554" w:type="dxa"/>
            <w:vAlign w:val="center"/>
          </w:tcPr>
          <w:p w:rsidR="001C500C" w:rsidRDefault="001C500C" w:rsidP="001C500C">
            <w:pPr>
              <w:spacing w:line="360" w:lineRule="auto"/>
              <w:jc w:val="center"/>
            </w:pPr>
            <w:r>
              <w:t>7.</w:t>
            </w:r>
          </w:p>
        </w:tc>
        <w:tc>
          <w:tcPr>
            <w:tcW w:w="6500" w:type="dxa"/>
          </w:tcPr>
          <w:p w:rsidR="001C500C" w:rsidRDefault="001C500C" w:rsidP="001C500C">
            <w:pPr>
              <w:spacing w:line="360" w:lineRule="auto"/>
            </w:pPr>
            <w:r>
              <w:t>Kesesuaian</w:t>
            </w:r>
            <w:r>
              <w:rPr>
                <w:lang w:val="id-ID"/>
              </w:rPr>
              <w:t xml:space="preserve"> </w:t>
            </w:r>
            <w:r>
              <w:t>teknik</w:t>
            </w:r>
            <w:r>
              <w:rPr>
                <w:lang w:val="id-ID"/>
              </w:rPr>
              <w:t xml:space="preserve"> </w:t>
            </w:r>
            <w:r>
              <w:t>dengan</w:t>
            </w:r>
            <w:r>
              <w:rPr>
                <w:lang w:val="id-ID"/>
              </w:rPr>
              <w:t xml:space="preserve"> </w:t>
            </w:r>
            <w:r>
              <w:t>tujuan</w:t>
            </w:r>
            <w:r>
              <w:rPr>
                <w:lang w:val="id-ID"/>
              </w:rPr>
              <w:t xml:space="preserve"> </w:t>
            </w:r>
            <w:r>
              <w:t>pembelajaran</w:t>
            </w:r>
          </w:p>
        </w:tc>
        <w:tc>
          <w:tcPr>
            <w:tcW w:w="1100" w:type="dxa"/>
            <w:vAlign w:val="center"/>
          </w:tcPr>
          <w:p w:rsidR="001C500C" w:rsidRDefault="001C500C" w:rsidP="001C500C">
            <w:pPr>
              <w:spacing w:line="360" w:lineRule="auto"/>
              <w:ind w:left="33" w:hanging="33"/>
              <w:jc w:val="center"/>
            </w:pPr>
            <w:r>
              <w:t>1 2 3 4 5</w:t>
            </w:r>
          </w:p>
        </w:tc>
      </w:tr>
      <w:tr w:rsidR="001C500C" w:rsidRPr="00D2120B" w:rsidTr="00D00EFD">
        <w:trPr>
          <w:jc w:val="center"/>
        </w:trPr>
        <w:tc>
          <w:tcPr>
            <w:tcW w:w="554" w:type="dxa"/>
            <w:vAlign w:val="center"/>
          </w:tcPr>
          <w:p w:rsidR="001C500C" w:rsidRDefault="001C500C" w:rsidP="001C500C">
            <w:pPr>
              <w:spacing w:line="360" w:lineRule="auto"/>
              <w:jc w:val="center"/>
            </w:pPr>
            <w:r>
              <w:t>8.</w:t>
            </w:r>
          </w:p>
        </w:tc>
        <w:tc>
          <w:tcPr>
            <w:tcW w:w="6500" w:type="dxa"/>
          </w:tcPr>
          <w:p w:rsidR="001C500C" w:rsidRDefault="001C500C" w:rsidP="001C500C">
            <w:pPr>
              <w:spacing w:line="360" w:lineRule="auto"/>
            </w:pPr>
            <w:r>
              <w:t>Kelengkapan instrument (soal, kunci, pedoman</w:t>
            </w:r>
            <w:r>
              <w:rPr>
                <w:lang w:val="id-ID"/>
              </w:rPr>
              <w:t xml:space="preserve"> </w:t>
            </w:r>
            <w:r>
              <w:t>penskoran)</w:t>
            </w:r>
          </w:p>
        </w:tc>
        <w:tc>
          <w:tcPr>
            <w:tcW w:w="1100" w:type="dxa"/>
            <w:vAlign w:val="center"/>
          </w:tcPr>
          <w:p w:rsidR="001C500C" w:rsidRDefault="001C500C" w:rsidP="001C500C">
            <w:pPr>
              <w:spacing w:line="360" w:lineRule="auto"/>
              <w:ind w:left="33" w:hanging="33"/>
              <w:jc w:val="center"/>
            </w:pPr>
            <w:r>
              <w:t>1 2 3 4 5</w:t>
            </w:r>
          </w:p>
        </w:tc>
      </w:tr>
      <w:tr w:rsidR="001C500C" w:rsidRPr="00D2120B" w:rsidTr="00D00EFD">
        <w:trPr>
          <w:jc w:val="center"/>
        </w:trPr>
        <w:tc>
          <w:tcPr>
            <w:tcW w:w="7054" w:type="dxa"/>
            <w:gridSpan w:val="2"/>
          </w:tcPr>
          <w:p w:rsidR="001C500C" w:rsidRDefault="001C500C" w:rsidP="001C500C">
            <w:pPr>
              <w:spacing w:line="360" w:lineRule="auto"/>
              <w:jc w:val="center"/>
            </w:pPr>
            <w:r>
              <w:t>Skor total</w:t>
            </w:r>
          </w:p>
        </w:tc>
        <w:tc>
          <w:tcPr>
            <w:tcW w:w="1100" w:type="dxa"/>
          </w:tcPr>
          <w:p w:rsidR="001C500C" w:rsidRDefault="001C500C" w:rsidP="001C500C">
            <w:pPr>
              <w:spacing w:line="360" w:lineRule="auto"/>
              <w:jc w:val="center"/>
            </w:pPr>
          </w:p>
        </w:tc>
      </w:tr>
    </w:tbl>
    <w:p w:rsidR="001C500C" w:rsidRDefault="001C500C" w:rsidP="001C500C">
      <w:pPr>
        <w:spacing w:line="360" w:lineRule="auto"/>
        <w:rPr>
          <w:lang w:val="id-ID"/>
        </w:rPr>
      </w:pPr>
      <w:r w:rsidRPr="001C500C">
        <w:rPr>
          <w:lang w:val="id-ID"/>
        </w:rPr>
        <w:t>Buku Panduan PPL II (2014 :33)</w:t>
      </w:r>
    </w:p>
    <w:p w:rsidR="00D00EFD" w:rsidRDefault="00D00EFD" w:rsidP="001C500C">
      <w:pPr>
        <w:spacing w:line="360" w:lineRule="auto"/>
        <w:rPr>
          <w:lang w:val="id-ID"/>
        </w:rPr>
      </w:pPr>
    </w:p>
    <w:p w:rsidR="00D00EFD" w:rsidRDefault="00D00EFD" w:rsidP="001C500C">
      <w:pPr>
        <w:spacing w:line="360" w:lineRule="auto"/>
        <w:rPr>
          <w:lang w:val="id-ID"/>
        </w:rPr>
      </w:pPr>
    </w:p>
    <w:p w:rsidR="00D00EFD" w:rsidRPr="001C500C" w:rsidRDefault="00D00EFD" w:rsidP="001C500C">
      <w:pPr>
        <w:spacing w:line="360" w:lineRule="auto"/>
        <w:rPr>
          <w:lang w:val="id-ID"/>
        </w:rPr>
      </w:pPr>
    </w:p>
    <w:p w:rsidR="001C500C" w:rsidRPr="00D00EFD" w:rsidRDefault="001C500C" w:rsidP="001C500C">
      <w:pPr>
        <w:spacing w:line="360" w:lineRule="auto"/>
        <w:jc w:val="center"/>
        <w:rPr>
          <w:lang w:val="id-ID"/>
        </w:rPr>
      </w:pPr>
      <w:r w:rsidRPr="00D00EFD">
        <w:rPr>
          <w:lang w:val="id-ID"/>
        </w:rPr>
        <w:lastRenderedPageBreak/>
        <w:t>Tabel</w:t>
      </w:r>
      <w:r w:rsidR="00D00EFD" w:rsidRPr="00D00EFD">
        <w:rPr>
          <w:lang w:val="id-ID"/>
        </w:rPr>
        <w:t xml:space="preserve"> 3.4</w:t>
      </w:r>
    </w:p>
    <w:p w:rsidR="001C500C" w:rsidRPr="00D00EFD" w:rsidRDefault="001C500C" w:rsidP="001C500C">
      <w:pPr>
        <w:spacing w:line="360" w:lineRule="auto"/>
        <w:jc w:val="center"/>
      </w:pPr>
      <w:r w:rsidRPr="00D00EFD">
        <w:t>Format Penilaian Pelaksanaan Pembelajaran</w:t>
      </w:r>
    </w:p>
    <w:tbl>
      <w:tblPr>
        <w:tblStyle w:val="TableGrid"/>
        <w:tblW w:w="0" w:type="auto"/>
        <w:jc w:val="center"/>
        <w:tblLook w:val="04A0"/>
      </w:tblPr>
      <w:tblGrid>
        <w:gridCol w:w="570"/>
        <w:gridCol w:w="5775"/>
        <w:gridCol w:w="1448"/>
      </w:tblGrid>
      <w:tr w:rsidR="001C500C" w:rsidRPr="00BF7C49" w:rsidTr="001C500C">
        <w:trPr>
          <w:tblHeader/>
          <w:jc w:val="center"/>
        </w:trPr>
        <w:tc>
          <w:tcPr>
            <w:tcW w:w="570" w:type="dxa"/>
            <w:vAlign w:val="center"/>
          </w:tcPr>
          <w:p w:rsidR="001C500C" w:rsidRPr="00BF7C49" w:rsidRDefault="001C500C" w:rsidP="001C500C">
            <w:pPr>
              <w:spacing w:line="360" w:lineRule="auto"/>
              <w:jc w:val="center"/>
              <w:rPr>
                <w:b/>
              </w:rPr>
            </w:pPr>
            <w:r w:rsidRPr="00BF7C49">
              <w:rPr>
                <w:b/>
              </w:rPr>
              <w:t>No.</w:t>
            </w:r>
          </w:p>
        </w:tc>
        <w:tc>
          <w:tcPr>
            <w:tcW w:w="5775" w:type="dxa"/>
          </w:tcPr>
          <w:p w:rsidR="001C500C" w:rsidRPr="00BF7C49" w:rsidRDefault="001C500C" w:rsidP="001C500C">
            <w:pPr>
              <w:spacing w:line="360" w:lineRule="auto"/>
              <w:jc w:val="center"/>
              <w:rPr>
                <w:b/>
              </w:rPr>
            </w:pPr>
            <w:r w:rsidRPr="00BF7C49">
              <w:rPr>
                <w:b/>
              </w:rPr>
              <w:t>Indikator</w:t>
            </w:r>
            <w:r>
              <w:rPr>
                <w:b/>
              </w:rPr>
              <w:t xml:space="preserve"> </w:t>
            </w:r>
            <w:r w:rsidRPr="00BF7C49">
              <w:rPr>
                <w:b/>
              </w:rPr>
              <w:t>Aspek</w:t>
            </w:r>
            <w:r>
              <w:rPr>
                <w:b/>
              </w:rPr>
              <w:t xml:space="preserve"> y</w:t>
            </w:r>
            <w:r w:rsidRPr="00BF7C49">
              <w:rPr>
                <w:b/>
              </w:rPr>
              <w:t>ang Diamati</w:t>
            </w:r>
          </w:p>
        </w:tc>
        <w:tc>
          <w:tcPr>
            <w:tcW w:w="1448" w:type="dxa"/>
            <w:vAlign w:val="center"/>
          </w:tcPr>
          <w:p w:rsidR="001C500C" w:rsidRPr="00BF7C49" w:rsidRDefault="001C500C" w:rsidP="001C500C">
            <w:pPr>
              <w:spacing w:line="360" w:lineRule="auto"/>
              <w:jc w:val="center"/>
              <w:rPr>
                <w:b/>
              </w:rPr>
            </w:pPr>
            <w:r w:rsidRPr="00BF7C49">
              <w:rPr>
                <w:b/>
              </w:rPr>
              <w:t>Skor</w:t>
            </w:r>
          </w:p>
        </w:tc>
      </w:tr>
      <w:tr w:rsidR="001C500C" w:rsidRPr="00D2120B" w:rsidTr="001C500C">
        <w:trPr>
          <w:jc w:val="center"/>
        </w:trPr>
        <w:tc>
          <w:tcPr>
            <w:tcW w:w="570" w:type="dxa"/>
            <w:vAlign w:val="center"/>
          </w:tcPr>
          <w:p w:rsidR="001C500C" w:rsidRPr="00BF7C49" w:rsidRDefault="001C500C" w:rsidP="001C500C">
            <w:pPr>
              <w:spacing w:line="360" w:lineRule="auto"/>
              <w:jc w:val="center"/>
              <w:rPr>
                <w:b/>
              </w:rPr>
            </w:pPr>
            <w:r w:rsidRPr="00BF7C49">
              <w:rPr>
                <w:b/>
              </w:rPr>
              <w:t>I.</w:t>
            </w:r>
          </w:p>
        </w:tc>
        <w:tc>
          <w:tcPr>
            <w:tcW w:w="5775" w:type="dxa"/>
            <w:vAlign w:val="center"/>
          </w:tcPr>
          <w:p w:rsidR="001C500C" w:rsidRPr="00BF7C49" w:rsidRDefault="001C500C" w:rsidP="001C500C">
            <w:pPr>
              <w:spacing w:line="360" w:lineRule="auto"/>
              <w:rPr>
                <w:b/>
              </w:rPr>
            </w:pPr>
            <w:r w:rsidRPr="00BF7C49">
              <w:rPr>
                <w:b/>
              </w:rPr>
              <w:t>Pra</w:t>
            </w:r>
            <w:r>
              <w:rPr>
                <w:b/>
                <w:lang w:val="id-ID"/>
              </w:rPr>
              <w:t xml:space="preserve"> </w:t>
            </w:r>
            <w:r w:rsidRPr="00BF7C49">
              <w:rPr>
                <w:b/>
              </w:rPr>
              <w:t>pembelajaran</w:t>
            </w:r>
          </w:p>
        </w:tc>
        <w:tc>
          <w:tcPr>
            <w:tcW w:w="1448" w:type="dxa"/>
            <w:vAlign w:val="center"/>
          </w:tcPr>
          <w:p w:rsidR="001C500C" w:rsidRPr="00D2120B" w:rsidRDefault="001C500C" w:rsidP="001C500C">
            <w:pPr>
              <w:spacing w:line="360" w:lineRule="auto"/>
              <w:ind w:left="33" w:hanging="33"/>
              <w:jc w:val="center"/>
            </w:pPr>
          </w:p>
        </w:tc>
      </w:tr>
      <w:tr w:rsidR="001C500C" w:rsidRPr="00D2120B" w:rsidTr="001C500C">
        <w:trPr>
          <w:jc w:val="center"/>
        </w:trPr>
        <w:tc>
          <w:tcPr>
            <w:tcW w:w="570" w:type="dxa"/>
            <w:vAlign w:val="center"/>
          </w:tcPr>
          <w:p w:rsidR="001C500C" w:rsidRPr="00D2120B" w:rsidRDefault="001C500C" w:rsidP="001C500C">
            <w:pPr>
              <w:spacing w:line="360" w:lineRule="auto"/>
              <w:jc w:val="center"/>
            </w:pPr>
            <w:r>
              <w:t>1.</w:t>
            </w:r>
          </w:p>
        </w:tc>
        <w:tc>
          <w:tcPr>
            <w:tcW w:w="5775" w:type="dxa"/>
            <w:vAlign w:val="center"/>
          </w:tcPr>
          <w:p w:rsidR="001C500C" w:rsidRPr="00D2120B" w:rsidRDefault="001C500C" w:rsidP="001C500C">
            <w:pPr>
              <w:spacing w:line="360" w:lineRule="auto"/>
            </w:pPr>
            <w:r>
              <w:t>Mempersiapkan</w:t>
            </w:r>
            <w:r>
              <w:rPr>
                <w:lang w:val="id-ID"/>
              </w:rPr>
              <w:t xml:space="preserve"> </w:t>
            </w:r>
            <w:r>
              <w:t>siswa</w:t>
            </w:r>
            <w:r>
              <w:rPr>
                <w:lang w:val="id-ID"/>
              </w:rPr>
              <w:t xml:space="preserve"> </w:t>
            </w:r>
            <w:r>
              <w:t>untuk</w:t>
            </w:r>
            <w:r>
              <w:rPr>
                <w:lang w:val="id-ID"/>
              </w:rPr>
              <w:t xml:space="preserve"> </w:t>
            </w:r>
            <w:r>
              <w:t>belajar</w:t>
            </w:r>
          </w:p>
        </w:tc>
        <w:tc>
          <w:tcPr>
            <w:tcW w:w="1448" w:type="dxa"/>
            <w:vAlign w:val="center"/>
          </w:tcPr>
          <w:p w:rsidR="001C500C" w:rsidRDefault="001C500C" w:rsidP="001C500C">
            <w:pPr>
              <w:spacing w:line="360" w:lineRule="auto"/>
              <w:ind w:left="33" w:hanging="33"/>
              <w:jc w:val="center"/>
            </w:pPr>
            <w:r>
              <w:t>1 2 3 4 5</w:t>
            </w:r>
          </w:p>
        </w:tc>
      </w:tr>
      <w:tr w:rsidR="001C500C" w:rsidRPr="00D2120B" w:rsidTr="001C500C">
        <w:trPr>
          <w:jc w:val="center"/>
        </w:trPr>
        <w:tc>
          <w:tcPr>
            <w:tcW w:w="570" w:type="dxa"/>
            <w:vAlign w:val="center"/>
          </w:tcPr>
          <w:p w:rsidR="001C500C" w:rsidRDefault="001C500C" w:rsidP="001C500C">
            <w:pPr>
              <w:spacing w:line="360" w:lineRule="auto"/>
              <w:jc w:val="center"/>
            </w:pPr>
            <w:r>
              <w:t>2.</w:t>
            </w:r>
          </w:p>
        </w:tc>
        <w:tc>
          <w:tcPr>
            <w:tcW w:w="5775" w:type="dxa"/>
            <w:vAlign w:val="center"/>
          </w:tcPr>
          <w:p w:rsidR="001C500C" w:rsidRDefault="001C500C" w:rsidP="001C500C">
            <w:pPr>
              <w:spacing w:line="360" w:lineRule="auto"/>
            </w:pPr>
            <w:r>
              <w:t>Melakukan</w:t>
            </w:r>
            <w:r>
              <w:rPr>
                <w:lang w:val="id-ID"/>
              </w:rPr>
              <w:t xml:space="preserve"> </w:t>
            </w:r>
            <w:r>
              <w:t>kegiatan</w:t>
            </w:r>
            <w:r>
              <w:rPr>
                <w:lang w:val="id-ID"/>
              </w:rPr>
              <w:t xml:space="preserve"> </w:t>
            </w:r>
            <w:r>
              <w:t>apersepsi</w:t>
            </w:r>
          </w:p>
        </w:tc>
        <w:tc>
          <w:tcPr>
            <w:tcW w:w="1448" w:type="dxa"/>
            <w:vAlign w:val="center"/>
          </w:tcPr>
          <w:p w:rsidR="001C500C" w:rsidRDefault="001C500C" w:rsidP="001C500C">
            <w:pPr>
              <w:spacing w:line="360" w:lineRule="auto"/>
              <w:ind w:left="33" w:hanging="33"/>
              <w:jc w:val="center"/>
            </w:pPr>
            <w:r>
              <w:t>1 2 3 4 5</w:t>
            </w:r>
          </w:p>
        </w:tc>
      </w:tr>
      <w:tr w:rsidR="001C500C" w:rsidRPr="00D2120B" w:rsidTr="001C500C">
        <w:trPr>
          <w:jc w:val="center"/>
        </w:trPr>
        <w:tc>
          <w:tcPr>
            <w:tcW w:w="570" w:type="dxa"/>
            <w:vAlign w:val="center"/>
          </w:tcPr>
          <w:p w:rsidR="001C500C" w:rsidRPr="00BF7C49" w:rsidRDefault="001C500C" w:rsidP="001C500C">
            <w:pPr>
              <w:spacing w:line="360" w:lineRule="auto"/>
              <w:jc w:val="center"/>
              <w:rPr>
                <w:b/>
              </w:rPr>
            </w:pPr>
            <w:r w:rsidRPr="00BF7C49">
              <w:rPr>
                <w:b/>
              </w:rPr>
              <w:t>II.</w:t>
            </w:r>
          </w:p>
        </w:tc>
        <w:tc>
          <w:tcPr>
            <w:tcW w:w="5775" w:type="dxa"/>
            <w:vAlign w:val="center"/>
          </w:tcPr>
          <w:p w:rsidR="001C500C" w:rsidRPr="00BF7C49" w:rsidRDefault="001C500C" w:rsidP="001C500C">
            <w:pPr>
              <w:spacing w:line="360" w:lineRule="auto"/>
              <w:rPr>
                <w:b/>
              </w:rPr>
            </w:pPr>
            <w:r w:rsidRPr="00BF7C49">
              <w:rPr>
                <w:b/>
              </w:rPr>
              <w:t>Kegiatan</w:t>
            </w:r>
            <w:r>
              <w:rPr>
                <w:b/>
                <w:lang w:val="id-ID"/>
              </w:rPr>
              <w:t xml:space="preserve"> </w:t>
            </w:r>
            <w:r w:rsidRPr="00BF7C49">
              <w:rPr>
                <w:b/>
              </w:rPr>
              <w:t>Inti</w:t>
            </w:r>
            <w:r>
              <w:rPr>
                <w:b/>
                <w:lang w:val="id-ID"/>
              </w:rPr>
              <w:t xml:space="preserve"> </w:t>
            </w:r>
            <w:r w:rsidRPr="00BF7C49">
              <w:rPr>
                <w:b/>
              </w:rPr>
              <w:t>Pembelajaran</w:t>
            </w:r>
          </w:p>
        </w:tc>
        <w:tc>
          <w:tcPr>
            <w:tcW w:w="1448" w:type="dxa"/>
            <w:vAlign w:val="center"/>
          </w:tcPr>
          <w:p w:rsidR="001C500C" w:rsidRDefault="001C500C" w:rsidP="001C500C">
            <w:pPr>
              <w:spacing w:line="360" w:lineRule="auto"/>
              <w:ind w:left="33" w:hanging="33"/>
              <w:jc w:val="center"/>
            </w:pPr>
          </w:p>
        </w:tc>
      </w:tr>
      <w:tr w:rsidR="001C500C" w:rsidRPr="00D2120B" w:rsidTr="001C500C">
        <w:trPr>
          <w:jc w:val="center"/>
        </w:trPr>
        <w:tc>
          <w:tcPr>
            <w:tcW w:w="570" w:type="dxa"/>
            <w:vAlign w:val="center"/>
          </w:tcPr>
          <w:p w:rsidR="001C500C" w:rsidRPr="00BF7C49" w:rsidRDefault="001C500C" w:rsidP="001C500C">
            <w:pPr>
              <w:spacing w:line="360" w:lineRule="auto"/>
              <w:jc w:val="center"/>
              <w:rPr>
                <w:b/>
              </w:rPr>
            </w:pPr>
            <w:r w:rsidRPr="00BF7C49">
              <w:rPr>
                <w:b/>
              </w:rPr>
              <w:t>A.</w:t>
            </w:r>
          </w:p>
        </w:tc>
        <w:tc>
          <w:tcPr>
            <w:tcW w:w="5775" w:type="dxa"/>
            <w:vAlign w:val="center"/>
          </w:tcPr>
          <w:p w:rsidR="001C500C" w:rsidRPr="00BF7C49" w:rsidRDefault="001C500C" w:rsidP="001C500C">
            <w:pPr>
              <w:spacing w:line="360" w:lineRule="auto"/>
              <w:rPr>
                <w:b/>
              </w:rPr>
            </w:pPr>
            <w:r w:rsidRPr="00BF7C49">
              <w:rPr>
                <w:b/>
              </w:rPr>
              <w:t>Penguasaan</w:t>
            </w:r>
            <w:r>
              <w:rPr>
                <w:b/>
                <w:lang w:val="id-ID"/>
              </w:rPr>
              <w:t xml:space="preserve"> </w:t>
            </w:r>
            <w:r w:rsidRPr="00BF7C49">
              <w:rPr>
                <w:b/>
              </w:rPr>
              <w:t>materi</w:t>
            </w:r>
            <w:r>
              <w:rPr>
                <w:b/>
                <w:lang w:val="id-ID"/>
              </w:rPr>
              <w:t xml:space="preserve"> </w:t>
            </w:r>
            <w:r w:rsidRPr="00BF7C49">
              <w:rPr>
                <w:b/>
              </w:rPr>
              <w:t>pelajaran</w:t>
            </w:r>
          </w:p>
        </w:tc>
        <w:tc>
          <w:tcPr>
            <w:tcW w:w="1448" w:type="dxa"/>
            <w:vAlign w:val="center"/>
          </w:tcPr>
          <w:p w:rsidR="001C500C" w:rsidRDefault="001C500C" w:rsidP="001C500C">
            <w:pPr>
              <w:spacing w:line="360" w:lineRule="auto"/>
              <w:ind w:left="33" w:hanging="33"/>
              <w:jc w:val="center"/>
            </w:pPr>
          </w:p>
        </w:tc>
      </w:tr>
      <w:tr w:rsidR="001C500C" w:rsidRPr="00D2120B" w:rsidTr="001C500C">
        <w:trPr>
          <w:jc w:val="center"/>
        </w:trPr>
        <w:tc>
          <w:tcPr>
            <w:tcW w:w="570" w:type="dxa"/>
            <w:vAlign w:val="center"/>
          </w:tcPr>
          <w:p w:rsidR="001C500C" w:rsidRDefault="001C500C" w:rsidP="001C500C">
            <w:pPr>
              <w:spacing w:line="360" w:lineRule="auto"/>
              <w:jc w:val="center"/>
            </w:pPr>
            <w:r>
              <w:t>3.</w:t>
            </w:r>
          </w:p>
        </w:tc>
        <w:tc>
          <w:tcPr>
            <w:tcW w:w="5775" w:type="dxa"/>
            <w:vAlign w:val="center"/>
          </w:tcPr>
          <w:p w:rsidR="001C500C" w:rsidRDefault="001C500C" w:rsidP="001C500C">
            <w:pPr>
              <w:spacing w:line="360" w:lineRule="auto"/>
            </w:pPr>
            <w:r>
              <w:t>Menunjuk</w:t>
            </w:r>
            <w:r>
              <w:rPr>
                <w:lang w:val="id-ID"/>
              </w:rPr>
              <w:t xml:space="preserve"> </w:t>
            </w:r>
            <w:r>
              <w:t>penguasaan</w:t>
            </w:r>
            <w:r>
              <w:rPr>
                <w:lang w:val="id-ID"/>
              </w:rPr>
              <w:t xml:space="preserve"> </w:t>
            </w:r>
            <w:r>
              <w:t>materi</w:t>
            </w:r>
            <w:r>
              <w:rPr>
                <w:lang w:val="id-ID"/>
              </w:rPr>
              <w:t xml:space="preserve"> </w:t>
            </w:r>
            <w:r>
              <w:t>pembelajaran</w:t>
            </w:r>
          </w:p>
        </w:tc>
        <w:tc>
          <w:tcPr>
            <w:tcW w:w="1448" w:type="dxa"/>
            <w:vAlign w:val="center"/>
          </w:tcPr>
          <w:p w:rsidR="001C500C" w:rsidRDefault="001C500C" w:rsidP="001C500C">
            <w:pPr>
              <w:spacing w:line="360" w:lineRule="auto"/>
              <w:ind w:left="33" w:hanging="33"/>
              <w:jc w:val="center"/>
            </w:pPr>
            <w:r>
              <w:t>1 2 3 4 5</w:t>
            </w:r>
          </w:p>
        </w:tc>
      </w:tr>
      <w:tr w:rsidR="001C500C" w:rsidRPr="00D2120B" w:rsidTr="001C500C">
        <w:trPr>
          <w:jc w:val="center"/>
        </w:trPr>
        <w:tc>
          <w:tcPr>
            <w:tcW w:w="570" w:type="dxa"/>
            <w:vAlign w:val="center"/>
          </w:tcPr>
          <w:p w:rsidR="001C500C" w:rsidRDefault="001C500C" w:rsidP="001C500C">
            <w:pPr>
              <w:spacing w:line="360" w:lineRule="auto"/>
              <w:jc w:val="center"/>
            </w:pPr>
            <w:r>
              <w:t>4.</w:t>
            </w:r>
          </w:p>
        </w:tc>
        <w:tc>
          <w:tcPr>
            <w:tcW w:w="5775" w:type="dxa"/>
            <w:vAlign w:val="center"/>
          </w:tcPr>
          <w:p w:rsidR="001C500C" w:rsidRDefault="001C500C" w:rsidP="001C500C">
            <w:pPr>
              <w:spacing w:line="360" w:lineRule="auto"/>
            </w:pPr>
            <w:r>
              <w:t>Mengaitkan</w:t>
            </w:r>
            <w:r>
              <w:rPr>
                <w:lang w:val="id-ID"/>
              </w:rPr>
              <w:t xml:space="preserve"> </w:t>
            </w:r>
            <w:r>
              <w:t>materi</w:t>
            </w:r>
            <w:r>
              <w:rPr>
                <w:lang w:val="id-ID"/>
              </w:rPr>
              <w:t xml:space="preserve"> </w:t>
            </w:r>
            <w:r>
              <w:t>dengan</w:t>
            </w:r>
            <w:r>
              <w:rPr>
                <w:lang w:val="id-ID"/>
              </w:rPr>
              <w:t xml:space="preserve"> </w:t>
            </w:r>
            <w:r>
              <w:t>pengetahuan lain yang relevan</w:t>
            </w:r>
          </w:p>
        </w:tc>
        <w:tc>
          <w:tcPr>
            <w:tcW w:w="1448" w:type="dxa"/>
            <w:vAlign w:val="center"/>
          </w:tcPr>
          <w:p w:rsidR="001C500C" w:rsidRDefault="001C500C" w:rsidP="001C500C">
            <w:pPr>
              <w:spacing w:line="360" w:lineRule="auto"/>
              <w:ind w:left="33" w:hanging="33"/>
              <w:jc w:val="center"/>
            </w:pPr>
            <w:r>
              <w:t>1 2 3 4 5</w:t>
            </w:r>
          </w:p>
        </w:tc>
      </w:tr>
      <w:tr w:rsidR="001C500C" w:rsidRPr="00D2120B" w:rsidTr="001C500C">
        <w:trPr>
          <w:jc w:val="center"/>
        </w:trPr>
        <w:tc>
          <w:tcPr>
            <w:tcW w:w="570" w:type="dxa"/>
            <w:vAlign w:val="center"/>
          </w:tcPr>
          <w:p w:rsidR="001C500C" w:rsidRDefault="001C500C" w:rsidP="001C500C">
            <w:pPr>
              <w:spacing w:line="360" w:lineRule="auto"/>
              <w:jc w:val="center"/>
            </w:pPr>
            <w:r>
              <w:t>5.</w:t>
            </w:r>
          </w:p>
        </w:tc>
        <w:tc>
          <w:tcPr>
            <w:tcW w:w="5775" w:type="dxa"/>
            <w:vAlign w:val="center"/>
          </w:tcPr>
          <w:p w:rsidR="001C500C" w:rsidRDefault="001C500C" w:rsidP="001C500C">
            <w:pPr>
              <w:spacing w:line="360" w:lineRule="auto"/>
            </w:pPr>
            <w:r>
              <w:t>Menyampaikan</w:t>
            </w:r>
            <w:r>
              <w:rPr>
                <w:lang w:val="id-ID"/>
              </w:rPr>
              <w:t xml:space="preserve"> </w:t>
            </w:r>
            <w:r>
              <w:t>materi</w:t>
            </w:r>
            <w:r>
              <w:rPr>
                <w:lang w:val="id-ID"/>
              </w:rPr>
              <w:t xml:space="preserve"> </w:t>
            </w:r>
            <w:r>
              <w:t>dengan</w:t>
            </w:r>
            <w:r>
              <w:rPr>
                <w:lang w:val="id-ID"/>
              </w:rPr>
              <w:t xml:space="preserve">  </w:t>
            </w:r>
            <w:r>
              <w:t>jelas, sesuai</w:t>
            </w:r>
            <w:r>
              <w:rPr>
                <w:lang w:val="id-ID"/>
              </w:rPr>
              <w:t xml:space="preserve"> </w:t>
            </w:r>
            <w:r>
              <w:t>dengan</w:t>
            </w:r>
            <w:r>
              <w:rPr>
                <w:lang w:val="id-ID"/>
              </w:rPr>
              <w:t xml:space="preserve"> </w:t>
            </w:r>
            <w:r>
              <w:t>hierarki</w:t>
            </w:r>
            <w:r>
              <w:rPr>
                <w:lang w:val="id-ID"/>
              </w:rPr>
              <w:t xml:space="preserve"> </w:t>
            </w:r>
            <w:r>
              <w:t>belajar</w:t>
            </w:r>
            <w:r>
              <w:rPr>
                <w:lang w:val="id-ID"/>
              </w:rPr>
              <w:t xml:space="preserve"> </w:t>
            </w:r>
            <w:r>
              <w:t>dan</w:t>
            </w:r>
            <w:r>
              <w:rPr>
                <w:lang w:val="id-ID"/>
              </w:rPr>
              <w:t xml:space="preserve"> </w:t>
            </w:r>
            <w:r>
              <w:t>karakteristik</w:t>
            </w:r>
            <w:r>
              <w:rPr>
                <w:lang w:val="id-ID"/>
              </w:rPr>
              <w:t xml:space="preserve"> </w:t>
            </w:r>
            <w:r>
              <w:t>siswa</w:t>
            </w:r>
          </w:p>
        </w:tc>
        <w:tc>
          <w:tcPr>
            <w:tcW w:w="1448" w:type="dxa"/>
            <w:vAlign w:val="center"/>
          </w:tcPr>
          <w:p w:rsidR="001C500C" w:rsidRDefault="001C500C" w:rsidP="001C500C">
            <w:pPr>
              <w:spacing w:line="360" w:lineRule="auto"/>
              <w:ind w:left="33" w:hanging="33"/>
              <w:jc w:val="center"/>
            </w:pPr>
            <w:r>
              <w:t>1 2 3 4 5</w:t>
            </w:r>
          </w:p>
        </w:tc>
      </w:tr>
      <w:tr w:rsidR="001C500C" w:rsidRPr="00D2120B" w:rsidTr="001C500C">
        <w:trPr>
          <w:jc w:val="center"/>
        </w:trPr>
        <w:tc>
          <w:tcPr>
            <w:tcW w:w="570" w:type="dxa"/>
            <w:vAlign w:val="center"/>
          </w:tcPr>
          <w:p w:rsidR="001C500C" w:rsidRDefault="001C500C" w:rsidP="001C500C">
            <w:pPr>
              <w:spacing w:line="360" w:lineRule="auto"/>
              <w:jc w:val="center"/>
            </w:pPr>
            <w:r>
              <w:t>6.</w:t>
            </w:r>
          </w:p>
        </w:tc>
        <w:tc>
          <w:tcPr>
            <w:tcW w:w="5775" w:type="dxa"/>
            <w:vAlign w:val="center"/>
          </w:tcPr>
          <w:p w:rsidR="001C500C" w:rsidRDefault="001C500C" w:rsidP="001C500C">
            <w:pPr>
              <w:spacing w:line="360" w:lineRule="auto"/>
            </w:pPr>
            <w:r>
              <w:t>Mengaitkan</w:t>
            </w:r>
            <w:r>
              <w:rPr>
                <w:lang w:val="id-ID"/>
              </w:rPr>
              <w:t xml:space="preserve"> </w:t>
            </w:r>
            <w:r>
              <w:t>materi</w:t>
            </w:r>
            <w:r>
              <w:rPr>
                <w:lang w:val="id-ID"/>
              </w:rPr>
              <w:t xml:space="preserve"> </w:t>
            </w:r>
            <w:r>
              <w:t>dengan</w:t>
            </w:r>
            <w:r>
              <w:rPr>
                <w:lang w:val="id-ID"/>
              </w:rPr>
              <w:t xml:space="preserve"> </w:t>
            </w:r>
            <w:r>
              <w:t>realitas</w:t>
            </w:r>
            <w:r>
              <w:rPr>
                <w:lang w:val="id-ID"/>
              </w:rPr>
              <w:t xml:space="preserve"> </w:t>
            </w:r>
            <w:r>
              <w:t>kehidupan</w:t>
            </w:r>
          </w:p>
        </w:tc>
        <w:tc>
          <w:tcPr>
            <w:tcW w:w="1448" w:type="dxa"/>
            <w:vAlign w:val="center"/>
          </w:tcPr>
          <w:p w:rsidR="001C500C" w:rsidRDefault="001C500C" w:rsidP="001C500C">
            <w:pPr>
              <w:spacing w:line="360" w:lineRule="auto"/>
              <w:ind w:left="33" w:hanging="33"/>
              <w:jc w:val="center"/>
            </w:pPr>
            <w:r>
              <w:t>1 2 3 4 5</w:t>
            </w:r>
          </w:p>
        </w:tc>
      </w:tr>
      <w:tr w:rsidR="001C500C" w:rsidRPr="00D2120B" w:rsidTr="001C500C">
        <w:trPr>
          <w:jc w:val="center"/>
        </w:trPr>
        <w:tc>
          <w:tcPr>
            <w:tcW w:w="570" w:type="dxa"/>
            <w:vAlign w:val="center"/>
          </w:tcPr>
          <w:p w:rsidR="001C500C" w:rsidRPr="00BF7C49" w:rsidRDefault="001C500C" w:rsidP="001C500C">
            <w:pPr>
              <w:spacing w:line="360" w:lineRule="auto"/>
              <w:jc w:val="center"/>
              <w:rPr>
                <w:b/>
              </w:rPr>
            </w:pPr>
            <w:r w:rsidRPr="00BF7C49">
              <w:rPr>
                <w:b/>
              </w:rPr>
              <w:t>B.</w:t>
            </w:r>
          </w:p>
        </w:tc>
        <w:tc>
          <w:tcPr>
            <w:tcW w:w="5775" w:type="dxa"/>
            <w:vAlign w:val="center"/>
          </w:tcPr>
          <w:p w:rsidR="001C500C" w:rsidRPr="00BF7C49" w:rsidRDefault="001C500C" w:rsidP="001C500C">
            <w:pPr>
              <w:spacing w:line="360" w:lineRule="auto"/>
              <w:rPr>
                <w:b/>
              </w:rPr>
            </w:pPr>
            <w:r w:rsidRPr="00BF7C49">
              <w:rPr>
                <w:b/>
              </w:rPr>
              <w:t>Pendekatan/</w:t>
            </w:r>
            <w:r>
              <w:rPr>
                <w:b/>
              </w:rPr>
              <w:t xml:space="preserve"> </w:t>
            </w:r>
            <w:r w:rsidRPr="00BF7C49">
              <w:rPr>
                <w:b/>
              </w:rPr>
              <w:t>strategi</w:t>
            </w:r>
            <w:r>
              <w:rPr>
                <w:b/>
                <w:lang w:val="id-ID"/>
              </w:rPr>
              <w:t xml:space="preserve"> </w:t>
            </w:r>
            <w:r w:rsidRPr="00BF7C49">
              <w:rPr>
                <w:b/>
              </w:rPr>
              <w:t>pembelajaran</w:t>
            </w:r>
          </w:p>
        </w:tc>
        <w:tc>
          <w:tcPr>
            <w:tcW w:w="1448" w:type="dxa"/>
            <w:vAlign w:val="center"/>
          </w:tcPr>
          <w:p w:rsidR="001C500C" w:rsidRDefault="001C500C" w:rsidP="001C500C">
            <w:pPr>
              <w:spacing w:line="360" w:lineRule="auto"/>
              <w:ind w:left="33" w:hanging="33"/>
              <w:jc w:val="center"/>
            </w:pPr>
          </w:p>
        </w:tc>
      </w:tr>
      <w:tr w:rsidR="001C500C" w:rsidRPr="00D2120B" w:rsidTr="001C500C">
        <w:trPr>
          <w:jc w:val="center"/>
        </w:trPr>
        <w:tc>
          <w:tcPr>
            <w:tcW w:w="570" w:type="dxa"/>
            <w:vAlign w:val="center"/>
          </w:tcPr>
          <w:p w:rsidR="001C500C" w:rsidRDefault="001C500C" w:rsidP="001C500C">
            <w:pPr>
              <w:spacing w:line="360" w:lineRule="auto"/>
              <w:jc w:val="center"/>
            </w:pPr>
            <w:r>
              <w:t>7.</w:t>
            </w:r>
          </w:p>
        </w:tc>
        <w:tc>
          <w:tcPr>
            <w:tcW w:w="5775" w:type="dxa"/>
            <w:vAlign w:val="center"/>
          </w:tcPr>
          <w:p w:rsidR="001C500C" w:rsidRDefault="001C500C" w:rsidP="001C500C">
            <w:pPr>
              <w:spacing w:line="360" w:lineRule="auto"/>
            </w:pPr>
            <w:r>
              <w:t>Melaksanakan</w:t>
            </w:r>
            <w:r>
              <w:rPr>
                <w:lang w:val="id-ID"/>
              </w:rPr>
              <w:t xml:space="preserve"> </w:t>
            </w:r>
            <w:r>
              <w:t>pembelajaran</w:t>
            </w:r>
            <w:r>
              <w:rPr>
                <w:lang w:val="id-ID"/>
              </w:rPr>
              <w:t xml:space="preserve"> </w:t>
            </w:r>
            <w:r>
              <w:t>sesuai</w:t>
            </w:r>
            <w:r>
              <w:rPr>
                <w:lang w:val="id-ID"/>
              </w:rPr>
              <w:t xml:space="preserve"> </w:t>
            </w:r>
            <w:r>
              <w:t>dengan</w:t>
            </w:r>
            <w:r>
              <w:rPr>
                <w:lang w:val="id-ID"/>
              </w:rPr>
              <w:t xml:space="preserve"> </w:t>
            </w:r>
            <w:r>
              <w:t>kompetensi (tujuan) yang akan</w:t>
            </w:r>
            <w:r>
              <w:rPr>
                <w:lang w:val="id-ID"/>
              </w:rPr>
              <w:t xml:space="preserve"> </w:t>
            </w:r>
            <w:r>
              <w:t>dicapai</w:t>
            </w:r>
            <w:r>
              <w:rPr>
                <w:lang w:val="id-ID"/>
              </w:rPr>
              <w:t xml:space="preserve"> </w:t>
            </w:r>
            <w:r>
              <w:t>dan</w:t>
            </w:r>
            <w:r>
              <w:rPr>
                <w:lang w:val="id-ID"/>
              </w:rPr>
              <w:t xml:space="preserve"> </w:t>
            </w:r>
            <w:r>
              <w:t>karakteristik</w:t>
            </w:r>
            <w:r>
              <w:rPr>
                <w:lang w:val="id-ID"/>
              </w:rPr>
              <w:t xml:space="preserve"> </w:t>
            </w:r>
            <w:r>
              <w:t>siswa</w:t>
            </w:r>
          </w:p>
        </w:tc>
        <w:tc>
          <w:tcPr>
            <w:tcW w:w="1448" w:type="dxa"/>
            <w:vAlign w:val="center"/>
          </w:tcPr>
          <w:p w:rsidR="001C500C" w:rsidRDefault="001C500C" w:rsidP="001C500C">
            <w:pPr>
              <w:spacing w:line="360" w:lineRule="auto"/>
              <w:ind w:left="33" w:hanging="33"/>
              <w:jc w:val="center"/>
            </w:pPr>
            <w:r>
              <w:t>1 2 3 4 5</w:t>
            </w:r>
          </w:p>
        </w:tc>
      </w:tr>
      <w:tr w:rsidR="001C500C" w:rsidRPr="00D2120B" w:rsidTr="001C500C">
        <w:trPr>
          <w:jc w:val="center"/>
        </w:trPr>
        <w:tc>
          <w:tcPr>
            <w:tcW w:w="570" w:type="dxa"/>
            <w:vAlign w:val="center"/>
          </w:tcPr>
          <w:p w:rsidR="001C500C" w:rsidRDefault="001C500C" w:rsidP="001C500C">
            <w:pPr>
              <w:spacing w:line="360" w:lineRule="auto"/>
              <w:jc w:val="center"/>
            </w:pPr>
            <w:r>
              <w:t>8.</w:t>
            </w:r>
          </w:p>
        </w:tc>
        <w:tc>
          <w:tcPr>
            <w:tcW w:w="5775" w:type="dxa"/>
            <w:vAlign w:val="center"/>
          </w:tcPr>
          <w:p w:rsidR="001C500C" w:rsidRDefault="001C500C" w:rsidP="001C500C">
            <w:pPr>
              <w:spacing w:line="360" w:lineRule="auto"/>
            </w:pPr>
            <w:r>
              <w:t>Melaksanakan</w:t>
            </w:r>
            <w:r>
              <w:rPr>
                <w:lang w:val="id-ID"/>
              </w:rPr>
              <w:t xml:space="preserve"> </w:t>
            </w:r>
            <w:r>
              <w:t>pembelajaran</w:t>
            </w:r>
            <w:r>
              <w:rPr>
                <w:lang w:val="id-ID"/>
              </w:rPr>
              <w:t xml:space="preserve"> </w:t>
            </w:r>
            <w:r>
              <w:t>secara</w:t>
            </w:r>
            <w:r>
              <w:rPr>
                <w:lang w:val="id-ID"/>
              </w:rPr>
              <w:t xml:space="preserve"> </w:t>
            </w:r>
            <w:r>
              <w:t>runtut</w:t>
            </w:r>
          </w:p>
        </w:tc>
        <w:tc>
          <w:tcPr>
            <w:tcW w:w="1448" w:type="dxa"/>
            <w:vAlign w:val="center"/>
          </w:tcPr>
          <w:p w:rsidR="001C500C" w:rsidRDefault="001C500C" w:rsidP="001C500C">
            <w:pPr>
              <w:spacing w:line="360" w:lineRule="auto"/>
              <w:ind w:left="33" w:hanging="33"/>
              <w:jc w:val="center"/>
            </w:pPr>
            <w:r>
              <w:t>1 2 3 4 5</w:t>
            </w:r>
          </w:p>
        </w:tc>
      </w:tr>
      <w:tr w:rsidR="001C500C" w:rsidRPr="00D2120B" w:rsidTr="001C500C">
        <w:trPr>
          <w:jc w:val="center"/>
        </w:trPr>
        <w:tc>
          <w:tcPr>
            <w:tcW w:w="570" w:type="dxa"/>
            <w:vAlign w:val="center"/>
          </w:tcPr>
          <w:p w:rsidR="001C500C" w:rsidRDefault="001C500C" w:rsidP="001C500C">
            <w:pPr>
              <w:spacing w:line="360" w:lineRule="auto"/>
              <w:jc w:val="center"/>
            </w:pPr>
            <w:r>
              <w:t>9.</w:t>
            </w:r>
          </w:p>
        </w:tc>
        <w:tc>
          <w:tcPr>
            <w:tcW w:w="5775" w:type="dxa"/>
            <w:vAlign w:val="center"/>
          </w:tcPr>
          <w:p w:rsidR="001C500C" w:rsidRDefault="001C500C" w:rsidP="001C500C">
            <w:pPr>
              <w:spacing w:line="360" w:lineRule="auto"/>
            </w:pPr>
            <w:r>
              <w:t>Menguasai</w:t>
            </w:r>
            <w:r>
              <w:rPr>
                <w:lang w:val="id-ID"/>
              </w:rPr>
              <w:t xml:space="preserve"> </w:t>
            </w:r>
            <w:r>
              <w:t>kelas</w:t>
            </w:r>
          </w:p>
        </w:tc>
        <w:tc>
          <w:tcPr>
            <w:tcW w:w="1448" w:type="dxa"/>
            <w:vAlign w:val="center"/>
          </w:tcPr>
          <w:p w:rsidR="001C500C" w:rsidRDefault="001C500C" w:rsidP="001C500C">
            <w:pPr>
              <w:spacing w:line="360" w:lineRule="auto"/>
              <w:ind w:left="33" w:hanging="33"/>
              <w:jc w:val="center"/>
            </w:pPr>
            <w:r>
              <w:t>1 2 3 4 5</w:t>
            </w:r>
          </w:p>
        </w:tc>
      </w:tr>
      <w:tr w:rsidR="001C500C" w:rsidRPr="00D2120B" w:rsidTr="001C500C">
        <w:trPr>
          <w:jc w:val="center"/>
        </w:trPr>
        <w:tc>
          <w:tcPr>
            <w:tcW w:w="570" w:type="dxa"/>
            <w:vAlign w:val="center"/>
          </w:tcPr>
          <w:p w:rsidR="001C500C" w:rsidRDefault="001C500C" w:rsidP="001C500C">
            <w:pPr>
              <w:spacing w:line="360" w:lineRule="auto"/>
              <w:jc w:val="center"/>
            </w:pPr>
            <w:r>
              <w:t>10.</w:t>
            </w:r>
          </w:p>
        </w:tc>
        <w:tc>
          <w:tcPr>
            <w:tcW w:w="5775" w:type="dxa"/>
            <w:vAlign w:val="center"/>
          </w:tcPr>
          <w:p w:rsidR="001C500C" w:rsidRDefault="001C500C" w:rsidP="001C500C">
            <w:pPr>
              <w:spacing w:line="360" w:lineRule="auto"/>
            </w:pPr>
            <w:r>
              <w:t>Melaksanakan</w:t>
            </w:r>
            <w:r>
              <w:rPr>
                <w:lang w:val="id-ID"/>
              </w:rPr>
              <w:t xml:space="preserve"> </w:t>
            </w:r>
            <w:r>
              <w:t>pembelajaran</w:t>
            </w:r>
            <w:r>
              <w:rPr>
                <w:lang w:val="id-ID"/>
              </w:rPr>
              <w:t xml:space="preserve"> </w:t>
            </w:r>
            <w:r>
              <w:t>secara</w:t>
            </w:r>
            <w:r>
              <w:rPr>
                <w:lang w:val="id-ID"/>
              </w:rPr>
              <w:t xml:space="preserve"> </w:t>
            </w:r>
            <w:r>
              <w:t>kontekstual</w:t>
            </w:r>
          </w:p>
        </w:tc>
        <w:tc>
          <w:tcPr>
            <w:tcW w:w="1448" w:type="dxa"/>
            <w:vAlign w:val="center"/>
          </w:tcPr>
          <w:p w:rsidR="001C500C" w:rsidRDefault="001C500C" w:rsidP="001C500C">
            <w:pPr>
              <w:spacing w:line="360" w:lineRule="auto"/>
              <w:ind w:left="33" w:hanging="33"/>
              <w:jc w:val="center"/>
            </w:pPr>
            <w:r>
              <w:t>1 2 3 4 5</w:t>
            </w:r>
          </w:p>
        </w:tc>
      </w:tr>
      <w:tr w:rsidR="001C500C" w:rsidRPr="00D2120B" w:rsidTr="001C500C">
        <w:trPr>
          <w:jc w:val="center"/>
        </w:trPr>
        <w:tc>
          <w:tcPr>
            <w:tcW w:w="570" w:type="dxa"/>
            <w:vAlign w:val="center"/>
          </w:tcPr>
          <w:p w:rsidR="001C500C" w:rsidRDefault="001C500C" w:rsidP="001C500C">
            <w:pPr>
              <w:spacing w:line="360" w:lineRule="auto"/>
              <w:jc w:val="center"/>
            </w:pPr>
            <w:r>
              <w:t>11.</w:t>
            </w:r>
          </w:p>
        </w:tc>
        <w:tc>
          <w:tcPr>
            <w:tcW w:w="5775" w:type="dxa"/>
            <w:vAlign w:val="center"/>
          </w:tcPr>
          <w:p w:rsidR="001C500C" w:rsidRDefault="001C500C" w:rsidP="001C500C">
            <w:pPr>
              <w:spacing w:line="360" w:lineRule="auto"/>
            </w:pPr>
            <w:r>
              <w:t>Melaksanakan</w:t>
            </w:r>
            <w:r>
              <w:rPr>
                <w:lang w:val="id-ID"/>
              </w:rPr>
              <w:t xml:space="preserve"> </w:t>
            </w:r>
            <w:r>
              <w:t>pembelajaran yang memungkinkan</w:t>
            </w:r>
            <w:r>
              <w:rPr>
                <w:lang w:val="id-ID"/>
              </w:rPr>
              <w:t xml:space="preserve"> </w:t>
            </w:r>
            <w:r>
              <w:t>tumbuhnya</w:t>
            </w:r>
            <w:r>
              <w:rPr>
                <w:lang w:val="id-ID"/>
              </w:rPr>
              <w:t xml:space="preserve"> </w:t>
            </w:r>
            <w:r>
              <w:t>kebiasaan</w:t>
            </w:r>
            <w:r>
              <w:rPr>
                <w:lang w:val="id-ID"/>
              </w:rPr>
              <w:t xml:space="preserve"> </w:t>
            </w:r>
            <w:r>
              <w:t>positif</w:t>
            </w:r>
          </w:p>
        </w:tc>
        <w:tc>
          <w:tcPr>
            <w:tcW w:w="1448" w:type="dxa"/>
            <w:vAlign w:val="center"/>
          </w:tcPr>
          <w:p w:rsidR="001C500C" w:rsidRDefault="001C500C" w:rsidP="001C500C">
            <w:pPr>
              <w:spacing w:line="360" w:lineRule="auto"/>
              <w:ind w:left="33" w:hanging="33"/>
              <w:jc w:val="center"/>
            </w:pPr>
            <w:r>
              <w:t>1 2 3 4 5</w:t>
            </w:r>
          </w:p>
        </w:tc>
      </w:tr>
      <w:tr w:rsidR="001C500C" w:rsidRPr="00D2120B" w:rsidTr="001C500C">
        <w:trPr>
          <w:jc w:val="center"/>
        </w:trPr>
        <w:tc>
          <w:tcPr>
            <w:tcW w:w="570" w:type="dxa"/>
            <w:vAlign w:val="center"/>
          </w:tcPr>
          <w:p w:rsidR="001C500C" w:rsidRDefault="001C500C" w:rsidP="001C500C">
            <w:pPr>
              <w:spacing w:line="360" w:lineRule="auto"/>
              <w:jc w:val="center"/>
            </w:pPr>
            <w:r>
              <w:t>12.</w:t>
            </w:r>
          </w:p>
        </w:tc>
        <w:tc>
          <w:tcPr>
            <w:tcW w:w="5775" w:type="dxa"/>
            <w:vAlign w:val="center"/>
          </w:tcPr>
          <w:p w:rsidR="001C500C" w:rsidRDefault="001C500C" w:rsidP="001C500C">
            <w:pPr>
              <w:spacing w:line="360" w:lineRule="auto"/>
            </w:pPr>
            <w:r>
              <w:t>Melaksanakan</w:t>
            </w:r>
            <w:r>
              <w:rPr>
                <w:lang w:val="id-ID"/>
              </w:rPr>
              <w:t xml:space="preserve"> </w:t>
            </w:r>
            <w:r>
              <w:t>pembelajaran</w:t>
            </w:r>
            <w:r>
              <w:rPr>
                <w:lang w:val="id-ID"/>
              </w:rPr>
              <w:t xml:space="preserve"> </w:t>
            </w:r>
            <w:r>
              <w:t>sesuai</w:t>
            </w:r>
            <w:r>
              <w:rPr>
                <w:lang w:val="id-ID"/>
              </w:rPr>
              <w:t xml:space="preserve"> </w:t>
            </w:r>
            <w:r>
              <w:t>dengan</w:t>
            </w:r>
            <w:r>
              <w:rPr>
                <w:lang w:val="id-ID"/>
              </w:rPr>
              <w:t xml:space="preserve"> </w:t>
            </w:r>
            <w:r>
              <w:t>alokasi</w:t>
            </w:r>
            <w:r>
              <w:rPr>
                <w:lang w:val="id-ID"/>
              </w:rPr>
              <w:t xml:space="preserve"> </w:t>
            </w:r>
            <w:r>
              <w:t>waktu yang direncanakan</w:t>
            </w:r>
          </w:p>
        </w:tc>
        <w:tc>
          <w:tcPr>
            <w:tcW w:w="1448" w:type="dxa"/>
            <w:vAlign w:val="center"/>
          </w:tcPr>
          <w:p w:rsidR="001C500C" w:rsidRDefault="001C500C" w:rsidP="001C500C">
            <w:pPr>
              <w:spacing w:line="360" w:lineRule="auto"/>
              <w:ind w:left="33" w:hanging="33"/>
              <w:jc w:val="center"/>
            </w:pPr>
            <w:r>
              <w:t>1 2 3 4 5</w:t>
            </w:r>
          </w:p>
        </w:tc>
      </w:tr>
      <w:tr w:rsidR="001C500C" w:rsidRPr="00D2120B" w:rsidTr="001C500C">
        <w:trPr>
          <w:jc w:val="center"/>
        </w:trPr>
        <w:tc>
          <w:tcPr>
            <w:tcW w:w="570" w:type="dxa"/>
            <w:vAlign w:val="center"/>
          </w:tcPr>
          <w:p w:rsidR="001C500C" w:rsidRDefault="001C500C" w:rsidP="001C500C">
            <w:pPr>
              <w:spacing w:line="360" w:lineRule="auto"/>
              <w:jc w:val="center"/>
            </w:pPr>
            <w:r>
              <w:t>C.</w:t>
            </w:r>
          </w:p>
        </w:tc>
        <w:tc>
          <w:tcPr>
            <w:tcW w:w="5775" w:type="dxa"/>
            <w:vAlign w:val="center"/>
          </w:tcPr>
          <w:p w:rsidR="001C500C" w:rsidRPr="00BF7C49" w:rsidRDefault="001C500C" w:rsidP="001C500C">
            <w:pPr>
              <w:spacing w:line="360" w:lineRule="auto"/>
              <w:rPr>
                <w:b/>
              </w:rPr>
            </w:pPr>
            <w:r w:rsidRPr="00BF7C49">
              <w:rPr>
                <w:b/>
              </w:rPr>
              <w:t>Pemanfaatan</w:t>
            </w:r>
            <w:r>
              <w:rPr>
                <w:b/>
                <w:lang w:val="id-ID"/>
              </w:rPr>
              <w:t xml:space="preserve"> </w:t>
            </w:r>
            <w:r w:rsidRPr="00BF7C49">
              <w:rPr>
                <w:b/>
              </w:rPr>
              <w:t>Sumber</w:t>
            </w:r>
            <w:r>
              <w:rPr>
                <w:b/>
                <w:lang w:val="id-ID"/>
              </w:rPr>
              <w:t xml:space="preserve"> </w:t>
            </w:r>
            <w:r w:rsidRPr="00BF7C49">
              <w:rPr>
                <w:b/>
              </w:rPr>
              <w:t>Belajar/Media Pembelajaran</w:t>
            </w:r>
          </w:p>
        </w:tc>
        <w:tc>
          <w:tcPr>
            <w:tcW w:w="1448" w:type="dxa"/>
            <w:vAlign w:val="center"/>
          </w:tcPr>
          <w:p w:rsidR="001C500C" w:rsidRDefault="001C500C" w:rsidP="001C500C">
            <w:pPr>
              <w:spacing w:line="360" w:lineRule="auto"/>
              <w:ind w:left="33" w:hanging="33"/>
              <w:jc w:val="center"/>
            </w:pPr>
          </w:p>
        </w:tc>
      </w:tr>
      <w:tr w:rsidR="001C500C" w:rsidRPr="00D2120B" w:rsidTr="001C500C">
        <w:trPr>
          <w:jc w:val="center"/>
        </w:trPr>
        <w:tc>
          <w:tcPr>
            <w:tcW w:w="570" w:type="dxa"/>
            <w:vAlign w:val="center"/>
          </w:tcPr>
          <w:p w:rsidR="001C500C" w:rsidRDefault="001C500C" w:rsidP="001C500C">
            <w:pPr>
              <w:spacing w:line="360" w:lineRule="auto"/>
              <w:jc w:val="center"/>
            </w:pPr>
            <w:r>
              <w:t>13.</w:t>
            </w:r>
          </w:p>
        </w:tc>
        <w:tc>
          <w:tcPr>
            <w:tcW w:w="5775" w:type="dxa"/>
            <w:vAlign w:val="center"/>
          </w:tcPr>
          <w:p w:rsidR="001C500C" w:rsidRDefault="001C500C" w:rsidP="001C500C">
            <w:pPr>
              <w:spacing w:line="360" w:lineRule="auto"/>
            </w:pPr>
            <w:r>
              <w:t>Menggunakan media secara</w:t>
            </w:r>
            <w:r>
              <w:rPr>
                <w:lang w:val="id-ID"/>
              </w:rPr>
              <w:t xml:space="preserve"> </w:t>
            </w:r>
            <w:r>
              <w:t>efektif</w:t>
            </w:r>
            <w:r>
              <w:rPr>
                <w:lang w:val="id-ID"/>
              </w:rPr>
              <w:t xml:space="preserve"> </w:t>
            </w:r>
            <w:r>
              <w:t>dan</w:t>
            </w:r>
            <w:r>
              <w:rPr>
                <w:lang w:val="id-ID"/>
              </w:rPr>
              <w:t xml:space="preserve"> </w:t>
            </w:r>
            <w:r>
              <w:t>efesien</w:t>
            </w:r>
          </w:p>
        </w:tc>
        <w:tc>
          <w:tcPr>
            <w:tcW w:w="1448" w:type="dxa"/>
            <w:vAlign w:val="center"/>
          </w:tcPr>
          <w:p w:rsidR="001C500C" w:rsidRDefault="001C500C" w:rsidP="001C500C">
            <w:pPr>
              <w:spacing w:line="360" w:lineRule="auto"/>
              <w:ind w:left="33" w:hanging="33"/>
              <w:jc w:val="center"/>
            </w:pPr>
            <w:r>
              <w:t>1 2 3 4 5</w:t>
            </w:r>
          </w:p>
        </w:tc>
      </w:tr>
      <w:tr w:rsidR="001C500C" w:rsidRPr="00D2120B" w:rsidTr="001C500C">
        <w:trPr>
          <w:jc w:val="center"/>
        </w:trPr>
        <w:tc>
          <w:tcPr>
            <w:tcW w:w="570" w:type="dxa"/>
            <w:vAlign w:val="center"/>
          </w:tcPr>
          <w:p w:rsidR="001C500C" w:rsidRDefault="001C500C" w:rsidP="001C500C">
            <w:pPr>
              <w:spacing w:line="360" w:lineRule="auto"/>
              <w:jc w:val="center"/>
            </w:pPr>
            <w:r>
              <w:t>14.</w:t>
            </w:r>
          </w:p>
        </w:tc>
        <w:tc>
          <w:tcPr>
            <w:tcW w:w="5775" w:type="dxa"/>
            <w:vAlign w:val="center"/>
          </w:tcPr>
          <w:p w:rsidR="001C500C" w:rsidRDefault="001C500C" w:rsidP="001C500C">
            <w:pPr>
              <w:spacing w:line="360" w:lineRule="auto"/>
            </w:pPr>
            <w:r>
              <w:t>Menghasilkan</w:t>
            </w:r>
            <w:r>
              <w:rPr>
                <w:lang w:val="id-ID"/>
              </w:rPr>
              <w:t xml:space="preserve"> </w:t>
            </w:r>
            <w:r>
              <w:t>pesan yang menarik</w:t>
            </w:r>
          </w:p>
        </w:tc>
        <w:tc>
          <w:tcPr>
            <w:tcW w:w="1448" w:type="dxa"/>
            <w:vAlign w:val="center"/>
          </w:tcPr>
          <w:p w:rsidR="001C500C" w:rsidRDefault="001C500C" w:rsidP="001C500C">
            <w:pPr>
              <w:spacing w:line="360" w:lineRule="auto"/>
              <w:ind w:left="33" w:hanging="33"/>
              <w:jc w:val="center"/>
            </w:pPr>
            <w:r>
              <w:t>1 2 3 4 5</w:t>
            </w:r>
          </w:p>
        </w:tc>
      </w:tr>
      <w:tr w:rsidR="001C500C" w:rsidRPr="00D2120B" w:rsidTr="001C500C">
        <w:trPr>
          <w:jc w:val="center"/>
        </w:trPr>
        <w:tc>
          <w:tcPr>
            <w:tcW w:w="570" w:type="dxa"/>
            <w:vAlign w:val="center"/>
          </w:tcPr>
          <w:p w:rsidR="001C500C" w:rsidRDefault="001C500C" w:rsidP="001C500C">
            <w:pPr>
              <w:spacing w:line="360" w:lineRule="auto"/>
              <w:jc w:val="center"/>
            </w:pPr>
            <w:r>
              <w:t>15.</w:t>
            </w:r>
          </w:p>
        </w:tc>
        <w:tc>
          <w:tcPr>
            <w:tcW w:w="5775" w:type="dxa"/>
            <w:vAlign w:val="center"/>
          </w:tcPr>
          <w:p w:rsidR="001C500C" w:rsidRDefault="001C500C" w:rsidP="001C500C">
            <w:pPr>
              <w:spacing w:line="360" w:lineRule="auto"/>
            </w:pPr>
            <w:r>
              <w:t>Melibatkan</w:t>
            </w:r>
            <w:r>
              <w:rPr>
                <w:lang w:val="id-ID"/>
              </w:rPr>
              <w:t xml:space="preserve"> </w:t>
            </w:r>
            <w:r>
              <w:t>siswa</w:t>
            </w:r>
            <w:r>
              <w:rPr>
                <w:lang w:val="id-ID"/>
              </w:rPr>
              <w:t xml:space="preserve"> </w:t>
            </w:r>
            <w:r>
              <w:t>dalam</w:t>
            </w:r>
            <w:r>
              <w:rPr>
                <w:lang w:val="id-ID"/>
              </w:rPr>
              <w:t xml:space="preserve"> </w:t>
            </w:r>
            <w:r>
              <w:t>pemanfaatan media</w:t>
            </w:r>
          </w:p>
        </w:tc>
        <w:tc>
          <w:tcPr>
            <w:tcW w:w="1448" w:type="dxa"/>
            <w:vAlign w:val="center"/>
          </w:tcPr>
          <w:p w:rsidR="001C500C" w:rsidRDefault="001C500C" w:rsidP="001C500C">
            <w:pPr>
              <w:spacing w:line="360" w:lineRule="auto"/>
              <w:ind w:left="33" w:hanging="33"/>
              <w:jc w:val="center"/>
            </w:pPr>
            <w:r>
              <w:t>1 2 3 4 5</w:t>
            </w:r>
          </w:p>
        </w:tc>
      </w:tr>
      <w:tr w:rsidR="001C500C" w:rsidRPr="00D2120B" w:rsidTr="001C500C">
        <w:trPr>
          <w:jc w:val="center"/>
        </w:trPr>
        <w:tc>
          <w:tcPr>
            <w:tcW w:w="570" w:type="dxa"/>
            <w:vAlign w:val="center"/>
          </w:tcPr>
          <w:p w:rsidR="001C500C" w:rsidRDefault="001C500C" w:rsidP="001C500C">
            <w:pPr>
              <w:spacing w:line="360" w:lineRule="auto"/>
              <w:jc w:val="center"/>
            </w:pPr>
            <w:r>
              <w:t>16.</w:t>
            </w:r>
          </w:p>
        </w:tc>
        <w:tc>
          <w:tcPr>
            <w:tcW w:w="5775" w:type="dxa"/>
            <w:vAlign w:val="center"/>
          </w:tcPr>
          <w:p w:rsidR="001C500C" w:rsidRDefault="001C500C" w:rsidP="001C500C">
            <w:pPr>
              <w:spacing w:line="360" w:lineRule="auto"/>
            </w:pPr>
            <w:r>
              <w:t>Menumbuhkan</w:t>
            </w:r>
            <w:r>
              <w:rPr>
                <w:lang w:val="id-ID"/>
              </w:rPr>
              <w:t xml:space="preserve"> </w:t>
            </w:r>
            <w:r>
              <w:t>partisipasi aktif</w:t>
            </w:r>
            <w:r>
              <w:rPr>
                <w:lang w:val="id-ID"/>
              </w:rPr>
              <w:t xml:space="preserve"> </w:t>
            </w:r>
            <w:r>
              <w:t>siswa</w:t>
            </w:r>
            <w:r>
              <w:rPr>
                <w:lang w:val="id-ID"/>
              </w:rPr>
              <w:t xml:space="preserve"> </w:t>
            </w:r>
            <w:r>
              <w:t>dalam</w:t>
            </w:r>
            <w:r>
              <w:rPr>
                <w:lang w:val="id-ID"/>
              </w:rPr>
              <w:t xml:space="preserve"> </w:t>
            </w:r>
            <w:r>
              <w:t>pembelajaran</w:t>
            </w:r>
          </w:p>
        </w:tc>
        <w:tc>
          <w:tcPr>
            <w:tcW w:w="1448" w:type="dxa"/>
            <w:vAlign w:val="center"/>
          </w:tcPr>
          <w:p w:rsidR="001C500C" w:rsidRDefault="001C500C" w:rsidP="001C500C">
            <w:pPr>
              <w:spacing w:line="360" w:lineRule="auto"/>
              <w:ind w:left="33" w:hanging="33"/>
              <w:jc w:val="center"/>
            </w:pPr>
            <w:r>
              <w:t>1 2 3 4 5</w:t>
            </w:r>
          </w:p>
        </w:tc>
      </w:tr>
      <w:tr w:rsidR="001C500C" w:rsidRPr="00D2120B" w:rsidTr="001C500C">
        <w:trPr>
          <w:jc w:val="center"/>
        </w:trPr>
        <w:tc>
          <w:tcPr>
            <w:tcW w:w="570" w:type="dxa"/>
            <w:vAlign w:val="center"/>
          </w:tcPr>
          <w:p w:rsidR="001C500C" w:rsidRPr="00BF7C49" w:rsidRDefault="001C500C" w:rsidP="001C500C">
            <w:pPr>
              <w:spacing w:line="360" w:lineRule="auto"/>
              <w:jc w:val="center"/>
              <w:rPr>
                <w:b/>
              </w:rPr>
            </w:pPr>
            <w:r w:rsidRPr="00BF7C49">
              <w:rPr>
                <w:b/>
              </w:rPr>
              <w:t>D.</w:t>
            </w:r>
          </w:p>
        </w:tc>
        <w:tc>
          <w:tcPr>
            <w:tcW w:w="5775" w:type="dxa"/>
            <w:vAlign w:val="center"/>
          </w:tcPr>
          <w:p w:rsidR="001C500C" w:rsidRPr="00BF7C49" w:rsidRDefault="001C500C" w:rsidP="001C500C">
            <w:pPr>
              <w:spacing w:line="360" w:lineRule="auto"/>
              <w:rPr>
                <w:b/>
              </w:rPr>
            </w:pPr>
            <w:r w:rsidRPr="00BF7C49">
              <w:rPr>
                <w:b/>
              </w:rPr>
              <w:t>Pembelajaran yang memicu</w:t>
            </w:r>
            <w:r>
              <w:rPr>
                <w:b/>
                <w:lang w:val="id-ID"/>
              </w:rPr>
              <w:t xml:space="preserve"> </w:t>
            </w:r>
            <w:r w:rsidRPr="00BF7C49">
              <w:rPr>
                <w:b/>
              </w:rPr>
              <w:t>dan</w:t>
            </w:r>
            <w:r>
              <w:rPr>
                <w:b/>
                <w:lang w:val="id-ID"/>
              </w:rPr>
              <w:t xml:space="preserve"> </w:t>
            </w:r>
            <w:r w:rsidRPr="00BF7C49">
              <w:rPr>
                <w:b/>
              </w:rPr>
              <w:t>memlihara</w:t>
            </w:r>
            <w:r>
              <w:rPr>
                <w:b/>
                <w:lang w:val="id-ID"/>
              </w:rPr>
              <w:t xml:space="preserve"> </w:t>
            </w:r>
            <w:r w:rsidRPr="00BF7C49">
              <w:rPr>
                <w:b/>
              </w:rPr>
              <w:lastRenderedPageBreak/>
              <w:t>ketertiban</w:t>
            </w:r>
            <w:r>
              <w:rPr>
                <w:b/>
                <w:lang w:val="id-ID"/>
              </w:rPr>
              <w:t xml:space="preserve"> </w:t>
            </w:r>
            <w:r w:rsidRPr="00BF7C49">
              <w:rPr>
                <w:b/>
              </w:rPr>
              <w:t>siswa</w:t>
            </w:r>
          </w:p>
        </w:tc>
        <w:tc>
          <w:tcPr>
            <w:tcW w:w="1448" w:type="dxa"/>
            <w:vAlign w:val="center"/>
          </w:tcPr>
          <w:p w:rsidR="001C500C" w:rsidRDefault="001C500C" w:rsidP="001C500C">
            <w:pPr>
              <w:spacing w:line="360" w:lineRule="auto"/>
              <w:ind w:left="33" w:hanging="33"/>
              <w:jc w:val="center"/>
            </w:pPr>
          </w:p>
        </w:tc>
      </w:tr>
      <w:tr w:rsidR="001C500C" w:rsidRPr="00D2120B" w:rsidTr="001C500C">
        <w:trPr>
          <w:jc w:val="center"/>
        </w:trPr>
        <w:tc>
          <w:tcPr>
            <w:tcW w:w="570" w:type="dxa"/>
            <w:vAlign w:val="center"/>
          </w:tcPr>
          <w:p w:rsidR="001C500C" w:rsidRDefault="001C500C" w:rsidP="001C500C">
            <w:pPr>
              <w:spacing w:line="360" w:lineRule="auto"/>
              <w:jc w:val="center"/>
            </w:pPr>
            <w:r>
              <w:lastRenderedPageBreak/>
              <w:t>17.</w:t>
            </w:r>
          </w:p>
        </w:tc>
        <w:tc>
          <w:tcPr>
            <w:tcW w:w="5775" w:type="dxa"/>
            <w:vAlign w:val="center"/>
          </w:tcPr>
          <w:p w:rsidR="001C500C" w:rsidRDefault="001C500C" w:rsidP="001C500C">
            <w:pPr>
              <w:spacing w:line="360" w:lineRule="auto"/>
            </w:pPr>
            <w:r>
              <w:t>Menunjukan</w:t>
            </w:r>
            <w:r>
              <w:rPr>
                <w:lang w:val="id-ID"/>
              </w:rPr>
              <w:t xml:space="preserve"> </w:t>
            </w:r>
            <w:r>
              <w:t>sikap</w:t>
            </w:r>
            <w:r>
              <w:rPr>
                <w:lang w:val="id-ID"/>
              </w:rPr>
              <w:t xml:space="preserve"> </w:t>
            </w:r>
            <w:r>
              <w:t>terbuka</w:t>
            </w:r>
            <w:r>
              <w:rPr>
                <w:lang w:val="id-ID"/>
              </w:rPr>
              <w:t xml:space="preserve"> </w:t>
            </w:r>
            <w:r>
              <w:t>terhadap</w:t>
            </w:r>
            <w:r>
              <w:rPr>
                <w:lang w:val="id-ID"/>
              </w:rPr>
              <w:t xml:space="preserve"> </w:t>
            </w:r>
            <w:r>
              <w:t>respons</w:t>
            </w:r>
            <w:r>
              <w:rPr>
                <w:lang w:val="id-ID"/>
              </w:rPr>
              <w:t xml:space="preserve"> </w:t>
            </w:r>
            <w:r>
              <w:t>siswa</w:t>
            </w:r>
          </w:p>
        </w:tc>
        <w:tc>
          <w:tcPr>
            <w:tcW w:w="1448" w:type="dxa"/>
            <w:vAlign w:val="center"/>
          </w:tcPr>
          <w:p w:rsidR="001C500C" w:rsidRDefault="001C500C" w:rsidP="001C500C">
            <w:pPr>
              <w:spacing w:line="360" w:lineRule="auto"/>
              <w:ind w:left="33" w:hanging="33"/>
              <w:jc w:val="center"/>
            </w:pPr>
            <w:r>
              <w:t>1 2 3 4 5</w:t>
            </w:r>
          </w:p>
        </w:tc>
      </w:tr>
      <w:tr w:rsidR="001C500C" w:rsidRPr="00D2120B" w:rsidTr="001C500C">
        <w:trPr>
          <w:jc w:val="center"/>
        </w:trPr>
        <w:tc>
          <w:tcPr>
            <w:tcW w:w="570" w:type="dxa"/>
            <w:vAlign w:val="center"/>
          </w:tcPr>
          <w:p w:rsidR="001C500C" w:rsidRDefault="001C500C" w:rsidP="001C500C">
            <w:pPr>
              <w:spacing w:line="360" w:lineRule="auto"/>
              <w:jc w:val="center"/>
            </w:pPr>
            <w:r>
              <w:t>18.</w:t>
            </w:r>
          </w:p>
        </w:tc>
        <w:tc>
          <w:tcPr>
            <w:tcW w:w="5775" w:type="dxa"/>
            <w:vAlign w:val="center"/>
          </w:tcPr>
          <w:p w:rsidR="001C500C" w:rsidRDefault="001C500C" w:rsidP="001C500C">
            <w:pPr>
              <w:spacing w:line="360" w:lineRule="auto"/>
            </w:pPr>
            <w:r>
              <w:t>Menumbuhkan</w:t>
            </w:r>
            <w:r>
              <w:rPr>
                <w:lang w:val="id-ID"/>
              </w:rPr>
              <w:t xml:space="preserve"> </w:t>
            </w:r>
            <w:r>
              <w:t>keceriaan</w:t>
            </w:r>
            <w:r>
              <w:rPr>
                <w:lang w:val="id-ID"/>
              </w:rPr>
              <w:t xml:space="preserve"> </w:t>
            </w:r>
            <w:r>
              <w:t>dan</w:t>
            </w:r>
            <w:r>
              <w:rPr>
                <w:lang w:val="id-ID"/>
              </w:rPr>
              <w:t xml:space="preserve"> </w:t>
            </w:r>
            <w:r>
              <w:t>antusiasme</w:t>
            </w:r>
            <w:r>
              <w:rPr>
                <w:lang w:val="id-ID"/>
              </w:rPr>
              <w:t xml:space="preserve"> </w:t>
            </w:r>
            <w:r>
              <w:t>siswa</w:t>
            </w:r>
            <w:r>
              <w:rPr>
                <w:lang w:val="id-ID"/>
              </w:rPr>
              <w:t xml:space="preserve"> </w:t>
            </w:r>
            <w:r>
              <w:t>dalam</w:t>
            </w:r>
            <w:r>
              <w:rPr>
                <w:lang w:val="id-ID"/>
              </w:rPr>
              <w:t xml:space="preserve"> </w:t>
            </w:r>
            <w:r>
              <w:t>belajar</w:t>
            </w:r>
          </w:p>
        </w:tc>
        <w:tc>
          <w:tcPr>
            <w:tcW w:w="1448" w:type="dxa"/>
            <w:vAlign w:val="center"/>
          </w:tcPr>
          <w:p w:rsidR="001C500C" w:rsidRDefault="001C500C" w:rsidP="001C500C">
            <w:pPr>
              <w:spacing w:line="360" w:lineRule="auto"/>
              <w:ind w:left="33" w:hanging="33"/>
              <w:jc w:val="center"/>
            </w:pPr>
            <w:r>
              <w:t>1 2 3 4 5</w:t>
            </w:r>
          </w:p>
        </w:tc>
      </w:tr>
      <w:tr w:rsidR="001C500C" w:rsidRPr="00D2120B" w:rsidTr="001C500C">
        <w:trPr>
          <w:jc w:val="center"/>
        </w:trPr>
        <w:tc>
          <w:tcPr>
            <w:tcW w:w="570" w:type="dxa"/>
            <w:vAlign w:val="center"/>
          </w:tcPr>
          <w:p w:rsidR="001C500C" w:rsidRPr="00BF7C49" w:rsidRDefault="001C500C" w:rsidP="001C500C">
            <w:pPr>
              <w:spacing w:line="360" w:lineRule="auto"/>
              <w:jc w:val="center"/>
              <w:rPr>
                <w:b/>
              </w:rPr>
            </w:pPr>
            <w:r w:rsidRPr="00BF7C49">
              <w:rPr>
                <w:b/>
              </w:rPr>
              <w:t>E.</w:t>
            </w:r>
          </w:p>
        </w:tc>
        <w:tc>
          <w:tcPr>
            <w:tcW w:w="5775" w:type="dxa"/>
            <w:vAlign w:val="center"/>
          </w:tcPr>
          <w:p w:rsidR="001C500C" w:rsidRPr="00BF7C49" w:rsidRDefault="001C500C" w:rsidP="001C500C">
            <w:pPr>
              <w:spacing w:line="360" w:lineRule="auto"/>
              <w:rPr>
                <w:b/>
              </w:rPr>
            </w:pPr>
            <w:r>
              <w:rPr>
                <w:b/>
              </w:rPr>
              <w:t>Peni</w:t>
            </w:r>
            <w:r w:rsidRPr="00BF7C49">
              <w:rPr>
                <w:b/>
              </w:rPr>
              <w:t>lain proses dan</w:t>
            </w:r>
            <w:r>
              <w:rPr>
                <w:b/>
                <w:lang w:val="id-ID"/>
              </w:rPr>
              <w:t xml:space="preserve"> </w:t>
            </w:r>
            <w:r w:rsidRPr="00BF7C49">
              <w:rPr>
                <w:b/>
              </w:rPr>
              <w:t>Hasil</w:t>
            </w:r>
            <w:r>
              <w:rPr>
                <w:b/>
                <w:lang w:val="id-ID"/>
              </w:rPr>
              <w:t xml:space="preserve"> </w:t>
            </w:r>
            <w:r w:rsidRPr="00BF7C49">
              <w:rPr>
                <w:b/>
              </w:rPr>
              <w:t>belajar</w:t>
            </w:r>
          </w:p>
        </w:tc>
        <w:tc>
          <w:tcPr>
            <w:tcW w:w="1448" w:type="dxa"/>
            <w:vAlign w:val="center"/>
          </w:tcPr>
          <w:p w:rsidR="001C500C" w:rsidRDefault="001C500C" w:rsidP="001C500C">
            <w:pPr>
              <w:spacing w:line="360" w:lineRule="auto"/>
              <w:ind w:left="33" w:hanging="33"/>
              <w:jc w:val="center"/>
            </w:pPr>
          </w:p>
        </w:tc>
      </w:tr>
      <w:tr w:rsidR="001C500C" w:rsidRPr="00D2120B" w:rsidTr="001C500C">
        <w:trPr>
          <w:jc w:val="center"/>
        </w:trPr>
        <w:tc>
          <w:tcPr>
            <w:tcW w:w="570" w:type="dxa"/>
            <w:vAlign w:val="center"/>
          </w:tcPr>
          <w:p w:rsidR="001C500C" w:rsidRDefault="001C500C" w:rsidP="001C500C">
            <w:pPr>
              <w:spacing w:line="360" w:lineRule="auto"/>
              <w:jc w:val="center"/>
            </w:pPr>
            <w:r>
              <w:t>19.</w:t>
            </w:r>
          </w:p>
        </w:tc>
        <w:tc>
          <w:tcPr>
            <w:tcW w:w="5775" w:type="dxa"/>
            <w:vAlign w:val="center"/>
          </w:tcPr>
          <w:p w:rsidR="001C500C" w:rsidRDefault="001C500C" w:rsidP="001C500C">
            <w:pPr>
              <w:spacing w:line="360" w:lineRule="auto"/>
            </w:pPr>
            <w:r>
              <w:t>Memantau</w:t>
            </w:r>
            <w:r>
              <w:rPr>
                <w:lang w:val="id-ID"/>
              </w:rPr>
              <w:t xml:space="preserve"> </w:t>
            </w:r>
            <w:r>
              <w:t>kemajuan</w:t>
            </w:r>
            <w:r>
              <w:rPr>
                <w:lang w:val="id-ID"/>
              </w:rPr>
              <w:t xml:space="preserve"> </w:t>
            </w:r>
            <w:r>
              <w:t>belajar</w:t>
            </w:r>
            <w:r>
              <w:rPr>
                <w:lang w:val="id-ID"/>
              </w:rPr>
              <w:t xml:space="preserve"> </w:t>
            </w:r>
            <w:r>
              <w:t>selama proses</w:t>
            </w:r>
          </w:p>
        </w:tc>
        <w:tc>
          <w:tcPr>
            <w:tcW w:w="1448" w:type="dxa"/>
            <w:vAlign w:val="center"/>
          </w:tcPr>
          <w:p w:rsidR="001C500C" w:rsidRDefault="001C500C" w:rsidP="001C500C">
            <w:pPr>
              <w:spacing w:line="360" w:lineRule="auto"/>
              <w:ind w:left="33" w:hanging="33"/>
              <w:jc w:val="center"/>
            </w:pPr>
            <w:r>
              <w:t>1 2 3 4 5</w:t>
            </w:r>
          </w:p>
        </w:tc>
      </w:tr>
      <w:tr w:rsidR="001C500C" w:rsidRPr="00D2120B" w:rsidTr="001C500C">
        <w:trPr>
          <w:jc w:val="center"/>
        </w:trPr>
        <w:tc>
          <w:tcPr>
            <w:tcW w:w="570" w:type="dxa"/>
            <w:vAlign w:val="center"/>
          </w:tcPr>
          <w:p w:rsidR="001C500C" w:rsidRDefault="001C500C" w:rsidP="001C500C">
            <w:pPr>
              <w:spacing w:line="360" w:lineRule="auto"/>
              <w:jc w:val="center"/>
            </w:pPr>
            <w:r>
              <w:t>20.</w:t>
            </w:r>
          </w:p>
        </w:tc>
        <w:tc>
          <w:tcPr>
            <w:tcW w:w="5775" w:type="dxa"/>
            <w:vAlign w:val="center"/>
          </w:tcPr>
          <w:p w:rsidR="001C500C" w:rsidRDefault="001C500C" w:rsidP="001C500C">
            <w:pPr>
              <w:spacing w:line="360" w:lineRule="auto"/>
            </w:pPr>
            <w:r>
              <w:t>Melakukan</w:t>
            </w:r>
            <w:r>
              <w:rPr>
                <w:lang w:val="id-ID"/>
              </w:rPr>
              <w:t xml:space="preserve"> </w:t>
            </w:r>
            <w:r>
              <w:t>penialaian</w:t>
            </w:r>
            <w:r>
              <w:rPr>
                <w:lang w:val="id-ID"/>
              </w:rPr>
              <w:t xml:space="preserve"> </w:t>
            </w:r>
            <w:r>
              <w:t>akhir</w:t>
            </w:r>
            <w:r>
              <w:rPr>
                <w:lang w:val="id-ID"/>
              </w:rPr>
              <w:t xml:space="preserve"> </w:t>
            </w:r>
            <w:r>
              <w:t>sesuai</w:t>
            </w:r>
            <w:r>
              <w:rPr>
                <w:lang w:val="id-ID"/>
              </w:rPr>
              <w:t xml:space="preserve"> </w:t>
            </w:r>
            <w:r>
              <w:t>dengan</w:t>
            </w:r>
            <w:r>
              <w:rPr>
                <w:lang w:val="id-ID"/>
              </w:rPr>
              <w:t xml:space="preserve"> </w:t>
            </w:r>
            <w:r>
              <w:t>kompetensi (tujuan)</w:t>
            </w:r>
          </w:p>
        </w:tc>
        <w:tc>
          <w:tcPr>
            <w:tcW w:w="1448" w:type="dxa"/>
            <w:vAlign w:val="center"/>
          </w:tcPr>
          <w:p w:rsidR="001C500C" w:rsidRDefault="001C500C" w:rsidP="001C500C">
            <w:pPr>
              <w:spacing w:line="360" w:lineRule="auto"/>
              <w:ind w:left="33" w:hanging="33"/>
              <w:jc w:val="center"/>
            </w:pPr>
            <w:r>
              <w:t>1 2 3 4 5</w:t>
            </w:r>
          </w:p>
        </w:tc>
      </w:tr>
      <w:tr w:rsidR="001C500C" w:rsidRPr="00D2120B" w:rsidTr="001C500C">
        <w:trPr>
          <w:jc w:val="center"/>
        </w:trPr>
        <w:tc>
          <w:tcPr>
            <w:tcW w:w="570" w:type="dxa"/>
            <w:vAlign w:val="center"/>
          </w:tcPr>
          <w:p w:rsidR="001C500C" w:rsidRPr="00BF7C49" w:rsidRDefault="001C500C" w:rsidP="001C500C">
            <w:pPr>
              <w:spacing w:line="360" w:lineRule="auto"/>
              <w:jc w:val="center"/>
              <w:rPr>
                <w:b/>
              </w:rPr>
            </w:pPr>
            <w:r w:rsidRPr="00BF7C49">
              <w:rPr>
                <w:b/>
              </w:rPr>
              <w:t>F.</w:t>
            </w:r>
          </w:p>
        </w:tc>
        <w:tc>
          <w:tcPr>
            <w:tcW w:w="5775" w:type="dxa"/>
            <w:vAlign w:val="center"/>
          </w:tcPr>
          <w:p w:rsidR="001C500C" w:rsidRPr="00BF7C49" w:rsidRDefault="001C500C" w:rsidP="001C500C">
            <w:pPr>
              <w:spacing w:line="360" w:lineRule="auto"/>
              <w:rPr>
                <w:b/>
              </w:rPr>
            </w:pPr>
            <w:r w:rsidRPr="00BF7C49">
              <w:rPr>
                <w:b/>
              </w:rPr>
              <w:t>Penggunaan</w:t>
            </w:r>
            <w:r>
              <w:rPr>
                <w:b/>
                <w:lang w:val="id-ID"/>
              </w:rPr>
              <w:t xml:space="preserve"> </w:t>
            </w:r>
            <w:r w:rsidRPr="00BF7C49">
              <w:rPr>
                <w:b/>
              </w:rPr>
              <w:t>Bahasa</w:t>
            </w:r>
          </w:p>
        </w:tc>
        <w:tc>
          <w:tcPr>
            <w:tcW w:w="1448" w:type="dxa"/>
            <w:vAlign w:val="center"/>
          </w:tcPr>
          <w:p w:rsidR="001C500C" w:rsidRDefault="001C500C" w:rsidP="001C500C">
            <w:pPr>
              <w:spacing w:line="360" w:lineRule="auto"/>
              <w:ind w:left="33" w:hanging="33"/>
              <w:jc w:val="center"/>
            </w:pPr>
          </w:p>
        </w:tc>
      </w:tr>
      <w:tr w:rsidR="001C500C" w:rsidRPr="00D2120B" w:rsidTr="001C500C">
        <w:trPr>
          <w:jc w:val="center"/>
        </w:trPr>
        <w:tc>
          <w:tcPr>
            <w:tcW w:w="570" w:type="dxa"/>
            <w:vAlign w:val="center"/>
          </w:tcPr>
          <w:p w:rsidR="001C500C" w:rsidRDefault="001C500C" w:rsidP="001C500C">
            <w:pPr>
              <w:spacing w:line="360" w:lineRule="auto"/>
              <w:jc w:val="center"/>
            </w:pPr>
            <w:r>
              <w:t>21.</w:t>
            </w:r>
          </w:p>
        </w:tc>
        <w:tc>
          <w:tcPr>
            <w:tcW w:w="5775" w:type="dxa"/>
            <w:vAlign w:val="center"/>
          </w:tcPr>
          <w:p w:rsidR="001C500C" w:rsidRDefault="001C500C" w:rsidP="001C500C">
            <w:pPr>
              <w:spacing w:line="360" w:lineRule="auto"/>
            </w:pPr>
            <w:r>
              <w:t>Menggunakan</w:t>
            </w:r>
            <w:r>
              <w:rPr>
                <w:lang w:val="id-ID"/>
              </w:rPr>
              <w:t xml:space="preserve"> </w:t>
            </w:r>
            <w:r>
              <w:t>bahasa</w:t>
            </w:r>
            <w:r>
              <w:rPr>
                <w:lang w:val="id-ID"/>
              </w:rPr>
              <w:t xml:space="preserve"> </w:t>
            </w:r>
            <w:r>
              <w:t>lisan</w:t>
            </w:r>
            <w:r>
              <w:rPr>
                <w:lang w:val="id-ID"/>
              </w:rPr>
              <w:t xml:space="preserve"> </w:t>
            </w:r>
            <w:r>
              <w:t>dan</w:t>
            </w:r>
            <w:r>
              <w:rPr>
                <w:lang w:val="id-ID"/>
              </w:rPr>
              <w:t xml:space="preserve"> </w:t>
            </w:r>
            <w:r>
              <w:t>tulisan</w:t>
            </w:r>
            <w:r>
              <w:rPr>
                <w:lang w:val="id-ID"/>
              </w:rPr>
              <w:t xml:space="preserve"> </w:t>
            </w:r>
            <w:r>
              <w:t>secara</w:t>
            </w:r>
            <w:r>
              <w:rPr>
                <w:lang w:val="id-ID"/>
              </w:rPr>
              <w:t xml:space="preserve"> </w:t>
            </w:r>
            <w:r>
              <w:t>jelas, baik</w:t>
            </w:r>
            <w:r>
              <w:rPr>
                <w:lang w:val="id-ID"/>
              </w:rPr>
              <w:t xml:space="preserve"> </w:t>
            </w:r>
            <w:r>
              <w:t>dan</w:t>
            </w:r>
            <w:r>
              <w:rPr>
                <w:lang w:val="id-ID"/>
              </w:rPr>
              <w:t xml:space="preserve"> </w:t>
            </w:r>
            <w:r>
              <w:t>benar</w:t>
            </w:r>
          </w:p>
        </w:tc>
        <w:tc>
          <w:tcPr>
            <w:tcW w:w="1448" w:type="dxa"/>
            <w:vAlign w:val="center"/>
          </w:tcPr>
          <w:p w:rsidR="001C500C" w:rsidRDefault="001C500C" w:rsidP="001C500C">
            <w:pPr>
              <w:spacing w:line="360" w:lineRule="auto"/>
              <w:ind w:left="33" w:hanging="33"/>
              <w:jc w:val="center"/>
            </w:pPr>
            <w:r>
              <w:t>1 2 3 4 5</w:t>
            </w:r>
          </w:p>
        </w:tc>
      </w:tr>
      <w:tr w:rsidR="001C500C" w:rsidRPr="00D2120B" w:rsidTr="001C500C">
        <w:trPr>
          <w:jc w:val="center"/>
        </w:trPr>
        <w:tc>
          <w:tcPr>
            <w:tcW w:w="570" w:type="dxa"/>
            <w:vAlign w:val="center"/>
          </w:tcPr>
          <w:p w:rsidR="001C500C" w:rsidRDefault="001C500C" w:rsidP="001C500C">
            <w:pPr>
              <w:spacing w:line="360" w:lineRule="auto"/>
              <w:jc w:val="center"/>
            </w:pPr>
            <w:r>
              <w:t>22.</w:t>
            </w:r>
          </w:p>
        </w:tc>
        <w:tc>
          <w:tcPr>
            <w:tcW w:w="5775" w:type="dxa"/>
            <w:vAlign w:val="center"/>
          </w:tcPr>
          <w:p w:rsidR="001C500C" w:rsidRDefault="001C500C" w:rsidP="001C500C">
            <w:pPr>
              <w:spacing w:line="360" w:lineRule="auto"/>
            </w:pPr>
            <w:r>
              <w:t>Menyampaikan</w:t>
            </w:r>
            <w:r>
              <w:rPr>
                <w:lang w:val="id-ID"/>
              </w:rPr>
              <w:t xml:space="preserve"> </w:t>
            </w:r>
            <w:r>
              <w:t>pesan</w:t>
            </w:r>
            <w:r>
              <w:rPr>
                <w:lang w:val="id-ID"/>
              </w:rPr>
              <w:t xml:space="preserve"> </w:t>
            </w:r>
            <w:r>
              <w:t>dengan</w:t>
            </w:r>
            <w:r>
              <w:rPr>
                <w:lang w:val="id-ID"/>
              </w:rPr>
              <w:t xml:space="preserve"> </w:t>
            </w:r>
            <w:r>
              <w:t>gaya yang sesuai</w:t>
            </w:r>
          </w:p>
        </w:tc>
        <w:tc>
          <w:tcPr>
            <w:tcW w:w="1448" w:type="dxa"/>
            <w:vAlign w:val="center"/>
          </w:tcPr>
          <w:p w:rsidR="001C500C" w:rsidRDefault="001C500C" w:rsidP="001C500C">
            <w:pPr>
              <w:spacing w:line="360" w:lineRule="auto"/>
              <w:ind w:left="33" w:hanging="33"/>
              <w:jc w:val="center"/>
            </w:pPr>
            <w:r>
              <w:t>1 2 3 4 5</w:t>
            </w:r>
          </w:p>
        </w:tc>
      </w:tr>
      <w:tr w:rsidR="001C500C" w:rsidRPr="00D2120B" w:rsidTr="001C500C">
        <w:trPr>
          <w:jc w:val="center"/>
        </w:trPr>
        <w:tc>
          <w:tcPr>
            <w:tcW w:w="570" w:type="dxa"/>
            <w:vAlign w:val="center"/>
          </w:tcPr>
          <w:p w:rsidR="001C500C" w:rsidRPr="00BF7C49" w:rsidRDefault="001C500C" w:rsidP="001C500C">
            <w:pPr>
              <w:spacing w:line="360" w:lineRule="auto"/>
              <w:jc w:val="center"/>
              <w:rPr>
                <w:b/>
              </w:rPr>
            </w:pPr>
            <w:r w:rsidRPr="00BF7C49">
              <w:rPr>
                <w:b/>
              </w:rPr>
              <w:t>III.</w:t>
            </w:r>
          </w:p>
        </w:tc>
        <w:tc>
          <w:tcPr>
            <w:tcW w:w="5775" w:type="dxa"/>
            <w:vAlign w:val="center"/>
          </w:tcPr>
          <w:p w:rsidR="001C500C" w:rsidRPr="00BF7C49" w:rsidRDefault="001C500C" w:rsidP="001C500C">
            <w:pPr>
              <w:spacing w:line="360" w:lineRule="auto"/>
              <w:rPr>
                <w:b/>
              </w:rPr>
            </w:pPr>
            <w:r w:rsidRPr="00BF7C49">
              <w:rPr>
                <w:b/>
              </w:rPr>
              <w:t>Penutup</w:t>
            </w:r>
          </w:p>
        </w:tc>
        <w:tc>
          <w:tcPr>
            <w:tcW w:w="1448" w:type="dxa"/>
            <w:vAlign w:val="center"/>
          </w:tcPr>
          <w:p w:rsidR="001C500C" w:rsidRDefault="001C500C" w:rsidP="001C500C">
            <w:pPr>
              <w:spacing w:line="360" w:lineRule="auto"/>
              <w:ind w:left="33" w:hanging="33"/>
              <w:jc w:val="center"/>
            </w:pPr>
          </w:p>
        </w:tc>
      </w:tr>
      <w:tr w:rsidR="001C500C" w:rsidRPr="00D2120B" w:rsidTr="001C500C">
        <w:trPr>
          <w:jc w:val="center"/>
        </w:trPr>
        <w:tc>
          <w:tcPr>
            <w:tcW w:w="570" w:type="dxa"/>
            <w:vAlign w:val="center"/>
          </w:tcPr>
          <w:p w:rsidR="001C500C" w:rsidRDefault="001C500C" w:rsidP="001C500C">
            <w:pPr>
              <w:spacing w:line="360" w:lineRule="auto"/>
              <w:jc w:val="center"/>
            </w:pPr>
            <w:r>
              <w:t>23.</w:t>
            </w:r>
          </w:p>
        </w:tc>
        <w:tc>
          <w:tcPr>
            <w:tcW w:w="5775" w:type="dxa"/>
            <w:vAlign w:val="center"/>
          </w:tcPr>
          <w:p w:rsidR="001C500C" w:rsidRDefault="001C500C" w:rsidP="001C500C">
            <w:pPr>
              <w:spacing w:line="360" w:lineRule="auto"/>
            </w:pPr>
            <w:r>
              <w:t>Melaksanakan</w:t>
            </w:r>
            <w:r>
              <w:rPr>
                <w:lang w:val="id-ID"/>
              </w:rPr>
              <w:t xml:space="preserve"> </w:t>
            </w:r>
            <w:r>
              <w:t>refleksi</w:t>
            </w:r>
            <w:r>
              <w:rPr>
                <w:lang w:val="id-ID"/>
              </w:rPr>
              <w:t xml:space="preserve"> </w:t>
            </w:r>
            <w:r>
              <w:t>atau</w:t>
            </w:r>
            <w:r>
              <w:rPr>
                <w:lang w:val="id-ID"/>
              </w:rPr>
              <w:t xml:space="preserve"> </w:t>
            </w:r>
            <w:r>
              <w:t>membuat</w:t>
            </w:r>
            <w:r>
              <w:rPr>
                <w:lang w:val="id-ID"/>
              </w:rPr>
              <w:t xml:space="preserve"> </w:t>
            </w:r>
            <w:r>
              <w:t>rangkuman</w:t>
            </w:r>
            <w:r>
              <w:rPr>
                <w:lang w:val="id-ID"/>
              </w:rPr>
              <w:t xml:space="preserve"> </w:t>
            </w:r>
            <w:r>
              <w:t>dengan</w:t>
            </w:r>
            <w:r>
              <w:rPr>
                <w:lang w:val="id-ID"/>
              </w:rPr>
              <w:t xml:space="preserve"> </w:t>
            </w:r>
            <w:r>
              <w:t>melibatkan</w:t>
            </w:r>
            <w:r>
              <w:rPr>
                <w:lang w:val="id-ID"/>
              </w:rPr>
              <w:t xml:space="preserve"> </w:t>
            </w:r>
            <w:r>
              <w:t>siswa</w:t>
            </w:r>
          </w:p>
        </w:tc>
        <w:tc>
          <w:tcPr>
            <w:tcW w:w="1448" w:type="dxa"/>
            <w:vAlign w:val="center"/>
          </w:tcPr>
          <w:p w:rsidR="001C500C" w:rsidRDefault="001C500C" w:rsidP="001C500C">
            <w:pPr>
              <w:spacing w:line="360" w:lineRule="auto"/>
              <w:ind w:left="33" w:hanging="33"/>
              <w:jc w:val="center"/>
            </w:pPr>
            <w:r>
              <w:t>1 2 3 4 5</w:t>
            </w:r>
          </w:p>
        </w:tc>
      </w:tr>
      <w:tr w:rsidR="001C500C" w:rsidRPr="00D2120B" w:rsidTr="001C500C">
        <w:trPr>
          <w:jc w:val="center"/>
        </w:trPr>
        <w:tc>
          <w:tcPr>
            <w:tcW w:w="570" w:type="dxa"/>
            <w:vAlign w:val="center"/>
          </w:tcPr>
          <w:p w:rsidR="001C500C" w:rsidRDefault="001C500C" w:rsidP="001C500C">
            <w:pPr>
              <w:spacing w:line="360" w:lineRule="auto"/>
              <w:jc w:val="center"/>
            </w:pPr>
            <w:r>
              <w:t>24.</w:t>
            </w:r>
          </w:p>
        </w:tc>
        <w:tc>
          <w:tcPr>
            <w:tcW w:w="5775" w:type="dxa"/>
            <w:vAlign w:val="center"/>
          </w:tcPr>
          <w:p w:rsidR="001C500C" w:rsidRDefault="001C500C" w:rsidP="001C500C">
            <w:pPr>
              <w:spacing w:line="360" w:lineRule="auto"/>
            </w:pPr>
            <w:r>
              <w:t>Melaksanakan</w:t>
            </w:r>
            <w:r>
              <w:rPr>
                <w:lang w:val="id-ID"/>
              </w:rPr>
              <w:t xml:space="preserve"> </w:t>
            </w:r>
            <w:r>
              <w:t>tindak</w:t>
            </w:r>
            <w:r>
              <w:rPr>
                <w:lang w:val="id-ID"/>
              </w:rPr>
              <w:t xml:space="preserve"> </w:t>
            </w:r>
            <w:r>
              <w:t>lanjut</w:t>
            </w:r>
            <w:r>
              <w:rPr>
                <w:lang w:val="id-ID"/>
              </w:rPr>
              <w:t xml:space="preserve"> </w:t>
            </w:r>
            <w:r>
              <w:t>dengan memberikan arahan, atau</w:t>
            </w:r>
            <w:r>
              <w:rPr>
                <w:lang w:val="id-ID"/>
              </w:rPr>
              <w:t xml:space="preserve"> </w:t>
            </w:r>
            <w:r>
              <w:t>kegiatan</w:t>
            </w:r>
            <w:r>
              <w:rPr>
                <w:lang w:val="id-ID"/>
              </w:rPr>
              <w:t xml:space="preserve"> </w:t>
            </w:r>
            <w:r>
              <w:t>atau</w:t>
            </w:r>
            <w:r>
              <w:rPr>
                <w:lang w:val="id-ID"/>
              </w:rPr>
              <w:t xml:space="preserve"> </w:t>
            </w:r>
            <w:r>
              <w:t>tugas</w:t>
            </w:r>
            <w:r>
              <w:rPr>
                <w:lang w:val="id-ID"/>
              </w:rPr>
              <w:t xml:space="preserve"> </w:t>
            </w:r>
            <w:r>
              <w:t>sebagai</w:t>
            </w:r>
            <w:r>
              <w:rPr>
                <w:lang w:val="id-ID"/>
              </w:rPr>
              <w:t xml:space="preserve"> </w:t>
            </w:r>
            <w:r>
              <w:t>bagian</w:t>
            </w:r>
            <w:r>
              <w:rPr>
                <w:lang w:val="id-ID"/>
              </w:rPr>
              <w:t xml:space="preserve"> </w:t>
            </w:r>
            <w:r>
              <w:t>remidi/pengayaan.</w:t>
            </w:r>
          </w:p>
        </w:tc>
        <w:tc>
          <w:tcPr>
            <w:tcW w:w="1448" w:type="dxa"/>
            <w:vAlign w:val="center"/>
          </w:tcPr>
          <w:p w:rsidR="001C500C" w:rsidRDefault="001C500C" w:rsidP="001C500C">
            <w:pPr>
              <w:spacing w:line="360" w:lineRule="auto"/>
              <w:ind w:left="33" w:hanging="33"/>
              <w:jc w:val="center"/>
            </w:pPr>
            <w:r>
              <w:t>1 2 3 4 5</w:t>
            </w:r>
          </w:p>
        </w:tc>
      </w:tr>
    </w:tbl>
    <w:p w:rsidR="001C500C" w:rsidRDefault="001C500C" w:rsidP="001C500C">
      <w:pPr>
        <w:spacing w:line="360" w:lineRule="auto"/>
        <w:rPr>
          <w:lang w:val="id-ID"/>
        </w:rPr>
      </w:pPr>
      <w:r w:rsidRPr="001C500C">
        <w:rPr>
          <w:lang w:val="id-ID"/>
        </w:rPr>
        <w:t>Buku Panduan PPL II (2014 :33)</w:t>
      </w:r>
    </w:p>
    <w:p w:rsidR="001C500C" w:rsidRPr="00D04D8B" w:rsidRDefault="001C500C" w:rsidP="001C500C">
      <w:pPr>
        <w:spacing w:line="360" w:lineRule="auto"/>
        <w:rPr>
          <w:lang w:val="id-ID"/>
        </w:rPr>
      </w:pPr>
    </w:p>
    <w:p w:rsidR="001C500C" w:rsidRPr="00D04D8B" w:rsidRDefault="001C500C" w:rsidP="001C500C">
      <w:pPr>
        <w:spacing w:line="360" w:lineRule="auto"/>
        <w:jc w:val="center"/>
        <w:rPr>
          <w:lang w:val="id-ID"/>
        </w:rPr>
      </w:pPr>
      <w:r w:rsidRPr="00D04D8B">
        <w:rPr>
          <w:lang w:val="id-ID"/>
        </w:rPr>
        <w:t>Tabel</w:t>
      </w:r>
      <w:r w:rsidR="00D04D8B" w:rsidRPr="00D04D8B">
        <w:rPr>
          <w:lang w:val="id-ID"/>
        </w:rPr>
        <w:t xml:space="preserve"> 3.5</w:t>
      </w:r>
    </w:p>
    <w:p w:rsidR="001C500C" w:rsidRPr="00D04D8B" w:rsidRDefault="001C500C" w:rsidP="001C500C">
      <w:pPr>
        <w:spacing w:line="360" w:lineRule="auto"/>
        <w:jc w:val="center"/>
        <w:rPr>
          <w:lang w:val="id-ID"/>
        </w:rPr>
      </w:pPr>
      <w:r w:rsidRPr="00D04D8B">
        <w:t>Observasi aktivitas peserta didik</w:t>
      </w:r>
    </w:p>
    <w:tbl>
      <w:tblPr>
        <w:tblStyle w:val="TableGrid"/>
        <w:tblW w:w="8066" w:type="dxa"/>
        <w:tblInd w:w="250" w:type="dxa"/>
        <w:tblLook w:val="04A0"/>
      </w:tblPr>
      <w:tblGrid>
        <w:gridCol w:w="558"/>
        <w:gridCol w:w="1975"/>
        <w:gridCol w:w="1176"/>
        <w:gridCol w:w="1087"/>
        <w:gridCol w:w="1088"/>
        <w:gridCol w:w="1088"/>
        <w:gridCol w:w="1094"/>
      </w:tblGrid>
      <w:tr w:rsidR="001C500C" w:rsidTr="001C500C">
        <w:tc>
          <w:tcPr>
            <w:tcW w:w="558" w:type="dxa"/>
            <w:vAlign w:val="center"/>
          </w:tcPr>
          <w:p w:rsidR="001C500C" w:rsidRDefault="001C500C" w:rsidP="001C500C">
            <w:pPr>
              <w:pStyle w:val="ListParagraph"/>
              <w:spacing w:line="480" w:lineRule="auto"/>
              <w:ind w:left="0"/>
              <w:jc w:val="center"/>
              <w:rPr>
                <w:rFonts w:ascii="Times New Roman" w:hAnsi="Times New Roman"/>
                <w:sz w:val="24"/>
                <w:szCs w:val="24"/>
              </w:rPr>
            </w:pPr>
            <w:r>
              <w:rPr>
                <w:rFonts w:ascii="Times New Roman" w:hAnsi="Times New Roman"/>
                <w:sz w:val="24"/>
                <w:szCs w:val="24"/>
              </w:rPr>
              <w:t>No</w:t>
            </w:r>
          </w:p>
        </w:tc>
        <w:tc>
          <w:tcPr>
            <w:tcW w:w="1975" w:type="dxa"/>
            <w:vAlign w:val="center"/>
          </w:tcPr>
          <w:p w:rsidR="001C500C" w:rsidRDefault="001C500C" w:rsidP="001C500C">
            <w:pPr>
              <w:pStyle w:val="ListParagraph"/>
              <w:spacing w:line="480" w:lineRule="auto"/>
              <w:ind w:left="0"/>
              <w:jc w:val="center"/>
              <w:rPr>
                <w:rFonts w:ascii="Times New Roman" w:hAnsi="Times New Roman"/>
                <w:sz w:val="24"/>
                <w:szCs w:val="24"/>
              </w:rPr>
            </w:pPr>
            <w:r>
              <w:rPr>
                <w:rFonts w:ascii="Times New Roman" w:hAnsi="Times New Roman"/>
                <w:sz w:val="24"/>
                <w:szCs w:val="24"/>
              </w:rPr>
              <w:t>Aktivitas Belajar Peserta Didik</w:t>
            </w:r>
          </w:p>
        </w:tc>
        <w:tc>
          <w:tcPr>
            <w:tcW w:w="4439" w:type="dxa"/>
            <w:gridSpan w:val="4"/>
            <w:vAlign w:val="center"/>
          </w:tcPr>
          <w:p w:rsidR="001C500C" w:rsidRDefault="001C500C" w:rsidP="001C500C">
            <w:pPr>
              <w:pStyle w:val="ListParagraph"/>
              <w:spacing w:line="480" w:lineRule="auto"/>
              <w:ind w:left="0"/>
              <w:jc w:val="center"/>
              <w:rPr>
                <w:rFonts w:ascii="Times New Roman" w:hAnsi="Times New Roman"/>
                <w:sz w:val="24"/>
                <w:szCs w:val="24"/>
              </w:rPr>
            </w:pPr>
            <w:r>
              <w:rPr>
                <w:rFonts w:ascii="Times New Roman" w:hAnsi="Times New Roman"/>
                <w:sz w:val="24"/>
                <w:szCs w:val="24"/>
              </w:rPr>
              <w:t>Skala Observasi</w:t>
            </w:r>
          </w:p>
        </w:tc>
        <w:tc>
          <w:tcPr>
            <w:tcW w:w="1094" w:type="dxa"/>
            <w:vAlign w:val="center"/>
          </w:tcPr>
          <w:p w:rsidR="001C500C" w:rsidRDefault="001C500C" w:rsidP="001C500C">
            <w:pPr>
              <w:pStyle w:val="ListParagraph"/>
              <w:spacing w:line="480" w:lineRule="auto"/>
              <w:ind w:left="0"/>
              <w:jc w:val="center"/>
              <w:rPr>
                <w:rFonts w:ascii="Times New Roman" w:hAnsi="Times New Roman"/>
                <w:sz w:val="24"/>
                <w:szCs w:val="24"/>
              </w:rPr>
            </w:pPr>
            <w:r>
              <w:rPr>
                <w:rFonts w:ascii="Times New Roman" w:hAnsi="Times New Roman"/>
                <w:sz w:val="24"/>
                <w:szCs w:val="24"/>
              </w:rPr>
              <w:t>Ket</w:t>
            </w:r>
          </w:p>
        </w:tc>
      </w:tr>
      <w:tr w:rsidR="001C500C" w:rsidTr="001C500C">
        <w:trPr>
          <w:trHeight w:val="20"/>
        </w:trPr>
        <w:tc>
          <w:tcPr>
            <w:tcW w:w="558" w:type="dxa"/>
          </w:tcPr>
          <w:p w:rsidR="001C500C" w:rsidRPr="001C500C" w:rsidRDefault="001C500C" w:rsidP="001C500C">
            <w:pPr>
              <w:pStyle w:val="ListParagraph"/>
              <w:spacing w:line="240" w:lineRule="auto"/>
              <w:ind w:left="0"/>
              <w:jc w:val="both"/>
              <w:rPr>
                <w:rFonts w:ascii="Times New Roman" w:hAnsi="Times New Roman"/>
                <w:sz w:val="24"/>
                <w:szCs w:val="24"/>
                <w:lang w:val="id-ID"/>
              </w:rPr>
            </w:pPr>
          </w:p>
        </w:tc>
        <w:tc>
          <w:tcPr>
            <w:tcW w:w="1975" w:type="dxa"/>
          </w:tcPr>
          <w:p w:rsidR="001C500C" w:rsidRDefault="001C500C" w:rsidP="001C500C">
            <w:pPr>
              <w:pStyle w:val="ListParagraph"/>
              <w:spacing w:line="240" w:lineRule="auto"/>
              <w:ind w:left="0"/>
              <w:jc w:val="both"/>
              <w:rPr>
                <w:rFonts w:ascii="Times New Roman" w:hAnsi="Times New Roman"/>
                <w:sz w:val="24"/>
                <w:szCs w:val="24"/>
              </w:rPr>
            </w:pPr>
          </w:p>
        </w:tc>
        <w:tc>
          <w:tcPr>
            <w:tcW w:w="1176" w:type="dxa"/>
          </w:tcPr>
          <w:p w:rsidR="001C500C" w:rsidRDefault="001C500C" w:rsidP="001C500C">
            <w:pPr>
              <w:pStyle w:val="ListParagraph"/>
              <w:spacing w:line="240" w:lineRule="auto"/>
              <w:ind w:left="0"/>
              <w:jc w:val="both"/>
              <w:rPr>
                <w:rFonts w:ascii="Times New Roman" w:hAnsi="Times New Roman"/>
                <w:sz w:val="24"/>
                <w:szCs w:val="24"/>
              </w:rPr>
            </w:pPr>
            <w:r>
              <w:rPr>
                <w:rFonts w:ascii="Times New Roman" w:hAnsi="Times New Roman"/>
                <w:sz w:val="24"/>
                <w:szCs w:val="24"/>
              </w:rPr>
              <w:t>4</w:t>
            </w:r>
          </w:p>
        </w:tc>
        <w:tc>
          <w:tcPr>
            <w:tcW w:w="1087" w:type="dxa"/>
          </w:tcPr>
          <w:p w:rsidR="001C500C" w:rsidRDefault="001C500C" w:rsidP="001C500C">
            <w:pPr>
              <w:pStyle w:val="ListParagraph"/>
              <w:spacing w:line="240" w:lineRule="auto"/>
              <w:ind w:left="0"/>
              <w:jc w:val="both"/>
              <w:rPr>
                <w:rFonts w:ascii="Times New Roman" w:hAnsi="Times New Roman"/>
                <w:sz w:val="24"/>
                <w:szCs w:val="24"/>
              </w:rPr>
            </w:pPr>
            <w:r>
              <w:rPr>
                <w:rFonts w:ascii="Times New Roman" w:hAnsi="Times New Roman"/>
                <w:sz w:val="24"/>
                <w:szCs w:val="24"/>
              </w:rPr>
              <w:t>3</w:t>
            </w:r>
          </w:p>
        </w:tc>
        <w:tc>
          <w:tcPr>
            <w:tcW w:w="1088" w:type="dxa"/>
          </w:tcPr>
          <w:p w:rsidR="001C500C" w:rsidRDefault="001C500C" w:rsidP="001C500C">
            <w:pPr>
              <w:pStyle w:val="ListParagraph"/>
              <w:spacing w:line="240" w:lineRule="auto"/>
              <w:ind w:left="0"/>
              <w:jc w:val="both"/>
              <w:rPr>
                <w:rFonts w:ascii="Times New Roman" w:hAnsi="Times New Roman"/>
                <w:sz w:val="24"/>
                <w:szCs w:val="24"/>
              </w:rPr>
            </w:pPr>
            <w:r>
              <w:rPr>
                <w:rFonts w:ascii="Times New Roman" w:hAnsi="Times New Roman"/>
                <w:sz w:val="24"/>
                <w:szCs w:val="24"/>
              </w:rPr>
              <w:t>2</w:t>
            </w:r>
          </w:p>
        </w:tc>
        <w:tc>
          <w:tcPr>
            <w:tcW w:w="1088" w:type="dxa"/>
          </w:tcPr>
          <w:p w:rsidR="001C500C" w:rsidRDefault="001C500C" w:rsidP="001C500C">
            <w:pPr>
              <w:pStyle w:val="ListParagraph"/>
              <w:spacing w:line="240" w:lineRule="auto"/>
              <w:ind w:left="0"/>
              <w:jc w:val="both"/>
              <w:rPr>
                <w:rFonts w:ascii="Times New Roman" w:hAnsi="Times New Roman"/>
                <w:sz w:val="24"/>
                <w:szCs w:val="24"/>
              </w:rPr>
            </w:pPr>
            <w:r>
              <w:rPr>
                <w:rFonts w:ascii="Times New Roman" w:hAnsi="Times New Roman"/>
                <w:sz w:val="24"/>
                <w:szCs w:val="24"/>
              </w:rPr>
              <w:t>1</w:t>
            </w:r>
          </w:p>
        </w:tc>
        <w:tc>
          <w:tcPr>
            <w:tcW w:w="1094" w:type="dxa"/>
          </w:tcPr>
          <w:p w:rsidR="001C500C" w:rsidRDefault="001C500C" w:rsidP="001C500C">
            <w:pPr>
              <w:pStyle w:val="ListParagraph"/>
              <w:spacing w:line="240" w:lineRule="auto"/>
              <w:ind w:left="0"/>
              <w:jc w:val="both"/>
              <w:rPr>
                <w:rFonts w:ascii="Times New Roman" w:hAnsi="Times New Roman"/>
                <w:sz w:val="24"/>
                <w:szCs w:val="24"/>
              </w:rPr>
            </w:pPr>
          </w:p>
        </w:tc>
      </w:tr>
      <w:tr w:rsidR="001C500C" w:rsidTr="001C500C">
        <w:tc>
          <w:tcPr>
            <w:tcW w:w="558" w:type="dxa"/>
          </w:tcPr>
          <w:p w:rsidR="001C500C" w:rsidRDefault="001C500C" w:rsidP="001C500C">
            <w:pPr>
              <w:pStyle w:val="ListParagraph"/>
              <w:spacing w:line="240" w:lineRule="auto"/>
              <w:ind w:left="0"/>
              <w:jc w:val="both"/>
              <w:rPr>
                <w:rFonts w:ascii="Times New Roman" w:hAnsi="Times New Roman"/>
                <w:sz w:val="24"/>
                <w:szCs w:val="24"/>
              </w:rPr>
            </w:pPr>
            <w:r>
              <w:rPr>
                <w:rFonts w:ascii="Times New Roman" w:hAnsi="Times New Roman"/>
                <w:sz w:val="24"/>
                <w:szCs w:val="24"/>
              </w:rPr>
              <w:t>1</w:t>
            </w:r>
          </w:p>
        </w:tc>
        <w:tc>
          <w:tcPr>
            <w:tcW w:w="1975" w:type="dxa"/>
          </w:tcPr>
          <w:p w:rsidR="001C500C" w:rsidRDefault="001C500C" w:rsidP="001C500C">
            <w:pPr>
              <w:pStyle w:val="ListParagraph"/>
              <w:spacing w:line="240" w:lineRule="auto"/>
              <w:ind w:left="0"/>
              <w:jc w:val="both"/>
              <w:rPr>
                <w:rFonts w:ascii="Times New Roman" w:hAnsi="Times New Roman"/>
                <w:sz w:val="24"/>
                <w:szCs w:val="24"/>
              </w:rPr>
            </w:pPr>
            <w:r>
              <w:rPr>
                <w:rFonts w:ascii="Times New Roman" w:hAnsi="Times New Roman"/>
                <w:sz w:val="24"/>
                <w:szCs w:val="24"/>
              </w:rPr>
              <w:t>Semangat Belajar</w:t>
            </w:r>
          </w:p>
        </w:tc>
        <w:tc>
          <w:tcPr>
            <w:tcW w:w="1176" w:type="dxa"/>
          </w:tcPr>
          <w:p w:rsidR="001C500C" w:rsidRDefault="001C500C" w:rsidP="001C500C">
            <w:pPr>
              <w:pStyle w:val="ListParagraph"/>
              <w:spacing w:line="240" w:lineRule="auto"/>
              <w:ind w:left="0"/>
              <w:jc w:val="both"/>
              <w:rPr>
                <w:rFonts w:ascii="Times New Roman" w:hAnsi="Times New Roman"/>
                <w:sz w:val="24"/>
                <w:szCs w:val="24"/>
              </w:rPr>
            </w:pPr>
          </w:p>
        </w:tc>
        <w:tc>
          <w:tcPr>
            <w:tcW w:w="1087" w:type="dxa"/>
          </w:tcPr>
          <w:p w:rsidR="001C500C" w:rsidRDefault="001C500C" w:rsidP="001C500C">
            <w:pPr>
              <w:pStyle w:val="ListParagraph"/>
              <w:spacing w:line="240" w:lineRule="auto"/>
              <w:ind w:left="0"/>
              <w:jc w:val="both"/>
              <w:rPr>
                <w:rFonts w:ascii="Times New Roman" w:hAnsi="Times New Roman"/>
                <w:sz w:val="24"/>
                <w:szCs w:val="24"/>
              </w:rPr>
            </w:pPr>
          </w:p>
        </w:tc>
        <w:tc>
          <w:tcPr>
            <w:tcW w:w="1088" w:type="dxa"/>
          </w:tcPr>
          <w:p w:rsidR="001C500C" w:rsidRDefault="001C500C" w:rsidP="001C500C">
            <w:pPr>
              <w:pStyle w:val="ListParagraph"/>
              <w:spacing w:line="240" w:lineRule="auto"/>
              <w:ind w:left="0"/>
              <w:jc w:val="both"/>
              <w:rPr>
                <w:rFonts w:ascii="Times New Roman" w:hAnsi="Times New Roman"/>
                <w:sz w:val="24"/>
                <w:szCs w:val="24"/>
              </w:rPr>
            </w:pPr>
          </w:p>
        </w:tc>
        <w:tc>
          <w:tcPr>
            <w:tcW w:w="1088" w:type="dxa"/>
          </w:tcPr>
          <w:p w:rsidR="001C500C" w:rsidRDefault="001C500C" w:rsidP="001C500C">
            <w:pPr>
              <w:pStyle w:val="ListParagraph"/>
              <w:spacing w:line="240" w:lineRule="auto"/>
              <w:ind w:left="0"/>
              <w:jc w:val="both"/>
              <w:rPr>
                <w:rFonts w:ascii="Times New Roman" w:hAnsi="Times New Roman"/>
                <w:sz w:val="24"/>
                <w:szCs w:val="24"/>
              </w:rPr>
            </w:pPr>
          </w:p>
        </w:tc>
        <w:tc>
          <w:tcPr>
            <w:tcW w:w="1094" w:type="dxa"/>
          </w:tcPr>
          <w:p w:rsidR="001C500C" w:rsidRDefault="001C500C" w:rsidP="001C500C">
            <w:pPr>
              <w:pStyle w:val="ListParagraph"/>
              <w:spacing w:line="240" w:lineRule="auto"/>
              <w:ind w:left="0"/>
              <w:jc w:val="both"/>
              <w:rPr>
                <w:rFonts w:ascii="Times New Roman" w:hAnsi="Times New Roman"/>
                <w:sz w:val="24"/>
                <w:szCs w:val="24"/>
              </w:rPr>
            </w:pPr>
          </w:p>
        </w:tc>
      </w:tr>
      <w:tr w:rsidR="001C500C" w:rsidTr="001C500C">
        <w:tc>
          <w:tcPr>
            <w:tcW w:w="558" w:type="dxa"/>
          </w:tcPr>
          <w:p w:rsidR="001C500C" w:rsidRDefault="001C500C" w:rsidP="001C500C">
            <w:pPr>
              <w:pStyle w:val="ListParagraph"/>
              <w:spacing w:line="240" w:lineRule="auto"/>
              <w:ind w:left="0"/>
              <w:jc w:val="both"/>
              <w:rPr>
                <w:rFonts w:ascii="Times New Roman" w:hAnsi="Times New Roman"/>
                <w:sz w:val="24"/>
                <w:szCs w:val="24"/>
              </w:rPr>
            </w:pPr>
            <w:r>
              <w:rPr>
                <w:rFonts w:ascii="Times New Roman" w:hAnsi="Times New Roman"/>
                <w:sz w:val="24"/>
                <w:szCs w:val="24"/>
              </w:rPr>
              <w:t>2</w:t>
            </w:r>
          </w:p>
        </w:tc>
        <w:tc>
          <w:tcPr>
            <w:tcW w:w="1975" w:type="dxa"/>
          </w:tcPr>
          <w:p w:rsidR="001C500C" w:rsidRDefault="001C500C" w:rsidP="001C500C">
            <w:pPr>
              <w:pStyle w:val="ListParagraph"/>
              <w:spacing w:line="240" w:lineRule="auto"/>
              <w:ind w:left="0"/>
              <w:jc w:val="both"/>
              <w:rPr>
                <w:rFonts w:ascii="Times New Roman" w:hAnsi="Times New Roman"/>
                <w:sz w:val="24"/>
                <w:szCs w:val="24"/>
              </w:rPr>
            </w:pPr>
            <w:r>
              <w:rPr>
                <w:rFonts w:ascii="Times New Roman" w:hAnsi="Times New Roman"/>
                <w:sz w:val="24"/>
                <w:szCs w:val="24"/>
              </w:rPr>
              <w:t>Perhatian/ fokus</w:t>
            </w:r>
          </w:p>
        </w:tc>
        <w:tc>
          <w:tcPr>
            <w:tcW w:w="1176" w:type="dxa"/>
          </w:tcPr>
          <w:p w:rsidR="001C500C" w:rsidRDefault="001C500C" w:rsidP="001C500C">
            <w:pPr>
              <w:pStyle w:val="ListParagraph"/>
              <w:spacing w:line="240" w:lineRule="auto"/>
              <w:ind w:left="0"/>
              <w:jc w:val="both"/>
              <w:rPr>
                <w:rFonts w:ascii="Times New Roman" w:hAnsi="Times New Roman"/>
                <w:sz w:val="24"/>
                <w:szCs w:val="24"/>
              </w:rPr>
            </w:pPr>
          </w:p>
        </w:tc>
        <w:tc>
          <w:tcPr>
            <w:tcW w:w="1087" w:type="dxa"/>
          </w:tcPr>
          <w:p w:rsidR="001C500C" w:rsidRDefault="001C500C" w:rsidP="001C500C">
            <w:pPr>
              <w:pStyle w:val="ListParagraph"/>
              <w:spacing w:line="240" w:lineRule="auto"/>
              <w:ind w:left="0"/>
              <w:jc w:val="both"/>
              <w:rPr>
                <w:rFonts w:ascii="Times New Roman" w:hAnsi="Times New Roman"/>
                <w:sz w:val="24"/>
                <w:szCs w:val="24"/>
              </w:rPr>
            </w:pPr>
          </w:p>
        </w:tc>
        <w:tc>
          <w:tcPr>
            <w:tcW w:w="1088" w:type="dxa"/>
          </w:tcPr>
          <w:p w:rsidR="001C500C" w:rsidRDefault="001C500C" w:rsidP="001C500C">
            <w:pPr>
              <w:pStyle w:val="ListParagraph"/>
              <w:spacing w:line="240" w:lineRule="auto"/>
              <w:ind w:left="0"/>
              <w:jc w:val="both"/>
              <w:rPr>
                <w:rFonts w:ascii="Times New Roman" w:hAnsi="Times New Roman"/>
                <w:sz w:val="24"/>
                <w:szCs w:val="24"/>
              </w:rPr>
            </w:pPr>
          </w:p>
        </w:tc>
        <w:tc>
          <w:tcPr>
            <w:tcW w:w="1088" w:type="dxa"/>
          </w:tcPr>
          <w:p w:rsidR="001C500C" w:rsidRDefault="001C500C" w:rsidP="001C500C">
            <w:pPr>
              <w:pStyle w:val="ListParagraph"/>
              <w:spacing w:line="240" w:lineRule="auto"/>
              <w:ind w:left="0"/>
              <w:jc w:val="both"/>
              <w:rPr>
                <w:rFonts w:ascii="Times New Roman" w:hAnsi="Times New Roman"/>
                <w:sz w:val="24"/>
                <w:szCs w:val="24"/>
              </w:rPr>
            </w:pPr>
          </w:p>
        </w:tc>
        <w:tc>
          <w:tcPr>
            <w:tcW w:w="1094" w:type="dxa"/>
          </w:tcPr>
          <w:p w:rsidR="001C500C" w:rsidRDefault="001C500C" w:rsidP="001C500C">
            <w:pPr>
              <w:pStyle w:val="ListParagraph"/>
              <w:spacing w:line="240" w:lineRule="auto"/>
              <w:ind w:left="0"/>
              <w:jc w:val="both"/>
              <w:rPr>
                <w:rFonts w:ascii="Times New Roman" w:hAnsi="Times New Roman"/>
                <w:sz w:val="24"/>
                <w:szCs w:val="24"/>
              </w:rPr>
            </w:pPr>
          </w:p>
        </w:tc>
      </w:tr>
      <w:tr w:rsidR="001C500C" w:rsidTr="001C500C">
        <w:tc>
          <w:tcPr>
            <w:tcW w:w="558" w:type="dxa"/>
          </w:tcPr>
          <w:p w:rsidR="001C500C" w:rsidRDefault="001C500C" w:rsidP="001C500C">
            <w:pPr>
              <w:pStyle w:val="ListParagraph"/>
              <w:spacing w:line="240" w:lineRule="auto"/>
              <w:ind w:left="0"/>
              <w:jc w:val="both"/>
              <w:rPr>
                <w:rFonts w:ascii="Times New Roman" w:hAnsi="Times New Roman"/>
                <w:sz w:val="24"/>
                <w:szCs w:val="24"/>
              </w:rPr>
            </w:pPr>
            <w:r>
              <w:rPr>
                <w:rFonts w:ascii="Times New Roman" w:hAnsi="Times New Roman"/>
                <w:sz w:val="24"/>
                <w:szCs w:val="24"/>
              </w:rPr>
              <w:t>3</w:t>
            </w:r>
          </w:p>
        </w:tc>
        <w:tc>
          <w:tcPr>
            <w:tcW w:w="1975" w:type="dxa"/>
          </w:tcPr>
          <w:p w:rsidR="001C500C" w:rsidRDefault="001C500C" w:rsidP="001C500C">
            <w:pPr>
              <w:pStyle w:val="ListParagraph"/>
              <w:spacing w:line="240" w:lineRule="auto"/>
              <w:ind w:left="0"/>
              <w:jc w:val="both"/>
              <w:rPr>
                <w:rFonts w:ascii="Times New Roman" w:hAnsi="Times New Roman"/>
                <w:sz w:val="24"/>
                <w:szCs w:val="24"/>
              </w:rPr>
            </w:pPr>
            <w:r>
              <w:rPr>
                <w:rFonts w:ascii="Times New Roman" w:hAnsi="Times New Roman"/>
                <w:sz w:val="24"/>
                <w:szCs w:val="24"/>
              </w:rPr>
              <w:t>Komunikasi</w:t>
            </w:r>
          </w:p>
        </w:tc>
        <w:tc>
          <w:tcPr>
            <w:tcW w:w="1176" w:type="dxa"/>
          </w:tcPr>
          <w:p w:rsidR="001C500C" w:rsidRDefault="001C500C" w:rsidP="001C500C">
            <w:pPr>
              <w:pStyle w:val="ListParagraph"/>
              <w:spacing w:line="240" w:lineRule="auto"/>
              <w:ind w:left="0"/>
              <w:jc w:val="both"/>
              <w:rPr>
                <w:rFonts w:ascii="Times New Roman" w:hAnsi="Times New Roman"/>
                <w:sz w:val="24"/>
                <w:szCs w:val="24"/>
              </w:rPr>
            </w:pPr>
          </w:p>
        </w:tc>
        <w:tc>
          <w:tcPr>
            <w:tcW w:w="1087" w:type="dxa"/>
          </w:tcPr>
          <w:p w:rsidR="001C500C" w:rsidRDefault="001C500C" w:rsidP="001C500C">
            <w:pPr>
              <w:pStyle w:val="ListParagraph"/>
              <w:spacing w:line="240" w:lineRule="auto"/>
              <w:ind w:left="0"/>
              <w:jc w:val="both"/>
              <w:rPr>
                <w:rFonts w:ascii="Times New Roman" w:hAnsi="Times New Roman"/>
                <w:sz w:val="24"/>
                <w:szCs w:val="24"/>
              </w:rPr>
            </w:pPr>
          </w:p>
        </w:tc>
        <w:tc>
          <w:tcPr>
            <w:tcW w:w="1088" w:type="dxa"/>
          </w:tcPr>
          <w:p w:rsidR="001C500C" w:rsidRDefault="001C500C" w:rsidP="001C500C">
            <w:pPr>
              <w:pStyle w:val="ListParagraph"/>
              <w:spacing w:line="240" w:lineRule="auto"/>
              <w:ind w:left="0"/>
              <w:jc w:val="both"/>
              <w:rPr>
                <w:rFonts w:ascii="Times New Roman" w:hAnsi="Times New Roman"/>
                <w:sz w:val="24"/>
                <w:szCs w:val="24"/>
              </w:rPr>
            </w:pPr>
          </w:p>
        </w:tc>
        <w:tc>
          <w:tcPr>
            <w:tcW w:w="1088" w:type="dxa"/>
          </w:tcPr>
          <w:p w:rsidR="001C500C" w:rsidRDefault="001C500C" w:rsidP="001C500C">
            <w:pPr>
              <w:pStyle w:val="ListParagraph"/>
              <w:spacing w:line="240" w:lineRule="auto"/>
              <w:ind w:left="0"/>
              <w:jc w:val="both"/>
              <w:rPr>
                <w:rFonts w:ascii="Times New Roman" w:hAnsi="Times New Roman"/>
                <w:sz w:val="24"/>
                <w:szCs w:val="24"/>
              </w:rPr>
            </w:pPr>
          </w:p>
        </w:tc>
        <w:tc>
          <w:tcPr>
            <w:tcW w:w="1094" w:type="dxa"/>
          </w:tcPr>
          <w:p w:rsidR="001C500C" w:rsidRDefault="001C500C" w:rsidP="001C500C">
            <w:pPr>
              <w:pStyle w:val="ListParagraph"/>
              <w:spacing w:line="240" w:lineRule="auto"/>
              <w:ind w:left="0"/>
              <w:jc w:val="both"/>
              <w:rPr>
                <w:rFonts w:ascii="Times New Roman" w:hAnsi="Times New Roman"/>
                <w:sz w:val="24"/>
                <w:szCs w:val="24"/>
              </w:rPr>
            </w:pPr>
          </w:p>
        </w:tc>
      </w:tr>
      <w:tr w:rsidR="001C500C" w:rsidTr="001C500C">
        <w:tc>
          <w:tcPr>
            <w:tcW w:w="558" w:type="dxa"/>
          </w:tcPr>
          <w:p w:rsidR="001C500C" w:rsidRDefault="001C500C" w:rsidP="001C500C">
            <w:pPr>
              <w:pStyle w:val="ListParagraph"/>
              <w:spacing w:line="240" w:lineRule="auto"/>
              <w:ind w:left="0"/>
              <w:jc w:val="both"/>
              <w:rPr>
                <w:rFonts w:ascii="Times New Roman" w:hAnsi="Times New Roman"/>
                <w:sz w:val="24"/>
                <w:szCs w:val="24"/>
              </w:rPr>
            </w:pPr>
            <w:r>
              <w:rPr>
                <w:rFonts w:ascii="Times New Roman" w:hAnsi="Times New Roman"/>
                <w:sz w:val="24"/>
                <w:szCs w:val="24"/>
              </w:rPr>
              <w:lastRenderedPageBreak/>
              <w:t>4</w:t>
            </w:r>
          </w:p>
        </w:tc>
        <w:tc>
          <w:tcPr>
            <w:tcW w:w="1975" w:type="dxa"/>
          </w:tcPr>
          <w:p w:rsidR="001C500C" w:rsidRDefault="001C500C" w:rsidP="001C500C">
            <w:pPr>
              <w:pStyle w:val="ListParagraph"/>
              <w:spacing w:line="240" w:lineRule="auto"/>
              <w:ind w:left="0"/>
              <w:jc w:val="both"/>
              <w:rPr>
                <w:rFonts w:ascii="Times New Roman" w:hAnsi="Times New Roman"/>
                <w:sz w:val="24"/>
                <w:szCs w:val="24"/>
              </w:rPr>
            </w:pPr>
            <w:r>
              <w:rPr>
                <w:rFonts w:ascii="Times New Roman" w:hAnsi="Times New Roman"/>
                <w:sz w:val="24"/>
                <w:szCs w:val="24"/>
              </w:rPr>
              <w:t>Kerja sama</w:t>
            </w:r>
          </w:p>
        </w:tc>
        <w:tc>
          <w:tcPr>
            <w:tcW w:w="1176" w:type="dxa"/>
          </w:tcPr>
          <w:p w:rsidR="001C500C" w:rsidRDefault="001C500C" w:rsidP="001C500C">
            <w:pPr>
              <w:pStyle w:val="ListParagraph"/>
              <w:spacing w:line="240" w:lineRule="auto"/>
              <w:ind w:left="0"/>
              <w:jc w:val="both"/>
              <w:rPr>
                <w:rFonts w:ascii="Times New Roman" w:hAnsi="Times New Roman"/>
                <w:sz w:val="24"/>
                <w:szCs w:val="24"/>
              </w:rPr>
            </w:pPr>
          </w:p>
        </w:tc>
        <w:tc>
          <w:tcPr>
            <w:tcW w:w="1087" w:type="dxa"/>
          </w:tcPr>
          <w:p w:rsidR="001C500C" w:rsidRDefault="001C500C" w:rsidP="001C500C">
            <w:pPr>
              <w:pStyle w:val="ListParagraph"/>
              <w:spacing w:line="240" w:lineRule="auto"/>
              <w:ind w:left="0"/>
              <w:jc w:val="both"/>
              <w:rPr>
                <w:rFonts w:ascii="Times New Roman" w:hAnsi="Times New Roman"/>
                <w:sz w:val="24"/>
                <w:szCs w:val="24"/>
              </w:rPr>
            </w:pPr>
          </w:p>
        </w:tc>
        <w:tc>
          <w:tcPr>
            <w:tcW w:w="1088" w:type="dxa"/>
          </w:tcPr>
          <w:p w:rsidR="001C500C" w:rsidRDefault="001C500C" w:rsidP="001C500C">
            <w:pPr>
              <w:pStyle w:val="ListParagraph"/>
              <w:spacing w:line="240" w:lineRule="auto"/>
              <w:ind w:left="0"/>
              <w:jc w:val="both"/>
              <w:rPr>
                <w:rFonts w:ascii="Times New Roman" w:hAnsi="Times New Roman"/>
                <w:sz w:val="24"/>
                <w:szCs w:val="24"/>
              </w:rPr>
            </w:pPr>
          </w:p>
        </w:tc>
        <w:tc>
          <w:tcPr>
            <w:tcW w:w="1088" w:type="dxa"/>
          </w:tcPr>
          <w:p w:rsidR="001C500C" w:rsidRDefault="001C500C" w:rsidP="001C500C">
            <w:pPr>
              <w:pStyle w:val="ListParagraph"/>
              <w:spacing w:line="240" w:lineRule="auto"/>
              <w:ind w:left="0"/>
              <w:jc w:val="both"/>
              <w:rPr>
                <w:rFonts w:ascii="Times New Roman" w:hAnsi="Times New Roman"/>
                <w:sz w:val="24"/>
                <w:szCs w:val="24"/>
              </w:rPr>
            </w:pPr>
          </w:p>
        </w:tc>
        <w:tc>
          <w:tcPr>
            <w:tcW w:w="1094" w:type="dxa"/>
          </w:tcPr>
          <w:p w:rsidR="001C500C" w:rsidRDefault="001C500C" w:rsidP="001C500C">
            <w:pPr>
              <w:pStyle w:val="ListParagraph"/>
              <w:spacing w:line="240" w:lineRule="auto"/>
              <w:ind w:left="0"/>
              <w:jc w:val="both"/>
              <w:rPr>
                <w:rFonts w:ascii="Times New Roman" w:hAnsi="Times New Roman"/>
                <w:sz w:val="24"/>
                <w:szCs w:val="24"/>
              </w:rPr>
            </w:pPr>
          </w:p>
        </w:tc>
      </w:tr>
      <w:tr w:rsidR="001C500C" w:rsidTr="001C500C">
        <w:tc>
          <w:tcPr>
            <w:tcW w:w="558" w:type="dxa"/>
          </w:tcPr>
          <w:p w:rsidR="001C500C" w:rsidRDefault="001C500C" w:rsidP="001C500C">
            <w:pPr>
              <w:pStyle w:val="ListParagraph"/>
              <w:spacing w:line="240" w:lineRule="auto"/>
              <w:ind w:left="0"/>
              <w:jc w:val="both"/>
              <w:rPr>
                <w:rFonts w:ascii="Times New Roman" w:hAnsi="Times New Roman"/>
                <w:sz w:val="24"/>
                <w:szCs w:val="24"/>
              </w:rPr>
            </w:pPr>
            <w:r>
              <w:rPr>
                <w:rFonts w:ascii="Times New Roman" w:hAnsi="Times New Roman"/>
                <w:sz w:val="24"/>
                <w:szCs w:val="24"/>
              </w:rPr>
              <w:t>5</w:t>
            </w:r>
          </w:p>
        </w:tc>
        <w:tc>
          <w:tcPr>
            <w:tcW w:w="1975" w:type="dxa"/>
          </w:tcPr>
          <w:p w:rsidR="001C500C" w:rsidRDefault="001C500C" w:rsidP="001C500C">
            <w:pPr>
              <w:pStyle w:val="ListParagraph"/>
              <w:spacing w:line="240" w:lineRule="auto"/>
              <w:ind w:left="0"/>
              <w:jc w:val="both"/>
              <w:rPr>
                <w:rFonts w:ascii="Times New Roman" w:hAnsi="Times New Roman"/>
                <w:sz w:val="24"/>
                <w:szCs w:val="24"/>
              </w:rPr>
            </w:pPr>
            <w:r>
              <w:rPr>
                <w:rFonts w:ascii="Times New Roman" w:hAnsi="Times New Roman"/>
                <w:sz w:val="24"/>
                <w:szCs w:val="24"/>
              </w:rPr>
              <w:t>Tanggungjawab</w:t>
            </w:r>
          </w:p>
        </w:tc>
        <w:tc>
          <w:tcPr>
            <w:tcW w:w="1176" w:type="dxa"/>
          </w:tcPr>
          <w:p w:rsidR="001C500C" w:rsidRDefault="001C500C" w:rsidP="001C500C">
            <w:pPr>
              <w:pStyle w:val="ListParagraph"/>
              <w:spacing w:line="240" w:lineRule="auto"/>
              <w:ind w:left="0"/>
              <w:jc w:val="both"/>
              <w:rPr>
                <w:rFonts w:ascii="Times New Roman" w:hAnsi="Times New Roman"/>
                <w:sz w:val="24"/>
                <w:szCs w:val="24"/>
              </w:rPr>
            </w:pPr>
          </w:p>
        </w:tc>
        <w:tc>
          <w:tcPr>
            <w:tcW w:w="1087" w:type="dxa"/>
          </w:tcPr>
          <w:p w:rsidR="001C500C" w:rsidRDefault="001C500C" w:rsidP="001C500C">
            <w:pPr>
              <w:pStyle w:val="ListParagraph"/>
              <w:spacing w:line="240" w:lineRule="auto"/>
              <w:ind w:left="0"/>
              <w:jc w:val="both"/>
              <w:rPr>
                <w:rFonts w:ascii="Times New Roman" w:hAnsi="Times New Roman"/>
                <w:sz w:val="24"/>
                <w:szCs w:val="24"/>
              </w:rPr>
            </w:pPr>
          </w:p>
        </w:tc>
        <w:tc>
          <w:tcPr>
            <w:tcW w:w="1088" w:type="dxa"/>
          </w:tcPr>
          <w:p w:rsidR="001C500C" w:rsidRDefault="001C500C" w:rsidP="001C500C">
            <w:pPr>
              <w:pStyle w:val="ListParagraph"/>
              <w:spacing w:line="240" w:lineRule="auto"/>
              <w:ind w:left="0"/>
              <w:jc w:val="both"/>
              <w:rPr>
                <w:rFonts w:ascii="Times New Roman" w:hAnsi="Times New Roman"/>
                <w:sz w:val="24"/>
                <w:szCs w:val="24"/>
              </w:rPr>
            </w:pPr>
          </w:p>
        </w:tc>
        <w:tc>
          <w:tcPr>
            <w:tcW w:w="1088" w:type="dxa"/>
          </w:tcPr>
          <w:p w:rsidR="001C500C" w:rsidRDefault="001C500C" w:rsidP="001C500C">
            <w:pPr>
              <w:pStyle w:val="ListParagraph"/>
              <w:spacing w:line="240" w:lineRule="auto"/>
              <w:ind w:left="0"/>
              <w:jc w:val="both"/>
              <w:rPr>
                <w:rFonts w:ascii="Times New Roman" w:hAnsi="Times New Roman"/>
                <w:sz w:val="24"/>
                <w:szCs w:val="24"/>
              </w:rPr>
            </w:pPr>
          </w:p>
        </w:tc>
        <w:tc>
          <w:tcPr>
            <w:tcW w:w="1094" w:type="dxa"/>
          </w:tcPr>
          <w:p w:rsidR="001C500C" w:rsidRDefault="001C500C" w:rsidP="001C500C">
            <w:pPr>
              <w:pStyle w:val="ListParagraph"/>
              <w:spacing w:line="240" w:lineRule="auto"/>
              <w:ind w:left="0"/>
              <w:jc w:val="both"/>
              <w:rPr>
                <w:rFonts w:ascii="Times New Roman" w:hAnsi="Times New Roman"/>
                <w:sz w:val="24"/>
                <w:szCs w:val="24"/>
              </w:rPr>
            </w:pPr>
          </w:p>
        </w:tc>
      </w:tr>
      <w:tr w:rsidR="001C500C" w:rsidTr="001C500C">
        <w:trPr>
          <w:trHeight w:val="81"/>
        </w:trPr>
        <w:tc>
          <w:tcPr>
            <w:tcW w:w="558" w:type="dxa"/>
          </w:tcPr>
          <w:p w:rsidR="001C500C" w:rsidRDefault="001C500C" w:rsidP="001C500C">
            <w:pPr>
              <w:pStyle w:val="ListParagraph"/>
              <w:spacing w:line="240" w:lineRule="auto"/>
              <w:ind w:left="0"/>
              <w:jc w:val="both"/>
              <w:rPr>
                <w:rFonts w:ascii="Times New Roman" w:hAnsi="Times New Roman"/>
                <w:sz w:val="24"/>
                <w:szCs w:val="24"/>
              </w:rPr>
            </w:pPr>
            <w:r>
              <w:rPr>
                <w:rFonts w:ascii="Times New Roman" w:hAnsi="Times New Roman"/>
                <w:sz w:val="24"/>
                <w:szCs w:val="24"/>
              </w:rPr>
              <w:t>6</w:t>
            </w:r>
          </w:p>
        </w:tc>
        <w:tc>
          <w:tcPr>
            <w:tcW w:w="1975" w:type="dxa"/>
          </w:tcPr>
          <w:p w:rsidR="001C500C" w:rsidRDefault="001C500C" w:rsidP="001C500C">
            <w:pPr>
              <w:pStyle w:val="ListParagraph"/>
              <w:spacing w:line="240" w:lineRule="auto"/>
              <w:ind w:left="0"/>
              <w:jc w:val="both"/>
              <w:rPr>
                <w:rFonts w:ascii="Times New Roman" w:hAnsi="Times New Roman"/>
                <w:sz w:val="24"/>
                <w:szCs w:val="24"/>
              </w:rPr>
            </w:pPr>
            <w:r>
              <w:rPr>
                <w:rFonts w:ascii="Times New Roman" w:hAnsi="Times New Roman"/>
                <w:sz w:val="24"/>
                <w:szCs w:val="24"/>
              </w:rPr>
              <w:t>Disiplin/ taat</w:t>
            </w:r>
          </w:p>
        </w:tc>
        <w:tc>
          <w:tcPr>
            <w:tcW w:w="1176" w:type="dxa"/>
          </w:tcPr>
          <w:p w:rsidR="001C500C" w:rsidRDefault="001C500C" w:rsidP="001C500C">
            <w:pPr>
              <w:pStyle w:val="ListParagraph"/>
              <w:spacing w:line="240" w:lineRule="auto"/>
              <w:ind w:left="0"/>
              <w:jc w:val="both"/>
              <w:rPr>
                <w:rFonts w:ascii="Times New Roman" w:hAnsi="Times New Roman"/>
                <w:sz w:val="24"/>
                <w:szCs w:val="24"/>
              </w:rPr>
            </w:pPr>
          </w:p>
        </w:tc>
        <w:tc>
          <w:tcPr>
            <w:tcW w:w="1087" w:type="dxa"/>
          </w:tcPr>
          <w:p w:rsidR="001C500C" w:rsidRDefault="001C500C" w:rsidP="001C500C">
            <w:pPr>
              <w:pStyle w:val="ListParagraph"/>
              <w:spacing w:line="240" w:lineRule="auto"/>
              <w:ind w:left="0"/>
              <w:jc w:val="both"/>
              <w:rPr>
                <w:rFonts w:ascii="Times New Roman" w:hAnsi="Times New Roman"/>
                <w:sz w:val="24"/>
                <w:szCs w:val="24"/>
              </w:rPr>
            </w:pPr>
          </w:p>
        </w:tc>
        <w:tc>
          <w:tcPr>
            <w:tcW w:w="1088" w:type="dxa"/>
          </w:tcPr>
          <w:p w:rsidR="001C500C" w:rsidRDefault="001C500C" w:rsidP="001C500C">
            <w:pPr>
              <w:pStyle w:val="ListParagraph"/>
              <w:spacing w:line="240" w:lineRule="auto"/>
              <w:ind w:left="0"/>
              <w:jc w:val="both"/>
              <w:rPr>
                <w:rFonts w:ascii="Times New Roman" w:hAnsi="Times New Roman"/>
                <w:sz w:val="24"/>
                <w:szCs w:val="24"/>
              </w:rPr>
            </w:pPr>
          </w:p>
        </w:tc>
        <w:tc>
          <w:tcPr>
            <w:tcW w:w="1088" w:type="dxa"/>
          </w:tcPr>
          <w:p w:rsidR="001C500C" w:rsidRDefault="001C500C" w:rsidP="001C500C">
            <w:pPr>
              <w:pStyle w:val="ListParagraph"/>
              <w:spacing w:line="240" w:lineRule="auto"/>
              <w:ind w:left="0"/>
              <w:jc w:val="both"/>
              <w:rPr>
                <w:rFonts w:ascii="Times New Roman" w:hAnsi="Times New Roman"/>
                <w:sz w:val="24"/>
                <w:szCs w:val="24"/>
              </w:rPr>
            </w:pPr>
          </w:p>
        </w:tc>
        <w:tc>
          <w:tcPr>
            <w:tcW w:w="1094" w:type="dxa"/>
          </w:tcPr>
          <w:p w:rsidR="001C500C" w:rsidRDefault="001C500C" w:rsidP="001C500C">
            <w:pPr>
              <w:pStyle w:val="ListParagraph"/>
              <w:spacing w:line="240" w:lineRule="auto"/>
              <w:ind w:left="0"/>
              <w:jc w:val="both"/>
              <w:rPr>
                <w:rFonts w:ascii="Times New Roman" w:hAnsi="Times New Roman"/>
                <w:sz w:val="24"/>
                <w:szCs w:val="24"/>
              </w:rPr>
            </w:pPr>
          </w:p>
        </w:tc>
      </w:tr>
    </w:tbl>
    <w:p w:rsidR="00D04D8B" w:rsidRDefault="00D04D8B" w:rsidP="00D04D8B">
      <w:pPr>
        <w:pStyle w:val="ListParagraph"/>
        <w:spacing w:after="0" w:line="480" w:lineRule="auto"/>
        <w:jc w:val="both"/>
        <w:rPr>
          <w:rFonts w:ascii="Times New Roman" w:hAnsi="Times New Roman" w:cs="Times New Roman"/>
          <w:bCs/>
          <w:sz w:val="24"/>
          <w:szCs w:val="24"/>
          <w:lang w:val="id-ID" w:eastAsia="id-ID"/>
        </w:rPr>
      </w:pPr>
    </w:p>
    <w:p w:rsidR="00AB53EA" w:rsidRPr="00D04D8B" w:rsidRDefault="00AB53EA" w:rsidP="00D04D8B">
      <w:pPr>
        <w:pStyle w:val="ListParagraph"/>
        <w:numPr>
          <w:ilvl w:val="0"/>
          <w:numId w:val="37"/>
        </w:numPr>
        <w:spacing w:after="0" w:line="480" w:lineRule="auto"/>
        <w:jc w:val="both"/>
        <w:rPr>
          <w:rFonts w:ascii="Times New Roman" w:hAnsi="Times New Roman" w:cs="Times New Roman"/>
          <w:bCs/>
          <w:sz w:val="24"/>
          <w:szCs w:val="24"/>
          <w:lang w:val="id-ID" w:eastAsia="id-ID"/>
        </w:rPr>
      </w:pPr>
      <w:r w:rsidRPr="00D04D8B">
        <w:rPr>
          <w:rFonts w:ascii="Times New Roman" w:hAnsi="Times New Roman" w:cs="Times New Roman"/>
          <w:bCs/>
          <w:sz w:val="24"/>
          <w:szCs w:val="24"/>
          <w:lang w:val="id-ID" w:eastAsia="id-ID"/>
        </w:rPr>
        <w:t xml:space="preserve">Pedoman Wawancara </w:t>
      </w:r>
    </w:p>
    <w:p w:rsidR="00AB53EA" w:rsidRPr="00743886" w:rsidRDefault="00AB53EA" w:rsidP="00D04D8B">
      <w:pPr>
        <w:spacing w:line="480" w:lineRule="auto"/>
        <w:ind w:left="709" w:firstLine="709"/>
        <w:jc w:val="both"/>
        <w:rPr>
          <w:lang w:val="id-ID" w:eastAsia="id-ID"/>
        </w:rPr>
      </w:pPr>
      <w:r w:rsidRPr="00D04D8B">
        <w:rPr>
          <w:lang w:eastAsia="id-ID"/>
        </w:rPr>
        <w:t>Wawancara adalah</w:t>
      </w:r>
      <w:r w:rsidRPr="00743886">
        <w:rPr>
          <w:lang w:eastAsia="id-ID"/>
        </w:rPr>
        <w:t xml:space="preserve"> percakapan yang dilakukan oleh dua pihak dengan maksud tertentu (Moleong 2004:135). </w:t>
      </w:r>
    </w:p>
    <w:p w:rsidR="00AB53EA" w:rsidRPr="00743886" w:rsidRDefault="00AB53EA" w:rsidP="00D04D8B">
      <w:pPr>
        <w:spacing w:line="480" w:lineRule="auto"/>
        <w:ind w:left="709" w:firstLine="709"/>
        <w:jc w:val="both"/>
        <w:rPr>
          <w:lang w:val="id-ID" w:eastAsia="id-ID"/>
        </w:rPr>
      </w:pPr>
      <w:r w:rsidRPr="00743886">
        <w:rPr>
          <w:lang w:val="id-ID" w:eastAsia="id-ID"/>
        </w:rPr>
        <w:t>Pedoman wawancara merupakan pedoman yang digunakan p</w:t>
      </w:r>
      <w:r w:rsidR="007A1BFB">
        <w:rPr>
          <w:lang w:val="id-ID" w:eastAsia="id-ID"/>
        </w:rPr>
        <w:t>ada saat proses pembelajaran IPA dan juga pengumpulan data</w:t>
      </w:r>
      <w:r w:rsidRPr="00743886">
        <w:rPr>
          <w:lang w:val="id-ID" w:eastAsia="id-ID"/>
        </w:rPr>
        <w:t xml:space="preserve">. Dalam hal ini wawancara dilakukan kepada guru kelas V dan peserta didik kelas V </w:t>
      </w:r>
      <w:r w:rsidR="007A1BFB">
        <w:rPr>
          <w:lang w:val="id-ID" w:eastAsia="id-ID"/>
        </w:rPr>
        <w:t xml:space="preserve">SD Negeri Melong Asih 7 Cimahi </w:t>
      </w:r>
      <w:r w:rsidRPr="00743886">
        <w:rPr>
          <w:lang w:val="id-ID" w:eastAsia="id-ID"/>
        </w:rPr>
        <w:t>untuk memperoleh data tentang pandangan atau pendapat pese</w:t>
      </w:r>
      <w:r w:rsidR="007A1BFB">
        <w:rPr>
          <w:lang w:val="id-ID" w:eastAsia="id-ID"/>
        </w:rPr>
        <w:t xml:space="preserve">rta didik dalam pembelajaran IPA pada materi daur air dengan menggunakan metode </w:t>
      </w:r>
      <w:r w:rsidR="007A1BFB">
        <w:rPr>
          <w:i/>
          <w:lang w:val="id-ID" w:eastAsia="id-ID"/>
        </w:rPr>
        <w:t>Index Card Match</w:t>
      </w:r>
      <w:r w:rsidRPr="00743886">
        <w:rPr>
          <w:lang w:val="id-ID" w:eastAsia="id-ID"/>
        </w:rPr>
        <w:t>. Wawancara dilaksanakan setelah proses pembelajaran berlangsung.</w:t>
      </w:r>
    </w:p>
    <w:p w:rsidR="007A1BFB" w:rsidRPr="00743886" w:rsidRDefault="00AB53EA" w:rsidP="00D04D8B">
      <w:pPr>
        <w:spacing w:line="480" w:lineRule="auto"/>
        <w:ind w:left="709" w:firstLine="709"/>
        <w:jc w:val="both"/>
        <w:rPr>
          <w:lang w:val="id-ID" w:eastAsia="id-ID"/>
        </w:rPr>
      </w:pPr>
      <w:r w:rsidRPr="00743886">
        <w:rPr>
          <w:lang w:val="id-ID" w:eastAsia="id-ID"/>
        </w:rPr>
        <w:t>Adapun bentuk wawancara yang dipilih penulis adalah bentuk wawacara terstruktur sesuai den</w:t>
      </w:r>
      <w:r>
        <w:rPr>
          <w:lang w:val="id-ID" w:eastAsia="id-ID"/>
        </w:rPr>
        <w:t>gan pendapat Wiriatmadja (2005:</w:t>
      </w:r>
      <w:r w:rsidRPr="00743886">
        <w:rPr>
          <w:lang w:val="id-ID" w:eastAsia="id-ID"/>
        </w:rPr>
        <w:t xml:space="preserve">118) bahwa wawancara terstruktur adalah wawancara dimana pewancara sudah mempersiapkan bahan wawancara terlebih dahulu.  </w:t>
      </w:r>
    </w:p>
    <w:p w:rsidR="007A1BFB" w:rsidRPr="00D04D8B" w:rsidRDefault="00AB53EA" w:rsidP="00D04D8B">
      <w:pPr>
        <w:pStyle w:val="ListParagraph"/>
        <w:numPr>
          <w:ilvl w:val="0"/>
          <w:numId w:val="37"/>
        </w:numPr>
        <w:spacing w:line="480" w:lineRule="auto"/>
        <w:jc w:val="both"/>
        <w:rPr>
          <w:rFonts w:ascii="Times New Roman" w:eastAsia="Times New Roman" w:hAnsi="Times New Roman" w:cs="Times New Roman"/>
          <w:sz w:val="24"/>
          <w:szCs w:val="24"/>
          <w:lang w:val="id-ID" w:eastAsia="id-ID"/>
        </w:rPr>
      </w:pPr>
      <w:r w:rsidRPr="00D04D8B">
        <w:rPr>
          <w:rFonts w:ascii="Times New Roman" w:eastAsia="Times New Roman" w:hAnsi="Times New Roman" w:cs="Times New Roman"/>
          <w:sz w:val="24"/>
          <w:szCs w:val="24"/>
          <w:lang w:val="id-ID" w:eastAsia="id-ID"/>
        </w:rPr>
        <w:t xml:space="preserve">Angket </w:t>
      </w:r>
    </w:p>
    <w:p w:rsidR="007A1BFB" w:rsidRPr="007A1BFB" w:rsidRDefault="007A1BFB" w:rsidP="00D04D8B">
      <w:pPr>
        <w:pStyle w:val="ListParagraph"/>
        <w:spacing w:line="480" w:lineRule="auto"/>
        <w:ind w:left="709" w:firstLine="426"/>
        <w:jc w:val="both"/>
        <w:rPr>
          <w:rFonts w:ascii="Times New Roman" w:eastAsia="Times New Roman" w:hAnsi="Times New Roman" w:cs="Times New Roman"/>
          <w:b/>
          <w:sz w:val="24"/>
          <w:szCs w:val="24"/>
          <w:lang w:val="id-ID" w:eastAsia="id-ID"/>
        </w:rPr>
      </w:pPr>
      <w:r w:rsidRPr="007A1BFB">
        <w:rPr>
          <w:rFonts w:ascii="Times New Roman" w:hAnsi="Times New Roman"/>
          <w:sz w:val="24"/>
          <w:szCs w:val="24"/>
        </w:rPr>
        <w:t xml:space="preserve">Angket adalah daftar pertanyaan yang diberikan kepada orang lain agar orang tersebut bersedia memberikan respon sesuai dengan permintaan pengguna. Tujuan penyebaran angket adalah untuk mendapatkan gambaran nyata secara objektif, karena angket tidak dipengaruhi oleh </w:t>
      </w:r>
      <w:r w:rsidRPr="007A1BFB">
        <w:rPr>
          <w:rFonts w:ascii="Times New Roman" w:hAnsi="Times New Roman"/>
          <w:sz w:val="24"/>
          <w:szCs w:val="24"/>
        </w:rPr>
        <w:lastRenderedPageBreak/>
        <w:t>peneliti secara langsung. Dalam artian responden dapat memberikan penilaian secara mandiri (Sugiyono, 2012, h. 199)</w:t>
      </w:r>
    </w:p>
    <w:p w:rsidR="007A1BFB" w:rsidRDefault="007A1BFB" w:rsidP="00D04D8B">
      <w:pPr>
        <w:spacing w:line="480" w:lineRule="auto"/>
        <w:ind w:left="709" w:firstLine="709"/>
        <w:jc w:val="both"/>
        <w:rPr>
          <w:bCs/>
          <w:lang w:val="id-ID" w:eastAsia="id-ID"/>
        </w:rPr>
      </w:pPr>
      <w:r>
        <w:rPr>
          <w:lang w:val="id-ID" w:eastAsia="id-ID"/>
        </w:rPr>
        <w:t xml:space="preserve">Dengan angketnya kita dapat mengetahui respon </w:t>
      </w:r>
      <w:r w:rsidR="00AB53EA" w:rsidRPr="00743886">
        <w:rPr>
          <w:lang w:val="id-ID" w:eastAsia="id-ID"/>
        </w:rPr>
        <w:t xml:space="preserve">peserta didik setelah mengikuti pembelajaran dengan menggunakan </w:t>
      </w:r>
      <w:r w:rsidR="00AB53EA" w:rsidRPr="00743886">
        <w:rPr>
          <w:bCs/>
          <w:lang w:val="id-ID" w:eastAsia="id-ID"/>
        </w:rPr>
        <w:t xml:space="preserve">model </w:t>
      </w:r>
      <w:r w:rsidR="00AB53EA" w:rsidRPr="00743886">
        <w:rPr>
          <w:bCs/>
          <w:i/>
          <w:lang w:val="id-ID" w:eastAsia="id-ID"/>
        </w:rPr>
        <w:t xml:space="preserve">Cooperative Learning </w:t>
      </w:r>
      <w:r w:rsidR="00AB53EA" w:rsidRPr="00743886">
        <w:rPr>
          <w:bCs/>
          <w:lang w:val="id-ID" w:eastAsia="id-ID"/>
        </w:rPr>
        <w:t xml:space="preserve">tipe </w:t>
      </w:r>
      <w:r>
        <w:rPr>
          <w:bCs/>
          <w:i/>
          <w:lang w:val="id-ID" w:eastAsia="id-ID"/>
        </w:rPr>
        <w:t>Index Card Match</w:t>
      </w:r>
      <w:r w:rsidR="00AB53EA" w:rsidRPr="00743886">
        <w:rPr>
          <w:lang w:val="id-ID" w:eastAsia="id-ID"/>
        </w:rPr>
        <w:t xml:space="preserve">, </w:t>
      </w:r>
      <w:r>
        <w:rPr>
          <w:lang w:val="id-ID" w:eastAsia="id-ID"/>
        </w:rPr>
        <w:t>mengapa demikian karena objek penelitian saat ini adalah peserta didik</w:t>
      </w:r>
      <w:r w:rsidR="00AB53EA" w:rsidRPr="00743886">
        <w:rPr>
          <w:lang w:val="id-ID" w:eastAsia="id-ID"/>
        </w:rPr>
        <w:t xml:space="preserve">, </w:t>
      </w:r>
      <w:r>
        <w:rPr>
          <w:lang w:val="id-ID" w:eastAsia="id-ID"/>
        </w:rPr>
        <w:t>sehingga mereka langsung</w:t>
      </w:r>
      <w:r w:rsidR="00AB53EA" w:rsidRPr="00743886">
        <w:rPr>
          <w:lang w:val="id-ID" w:eastAsia="id-ID"/>
        </w:rPr>
        <w:t xml:space="preserve"> merasakan kekurangan dan kelebihannya dalam penggunaan </w:t>
      </w:r>
      <w:r w:rsidR="00AB53EA" w:rsidRPr="00743886">
        <w:rPr>
          <w:bCs/>
          <w:lang w:val="id-ID" w:eastAsia="id-ID"/>
        </w:rPr>
        <w:t xml:space="preserve">model </w:t>
      </w:r>
      <w:r w:rsidR="00AB53EA" w:rsidRPr="00743886">
        <w:rPr>
          <w:bCs/>
          <w:i/>
          <w:lang w:val="id-ID" w:eastAsia="id-ID"/>
        </w:rPr>
        <w:t xml:space="preserve">Cooperative Learning </w:t>
      </w:r>
      <w:r w:rsidR="00AB53EA" w:rsidRPr="00743886">
        <w:rPr>
          <w:bCs/>
          <w:lang w:val="id-ID" w:eastAsia="id-ID"/>
        </w:rPr>
        <w:t>tipe</w:t>
      </w:r>
      <w:r>
        <w:rPr>
          <w:bCs/>
          <w:i/>
          <w:lang w:val="id-ID" w:eastAsia="id-ID"/>
        </w:rPr>
        <w:t xml:space="preserve"> Index Card Match </w:t>
      </w:r>
      <w:r>
        <w:rPr>
          <w:bCs/>
          <w:lang w:val="id-ID" w:eastAsia="id-ID"/>
        </w:rPr>
        <w:t>pada materi pelajaran IPA yaitu aur Air khususnya</w:t>
      </w:r>
    </w:p>
    <w:p w:rsidR="007A1BFB" w:rsidRPr="00D04D8B" w:rsidRDefault="007A1BFB" w:rsidP="007A1BFB">
      <w:pPr>
        <w:spacing w:line="480" w:lineRule="auto"/>
        <w:ind w:firstLine="709"/>
        <w:jc w:val="center"/>
        <w:rPr>
          <w:bCs/>
          <w:lang w:val="id-ID" w:eastAsia="id-ID"/>
        </w:rPr>
      </w:pPr>
      <w:r w:rsidRPr="00D04D8B">
        <w:rPr>
          <w:bCs/>
          <w:lang w:val="id-ID" w:eastAsia="id-ID"/>
        </w:rPr>
        <w:t>Tabel</w:t>
      </w:r>
      <w:r w:rsidR="00D04D8B" w:rsidRPr="00D04D8B">
        <w:rPr>
          <w:bCs/>
          <w:lang w:val="id-ID" w:eastAsia="id-ID"/>
        </w:rPr>
        <w:t xml:space="preserve"> 3.6</w:t>
      </w:r>
    </w:p>
    <w:p w:rsidR="00AB53EA" w:rsidRPr="00D04D8B" w:rsidRDefault="007A1BFB" w:rsidP="007A1BFB">
      <w:pPr>
        <w:spacing w:line="480" w:lineRule="auto"/>
        <w:ind w:firstLine="709"/>
        <w:jc w:val="center"/>
        <w:rPr>
          <w:bCs/>
          <w:lang w:val="id-ID" w:eastAsia="id-ID"/>
        </w:rPr>
      </w:pPr>
      <w:r w:rsidRPr="00D04D8B">
        <w:rPr>
          <w:bCs/>
          <w:lang w:val="id-ID" w:eastAsia="id-ID"/>
        </w:rPr>
        <w:t>Angket Peserta Didik</w:t>
      </w:r>
    </w:p>
    <w:p w:rsidR="007B2F2D" w:rsidRDefault="007B2F2D" w:rsidP="00D04D8B">
      <w:pPr>
        <w:spacing w:line="480" w:lineRule="auto"/>
        <w:ind w:left="709" w:firstLine="709"/>
        <w:rPr>
          <w:bCs/>
          <w:lang w:val="id-ID" w:eastAsia="id-ID"/>
        </w:rPr>
      </w:pPr>
      <w:r>
        <w:rPr>
          <w:bCs/>
          <w:lang w:val="id-ID" w:eastAsia="id-ID"/>
        </w:rPr>
        <w:t xml:space="preserve">Berilah tanda </w:t>
      </w:r>
      <w:r>
        <w:rPr>
          <w:bCs/>
          <w:i/>
          <w:lang w:val="id-ID" w:eastAsia="id-ID"/>
        </w:rPr>
        <w:t>Chek list (</w:t>
      </w:r>
      <w:r>
        <w:rPr>
          <w:bCs/>
          <w:lang w:val="id-ID" w:eastAsia="id-ID"/>
        </w:rPr>
        <w:sym w:font="Symbol" w:char="F0D6"/>
      </w:r>
      <w:r>
        <w:rPr>
          <w:bCs/>
          <w:lang w:val="id-ID" w:eastAsia="id-ID"/>
        </w:rPr>
        <w:t>) pada kolom yang sesuai dengan pendapatmu. Pilihan jawaban terdiri dari Setuju, dan Tidak Setuju. Isilah seluruh pertanyaan dengan sejujur-jujurnya. Jawabanmu tidak akan mempengaruhi nilai.</w:t>
      </w:r>
    </w:p>
    <w:tbl>
      <w:tblPr>
        <w:tblStyle w:val="TableGrid"/>
        <w:tblW w:w="6770" w:type="dxa"/>
        <w:tblInd w:w="959" w:type="dxa"/>
        <w:tblLook w:val="04A0"/>
      </w:tblPr>
      <w:tblGrid>
        <w:gridCol w:w="570"/>
        <w:gridCol w:w="3366"/>
        <w:gridCol w:w="1275"/>
        <w:gridCol w:w="1559"/>
      </w:tblGrid>
      <w:tr w:rsidR="00A667CD" w:rsidTr="00D04D8B">
        <w:tc>
          <w:tcPr>
            <w:tcW w:w="570" w:type="dxa"/>
            <w:vMerge w:val="restart"/>
            <w:vAlign w:val="center"/>
          </w:tcPr>
          <w:p w:rsidR="00A667CD" w:rsidRPr="00A667CD" w:rsidRDefault="00A667CD" w:rsidP="007B2F2D">
            <w:pPr>
              <w:jc w:val="center"/>
              <w:rPr>
                <w:b/>
                <w:bCs/>
                <w:lang w:val="id-ID" w:eastAsia="id-ID"/>
              </w:rPr>
            </w:pPr>
            <w:r w:rsidRPr="00A667CD">
              <w:rPr>
                <w:b/>
                <w:bCs/>
                <w:lang w:val="id-ID" w:eastAsia="id-ID"/>
              </w:rPr>
              <w:t>No.</w:t>
            </w:r>
          </w:p>
        </w:tc>
        <w:tc>
          <w:tcPr>
            <w:tcW w:w="3366" w:type="dxa"/>
            <w:vMerge w:val="restart"/>
            <w:vAlign w:val="center"/>
          </w:tcPr>
          <w:p w:rsidR="00A667CD" w:rsidRPr="00A667CD" w:rsidRDefault="00A667CD" w:rsidP="007B2F2D">
            <w:pPr>
              <w:jc w:val="center"/>
              <w:rPr>
                <w:b/>
                <w:bCs/>
                <w:lang w:val="id-ID" w:eastAsia="id-ID"/>
              </w:rPr>
            </w:pPr>
            <w:r w:rsidRPr="00A667CD">
              <w:rPr>
                <w:b/>
                <w:bCs/>
                <w:lang w:val="id-ID" w:eastAsia="id-ID"/>
              </w:rPr>
              <w:t>Pernyataan</w:t>
            </w:r>
          </w:p>
        </w:tc>
        <w:tc>
          <w:tcPr>
            <w:tcW w:w="2834" w:type="dxa"/>
            <w:gridSpan w:val="2"/>
            <w:vAlign w:val="center"/>
          </w:tcPr>
          <w:p w:rsidR="00A667CD" w:rsidRPr="00A667CD" w:rsidRDefault="00A667CD" w:rsidP="007B2F2D">
            <w:pPr>
              <w:jc w:val="center"/>
              <w:rPr>
                <w:b/>
                <w:bCs/>
                <w:lang w:val="id-ID" w:eastAsia="id-ID"/>
              </w:rPr>
            </w:pPr>
            <w:r w:rsidRPr="00A667CD">
              <w:rPr>
                <w:b/>
                <w:bCs/>
                <w:lang w:val="id-ID" w:eastAsia="id-ID"/>
              </w:rPr>
              <w:t>Tanggapan</w:t>
            </w:r>
          </w:p>
        </w:tc>
      </w:tr>
      <w:tr w:rsidR="00A667CD" w:rsidTr="00D04D8B">
        <w:tc>
          <w:tcPr>
            <w:tcW w:w="570" w:type="dxa"/>
            <w:vMerge/>
            <w:vAlign w:val="center"/>
          </w:tcPr>
          <w:p w:rsidR="00A667CD" w:rsidRPr="00A667CD" w:rsidRDefault="00A667CD" w:rsidP="007B2F2D">
            <w:pPr>
              <w:jc w:val="center"/>
              <w:rPr>
                <w:b/>
                <w:bCs/>
                <w:lang w:val="id-ID" w:eastAsia="id-ID"/>
              </w:rPr>
            </w:pPr>
          </w:p>
        </w:tc>
        <w:tc>
          <w:tcPr>
            <w:tcW w:w="3366" w:type="dxa"/>
            <w:vMerge/>
            <w:vAlign w:val="center"/>
          </w:tcPr>
          <w:p w:rsidR="00A667CD" w:rsidRPr="00A667CD" w:rsidRDefault="00A667CD" w:rsidP="007B2F2D">
            <w:pPr>
              <w:jc w:val="center"/>
              <w:rPr>
                <w:b/>
                <w:bCs/>
                <w:lang w:val="id-ID" w:eastAsia="id-ID"/>
              </w:rPr>
            </w:pPr>
          </w:p>
        </w:tc>
        <w:tc>
          <w:tcPr>
            <w:tcW w:w="1275" w:type="dxa"/>
            <w:vAlign w:val="center"/>
          </w:tcPr>
          <w:p w:rsidR="00A667CD" w:rsidRPr="00A667CD" w:rsidRDefault="00A667CD" w:rsidP="007B2F2D">
            <w:pPr>
              <w:jc w:val="center"/>
              <w:rPr>
                <w:b/>
                <w:bCs/>
                <w:lang w:val="id-ID" w:eastAsia="id-ID"/>
              </w:rPr>
            </w:pPr>
            <w:r w:rsidRPr="00A667CD">
              <w:rPr>
                <w:b/>
                <w:bCs/>
                <w:lang w:val="id-ID" w:eastAsia="id-ID"/>
              </w:rPr>
              <w:t>Setuju</w:t>
            </w:r>
          </w:p>
        </w:tc>
        <w:tc>
          <w:tcPr>
            <w:tcW w:w="1559" w:type="dxa"/>
            <w:vAlign w:val="center"/>
          </w:tcPr>
          <w:p w:rsidR="00A667CD" w:rsidRPr="00A667CD" w:rsidRDefault="00A667CD" w:rsidP="007B2F2D">
            <w:pPr>
              <w:jc w:val="center"/>
              <w:rPr>
                <w:b/>
                <w:bCs/>
                <w:lang w:val="id-ID" w:eastAsia="id-ID"/>
              </w:rPr>
            </w:pPr>
            <w:r w:rsidRPr="00A667CD">
              <w:rPr>
                <w:b/>
                <w:bCs/>
                <w:lang w:val="id-ID" w:eastAsia="id-ID"/>
              </w:rPr>
              <w:t>Tidak Setuju</w:t>
            </w:r>
          </w:p>
        </w:tc>
      </w:tr>
      <w:tr w:rsidR="00A667CD" w:rsidTr="00D04D8B">
        <w:tc>
          <w:tcPr>
            <w:tcW w:w="570" w:type="dxa"/>
            <w:vAlign w:val="center"/>
          </w:tcPr>
          <w:p w:rsidR="00A667CD" w:rsidRDefault="00A667CD" w:rsidP="007B2F2D">
            <w:pPr>
              <w:jc w:val="center"/>
              <w:rPr>
                <w:bCs/>
                <w:lang w:val="id-ID" w:eastAsia="id-ID"/>
              </w:rPr>
            </w:pPr>
            <w:r>
              <w:rPr>
                <w:bCs/>
                <w:lang w:val="id-ID" w:eastAsia="id-ID"/>
              </w:rPr>
              <w:t>1.</w:t>
            </w:r>
          </w:p>
        </w:tc>
        <w:tc>
          <w:tcPr>
            <w:tcW w:w="3366" w:type="dxa"/>
            <w:vAlign w:val="center"/>
          </w:tcPr>
          <w:p w:rsidR="00A667CD" w:rsidRDefault="00A667CD" w:rsidP="007B2F2D">
            <w:pPr>
              <w:rPr>
                <w:bCs/>
                <w:lang w:val="id-ID" w:eastAsia="id-ID"/>
              </w:rPr>
            </w:pPr>
            <w:r>
              <w:rPr>
                <w:bCs/>
                <w:lang w:val="id-ID" w:eastAsia="id-ID"/>
              </w:rPr>
              <w:t>Pelajaran IPA adalah pelajaran yang menyenangkan</w:t>
            </w:r>
          </w:p>
        </w:tc>
        <w:tc>
          <w:tcPr>
            <w:tcW w:w="1275" w:type="dxa"/>
            <w:vAlign w:val="center"/>
          </w:tcPr>
          <w:p w:rsidR="00A667CD" w:rsidRDefault="00A667CD" w:rsidP="007B2F2D">
            <w:pPr>
              <w:jc w:val="center"/>
              <w:rPr>
                <w:bCs/>
                <w:lang w:val="id-ID" w:eastAsia="id-ID"/>
              </w:rPr>
            </w:pPr>
          </w:p>
        </w:tc>
        <w:tc>
          <w:tcPr>
            <w:tcW w:w="1559" w:type="dxa"/>
            <w:vAlign w:val="center"/>
          </w:tcPr>
          <w:p w:rsidR="00A667CD" w:rsidRDefault="00A667CD" w:rsidP="007B2F2D">
            <w:pPr>
              <w:jc w:val="center"/>
              <w:rPr>
                <w:bCs/>
                <w:lang w:val="id-ID" w:eastAsia="id-ID"/>
              </w:rPr>
            </w:pPr>
          </w:p>
        </w:tc>
      </w:tr>
      <w:tr w:rsidR="00A667CD" w:rsidTr="00D04D8B">
        <w:tc>
          <w:tcPr>
            <w:tcW w:w="570" w:type="dxa"/>
            <w:vAlign w:val="center"/>
          </w:tcPr>
          <w:p w:rsidR="00A667CD" w:rsidRDefault="00A667CD" w:rsidP="007B2F2D">
            <w:pPr>
              <w:jc w:val="center"/>
              <w:rPr>
                <w:bCs/>
                <w:lang w:val="id-ID" w:eastAsia="id-ID"/>
              </w:rPr>
            </w:pPr>
            <w:r>
              <w:rPr>
                <w:bCs/>
                <w:lang w:val="id-ID" w:eastAsia="id-ID"/>
              </w:rPr>
              <w:t>2.</w:t>
            </w:r>
          </w:p>
        </w:tc>
        <w:tc>
          <w:tcPr>
            <w:tcW w:w="3366" w:type="dxa"/>
            <w:vAlign w:val="center"/>
          </w:tcPr>
          <w:p w:rsidR="00A667CD" w:rsidRDefault="00A667CD" w:rsidP="007B2F2D">
            <w:pPr>
              <w:rPr>
                <w:bCs/>
                <w:lang w:val="id-ID" w:eastAsia="id-ID"/>
              </w:rPr>
            </w:pPr>
            <w:r>
              <w:rPr>
                <w:bCs/>
                <w:lang w:val="id-ID" w:eastAsia="id-ID"/>
              </w:rPr>
              <w:t>Saya sangat semangat dalam pelajaran IPA</w:t>
            </w:r>
          </w:p>
        </w:tc>
        <w:tc>
          <w:tcPr>
            <w:tcW w:w="1275" w:type="dxa"/>
            <w:vAlign w:val="center"/>
          </w:tcPr>
          <w:p w:rsidR="00A667CD" w:rsidRDefault="00A667CD" w:rsidP="007B2F2D">
            <w:pPr>
              <w:jc w:val="center"/>
              <w:rPr>
                <w:bCs/>
                <w:lang w:val="id-ID" w:eastAsia="id-ID"/>
              </w:rPr>
            </w:pPr>
          </w:p>
        </w:tc>
        <w:tc>
          <w:tcPr>
            <w:tcW w:w="1559" w:type="dxa"/>
            <w:vAlign w:val="center"/>
          </w:tcPr>
          <w:p w:rsidR="00A667CD" w:rsidRDefault="00A667CD" w:rsidP="007B2F2D">
            <w:pPr>
              <w:jc w:val="center"/>
              <w:rPr>
                <w:bCs/>
                <w:lang w:val="id-ID" w:eastAsia="id-ID"/>
              </w:rPr>
            </w:pPr>
          </w:p>
        </w:tc>
      </w:tr>
      <w:tr w:rsidR="00A667CD" w:rsidTr="00D04D8B">
        <w:tc>
          <w:tcPr>
            <w:tcW w:w="570" w:type="dxa"/>
            <w:vAlign w:val="center"/>
          </w:tcPr>
          <w:p w:rsidR="00A667CD" w:rsidRDefault="00A667CD" w:rsidP="007B2F2D">
            <w:pPr>
              <w:jc w:val="center"/>
              <w:rPr>
                <w:bCs/>
                <w:lang w:val="id-ID" w:eastAsia="id-ID"/>
              </w:rPr>
            </w:pPr>
            <w:r>
              <w:rPr>
                <w:bCs/>
                <w:lang w:val="id-ID" w:eastAsia="id-ID"/>
              </w:rPr>
              <w:t>3.</w:t>
            </w:r>
          </w:p>
        </w:tc>
        <w:tc>
          <w:tcPr>
            <w:tcW w:w="3366" w:type="dxa"/>
            <w:vAlign w:val="center"/>
          </w:tcPr>
          <w:p w:rsidR="00A667CD" w:rsidRDefault="00A667CD" w:rsidP="007B2F2D">
            <w:pPr>
              <w:rPr>
                <w:bCs/>
                <w:lang w:val="id-ID" w:eastAsia="id-ID"/>
              </w:rPr>
            </w:pPr>
            <w:r>
              <w:rPr>
                <w:bCs/>
                <w:lang w:val="id-ID" w:eastAsia="id-ID"/>
              </w:rPr>
              <w:t>Saya senang saat berdiskusi dengan teman saat pembelajaran</w:t>
            </w:r>
          </w:p>
        </w:tc>
        <w:tc>
          <w:tcPr>
            <w:tcW w:w="1275" w:type="dxa"/>
            <w:vAlign w:val="center"/>
          </w:tcPr>
          <w:p w:rsidR="00A667CD" w:rsidRDefault="00A667CD" w:rsidP="007B2F2D">
            <w:pPr>
              <w:jc w:val="center"/>
              <w:rPr>
                <w:bCs/>
                <w:lang w:val="id-ID" w:eastAsia="id-ID"/>
              </w:rPr>
            </w:pPr>
          </w:p>
        </w:tc>
        <w:tc>
          <w:tcPr>
            <w:tcW w:w="1559" w:type="dxa"/>
            <w:vAlign w:val="center"/>
          </w:tcPr>
          <w:p w:rsidR="00A667CD" w:rsidRDefault="00A667CD" w:rsidP="007B2F2D">
            <w:pPr>
              <w:jc w:val="center"/>
              <w:rPr>
                <w:bCs/>
                <w:lang w:val="id-ID" w:eastAsia="id-ID"/>
              </w:rPr>
            </w:pPr>
          </w:p>
        </w:tc>
      </w:tr>
      <w:tr w:rsidR="00A667CD" w:rsidTr="00D04D8B">
        <w:tc>
          <w:tcPr>
            <w:tcW w:w="570" w:type="dxa"/>
            <w:vAlign w:val="center"/>
          </w:tcPr>
          <w:p w:rsidR="00A667CD" w:rsidRDefault="00A667CD" w:rsidP="007B2F2D">
            <w:pPr>
              <w:jc w:val="center"/>
              <w:rPr>
                <w:bCs/>
                <w:lang w:val="id-ID" w:eastAsia="id-ID"/>
              </w:rPr>
            </w:pPr>
            <w:r>
              <w:rPr>
                <w:bCs/>
                <w:lang w:val="id-ID" w:eastAsia="id-ID"/>
              </w:rPr>
              <w:t>4.</w:t>
            </w:r>
          </w:p>
        </w:tc>
        <w:tc>
          <w:tcPr>
            <w:tcW w:w="3366" w:type="dxa"/>
            <w:vAlign w:val="center"/>
          </w:tcPr>
          <w:p w:rsidR="00A667CD" w:rsidRDefault="00A667CD" w:rsidP="007B2F2D">
            <w:pPr>
              <w:rPr>
                <w:bCs/>
                <w:lang w:val="id-ID" w:eastAsia="id-ID"/>
              </w:rPr>
            </w:pPr>
            <w:r>
              <w:rPr>
                <w:bCs/>
                <w:lang w:val="id-ID" w:eastAsia="id-ID"/>
              </w:rPr>
              <w:t>Saya lebih senang menentukan sendiri pembentukan kelompok</w:t>
            </w:r>
          </w:p>
        </w:tc>
        <w:tc>
          <w:tcPr>
            <w:tcW w:w="1275" w:type="dxa"/>
            <w:vAlign w:val="center"/>
          </w:tcPr>
          <w:p w:rsidR="00A667CD" w:rsidRDefault="00A667CD" w:rsidP="007B2F2D">
            <w:pPr>
              <w:jc w:val="center"/>
              <w:rPr>
                <w:bCs/>
                <w:lang w:val="id-ID" w:eastAsia="id-ID"/>
              </w:rPr>
            </w:pPr>
          </w:p>
        </w:tc>
        <w:tc>
          <w:tcPr>
            <w:tcW w:w="1559" w:type="dxa"/>
            <w:vAlign w:val="center"/>
          </w:tcPr>
          <w:p w:rsidR="00A667CD" w:rsidRDefault="00A667CD" w:rsidP="007B2F2D">
            <w:pPr>
              <w:jc w:val="center"/>
              <w:rPr>
                <w:bCs/>
                <w:lang w:val="id-ID" w:eastAsia="id-ID"/>
              </w:rPr>
            </w:pPr>
          </w:p>
        </w:tc>
      </w:tr>
      <w:tr w:rsidR="00A667CD" w:rsidTr="00D04D8B">
        <w:tc>
          <w:tcPr>
            <w:tcW w:w="570" w:type="dxa"/>
            <w:vAlign w:val="center"/>
          </w:tcPr>
          <w:p w:rsidR="00A667CD" w:rsidRDefault="00A667CD" w:rsidP="007B2F2D">
            <w:pPr>
              <w:jc w:val="center"/>
              <w:rPr>
                <w:bCs/>
                <w:lang w:val="id-ID" w:eastAsia="id-ID"/>
              </w:rPr>
            </w:pPr>
            <w:r>
              <w:rPr>
                <w:bCs/>
                <w:lang w:val="id-ID" w:eastAsia="id-ID"/>
              </w:rPr>
              <w:t>5.</w:t>
            </w:r>
          </w:p>
        </w:tc>
        <w:tc>
          <w:tcPr>
            <w:tcW w:w="3366" w:type="dxa"/>
            <w:vAlign w:val="center"/>
          </w:tcPr>
          <w:p w:rsidR="00A667CD" w:rsidRDefault="00A667CD" w:rsidP="007B2F2D">
            <w:pPr>
              <w:rPr>
                <w:bCs/>
                <w:lang w:val="id-ID" w:eastAsia="id-ID"/>
              </w:rPr>
            </w:pPr>
            <w:r>
              <w:rPr>
                <w:bCs/>
                <w:lang w:val="id-ID" w:eastAsia="id-ID"/>
              </w:rPr>
              <w:t>Saya berani mengungkapkan pendapat saat berdiskusi</w:t>
            </w:r>
          </w:p>
        </w:tc>
        <w:tc>
          <w:tcPr>
            <w:tcW w:w="1275" w:type="dxa"/>
            <w:vAlign w:val="center"/>
          </w:tcPr>
          <w:p w:rsidR="00A667CD" w:rsidRDefault="00A667CD" w:rsidP="007B2F2D">
            <w:pPr>
              <w:jc w:val="center"/>
              <w:rPr>
                <w:bCs/>
                <w:lang w:val="id-ID" w:eastAsia="id-ID"/>
              </w:rPr>
            </w:pPr>
          </w:p>
        </w:tc>
        <w:tc>
          <w:tcPr>
            <w:tcW w:w="1559" w:type="dxa"/>
            <w:vAlign w:val="center"/>
          </w:tcPr>
          <w:p w:rsidR="00A667CD" w:rsidRDefault="00A667CD" w:rsidP="007B2F2D">
            <w:pPr>
              <w:jc w:val="center"/>
              <w:rPr>
                <w:bCs/>
                <w:lang w:val="id-ID" w:eastAsia="id-ID"/>
              </w:rPr>
            </w:pPr>
          </w:p>
        </w:tc>
      </w:tr>
      <w:tr w:rsidR="00A667CD" w:rsidTr="00D04D8B">
        <w:tc>
          <w:tcPr>
            <w:tcW w:w="570" w:type="dxa"/>
            <w:vAlign w:val="center"/>
          </w:tcPr>
          <w:p w:rsidR="00A667CD" w:rsidRDefault="00A667CD" w:rsidP="007B2F2D">
            <w:pPr>
              <w:jc w:val="center"/>
              <w:rPr>
                <w:bCs/>
                <w:lang w:val="id-ID" w:eastAsia="id-ID"/>
              </w:rPr>
            </w:pPr>
            <w:r>
              <w:rPr>
                <w:bCs/>
                <w:lang w:val="id-ID" w:eastAsia="id-ID"/>
              </w:rPr>
              <w:t>6.</w:t>
            </w:r>
          </w:p>
        </w:tc>
        <w:tc>
          <w:tcPr>
            <w:tcW w:w="3366" w:type="dxa"/>
            <w:vAlign w:val="center"/>
          </w:tcPr>
          <w:p w:rsidR="00A667CD" w:rsidRDefault="00A667CD" w:rsidP="007B2F2D">
            <w:pPr>
              <w:rPr>
                <w:bCs/>
                <w:lang w:val="id-ID" w:eastAsia="id-ID"/>
              </w:rPr>
            </w:pPr>
            <w:r>
              <w:rPr>
                <w:bCs/>
                <w:lang w:val="id-ID" w:eastAsia="id-ID"/>
              </w:rPr>
              <w:t>Diakhir pembelajarn saya dapat mengimpulkan hasil diskusi yang telah dilakukan</w:t>
            </w:r>
          </w:p>
        </w:tc>
        <w:tc>
          <w:tcPr>
            <w:tcW w:w="1275" w:type="dxa"/>
            <w:vAlign w:val="center"/>
          </w:tcPr>
          <w:p w:rsidR="00A667CD" w:rsidRDefault="00A667CD" w:rsidP="007B2F2D">
            <w:pPr>
              <w:jc w:val="center"/>
              <w:rPr>
                <w:bCs/>
                <w:lang w:val="id-ID" w:eastAsia="id-ID"/>
              </w:rPr>
            </w:pPr>
          </w:p>
        </w:tc>
        <w:tc>
          <w:tcPr>
            <w:tcW w:w="1559" w:type="dxa"/>
            <w:vAlign w:val="center"/>
          </w:tcPr>
          <w:p w:rsidR="00A667CD" w:rsidRDefault="00A667CD" w:rsidP="007B2F2D">
            <w:pPr>
              <w:jc w:val="center"/>
              <w:rPr>
                <w:bCs/>
                <w:lang w:val="id-ID" w:eastAsia="id-ID"/>
              </w:rPr>
            </w:pPr>
          </w:p>
        </w:tc>
      </w:tr>
      <w:tr w:rsidR="00A667CD" w:rsidTr="00D04D8B">
        <w:tc>
          <w:tcPr>
            <w:tcW w:w="570" w:type="dxa"/>
            <w:vAlign w:val="center"/>
          </w:tcPr>
          <w:p w:rsidR="00A667CD" w:rsidRDefault="00A667CD" w:rsidP="007B2F2D">
            <w:pPr>
              <w:jc w:val="center"/>
              <w:rPr>
                <w:bCs/>
                <w:lang w:val="id-ID" w:eastAsia="id-ID"/>
              </w:rPr>
            </w:pPr>
            <w:r>
              <w:rPr>
                <w:bCs/>
                <w:lang w:val="id-ID" w:eastAsia="id-ID"/>
              </w:rPr>
              <w:lastRenderedPageBreak/>
              <w:t>7.</w:t>
            </w:r>
          </w:p>
        </w:tc>
        <w:tc>
          <w:tcPr>
            <w:tcW w:w="3366" w:type="dxa"/>
            <w:vAlign w:val="center"/>
          </w:tcPr>
          <w:p w:rsidR="00A667CD" w:rsidRDefault="00A667CD" w:rsidP="00A667CD">
            <w:pPr>
              <w:rPr>
                <w:bCs/>
                <w:lang w:val="id-ID" w:eastAsia="id-ID"/>
              </w:rPr>
            </w:pPr>
            <w:r>
              <w:rPr>
                <w:bCs/>
                <w:lang w:val="id-ID" w:eastAsia="id-ID"/>
              </w:rPr>
              <w:t xml:space="preserve">Pembelajaran IPA dengan metode </w:t>
            </w:r>
            <w:r w:rsidRPr="007B2F2D">
              <w:rPr>
                <w:bCs/>
                <w:i/>
                <w:lang w:val="id-ID" w:eastAsia="id-ID"/>
              </w:rPr>
              <w:t xml:space="preserve">Index Card Match </w:t>
            </w:r>
            <w:r>
              <w:rPr>
                <w:bCs/>
                <w:lang w:val="id-ID" w:eastAsia="id-ID"/>
              </w:rPr>
              <w:t>menyenangkan bagi saya</w:t>
            </w:r>
          </w:p>
        </w:tc>
        <w:tc>
          <w:tcPr>
            <w:tcW w:w="1275" w:type="dxa"/>
            <w:vAlign w:val="center"/>
          </w:tcPr>
          <w:p w:rsidR="00A667CD" w:rsidRDefault="00A667CD" w:rsidP="007B2F2D">
            <w:pPr>
              <w:jc w:val="center"/>
              <w:rPr>
                <w:bCs/>
                <w:lang w:val="id-ID" w:eastAsia="id-ID"/>
              </w:rPr>
            </w:pPr>
          </w:p>
        </w:tc>
        <w:tc>
          <w:tcPr>
            <w:tcW w:w="1559" w:type="dxa"/>
            <w:vAlign w:val="center"/>
          </w:tcPr>
          <w:p w:rsidR="00A667CD" w:rsidRDefault="00A667CD" w:rsidP="007B2F2D">
            <w:pPr>
              <w:jc w:val="center"/>
              <w:rPr>
                <w:bCs/>
                <w:lang w:val="id-ID" w:eastAsia="id-ID"/>
              </w:rPr>
            </w:pPr>
          </w:p>
        </w:tc>
      </w:tr>
      <w:tr w:rsidR="00A667CD" w:rsidTr="00D04D8B">
        <w:tc>
          <w:tcPr>
            <w:tcW w:w="570" w:type="dxa"/>
            <w:vAlign w:val="center"/>
          </w:tcPr>
          <w:p w:rsidR="00A667CD" w:rsidRDefault="00A667CD" w:rsidP="007B2F2D">
            <w:pPr>
              <w:jc w:val="center"/>
              <w:rPr>
                <w:bCs/>
                <w:lang w:val="id-ID" w:eastAsia="id-ID"/>
              </w:rPr>
            </w:pPr>
            <w:r>
              <w:rPr>
                <w:bCs/>
                <w:lang w:val="id-ID" w:eastAsia="id-ID"/>
              </w:rPr>
              <w:t>8.</w:t>
            </w:r>
          </w:p>
        </w:tc>
        <w:tc>
          <w:tcPr>
            <w:tcW w:w="3366" w:type="dxa"/>
            <w:vAlign w:val="center"/>
          </w:tcPr>
          <w:p w:rsidR="00A667CD" w:rsidRPr="007B2F2D" w:rsidRDefault="00A667CD" w:rsidP="00A667CD">
            <w:pPr>
              <w:rPr>
                <w:bCs/>
                <w:lang w:val="id-ID" w:eastAsia="id-ID"/>
              </w:rPr>
            </w:pPr>
            <w:r>
              <w:rPr>
                <w:bCs/>
                <w:lang w:val="id-ID" w:eastAsia="id-ID"/>
              </w:rPr>
              <w:t xml:space="preserve">Metode </w:t>
            </w:r>
            <w:r w:rsidRPr="007B2F2D">
              <w:rPr>
                <w:bCs/>
                <w:i/>
                <w:lang w:val="id-ID" w:eastAsia="id-ID"/>
              </w:rPr>
              <w:t>Index</w:t>
            </w:r>
            <w:r>
              <w:rPr>
                <w:bCs/>
                <w:i/>
                <w:lang w:val="id-ID" w:eastAsia="id-ID"/>
              </w:rPr>
              <w:t xml:space="preserve"> Card Match </w:t>
            </w:r>
            <w:r>
              <w:rPr>
                <w:bCs/>
                <w:lang w:val="id-ID" w:eastAsia="id-ID"/>
              </w:rPr>
              <w:t>membuat saya lebih memahami materi</w:t>
            </w:r>
          </w:p>
        </w:tc>
        <w:tc>
          <w:tcPr>
            <w:tcW w:w="1275" w:type="dxa"/>
            <w:vAlign w:val="center"/>
          </w:tcPr>
          <w:p w:rsidR="00A667CD" w:rsidRDefault="00A667CD" w:rsidP="007B2F2D">
            <w:pPr>
              <w:jc w:val="center"/>
              <w:rPr>
                <w:bCs/>
                <w:lang w:val="id-ID" w:eastAsia="id-ID"/>
              </w:rPr>
            </w:pPr>
          </w:p>
        </w:tc>
        <w:tc>
          <w:tcPr>
            <w:tcW w:w="1559" w:type="dxa"/>
            <w:vAlign w:val="center"/>
          </w:tcPr>
          <w:p w:rsidR="00A667CD" w:rsidRDefault="00A667CD" w:rsidP="007B2F2D">
            <w:pPr>
              <w:jc w:val="center"/>
              <w:rPr>
                <w:bCs/>
                <w:lang w:val="id-ID" w:eastAsia="id-ID"/>
              </w:rPr>
            </w:pPr>
          </w:p>
        </w:tc>
      </w:tr>
      <w:tr w:rsidR="00A667CD" w:rsidTr="00D04D8B">
        <w:tc>
          <w:tcPr>
            <w:tcW w:w="570" w:type="dxa"/>
            <w:vAlign w:val="center"/>
          </w:tcPr>
          <w:p w:rsidR="00A667CD" w:rsidRDefault="00A667CD" w:rsidP="007B2F2D">
            <w:pPr>
              <w:jc w:val="center"/>
              <w:rPr>
                <w:bCs/>
                <w:lang w:val="id-ID" w:eastAsia="id-ID"/>
              </w:rPr>
            </w:pPr>
            <w:r>
              <w:rPr>
                <w:bCs/>
                <w:lang w:val="id-ID" w:eastAsia="id-ID"/>
              </w:rPr>
              <w:t>9.</w:t>
            </w:r>
          </w:p>
        </w:tc>
        <w:tc>
          <w:tcPr>
            <w:tcW w:w="3366" w:type="dxa"/>
            <w:vAlign w:val="center"/>
          </w:tcPr>
          <w:p w:rsidR="00A667CD" w:rsidRDefault="00A667CD" w:rsidP="007B2F2D">
            <w:pPr>
              <w:rPr>
                <w:bCs/>
                <w:lang w:val="id-ID" w:eastAsia="id-ID"/>
              </w:rPr>
            </w:pPr>
            <w:r>
              <w:rPr>
                <w:bCs/>
                <w:lang w:val="id-ID" w:eastAsia="id-ID"/>
              </w:rPr>
              <w:t>Saya merasa putusasa apabila tidak dapat mengerjakan soal</w:t>
            </w:r>
          </w:p>
        </w:tc>
        <w:tc>
          <w:tcPr>
            <w:tcW w:w="1275" w:type="dxa"/>
            <w:vAlign w:val="center"/>
          </w:tcPr>
          <w:p w:rsidR="00A667CD" w:rsidRDefault="00A667CD" w:rsidP="00A667CD">
            <w:pPr>
              <w:rPr>
                <w:bCs/>
                <w:lang w:val="id-ID" w:eastAsia="id-ID"/>
              </w:rPr>
            </w:pPr>
          </w:p>
        </w:tc>
        <w:tc>
          <w:tcPr>
            <w:tcW w:w="1559" w:type="dxa"/>
            <w:vAlign w:val="center"/>
          </w:tcPr>
          <w:p w:rsidR="00A667CD" w:rsidRDefault="00A667CD" w:rsidP="007B2F2D">
            <w:pPr>
              <w:jc w:val="center"/>
              <w:rPr>
                <w:bCs/>
                <w:lang w:val="id-ID" w:eastAsia="id-ID"/>
              </w:rPr>
            </w:pPr>
          </w:p>
        </w:tc>
      </w:tr>
      <w:tr w:rsidR="00A667CD" w:rsidTr="00D04D8B">
        <w:tc>
          <w:tcPr>
            <w:tcW w:w="570" w:type="dxa"/>
            <w:vAlign w:val="center"/>
          </w:tcPr>
          <w:p w:rsidR="00A667CD" w:rsidRDefault="00A667CD" w:rsidP="007B2F2D">
            <w:pPr>
              <w:jc w:val="center"/>
              <w:rPr>
                <w:bCs/>
                <w:lang w:val="id-ID" w:eastAsia="id-ID"/>
              </w:rPr>
            </w:pPr>
            <w:r>
              <w:rPr>
                <w:bCs/>
                <w:lang w:val="id-ID" w:eastAsia="id-ID"/>
              </w:rPr>
              <w:t>10.</w:t>
            </w:r>
          </w:p>
        </w:tc>
        <w:tc>
          <w:tcPr>
            <w:tcW w:w="3366" w:type="dxa"/>
            <w:vAlign w:val="center"/>
          </w:tcPr>
          <w:p w:rsidR="00A667CD" w:rsidRDefault="00A667CD" w:rsidP="007B2F2D">
            <w:pPr>
              <w:rPr>
                <w:bCs/>
                <w:lang w:val="id-ID" w:eastAsia="id-ID"/>
              </w:rPr>
            </w:pPr>
            <w:r>
              <w:rPr>
                <w:bCs/>
                <w:lang w:val="id-ID" w:eastAsia="id-ID"/>
              </w:rPr>
              <w:t>Saya merasa malu untuk bertanya pada materi yang saya belum mengerti</w:t>
            </w:r>
          </w:p>
        </w:tc>
        <w:tc>
          <w:tcPr>
            <w:tcW w:w="1275" w:type="dxa"/>
            <w:vAlign w:val="center"/>
          </w:tcPr>
          <w:p w:rsidR="00A667CD" w:rsidRPr="007B2F2D" w:rsidRDefault="00A667CD" w:rsidP="00A667CD">
            <w:pPr>
              <w:rPr>
                <w:bCs/>
                <w:lang w:val="id-ID" w:eastAsia="id-ID"/>
              </w:rPr>
            </w:pPr>
          </w:p>
        </w:tc>
        <w:tc>
          <w:tcPr>
            <w:tcW w:w="1559" w:type="dxa"/>
            <w:vAlign w:val="center"/>
          </w:tcPr>
          <w:p w:rsidR="00A667CD" w:rsidRDefault="00A667CD" w:rsidP="007B2F2D">
            <w:pPr>
              <w:jc w:val="center"/>
              <w:rPr>
                <w:bCs/>
                <w:lang w:val="id-ID" w:eastAsia="id-ID"/>
              </w:rPr>
            </w:pPr>
          </w:p>
        </w:tc>
      </w:tr>
    </w:tbl>
    <w:p w:rsidR="00FB2A27" w:rsidRPr="00D04D8B" w:rsidRDefault="007B2F2D" w:rsidP="00D04D8B">
      <w:pPr>
        <w:spacing w:line="480" w:lineRule="auto"/>
        <w:rPr>
          <w:bCs/>
          <w:lang w:val="id-ID" w:eastAsia="id-ID"/>
        </w:rPr>
      </w:pPr>
      <w:r>
        <w:rPr>
          <w:bCs/>
          <w:lang w:val="id-ID" w:eastAsia="id-ID"/>
        </w:rPr>
        <w:t xml:space="preserve"> </w:t>
      </w:r>
    </w:p>
    <w:p w:rsidR="00AB53EA" w:rsidRPr="00D04D8B" w:rsidRDefault="00AB53EA" w:rsidP="00D04D8B">
      <w:pPr>
        <w:pStyle w:val="ListParagraph"/>
        <w:numPr>
          <w:ilvl w:val="0"/>
          <w:numId w:val="37"/>
        </w:numPr>
        <w:spacing w:after="0" w:line="480" w:lineRule="auto"/>
        <w:jc w:val="both"/>
        <w:rPr>
          <w:rFonts w:ascii="Times New Roman" w:eastAsia="Times New Roman" w:hAnsi="Times New Roman" w:cs="Times New Roman"/>
          <w:sz w:val="24"/>
          <w:szCs w:val="24"/>
          <w:lang w:val="id-ID" w:eastAsia="id-ID"/>
        </w:rPr>
      </w:pPr>
      <w:r w:rsidRPr="00D04D8B">
        <w:rPr>
          <w:rFonts w:ascii="Times New Roman" w:eastAsia="Times New Roman" w:hAnsi="Times New Roman" w:cs="Times New Roman"/>
          <w:sz w:val="24"/>
          <w:szCs w:val="24"/>
          <w:lang w:val="id-ID" w:eastAsia="id-ID"/>
        </w:rPr>
        <w:t>Lembar Kerja Peserta didik</w:t>
      </w:r>
      <w:r w:rsidRPr="00D04D8B">
        <w:rPr>
          <w:rFonts w:ascii="Times New Roman" w:eastAsia="Times New Roman" w:hAnsi="Times New Roman" w:cs="Times New Roman"/>
          <w:sz w:val="24"/>
          <w:szCs w:val="24"/>
          <w:lang w:eastAsia="id-ID"/>
        </w:rPr>
        <w:t>/Siswa</w:t>
      </w:r>
      <w:r w:rsidRPr="00D04D8B">
        <w:rPr>
          <w:rFonts w:ascii="Times New Roman" w:eastAsia="Times New Roman" w:hAnsi="Times New Roman" w:cs="Times New Roman"/>
          <w:sz w:val="24"/>
          <w:szCs w:val="24"/>
          <w:lang w:val="id-ID" w:eastAsia="id-ID"/>
        </w:rPr>
        <w:t xml:space="preserve"> (LK</w:t>
      </w:r>
      <w:r w:rsidR="00D04D8B" w:rsidRPr="00D04D8B">
        <w:rPr>
          <w:rFonts w:ascii="Times New Roman" w:eastAsia="Times New Roman" w:hAnsi="Times New Roman" w:cs="Times New Roman"/>
          <w:sz w:val="24"/>
          <w:szCs w:val="24"/>
          <w:lang w:val="id-ID" w:eastAsia="id-ID"/>
        </w:rPr>
        <w:t>PD</w:t>
      </w:r>
      <w:r w:rsidRPr="00D04D8B">
        <w:rPr>
          <w:rFonts w:ascii="Times New Roman" w:eastAsia="Times New Roman" w:hAnsi="Times New Roman" w:cs="Times New Roman"/>
          <w:sz w:val="24"/>
          <w:szCs w:val="24"/>
          <w:lang w:val="id-ID" w:eastAsia="id-ID"/>
        </w:rPr>
        <w:t xml:space="preserve">) </w:t>
      </w:r>
      <w:r w:rsidRPr="00D04D8B">
        <w:rPr>
          <w:rFonts w:ascii="Times New Roman" w:eastAsia="Times New Roman" w:hAnsi="Times New Roman" w:cs="Times New Roman"/>
          <w:sz w:val="24"/>
          <w:szCs w:val="24"/>
          <w:lang w:val="id-ID" w:eastAsia="id-ID"/>
        </w:rPr>
        <w:tab/>
      </w:r>
    </w:p>
    <w:p w:rsidR="00AB53EA" w:rsidRPr="00F01F5B" w:rsidRDefault="00FB2A27" w:rsidP="00D04D8B">
      <w:pPr>
        <w:spacing w:line="480" w:lineRule="auto"/>
        <w:ind w:left="709" w:firstLine="567"/>
        <w:jc w:val="both"/>
        <w:rPr>
          <w:lang w:val="id-ID" w:eastAsia="id-ID"/>
        </w:rPr>
      </w:pPr>
      <w:r>
        <w:rPr>
          <w:lang w:val="id-ID" w:eastAsia="id-ID"/>
        </w:rPr>
        <w:t>Dengan LKS</w:t>
      </w:r>
      <w:r w:rsidR="00D04D8B">
        <w:rPr>
          <w:lang w:val="id-ID" w:eastAsia="id-ID"/>
        </w:rPr>
        <w:t xml:space="preserve"> (LKPD)</w:t>
      </w:r>
      <w:r>
        <w:rPr>
          <w:lang w:val="id-ID" w:eastAsia="id-ID"/>
        </w:rPr>
        <w:t xml:space="preserve"> peserta didik akan lebih aktif</w:t>
      </w:r>
      <w:r w:rsidR="00AB53EA" w:rsidRPr="00743886">
        <w:rPr>
          <w:lang w:val="id-ID" w:eastAsia="id-ID"/>
        </w:rPr>
        <w:t xml:space="preserve"> dalam memproduksi dan mengkontruksi pengetahuannya. LKS</w:t>
      </w:r>
      <w:r w:rsidR="00D04D8B">
        <w:rPr>
          <w:lang w:val="id-ID" w:eastAsia="id-ID"/>
        </w:rPr>
        <w:t xml:space="preserve"> (LKPD)</w:t>
      </w:r>
      <w:r w:rsidR="00AB53EA" w:rsidRPr="00743886">
        <w:rPr>
          <w:lang w:val="id-ID" w:eastAsia="id-ID"/>
        </w:rPr>
        <w:t xml:space="preserve"> diberikan pada saat kegiatan kelompok dengan tujuan dapat dikerjakan bersama-sama oleh setiap anggota kelompok. Dengan bekerja sama maka peserta didik dapat secara optimal mempergunakan pengetahuan, sikap dan psikomotornya dalam mengahadapi suatu masalah.</w:t>
      </w:r>
    </w:p>
    <w:p w:rsidR="00AB53EA" w:rsidRPr="00D04D8B" w:rsidRDefault="00AB53EA" w:rsidP="00D04D8B">
      <w:pPr>
        <w:pStyle w:val="ListParagraph"/>
        <w:numPr>
          <w:ilvl w:val="0"/>
          <w:numId w:val="37"/>
        </w:numPr>
        <w:spacing w:after="0" w:line="480" w:lineRule="auto"/>
        <w:jc w:val="both"/>
        <w:rPr>
          <w:rFonts w:ascii="Times New Roman" w:hAnsi="Times New Roman" w:cs="Times New Roman"/>
          <w:bCs/>
          <w:sz w:val="24"/>
          <w:szCs w:val="24"/>
          <w:lang w:val="id-ID" w:eastAsia="id-ID"/>
        </w:rPr>
      </w:pPr>
      <w:r w:rsidRPr="00D04D8B">
        <w:rPr>
          <w:rFonts w:ascii="Times New Roman" w:hAnsi="Times New Roman" w:cs="Times New Roman"/>
          <w:bCs/>
          <w:sz w:val="24"/>
          <w:szCs w:val="24"/>
          <w:lang w:val="id-ID" w:eastAsia="id-ID"/>
        </w:rPr>
        <w:t>Lembar Tes Hasil Belajar (soal)</w:t>
      </w:r>
    </w:p>
    <w:p w:rsidR="00AB53EA" w:rsidRPr="00743886" w:rsidRDefault="00AB53EA" w:rsidP="00D04D8B">
      <w:pPr>
        <w:spacing w:line="480" w:lineRule="auto"/>
        <w:ind w:left="709" w:firstLine="709"/>
        <w:jc w:val="both"/>
        <w:rPr>
          <w:lang w:val="id-ID" w:eastAsia="id-ID"/>
        </w:rPr>
      </w:pPr>
      <w:r w:rsidRPr="00743886">
        <w:rPr>
          <w:lang w:val="id-ID" w:eastAsia="id-ID"/>
        </w:rPr>
        <w:t>Menur</w:t>
      </w:r>
      <w:r>
        <w:rPr>
          <w:lang w:val="id-ID" w:eastAsia="id-ID"/>
        </w:rPr>
        <w:t>ut Indrakusuma (Arikunto, 2001:</w:t>
      </w:r>
      <w:r w:rsidRPr="00743886">
        <w:rPr>
          <w:lang w:val="id-ID" w:eastAsia="id-ID"/>
        </w:rPr>
        <w:t xml:space="preserve">32) memberikan penjelasan bahwa Tes adalah suatu alat atau prosedur yang sistematis dan objektif serta praktis untuk memperoleh data-data atau keterangan-keterangan yang diinginkan tentang seseorang dengan cara yang tepat dan cepat. </w:t>
      </w:r>
    </w:p>
    <w:p w:rsidR="00AB53EA" w:rsidRPr="00743886" w:rsidRDefault="00AB53EA" w:rsidP="00D04D8B">
      <w:pPr>
        <w:spacing w:line="480" w:lineRule="auto"/>
        <w:ind w:left="709" w:firstLine="709"/>
        <w:jc w:val="both"/>
        <w:rPr>
          <w:lang w:val="id-ID" w:eastAsia="id-ID"/>
        </w:rPr>
      </w:pPr>
      <w:r w:rsidRPr="00743886">
        <w:rPr>
          <w:lang w:val="id-ID" w:eastAsia="id-ID"/>
        </w:rPr>
        <w:t xml:space="preserve">Lembar tes dalam penelitan ini adalah berupa lembar soal yang dikembangkan dari beberapa indikator yang harus dikerjakan oleh peserta didik secara individu. Tujuannya untuk melihat keberhasilan belajar peserta didik sebelum dan sesudah pemberian tindakan dengan cara membandingkan nilai rata-rata yang diperoleh.  </w:t>
      </w:r>
    </w:p>
    <w:p w:rsidR="00AB53EA" w:rsidRPr="00743886" w:rsidRDefault="00AB53EA" w:rsidP="00AB53EA">
      <w:pPr>
        <w:spacing w:line="480" w:lineRule="auto"/>
        <w:ind w:firstLine="709"/>
        <w:jc w:val="both"/>
        <w:rPr>
          <w:lang w:val="id-ID" w:eastAsia="id-ID"/>
        </w:rPr>
      </w:pPr>
    </w:p>
    <w:p w:rsidR="00AB53EA" w:rsidRPr="006B7A7C" w:rsidRDefault="00AB53EA" w:rsidP="00D04D8B">
      <w:pPr>
        <w:pStyle w:val="ListParagraph"/>
        <w:numPr>
          <w:ilvl w:val="0"/>
          <w:numId w:val="20"/>
        </w:numPr>
        <w:spacing w:line="480" w:lineRule="auto"/>
        <w:ind w:left="426" w:hanging="426"/>
        <w:jc w:val="both"/>
        <w:rPr>
          <w:rFonts w:ascii="Times New Roman" w:hAnsi="Times New Roman" w:cs="Times New Roman"/>
          <w:b/>
          <w:sz w:val="24"/>
          <w:szCs w:val="24"/>
          <w:lang w:val="id-ID" w:eastAsia="id-ID"/>
        </w:rPr>
      </w:pPr>
      <w:r w:rsidRPr="006B7A7C">
        <w:rPr>
          <w:rFonts w:ascii="Times New Roman" w:hAnsi="Times New Roman" w:cs="Times New Roman"/>
          <w:b/>
          <w:sz w:val="24"/>
          <w:szCs w:val="24"/>
          <w:lang w:val="id-ID" w:eastAsia="id-ID"/>
        </w:rPr>
        <w:t>Indikator Kinerja</w:t>
      </w:r>
    </w:p>
    <w:p w:rsidR="00AB53EA" w:rsidRPr="00743886" w:rsidRDefault="00AB53EA" w:rsidP="00D04D8B">
      <w:pPr>
        <w:spacing w:line="480" w:lineRule="auto"/>
        <w:ind w:left="426" w:firstLine="709"/>
        <w:jc w:val="both"/>
        <w:rPr>
          <w:lang w:val="id-ID" w:eastAsia="id-ID"/>
        </w:rPr>
      </w:pPr>
      <w:r w:rsidRPr="00743886">
        <w:rPr>
          <w:lang w:val="id-ID" w:eastAsia="id-ID"/>
        </w:rPr>
        <w:t>Sebagai tolak ukur keberhasilan, maka ditetapkan secara eksplisit agar memudahkan dalam verifikasinya. Indikator keberhasilan dalam penelitian ini ada dua macam, yaitu indikator tentang keterlaksanaan skenario pembelajaran dan indikator keberhasila</w:t>
      </w:r>
      <w:r w:rsidR="00FB2A27">
        <w:rPr>
          <w:lang w:val="id-ID" w:eastAsia="id-ID"/>
        </w:rPr>
        <w:t>n belajar dalam pembelajaran IPA pada materi daur air</w:t>
      </w:r>
      <w:r w:rsidRPr="00743886">
        <w:rPr>
          <w:lang w:val="id-ID" w:eastAsia="id-ID"/>
        </w:rPr>
        <w:t>.</w:t>
      </w:r>
    </w:p>
    <w:p w:rsidR="00D04D8B" w:rsidRPr="00D04D8B" w:rsidRDefault="00AB53EA" w:rsidP="00D04D8B">
      <w:pPr>
        <w:spacing w:line="480" w:lineRule="auto"/>
        <w:ind w:left="426" w:firstLine="709"/>
        <w:jc w:val="both"/>
        <w:rPr>
          <w:lang w:val="id-ID" w:eastAsia="id-ID"/>
        </w:rPr>
      </w:pPr>
      <w:r w:rsidRPr="00743886">
        <w:rPr>
          <w:lang w:val="id-ID" w:eastAsia="id-ID"/>
        </w:rPr>
        <w:t>Skenario pembelajaran terlaksana dengan baik apabila minimal 80% pelaksanaan pembelajaran sesuai dengan rencana pelaksanaan pembelajaran, yang ditinjau dan dinilai dengan menggunakan lembar observasi dan format pelaksanaan pembelajaran. Para peserta didik yang menjadi objek penelitian ini dikatakan berhasil apabila 80% peserta didik t</w:t>
      </w:r>
      <w:r w:rsidR="00D04D8B">
        <w:rPr>
          <w:lang w:val="id-ID" w:eastAsia="id-ID"/>
        </w:rPr>
        <w:t>elah memperoleh nilai minimal 72</w:t>
      </w:r>
      <w:r w:rsidRPr="00743886">
        <w:rPr>
          <w:lang w:val="id-ID" w:eastAsia="id-ID"/>
        </w:rPr>
        <w:t>.</w:t>
      </w:r>
    </w:p>
    <w:p w:rsidR="00AB53EA" w:rsidRPr="00901BA4" w:rsidRDefault="00AB53EA" w:rsidP="00901BA4">
      <w:pPr>
        <w:pStyle w:val="ListParagraph"/>
        <w:numPr>
          <w:ilvl w:val="0"/>
          <w:numId w:val="20"/>
        </w:numPr>
        <w:spacing w:line="480" w:lineRule="auto"/>
        <w:ind w:left="426" w:hanging="426"/>
        <w:jc w:val="both"/>
        <w:rPr>
          <w:rFonts w:ascii="Times New Roman" w:hAnsi="Times New Roman" w:cs="Times New Roman"/>
          <w:b/>
          <w:sz w:val="24"/>
          <w:szCs w:val="24"/>
          <w:lang w:eastAsia="id-ID"/>
        </w:rPr>
      </w:pPr>
      <w:r w:rsidRPr="00901BA4">
        <w:rPr>
          <w:rFonts w:ascii="Times New Roman" w:hAnsi="Times New Roman" w:cs="Times New Roman"/>
          <w:b/>
          <w:sz w:val="24"/>
          <w:szCs w:val="24"/>
          <w:lang w:eastAsia="id-ID"/>
        </w:rPr>
        <w:t>Rancangan Analisis Data</w:t>
      </w:r>
    </w:p>
    <w:p w:rsidR="00AB53EA" w:rsidRDefault="00AB53EA" w:rsidP="00901BA4">
      <w:pPr>
        <w:autoSpaceDE w:val="0"/>
        <w:autoSpaceDN w:val="0"/>
        <w:adjustRightInd w:val="0"/>
        <w:spacing w:line="480" w:lineRule="auto"/>
        <w:ind w:left="426" w:firstLine="720"/>
        <w:jc w:val="both"/>
        <w:rPr>
          <w:color w:val="000000"/>
        </w:rPr>
      </w:pPr>
      <w:r>
        <w:rPr>
          <w:color w:val="000000"/>
        </w:rPr>
        <w:t xml:space="preserve">Menurut Sugiyono (2011:334) analisis data adalah proses mencari dan menyusun secara sistematis data yang diperoleh dari hasil wawancara, catatan lapangan, dan bahan-bahan lain, sehingga dapat mudah dipahami,dan temuannya dapat diinformasikan kepada orang lain. </w:t>
      </w:r>
    </w:p>
    <w:p w:rsidR="00AB53EA" w:rsidRPr="00323B74" w:rsidRDefault="00AB53EA" w:rsidP="00901BA4">
      <w:pPr>
        <w:autoSpaceDE w:val="0"/>
        <w:autoSpaceDN w:val="0"/>
        <w:adjustRightInd w:val="0"/>
        <w:spacing w:line="480" w:lineRule="auto"/>
        <w:ind w:left="426" w:firstLine="720"/>
        <w:jc w:val="both"/>
        <w:rPr>
          <w:color w:val="000000"/>
        </w:rPr>
      </w:pPr>
      <w:r w:rsidRPr="00323B74">
        <w:rPr>
          <w:color w:val="000000"/>
        </w:rPr>
        <w:t>Analisis data yang digunakan dalam penelitian ini adalah analisis kualitatif dan kuantitatif yakni:</w:t>
      </w:r>
    </w:p>
    <w:p w:rsidR="00901BA4" w:rsidRPr="00901BA4" w:rsidRDefault="00AB53EA" w:rsidP="00901BA4">
      <w:pPr>
        <w:pStyle w:val="ListParagraph"/>
        <w:numPr>
          <w:ilvl w:val="0"/>
          <w:numId w:val="38"/>
        </w:numPr>
        <w:autoSpaceDE w:val="0"/>
        <w:autoSpaceDN w:val="0"/>
        <w:adjustRightInd w:val="0"/>
        <w:spacing w:line="480" w:lineRule="auto"/>
        <w:ind w:left="851"/>
        <w:jc w:val="both"/>
        <w:rPr>
          <w:rFonts w:ascii="Times New Roman" w:hAnsi="Times New Roman" w:cs="Times New Roman"/>
          <w:color w:val="000000"/>
          <w:sz w:val="24"/>
          <w:szCs w:val="24"/>
        </w:rPr>
      </w:pPr>
      <w:r w:rsidRPr="00901BA4">
        <w:rPr>
          <w:rFonts w:ascii="Times New Roman" w:hAnsi="Times New Roman" w:cs="Times New Roman"/>
          <w:color w:val="000000"/>
          <w:sz w:val="24"/>
          <w:szCs w:val="24"/>
        </w:rPr>
        <w:t xml:space="preserve">Analisis kualitatif digunakan pada data hasil observasi dan angket dengan triangulasi. Triangulasi berdasarkan tiga sudut pandang, yakni sudut </w:t>
      </w:r>
      <w:r w:rsidRPr="00901BA4">
        <w:rPr>
          <w:rFonts w:ascii="Times New Roman" w:hAnsi="Times New Roman" w:cs="Times New Roman"/>
          <w:color w:val="000000"/>
          <w:sz w:val="24"/>
          <w:szCs w:val="24"/>
        </w:rPr>
        <w:lastRenderedPageBreak/>
        <w:t>pandang guru sebagai peneliti, sudut pandang peserta didik dan sudut pandang mitra peneliti yang melakukan pengamatan.</w:t>
      </w:r>
    </w:p>
    <w:p w:rsidR="00A667CD" w:rsidRPr="00901BA4" w:rsidRDefault="00AB53EA" w:rsidP="00901BA4">
      <w:pPr>
        <w:pStyle w:val="ListParagraph"/>
        <w:numPr>
          <w:ilvl w:val="0"/>
          <w:numId w:val="38"/>
        </w:numPr>
        <w:autoSpaceDE w:val="0"/>
        <w:autoSpaceDN w:val="0"/>
        <w:adjustRightInd w:val="0"/>
        <w:spacing w:line="480" w:lineRule="auto"/>
        <w:ind w:left="851"/>
        <w:jc w:val="both"/>
        <w:rPr>
          <w:rFonts w:ascii="Times New Roman" w:hAnsi="Times New Roman" w:cs="Times New Roman"/>
          <w:color w:val="000000"/>
          <w:sz w:val="24"/>
          <w:szCs w:val="24"/>
        </w:rPr>
      </w:pPr>
      <w:r w:rsidRPr="00901BA4">
        <w:rPr>
          <w:rFonts w:ascii="Times New Roman" w:hAnsi="Times New Roman" w:cs="Times New Roman"/>
          <w:sz w:val="24"/>
          <w:szCs w:val="24"/>
        </w:rPr>
        <w:t>Analisis kuantitatif digunakan pada data hasil tes hasil belajar peserta didik dengan statistika deskriptif.</w:t>
      </w:r>
    </w:p>
    <w:p w:rsidR="00AB53EA" w:rsidRPr="00AE5B3E" w:rsidRDefault="00AB53EA" w:rsidP="00AE5B3E">
      <w:pPr>
        <w:pStyle w:val="ListParagraph"/>
        <w:numPr>
          <w:ilvl w:val="0"/>
          <w:numId w:val="39"/>
        </w:numPr>
        <w:spacing w:after="0" w:line="480" w:lineRule="auto"/>
        <w:rPr>
          <w:rFonts w:asciiTheme="majorBidi" w:eastAsia="Times New Roman" w:hAnsiTheme="majorBidi" w:cstheme="majorBidi"/>
          <w:bCs/>
          <w:sz w:val="24"/>
          <w:szCs w:val="24"/>
        </w:rPr>
      </w:pPr>
      <w:r w:rsidRPr="00AE5B3E">
        <w:rPr>
          <w:rFonts w:asciiTheme="majorBidi" w:eastAsia="Times New Roman" w:hAnsiTheme="majorBidi" w:cstheme="majorBidi"/>
          <w:bCs/>
          <w:sz w:val="24"/>
          <w:szCs w:val="24"/>
        </w:rPr>
        <w:t>Analisis Hasil Observasi</w:t>
      </w:r>
    </w:p>
    <w:p w:rsidR="00AB53EA" w:rsidRPr="00AE5B3E" w:rsidRDefault="00AB53EA" w:rsidP="00AE5B3E">
      <w:pPr>
        <w:spacing w:line="480" w:lineRule="auto"/>
        <w:ind w:left="851" w:firstLine="567"/>
        <w:contextualSpacing/>
        <w:jc w:val="both"/>
        <w:rPr>
          <w:rFonts w:asciiTheme="majorBidi" w:hAnsiTheme="majorBidi" w:cstheme="majorBidi"/>
          <w:bCs/>
        </w:rPr>
      </w:pPr>
      <w:r>
        <w:rPr>
          <w:rFonts w:asciiTheme="majorBidi" w:hAnsiTheme="majorBidi" w:cstheme="majorBidi"/>
          <w:bCs/>
        </w:rPr>
        <w:t xml:space="preserve">Untuk mengetahui aktifitas pemahaman peserta didik selama proses pembelajaran, maka dilakukan pengolahan nilai yang diperoleh dari lembar penilaian aktifitas peserta didik. Berikut kriteria penilaian observasi </w:t>
      </w:r>
      <w:r w:rsidRPr="00AE5B3E">
        <w:rPr>
          <w:rFonts w:asciiTheme="majorBidi" w:hAnsiTheme="majorBidi" w:cstheme="majorBidi"/>
          <w:bCs/>
        </w:rPr>
        <w:t>aktifitas peserta didik :</w:t>
      </w:r>
    </w:p>
    <w:p w:rsidR="00A667CD" w:rsidRPr="00AE5B3E" w:rsidRDefault="00A667CD" w:rsidP="00AE5B3E">
      <w:pPr>
        <w:spacing w:line="480" w:lineRule="auto"/>
        <w:ind w:firstLine="720"/>
        <w:contextualSpacing/>
        <w:jc w:val="center"/>
        <w:rPr>
          <w:rFonts w:asciiTheme="majorBidi" w:hAnsiTheme="majorBidi" w:cstheme="majorBidi"/>
          <w:bCs/>
        </w:rPr>
      </w:pPr>
      <w:r w:rsidRPr="00AE5B3E">
        <w:rPr>
          <w:rFonts w:asciiTheme="majorBidi" w:hAnsiTheme="majorBidi" w:cstheme="majorBidi"/>
          <w:bCs/>
        </w:rPr>
        <w:t>Kriteria Penilaian Observasi Aktifitas Peserta Didik</w:t>
      </w:r>
    </w:p>
    <w:tbl>
      <w:tblPr>
        <w:tblStyle w:val="TableGrid"/>
        <w:tblW w:w="0" w:type="auto"/>
        <w:tblInd w:w="1617" w:type="dxa"/>
        <w:tblLook w:val="04A0"/>
      </w:tblPr>
      <w:tblGrid>
        <w:gridCol w:w="5742"/>
      </w:tblGrid>
      <w:tr w:rsidR="00A667CD" w:rsidRPr="00AE5B3E" w:rsidTr="00AE5B3E">
        <w:trPr>
          <w:trHeight w:val="699"/>
        </w:trPr>
        <w:tc>
          <w:tcPr>
            <w:tcW w:w="5742" w:type="dxa"/>
            <w:vAlign w:val="center"/>
          </w:tcPr>
          <w:p w:rsidR="00A667CD" w:rsidRPr="00AE5B3E" w:rsidRDefault="00A667CD" w:rsidP="00367396">
            <w:pPr>
              <w:spacing w:line="480" w:lineRule="auto"/>
              <w:contextualSpacing/>
              <w:jc w:val="center"/>
              <w:rPr>
                <w:rFonts w:asciiTheme="majorBidi" w:hAnsiTheme="majorBidi" w:cstheme="majorBidi"/>
                <w:bCs/>
              </w:rPr>
            </w:pPr>
            <w:r w:rsidRPr="00AE5B3E">
              <w:t xml:space="preserve">Rata-rata = </w:t>
            </w:r>
            <m:oMath>
              <m:f>
                <m:fPr>
                  <m:ctrlPr>
                    <w:rPr>
                      <w:rFonts w:ascii="Cambria Math" w:hAnsi="Cambria Math"/>
                    </w:rPr>
                  </m:ctrlPr>
                </m:fPr>
                <m:num>
                  <m:nary>
                    <m:naryPr>
                      <m:chr m:val="∑"/>
                      <m:subHide m:val="on"/>
                      <m:supHide m:val="on"/>
                      <m:ctrlPr>
                        <w:rPr>
                          <w:rFonts w:ascii="Cambria Math" w:hAnsi="Cambria Math"/>
                        </w:rPr>
                      </m:ctrlPr>
                    </m:naryPr>
                    <m:sub/>
                    <m:sup/>
                    <m:e>
                      <m:r>
                        <m:rPr>
                          <m:sty m:val="p"/>
                        </m:rPr>
                        <w:rPr>
                          <w:rFonts w:ascii="Cambria Math" w:hAnsi="Cambria Math"/>
                        </w:rPr>
                        <m:t>Skor Perolehan</m:t>
                      </m:r>
                    </m:e>
                  </m:nary>
                </m:num>
                <m:den>
                  <m:nary>
                    <m:naryPr>
                      <m:chr m:val="∑"/>
                      <m:subHide m:val="on"/>
                      <m:supHide m:val="on"/>
                      <m:ctrlPr>
                        <w:rPr>
                          <w:rFonts w:ascii="Cambria Math" w:hAnsi="Cambria Math"/>
                        </w:rPr>
                      </m:ctrlPr>
                    </m:naryPr>
                    <m:sub/>
                    <m:sup/>
                    <m:e>
                      <m:r>
                        <m:rPr>
                          <m:sty m:val="p"/>
                        </m:rPr>
                        <w:rPr>
                          <w:rFonts w:ascii="Cambria Math" w:hAnsi="Cambria Math"/>
                        </w:rPr>
                        <m:t>Skor Total</m:t>
                      </m:r>
                    </m:e>
                  </m:nary>
                </m:den>
              </m:f>
            </m:oMath>
            <w:r w:rsidRPr="00AE5B3E">
              <w:rPr>
                <w:rFonts w:eastAsiaTheme="minorEastAsia"/>
              </w:rPr>
              <w:t xml:space="preserve">         x </w:t>
            </w:r>
            <w:r w:rsidR="00367396" w:rsidRPr="00AE5B3E">
              <w:rPr>
                <w:rFonts w:eastAsiaTheme="minorEastAsia"/>
                <w:lang w:val="id-ID"/>
              </w:rPr>
              <w:t>4</w:t>
            </w:r>
            <w:r w:rsidRPr="00AE5B3E">
              <w:rPr>
                <w:rFonts w:eastAsiaTheme="minorEastAsia"/>
              </w:rPr>
              <w:t xml:space="preserve"> =  ..................</w:t>
            </w:r>
          </w:p>
        </w:tc>
      </w:tr>
    </w:tbl>
    <w:p w:rsidR="00AB53EA" w:rsidRPr="00AE5B3E" w:rsidRDefault="00AB53EA" w:rsidP="00AB53EA">
      <w:pPr>
        <w:spacing w:line="480" w:lineRule="auto"/>
        <w:contextualSpacing/>
        <w:rPr>
          <w:rFonts w:asciiTheme="majorBidi" w:hAnsiTheme="majorBidi" w:cstheme="majorBidi"/>
          <w:bCs/>
          <w:lang w:val="id-ID"/>
        </w:rPr>
      </w:pPr>
    </w:p>
    <w:p w:rsidR="00A667CD" w:rsidRPr="00AE5B3E" w:rsidRDefault="00AB53EA" w:rsidP="00AE5B3E">
      <w:pPr>
        <w:spacing w:line="480" w:lineRule="auto"/>
        <w:ind w:left="851" w:firstLine="589"/>
        <w:contextualSpacing/>
        <w:jc w:val="both"/>
        <w:rPr>
          <w:rFonts w:asciiTheme="majorBidi" w:hAnsiTheme="majorBidi" w:cstheme="majorBidi"/>
          <w:bCs/>
          <w:lang w:val="id-ID"/>
        </w:rPr>
      </w:pPr>
      <w:r w:rsidRPr="00AE5B3E">
        <w:rPr>
          <w:rFonts w:asciiTheme="majorBidi" w:hAnsiTheme="majorBidi" w:cstheme="majorBidi"/>
          <w:bCs/>
        </w:rPr>
        <w:t xml:space="preserve">Data observasi menggunakan skala penilaian dengan rentang nilai dalam bentuk (5, 4, 3, 2, 1) untuk aktifitas peserta didik. </w:t>
      </w:r>
    </w:p>
    <w:p w:rsidR="00A667CD" w:rsidRPr="00AE5B3E" w:rsidRDefault="00AB53EA" w:rsidP="00AE5B3E">
      <w:pPr>
        <w:spacing w:line="480" w:lineRule="auto"/>
        <w:ind w:left="851"/>
        <w:contextualSpacing/>
        <w:jc w:val="both"/>
        <w:rPr>
          <w:rFonts w:asciiTheme="majorBidi" w:hAnsiTheme="majorBidi" w:cstheme="majorBidi"/>
          <w:bCs/>
          <w:lang w:val="id-ID"/>
        </w:rPr>
      </w:pPr>
      <w:r w:rsidRPr="00AE5B3E">
        <w:rPr>
          <w:rFonts w:asciiTheme="majorBidi" w:hAnsiTheme="majorBidi" w:cstheme="majorBidi"/>
          <w:bCs/>
        </w:rPr>
        <w:t>Dengan</w:t>
      </w:r>
      <w:r w:rsidR="00A667CD" w:rsidRPr="00AE5B3E">
        <w:rPr>
          <w:rFonts w:asciiTheme="majorBidi" w:hAnsiTheme="majorBidi" w:cstheme="majorBidi"/>
          <w:bCs/>
          <w:lang w:val="id-ID"/>
        </w:rPr>
        <w:t xml:space="preserve"> :</w:t>
      </w:r>
      <w:r w:rsidRPr="00AE5B3E">
        <w:rPr>
          <w:rFonts w:asciiTheme="majorBidi" w:hAnsiTheme="majorBidi" w:cstheme="majorBidi"/>
          <w:bCs/>
        </w:rPr>
        <w:t xml:space="preserve"> </w:t>
      </w:r>
    </w:p>
    <w:p w:rsidR="00A667CD" w:rsidRPr="00AE5B3E" w:rsidRDefault="00AB53EA" w:rsidP="00AE5B3E">
      <w:pPr>
        <w:spacing w:line="480" w:lineRule="auto"/>
        <w:ind w:left="851"/>
        <w:contextualSpacing/>
        <w:jc w:val="both"/>
        <w:rPr>
          <w:rFonts w:asciiTheme="majorBidi" w:hAnsiTheme="majorBidi" w:cstheme="majorBidi"/>
          <w:bCs/>
          <w:lang w:val="id-ID"/>
        </w:rPr>
      </w:pPr>
      <w:r w:rsidRPr="00AE5B3E">
        <w:rPr>
          <w:rFonts w:asciiTheme="majorBidi" w:hAnsiTheme="majorBidi" w:cstheme="majorBidi"/>
          <w:bCs/>
        </w:rPr>
        <w:t xml:space="preserve">5 = Sangat Baik,  </w:t>
      </w:r>
    </w:p>
    <w:p w:rsidR="00A667CD" w:rsidRPr="00AE5B3E" w:rsidRDefault="00AB53EA" w:rsidP="00AE5B3E">
      <w:pPr>
        <w:spacing w:line="480" w:lineRule="auto"/>
        <w:ind w:left="851"/>
        <w:contextualSpacing/>
        <w:jc w:val="both"/>
        <w:rPr>
          <w:rFonts w:asciiTheme="majorBidi" w:hAnsiTheme="majorBidi" w:cstheme="majorBidi"/>
          <w:bCs/>
          <w:lang w:val="id-ID"/>
        </w:rPr>
      </w:pPr>
      <w:r w:rsidRPr="00AE5B3E">
        <w:rPr>
          <w:rFonts w:asciiTheme="majorBidi" w:hAnsiTheme="majorBidi" w:cstheme="majorBidi"/>
          <w:bCs/>
        </w:rPr>
        <w:t xml:space="preserve">4 = Baik, </w:t>
      </w:r>
    </w:p>
    <w:p w:rsidR="00A667CD" w:rsidRPr="00AE5B3E" w:rsidRDefault="00AB53EA" w:rsidP="00AE5B3E">
      <w:pPr>
        <w:spacing w:line="480" w:lineRule="auto"/>
        <w:ind w:left="851"/>
        <w:contextualSpacing/>
        <w:jc w:val="both"/>
        <w:rPr>
          <w:rFonts w:asciiTheme="majorBidi" w:hAnsiTheme="majorBidi" w:cstheme="majorBidi"/>
          <w:bCs/>
          <w:lang w:val="id-ID"/>
        </w:rPr>
      </w:pPr>
      <w:r w:rsidRPr="00AE5B3E">
        <w:rPr>
          <w:rFonts w:asciiTheme="majorBidi" w:hAnsiTheme="majorBidi" w:cstheme="majorBidi"/>
          <w:bCs/>
        </w:rPr>
        <w:t xml:space="preserve">3 = Cukup, </w:t>
      </w:r>
    </w:p>
    <w:p w:rsidR="00A667CD" w:rsidRPr="00AE5B3E" w:rsidRDefault="00AB53EA" w:rsidP="00AE5B3E">
      <w:pPr>
        <w:spacing w:line="480" w:lineRule="auto"/>
        <w:ind w:left="851"/>
        <w:contextualSpacing/>
        <w:jc w:val="both"/>
        <w:rPr>
          <w:rFonts w:asciiTheme="majorBidi" w:hAnsiTheme="majorBidi" w:cstheme="majorBidi"/>
          <w:bCs/>
          <w:lang w:val="id-ID"/>
        </w:rPr>
      </w:pPr>
      <w:r w:rsidRPr="00AE5B3E">
        <w:rPr>
          <w:rFonts w:asciiTheme="majorBidi" w:hAnsiTheme="majorBidi" w:cstheme="majorBidi"/>
          <w:bCs/>
        </w:rPr>
        <w:t xml:space="preserve">2 = Kurang dan </w:t>
      </w:r>
    </w:p>
    <w:p w:rsidR="00901BA4" w:rsidRPr="00AE5B3E" w:rsidRDefault="00AB53EA" w:rsidP="00AE5B3E">
      <w:pPr>
        <w:spacing w:line="480" w:lineRule="auto"/>
        <w:ind w:left="851"/>
        <w:contextualSpacing/>
        <w:jc w:val="both"/>
        <w:rPr>
          <w:rFonts w:asciiTheme="majorBidi" w:hAnsiTheme="majorBidi" w:cstheme="majorBidi"/>
          <w:bCs/>
          <w:lang w:val="id-ID"/>
        </w:rPr>
      </w:pPr>
      <w:r w:rsidRPr="00AE5B3E">
        <w:rPr>
          <w:rFonts w:asciiTheme="majorBidi" w:hAnsiTheme="majorBidi" w:cstheme="majorBidi"/>
          <w:bCs/>
        </w:rPr>
        <w:t>1 = Sangat Kurang.</w:t>
      </w:r>
    </w:p>
    <w:p w:rsidR="00AB53EA" w:rsidRPr="00AE5B3E" w:rsidRDefault="00AB53EA" w:rsidP="00AE5B3E">
      <w:pPr>
        <w:spacing w:line="480" w:lineRule="auto"/>
        <w:ind w:firstLine="720"/>
        <w:contextualSpacing/>
        <w:jc w:val="center"/>
        <w:rPr>
          <w:rFonts w:asciiTheme="majorBidi" w:hAnsiTheme="majorBidi" w:cstheme="majorBidi"/>
          <w:bCs/>
        </w:rPr>
      </w:pPr>
      <w:r w:rsidRPr="00AE5B3E">
        <w:rPr>
          <w:rFonts w:asciiTheme="majorBidi" w:hAnsiTheme="majorBidi" w:cstheme="majorBidi"/>
          <w:bCs/>
        </w:rPr>
        <w:t>Kriteria Penilaian Observasi Aktifitas Guru</w:t>
      </w:r>
    </w:p>
    <w:tbl>
      <w:tblPr>
        <w:tblStyle w:val="TableGrid"/>
        <w:tblW w:w="0" w:type="auto"/>
        <w:tblInd w:w="1550" w:type="dxa"/>
        <w:tblLook w:val="04A0"/>
      </w:tblPr>
      <w:tblGrid>
        <w:gridCol w:w="5742"/>
      </w:tblGrid>
      <w:tr w:rsidR="00AB53EA" w:rsidRPr="00AE5B3E" w:rsidTr="00AE5B3E">
        <w:trPr>
          <w:trHeight w:val="699"/>
        </w:trPr>
        <w:tc>
          <w:tcPr>
            <w:tcW w:w="5742" w:type="dxa"/>
            <w:vAlign w:val="center"/>
          </w:tcPr>
          <w:p w:rsidR="00AB53EA" w:rsidRPr="00AE5B3E" w:rsidRDefault="00AB53EA" w:rsidP="00367396">
            <w:pPr>
              <w:spacing w:line="480" w:lineRule="auto"/>
              <w:contextualSpacing/>
              <w:jc w:val="center"/>
              <w:rPr>
                <w:rFonts w:asciiTheme="majorBidi" w:hAnsiTheme="majorBidi" w:cstheme="majorBidi"/>
                <w:bCs/>
              </w:rPr>
            </w:pPr>
            <w:r w:rsidRPr="00AE5B3E">
              <w:t xml:space="preserve">Rata-rata = </w:t>
            </w:r>
            <m:oMath>
              <m:f>
                <m:fPr>
                  <m:ctrlPr>
                    <w:rPr>
                      <w:rFonts w:ascii="Cambria Math" w:hAnsi="Cambria Math"/>
                    </w:rPr>
                  </m:ctrlPr>
                </m:fPr>
                <m:num>
                  <m:nary>
                    <m:naryPr>
                      <m:chr m:val="∑"/>
                      <m:subHide m:val="on"/>
                      <m:supHide m:val="on"/>
                      <m:ctrlPr>
                        <w:rPr>
                          <w:rFonts w:ascii="Cambria Math" w:hAnsi="Cambria Math"/>
                        </w:rPr>
                      </m:ctrlPr>
                    </m:naryPr>
                    <m:sub/>
                    <m:sup/>
                    <m:e>
                      <m:r>
                        <m:rPr>
                          <m:sty m:val="p"/>
                        </m:rPr>
                        <w:rPr>
                          <w:rFonts w:ascii="Cambria Math" w:hAnsi="Cambria Math"/>
                        </w:rPr>
                        <m:t>Skor Perolehan</m:t>
                      </m:r>
                    </m:e>
                  </m:nary>
                </m:num>
                <m:den>
                  <m:nary>
                    <m:naryPr>
                      <m:chr m:val="∑"/>
                      <m:subHide m:val="on"/>
                      <m:supHide m:val="on"/>
                      <m:ctrlPr>
                        <w:rPr>
                          <w:rFonts w:ascii="Cambria Math" w:hAnsi="Cambria Math"/>
                        </w:rPr>
                      </m:ctrlPr>
                    </m:naryPr>
                    <m:sub/>
                    <m:sup/>
                    <m:e>
                      <m:r>
                        <m:rPr>
                          <m:sty m:val="p"/>
                        </m:rPr>
                        <w:rPr>
                          <w:rFonts w:ascii="Cambria Math" w:hAnsi="Cambria Math"/>
                        </w:rPr>
                        <m:t>Skor Total</m:t>
                      </m:r>
                    </m:e>
                  </m:nary>
                </m:den>
              </m:f>
            </m:oMath>
            <w:r w:rsidRPr="00AE5B3E">
              <w:rPr>
                <w:rFonts w:eastAsiaTheme="minorEastAsia"/>
              </w:rPr>
              <w:t xml:space="preserve">         x </w:t>
            </w:r>
            <w:r w:rsidR="00367396" w:rsidRPr="00AE5B3E">
              <w:rPr>
                <w:rFonts w:eastAsiaTheme="minorEastAsia"/>
                <w:lang w:val="id-ID"/>
              </w:rPr>
              <w:t>4</w:t>
            </w:r>
            <w:r w:rsidRPr="00AE5B3E">
              <w:rPr>
                <w:rFonts w:eastAsiaTheme="minorEastAsia"/>
              </w:rPr>
              <w:t xml:space="preserve"> =  ..................</w:t>
            </w:r>
          </w:p>
        </w:tc>
      </w:tr>
    </w:tbl>
    <w:p w:rsidR="00AB53EA" w:rsidRPr="00AE5B3E" w:rsidRDefault="00AB53EA" w:rsidP="00AE5B3E">
      <w:pPr>
        <w:pStyle w:val="ListParagraph"/>
        <w:numPr>
          <w:ilvl w:val="0"/>
          <w:numId w:val="39"/>
        </w:numPr>
        <w:autoSpaceDE w:val="0"/>
        <w:autoSpaceDN w:val="0"/>
        <w:adjustRightInd w:val="0"/>
        <w:spacing w:after="0" w:line="480" w:lineRule="auto"/>
        <w:rPr>
          <w:rFonts w:ascii="Times New Roman" w:hAnsi="Times New Roman" w:cs="Times New Roman"/>
          <w:sz w:val="24"/>
          <w:szCs w:val="24"/>
        </w:rPr>
      </w:pPr>
      <w:r w:rsidRPr="00AE5B3E">
        <w:rPr>
          <w:rFonts w:ascii="Times New Roman" w:hAnsi="Times New Roman" w:cs="Times New Roman"/>
          <w:sz w:val="24"/>
          <w:szCs w:val="24"/>
        </w:rPr>
        <w:lastRenderedPageBreak/>
        <w:t>Analisis Hasil Wawancara</w:t>
      </w:r>
    </w:p>
    <w:p w:rsidR="00AB53EA" w:rsidRPr="00367396" w:rsidRDefault="00AB53EA" w:rsidP="00AE5B3E">
      <w:pPr>
        <w:autoSpaceDE w:val="0"/>
        <w:autoSpaceDN w:val="0"/>
        <w:adjustRightInd w:val="0"/>
        <w:spacing w:line="480" w:lineRule="auto"/>
        <w:ind w:left="426" w:firstLine="567"/>
        <w:jc w:val="both"/>
        <w:rPr>
          <w:lang w:val="id-ID"/>
        </w:rPr>
      </w:pPr>
      <w:r w:rsidRPr="00AE5B3E">
        <w:t>Data hasil wawancara yang telah terkumpul ditulis dan diringkas berdasarkan permasalahan</w:t>
      </w:r>
      <w:r>
        <w:t xml:space="preserve"> yang akan dijawab dalam penelitian yang sedang dilakukan.</w:t>
      </w:r>
    </w:p>
    <w:p w:rsidR="00AB53EA" w:rsidRPr="00AE5B3E" w:rsidRDefault="00AB53EA" w:rsidP="00AE5B3E">
      <w:pPr>
        <w:pStyle w:val="ListParagraph"/>
        <w:numPr>
          <w:ilvl w:val="0"/>
          <w:numId w:val="39"/>
        </w:numPr>
        <w:autoSpaceDE w:val="0"/>
        <w:autoSpaceDN w:val="0"/>
        <w:adjustRightInd w:val="0"/>
        <w:spacing w:after="0" w:line="480" w:lineRule="auto"/>
        <w:ind w:left="851" w:hanging="425"/>
        <w:rPr>
          <w:rFonts w:ascii="Times New Roman" w:hAnsi="Times New Roman" w:cs="Times New Roman"/>
          <w:sz w:val="24"/>
        </w:rPr>
      </w:pPr>
      <w:r w:rsidRPr="00AE5B3E">
        <w:rPr>
          <w:rFonts w:ascii="Times New Roman" w:hAnsi="Times New Roman" w:cs="Times New Roman"/>
          <w:sz w:val="24"/>
        </w:rPr>
        <w:t>Analisis Angket Siswa</w:t>
      </w:r>
    </w:p>
    <w:p w:rsidR="00AB53EA" w:rsidRDefault="00F522D0" w:rsidP="00AE5B3E">
      <w:pPr>
        <w:autoSpaceDE w:val="0"/>
        <w:autoSpaceDN w:val="0"/>
        <w:adjustRightInd w:val="0"/>
        <w:spacing w:line="480" w:lineRule="auto"/>
        <w:ind w:left="426" w:firstLine="567"/>
        <w:jc w:val="both"/>
      </w:pPr>
      <w:r w:rsidRPr="00F522D0">
        <w:rPr>
          <w:b/>
          <w:noProof/>
          <w:lang w:val="id-ID" w:eastAsia="id-ID"/>
        </w:rPr>
        <w:pict>
          <v:roundrect id="_x0000_s1082" style="position:absolute;left:0;text-align:left;margin-left:162.05pt;margin-top:103.6pt;width:113.85pt;height:38.55pt;z-index:251661312" arcsize="10923f">
            <v:textbox>
              <w:txbxContent>
                <w:p w:rsidR="00091012" w:rsidRDefault="00091012" w:rsidP="00AB53EA">
                  <w:pPr>
                    <w:jc w:val="center"/>
                  </w:pPr>
                  <w:r>
                    <w:rPr>
                      <w:rFonts w:eastAsiaTheme="minorEastAsia"/>
                    </w:rPr>
                    <w:t xml:space="preserve">P = </w:t>
                  </w:r>
                  <m:oMath>
                    <m:f>
                      <m:fPr>
                        <m:ctrlPr>
                          <w:rPr>
                            <w:rFonts w:ascii="Cambria Math" w:hAnsi="Cambria Math"/>
                            <w:i/>
                          </w:rPr>
                        </m:ctrlPr>
                      </m:fPr>
                      <m:num>
                        <m:r>
                          <w:rPr>
                            <w:rFonts w:ascii="Cambria Math" w:hAnsi="Cambria Math"/>
                          </w:rPr>
                          <m:t>f</m:t>
                        </m:r>
                      </m:num>
                      <m:den>
                        <m:r>
                          <w:rPr>
                            <w:rFonts w:ascii="Cambria Math" w:hAnsi="Cambria Math"/>
                          </w:rPr>
                          <m:t>n</m:t>
                        </m:r>
                      </m:den>
                    </m:f>
                  </m:oMath>
                  <w:r>
                    <w:rPr>
                      <w:rFonts w:eastAsiaTheme="minorEastAsia"/>
                    </w:rPr>
                    <w:t xml:space="preserve"> x 100%</w:t>
                  </w:r>
                </w:p>
              </w:txbxContent>
            </v:textbox>
          </v:roundrect>
        </w:pict>
      </w:r>
      <w:r w:rsidR="00AE5B3E">
        <w:rPr>
          <w:b/>
          <w:lang w:val="id-ID"/>
        </w:rPr>
        <w:t>M</w:t>
      </w:r>
      <w:r w:rsidR="00AB53EA" w:rsidRPr="0086553A">
        <w:t>enurut</w:t>
      </w:r>
      <w:r w:rsidR="00AB53EA">
        <w:t xml:space="preserve"> Cahyanti (Wahyuni, 2012:77) derajat siswa terhadap suatu pertanyaan dalam angket terbagi menjadi dua yaitu “Ya” dan “Tidak”. Untuk selanjutnya skala kualitatif ditransfer ke dalam skala kuantitatif. Untuk mengukur data angket digunakan rumus sebagai berikut:</w:t>
      </w:r>
    </w:p>
    <w:p w:rsidR="00AB53EA" w:rsidRPr="00AB53EA" w:rsidRDefault="00AB53EA" w:rsidP="00AB53EA">
      <w:pPr>
        <w:autoSpaceDE w:val="0"/>
        <w:autoSpaceDN w:val="0"/>
        <w:adjustRightInd w:val="0"/>
        <w:spacing w:line="480" w:lineRule="auto"/>
        <w:jc w:val="center"/>
        <w:rPr>
          <w:lang w:val="id-ID"/>
        </w:rPr>
      </w:pPr>
    </w:p>
    <w:p w:rsidR="00AB53EA" w:rsidRDefault="00AB53EA" w:rsidP="00AE5B3E">
      <w:pPr>
        <w:autoSpaceDE w:val="0"/>
        <w:autoSpaceDN w:val="0"/>
        <w:adjustRightInd w:val="0"/>
        <w:ind w:left="426"/>
        <w:rPr>
          <w:color w:val="000000"/>
        </w:rPr>
      </w:pPr>
      <w:r>
        <w:rPr>
          <w:color w:val="000000"/>
        </w:rPr>
        <w:t>Keterangan:</w:t>
      </w:r>
    </w:p>
    <w:p w:rsidR="00AB53EA" w:rsidRDefault="00AB53EA" w:rsidP="00AE5B3E">
      <w:pPr>
        <w:autoSpaceDE w:val="0"/>
        <w:autoSpaceDN w:val="0"/>
        <w:adjustRightInd w:val="0"/>
        <w:ind w:left="426"/>
        <w:rPr>
          <w:color w:val="000000"/>
        </w:rPr>
      </w:pPr>
      <w:r>
        <w:rPr>
          <w:color w:val="000000"/>
        </w:rPr>
        <w:t>P = Presentasi Jawaban</w:t>
      </w:r>
    </w:p>
    <w:p w:rsidR="00AB53EA" w:rsidRDefault="00AB53EA" w:rsidP="00AE5B3E">
      <w:pPr>
        <w:autoSpaceDE w:val="0"/>
        <w:autoSpaceDN w:val="0"/>
        <w:adjustRightInd w:val="0"/>
        <w:ind w:left="426"/>
        <w:rPr>
          <w:color w:val="000000"/>
        </w:rPr>
      </w:pPr>
      <w:r>
        <w:rPr>
          <w:i/>
          <w:color w:val="000000"/>
        </w:rPr>
        <w:t xml:space="preserve">F </w:t>
      </w:r>
      <w:r>
        <w:rPr>
          <w:color w:val="000000"/>
        </w:rPr>
        <w:t>= Frekuensi Jawaban</w:t>
      </w:r>
    </w:p>
    <w:p w:rsidR="00AB53EA" w:rsidRPr="00F80486" w:rsidRDefault="00AB53EA" w:rsidP="00AE5B3E">
      <w:pPr>
        <w:autoSpaceDE w:val="0"/>
        <w:autoSpaceDN w:val="0"/>
        <w:adjustRightInd w:val="0"/>
        <w:ind w:left="426"/>
        <w:rPr>
          <w:color w:val="000000"/>
        </w:rPr>
      </w:pPr>
      <w:r>
        <w:rPr>
          <w:color w:val="000000"/>
        </w:rPr>
        <w:t>n = Banyaknya Responden</w:t>
      </w:r>
    </w:p>
    <w:p w:rsidR="00AB53EA" w:rsidRDefault="00AB53EA" w:rsidP="00AB53EA">
      <w:pPr>
        <w:contextualSpacing/>
        <w:jc w:val="center"/>
        <w:rPr>
          <w:rFonts w:asciiTheme="majorBidi" w:hAnsiTheme="majorBidi" w:cstheme="majorBidi"/>
          <w:b/>
          <w:bCs/>
        </w:rPr>
      </w:pPr>
    </w:p>
    <w:p w:rsidR="00AB53EA" w:rsidRPr="00AE5B3E" w:rsidRDefault="00AE5B3E" w:rsidP="00AB53EA">
      <w:pPr>
        <w:contextualSpacing/>
        <w:jc w:val="center"/>
        <w:rPr>
          <w:rFonts w:asciiTheme="majorBidi" w:hAnsiTheme="majorBidi" w:cstheme="majorBidi"/>
          <w:bCs/>
          <w:lang w:val="id-ID"/>
        </w:rPr>
      </w:pPr>
      <w:r w:rsidRPr="00AE5B3E">
        <w:rPr>
          <w:rFonts w:asciiTheme="majorBidi" w:hAnsiTheme="majorBidi" w:cstheme="majorBidi"/>
          <w:bCs/>
        </w:rPr>
        <w:t>Tabel 3.</w:t>
      </w:r>
      <w:r w:rsidRPr="00AE5B3E">
        <w:rPr>
          <w:rFonts w:asciiTheme="majorBidi" w:hAnsiTheme="majorBidi" w:cstheme="majorBidi"/>
          <w:bCs/>
          <w:lang w:val="id-ID"/>
        </w:rPr>
        <w:t>7</w:t>
      </w:r>
    </w:p>
    <w:p w:rsidR="00AB53EA" w:rsidRPr="00AE5B3E" w:rsidRDefault="00AB53EA" w:rsidP="00AB53EA">
      <w:pPr>
        <w:spacing w:line="480" w:lineRule="auto"/>
        <w:contextualSpacing/>
        <w:jc w:val="center"/>
        <w:rPr>
          <w:rFonts w:asciiTheme="majorBidi" w:hAnsiTheme="majorBidi" w:cstheme="majorBidi"/>
          <w:bCs/>
        </w:rPr>
      </w:pPr>
      <w:r w:rsidRPr="00AE5B3E">
        <w:rPr>
          <w:rFonts w:asciiTheme="majorBidi" w:hAnsiTheme="majorBidi" w:cstheme="majorBidi"/>
          <w:bCs/>
        </w:rPr>
        <w:t>Pedoman Penafsiran Persentasi Hasil Angket, Wahyuni (2012:67)</w:t>
      </w:r>
    </w:p>
    <w:tbl>
      <w:tblPr>
        <w:tblStyle w:val="TableGrid"/>
        <w:tblW w:w="0" w:type="auto"/>
        <w:tblInd w:w="392" w:type="dxa"/>
        <w:tblLook w:val="04A0"/>
      </w:tblPr>
      <w:tblGrid>
        <w:gridCol w:w="3684"/>
        <w:gridCol w:w="4077"/>
      </w:tblGrid>
      <w:tr w:rsidR="00AB53EA" w:rsidTr="001C500C">
        <w:tc>
          <w:tcPr>
            <w:tcW w:w="3684" w:type="dxa"/>
          </w:tcPr>
          <w:p w:rsidR="00AB53EA" w:rsidRDefault="00AB53EA" w:rsidP="001C500C">
            <w:pPr>
              <w:spacing w:line="480" w:lineRule="auto"/>
              <w:contextualSpacing/>
              <w:jc w:val="center"/>
              <w:rPr>
                <w:rFonts w:asciiTheme="majorBidi" w:hAnsiTheme="majorBidi" w:cstheme="majorBidi"/>
                <w:b/>
                <w:bCs/>
              </w:rPr>
            </w:pPr>
            <w:r>
              <w:rPr>
                <w:rFonts w:asciiTheme="majorBidi" w:hAnsiTheme="majorBidi" w:cstheme="majorBidi"/>
                <w:b/>
                <w:bCs/>
              </w:rPr>
              <w:t>P</w:t>
            </w:r>
          </w:p>
        </w:tc>
        <w:tc>
          <w:tcPr>
            <w:tcW w:w="4077" w:type="dxa"/>
          </w:tcPr>
          <w:p w:rsidR="00AB53EA" w:rsidRDefault="00AB53EA" w:rsidP="001C500C">
            <w:pPr>
              <w:spacing w:line="480" w:lineRule="auto"/>
              <w:contextualSpacing/>
              <w:jc w:val="center"/>
              <w:rPr>
                <w:rFonts w:asciiTheme="majorBidi" w:hAnsiTheme="majorBidi" w:cstheme="majorBidi"/>
                <w:b/>
                <w:bCs/>
              </w:rPr>
            </w:pPr>
            <w:r>
              <w:rPr>
                <w:rFonts w:asciiTheme="majorBidi" w:hAnsiTheme="majorBidi" w:cstheme="majorBidi"/>
                <w:b/>
                <w:bCs/>
              </w:rPr>
              <w:t xml:space="preserve">Kategori </w:t>
            </w:r>
          </w:p>
        </w:tc>
      </w:tr>
      <w:tr w:rsidR="00AB53EA" w:rsidTr="001C500C">
        <w:tc>
          <w:tcPr>
            <w:tcW w:w="3684" w:type="dxa"/>
          </w:tcPr>
          <w:p w:rsidR="00AB53EA" w:rsidRPr="002C6FCF" w:rsidRDefault="00AB53EA" w:rsidP="001C500C">
            <w:pPr>
              <w:spacing w:line="360" w:lineRule="auto"/>
              <w:contextualSpacing/>
              <w:jc w:val="center"/>
              <w:rPr>
                <w:rFonts w:asciiTheme="majorBidi" w:hAnsiTheme="majorBidi" w:cstheme="majorBidi"/>
                <w:bCs/>
              </w:rPr>
            </w:pPr>
            <w:r>
              <w:rPr>
                <w:rFonts w:asciiTheme="majorBidi" w:hAnsiTheme="majorBidi" w:cstheme="majorBidi"/>
                <w:bCs/>
              </w:rPr>
              <w:t>%P = 0</w:t>
            </w:r>
          </w:p>
        </w:tc>
        <w:tc>
          <w:tcPr>
            <w:tcW w:w="4077" w:type="dxa"/>
          </w:tcPr>
          <w:p w:rsidR="00AB53EA" w:rsidRPr="002C6FCF" w:rsidRDefault="00AB53EA" w:rsidP="001C500C">
            <w:pPr>
              <w:spacing w:line="480" w:lineRule="auto"/>
              <w:contextualSpacing/>
              <w:jc w:val="center"/>
              <w:rPr>
                <w:rFonts w:asciiTheme="majorBidi" w:hAnsiTheme="majorBidi" w:cstheme="majorBidi"/>
                <w:bCs/>
              </w:rPr>
            </w:pPr>
            <w:r>
              <w:rPr>
                <w:rFonts w:asciiTheme="majorBidi" w:hAnsiTheme="majorBidi" w:cstheme="majorBidi"/>
                <w:bCs/>
              </w:rPr>
              <w:t>Tidak Ada</w:t>
            </w:r>
          </w:p>
        </w:tc>
      </w:tr>
      <w:tr w:rsidR="00AB53EA" w:rsidTr="001C500C">
        <w:tc>
          <w:tcPr>
            <w:tcW w:w="3684" w:type="dxa"/>
          </w:tcPr>
          <w:p w:rsidR="00AB53EA" w:rsidRPr="002C6FCF" w:rsidRDefault="00AB53EA" w:rsidP="001C500C">
            <w:pPr>
              <w:spacing w:line="480" w:lineRule="auto"/>
              <w:contextualSpacing/>
              <w:jc w:val="center"/>
              <w:rPr>
                <w:rFonts w:asciiTheme="majorBidi" w:hAnsiTheme="majorBidi" w:cstheme="majorBidi"/>
                <w:bCs/>
              </w:rPr>
            </w:pPr>
            <w:r w:rsidRPr="002C6FCF">
              <w:rPr>
                <w:rFonts w:asciiTheme="majorBidi" w:hAnsiTheme="majorBidi" w:cstheme="majorBidi"/>
                <w:bCs/>
              </w:rPr>
              <w:t xml:space="preserve">0 </w:t>
            </w:r>
            <w:r w:rsidRPr="002C6FCF">
              <w:rPr>
                <w:rFonts w:ascii="Castellar" w:hAnsi="Castellar" w:cstheme="majorBidi"/>
                <w:bCs/>
              </w:rPr>
              <w:t>&lt;</w:t>
            </w:r>
            <w:r w:rsidRPr="002C6FCF">
              <w:rPr>
                <w:rFonts w:asciiTheme="majorBidi" w:hAnsiTheme="majorBidi" w:cstheme="majorBidi"/>
                <w:bCs/>
              </w:rPr>
              <w:t xml:space="preserve"> %P &lt; 25</w:t>
            </w:r>
          </w:p>
        </w:tc>
        <w:tc>
          <w:tcPr>
            <w:tcW w:w="4077" w:type="dxa"/>
          </w:tcPr>
          <w:p w:rsidR="00AB53EA" w:rsidRPr="002C6FCF" w:rsidRDefault="00AB53EA" w:rsidP="001C500C">
            <w:pPr>
              <w:spacing w:line="480" w:lineRule="auto"/>
              <w:contextualSpacing/>
              <w:jc w:val="center"/>
              <w:rPr>
                <w:rFonts w:asciiTheme="majorBidi" w:hAnsiTheme="majorBidi" w:cstheme="majorBidi"/>
                <w:bCs/>
              </w:rPr>
            </w:pPr>
            <w:r>
              <w:rPr>
                <w:rFonts w:asciiTheme="majorBidi" w:hAnsiTheme="majorBidi" w:cstheme="majorBidi"/>
                <w:bCs/>
              </w:rPr>
              <w:t>Sebagian Kecil</w:t>
            </w:r>
          </w:p>
        </w:tc>
      </w:tr>
      <w:tr w:rsidR="00AB53EA" w:rsidTr="001C500C">
        <w:tc>
          <w:tcPr>
            <w:tcW w:w="3684" w:type="dxa"/>
          </w:tcPr>
          <w:p w:rsidR="00AB53EA" w:rsidRPr="002C6FCF" w:rsidRDefault="00AB53EA" w:rsidP="001C500C">
            <w:pPr>
              <w:spacing w:line="480" w:lineRule="auto"/>
              <w:contextualSpacing/>
              <w:jc w:val="center"/>
              <w:rPr>
                <w:rFonts w:asciiTheme="majorBidi" w:hAnsiTheme="majorBidi" w:cstheme="majorBidi"/>
                <w:bCs/>
              </w:rPr>
            </w:pPr>
            <w:r w:rsidRPr="002C6FCF">
              <w:rPr>
                <w:rFonts w:asciiTheme="majorBidi" w:hAnsiTheme="majorBidi" w:cstheme="majorBidi"/>
                <w:bCs/>
              </w:rPr>
              <w:t>25 &lt; %P &lt; 50</w:t>
            </w:r>
          </w:p>
        </w:tc>
        <w:tc>
          <w:tcPr>
            <w:tcW w:w="4077" w:type="dxa"/>
          </w:tcPr>
          <w:p w:rsidR="00AB53EA" w:rsidRPr="002C6FCF" w:rsidRDefault="00AB53EA" w:rsidP="001C500C">
            <w:pPr>
              <w:spacing w:line="480" w:lineRule="auto"/>
              <w:contextualSpacing/>
              <w:jc w:val="center"/>
              <w:rPr>
                <w:rFonts w:asciiTheme="majorBidi" w:hAnsiTheme="majorBidi" w:cstheme="majorBidi"/>
                <w:bCs/>
              </w:rPr>
            </w:pPr>
            <w:r w:rsidRPr="002C6FCF">
              <w:rPr>
                <w:rFonts w:asciiTheme="majorBidi" w:hAnsiTheme="majorBidi" w:cstheme="majorBidi"/>
                <w:bCs/>
              </w:rPr>
              <w:t>Hampir Setengahnya</w:t>
            </w:r>
          </w:p>
        </w:tc>
      </w:tr>
      <w:tr w:rsidR="00AB53EA" w:rsidTr="001C500C">
        <w:tc>
          <w:tcPr>
            <w:tcW w:w="3684" w:type="dxa"/>
          </w:tcPr>
          <w:p w:rsidR="00AB53EA" w:rsidRPr="002C6FCF" w:rsidRDefault="00AB53EA" w:rsidP="001C500C">
            <w:pPr>
              <w:spacing w:line="480" w:lineRule="auto"/>
              <w:contextualSpacing/>
              <w:jc w:val="center"/>
              <w:rPr>
                <w:rFonts w:asciiTheme="majorBidi" w:hAnsiTheme="majorBidi" w:cstheme="majorBidi"/>
                <w:bCs/>
              </w:rPr>
            </w:pPr>
            <w:r w:rsidRPr="002C6FCF">
              <w:rPr>
                <w:rFonts w:asciiTheme="majorBidi" w:hAnsiTheme="majorBidi" w:cstheme="majorBidi"/>
                <w:bCs/>
              </w:rPr>
              <w:t>%P = 50</w:t>
            </w:r>
          </w:p>
        </w:tc>
        <w:tc>
          <w:tcPr>
            <w:tcW w:w="4077" w:type="dxa"/>
          </w:tcPr>
          <w:p w:rsidR="00AB53EA" w:rsidRPr="002C6FCF" w:rsidRDefault="00AB53EA" w:rsidP="001C500C">
            <w:pPr>
              <w:spacing w:line="480" w:lineRule="auto"/>
              <w:contextualSpacing/>
              <w:jc w:val="center"/>
              <w:rPr>
                <w:rFonts w:asciiTheme="majorBidi" w:hAnsiTheme="majorBidi" w:cstheme="majorBidi"/>
                <w:bCs/>
              </w:rPr>
            </w:pPr>
            <w:r w:rsidRPr="002C6FCF">
              <w:rPr>
                <w:rFonts w:asciiTheme="majorBidi" w:hAnsiTheme="majorBidi" w:cstheme="majorBidi"/>
                <w:bCs/>
              </w:rPr>
              <w:t xml:space="preserve">Setengahnya </w:t>
            </w:r>
          </w:p>
        </w:tc>
      </w:tr>
      <w:tr w:rsidR="00AB53EA" w:rsidTr="001C500C">
        <w:tc>
          <w:tcPr>
            <w:tcW w:w="3684" w:type="dxa"/>
          </w:tcPr>
          <w:p w:rsidR="00AB53EA" w:rsidRPr="002C6FCF" w:rsidRDefault="00AB53EA" w:rsidP="001C500C">
            <w:pPr>
              <w:spacing w:line="480" w:lineRule="auto"/>
              <w:contextualSpacing/>
              <w:jc w:val="center"/>
              <w:rPr>
                <w:rFonts w:asciiTheme="majorBidi" w:hAnsiTheme="majorBidi" w:cstheme="majorBidi"/>
                <w:bCs/>
              </w:rPr>
            </w:pPr>
            <w:r w:rsidRPr="002C6FCF">
              <w:rPr>
                <w:rFonts w:asciiTheme="majorBidi" w:hAnsiTheme="majorBidi" w:cstheme="majorBidi"/>
                <w:bCs/>
              </w:rPr>
              <w:t>50 &lt; %P &lt; 100</w:t>
            </w:r>
          </w:p>
        </w:tc>
        <w:tc>
          <w:tcPr>
            <w:tcW w:w="4077" w:type="dxa"/>
          </w:tcPr>
          <w:p w:rsidR="00AB53EA" w:rsidRPr="002C6FCF" w:rsidRDefault="00AB53EA" w:rsidP="001C500C">
            <w:pPr>
              <w:spacing w:line="480" w:lineRule="auto"/>
              <w:contextualSpacing/>
              <w:jc w:val="center"/>
              <w:rPr>
                <w:rFonts w:asciiTheme="majorBidi" w:hAnsiTheme="majorBidi" w:cstheme="majorBidi"/>
                <w:bCs/>
              </w:rPr>
            </w:pPr>
            <w:r w:rsidRPr="002C6FCF">
              <w:rPr>
                <w:rFonts w:asciiTheme="majorBidi" w:hAnsiTheme="majorBidi" w:cstheme="majorBidi"/>
                <w:bCs/>
              </w:rPr>
              <w:t>Hampir Seluruhnya</w:t>
            </w:r>
          </w:p>
        </w:tc>
      </w:tr>
      <w:tr w:rsidR="00AB53EA" w:rsidTr="001C500C">
        <w:tc>
          <w:tcPr>
            <w:tcW w:w="3684" w:type="dxa"/>
          </w:tcPr>
          <w:p w:rsidR="00AB53EA" w:rsidRPr="002C6FCF" w:rsidRDefault="00AB53EA" w:rsidP="001C500C">
            <w:pPr>
              <w:spacing w:line="480" w:lineRule="auto"/>
              <w:contextualSpacing/>
              <w:jc w:val="center"/>
              <w:rPr>
                <w:rFonts w:asciiTheme="majorBidi" w:hAnsiTheme="majorBidi" w:cstheme="majorBidi"/>
                <w:bCs/>
              </w:rPr>
            </w:pPr>
            <w:r w:rsidRPr="002C6FCF">
              <w:rPr>
                <w:rFonts w:asciiTheme="majorBidi" w:hAnsiTheme="majorBidi" w:cstheme="majorBidi"/>
                <w:bCs/>
              </w:rPr>
              <w:t>%P = 100</w:t>
            </w:r>
          </w:p>
        </w:tc>
        <w:tc>
          <w:tcPr>
            <w:tcW w:w="4077" w:type="dxa"/>
          </w:tcPr>
          <w:p w:rsidR="00AB53EA" w:rsidRPr="002C6FCF" w:rsidRDefault="00AB53EA" w:rsidP="001C500C">
            <w:pPr>
              <w:spacing w:line="480" w:lineRule="auto"/>
              <w:contextualSpacing/>
              <w:jc w:val="center"/>
              <w:rPr>
                <w:rFonts w:asciiTheme="majorBidi" w:hAnsiTheme="majorBidi" w:cstheme="majorBidi"/>
                <w:bCs/>
              </w:rPr>
            </w:pPr>
            <w:r w:rsidRPr="002C6FCF">
              <w:rPr>
                <w:rFonts w:asciiTheme="majorBidi" w:hAnsiTheme="majorBidi" w:cstheme="majorBidi"/>
                <w:bCs/>
              </w:rPr>
              <w:t xml:space="preserve">Seluruhnya </w:t>
            </w:r>
          </w:p>
        </w:tc>
      </w:tr>
    </w:tbl>
    <w:p w:rsidR="00AB53EA" w:rsidRPr="00AB53EA" w:rsidRDefault="00AB53EA" w:rsidP="00AB53EA">
      <w:pPr>
        <w:rPr>
          <w:rFonts w:asciiTheme="majorBidi" w:hAnsiTheme="majorBidi" w:cstheme="majorBidi"/>
          <w:b/>
          <w:bCs/>
          <w:lang w:val="id-ID"/>
        </w:rPr>
      </w:pPr>
    </w:p>
    <w:p w:rsidR="00AE5B3E" w:rsidRPr="00AE5B3E" w:rsidRDefault="00AE5B3E" w:rsidP="00AE5B3E">
      <w:pPr>
        <w:pStyle w:val="ListParagraph"/>
        <w:spacing w:after="0" w:line="480" w:lineRule="auto"/>
        <w:ind w:left="426"/>
        <w:rPr>
          <w:rFonts w:asciiTheme="majorBidi" w:eastAsia="Times New Roman" w:hAnsiTheme="majorBidi" w:cstheme="majorBidi"/>
          <w:b/>
          <w:bCs/>
          <w:sz w:val="24"/>
          <w:szCs w:val="24"/>
        </w:rPr>
      </w:pPr>
    </w:p>
    <w:p w:rsidR="00AB53EA" w:rsidRPr="00AE5B3E" w:rsidRDefault="00AB53EA" w:rsidP="00AE5B3E">
      <w:pPr>
        <w:pStyle w:val="ListParagraph"/>
        <w:numPr>
          <w:ilvl w:val="0"/>
          <w:numId w:val="39"/>
        </w:numPr>
        <w:spacing w:after="0" w:line="480" w:lineRule="auto"/>
        <w:ind w:left="993"/>
        <w:rPr>
          <w:rFonts w:asciiTheme="majorBidi" w:eastAsia="Times New Roman" w:hAnsiTheme="majorBidi" w:cstheme="majorBidi"/>
          <w:bCs/>
          <w:sz w:val="24"/>
          <w:szCs w:val="24"/>
        </w:rPr>
      </w:pPr>
      <w:r w:rsidRPr="00AE5B3E">
        <w:rPr>
          <w:rFonts w:asciiTheme="majorBidi" w:eastAsia="Times New Roman" w:hAnsiTheme="majorBidi" w:cstheme="majorBidi"/>
          <w:bCs/>
          <w:sz w:val="24"/>
          <w:szCs w:val="24"/>
        </w:rPr>
        <w:lastRenderedPageBreak/>
        <w:t>Analisis Lembar Tes Hasil Belajar</w:t>
      </w:r>
    </w:p>
    <w:p w:rsidR="00375FF8" w:rsidRPr="00375FF8" w:rsidRDefault="00AB53EA" w:rsidP="00AE5B3E">
      <w:pPr>
        <w:spacing w:line="480" w:lineRule="auto"/>
        <w:ind w:left="993" w:firstLine="708"/>
        <w:contextualSpacing/>
        <w:jc w:val="both"/>
        <w:rPr>
          <w:rFonts w:asciiTheme="majorBidi" w:hAnsiTheme="majorBidi" w:cstheme="majorBidi"/>
          <w:bCs/>
          <w:lang w:val="id-ID"/>
        </w:rPr>
      </w:pPr>
      <w:r>
        <w:rPr>
          <w:rFonts w:asciiTheme="majorBidi" w:hAnsiTheme="majorBidi" w:cstheme="majorBidi"/>
          <w:bCs/>
        </w:rPr>
        <w:t xml:space="preserve">Menganalisis peningkatan hasil belajar peserta didik pada pokok bahasan </w:t>
      </w:r>
      <w:r w:rsidR="00375FF8">
        <w:rPr>
          <w:rFonts w:asciiTheme="majorBidi" w:hAnsiTheme="majorBidi" w:cstheme="majorBidi"/>
          <w:bCs/>
          <w:lang w:val="id-ID"/>
        </w:rPr>
        <w:t xml:space="preserve">dau air </w:t>
      </w:r>
      <w:r>
        <w:rPr>
          <w:rFonts w:asciiTheme="majorBidi" w:hAnsiTheme="majorBidi" w:cstheme="majorBidi"/>
          <w:bCs/>
        </w:rPr>
        <w:t xml:space="preserve"> yaitu dengan diberikannya soal evaluasi. </w:t>
      </w:r>
    </w:p>
    <w:p w:rsidR="00AB53EA" w:rsidRPr="00AE5B3E" w:rsidRDefault="00AB53EA" w:rsidP="00AE5B3E">
      <w:pPr>
        <w:pStyle w:val="ListParagraph"/>
        <w:numPr>
          <w:ilvl w:val="0"/>
          <w:numId w:val="20"/>
        </w:numPr>
        <w:spacing w:after="0" w:line="480" w:lineRule="auto"/>
        <w:ind w:left="426" w:hanging="426"/>
        <w:rPr>
          <w:rFonts w:ascii="Times New Roman" w:hAnsi="Times New Roman" w:cs="Times New Roman"/>
          <w:b/>
          <w:bCs/>
          <w:sz w:val="24"/>
          <w:szCs w:val="24"/>
        </w:rPr>
      </w:pPr>
      <w:r w:rsidRPr="00AE5B3E">
        <w:rPr>
          <w:rFonts w:ascii="Times New Roman" w:hAnsi="Times New Roman" w:cs="Times New Roman"/>
          <w:b/>
          <w:bCs/>
          <w:sz w:val="24"/>
          <w:szCs w:val="24"/>
        </w:rPr>
        <w:t>Validasi Data</w:t>
      </w:r>
    </w:p>
    <w:p w:rsidR="00AB53EA" w:rsidRPr="00717F9B" w:rsidRDefault="00AB53EA" w:rsidP="00AE5B3E">
      <w:pPr>
        <w:tabs>
          <w:tab w:val="left" w:pos="993"/>
        </w:tabs>
        <w:spacing w:line="480" w:lineRule="auto"/>
        <w:ind w:left="426" w:firstLine="567"/>
        <w:jc w:val="both"/>
        <w:rPr>
          <w:rFonts w:asciiTheme="majorBidi" w:hAnsiTheme="majorBidi" w:cstheme="majorBidi"/>
          <w:bCs/>
        </w:rPr>
      </w:pPr>
      <w:r w:rsidRPr="00717F9B">
        <w:rPr>
          <w:rFonts w:asciiTheme="majorBidi" w:hAnsiTheme="majorBidi" w:cstheme="majorBidi"/>
          <w:bCs/>
        </w:rPr>
        <w:t>Agar data yang diperoleh benar-benar valid, maka dalam penelitian ini penulis melakukan beberapa tindakan pada pendapat Hopkins (dalam Wiraatmadja, 2005: 168-170), yaitu: “</w:t>
      </w:r>
      <w:r w:rsidRPr="00717F9B">
        <w:rPr>
          <w:rFonts w:asciiTheme="majorBidi" w:hAnsiTheme="majorBidi" w:cstheme="majorBidi"/>
          <w:bCs/>
          <w:i/>
          <w:iCs/>
        </w:rPr>
        <w:t>member check, triangulasi, dan audit trail</w:t>
      </w:r>
      <w:r w:rsidRPr="00717F9B">
        <w:rPr>
          <w:rFonts w:asciiTheme="majorBidi" w:hAnsiTheme="majorBidi" w:cstheme="majorBidi"/>
          <w:bCs/>
        </w:rPr>
        <w:t xml:space="preserve">”. Sehubungan dengan penelitian penulis, maka ketiga validasi data tersebut dipaparkan sebagai berikut: </w:t>
      </w:r>
    </w:p>
    <w:p w:rsidR="00AB53EA" w:rsidRPr="00AE5B3E" w:rsidRDefault="00AB53EA" w:rsidP="00AE5B3E">
      <w:pPr>
        <w:pStyle w:val="ListParagraph"/>
        <w:numPr>
          <w:ilvl w:val="0"/>
          <w:numId w:val="40"/>
        </w:numPr>
        <w:spacing w:line="480" w:lineRule="auto"/>
        <w:ind w:left="851" w:hanging="425"/>
        <w:jc w:val="both"/>
        <w:rPr>
          <w:rFonts w:asciiTheme="majorBidi" w:hAnsiTheme="majorBidi" w:cstheme="majorBidi"/>
          <w:bCs/>
        </w:rPr>
      </w:pPr>
      <w:r w:rsidRPr="00AE5B3E">
        <w:rPr>
          <w:rFonts w:asciiTheme="majorBidi" w:hAnsiTheme="majorBidi" w:cstheme="majorBidi"/>
          <w:bCs/>
          <w:i/>
        </w:rPr>
        <w:t>Member check</w:t>
      </w:r>
      <w:r w:rsidRPr="00AE5B3E">
        <w:rPr>
          <w:rFonts w:asciiTheme="majorBidi" w:hAnsiTheme="majorBidi" w:cstheme="majorBidi"/>
          <w:bCs/>
        </w:rPr>
        <w:t>, yakni memeriksa kembali keterangan-keterangan atau informasi data yang diperoleh selama observasi atau wawancara dengan cara mengkonfirmasikannya dengan guru dan peserta didik melalui diskusi pada akhir tindakan.</w:t>
      </w:r>
    </w:p>
    <w:p w:rsidR="00AB53EA" w:rsidRPr="00AE5B3E" w:rsidRDefault="00AB53EA" w:rsidP="00AE5B3E">
      <w:pPr>
        <w:pStyle w:val="ListParagraph"/>
        <w:numPr>
          <w:ilvl w:val="0"/>
          <w:numId w:val="40"/>
        </w:numPr>
        <w:spacing w:line="480" w:lineRule="auto"/>
        <w:ind w:left="851" w:hanging="425"/>
        <w:jc w:val="both"/>
        <w:rPr>
          <w:rFonts w:asciiTheme="majorBidi" w:hAnsiTheme="majorBidi" w:cstheme="majorBidi"/>
          <w:bCs/>
        </w:rPr>
      </w:pPr>
      <w:r w:rsidRPr="00AE5B3E">
        <w:rPr>
          <w:rFonts w:asciiTheme="majorBidi" w:hAnsiTheme="majorBidi" w:cstheme="majorBidi"/>
          <w:bCs/>
          <w:i/>
        </w:rPr>
        <w:t>Triangulasi</w:t>
      </w:r>
      <w:r w:rsidRPr="00AE5B3E">
        <w:rPr>
          <w:rFonts w:asciiTheme="majorBidi" w:hAnsiTheme="majorBidi" w:cstheme="majorBidi"/>
          <w:bCs/>
        </w:rPr>
        <w:t>, yakni memeriksa kebenaran data yang diperoleh peneliti dengan cara membandingkan hasil yang diperoleh peneliti dengan hasil yang diperoleh mitra/observer secara kolaboratif.</w:t>
      </w:r>
    </w:p>
    <w:p w:rsidR="00AB53EA" w:rsidRPr="00AE5B3E" w:rsidRDefault="00AB53EA" w:rsidP="00AE5B3E">
      <w:pPr>
        <w:pStyle w:val="ListParagraph"/>
        <w:numPr>
          <w:ilvl w:val="0"/>
          <w:numId w:val="40"/>
        </w:numPr>
        <w:spacing w:line="480" w:lineRule="auto"/>
        <w:ind w:left="851" w:hanging="425"/>
        <w:jc w:val="both"/>
        <w:rPr>
          <w:rFonts w:asciiTheme="majorBidi" w:hAnsiTheme="majorBidi" w:cstheme="majorBidi"/>
          <w:bCs/>
        </w:rPr>
      </w:pPr>
      <w:r w:rsidRPr="00AE5B3E">
        <w:rPr>
          <w:rFonts w:asciiTheme="majorBidi" w:hAnsiTheme="majorBidi" w:cstheme="majorBidi"/>
          <w:bCs/>
          <w:i/>
        </w:rPr>
        <w:t>Audit trail</w:t>
      </w:r>
      <w:r w:rsidRPr="00AE5B3E">
        <w:rPr>
          <w:rFonts w:asciiTheme="majorBidi" w:hAnsiTheme="majorBidi" w:cstheme="majorBidi"/>
          <w:bCs/>
        </w:rPr>
        <w:t xml:space="preserve">, yakni mengecek kebenaran prosedur dan metode pengumpulan data dengan cara mendiskusikannya dengan pembimbing. </w:t>
      </w:r>
    </w:p>
    <w:p w:rsidR="001C6D71" w:rsidRPr="00AB53EA" w:rsidRDefault="00AB53EA" w:rsidP="00AE5B3E">
      <w:pPr>
        <w:tabs>
          <w:tab w:val="left" w:pos="567"/>
        </w:tabs>
        <w:spacing w:line="480" w:lineRule="auto"/>
        <w:ind w:left="426" w:firstLine="567"/>
        <w:jc w:val="both"/>
        <w:rPr>
          <w:rFonts w:asciiTheme="majorBidi" w:hAnsiTheme="majorBidi" w:cstheme="majorBidi"/>
          <w:bCs/>
          <w:lang w:val="id-ID"/>
        </w:rPr>
      </w:pPr>
      <w:r w:rsidRPr="00717F9B">
        <w:rPr>
          <w:rFonts w:asciiTheme="majorBidi" w:hAnsiTheme="majorBidi" w:cstheme="majorBidi"/>
          <w:bCs/>
        </w:rPr>
        <w:t xml:space="preserve">Agar data yang diperoleh memiliki validitas tinggi, dalam penelitian ini akan dilaksanakan ketiga kegiatan validitas data tersebut. Karena pada dasarnya ketiga kegiatan validasi data tersebut memiliki korelasi yang saling berhubungan dan saling melengkapi. Dengan demikian data yang diperoleh dapat dipertanggungjawabkan. </w:t>
      </w:r>
      <w:r w:rsidRPr="00717F9B">
        <w:rPr>
          <w:rFonts w:asciiTheme="majorBidi" w:hAnsiTheme="majorBidi" w:cstheme="majorBidi"/>
          <w:bCs/>
          <w:i/>
        </w:rPr>
        <w:t>Member check</w:t>
      </w:r>
      <w:r w:rsidRPr="00717F9B">
        <w:rPr>
          <w:rFonts w:asciiTheme="majorBidi" w:hAnsiTheme="majorBidi" w:cstheme="majorBidi"/>
          <w:bCs/>
        </w:rPr>
        <w:t xml:space="preserve"> merupakan validitas data yang sudah pasti dilakukan, mengingat kegiatan ini merupakan tahap awal validitas </w:t>
      </w:r>
      <w:r w:rsidRPr="00717F9B">
        <w:rPr>
          <w:rFonts w:asciiTheme="majorBidi" w:hAnsiTheme="majorBidi" w:cstheme="majorBidi"/>
          <w:bCs/>
        </w:rPr>
        <w:lastRenderedPageBreak/>
        <w:t xml:space="preserve">data yang melibatkan obyek dan subyek penelitian. Dalam penelitian, setiap data yang didapat harus dicek kebenarannya, dan ini memerlukan pihak lain yang berkompeten. Kemudian data member check ini diperiksa kebenarannya dengan pihak lain (mitra/observer) secara bersama, dan diakhiri dengan </w:t>
      </w:r>
      <w:r w:rsidRPr="00717F9B">
        <w:rPr>
          <w:rFonts w:asciiTheme="majorBidi" w:hAnsiTheme="majorBidi" w:cstheme="majorBidi"/>
          <w:bCs/>
          <w:i/>
        </w:rPr>
        <w:t>audit trail</w:t>
      </w:r>
      <w:r w:rsidRPr="00717F9B">
        <w:rPr>
          <w:rFonts w:asciiTheme="majorBidi" w:hAnsiTheme="majorBidi" w:cstheme="majorBidi"/>
          <w:bCs/>
        </w:rPr>
        <w:t xml:space="preserve">. </w:t>
      </w:r>
      <w:r w:rsidRPr="00717F9B">
        <w:rPr>
          <w:rFonts w:asciiTheme="majorBidi" w:hAnsiTheme="majorBidi" w:cstheme="majorBidi"/>
          <w:bCs/>
          <w:i/>
        </w:rPr>
        <w:t>Audit trail</w:t>
      </w:r>
      <w:r w:rsidRPr="00717F9B">
        <w:rPr>
          <w:rFonts w:asciiTheme="majorBidi" w:hAnsiTheme="majorBidi" w:cstheme="majorBidi"/>
          <w:bCs/>
        </w:rPr>
        <w:t xml:space="preserve"> sangat penting dilakukan, mengingat masukan dari pembimbing yang merupakan orang ahli dibidangnya sangat menentukan tingkat keabsahan data yang diperoleh. Dengan pelaksanakan ketiga teknik validitas data tersebut, penelitian yang dilakukan akan benar-benar dapat dipertanggungjawabkan kebenarannya. </w:t>
      </w:r>
    </w:p>
    <w:sectPr w:rsidR="001C6D71" w:rsidRPr="00AB53EA" w:rsidSect="001C500C">
      <w:headerReference w:type="default" r:id="rId9"/>
      <w:footerReference w:type="even" r:id="rId10"/>
      <w:footnotePr>
        <w:pos w:val="beneathText"/>
      </w:footnotePr>
      <w:pgSz w:w="11907" w:h="16840" w:code="9"/>
      <w:pgMar w:top="2268" w:right="1701" w:bottom="1701" w:left="2268" w:header="1814" w:footer="181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EBB" w:rsidRDefault="00422EBB" w:rsidP="001F12E5">
      <w:r>
        <w:separator/>
      </w:r>
    </w:p>
  </w:endnote>
  <w:endnote w:type="continuationSeparator" w:id="1">
    <w:p w:rsidR="00422EBB" w:rsidRDefault="00422EBB" w:rsidP="001F12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12" w:rsidRDefault="00091012" w:rsidP="001C50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1012" w:rsidRDefault="00091012" w:rsidP="001C500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EBB" w:rsidRDefault="00422EBB" w:rsidP="001F12E5">
      <w:r>
        <w:separator/>
      </w:r>
    </w:p>
  </w:footnote>
  <w:footnote w:type="continuationSeparator" w:id="1">
    <w:p w:rsidR="00422EBB" w:rsidRDefault="00422EBB" w:rsidP="001F12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12" w:rsidRDefault="00091012">
    <w:pPr>
      <w:pStyle w:val="Header"/>
      <w:jc w:val="right"/>
    </w:pPr>
    <w:fldSimple w:instr=" PAGE   \* MERGEFORMAT ">
      <w:r w:rsidR="00AE5B3E">
        <w:rPr>
          <w:noProof/>
        </w:rPr>
        <w:t>22</w:t>
      </w:r>
    </w:fldSimple>
  </w:p>
  <w:p w:rsidR="00091012" w:rsidRDefault="000910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1042"/>
    <w:multiLevelType w:val="hybridMultilevel"/>
    <w:tmpl w:val="D8CC9828"/>
    <w:lvl w:ilvl="0" w:tplc="B47CAE1C">
      <w:start w:val="3"/>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FFF5D41"/>
    <w:multiLevelType w:val="hybridMultilevel"/>
    <w:tmpl w:val="A7D084F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CF73C7"/>
    <w:multiLevelType w:val="hybridMultilevel"/>
    <w:tmpl w:val="D318E8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D7005BE"/>
    <w:multiLevelType w:val="hybridMultilevel"/>
    <w:tmpl w:val="D4F665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502F53"/>
    <w:multiLevelType w:val="hybridMultilevel"/>
    <w:tmpl w:val="14D6B5B6"/>
    <w:lvl w:ilvl="0" w:tplc="D338871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218531D6"/>
    <w:multiLevelType w:val="hybridMultilevel"/>
    <w:tmpl w:val="E80A6770"/>
    <w:lvl w:ilvl="0" w:tplc="04210015">
      <w:start w:val="1"/>
      <w:numFmt w:val="upperLetter"/>
      <w:lvlText w:val="%1."/>
      <w:lvlJc w:val="left"/>
      <w:pPr>
        <w:tabs>
          <w:tab w:val="num" w:pos="720"/>
        </w:tabs>
        <w:ind w:left="720" w:hanging="360"/>
      </w:pPr>
      <w:rPr>
        <w:rFonts w:hint="default"/>
      </w:rPr>
    </w:lvl>
    <w:lvl w:ilvl="1" w:tplc="5554CB8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252D0A"/>
    <w:multiLevelType w:val="hybridMultilevel"/>
    <w:tmpl w:val="A4EEE6F0"/>
    <w:lvl w:ilvl="0" w:tplc="BDC230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3345C"/>
    <w:multiLevelType w:val="hybridMultilevel"/>
    <w:tmpl w:val="E43C6F12"/>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2A175DCE"/>
    <w:multiLevelType w:val="hybridMultilevel"/>
    <w:tmpl w:val="27484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4A263D"/>
    <w:multiLevelType w:val="hybridMultilevel"/>
    <w:tmpl w:val="A15CB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725423"/>
    <w:multiLevelType w:val="hybridMultilevel"/>
    <w:tmpl w:val="F3E07CA2"/>
    <w:lvl w:ilvl="0" w:tplc="301644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FCB4D08"/>
    <w:multiLevelType w:val="hybridMultilevel"/>
    <w:tmpl w:val="1C64B0E4"/>
    <w:lvl w:ilvl="0" w:tplc="B9486F8C">
      <w:start w:val="1"/>
      <w:numFmt w:val="lowerLetter"/>
      <w:lvlText w:val="%1."/>
      <w:lvlJc w:val="left"/>
      <w:pPr>
        <w:ind w:left="1571" w:hanging="360"/>
      </w:pPr>
      <w:rPr>
        <w:rFonts w:ascii="Times New Roman" w:eastAsia="Calibri"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324003E6"/>
    <w:multiLevelType w:val="hybridMultilevel"/>
    <w:tmpl w:val="F51247DE"/>
    <w:lvl w:ilvl="0" w:tplc="6CF223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35189"/>
    <w:multiLevelType w:val="hybridMultilevel"/>
    <w:tmpl w:val="F4DAD0E0"/>
    <w:lvl w:ilvl="0" w:tplc="DBF0243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C8908F5"/>
    <w:multiLevelType w:val="hybridMultilevel"/>
    <w:tmpl w:val="275EC0D8"/>
    <w:lvl w:ilvl="0" w:tplc="238C06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3C77FE"/>
    <w:multiLevelType w:val="hybridMultilevel"/>
    <w:tmpl w:val="5EFAF63E"/>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40757ADD"/>
    <w:multiLevelType w:val="hybridMultilevel"/>
    <w:tmpl w:val="8480C9E6"/>
    <w:lvl w:ilvl="0" w:tplc="F220562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1E81022"/>
    <w:multiLevelType w:val="hybridMultilevel"/>
    <w:tmpl w:val="2FC03E86"/>
    <w:lvl w:ilvl="0" w:tplc="F7C4E01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475246"/>
    <w:multiLevelType w:val="hybridMultilevel"/>
    <w:tmpl w:val="1070070A"/>
    <w:lvl w:ilvl="0" w:tplc="B5923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5D5499"/>
    <w:multiLevelType w:val="hybridMultilevel"/>
    <w:tmpl w:val="348E7340"/>
    <w:lvl w:ilvl="0" w:tplc="DCDA327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46394996"/>
    <w:multiLevelType w:val="hybridMultilevel"/>
    <w:tmpl w:val="27040E7E"/>
    <w:lvl w:ilvl="0" w:tplc="ED244172">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1">
    <w:nsid w:val="48B762AD"/>
    <w:multiLevelType w:val="hybridMultilevel"/>
    <w:tmpl w:val="5ADC02B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C105229"/>
    <w:multiLevelType w:val="hybridMultilevel"/>
    <w:tmpl w:val="262CB556"/>
    <w:lvl w:ilvl="0" w:tplc="A3F44F3A">
      <w:start w:val="1"/>
      <w:numFmt w:val="decimal"/>
      <w:lvlText w:val="%1."/>
      <w:lvlJc w:val="left"/>
      <w:pPr>
        <w:ind w:left="720" w:hanging="360"/>
      </w:pPr>
      <w:rPr>
        <w:rFonts w:ascii="Times New Roman" w:hAnsi="Times New Roman" w:cs="Times New Roman" w:hint="default"/>
        <w:i w:val="0"/>
        <w:sz w:val="24"/>
        <w:szCs w:val="24"/>
      </w:rPr>
    </w:lvl>
    <w:lvl w:ilvl="1" w:tplc="264C8D18">
      <w:start w:val="1"/>
      <w:numFmt w:val="lowerLetter"/>
      <w:lvlText w:val="%2."/>
      <w:lvlJc w:val="left"/>
      <w:pPr>
        <w:ind w:left="1440" w:hanging="360"/>
      </w:pPr>
      <w:rPr>
        <w:rFonts w:ascii="Times New Roman" w:hAnsi="Times New Roman" w:cs="Times New Roman" w:hint="default"/>
        <w:sz w:val="24"/>
        <w:szCs w:val="24"/>
      </w:rPr>
    </w:lvl>
    <w:lvl w:ilvl="2" w:tplc="CFE0473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C6F07A9"/>
    <w:multiLevelType w:val="hybridMultilevel"/>
    <w:tmpl w:val="0DFA6A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E6D7A12"/>
    <w:multiLevelType w:val="hybridMultilevel"/>
    <w:tmpl w:val="C4AEB8D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7D3980"/>
    <w:multiLevelType w:val="hybridMultilevel"/>
    <w:tmpl w:val="9D14B848"/>
    <w:lvl w:ilvl="0" w:tplc="B85A0A3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6">
    <w:nsid w:val="4FF10A96"/>
    <w:multiLevelType w:val="hybridMultilevel"/>
    <w:tmpl w:val="708E799C"/>
    <w:lvl w:ilvl="0" w:tplc="C3C611B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56345B1A"/>
    <w:multiLevelType w:val="hybridMultilevel"/>
    <w:tmpl w:val="1248D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902C60"/>
    <w:multiLevelType w:val="hybridMultilevel"/>
    <w:tmpl w:val="EA46227E"/>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F814A460">
      <w:start w:val="1"/>
      <w:numFmt w:val="upperLetter"/>
      <w:lvlText w:val="%4."/>
      <w:lvlJc w:val="left"/>
      <w:pPr>
        <w:ind w:left="2880" w:hanging="360"/>
      </w:pPr>
      <w:rPr>
        <w:rFonts w:hint="default"/>
      </w:rPr>
    </w:lvl>
    <w:lvl w:ilvl="4" w:tplc="C172BE2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31355E"/>
    <w:multiLevelType w:val="hybridMultilevel"/>
    <w:tmpl w:val="98243B3A"/>
    <w:lvl w:ilvl="0" w:tplc="B7AAA2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AC867BC"/>
    <w:multiLevelType w:val="hybridMultilevel"/>
    <w:tmpl w:val="687A9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CF20EA"/>
    <w:multiLevelType w:val="hybridMultilevel"/>
    <w:tmpl w:val="BCC668BE"/>
    <w:lvl w:ilvl="0" w:tplc="0598DEC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4B7060F"/>
    <w:multiLevelType w:val="hybridMultilevel"/>
    <w:tmpl w:val="9DB8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AC22A2"/>
    <w:multiLevelType w:val="hybridMultilevel"/>
    <w:tmpl w:val="C9D44DD8"/>
    <w:lvl w:ilvl="0" w:tplc="A502C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E365AB"/>
    <w:multiLevelType w:val="hybridMultilevel"/>
    <w:tmpl w:val="3E186A1E"/>
    <w:lvl w:ilvl="0" w:tplc="931C409E">
      <w:start w:val="1"/>
      <w:numFmt w:val="decimal"/>
      <w:lvlText w:val="%1."/>
      <w:lvlJc w:val="left"/>
      <w:pPr>
        <w:ind w:left="1778" w:hanging="360"/>
      </w:pPr>
      <w:rPr>
        <w:rFonts w:ascii="Times New Roman" w:eastAsia="Times New Roman"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5">
    <w:nsid w:val="695F3530"/>
    <w:multiLevelType w:val="hybridMultilevel"/>
    <w:tmpl w:val="A4C8019E"/>
    <w:lvl w:ilvl="0" w:tplc="3C4827F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6A5F045D"/>
    <w:multiLevelType w:val="hybridMultilevel"/>
    <w:tmpl w:val="A07AF6E4"/>
    <w:lvl w:ilvl="0" w:tplc="90E2DC3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72DD683F"/>
    <w:multiLevelType w:val="hybridMultilevel"/>
    <w:tmpl w:val="8B584F0E"/>
    <w:lvl w:ilvl="0" w:tplc="1BF29A04">
      <w:start w:val="1"/>
      <w:numFmt w:val="lowerLetter"/>
      <w:lvlText w:val="%1."/>
      <w:lvlJc w:val="left"/>
      <w:pPr>
        <w:ind w:left="1875" w:hanging="360"/>
      </w:pPr>
      <w:rPr>
        <w:rFonts w:ascii="Times New Roman" w:eastAsiaTheme="minorHAnsi" w:hAnsi="Times New Roman" w:cstheme="minorBidi"/>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38">
    <w:nsid w:val="73846AFD"/>
    <w:multiLevelType w:val="hybridMultilevel"/>
    <w:tmpl w:val="8B70ABDC"/>
    <w:lvl w:ilvl="0" w:tplc="F4B0B67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7CDF411B"/>
    <w:multiLevelType w:val="hybridMultilevel"/>
    <w:tmpl w:val="C9F40BE6"/>
    <w:lvl w:ilvl="0" w:tplc="04210011">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3"/>
  </w:num>
  <w:num w:numId="2">
    <w:abstractNumId w:val="22"/>
  </w:num>
  <w:num w:numId="3">
    <w:abstractNumId w:val="15"/>
  </w:num>
  <w:num w:numId="4">
    <w:abstractNumId w:val="0"/>
  </w:num>
  <w:num w:numId="5">
    <w:abstractNumId w:val="39"/>
  </w:num>
  <w:num w:numId="6">
    <w:abstractNumId w:val="18"/>
  </w:num>
  <w:num w:numId="7">
    <w:abstractNumId w:val="9"/>
  </w:num>
  <w:num w:numId="8">
    <w:abstractNumId w:val="32"/>
  </w:num>
  <w:num w:numId="9">
    <w:abstractNumId w:val="11"/>
  </w:num>
  <w:num w:numId="10">
    <w:abstractNumId w:val="6"/>
  </w:num>
  <w:num w:numId="11">
    <w:abstractNumId w:val="23"/>
  </w:num>
  <w:num w:numId="12">
    <w:abstractNumId w:val="21"/>
  </w:num>
  <w:num w:numId="13">
    <w:abstractNumId w:val="37"/>
  </w:num>
  <w:num w:numId="14">
    <w:abstractNumId w:val="12"/>
  </w:num>
  <w:num w:numId="15">
    <w:abstractNumId w:val="2"/>
  </w:num>
  <w:num w:numId="16">
    <w:abstractNumId w:val="16"/>
  </w:num>
  <w:num w:numId="17">
    <w:abstractNumId w:val="19"/>
  </w:num>
  <w:num w:numId="18">
    <w:abstractNumId w:val="25"/>
  </w:num>
  <w:num w:numId="19">
    <w:abstractNumId w:val="4"/>
  </w:num>
  <w:num w:numId="20">
    <w:abstractNumId w:val="8"/>
  </w:num>
  <w:num w:numId="21">
    <w:abstractNumId w:val="20"/>
  </w:num>
  <w:num w:numId="22">
    <w:abstractNumId w:val="27"/>
  </w:num>
  <w:num w:numId="23">
    <w:abstractNumId w:val="30"/>
  </w:num>
  <w:num w:numId="24">
    <w:abstractNumId w:val="33"/>
  </w:num>
  <w:num w:numId="25">
    <w:abstractNumId w:val="1"/>
  </w:num>
  <w:num w:numId="26">
    <w:abstractNumId w:val="5"/>
  </w:num>
  <w:num w:numId="27">
    <w:abstractNumId w:val="34"/>
  </w:num>
  <w:num w:numId="28">
    <w:abstractNumId w:val="26"/>
  </w:num>
  <w:num w:numId="29">
    <w:abstractNumId w:val="24"/>
  </w:num>
  <w:num w:numId="30">
    <w:abstractNumId w:val="28"/>
  </w:num>
  <w:num w:numId="31">
    <w:abstractNumId w:val="17"/>
  </w:num>
  <w:num w:numId="32">
    <w:abstractNumId w:val="14"/>
  </w:num>
  <w:num w:numId="33">
    <w:abstractNumId w:val="29"/>
  </w:num>
  <w:num w:numId="34">
    <w:abstractNumId w:val="31"/>
  </w:num>
  <w:num w:numId="35">
    <w:abstractNumId w:val="7"/>
  </w:num>
  <w:num w:numId="36">
    <w:abstractNumId w:val="38"/>
  </w:num>
  <w:num w:numId="37">
    <w:abstractNumId w:val="10"/>
  </w:num>
  <w:num w:numId="38">
    <w:abstractNumId w:val="36"/>
  </w:num>
  <w:num w:numId="39">
    <w:abstractNumId w:val="35"/>
  </w:num>
  <w:num w:numId="40">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pos w:val="beneathText"/>
    <w:footnote w:id="0"/>
    <w:footnote w:id="1"/>
  </w:footnotePr>
  <w:endnotePr>
    <w:endnote w:id="0"/>
    <w:endnote w:id="1"/>
  </w:endnotePr>
  <w:compat/>
  <w:rsids>
    <w:rsidRoot w:val="00AF5BD9"/>
    <w:rsid w:val="000024E3"/>
    <w:rsid w:val="000030FD"/>
    <w:rsid w:val="000057DA"/>
    <w:rsid w:val="00005EA8"/>
    <w:rsid w:val="000103EA"/>
    <w:rsid w:val="00012E3F"/>
    <w:rsid w:val="00013BCE"/>
    <w:rsid w:val="00014272"/>
    <w:rsid w:val="00016A76"/>
    <w:rsid w:val="00020FFE"/>
    <w:rsid w:val="00024EDE"/>
    <w:rsid w:val="00026BF0"/>
    <w:rsid w:val="000270C4"/>
    <w:rsid w:val="000351D3"/>
    <w:rsid w:val="00035284"/>
    <w:rsid w:val="000409DC"/>
    <w:rsid w:val="0004168D"/>
    <w:rsid w:val="00047737"/>
    <w:rsid w:val="000477D2"/>
    <w:rsid w:val="000528CE"/>
    <w:rsid w:val="0005352D"/>
    <w:rsid w:val="00055352"/>
    <w:rsid w:val="000603BE"/>
    <w:rsid w:val="00060A3B"/>
    <w:rsid w:val="000620B5"/>
    <w:rsid w:val="00062C80"/>
    <w:rsid w:val="0006423B"/>
    <w:rsid w:val="00064FFD"/>
    <w:rsid w:val="00075FDB"/>
    <w:rsid w:val="0007657F"/>
    <w:rsid w:val="00077B91"/>
    <w:rsid w:val="00080449"/>
    <w:rsid w:val="0008401C"/>
    <w:rsid w:val="0008436A"/>
    <w:rsid w:val="00084D40"/>
    <w:rsid w:val="00087276"/>
    <w:rsid w:val="00090210"/>
    <w:rsid w:val="00091012"/>
    <w:rsid w:val="00095B8F"/>
    <w:rsid w:val="000A21B2"/>
    <w:rsid w:val="000A2633"/>
    <w:rsid w:val="000A27B5"/>
    <w:rsid w:val="000A53AC"/>
    <w:rsid w:val="000A5702"/>
    <w:rsid w:val="000A7149"/>
    <w:rsid w:val="000A76E7"/>
    <w:rsid w:val="000B33D0"/>
    <w:rsid w:val="000B7ECF"/>
    <w:rsid w:val="000C04FB"/>
    <w:rsid w:val="000C10FD"/>
    <w:rsid w:val="000C1CBC"/>
    <w:rsid w:val="000C34B1"/>
    <w:rsid w:val="000C4EC2"/>
    <w:rsid w:val="000C6D22"/>
    <w:rsid w:val="000C7197"/>
    <w:rsid w:val="000D1AEE"/>
    <w:rsid w:val="000D43ED"/>
    <w:rsid w:val="000D452C"/>
    <w:rsid w:val="000D5844"/>
    <w:rsid w:val="000D64F7"/>
    <w:rsid w:val="000D77A0"/>
    <w:rsid w:val="000E72D7"/>
    <w:rsid w:val="000E7C99"/>
    <w:rsid w:val="000F1417"/>
    <w:rsid w:val="000F2503"/>
    <w:rsid w:val="000F264B"/>
    <w:rsid w:val="000F3764"/>
    <w:rsid w:val="000F3FF7"/>
    <w:rsid w:val="000F567D"/>
    <w:rsid w:val="000F6D14"/>
    <w:rsid w:val="001004D8"/>
    <w:rsid w:val="00105AFD"/>
    <w:rsid w:val="00110C2C"/>
    <w:rsid w:val="001151E2"/>
    <w:rsid w:val="00115F23"/>
    <w:rsid w:val="00116D9C"/>
    <w:rsid w:val="00120BAC"/>
    <w:rsid w:val="0013095B"/>
    <w:rsid w:val="00131F30"/>
    <w:rsid w:val="00132726"/>
    <w:rsid w:val="00132AAD"/>
    <w:rsid w:val="00134A92"/>
    <w:rsid w:val="0014192F"/>
    <w:rsid w:val="0014597E"/>
    <w:rsid w:val="00145A69"/>
    <w:rsid w:val="00145FDC"/>
    <w:rsid w:val="00151768"/>
    <w:rsid w:val="001533CA"/>
    <w:rsid w:val="00154E77"/>
    <w:rsid w:val="00156717"/>
    <w:rsid w:val="00161856"/>
    <w:rsid w:val="001640CE"/>
    <w:rsid w:val="00170629"/>
    <w:rsid w:val="00170EE7"/>
    <w:rsid w:val="0017141A"/>
    <w:rsid w:val="0017262A"/>
    <w:rsid w:val="00172717"/>
    <w:rsid w:val="0017330D"/>
    <w:rsid w:val="00174607"/>
    <w:rsid w:val="00174AEF"/>
    <w:rsid w:val="001817ED"/>
    <w:rsid w:val="00182BD5"/>
    <w:rsid w:val="001835C1"/>
    <w:rsid w:val="00185B99"/>
    <w:rsid w:val="0018666B"/>
    <w:rsid w:val="00191812"/>
    <w:rsid w:val="00192364"/>
    <w:rsid w:val="00196CB3"/>
    <w:rsid w:val="0019724F"/>
    <w:rsid w:val="00197A2B"/>
    <w:rsid w:val="001A09DE"/>
    <w:rsid w:val="001A3768"/>
    <w:rsid w:val="001A46E5"/>
    <w:rsid w:val="001A7390"/>
    <w:rsid w:val="001B0653"/>
    <w:rsid w:val="001B5F9F"/>
    <w:rsid w:val="001C077D"/>
    <w:rsid w:val="001C4EB9"/>
    <w:rsid w:val="001C500C"/>
    <w:rsid w:val="001C6D71"/>
    <w:rsid w:val="001C6F4A"/>
    <w:rsid w:val="001D0EE3"/>
    <w:rsid w:val="001D6E08"/>
    <w:rsid w:val="001D70B7"/>
    <w:rsid w:val="001E12E0"/>
    <w:rsid w:val="001E1D8C"/>
    <w:rsid w:val="001E57CE"/>
    <w:rsid w:val="001E6527"/>
    <w:rsid w:val="001F02E9"/>
    <w:rsid w:val="001F0D8A"/>
    <w:rsid w:val="001F12E5"/>
    <w:rsid w:val="001F4097"/>
    <w:rsid w:val="001F5F38"/>
    <w:rsid w:val="001F633C"/>
    <w:rsid w:val="001F6C32"/>
    <w:rsid w:val="00200209"/>
    <w:rsid w:val="00203370"/>
    <w:rsid w:val="00207676"/>
    <w:rsid w:val="002116B9"/>
    <w:rsid w:val="002129D2"/>
    <w:rsid w:val="00212A55"/>
    <w:rsid w:val="002139D5"/>
    <w:rsid w:val="00216D18"/>
    <w:rsid w:val="00217906"/>
    <w:rsid w:val="00217CBF"/>
    <w:rsid w:val="00220C73"/>
    <w:rsid w:val="00223F25"/>
    <w:rsid w:val="00226797"/>
    <w:rsid w:val="0022763B"/>
    <w:rsid w:val="002351A1"/>
    <w:rsid w:val="002352F5"/>
    <w:rsid w:val="0023646E"/>
    <w:rsid w:val="00242D95"/>
    <w:rsid w:val="00244AF1"/>
    <w:rsid w:val="002462A6"/>
    <w:rsid w:val="00247FB8"/>
    <w:rsid w:val="00250796"/>
    <w:rsid w:val="002510B5"/>
    <w:rsid w:val="00251242"/>
    <w:rsid w:val="00253395"/>
    <w:rsid w:val="002534AB"/>
    <w:rsid w:val="0025573C"/>
    <w:rsid w:val="002557E9"/>
    <w:rsid w:val="002569D1"/>
    <w:rsid w:val="00262D44"/>
    <w:rsid w:val="002646EA"/>
    <w:rsid w:val="002660ED"/>
    <w:rsid w:val="002661B8"/>
    <w:rsid w:val="002674C3"/>
    <w:rsid w:val="00270A8E"/>
    <w:rsid w:val="00270B20"/>
    <w:rsid w:val="00270E83"/>
    <w:rsid w:val="0027240B"/>
    <w:rsid w:val="002814D2"/>
    <w:rsid w:val="002828A6"/>
    <w:rsid w:val="002857E4"/>
    <w:rsid w:val="0028580F"/>
    <w:rsid w:val="00285E75"/>
    <w:rsid w:val="00290EB0"/>
    <w:rsid w:val="00293986"/>
    <w:rsid w:val="00295617"/>
    <w:rsid w:val="002967AF"/>
    <w:rsid w:val="002A0C61"/>
    <w:rsid w:val="002A0DE3"/>
    <w:rsid w:val="002A2910"/>
    <w:rsid w:val="002A3301"/>
    <w:rsid w:val="002A4341"/>
    <w:rsid w:val="002A57E9"/>
    <w:rsid w:val="002B19AA"/>
    <w:rsid w:val="002B2120"/>
    <w:rsid w:val="002B40B5"/>
    <w:rsid w:val="002C0FF7"/>
    <w:rsid w:val="002C4082"/>
    <w:rsid w:val="002C4286"/>
    <w:rsid w:val="002D14DC"/>
    <w:rsid w:val="002D1E72"/>
    <w:rsid w:val="002D1EC1"/>
    <w:rsid w:val="002D2BB3"/>
    <w:rsid w:val="002D32E8"/>
    <w:rsid w:val="002D754C"/>
    <w:rsid w:val="002E271A"/>
    <w:rsid w:val="002E397D"/>
    <w:rsid w:val="002E6E41"/>
    <w:rsid w:val="002F13E0"/>
    <w:rsid w:val="002F2BF8"/>
    <w:rsid w:val="002F3D85"/>
    <w:rsid w:val="002F42B6"/>
    <w:rsid w:val="002F5CEA"/>
    <w:rsid w:val="002F7639"/>
    <w:rsid w:val="002F780A"/>
    <w:rsid w:val="003023A0"/>
    <w:rsid w:val="00310DF9"/>
    <w:rsid w:val="00311777"/>
    <w:rsid w:val="00314707"/>
    <w:rsid w:val="0031485C"/>
    <w:rsid w:val="00316C91"/>
    <w:rsid w:val="00320795"/>
    <w:rsid w:val="003210F0"/>
    <w:rsid w:val="003223C1"/>
    <w:rsid w:val="003234F6"/>
    <w:rsid w:val="00331A62"/>
    <w:rsid w:val="0033453F"/>
    <w:rsid w:val="003432C7"/>
    <w:rsid w:val="00344091"/>
    <w:rsid w:val="00346918"/>
    <w:rsid w:val="00347132"/>
    <w:rsid w:val="00347478"/>
    <w:rsid w:val="00352C7E"/>
    <w:rsid w:val="0035435C"/>
    <w:rsid w:val="00355039"/>
    <w:rsid w:val="00364E99"/>
    <w:rsid w:val="0036563B"/>
    <w:rsid w:val="00365CCD"/>
    <w:rsid w:val="00365FA2"/>
    <w:rsid w:val="00367396"/>
    <w:rsid w:val="0037173C"/>
    <w:rsid w:val="00372400"/>
    <w:rsid w:val="00374C4E"/>
    <w:rsid w:val="00375FF8"/>
    <w:rsid w:val="00383024"/>
    <w:rsid w:val="00383A6B"/>
    <w:rsid w:val="003863ED"/>
    <w:rsid w:val="00394BA5"/>
    <w:rsid w:val="003A0013"/>
    <w:rsid w:val="003A14AA"/>
    <w:rsid w:val="003A317E"/>
    <w:rsid w:val="003A4F61"/>
    <w:rsid w:val="003A5353"/>
    <w:rsid w:val="003B34B5"/>
    <w:rsid w:val="003C5126"/>
    <w:rsid w:val="003C7E78"/>
    <w:rsid w:val="003D3873"/>
    <w:rsid w:val="003D697F"/>
    <w:rsid w:val="003E01C9"/>
    <w:rsid w:val="003E22F1"/>
    <w:rsid w:val="003E7FC8"/>
    <w:rsid w:val="003F0D7F"/>
    <w:rsid w:val="003F11DE"/>
    <w:rsid w:val="003F1382"/>
    <w:rsid w:val="003F448D"/>
    <w:rsid w:val="00403B50"/>
    <w:rsid w:val="00404288"/>
    <w:rsid w:val="00405010"/>
    <w:rsid w:val="004102E1"/>
    <w:rsid w:val="004126B4"/>
    <w:rsid w:val="00412CC2"/>
    <w:rsid w:val="00413CCE"/>
    <w:rsid w:val="00414869"/>
    <w:rsid w:val="00415C30"/>
    <w:rsid w:val="00421CB7"/>
    <w:rsid w:val="00422B0A"/>
    <w:rsid w:val="00422EBB"/>
    <w:rsid w:val="004254F0"/>
    <w:rsid w:val="00427B88"/>
    <w:rsid w:val="00432361"/>
    <w:rsid w:val="00432DE1"/>
    <w:rsid w:val="00432E36"/>
    <w:rsid w:val="00444FC9"/>
    <w:rsid w:val="0044542D"/>
    <w:rsid w:val="00453E43"/>
    <w:rsid w:val="0045752B"/>
    <w:rsid w:val="00457BA8"/>
    <w:rsid w:val="0046177A"/>
    <w:rsid w:val="00461CC3"/>
    <w:rsid w:val="00461FB4"/>
    <w:rsid w:val="00462A37"/>
    <w:rsid w:val="0046601A"/>
    <w:rsid w:val="00467B52"/>
    <w:rsid w:val="00470AC0"/>
    <w:rsid w:val="0047208A"/>
    <w:rsid w:val="00473E0A"/>
    <w:rsid w:val="00477683"/>
    <w:rsid w:val="00480A02"/>
    <w:rsid w:val="00483F7D"/>
    <w:rsid w:val="00484889"/>
    <w:rsid w:val="0048708C"/>
    <w:rsid w:val="004913AE"/>
    <w:rsid w:val="0049309D"/>
    <w:rsid w:val="004A162C"/>
    <w:rsid w:val="004A2AD0"/>
    <w:rsid w:val="004A2BA9"/>
    <w:rsid w:val="004A46BC"/>
    <w:rsid w:val="004A6096"/>
    <w:rsid w:val="004A6227"/>
    <w:rsid w:val="004A6804"/>
    <w:rsid w:val="004A6DBE"/>
    <w:rsid w:val="004A71D6"/>
    <w:rsid w:val="004B0372"/>
    <w:rsid w:val="004B2674"/>
    <w:rsid w:val="004B348C"/>
    <w:rsid w:val="004B3B21"/>
    <w:rsid w:val="004B5E23"/>
    <w:rsid w:val="004C13C2"/>
    <w:rsid w:val="004C437B"/>
    <w:rsid w:val="004C6995"/>
    <w:rsid w:val="004C7C99"/>
    <w:rsid w:val="004D4067"/>
    <w:rsid w:val="004D57DD"/>
    <w:rsid w:val="004D5CAF"/>
    <w:rsid w:val="004D7D50"/>
    <w:rsid w:val="004D7E00"/>
    <w:rsid w:val="004F1519"/>
    <w:rsid w:val="004F1F4E"/>
    <w:rsid w:val="004F3B81"/>
    <w:rsid w:val="004F4BD1"/>
    <w:rsid w:val="004F62F0"/>
    <w:rsid w:val="004F6EDF"/>
    <w:rsid w:val="00500ED0"/>
    <w:rsid w:val="00503829"/>
    <w:rsid w:val="005068ED"/>
    <w:rsid w:val="00507100"/>
    <w:rsid w:val="00507344"/>
    <w:rsid w:val="00512548"/>
    <w:rsid w:val="00513B9F"/>
    <w:rsid w:val="005145B4"/>
    <w:rsid w:val="00514811"/>
    <w:rsid w:val="005153B7"/>
    <w:rsid w:val="00515B80"/>
    <w:rsid w:val="0051730B"/>
    <w:rsid w:val="00520389"/>
    <w:rsid w:val="005223CF"/>
    <w:rsid w:val="0052403A"/>
    <w:rsid w:val="00530B88"/>
    <w:rsid w:val="00531E59"/>
    <w:rsid w:val="00532D18"/>
    <w:rsid w:val="00532D63"/>
    <w:rsid w:val="0053315C"/>
    <w:rsid w:val="00535C19"/>
    <w:rsid w:val="00537225"/>
    <w:rsid w:val="00537384"/>
    <w:rsid w:val="00541286"/>
    <w:rsid w:val="005441D8"/>
    <w:rsid w:val="00547CFF"/>
    <w:rsid w:val="00547FB0"/>
    <w:rsid w:val="0055038A"/>
    <w:rsid w:val="0055093F"/>
    <w:rsid w:val="00551E19"/>
    <w:rsid w:val="0055202B"/>
    <w:rsid w:val="00556BFA"/>
    <w:rsid w:val="00557916"/>
    <w:rsid w:val="00560862"/>
    <w:rsid w:val="00561E27"/>
    <w:rsid w:val="00563BA4"/>
    <w:rsid w:val="00564113"/>
    <w:rsid w:val="00564B4D"/>
    <w:rsid w:val="00566B9C"/>
    <w:rsid w:val="00570ACF"/>
    <w:rsid w:val="00571AC6"/>
    <w:rsid w:val="00572ABC"/>
    <w:rsid w:val="00574CC8"/>
    <w:rsid w:val="005763C8"/>
    <w:rsid w:val="00576F20"/>
    <w:rsid w:val="005815E5"/>
    <w:rsid w:val="00583328"/>
    <w:rsid w:val="00584139"/>
    <w:rsid w:val="00584713"/>
    <w:rsid w:val="005861A9"/>
    <w:rsid w:val="00590983"/>
    <w:rsid w:val="005934B2"/>
    <w:rsid w:val="00594D12"/>
    <w:rsid w:val="0059540B"/>
    <w:rsid w:val="00596639"/>
    <w:rsid w:val="00597A3C"/>
    <w:rsid w:val="005A1363"/>
    <w:rsid w:val="005A4A57"/>
    <w:rsid w:val="005A5A04"/>
    <w:rsid w:val="005A71D4"/>
    <w:rsid w:val="005B0176"/>
    <w:rsid w:val="005B0CCC"/>
    <w:rsid w:val="005B2CA0"/>
    <w:rsid w:val="005B2E05"/>
    <w:rsid w:val="005C57B9"/>
    <w:rsid w:val="005C610E"/>
    <w:rsid w:val="005C7C55"/>
    <w:rsid w:val="005C7E00"/>
    <w:rsid w:val="005D2751"/>
    <w:rsid w:val="005D2E97"/>
    <w:rsid w:val="005D3521"/>
    <w:rsid w:val="005D45CB"/>
    <w:rsid w:val="005D5F68"/>
    <w:rsid w:val="005E2780"/>
    <w:rsid w:val="005E4F9B"/>
    <w:rsid w:val="005E597D"/>
    <w:rsid w:val="005F22F0"/>
    <w:rsid w:val="005F25E9"/>
    <w:rsid w:val="005F2930"/>
    <w:rsid w:val="005F489A"/>
    <w:rsid w:val="005F4E48"/>
    <w:rsid w:val="005F53D1"/>
    <w:rsid w:val="005F6396"/>
    <w:rsid w:val="005F6A85"/>
    <w:rsid w:val="00601C4C"/>
    <w:rsid w:val="006032C9"/>
    <w:rsid w:val="00604852"/>
    <w:rsid w:val="006067D6"/>
    <w:rsid w:val="006070FF"/>
    <w:rsid w:val="00607B9E"/>
    <w:rsid w:val="00607F4F"/>
    <w:rsid w:val="00611758"/>
    <w:rsid w:val="00611900"/>
    <w:rsid w:val="00611B5A"/>
    <w:rsid w:val="00612024"/>
    <w:rsid w:val="006127AD"/>
    <w:rsid w:val="00612C3D"/>
    <w:rsid w:val="006138D4"/>
    <w:rsid w:val="0061564D"/>
    <w:rsid w:val="00621629"/>
    <w:rsid w:val="006216D0"/>
    <w:rsid w:val="006217B4"/>
    <w:rsid w:val="00622AAB"/>
    <w:rsid w:val="00624311"/>
    <w:rsid w:val="00627468"/>
    <w:rsid w:val="006306CB"/>
    <w:rsid w:val="00631F22"/>
    <w:rsid w:val="006321A8"/>
    <w:rsid w:val="0063255C"/>
    <w:rsid w:val="00633582"/>
    <w:rsid w:val="00633A72"/>
    <w:rsid w:val="0063664E"/>
    <w:rsid w:val="006369AA"/>
    <w:rsid w:val="00636FA9"/>
    <w:rsid w:val="0064083B"/>
    <w:rsid w:val="006423E2"/>
    <w:rsid w:val="006438AC"/>
    <w:rsid w:val="00643A28"/>
    <w:rsid w:val="006451A1"/>
    <w:rsid w:val="006577C6"/>
    <w:rsid w:val="00660CCB"/>
    <w:rsid w:val="0066157C"/>
    <w:rsid w:val="00663A8A"/>
    <w:rsid w:val="00664EFF"/>
    <w:rsid w:val="006708D9"/>
    <w:rsid w:val="0067215B"/>
    <w:rsid w:val="00673CE1"/>
    <w:rsid w:val="0067427B"/>
    <w:rsid w:val="00676ED5"/>
    <w:rsid w:val="00683428"/>
    <w:rsid w:val="006847C4"/>
    <w:rsid w:val="006860F8"/>
    <w:rsid w:val="00686630"/>
    <w:rsid w:val="00691606"/>
    <w:rsid w:val="00694DB6"/>
    <w:rsid w:val="0069738A"/>
    <w:rsid w:val="006A1820"/>
    <w:rsid w:val="006A2321"/>
    <w:rsid w:val="006A40EF"/>
    <w:rsid w:val="006A4845"/>
    <w:rsid w:val="006A4D7C"/>
    <w:rsid w:val="006A5522"/>
    <w:rsid w:val="006A5F12"/>
    <w:rsid w:val="006A6ED5"/>
    <w:rsid w:val="006A71F3"/>
    <w:rsid w:val="006B14B7"/>
    <w:rsid w:val="006B3D22"/>
    <w:rsid w:val="006B58B7"/>
    <w:rsid w:val="006B7A7C"/>
    <w:rsid w:val="006C090C"/>
    <w:rsid w:val="006C0FE1"/>
    <w:rsid w:val="006C3827"/>
    <w:rsid w:val="006C4728"/>
    <w:rsid w:val="006C5A81"/>
    <w:rsid w:val="006C5B3D"/>
    <w:rsid w:val="006C6475"/>
    <w:rsid w:val="006C7ED1"/>
    <w:rsid w:val="006D0711"/>
    <w:rsid w:val="006D090F"/>
    <w:rsid w:val="006D14CF"/>
    <w:rsid w:val="006D15A0"/>
    <w:rsid w:val="006D493B"/>
    <w:rsid w:val="006D4DAB"/>
    <w:rsid w:val="006E0119"/>
    <w:rsid w:val="006E05BC"/>
    <w:rsid w:val="006E2F5D"/>
    <w:rsid w:val="006E4E18"/>
    <w:rsid w:val="006E5991"/>
    <w:rsid w:val="006E72D4"/>
    <w:rsid w:val="006F0428"/>
    <w:rsid w:val="006F0C71"/>
    <w:rsid w:val="006F13B2"/>
    <w:rsid w:val="006F253E"/>
    <w:rsid w:val="006F2A3C"/>
    <w:rsid w:val="007000C4"/>
    <w:rsid w:val="0070062A"/>
    <w:rsid w:val="007006F0"/>
    <w:rsid w:val="00702A57"/>
    <w:rsid w:val="007047E8"/>
    <w:rsid w:val="00705205"/>
    <w:rsid w:val="00706A37"/>
    <w:rsid w:val="00716226"/>
    <w:rsid w:val="00720A3E"/>
    <w:rsid w:val="00722B02"/>
    <w:rsid w:val="00722C2E"/>
    <w:rsid w:val="00732CCA"/>
    <w:rsid w:val="00732D24"/>
    <w:rsid w:val="00735A9F"/>
    <w:rsid w:val="00736FCF"/>
    <w:rsid w:val="00747FCE"/>
    <w:rsid w:val="007511EC"/>
    <w:rsid w:val="00751B2A"/>
    <w:rsid w:val="00755FA9"/>
    <w:rsid w:val="007565F7"/>
    <w:rsid w:val="00760702"/>
    <w:rsid w:val="0076113F"/>
    <w:rsid w:val="00763570"/>
    <w:rsid w:val="007646D5"/>
    <w:rsid w:val="00765B89"/>
    <w:rsid w:val="0076602C"/>
    <w:rsid w:val="00770EDB"/>
    <w:rsid w:val="0077587A"/>
    <w:rsid w:val="00775C1C"/>
    <w:rsid w:val="00776FC4"/>
    <w:rsid w:val="007806B7"/>
    <w:rsid w:val="0078101E"/>
    <w:rsid w:val="00781807"/>
    <w:rsid w:val="00782E2F"/>
    <w:rsid w:val="00783030"/>
    <w:rsid w:val="00785D5F"/>
    <w:rsid w:val="007860E3"/>
    <w:rsid w:val="00792482"/>
    <w:rsid w:val="007954BF"/>
    <w:rsid w:val="007A1932"/>
    <w:rsid w:val="007A1BFB"/>
    <w:rsid w:val="007A41F5"/>
    <w:rsid w:val="007A56D5"/>
    <w:rsid w:val="007A73F1"/>
    <w:rsid w:val="007B159A"/>
    <w:rsid w:val="007B2F2D"/>
    <w:rsid w:val="007B68D0"/>
    <w:rsid w:val="007C03CD"/>
    <w:rsid w:val="007C0B9B"/>
    <w:rsid w:val="007C1D1A"/>
    <w:rsid w:val="007C2503"/>
    <w:rsid w:val="007C796E"/>
    <w:rsid w:val="007C7CEE"/>
    <w:rsid w:val="007D1B5E"/>
    <w:rsid w:val="007D41E2"/>
    <w:rsid w:val="007D4B7D"/>
    <w:rsid w:val="007D4DAF"/>
    <w:rsid w:val="007D5A5C"/>
    <w:rsid w:val="007D706C"/>
    <w:rsid w:val="007E0057"/>
    <w:rsid w:val="007E2AC2"/>
    <w:rsid w:val="007E4A95"/>
    <w:rsid w:val="007E716F"/>
    <w:rsid w:val="007F30E8"/>
    <w:rsid w:val="007F3A3B"/>
    <w:rsid w:val="00802787"/>
    <w:rsid w:val="008070C4"/>
    <w:rsid w:val="00807BB9"/>
    <w:rsid w:val="0081163D"/>
    <w:rsid w:val="0081269E"/>
    <w:rsid w:val="00814FD6"/>
    <w:rsid w:val="00815862"/>
    <w:rsid w:val="008170C1"/>
    <w:rsid w:val="00820EDA"/>
    <w:rsid w:val="008222F7"/>
    <w:rsid w:val="00822D5D"/>
    <w:rsid w:val="00825E29"/>
    <w:rsid w:val="00834033"/>
    <w:rsid w:val="0083515E"/>
    <w:rsid w:val="00835420"/>
    <w:rsid w:val="00835CA6"/>
    <w:rsid w:val="00837A58"/>
    <w:rsid w:val="0084139B"/>
    <w:rsid w:val="00842E11"/>
    <w:rsid w:val="008432A8"/>
    <w:rsid w:val="0084357F"/>
    <w:rsid w:val="0084470B"/>
    <w:rsid w:val="00845143"/>
    <w:rsid w:val="00845DE9"/>
    <w:rsid w:val="00846B64"/>
    <w:rsid w:val="00850A77"/>
    <w:rsid w:val="00850FBE"/>
    <w:rsid w:val="00850FE6"/>
    <w:rsid w:val="00855182"/>
    <w:rsid w:val="008606A7"/>
    <w:rsid w:val="00860B38"/>
    <w:rsid w:val="008635C6"/>
    <w:rsid w:val="008651CF"/>
    <w:rsid w:val="00867549"/>
    <w:rsid w:val="00867F24"/>
    <w:rsid w:val="00871FB4"/>
    <w:rsid w:val="0087391F"/>
    <w:rsid w:val="008803D3"/>
    <w:rsid w:val="00881D2D"/>
    <w:rsid w:val="00881E1D"/>
    <w:rsid w:val="00881F08"/>
    <w:rsid w:val="00881F20"/>
    <w:rsid w:val="00886124"/>
    <w:rsid w:val="0089399F"/>
    <w:rsid w:val="00894B30"/>
    <w:rsid w:val="00894C92"/>
    <w:rsid w:val="008A120D"/>
    <w:rsid w:val="008A2B6C"/>
    <w:rsid w:val="008A3B06"/>
    <w:rsid w:val="008A7BCD"/>
    <w:rsid w:val="008B08AB"/>
    <w:rsid w:val="008B21F7"/>
    <w:rsid w:val="008B239E"/>
    <w:rsid w:val="008B2D95"/>
    <w:rsid w:val="008B3FD1"/>
    <w:rsid w:val="008B5D19"/>
    <w:rsid w:val="008B5E8D"/>
    <w:rsid w:val="008C43C2"/>
    <w:rsid w:val="008C72C6"/>
    <w:rsid w:val="008C770F"/>
    <w:rsid w:val="008D15FD"/>
    <w:rsid w:val="008D3D6D"/>
    <w:rsid w:val="008D5291"/>
    <w:rsid w:val="008D53DD"/>
    <w:rsid w:val="008D7C3C"/>
    <w:rsid w:val="008E13F1"/>
    <w:rsid w:val="008E1B93"/>
    <w:rsid w:val="008E395C"/>
    <w:rsid w:val="008E4467"/>
    <w:rsid w:val="008E656E"/>
    <w:rsid w:val="008E78C3"/>
    <w:rsid w:val="008F3F09"/>
    <w:rsid w:val="008F5FCA"/>
    <w:rsid w:val="00901BA4"/>
    <w:rsid w:val="00901E8D"/>
    <w:rsid w:val="00903A55"/>
    <w:rsid w:val="009051AD"/>
    <w:rsid w:val="00906FC4"/>
    <w:rsid w:val="00912C53"/>
    <w:rsid w:val="00923B4A"/>
    <w:rsid w:val="00923C63"/>
    <w:rsid w:val="009242CC"/>
    <w:rsid w:val="00930E95"/>
    <w:rsid w:val="00931DEA"/>
    <w:rsid w:val="009320C8"/>
    <w:rsid w:val="009332B0"/>
    <w:rsid w:val="009351A1"/>
    <w:rsid w:val="009374EB"/>
    <w:rsid w:val="00941C5A"/>
    <w:rsid w:val="00941CCC"/>
    <w:rsid w:val="00941D8F"/>
    <w:rsid w:val="00942B31"/>
    <w:rsid w:val="009451D9"/>
    <w:rsid w:val="0095048A"/>
    <w:rsid w:val="00950AF9"/>
    <w:rsid w:val="00960A8B"/>
    <w:rsid w:val="009635B9"/>
    <w:rsid w:val="0096698F"/>
    <w:rsid w:val="00967903"/>
    <w:rsid w:val="00975E5A"/>
    <w:rsid w:val="00977903"/>
    <w:rsid w:val="00980547"/>
    <w:rsid w:val="00981255"/>
    <w:rsid w:val="00984951"/>
    <w:rsid w:val="00986FAE"/>
    <w:rsid w:val="0099074A"/>
    <w:rsid w:val="00992369"/>
    <w:rsid w:val="0099794A"/>
    <w:rsid w:val="009A20D0"/>
    <w:rsid w:val="009A461C"/>
    <w:rsid w:val="009A5363"/>
    <w:rsid w:val="009A67D1"/>
    <w:rsid w:val="009B42BF"/>
    <w:rsid w:val="009B5D50"/>
    <w:rsid w:val="009B760F"/>
    <w:rsid w:val="009C0E48"/>
    <w:rsid w:val="009C21BE"/>
    <w:rsid w:val="009C3A19"/>
    <w:rsid w:val="009C3BBB"/>
    <w:rsid w:val="009C5A2F"/>
    <w:rsid w:val="009D1D31"/>
    <w:rsid w:val="009D43BF"/>
    <w:rsid w:val="009D536A"/>
    <w:rsid w:val="009D7936"/>
    <w:rsid w:val="009D7A25"/>
    <w:rsid w:val="009E44E1"/>
    <w:rsid w:val="009E47E6"/>
    <w:rsid w:val="009E78D9"/>
    <w:rsid w:val="009F0991"/>
    <w:rsid w:val="009F1E46"/>
    <w:rsid w:val="009F3A07"/>
    <w:rsid w:val="009F4EA1"/>
    <w:rsid w:val="009F5A02"/>
    <w:rsid w:val="009F7332"/>
    <w:rsid w:val="00A01C20"/>
    <w:rsid w:val="00A03B35"/>
    <w:rsid w:val="00A04A35"/>
    <w:rsid w:val="00A04CB5"/>
    <w:rsid w:val="00A068FF"/>
    <w:rsid w:val="00A20A56"/>
    <w:rsid w:val="00A2194D"/>
    <w:rsid w:val="00A219E7"/>
    <w:rsid w:val="00A264F1"/>
    <w:rsid w:val="00A27D1F"/>
    <w:rsid w:val="00A30112"/>
    <w:rsid w:val="00A31CD2"/>
    <w:rsid w:val="00A32268"/>
    <w:rsid w:val="00A3299E"/>
    <w:rsid w:val="00A369EF"/>
    <w:rsid w:val="00A41101"/>
    <w:rsid w:val="00A414C7"/>
    <w:rsid w:val="00A43161"/>
    <w:rsid w:val="00A45347"/>
    <w:rsid w:val="00A45BAC"/>
    <w:rsid w:val="00A4661A"/>
    <w:rsid w:val="00A5236E"/>
    <w:rsid w:val="00A526EC"/>
    <w:rsid w:val="00A53584"/>
    <w:rsid w:val="00A55903"/>
    <w:rsid w:val="00A575A3"/>
    <w:rsid w:val="00A6171A"/>
    <w:rsid w:val="00A62BE8"/>
    <w:rsid w:val="00A667CD"/>
    <w:rsid w:val="00A7248C"/>
    <w:rsid w:val="00A73E85"/>
    <w:rsid w:val="00A77E41"/>
    <w:rsid w:val="00A80E84"/>
    <w:rsid w:val="00A813EE"/>
    <w:rsid w:val="00A81584"/>
    <w:rsid w:val="00A82B0F"/>
    <w:rsid w:val="00A82CB2"/>
    <w:rsid w:val="00A845C9"/>
    <w:rsid w:val="00A860E8"/>
    <w:rsid w:val="00A87087"/>
    <w:rsid w:val="00A87627"/>
    <w:rsid w:val="00A91C9B"/>
    <w:rsid w:val="00A9639A"/>
    <w:rsid w:val="00A966A0"/>
    <w:rsid w:val="00A967B2"/>
    <w:rsid w:val="00A96F22"/>
    <w:rsid w:val="00AA1522"/>
    <w:rsid w:val="00AA5680"/>
    <w:rsid w:val="00AA5E90"/>
    <w:rsid w:val="00AA6E4B"/>
    <w:rsid w:val="00AA7CAE"/>
    <w:rsid w:val="00AB1391"/>
    <w:rsid w:val="00AB2068"/>
    <w:rsid w:val="00AB4DDB"/>
    <w:rsid w:val="00AB53EA"/>
    <w:rsid w:val="00AB5B10"/>
    <w:rsid w:val="00AC0DC4"/>
    <w:rsid w:val="00AC62B7"/>
    <w:rsid w:val="00AC7A32"/>
    <w:rsid w:val="00AD0CE0"/>
    <w:rsid w:val="00AD30D3"/>
    <w:rsid w:val="00AD3996"/>
    <w:rsid w:val="00AD4318"/>
    <w:rsid w:val="00AD4D67"/>
    <w:rsid w:val="00AD7151"/>
    <w:rsid w:val="00AE416C"/>
    <w:rsid w:val="00AE5B3E"/>
    <w:rsid w:val="00AE5E1B"/>
    <w:rsid w:val="00AE7647"/>
    <w:rsid w:val="00AF1159"/>
    <w:rsid w:val="00AF1CE4"/>
    <w:rsid w:val="00AF2816"/>
    <w:rsid w:val="00AF4C04"/>
    <w:rsid w:val="00AF51A2"/>
    <w:rsid w:val="00AF5BD9"/>
    <w:rsid w:val="00B00C4D"/>
    <w:rsid w:val="00B02D63"/>
    <w:rsid w:val="00B04CD5"/>
    <w:rsid w:val="00B052FC"/>
    <w:rsid w:val="00B06AF5"/>
    <w:rsid w:val="00B07E9A"/>
    <w:rsid w:val="00B1068B"/>
    <w:rsid w:val="00B1132C"/>
    <w:rsid w:val="00B120DA"/>
    <w:rsid w:val="00B17BA7"/>
    <w:rsid w:val="00B2014A"/>
    <w:rsid w:val="00B205FE"/>
    <w:rsid w:val="00B21D8C"/>
    <w:rsid w:val="00B234F8"/>
    <w:rsid w:val="00B23BA5"/>
    <w:rsid w:val="00B24B25"/>
    <w:rsid w:val="00B24D05"/>
    <w:rsid w:val="00B24DA3"/>
    <w:rsid w:val="00B26B94"/>
    <w:rsid w:val="00B31108"/>
    <w:rsid w:val="00B35073"/>
    <w:rsid w:val="00B36A00"/>
    <w:rsid w:val="00B37140"/>
    <w:rsid w:val="00B43E7B"/>
    <w:rsid w:val="00B467EB"/>
    <w:rsid w:val="00B46A85"/>
    <w:rsid w:val="00B472FA"/>
    <w:rsid w:val="00B535AD"/>
    <w:rsid w:val="00B535B1"/>
    <w:rsid w:val="00B5782E"/>
    <w:rsid w:val="00B60369"/>
    <w:rsid w:val="00B62028"/>
    <w:rsid w:val="00B63CBC"/>
    <w:rsid w:val="00B63E9B"/>
    <w:rsid w:val="00B64214"/>
    <w:rsid w:val="00B64995"/>
    <w:rsid w:val="00B64D2B"/>
    <w:rsid w:val="00B66425"/>
    <w:rsid w:val="00B70EAE"/>
    <w:rsid w:val="00B7174D"/>
    <w:rsid w:val="00B719EC"/>
    <w:rsid w:val="00B80F74"/>
    <w:rsid w:val="00B81840"/>
    <w:rsid w:val="00B87859"/>
    <w:rsid w:val="00B917B4"/>
    <w:rsid w:val="00B92DE1"/>
    <w:rsid w:val="00B94056"/>
    <w:rsid w:val="00B97289"/>
    <w:rsid w:val="00BA07BA"/>
    <w:rsid w:val="00BA0AC3"/>
    <w:rsid w:val="00BA18E5"/>
    <w:rsid w:val="00BA745B"/>
    <w:rsid w:val="00BB150C"/>
    <w:rsid w:val="00BB21F2"/>
    <w:rsid w:val="00BB29B3"/>
    <w:rsid w:val="00BB2A40"/>
    <w:rsid w:val="00BB3DA6"/>
    <w:rsid w:val="00BB4694"/>
    <w:rsid w:val="00BB7E0D"/>
    <w:rsid w:val="00BC1531"/>
    <w:rsid w:val="00BC223A"/>
    <w:rsid w:val="00BC56FC"/>
    <w:rsid w:val="00BC5DE9"/>
    <w:rsid w:val="00BC68AC"/>
    <w:rsid w:val="00BC6A41"/>
    <w:rsid w:val="00BD21D6"/>
    <w:rsid w:val="00BD280F"/>
    <w:rsid w:val="00BD6EB6"/>
    <w:rsid w:val="00BE01AE"/>
    <w:rsid w:val="00BE14B4"/>
    <w:rsid w:val="00BE28D1"/>
    <w:rsid w:val="00BE450D"/>
    <w:rsid w:val="00BE4FA3"/>
    <w:rsid w:val="00BE5236"/>
    <w:rsid w:val="00BE6BF7"/>
    <w:rsid w:val="00BF0DD9"/>
    <w:rsid w:val="00BF26D8"/>
    <w:rsid w:val="00BF2771"/>
    <w:rsid w:val="00BF2B60"/>
    <w:rsid w:val="00BF61C4"/>
    <w:rsid w:val="00BF6315"/>
    <w:rsid w:val="00C0004B"/>
    <w:rsid w:val="00C023D5"/>
    <w:rsid w:val="00C04CFB"/>
    <w:rsid w:val="00C0524C"/>
    <w:rsid w:val="00C05551"/>
    <w:rsid w:val="00C055CB"/>
    <w:rsid w:val="00C0618F"/>
    <w:rsid w:val="00C06CC8"/>
    <w:rsid w:val="00C074F8"/>
    <w:rsid w:val="00C077B7"/>
    <w:rsid w:val="00C12601"/>
    <w:rsid w:val="00C127E8"/>
    <w:rsid w:val="00C12F3C"/>
    <w:rsid w:val="00C149C4"/>
    <w:rsid w:val="00C14B5A"/>
    <w:rsid w:val="00C16474"/>
    <w:rsid w:val="00C2088B"/>
    <w:rsid w:val="00C219BE"/>
    <w:rsid w:val="00C23B15"/>
    <w:rsid w:val="00C2778D"/>
    <w:rsid w:val="00C305C7"/>
    <w:rsid w:val="00C31AE3"/>
    <w:rsid w:val="00C31C67"/>
    <w:rsid w:val="00C35AD7"/>
    <w:rsid w:val="00C37F31"/>
    <w:rsid w:val="00C44A1F"/>
    <w:rsid w:val="00C522F1"/>
    <w:rsid w:val="00C60A26"/>
    <w:rsid w:val="00C60E4C"/>
    <w:rsid w:val="00C6194E"/>
    <w:rsid w:val="00C6310C"/>
    <w:rsid w:val="00C65A62"/>
    <w:rsid w:val="00C65CDB"/>
    <w:rsid w:val="00C709DB"/>
    <w:rsid w:val="00C71164"/>
    <w:rsid w:val="00C71330"/>
    <w:rsid w:val="00C72BD2"/>
    <w:rsid w:val="00C75627"/>
    <w:rsid w:val="00C76634"/>
    <w:rsid w:val="00C77080"/>
    <w:rsid w:val="00C77868"/>
    <w:rsid w:val="00C80560"/>
    <w:rsid w:val="00C8180A"/>
    <w:rsid w:val="00C81FF4"/>
    <w:rsid w:val="00C84317"/>
    <w:rsid w:val="00C86864"/>
    <w:rsid w:val="00C906D2"/>
    <w:rsid w:val="00C910EA"/>
    <w:rsid w:val="00C91DFB"/>
    <w:rsid w:val="00C95A3D"/>
    <w:rsid w:val="00C95BA5"/>
    <w:rsid w:val="00C960B3"/>
    <w:rsid w:val="00C96A76"/>
    <w:rsid w:val="00CA03B3"/>
    <w:rsid w:val="00CA1C89"/>
    <w:rsid w:val="00CA2F54"/>
    <w:rsid w:val="00CA3145"/>
    <w:rsid w:val="00CA357D"/>
    <w:rsid w:val="00CA35F8"/>
    <w:rsid w:val="00CA490A"/>
    <w:rsid w:val="00CA5A3A"/>
    <w:rsid w:val="00CA5A65"/>
    <w:rsid w:val="00CA5D2B"/>
    <w:rsid w:val="00CA7780"/>
    <w:rsid w:val="00CA7A15"/>
    <w:rsid w:val="00CA7C37"/>
    <w:rsid w:val="00CB03AC"/>
    <w:rsid w:val="00CB146A"/>
    <w:rsid w:val="00CB2B90"/>
    <w:rsid w:val="00CB3BD7"/>
    <w:rsid w:val="00CB5B47"/>
    <w:rsid w:val="00CC04BD"/>
    <w:rsid w:val="00CC552A"/>
    <w:rsid w:val="00CC5EE5"/>
    <w:rsid w:val="00CC733A"/>
    <w:rsid w:val="00CD0B5C"/>
    <w:rsid w:val="00CD22B9"/>
    <w:rsid w:val="00CD42D6"/>
    <w:rsid w:val="00CD4358"/>
    <w:rsid w:val="00CD61A3"/>
    <w:rsid w:val="00CD75BA"/>
    <w:rsid w:val="00CE08F8"/>
    <w:rsid w:val="00CE403F"/>
    <w:rsid w:val="00CE6105"/>
    <w:rsid w:val="00CE7CDF"/>
    <w:rsid w:val="00CF06E2"/>
    <w:rsid w:val="00CF145F"/>
    <w:rsid w:val="00CF40E4"/>
    <w:rsid w:val="00CF5E21"/>
    <w:rsid w:val="00CF7052"/>
    <w:rsid w:val="00CF72DC"/>
    <w:rsid w:val="00D00EFD"/>
    <w:rsid w:val="00D00FA1"/>
    <w:rsid w:val="00D0290B"/>
    <w:rsid w:val="00D04D8B"/>
    <w:rsid w:val="00D0504C"/>
    <w:rsid w:val="00D06A30"/>
    <w:rsid w:val="00D10530"/>
    <w:rsid w:val="00D117D9"/>
    <w:rsid w:val="00D14B80"/>
    <w:rsid w:val="00D21F03"/>
    <w:rsid w:val="00D243EF"/>
    <w:rsid w:val="00D2452A"/>
    <w:rsid w:val="00D2768A"/>
    <w:rsid w:val="00D30AA6"/>
    <w:rsid w:val="00D35008"/>
    <w:rsid w:val="00D353BD"/>
    <w:rsid w:val="00D41652"/>
    <w:rsid w:val="00D4256D"/>
    <w:rsid w:val="00D468CF"/>
    <w:rsid w:val="00D5114C"/>
    <w:rsid w:val="00D51738"/>
    <w:rsid w:val="00D51EFE"/>
    <w:rsid w:val="00D54FE1"/>
    <w:rsid w:val="00D55319"/>
    <w:rsid w:val="00D571D0"/>
    <w:rsid w:val="00D60AD4"/>
    <w:rsid w:val="00D60F6B"/>
    <w:rsid w:val="00D6224F"/>
    <w:rsid w:val="00D64415"/>
    <w:rsid w:val="00D66856"/>
    <w:rsid w:val="00D67FC7"/>
    <w:rsid w:val="00D755FB"/>
    <w:rsid w:val="00D756BE"/>
    <w:rsid w:val="00D774CE"/>
    <w:rsid w:val="00D820C9"/>
    <w:rsid w:val="00D84163"/>
    <w:rsid w:val="00D865AA"/>
    <w:rsid w:val="00D90184"/>
    <w:rsid w:val="00D90BE8"/>
    <w:rsid w:val="00D93625"/>
    <w:rsid w:val="00D94348"/>
    <w:rsid w:val="00D96626"/>
    <w:rsid w:val="00DA06F7"/>
    <w:rsid w:val="00DA6228"/>
    <w:rsid w:val="00DA74DB"/>
    <w:rsid w:val="00DB3C9B"/>
    <w:rsid w:val="00DB5951"/>
    <w:rsid w:val="00DC046D"/>
    <w:rsid w:val="00DC1B52"/>
    <w:rsid w:val="00DC24DB"/>
    <w:rsid w:val="00DC5B54"/>
    <w:rsid w:val="00DC5BE4"/>
    <w:rsid w:val="00DC5FB3"/>
    <w:rsid w:val="00DD0795"/>
    <w:rsid w:val="00DD1EE2"/>
    <w:rsid w:val="00DD3B7F"/>
    <w:rsid w:val="00DD427A"/>
    <w:rsid w:val="00DD50EF"/>
    <w:rsid w:val="00DD5CA6"/>
    <w:rsid w:val="00DD5D7A"/>
    <w:rsid w:val="00DE1C08"/>
    <w:rsid w:val="00DE24F4"/>
    <w:rsid w:val="00DE260D"/>
    <w:rsid w:val="00DF0A00"/>
    <w:rsid w:val="00DF5657"/>
    <w:rsid w:val="00DF6306"/>
    <w:rsid w:val="00DF6442"/>
    <w:rsid w:val="00DF7601"/>
    <w:rsid w:val="00E029EA"/>
    <w:rsid w:val="00E03359"/>
    <w:rsid w:val="00E03D95"/>
    <w:rsid w:val="00E0645C"/>
    <w:rsid w:val="00E11516"/>
    <w:rsid w:val="00E12269"/>
    <w:rsid w:val="00E15BC8"/>
    <w:rsid w:val="00E308BA"/>
    <w:rsid w:val="00E3190B"/>
    <w:rsid w:val="00E34410"/>
    <w:rsid w:val="00E35570"/>
    <w:rsid w:val="00E415D0"/>
    <w:rsid w:val="00E42692"/>
    <w:rsid w:val="00E43C29"/>
    <w:rsid w:val="00E4458F"/>
    <w:rsid w:val="00E44BD4"/>
    <w:rsid w:val="00E50EC3"/>
    <w:rsid w:val="00E53C89"/>
    <w:rsid w:val="00E54AED"/>
    <w:rsid w:val="00E57309"/>
    <w:rsid w:val="00E61E9D"/>
    <w:rsid w:val="00E63094"/>
    <w:rsid w:val="00E6318B"/>
    <w:rsid w:val="00E64981"/>
    <w:rsid w:val="00E66FEE"/>
    <w:rsid w:val="00E806CA"/>
    <w:rsid w:val="00E80AEB"/>
    <w:rsid w:val="00E81C87"/>
    <w:rsid w:val="00E8378B"/>
    <w:rsid w:val="00E84385"/>
    <w:rsid w:val="00E87A23"/>
    <w:rsid w:val="00E92206"/>
    <w:rsid w:val="00EA4B76"/>
    <w:rsid w:val="00EB0012"/>
    <w:rsid w:val="00EB0096"/>
    <w:rsid w:val="00EB0348"/>
    <w:rsid w:val="00EB4309"/>
    <w:rsid w:val="00EB494C"/>
    <w:rsid w:val="00EB52A5"/>
    <w:rsid w:val="00EB6E9F"/>
    <w:rsid w:val="00EC3003"/>
    <w:rsid w:val="00EC4AF4"/>
    <w:rsid w:val="00EC64F8"/>
    <w:rsid w:val="00ED00C6"/>
    <w:rsid w:val="00ED514D"/>
    <w:rsid w:val="00ED5A3A"/>
    <w:rsid w:val="00ED6905"/>
    <w:rsid w:val="00EE4989"/>
    <w:rsid w:val="00EE5BEC"/>
    <w:rsid w:val="00EE66C9"/>
    <w:rsid w:val="00EF1BBA"/>
    <w:rsid w:val="00EF1CB7"/>
    <w:rsid w:val="00EF2D88"/>
    <w:rsid w:val="00EF3187"/>
    <w:rsid w:val="00EF3447"/>
    <w:rsid w:val="00EF4620"/>
    <w:rsid w:val="00EF4629"/>
    <w:rsid w:val="00EF64BD"/>
    <w:rsid w:val="00F01F5B"/>
    <w:rsid w:val="00F032FA"/>
    <w:rsid w:val="00F04197"/>
    <w:rsid w:val="00F14DA7"/>
    <w:rsid w:val="00F156C6"/>
    <w:rsid w:val="00F15F93"/>
    <w:rsid w:val="00F16502"/>
    <w:rsid w:val="00F16E19"/>
    <w:rsid w:val="00F24724"/>
    <w:rsid w:val="00F30E05"/>
    <w:rsid w:val="00F3180B"/>
    <w:rsid w:val="00F3629A"/>
    <w:rsid w:val="00F36F2E"/>
    <w:rsid w:val="00F37BF9"/>
    <w:rsid w:val="00F423FA"/>
    <w:rsid w:val="00F455CC"/>
    <w:rsid w:val="00F459EA"/>
    <w:rsid w:val="00F522D0"/>
    <w:rsid w:val="00F56638"/>
    <w:rsid w:val="00F57B77"/>
    <w:rsid w:val="00F63964"/>
    <w:rsid w:val="00F63B46"/>
    <w:rsid w:val="00F64D31"/>
    <w:rsid w:val="00F6600A"/>
    <w:rsid w:val="00F66BB1"/>
    <w:rsid w:val="00F67967"/>
    <w:rsid w:val="00F71B54"/>
    <w:rsid w:val="00F71ED1"/>
    <w:rsid w:val="00F72EC6"/>
    <w:rsid w:val="00F74B11"/>
    <w:rsid w:val="00F809C6"/>
    <w:rsid w:val="00F81172"/>
    <w:rsid w:val="00F813E1"/>
    <w:rsid w:val="00F8147D"/>
    <w:rsid w:val="00F83BE4"/>
    <w:rsid w:val="00F83D74"/>
    <w:rsid w:val="00F90A22"/>
    <w:rsid w:val="00F910A2"/>
    <w:rsid w:val="00F92568"/>
    <w:rsid w:val="00F93BFE"/>
    <w:rsid w:val="00F94521"/>
    <w:rsid w:val="00F9526F"/>
    <w:rsid w:val="00F9665A"/>
    <w:rsid w:val="00FA1124"/>
    <w:rsid w:val="00FA731C"/>
    <w:rsid w:val="00FA76D7"/>
    <w:rsid w:val="00FB1758"/>
    <w:rsid w:val="00FB17EA"/>
    <w:rsid w:val="00FB2A27"/>
    <w:rsid w:val="00FB3A2A"/>
    <w:rsid w:val="00FB54FC"/>
    <w:rsid w:val="00FB603F"/>
    <w:rsid w:val="00FB64C3"/>
    <w:rsid w:val="00FB673C"/>
    <w:rsid w:val="00FC062B"/>
    <w:rsid w:val="00FC4B8E"/>
    <w:rsid w:val="00FC6571"/>
    <w:rsid w:val="00FC746B"/>
    <w:rsid w:val="00FD1038"/>
    <w:rsid w:val="00FD5EC3"/>
    <w:rsid w:val="00FE457C"/>
    <w:rsid w:val="00FE4F13"/>
    <w:rsid w:val="00FE5125"/>
    <w:rsid w:val="00FF21B0"/>
    <w:rsid w:val="00FF642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B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F5BD9"/>
    <w:pPr>
      <w:tabs>
        <w:tab w:val="center" w:pos="4320"/>
        <w:tab w:val="right" w:pos="8640"/>
      </w:tabs>
    </w:pPr>
  </w:style>
  <w:style w:type="character" w:customStyle="1" w:styleId="FooterChar">
    <w:name w:val="Footer Char"/>
    <w:basedOn w:val="DefaultParagraphFont"/>
    <w:link w:val="Footer"/>
    <w:uiPriority w:val="99"/>
    <w:rsid w:val="00AF5BD9"/>
    <w:rPr>
      <w:rFonts w:ascii="Times New Roman" w:eastAsia="Times New Roman" w:hAnsi="Times New Roman" w:cs="Times New Roman"/>
      <w:sz w:val="24"/>
      <w:szCs w:val="24"/>
    </w:rPr>
  </w:style>
  <w:style w:type="character" w:styleId="PageNumber">
    <w:name w:val="page number"/>
    <w:basedOn w:val="DefaultParagraphFont"/>
    <w:rsid w:val="00AF5BD9"/>
  </w:style>
  <w:style w:type="paragraph" w:styleId="Header">
    <w:name w:val="header"/>
    <w:basedOn w:val="Normal"/>
    <w:link w:val="HeaderChar"/>
    <w:uiPriority w:val="99"/>
    <w:rsid w:val="00AF5BD9"/>
    <w:pPr>
      <w:tabs>
        <w:tab w:val="center" w:pos="4680"/>
        <w:tab w:val="right" w:pos="9360"/>
      </w:tabs>
    </w:pPr>
  </w:style>
  <w:style w:type="character" w:customStyle="1" w:styleId="HeaderChar">
    <w:name w:val="Header Char"/>
    <w:basedOn w:val="DefaultParagraphFont"/>
    <w:link w:val="Header"/>
    <w:uiPriority w:val="99"/>
    <w:rsid w:val="00AF5BD9"/>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F5BD9"/>
    <w:pPr>
      <w:spacing w:after="200" w:line="276" w:lineRule="auto"/>
      <w:ind w:left="720"/>
      <w:contextualSpacing/>
    </w:pPr>
    <w:rPr>
      <w:rFonts w:ascii="Calibri" w:eastAsia="Calibri" w:hAnsi="Calibri" w:cs="Arial"/>
      <w:sz w:val="22"/>
      <w:szCs w:val="22"/>
    </w:rPr>
  </w:style>
  <w:style w:type="character" w:styleId="Hyperlink">
    <w:name w:val="Hyperlink"/>
    <w:uiPriority w:val="99"/>
    <w:unhideWhenUsed/>
    <w:rsid w:val="00AF5BD9"/>
    <w:rPr>
      <w:color w:val="0000FF"/>
      <w:u w:val="single"/>
    </w:rPr>
  </w:style>
  <w:style w:type="paragraph" w:styleId="BalloonText">
    <w:name w:val="Balloon Text"/>
    <w:basedOn w:val="Normal"/>
    <w:link w:val="BalloonTextChar"/>
    <w:uiPriority w:val="99"/>
    <w:semiHidden/>
    <w:unhideWhenUsed/>
    <w:rsid w:val="00AF5BD9"/>
    <w:rPr>
      <w:rFonts w:ascii="Tahoma" w:hAnsi="Tahoma" w:cs="Tahoma"/>
      <w:sz w:val="16"/>
      <w:szCs w:val="16"/>
    </w:rPr>
  </w:style>
  <w:style w:type="character" w:customStyle="1" w:styleId="BalloonTextChar">
    <w:name w:val="Balloon Text Char"/>
    <w:basedOn w:val="DefaultParagraphFont"/>
    <w:link w:val="BalloonText"/>
    <w:uiPriority w:val="99"/>
    <w:semiHidden/>
    <w:rsid w:val="00AF5BD9"/>
    <w:rPr>
      <w:rFonts w:ascii="Tahoma" w:eastAsia="Times New Roman" w:hAnsi="Tahoma" w:cs="Tahoma"/>
      <w:sz w:val="16"/>
      <w:szCs w:val="16"/>
    </w:rPr>
  </w:style>
  <w:style w:type="character" w:customStyle="1" w:styleId="apple-converted-space">
    <w:name w:val="apple-converted-space"/>
    <w:basedOn w:val="DefaultParagraphFont"/>
    <w:rsid w:val="001F12E5"/>
  </w:style>
  <w:style w:type="character" w:styleId="Emphasis">
    <w:name w:val="Emphasis"/>
    <w:basedOn w:val="DefaultParagraphFont"/>
    <w:uiPriority w:val="20"/>
    <w:qFormat/>
    <w:rsid w:val="001F12E5"/>
    <w:rPr>
      <w:i/>
      <w:iCs/>
    </w:rPr>
  </w:style>
  <w:style w:type="character" w:styleId="Strong">
    <w:name w:val="Strong"/>
    <w:basedOn w:val="DefaultParagraphFont"/>
    <w:uiPriority w:val="22"/>
    <w:qFormat/>
    <w:rsid w:val="001F12E5"/>
    <w:rPr>
      <w:b/>
      <w:bCs/>
    </w:rPr>
  </w:style>
  <w:style w:type="paragraph" w:styleId="NormalWeb">
    <w:name w:val="Normal (Web)"/>
    <w:basedOn w:val="Normal"/>
    <w:uiPriority w:val="99"/>
    <w:unhideWhenUsed/>
    <w:rsid w:val="001F12E5"/>
    <w:pPr>
      <w:spacing w:before="100" w:beforeAutospacing="1" w:after="100" w:afterAutospacing="1"/>
    </w:pPr>
  </w:style>
  <w:style w:type="character" w:customStyle="1" w:styleId="rc8n23d">
    <w:name w:val="rc8n23d"/>
    <w:basedOn w:val="DefaultParagraphFont"/>
    <w:rsid w:val="006D0711"/>
  </w:style>
  <w:style w:type="character" w:customStyle="1" w:styleId="st">
    <w:name w:val="st"/>
    <w:basedOn w:val="DefaultParagraphFont"/>
    <w:rsid w:val="000057DA"/>
  </w:style>
  <w:style w:type="character" w:customStyle="1" w:styleId="ListParagraphChar">
    <w:name w:val="List Paragraph Char"/>
    <w:link w:val="ListParagraph"/>
    <w:uiPriority w:val="34"/>
    <w:rsid w:val="001B5F9F"/>
    <w:rPr>
      <w:rFonts w:ascii="Calibri" w:eastAsia="Calibri" w:hAnsi="Calibri" w:cs="Arial"/>
    </w:rPr>
  </w:style>
  <w:style w:type="table" w:customStyle="1" w:styleId="TableGrid1">
    <w:name w:val="Table Grid1"/>
    <w:basedOn w:val="TableNormal"/>
    <w:next w:val="TableGrid"/>
    <w:uiPriority w:val="59"/>
    <w:rsid w:val="00AB53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236931">
      <w:bodyDiv w:val="1"/>
      <w:marLeft w:val="0"/>
      <w:marRight w:val="0"/>
      <w:marTop w:val="0"/>
      <w:marBottom w:val="0"/>
      <w:divBdr>
        <w:top w:val="none" w:sz="0" w:space="0" w:color="auto"/>
        <w:left w:val="none" w:sz="0" w:space="0" w:color="auto"/>
        <w:bottom w:val="none" w:sz="0" w:space="0" w:color="auto"/>
        <w:right w:val="none" w:sz="0" w:space="0" w:color="auto"/>
      </w:divBdr>
    </w:div>
    <w:div w:id="1819764971">
      <w:bodyDiv w:val="1"/>
      <w:marLeft w:val="0"/>
      <w:marRight w:val="0"/>
      <w:marTop w:val="0"/>
      <w:marBottom w:val="0"/>
      <w:divBdr>
        <w:top w:val="none" w:sz="0" w:space="0" w:color="auto"/>
        <w:left w:val="none" w:sz="0" w:space="0" w:color="auto"/>
        <w:bottom w:val="none" w:sz="0" w:space="0" w:color="auto"/>
        <w:right w:val="none" w:sz="0" w:space="0" w:color="auto"/>
      </w:divBdr>
      <w:divsChild>
        <w:div w:id="580987053">
          <w:marLeft w:val="1069"/>
          <w:marRight w:val="0"/>
          <w:marTop w:val="0"/>
          <w:marBottom w:val="0"/>
          <w:divBdr>
            <w:top w:val="none" w:sz="0" w:space="0" w:color="auto"/>
            <w:left w:val="none" w:sz="0" w:space="0" w:color="auto"/>
            <w:bottom w:val="none" w:sz="0" w:space="0" w:color="auto"/>
            <w:right w:val="none" w:sz="0" w:space="0" w:color="auto"/>
          </w:divBdr>
        </w:div>
        <w:div w:id="140200355">
          <w:marLeft w:val="1069"/>
          <w:marRight w:val="0"/>
          <w:marTop w:val="0"/>
          <w:marBottom w:val="0"/>
          <w:divBdr>
            <w:top w:val="none" w:sz="0" w:space="0" w:color="auto"/>
            <w:left w:val="none" w:sz="0" w:space="0" w:color="auto"/>
            <w:bottom w:val="none" w:sz="0" w:space="0" w:color="auto"/>
            <w:right w:val="none" w:sz="0" w:space="0" w:color="auto"/>
          </w:divBdr>
        </w:div>
        <w:div w:id="4675476">
          <w:marLeft w:val="1069"/>
          <w:marRight w:val="0"/>
          <w:marTop w:val="0"/>
          <w:marBottom w:val="0"/>
          <w:divBdr>
            <w:top w:val="none" w:sz="0" w:space="0" w:color="auto"/>
            <w:left w:val="none" w:sz="0" w:space="0" w:color="auto"/>
            <w:bottom w:val="none" w:sz="0" w:space="0" w:color="auto"/>
            <w:right w:val="none" w:sz="0" w:space="0" w:color="auto"/>
          </w:divBdr>
        </w:div>
        <w:div w:id="1632436884">
          <w:marLeft w:val="714"/>
          <w:marRight w:val="0"/>
          <w:marTop w:val="0"/>
          <w:marBottom w:val="240"/>
          <w:divBdr>
            <w:top w:val="none" w:sz="0" w:space="0" w:color="auto"/>
            <w:left w:val="none" w:sz="0" w:space="0" w:color="auto"/>
            <w:bottom w:val="none" w:sz="0" w:space="0" w:color="auto"/>
            <w:right w:val="none" w:sz="0" w:space="0" w:color="auto"/>
          </w:divBdr>
        </w:div>
        <w:div w:id="44329620">
          <w:marLeft w:val="714"/>
          <w:marRight w:val="0"/>
          <w:marTop w:val="0"/>
          <w:marBottom w:val="240"/>
          <w:divBdr>
            <w:top w:val="none" w:sz="0" w:space="0" w:color="auto"/>
            <w:left w:val="none" w:sz="0" w:space="0" w:color="auto"/>
            <w:bottom w:val="none" w:sz="0" w:space="0" w:color="auto"/>
            <w:right w:val="none" w:sz="0" w:space="0" w:color="auto"/>
          </w:divBdr>
        </w:div>
        <w:div w:id="1380662759">
          <w:marLeft w:val="714"/>
          <w:marRight w:val="0"/>
          <w:marTop w:val="0"/>
          <w:marBottom w:val="240"/>
          <w:divBdr>
            <w:top w:val="none" w:sz="0" w:space="0" w:color="auto"/>
            <w:left w:val="none" w:sz="0" w:space="0" w:color="auto"/>
            <w:bottom w:val="none" w:sz="0" w:space="0" w:color="auto"/>
            <w:right w:val="none" w:sz="0" w:space="0" w:color="auto"/>
          </w:divBdr>
        </w:div>
        <w:div w:id="1650745536">
          <w:marLeft w:val="714"/>
          <w:marRight w:val="0"/>
          <w:marTop w:val="0"/>
          <w:marBottom w:val="240"/>
          <w:divBdr>
            <w:top w:val="none" w:sz="0" w:space="0" w:color="auto"/>
            <w:left w:val="none" w:sz="0" w:space="0" w:color="auto"/>
            <w:bottom w:val="none" w:sz="0" w:space="0" w:color="auto"/>
            <w:right w:val="none" w:sz="0" w:space="0" w:color="auto"/>
          </w:divBdr>
        </w:div>
        <w:div w:id="1054423857">
          <w:marLeft w:val="714"/>
          <w:marRight w:val="0"/>
          <w:marTop w:val="0"/>
          <w:marBottom w:val="240"/>
          <w:divBdr>
            <w:top w:val="none" w:sz="0" w:space="0" w:color="auto"/>
            <w:left w:val="none" w:sz="0" w:space="0" w:color="auto"/>
            <w:bottom w:val="none" w:sz="0" w:space="0" w:color="auto"/>
            <w:right w:val="none" w:sz="0" w:space="0" w:color="auto"/>
          </w:divBdr>
        </w:div>
      </w:divsChild>
    </w:div>
    <w:div w:id="1838494528">
      <w:bodyDiv w:val="1"/>
      <w:marLeft w:val="0"/>
      <w:marRight w:val="0"/>
      <w:marTop w:val="0"/>
      <w:marBottom w:val="0"/>
      <w:divBdr>
        <w:top w:val="none" w:sz="0" w:space="0" w:color="auto"/>
        <w:left w:val="none" w:sz="0" w:space="0" w:color="auto"/>
        <w:bottom w:val="none" w:sz="0" w:space="0" w:color="auto"/>
        <w:right w:val="none" w:sz="0" w:space="0" w:color="auto"/>
      </w:divBdr>
    </w:div>
    <w:div w:id="20028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DF017-D59D-4BB6-8948-ADC05839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22</Pages>
  <Words>3799</Words>
  <Characters>21658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Zubra</dc:creator>
  <cp:lastModifiedBy>acer</cp:lastModifiedBy>
  <cp:revision>99</cp:revision>
  <cp:lastPrinted>2014-05-06T00:22:00Z</cp:lastPrinted>
  <dcterms:created xsi:type="dcterms:W3CDTF">2014-03-07T22:47:00Z</dcterms:created>
  <dcterms:modified xsi:type="dcterms:W3CDTF">2014-06-10T06:07:00Z</dcterms:modified>
</cp:coreProperties>
</file>