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AF9" w:rsidRDefault="008F1AF9" w:rsidP="00470507">
      <w:pPr>
        <w:pStyle w:val="Heading1"/>
        <w:jc w:val="center"/>
        <w:rPr>
          <w:rFonts w:ascii="Times New Roman" w:eastAsia="Times New Roman" w:hAnsi="Times New Roman" w:cs="Times New Roman"/>
          <w:color w:val="auto"/>
          <w:sz w:val="24"/>
          <w:szCs w:val="24"/>
        </w:rPr>
        <w:sectPr w:rsidR="008F1AF9" w:rsidSect="00470507">
          <w:headerReference w:type="default" r:id="rId7"/>
          <w:footerReference w:type="default" r:id="rId8"/>
          <w:headerReference w:type="first" r:id="rId9"/>
          <w:footerReference w:type="first" r:id="rId10"/>
          <w:type w:val="oddPage"/>
          <w:pgSz w:w="11907" w:h="16839" w:code="9"/>
          <w:pgMar w:top="2268" w:right="1701" w:bottom="1701" w:left="2268" w:header="720" w:footer="720" w:gutter="0"/>
          <w:pgNumType w:start="8" w:chapStyle="1"/>
          <w:cols w:space="720"/>
          <w:titlePg/>
          <w:docGrid w:linePitch="360"/>
        </w:sectPr>
      </w:pPr>
      <w:bookmarkStart w:id="0" w:name="_Toc17936079"/>
      <w:bookmarkStart w:id="1" w:name="_Toc17936520"/>
      <w:bookmarkStart w:id="2" w:name="_Toc17943706"/>
    </w:p>
    <w:p w:rsidR="00470507" w:rsidRPr="00C60748" w:rsidRDefault="00470507" w:rsidP="00470507">
      <w:pPr>
        <w:pStyle w:val="Heading1"/>
        <w:jc w:val="center"/>
        <w:rPr>
          <w:rFonts w:ascii="Times New Roman" w:eastAsia="Times New Roman" w:hAnsi="Times New Roman" w:cs="Times New Roman"/>
          <w:color w:val="auto"/>
          <w:sz w:val="24"/>
          <w:szCs w:val="24"/>
        </w:rPr>
      </w:pPr>
      <w:r w:rsidRPr="00C60748">
        <w:rPr>
          <w:rFonts w:ascii="Times New Roman" w:eastAsia="Times New Roman" w:hAnsi="Times New Roman" w:cs="Times New Roman"/>
          <w:color w:val="auto"/>
          <w:sz w:val="24"/>
          <w:szCs w:val="24"/>
        </w:rPr>
        <w:lastRenderedPageBreak/>
        <w:t>BAB II</w:t>
      </w:r>
    </w:p>
    <w:p w:rsidR="00470507" w:rsidRPr="00C60748" w:rsidRDefault="00470507" w:rsidP="00470507">
      <w:pPr>
        <w:pStyle w:val="Heading1"/>
        <w:jc w:val="center"/>
        <w:rPr>
          <w:rFonts w:ascii="Times New Roman" w:eastAsia="Times New Roman" w:hAnsi="Times New Roman" w:cs="Times New Roman"/>
          <w:color w:val="auto"/>
          <w:sz w:val="24"/>
          <w:szCs w:val="24"/>
        </w:rPr>
      </w:pPr>
      <w:r w:rsidRPr="00C60748">
        <w:rPr>
          <w:rFonts w:ascii="Times New Roman" w:eastAsia="Times New Roman" w:hAnsi="Times New Roman" w:cs="Times New Roman"/>
          <w:color w:val="auto"/>
          <w:sz w:val="24"/>
          <w:szCs w:val="24"/>
        </w:rPr>
        <w:t>KAJIAN PUSTAKA, KERANGKA PEMIKIRAN, DAN HIPOTESIS</w:t>
      </w:r>
    </w:p>
    <w:p w:rsidR="00470507" w:rsidRPr="00591395" w:rsidRDefault="00470507" w:rsidP="00470507">
      <w:pPr>
        <w:keepNext/>
        <w:keepLines/>
        <w:spacing w:after="0" w:line="240" w:lineRule="auto"/>
        <w:jc w:val="center"/>
        <w:outlineLvl w:val="0"/>
        <w:rPr>
          <w:rFonts w:ascii="Times New Roman" w:eastAsia="Times New Roman" w:hAnsi="Times New Roman" w:cs="Times New Roman"/>
          <w:b/>
          <w:sz w:val="24"/>
          <w:szCs w:val="24"/>
        </w:rPr>
      </w:pPr>
    </w:p>
    <w:bookmarkEnd w:id="0"/>
    <w:bookmarkEnd w:id="1"/>
    <w:bookmarkEnd w:id="2"/>
    <w:p w:rsidR="00470507" w:rsidRDefault="00470507" w:rsidP="00470507">
      <w:pPr>
        <w:pStyle w:val="ListParagraph"/>
        <w:keepNext/>
        <w:keepLines/>
        <w:numPr>
          <w:ilvl w:val="1"/>
          <w:numId w:val="10"/>
        </w:numPr>
        <w:spacing w:after="0" w:line="480" w:lineRule="auto"/>
        <w:outlineLvl w:val="1"/>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 xml:space="preserve"> </w:t>
      </w:r>
      <w:r w:rsidRPr="00394763">
        <w:rPr>
          <w:rFonts w:ascii="Times New Roman" w:eastAsia="Times New Roman" w:hAnsi="Times New Roman" w:cs="Times New Roman"/>
          <w:b/>
          <w:color w:val="000000"/>
          <w:sz w:val="24"/>
          <w:szCs w:val="24"/>
          <w:lang w:eastAsia="id-ID"/>
        </w:rPr>
        <w:t>Kajian Pustaka</w:t>
      </w:r>
    </w:p>
    <w:p w:rsidR="00470507" w:rsidRDefault="00470507" w:rsidP="00470507">
      <w:pPr>
        <w:keepNext/>
        <w:keepLines/>
        <w:tabs>
          <w:tab w:val="left" w:pos="630"/>
        </w:tabs>
        <w:spacing w:after="0" w:line="480" w:lineRule="auto"/>
        <w:ind w:left="284" w:firstLine="850"/>
        <w:jc w:val="both"/>
        <w:outlineLvl w:val="1"/>
        <w:rPr>
          <w:rFonts w:ascii="Times New Roman" w:eastAsia="Times New Roman" w:hAnsi="Times New Roman" w:cs="Times New Roman"/>
          <w:b/>
          <w:color w:val="000000"/>
          <w:sz w:val="24"/>
          <w:szCs w:val="24"/>
          <w:lang w:eastAsia="id-ID"/>
        </w:rPr>
      </w:pPr>
      <w:r w:rsidRPr="0089459A">
        <w:rPr>
          <w:rFonts w:ascii="Times New Roman" w:eastAsia="Times New Roman" w:hAnsi="Times New Roman" w:cs="Times New Roman"/>
          <w:color w:val="000000"/>
          <w:sz w:val="24"/>
          <w:szCs w:val="24"/>
          <w:lang w:eastAsia="id-ID"/>
        </w:rPr>
        <w:t xml:space="preserve">Kajian pustaka merupakan penelaahan secara mendalami berbagai istilah, fakta, definisi, konsep, variabel dan teori yang dijadikan pegangan atau landasan untuk meneliti fokus penelitian yang sedang diteliti agar penelitian tersebut mendapatkan kebenaran yang kuat. </w:t>
      </w:r>
    </w:p>
    <w:p w:rsidR="00470507" w:rsidRPr="0089459A" w:rsidRDefault="00470507" w:rsidP="00470507">
      <w:pPr>
        <w:keepNext/>
        <w:keepLines/>
        <w:tabs>
          <w:tab w:val="left" w:pos="630"/>
        </w:tabs>
        <w:spacing w:after="0" w:line="480" w:lineRule="auto"/>
        <w:ind w:left="284" w:firstLine="850"/>
        <w:jc w:val="both"/>
        <w:outlineLvl w:val="1"/>
        <w:rPr>
          <w:rFonts w:ascii="Times New Roman" w:eastAsia="Times New Roman" w:hAnsi="Times New Roman" w:cs="Times New Roman"/>
          <w:b/>
          <w:color w:val="000000"/>
          <w:sz w:val="24"/>
          <w:szCs w:val="24"/>
          <w:lang w:eastAsia="id-ID"/>
        </w:rPr>
      </w:pPr>
      <w:r w:rsidRPr="00877A27">
        <w:rPr>
          <w:rFonts w:ascii="Times New Roman" w:eastAsia="Times New Roman" w:hAnsi="Times New Roman" w:cs="Times New Roman"/>
          <w:color w:val="000000"/>
          <w:sz w:val="24"/>
          <w:szCs w:val="24"/>
          <w:lang w:eastAsia="id-ID"/>
        </w:rPr>
        <w:t>Adapun esensi dari kajian pustaka antara lain meliputi : Konsep Administrasi Negara, Administrasi Publik, Teori</w:t>
      </w:r>
      <w:r>
        <w:rPr>
          <w:rFonts w:ascii="Times New Roman" w:eastAsia="Times New Roman" w:hAnsi="Times New Roman" w:cs="Times New Roman"/>
          <w:color w:val="000000"/>
          <w:sz w:val="24"/>
          <w:szCs w:val="24"/>
          <w:lang w:eastAsia="id-ID"/>
        </w:rPr>
        <w:t xml:space="preserve"> Kebijakan dan Kebijakan Publik</w:t>
      </w:r>
      <w:r w:rsidRPr="00877A27">
        <w:rPr>
          <w:rFonts w:ascii="Times New Roman" w:eastAsia="Times New Roman" w:hAnsi="Times New Roman" w:cs="Times New Roman"/>
          <w:color w:val="000000"/>
          <w:sz w:val="24"/>
          <w:szCs w:val="24"/>
          <w:lang w:eastAsia="id-ID"/>
        </w:rPr>
        <w:t>, Teori Impl</w:t>
      </w:r>
      <w:r>
        <w:rPr>
          <w:rFonts w:ascii="Times New Roman" w:eastAsia="Times New Roman" w:hAnsi="Times New Roman" w:cs="Times New Roman"/>
          <w:color w:val="000000"/>
          <w:sz w:val="24"/>
          <w:szCs w:val="24"/>
          <w:lang w:eastAsia="id-ID"/>
        </w:rPr>
        <w:t>ementasi dan Implementasi pajak, Pajak dan Pajak Daerah</w:t>
      </w:r>
      <w:r w:rsidRPr="00877A27">
        <w:rPr>
          <w:rFonts w:ascii="Times New Roman" w:eastAsia="Times New Roman" w:hAnsi="Times New Roman" w:cs="Times New Roman"/>
          <w:color w:val="000000"/>
          <w:sz w:val="24"/>
          <w:szCs w:val="24"/>
          <w:lang w:eastAsia="id-ID"/>
        </w:rPr>
        <w:t xml:space="preserve">. </w:t>
      </w:r>
    </w:p>
    <w:p w:rsidR="00470507" w:rsidRPr="00591395" w:rsidRDefault="00470507" w:rsidP="00470507">
      <w:pPr>
        <w:keepNext/>
        <w:keepLines/>
        <w:spacing w:after="0" w:line="240" w:lineRule="auto"/>
        <w:ind w:left="426" w:firstLine="708"/>
        <w:outlineLvl w:val="1"/>
        <w:rPr>
          <w:rFonts w:ascii="Times New Roman" w:eastAsia="Times New Roman" w:hAnsi="Times New Roman" w:cs="Times New Roman"/>
          <w:color w:val="000000"/>
          <w:sz w:val="24"/>
          <w:szCs w:val="24"/>
          <w:lang w:eastAsia="id-ID"/>
        </w:rPr>
      </w:pPr>
    </w:p>
    <w:p w:rsidR="00470507" w:rsidRPr="00591395" w:rsidRDefault="00470507" w:rsidP="00F52053">
      <w:pPr>
        <w:pStyle w:val="ListParagraph"/>
        <w:numPr>
          <w:ilvl w:val="2"/>
          <w:numId w:val="10"/>
        </w:numPr>
        <w:tabs>
          <w:tab w:val="left" w:pos="851"/>
        </w:tabs>
        <w:spacing w:after="0" w:line="480" w:lineRule="auto"/>
        <w:jc w:val="both"/>
        <w:outlineLvl w:val="2"/>
        <w:rPr>
          <w:rFonts w:ascii="Times New Roman" w:eastAsia="Calibri" w:hAnsi="Times New Roman" w:cs="Times New Roman"/>
          <w:b/>
          <w:sz w:val="24"/>
          <w:szCs w:val="24"/>
          <w:lang w:eastAsia="id-ID"/>
        </w:rPr>
      </w:pPr>
      <w:bookmarkStart w:id="3" w:name="_GoBack"/>
      <w:bookmarkEnd w:id="3"/>
      <w:r>
        <w:rPr>
          <w:rFonts w:ascii="Times New Roman" w:eastAsia="Calibri" w:hAnsi="Times New Roman" w:cs="Times New Roman"/>
          <w:b/>
          <w:sz w:val="24"/>
          <w:szCs w:val="24"/>
          <w:lang w:eastAsia="id-ID"/>
        </w:rPr>
        <w:t xml:space="preserve"> </w:t>
      </w:r>
      <w:r w:rsidRPr="00591395">
        <w:rPr>
          <w:rFonts w:ascii="Times New Roman" w:eastAsia="Calibri" w:hAnsi="Times New Roman" w:cs="Times New Roman"/>
          <w:b/>
          <w:sz w:val="24"/>
          <w:szCs w:val="24"/>
          <w:lang w:eastAsia="id-ID"/>
        </w:rPr>
        <w:t>Konsep Administrasi</w:t>
      </w:r>
    </w:p>
    <w:p w:rsidR="00470507" w:rsidRPr="00591395" w:rsidRDefault="00470507" w:rsidP="00470507">
      <w:pPr>
        <w:pStyle w:val="ListParagraph"/>
        <w:numPr>
          <w:ilvl w:val="7"/>
          <w:numId w:val="2"/>
        </w:numPr>
        <w:spacing w:after="0" w:line="480" w:lineRule="auto"/>
        <w:ind w:left="567" w:hanging="283"/>
        <w:jc w:val="both"/>
        <w:rPr>
          <w:rFonts w:ascii="Times New Roman" w:eastAsia="Calibri" w:hAnsi="Times New Roman" w:cs="Times New Roman"/>
          <w:b/>
          <w:sz w:val="24"/>
          <w:szCs w:val="24"/>
          <w:lang w:eastAsia="id-ID"/>
        </w:rPr>
      </w:pPr>
      <w:r>
        <w:rPr>
          <w:rFonts w:ascii="Times New Roman" w:eastAsia="Calibri" w:hAnsi="Times New Roman" w:cs="Times New Roman"/>
          <w:b/>
          <w:sz w:val="24"/>
          <w:szCs w:val="24"/>
          <w:lang w:eastAsia="id-ID"/>
        </w:rPr>
        <w:t xml:space="preserve"> </w:t>
      </w:r>
      <w:r w:rsidRPr="00591395">
        <w:rPr>
          <w:rFonts w:ascii="Times New Roman" w:eastAsia="Calibri" w:hAnsi="Times New Roman" w:cs="Times New Roman"/>
          <w:b/>
          <w:sz w:val="24"/>
          <w:szCs w:val="24"/>
          <w:lang w:eastAsia="id-ID"/>
        </w:rPr>
        <w:t>Teori Administrasi</w:t>
      </w:r>
    </w:p>
    <w:p w:rsidR="00470507" w:rsidRDefault="00470507" w:rsidP="00470507">
      <w:pPr>
        <w:spacing w:after="0" w:line="480" w:lineRule="auto"/>
        <w:ind w:left="567" w:firstLine="851"/>
        <w:jc w:val="both"/>
        <w:rPr>
          <w:rFonts w:ascii="Times New Roman" w:eastAsia="Calibri" w:hAnsi="Times New Roman" w:cs="Times New Roman"/>
          <w:sz w:val="24"/>
          <w:szCs w:val="24"/>
          <w:lang w:eastAsia="id-ID"/>
        </w:rPr>
      </w:pPr>
      <w:r w:rsidRPr="00016CB2">
        <w:rPr>
          <w:rFonts w:ascii="Times New Roman" w:eastAsia="Calibri" w:hAnsi="Times New Roman" w:cs="Times New Roman"/>
          <w:sz w:val="24"/>
          <w:szCs w:val="24"/>
          <w:lang w:eastAsia="id-ID"/>
        </w:rPr>
        <w:t xml:space="preserve">Siagian dalam </w:t>
      </w:r>
      <w:r>
        <w:rPr>
          <w:rFonts w:ascii="Times New Roman" w:eastAsia="Calibri" w:hAnsi="Times New Roman" w:cs="Times New Roman"/>
          <w:sz w:val="24"/>
          <w:szCs w:val="24"/>
          <w:lang w:eastAsia="id-ID"/>
        </w:rPr>
        <w:t xml:space="preserve">buku “ilmu administrasi negara” </w:t>
      </w:r>
      <w:r w:rsidRPr="00016CB2">
        <w:rPr>
          <w:rFonts w:ascii="Times New Roman" w:eastAsia="Calibri" w:hAnsi="Times New Roman" w:cs="Times New Roman"/>
          <w:sz w:val="24"/>
          <w:szCs w:val="24"/>
          <w:lang w:eastAsia="id-ID"/>
        </w:rPr>
        <w:t>(2012:135) memberikan pengertian bahwa administrasi adalah “keseluruhan proses pelaksanaan kegiatan yang dilakukan dua orang atau lebih, yang terlibat dalam bentuk usaha kerja sama demi tercapainya tuju</w:t>
      </w:r>
      <w:r>
        <w:rPr>
          <w:rFonts w:ascii="Times New Roman" w:eastAsia="Calibri" w:hAnsi="Times New Roman" w:cs="Times New Roman"/>
          <w:sz w:val="24"/>
          <w:szCs w:val="24"/>
          <w:lang w:eastAsia="id-ID"/>
        </w:rPr>
        <w:t>an yang ditentukan sebelumnya.</w:t>
      </w:r>
    </w:p>
    <w:p w:rsidR="00470507" w:rsidRDefault="00470507" w:rsidP="00470507">
      <w:pPr>
        <w:spacing w:after="0" w:line="480" w:lineRule="auto"/>
        <w:ind w:left="567" w:firstLine="851"/>
        <w:jc w:val="both"/>
        <w:rPr>
          <w:rFonts w:ascii="Times New Roman" w:eastAsia="Calibri" w:hAnsi="Times New Roman" w:cs="Times New Roman"/>
          <w:sz w:val="24"/>
          <w:szCs w:val="24"/>
          <w:lang w:eastAsia="id-ID"/>
        </w:rPr>
      </w:pPr>
      <w:r w:rsidRPr="00016CB2">
        <w:rPr>
          <w:rFonts w:ascii="Times New Roman" w:eastAsia="Calibri" w:hAnsi="Times New Roman" w:cs="Times New Roman"/>
          <w:sz w:val="24"/>
          <w:szCs w:val="24"/>
          <w:lang w:eastAsia="id-ID"/>
        </w:rPr>
        <w:t>Pengertian Administrasi untuk lebih jelasnya akan peneliti jabarkan menurut para ahli dikemukakan oleh Handayaningrat dalam buku “ilmu administrasi negara”</w:t>
      </w:r>
      <w:r>
        <w:rPr>
          <w:rFonts w:ascii="Times New Roman" w:eastAsia="Calibri" w:hAnsi="Times New Roman" w:cs="Times New Roman"/>
          <w:sz w:val="24"/>
          <w:szCs w:val="24"/>
          <w:lang w:eastAsia="id-ID"/>
        </w:rPr>
        <w:t xml:space="preserve"> </w:t>
      </w:r>
      <w:r w:rsidRPr="00016CB2">
        <w:rPr>
          <w:rFonts w:ascii="Times New Roman" w:eastAsia="Calibri" w:hAnsi="Times New Roman" w:cs="Times New Roman"/>
          <w:sz w:val="24"/>
          <w:szCs w:val="24"/>
          <w:lang w:eastAsia="id-ID"/>
        </w:rPr>
        <w:t xml:space="preserve">(2012:135) yaitu suatu proses yang pada umumnya </w:t>
      </w:r>
      <w:r w:rsidRPr="00016CB2">
        <w:rPr>
          <w:rFonts w:ascii="Times New Roman" w:eastAsia="Calibri" w:hAnsi="Times New Roman" w:cs="Times New Roman"/>
          <w:sz w:val="24"/>
          <w:szCs w:val="24"/>
          <w:lang w:eastAsia="id-ID"/>
        </w:rPr>
        <w:lastRenderedPageBreak/>
        <w:t xml:space="preserve">terdapat pada semua usaha kelompok, negara atau swasta, sipil atau militer, usaha yang besar atau kecil, dan sebagainya. </w:t>
      </w:r>
    </w:p>
    <w:p w:rsidR="00470507" w:rsidRDefault="00470507" w:rsidP="00470507">
      <w:pPr>
        <w:spacing w:after="0" w:line="480" w:lineRule="auto"/>
        <w:ind w:left="567" w:firstLine="851"/>
        <w:jc w:val="both"/>
        <w:rPr>
          <w:rFonts w:ascii="Times New Roman" w:eastAsia="Calibri" w:hAnsi="Times New Roman" w:cs="Times New Roman"/>
          <w:sz w:val="24"/>
          <w:szCs w:val="24"/>
          <w:lang w:eastAsia="id-ID"/>
        </w:rPr>
      </w:pPr>
      <w:r w:rsidRPr="00972F85">
        <w:rPr>
          <w:rFonts w:ascii="Times New Roman" w:hAnsi="Times New Roman" w:cs="Times New Roman"/>
          <w:sz w:val="24"/>
          <w:szCs w:val="24"/>
        </w:rPr>
        <w:t>Silalahi administrasi secara sempit yaitu : “penyusunan dan pencatatan data dan infor</w:t>
      </w:r>
      <w:r>
        <w:rPr>
          <w:rFonts w:ascii="Times New Roman" w:hAnsi="Times New Roman" w:cs="Times New Roman"/>
          <w:sz w:val="24"/>
          <w:szCs w:val="24"/>
        </w:rPr>
        <w:t>masi secara sitematis dengan mak</w:t>
      </w:r>
      <w:r w:rsidRPr="00972F85">
        <w:rPr>
          <w:rFonts w:ascii="Times New Roman" w:hAnsi="Times New Roman" w:cs="Times New Roman"/>
          <w:sz w:val="24"/>
          <w:szCs w:val="24"/>
        </w:rPr>
        <w:t>sud untuk meyediakan keterangan serta mempermudah memperoleh kembali secara keseluruhan dan dalam hubungan satu sama lain.”</w:t>
      </w:r>
    </w:p>
    <w:p w:rsidR="00470507" w:rsidRDefault="00470507" w:rsidP="00470507">
      <w:pPr>
        <w:spacing w:after="0" w:line="480" w:lineRule="auto"/>
        <w:ind w:left="567" w:firstLine="851"/>
        <w:jc w:val="both"/>
        <w:rPr>
          <w:rFonts w:ascii="Times New Roman" w:eastAsia="Calibri" w:hAnsi="Times New Roman" w:cs="Times New Roman"/>
          <w:sz w:val="24"/>
          <w:szCs w:val="24"/>
          <w:lang w:eastAsia="id-ID"/>
        </w:rPr>
      </w:pPr>
      <w:r>
        <w:rPr>
          <w:rFonts w:ascii="Times New Roman" w:hAnsi="Times New Roman" w:cs="Times New Roman"/>
          <w:sz w:val="24"/>
          <w:szCs w:val="24"/>
        </w:rPr>
        <w:t>Sedangkan Siagian dalam buku Ilmu Administrasi Negara</w:t>
      </w:r>
      <w:r w:rsidRPr="00972F85">
        <w:rPr>
          <w:rFonts w:ascii="Times New Roman" w:hAnsi="Times New Roman" w:cs="Times New Roman"/>
          <w:sz w:val="24"/>
          <w:szCs w:val="24"/>
        </w:rPr>
        <w:t xml:space="preserve"> (2012:135) memberikan pengertian bahwa administrasi adalah “keseluruhan proses pelaksanaan kegiatan yang dilakukan dua orang atau lebih, yang terlibat dalam bentuk usaha kerja sama demi tercapainya tuj</w:t>
      </w:r>
      <w:r>
        <w:rPr>
          <w:rFonts w:ascii="Times New Roman" w:hAnsi="Times New Roman" w:cs="Times New Roman"/>
          <w:sz w:val="24"/>
          <w:szCs w:val="24"/>
        </w:rPr>
        <w:t>uan yang ditentukan sebelumnya.</w:t>
      </w:r>
      <w:r w:rsidRPr="00972F85">
        <w:rPr>
          <w:rFonts w:ascii="Times New Roman" w:hAnsi="Times New Roman" w:cs="Times New Roman"/>
          <w:sz w:val="24"/>
          <w:szCs w:val="24"/>
        </w:rPr>
        <w:t>”</w:t>
      </w:r>
    </w:p>
    <w:p w:rsidR="00470507" w:rsidRDefault="00470507" w:rsidP="00470507">
      <w:pPr>
        <w:spacing w:after="0" w:line="480" w:lineRule="auto"/>
        <w:ind w:left="567" w:firstLine="851"/>
        <w:jc w:val="both"/>
        <w:rPr>
          <w:rFonts w:ascii="Times New Roman" w:eastAsia="Calibri" w:hAnsi="Times New Roman" w:cs="Times New Roman"/>
          <w:sz w:val="24"/>
          <w:szCs w:val="24"/>
          <w:lang w:eastAsia="id-ID"/>
        </w:rPr>
      </w:pPr>
      <w:r w:rsidRPr="00972F85">
        <w:rPr>
          <w:rFonts w:ascii="Times New Roman" w:hAnsi="Times New Roman" w:cs="Times New Roman"/>
          <w:sz w:val="24"/>
          <w:szCs w:val="24"/>
        </w:rPr>
        <w:t>Pengertian Administrasi untuk lebih jelasnya akan peneliti jabarkan menurut para ahli dikemukakan oleh</w:t>
      </w:r>
      <w:r>
        <w:rPr>
          <w:rFonts w:ascii="Times New Roman" w:hAnsi="Times New Roman" w:cs="Times New Roman"/>
          <w:sz w:val="24"/>
          <w:szCs w:val="24"/>
        </w:rPr>
        <w:t xml:space="preserve"> Sondang P. Siagian dalam buku Ilmu Administrasi Negara (2016;21) “Administrasi didefinisikan sebagai kesesluruhan proses kerja sama antara dua orang manusia atau lebih yang didasarkan atas rasionalitas tertentu untuk mencapai tujuan yang telah ditentukan sebelumnya ”</w:t>
      </w:r>
      <w:r w:rsidRPr="00972F85">
        <w:rPr>
          <w:rFonts w:ascii="Times New Roman" w:hAnsi="Times New Roman" w:cs="Times New Roman"/>
          <w:sz w:val="24"/>
          <w:szCs w:val="24"/>
        </w:rPr>
        <w:t xml:space="preserve"> </w:t>
      </w:r>
    </w:p>
    <w:p w:rsidR="00470507" w:rsidRPr="00041B9B" w:rsidRDefault="00470507" w:rsidP="00470507">
      <w:pPr>
        <w:spacing w:after="120" w:line="480" w:lineRule="auto"/>
        <w:ind w:left="567" w:firstLine="851"/>
        <w:jc w:val="both"/>
        <w:rPr>
          <w:rFonts w:ascii="Times New Roman" w:eastAsia="Calibri" w:hAnsi="Times New Roman" w:cs="Times New Roman"/>
          <w:sz w:val="24"/>
          <w:szCs w:val="24"/>
          <w:lang w:eastAsia="id-ID"/>
        </w:rPr>
      </w:pPr>
      <w:r w:rsidRPr="00972F85">
        <w:rPr>
          <w:rFonts w:ascii="Times New Roman" w:hAnsi="Times New Roman" w:cs="Times New Roman"/>
          <w:sz w:val="24"/>
          <w:szCs w:val="24"/>
        </w:rPr>
        <w:t xml:space="preserve">Dari berbagai pengertian administrasi tersebut maka peneliti menyimpulkan, bahwa administrasi </w:t>
      </w:r>
      <w:r>
        <w:rPr>
          <w:rFonts w:ascii="Times New Roman" w:hAnsi="Times New Roman" w:cs="Times New Roman"/>
          <w:sz w:val="24"/>
          <w:szCs w:val="24"/>
        </w:rPr>
        <w:t xml:space="preserve">negara </w:t>
      </w:r>
      <w:r w:rsidRPr="00972F85">
        <w:rPr>
          <w:rFonts w:ascii="Times New Roman" w:hAnsi="Times New Roman" w:cs="Times New Roman"/>
          <w:sz w:val="24"/>
          <w:szCs w:val="24"/>
        </w:rPr>
        <w:t>adalah proses kerja sama antara dua orang atau lebih untuk mencapai tujuan bersama.</w:t>
      </w:r>
      <w:r>
        <w:rPr>
          <w:rFonts w:ascii="Times New Roman" w:hAnsi="Times New Roman" w:cs="Times New Roman"/>
          <w:sz w:val="24"/>
          <w:szCs w:val="24"/>
        </w:rPr>
        <w:t xml:space="preserve"> </w:t>
      </w:r>
    </w:p>
    <w:p w:rsidR="00470507" w:rsidRPr="00041B9B" w:rsidRDefault="00470507" w:rsidP="00470507">
      <w:pPr>
        <w:pStyle w:val="ListParagraph"/>
        <w:numPr>
          <w:ilvl w:val="7"/>
          <w:numId w:val="2"/>
        </w:numPr>
        <w:spacing w:after="0" w:line="480" w:lineRule="auto"/>
        <w:ind w:left="567" w:hanging="283"/>
        <w:jc w:val="both"/>
        <w:rPr>
          <w:rFonts w:ascii="Times New Roman" w:eastAsia="Calibri" w:hAnsi="Times New Roman" w:cs="Times New Roman"/>
          <w:b/>
          <w:sz w:val="24"/>
          <w:szCs w:val="24"/>
          <w:lang w:eastAsia="id-ID"/>
        </w:rPr>
      </w:pPr>
      <w:r w:rsidRPr="00041B9B">
        <w:rPr>
          <w:rFonts w:ascii="Times New Roman" w:eastAsia="Calibri" w:hAnsi="Times New Roman" w:cs="Times New Roman"/>
          <w:b/>
          <w:sz w:val="24"/>
          <w:szCs w:val="24"/>
          <w:lang w:eastAsia="id-ID"/>
        </w:rPr>
        <w:t xml:space="preserve">Ilmu Administrasi Negara </w:t>
      </w:r>
    </w:p>
    <w:p w:rsidR="00470507" w:rsidRPr="00972F85" w:rsidRDefault="00470507" w:rsidP="00470507">
      <w:pPr>
        <w:pStyle w:val="ListParagraph"/>
        <w:spacing w:after="0" w:line="480" w:lineRule="auto"/>
        <w:ind w:left="567" w:firstLine="851"/>
        <w:jc w:val="both"/>
        <w:rPr>
          <w:rFonts w:ascii="Times New Roman" w:hAnsi="Times New Roman" w:cs="Times New Roman"/>
          <w:sz w:val="24"/>
          <w:szCs w:val="24"/>
        </w:rPr>
      </w:pPr>
      <w:r w:rsidRPr="00972F85">
        <w:rPr>
          <w:rFonts w:ascii="Times New Roman" w:hAnsi="Times New Roman" w:cs="Times New Roman"/>
          <w:sz w:val="24"/>
          <w:szCs w:val="24"/>
        </w:rPr>
        <w:t xml:space="preserve">Administrasi Negara merupakan bagian dari administrasi umum yang mempunyai lapangan lebih luas, yaitu ilmu pengetahuan yang </w:t>
      </w:r>
      <w:r w:rsidRPr="00972F85">
        <w:rPr>
          <w:rFonts w:ascii="Times New Roman" w:hAnsi="Times New Roman" w:cs="Times New Roman"/>
          <w:sz w:val="24"/>
          <w:szCs w:val="24"/>
        </w:rPr>
        <w:lastRenderedPageBreak/>
        <w:t xml:space="preserve">mempelajari  bagaimana lembaga-lembaga mulai dari satu keluarga hingga perserikatan bangsa-bangsa disusun, digerakan, dan dikemudikan. </w:t>
      </w:r>
    </w:p>
    <w:p w:rsidR="00470507" w:rsidRDefault="00470507" w:rsidP="00470507">
      <w:pPr>
        <w:spacing w:after="0" w:line="480" w:lineRule="auto"/>
        <w:ind w:left="567"/>
        <w:jc w:val="both"/>
        <w:rPr>
          <w:rFonts w:ascii="Times New Roman" w:hAnsi="Times New Roman" w:cs="Times New Roman"/>
          <w:sz w:val="24"/>
          <w:szCs w:val="24"/>
        </w:rPr>
      </w:pPr>
      <w:r w:rsidRPr="00972F85">
        <w:rPr>
          <w:rFonts w:ascii="Times New Roman" w:hAnsi="Times New Roman" w:cs="Times New Roman"/>
          <w:sz w:val="24"/>
          <w:szCs w:val="24"/>
        </w:rPr>
        <w:t>Berdasarkan pendapat tersebut berarti administrasi negara merupakan rangkaian kegiatan yang dilakukan oleh aparatur negara atau organisasi untuk</w:t>
      </w:r>
      <w:r>
        <w:rPr>
          <w:rFonts w:ascii="Times New Roman" w:hAnsi="Times New Roman" w:cs="Times New Roman"/>
          <w:sz w:val="24"/>
          <w:szCs w:val="24"/>
        </w:rPr>
        <w:t xml:space="preserve"> mencapai tujuan agar efesien. </w:t>
      </w:r>
      <w:r w:rsidRPr="007333E9">
        <w:rPr>
          <w:rFonts w:ascii="Times New Roman" w:hAnsi="Times New Roman" w:cs="Times New Roman"/>
          <w:sz w:val="24"/>
          <w:szCs w:val="24"/>
        </w:rPr>
        <w:t xml:space="preserve">Menurut Siagian (2003:7) dalam bukunya “Filsafat Administrasi” mengatakan bahwa Administrasi Negara merupakan keseluruhan kegiatan yang dilakukan oleh seluruh aparatur pemerintah dari suatu negara dalam usaha mencapai tujuan negara. </w:t>
      </w:r>
    </w:p>
    <w:p w:rsidR="00470507" w:rsidRDefault="00470507" w:rsidP="00470507">
      <w:pPr>
        <w:spacing w:after="0" w:line="480" w:lineRule="auto"/>
        <w:ind w:left="567" w:firstLine="851"/>
        <w:jc w:val="both"/>
        <w:rPr>
          <w:rFonts w:ascii="Times New Roman" w:hAnsi="Times New Roman" w:cs="Times New Roman"/>
          <w:sz w:val="24"/>
          <w:szCs w:val="24"/>
        </w:rPr>
      </w:pPr>
      <w:r w:rsidRPr="007333E9">
        <w:rPr>
          <w:rFonts w:ascii="Times New Roman" w:hAnsi="Times New Roman" w:cs="Times New Roman"/>
          <w:sz w:val="24"/>
          <w:szCs w:val="24"/>
        </w:rPr>
        <w:t>Adapun pendapat lain mengenai administrasi negara menurut Dimock dan Dimock (2012:134) dalam buku ”Ilmu Administrasi Negara” menyatakan bahwa Administrasi Negara merupakan bagian dari administrasi umum yang mempunyai lapangan lebih luas, yaitu il</w:t>
      </w:r>
      <w:r>
        <w:rPr>
          <w:rFonts w:ascii="Times New Roman" w:hAnsi="Times New Roman" w:cs="Times New Roman"/>
          <w:sz w:val="24"/>
          <w:szCs w:val="24"/>
        </w:rPr>
        <w:t>mu pengetahuan yang mempelaja bagaimana lembaga-lembaga mulai dari satu keluarga hingga perserikatan bangsa-bangsa disusun, digerakan, dan dikemudikan.</w:t>
      </w:r>
    </w:p>
    <w:p w:rsidR="00470507" w:rsidRPr="007333E9" w:rsidRDefault="00470507" w:rsidP="00470507">
      <w:pPr>
        <w:spacing w:after="0" w:line="480" w:lineRule="auto"/>
        <w:ind w:left="567" w:firstLine="851"/>
        <w:jc w:val="both"/>
        <w:rPr>
          <w:rFonts w:ascii="Times New Roman" w:hAnsi="Times New Roman" w:cs="Times New Roman"/>
          <w:sz w:val="24"/>
          <w:szCs w:val="24"/>
        </w:rPr>
      </w:pPr>
      <w:r w:rsidRPr="007333E9">
        <w:rPr>
          <w:rFonts w:ascii="Times New Roman" w:hAnsi="Times New Roman" w:cs="Times New Roman"/>
          <w:sz w:val="24"/>
          <w:szCs w:val="24"/>
        </w:rPr>
        <w:t>Berdasarkan pendapat tersebut berarti administrasi negara merupakan rangkaian kegiatan yang dilakukan oleh aparatur negara atau organisasi untuk mencapai tujuan agar efesien.  Menurut</w:t>
      </w:r>
      <w:r>
        <w:rPr>
          <w:rFonts w:ascii="Times New Roman" w:hAnsi="Times New Roman" w:cs="Times New Roman"/>
          <w:sz w:val="24"/>
          <w:szCs w:val="24"/>
        </w:rPr>
        <w:t xml:space="preserve"> Waldo dalam buku Ilmu Administrasi Negara (2016;134) mendefinisikan administrani negara sebagai orgaisasi dan manajemen manusia dalam pemerintahan guna mencapai tujuanyang telah ditetapkan.</w:t>
      </w:r>
    </w:p>
    <w:p w:rsidR="00470507" w:rsidRPr="00794006" w:rsidRDefault="00470507" w:rsidP="00470507">
      <w:pPr>
        <w:spacing w:after="0" w:line="480" w:lineRule="auto"/>
        <w:ind w:left="567" w:firstLine="851"/>
        <w:jc w:val="both"/>
        <w:rPr>
          <w:rFonts w:ascii="Times New Roman" w:hAnsi="Times New Roman" w:cs="Times New Roman"/>
          <w:sz w:val="24"/>
          <w:szCs w:val="24"/>
          <w:lang w:val="en-US"/>
        </w:rPr>
        <w:sectPr w:rsidR="00470507" w:rsidRPr="00794006" w:rsidSect="008F1AF9">
          <w:pgSz w:w="11907" w:h="16839" w:code="9"/>
          <w:pgMar w:top="2268" w:right="1701" w:bottom="1701" w:left="2268" w:header="720" w:footer="720" w:gutter="0"/>
          <w:pgNumType w:start="8" w:chapStyle="1"/>
          <w:cols w:space="720"/>
          <w:titlePg/>
          <w:docGrid w:linePitch="360"/>
        </w:sectPr>
      </w:pPr>
      <w:r>
        <w:rPr>
          <w:rFonts w:ascii="Times New Roman" w:hAnsi="Times New Roman" w:cs="Times New Roman"/>
          <w:sz w:val="24"/>
          <w:szCs w:val="24"/>
        </w:rPr>
        <w:t>Dari berbagai pengertian Administrasi Negara dapat disimpulkan bahwa Administrasi negara merupakan segala kegiatan aparatur negara atau pemerintah, untuk mencapai tujuan Negara</w:t>
      </w:r>
      <w:r w:rsidR="00B259D6">
        <w:rPr>
          <w:rFonts w:ascii="Times New Roman" w:hAnsi="Times New Roman" w:cs="Times New Roman"/>
          <w:sz w:val="24"/>
          <w:szCs w:val="24"/>
          <w:lang w:val="en-US"/>
        </w:rPr>
        <w:t>.</w:t>
      </w:r>
    </w:p>
    <w:p w:rsidR="00470507" w:rsidRDefault="00470507" w:rsidP="00470507">
      <w:pPr>
        <w:spacing w:after="0" w:line="480" w:lineRule="auto"/>
        <w:jc w:val="both"/>
        <w:rPr>
          <w:rFonts w:ascii="Times New Roman" w:hAnsi="Times New Roman" w:cs="Times New Roman"/>
          <w:sz w:val="24"/>
          <w:szCs w:val="24"/>
        </w:rPr>
      </w:pPr>
    </w:p>
    <w:p w:rsidR="00470507" w:rsidRPr="005B203A" w:rsidRDefault="00470507" w:rsidP="00470507">
      <w:pPr>
        <w:pStyle w:val="ListParagraph"/>
        <w:numPr>
          <w:ilvl w:val="0"/>
          <w:numId w:val="20"/>
        </w:numPr>
        <w:spacing w:after="0" w:line="480" w:lineRule="auto"/>
        <w:ind w:left="567" w:hanging="567"/>
        <w:jc w:val="both"/>
        <w:outlineLvl w:val="2"/>
        <w:rPr>
          <w:rFonts w:ascii="Times New Roman" w:hAnsi="Times New Roman" w:cs="Times New Roman"/>
          <w:b/>
          <w:sz w:val="24"/>
          <w:szCs w:val="24"/>
        </w:rPr>
      </w:pPr>
      <w:r>
        <w:rPr>
          <w:rFonts w:ascii="Times New Roman" w:hAnsi="Times New Roman" w:cs="Times New Roman"/>
          <w:b/>
          <w:sz w:val="24"/>
          <w:szCs w:val="24"/>
        </w:rPr>
        <w:t xml:space="preserve"> </w:t>
      </w:r>
      <w:r w:rsidRPr="00041B9B">
        <w:rPr>
          <w:rFonts w:ascii="Times New Roman" w:hAnsi="Times New Roman" w:cs="Times New Roman"/>
          <w:b/>
          <w:sz w:val="24"/>
          <w:szCs w:val="24"/>
        </w:rPr>
        <w:t xml:space="preserve">Administrasi Perpajakan </w:t>
      </w:r>
    </w:p>
    <w:p w:rsidR="00470507" w:rsidRDefault="00470507" w:rsidP="00470507">
      <w:pPr>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Administrasi pajak sebagai alat untuk mengolah data perpajakan sesuai dengan peraturan atau kebijakan yang berlaku :</w:t>
      </w:r>
    </w:p>
    <w:p w:rsidR="00470507" w:rsidRPr="00BE335B" w:rsidRDefault="00470507" w:rsidP="00470507">
      <w:pPr>
        <w:pStyle w:val="ListParagraph"/>
        <w:numPr>
          <w:ilvl w:val="0"/>
          <w:numId w:val="13"/>
        </w:numPr>
        <w:spacing w:after="0" w:line="480" w:lineRule="auto"/>
        <w:ind w:left="709" w:hanging="283"/>
        <w:jc w:val="both"/>
        <w:rPr>
          <w:rFonts w:ascii="Times New Roman" w:hAnsi="Times New Roman" w:cs="Times New Roman"/>
          <w:b/>
          <w:sz w:val="24"/>
          <w:szCs w:val="24"/>
        </w:rPr>
      </w:pPr>
      <w:r w:rsidRPr="00BE335B">
        <w:rPr>
          <w:rFonts w:ascii="Times New Roman" w:hAnsi="Times New Roman" w:cs="Times New Roman"/>
          <w:b/>
          <w:sz w:val="24"/>
          <w:szCs w:val="24"/>
        </w:rPr>
        <w:t xml:space="preserve">Pengertian Administrasi Pajak </w:t>
      </w:r>
    </w:p>
    <w:p w:rsidR="00470507" w:rsidRDefault="00470507" w:rsidP="00470507">
      <w:pPr>
        <w:spacing w:after="0" w:line="480" w:lineRule="auto"/>
        <w:ind w:left="567" w:firstLine="709"/>
        <w:jc w:val="both"/>
        <w:rPr>
          <w:rFonts w:ascii="Times New Roman" w:hAnsi="Times New Roman" w:cs="Times New Roman"/>
          <w:sz w:val="24"/>
          <w:szCs w:val="24"/>
        </w:rPr>
      </w:pPr>
      <w:r w:rsidRPr="00B75950">
        <w:rPr>
          <w:rFonts w:ascii="Times New Roman" w:hAnsi="Times New Roman" w:cs="Times New Roman"/>
          <w:sz w:val="24"/>
          <w:szCs w:val="24"/>
        </w:rPr>
        <w:t>Adapun pengertian Administrasi Perpajakkan Menurut Amin Ibrahim (2008) bahwa administrasi pajak ialah:</w:t>
      </w:r>
    </w:p>
    <w:p w:rsidR="00470507" w:rsidRDefault="00470507" w:rsidP="00470507">
      <w:pPr>
        <w:spacing w:after="0" w:line="240" w:lineRule="auto"/>
        <w:ind w:left="1276"/>
        <w:jc w:val="both"/>
        <w:rPr>
          <w:rFonts w:ascii="Times New Roman" w:hAnsi="Times New Roman" w:cs="Times New Roman"/>
          <w:sz w:val="24"/>
          <w:szCs w:val="24"/>
        </w:rPr>
      </w:pPr>
      <w:r w:rsidRPr="00D01C87">
        <w:rPr>
          <w:rFonts w:ascii="Times New Roman" w:hAnsi="Times New Roman" w:cs="Times New Roman"/>
          <w:sz w:val="24"/>
          <w:szCs w:val="24"/>
        </w:rPr>
        <w:t>“Administrasi pajak adalah seluruh upaya penyelenggaraan pemerintah yang meliputi kegiatan manjemen pemerintah (perencanaan, pengorganisasian, pelaksanaan, dan pengawasan pembangunan) dengan mekanisme kerja dan dukungan sumber daya manusia serta dkungan administrasi/tata usahanya.”</w:t>
      </w:r>
    </w:p>
    <w:p w:rsidR="00470507" w:rsidRDefault="00470507" w:rsidP="00470507">
      <w:pPr>
        <w:spacing w:after="0" w:line="240" w:lineRule="auto"/>
        <w:ind w:left="1276" w:firstLine="709"/>
        <w:jc w:val="both"/>
        <w:rPr>
          <w:rFonts w:ascii="Times New Roman" w:hAnsi="Times New Roman" w:cs="Times New Roman"/>
          <w:sz w:val="24"/>
          <w:szCs w:val="24"/>
        </w:rPr>
      </w:pPr>
    </w:p>
    <w:p w:rsidR="00470507" w:rsidRPr="00BE335B" w:rsidRDefault="00470507" w:rsidP="00470507">
      <w:pPr>
        <w:pStyle w:val="ListParagraph"/>
        <w:numPr>
          <w:ilvl w:val="0"/>
          <w:numId w:val="13"/>
        </w:numPr>
        <w:spacing w:after="0" w:line="480" w:lineRule="auto"/>
        <w:ind w:left="426" w:firstLine="0"/>
        <w:jc w:val="both"/>
        <w:rPr>
          <w:rFonts w:ascii="Times New Roman" w:hAnsi="Times New Roman" w:cs="Times New Roman"/>
          <w:b/>
          <w:sz w:val="24"/>
          <w:szCs w:val="24"/>
        </w:rPr>
      </w:pPr>
      <w:r w:rsidRPr="00BE335B">
        <w:rPr>
          <w:rFonts w:ascii="Times New Roman" w:hAnsi="Times New Roman" w:cs="Times New Roman"/>
          <w:b/>
          <w:sz w:val="24"/>
          <w:szCs w:val="24"/>
        </w:rPr>
        <w:t xml:space="preserve">Administrasi dalam arti sempit dan arti luas </w:t>
      </w:r>
    </w:p>
    <w:p w:rsidR="00470507" w:rsidRDefault="00470507" w:rsidP="00470507">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Adapun administrasi pajak secara sempit dan luas m</w:t>
      </w:r>
      <w:r w:rsidRPr="00D01C87">
        <w:rPr>
          <w:rFonts w:ascii="Times New Roman" w:hAnsi="Times New Roman" w:cs="Times New Roman"/>
          <w:sz w:val="24"/>
          <w:szCs w:val="24"/>
        </w:rPr>
        <w:t>enurut Abdul Rahman terdapat dua arti pengertian administrasi perpajakan yaitu</w:t>
      </w:r>
      <w:r>
        <w:rPr>
          <w:rFonts w:ascii="Times New Roman" w:hAnsi="Times New Roman" w:cs="Times New Roman"/>
          <w:sz w:val="24"/>
          <w:szCs w:val="24"/>
        </w:rPr>
        <w:t xml:space="preserve"> </w:t>
      </w:r>
      <w:r w:rsidRPr="00D01C87">
        <w:rPr>
          <w:rFonts w:ascii="Times New Roman" w:hAnsi="Times New Roman" w:cs="Times New Roman"/>
          <w:sz w:val="24"/>
          <w:szCs w:val="24"/>
        </w:rPr>
        <w:t xml:space="preserve">: </w:t>
      </w:r>
    </w:p>
    <w:p w:rsidR="00470507" w:rsidRPr="009E160B" w:rsidRDefault="00470507" w:rsidP="00470507">
      <w:pPr>
        <w:pStyle w:val="ListParagraph"/>
        <w:numPr>
          <w:ilvl w:val="0"/>
          <w:numId w:val="15"/>
        </w:numPr>
        <w:spacing w:after="200" w:line="480" w:lineRule="auto"/>
        <w:ind w:left="993" w:hanging="426"/>
        <w:jc w:val="both"/>
        <w:rPr>
          <w:rFonts w:ascii="Times New Roman" w:hAnsi="Times New Roman" w:cs="Times New Roman"/>
          <w:sz w:val="24"/>
          <w:szCs w:val="24"/>
        </w:rPr>
      </w:pPr>
      <w:r w:rsidRPr="009E160B">
        <w:rPr>
          <w:rFonts w:ascii="Times New Roman" w:hAnsi="Times New Roman" w:cs="Times New Roman"/>
          <w:sz w:val="24"/>
          <w:szCs w:val="24"/>
        </w:rPr>
        <w:t>Administrasi Perpajakan Dalam Arti Sempit Menurut Abdul Rahman (2010: 183), bahwa Administrsi Pajak dalam arti sempit adalah:</w:t>
      </w:r>
    </w:p>
    <w:p w:rsidR="00470507" w:rsidRPr="00B71C95" w:rsidRDefault="00470507" w:rsidP="00470507">
      <w:pPr>
        <w:pStyle w:val="ListParagraph"/>
        <w:spacing w:line="480" w:lineRule="auto"/>
        <w:ind w:left="993"/>
        <w:jc w:val="both"/>
        <w:rPr>
          <w:rFonts w:ascii="Times New Roman" w:hAnsi="Times New Roman" w:cs="Times New Roman"/>
          <w:sz w:val="24"/>
          <w:szCs w:val="24"/>
        </w:rPr>
      </w:pPr>
      <w:r w:rsidRPr="00B75950">
        <w:rPr>
          <w:rFonts w:ascii="Times New Roman" w:hAnsi="Times New Roman" w:cs="Times New Roman"/>
          <w:sz w:val="24"/>
          <w:szCs w:val="24"/>
        </w:rPr>
        <w:t xml:space="preserve"> “Penatausahaan dan pelayanan terhadap kewajiban – kewajiban dan hak – hak Wajib Pajak, baik penatausahaan dan pelayanan tersebut dilakukan di kantor fiskus maupun di kantor Wajib Pajak”. </w:t>
      </w:r>
      <w:r w:rsidRPr="00ED3608">
        <w:rPr>
          <w:rFonts w:ascii="Times New Roman" w:hAnsi="Times New Roman" w:cs="Times New Roman"/>
          <w:sz w:val="24"/>
          <w:szCs w:val="24"/>
        </w:rPr>
        <w:t xml:space="preserve">Yang termasuk dalam kegiatan penatausahaan (clerical works) adalah pencatatan (recording), pengelolaan (classifying), Penyimpanan (filling).” </w:t>
      </w:r>
    </w:p>
    <w:p w:rsidR="00470507" w:rsidRPr="009E160B" w:rsidRDefault="00470507" w:rsidP="00470507">
      <w:pPr>
        <w:pStyle w:val="ListParagraph"/>
        <w:numPr>
          <w:ilvl w:val="0"/>
          <w:numId w:val="15"/>
        </w:numPr>
        <w:spacing w:after="200" w:line="480" w:lineRule="auto"/>
        <w:ind w:left="993" w:hanging="426"/>
        <w:jc w:val="both"/>
        <w:rPr>
          <w:rFonts w:ascii="Times New Roman" w:hAnsi="Times New Roman" w:cs="Times New Roman"/>
          <w:sz w:val="24"/>
          <w:szCs w:val="24"/>
        </w:rPr>
      </w:pPr>
      <w:r w:rsidRPr="009E160B">
        <w:rPr>
          <w:rFonts w:ascii="Times New Roman" w:hAnsi="Times New Roman" w:cs="Times New Roman"/>
          <w:sz w:val="24"/>
          <w:szCs w:val="24"/>
        </w:rPr>
        <w:t>Administrasi Perpajakan Dalam Arti Luas Menurut Abdul Rahman (2010: 183), bahwa Administrasi Pajak dalam arti luas dapat dilihat sebagai berikut:</w:t>
      </w:r>
    </w:p>
    <w:p w:rsidR="00470507" w:rsidRDefault="00470507" w:rsidP="00470507">
      <w:pPr>
        <w:pStyle w:val="ListParagraph"/>
        <w:numPr>
          <w:ilvl w:val="0"/>
          <w:numId w:val="14"/>
        </w:numPr>
        <w:spacing w:after="200" w:line="480" w:lineRule="auto"/>
        <w:ind w:left="1418" w:hanging="425"/>
        <w:jc w:val="both"/>
        <w:rPr>
          <w:rFonts w:ascii="Times New Roman" w:hAnsi="Times New Roman" w:cs="Times New Roman"/>
          <w:sz w:val="24"/>
          <w:szCs w:val="24"/>
        </w:rPr>
      </w:pPr>
      <w:r w:rsidRPr="00B75950">
        <w:rPr>
          <w:rFonts w:ascii="Times New Roman" w:hAnsi="Times New Roman" w:cs="Times New Roman"/>
          <w:sz w:val="24"/>
          <w:szCs w:val="24"/>
        </w:rPr>
        <w:lastRenderedPageBreak/>
        <w:t xml:space="preserve">Fungsi 13 Administrasi Pajak sebagai fungsi meliputi fungsi perencanaan, pengorganisasian, pergerakan dan pengawasan. </w:t>
      </w:r>
    </w:p>
    <w:p w:rsidR="00470507" w:rsidRDefault="00470507" w:rsidP="00470507">
      <w:pPr>
        <w:pStyle w:val="ListParagraph"/>
        <w:numPr>
          <w:ilvl w:val="0"/>
          <w:numId w:val="14"/>
        </w:numPr>
        <w:spacing w:after="200" w:line="480" w:lineRule="auto"/>
        <w:ind w:left="1418" w:hanging="425"/>
        <w:jc w:val="both"/>
        <w:rPr>
          <w:rFonts w:ascii="Times New Roman" w:hAnsi="Times New Roman" w:cs="Times New Roman"/>
          <w:sz w:val="24"/>
          <w:szCs w:val="24"/>
        </w:rPr>
      </w:pPr>
      <w:r w:rsidRPr="00B75950">
        <w:rPr>
          <w:rFonts w:ascii="Times New Roman" w:hAnsi="Times New Roman" w:cs="Times New Roman"/>
          <w:sz w:val="24"/>
          <w:szCs w:val="24"/>
        </w:rPr>
        <w:t xml:space="preserve"> Sistem Administrasi Pajak sebagai suatu sistem adalah seperangkat unsur yang paling berkaitan bersama – sama untuk mencapai tujuan atau menyelesaikan suatu tugas tertentu. </w:t>
      </w:r>
    </w:p>
    <w:p w:rsidR="00470507" w:rsidRDefault="00470507" w:rsidP="00470507">
      <w:pPr>
        <w:pStyle w:val="ListParagraph"/>
        <w:numPr>
          <w:ilvl w:val="0"/>
          <w:numId w:val="14"/>
        </w:numPr>
        <w:spacing w:after="0" w:line="480" w:lineRule="auto"/>
        <w:ind w:left="1418" w:hanging="425"/>
        <w:jc w:val="both"/>
        <w:rPr>
          <w:rFonts w:ascii="Times New Roman" w:hAnsi="Times New Roman" w:cs="Times New Roman"/>
          <w:sz w:val="24"/>
          <w:szCs w:val="24"/>
        </w:rPr>
      </w:pPr>
      <w:r w:rsidRPr="00B75950">
        <w:rPr>
          <w:rFonts w:ascii="Times New Roman" w:hAnsi="Times New Roman" w:cs="Times New Roman"/>
          <w:sz w:val="24"/>
          <w:szCs w:val="24"/>
        </w:rPr>
        <w:t xml:space="preserve">Lembaga Administrasi Pajak dapat dilihat sebagai suatu lembaga yaitu, sebagai salah satu Direktur Jenderal Pajak pada Departemen Keuangan Republik Indonesia, yaitu terwujud pada adanya kantor – kantor mulai dari kantor pusat Direktorat Jenderal Pajak di Jakarta, kantor – kantor Wilayah, Kantor Pelayanan Pajak, Kantor Pelayanan Pajak, Kantor Pelayanan Pajak Bumi dan Bangunan, Kantor Pemeriksaan dan Penyidik Pajak. </w:t>
      </w:r>
    </w:p>
    <w:p w:rsidR="00470507" w:rsidRPr="00B71C95" w:rsidRDefault="00470507" w:rsidP="00470507">
      <w:pPr>
        <w:pStyle w:val="ListParagraph"/>
        <w:spacing w:after="0" w:line="240" w:lineRule="auto"/>
        <w:ind w:left="1418"/>
        <w:jc w:val="both"/>
        <w:rPr>
          <w:rFonts w:ascii="Times New Roman" w:hAnsi="Times New Roman" w:cs="Times New Roman"/>
          <w:sz w:val="24"/>
          <w:szCs w:val="24"/>
        </w:rPr>
      </w:pPr>
    </w:p>
    <w:p w:rsidR="00470507" w:rsidRPr="00B71C95" w:rsidRDefault="00470507" w:rsidP="00470507">
      <w:pPr>
        <w:pStyle w:val="ListParagraph"/>
        <w:numPr>
          <w:ilvl w:val="0"/>
          <w:numId w:val="21"/>
        </w:numPr>
        <w:spacing w:after="200" w:line="480" w:lineRule="auto"/>
        <w:ind w:left="567" w:hanging="567"/>
        <w:jc w:val="both"/>
        <w:outlineLvl w:val="2"/>
        <w:rPr>
          <w:rFonts w:ascii="Times New Roman" w:hAnsi="Times New Roman" w:cs="Times New Roman"/>
          <w:b/>
          <w:sz w:val="24"/>
          <w:szCs w:val="24"/>
        </w:rPr>
      </w:pPr>
      <w:r>
        <w:rPr>
          <w:rFonts w:ascii="Times New Roman" w:hAnsi="Times New Roman" w:cs="Times New Roman"/>
          <w:b/>
          <w:sz w:val="24"/>
          <w:szCs w:val="24"/>
        </w:rPr>
        <w:t xml:space="preserve"> </w:t>
      </w:r>
      <w:r w:rsidRPr="00B71C95">
        <w:rPr>
          <w:rFonts w:ascii="Times New Roman" w:hAnsi="Times New Roman" w:cs="Times New Roman"/>
          <w:b/>
          <w:sz w:val="24"/>
          <w:szCs w:val="24"/>
        </w:rPr>
        <w:t xml:space="preserve">Teori Kebijakan dan Kebijakan Publik </w:t>
      </w:r>
    </w:p>
    <w:p w:rsidR="00470507" w:rsidRPr="00BE335B" w:rsidRDefault="00470507" w:rsidP="00470507">
      <w:pPr>
        <w:pStyle w:val="ListParagraph"/>
        <w:numPr>
          <w:ilvl w:val="0"/>
          <w:numId w:val="22"/>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Teori</w:t>
      </w:r>
      <w:r w:rsidRPr="00BE335B">
        <w:rPr>
          <w:rFonts w:ascii="Times New Roman" w:hAnsi="Times New Roman" w:cs="Times New Roman"/>
          <w:b/>
          <w:sz w:val="24"/>
          <w:szCs w:val="24"/>
        </w:rPr>
        <w:t xml:space="preserve"> Kebijakan </w:t>
      </w:r>
    </w:p>
    <w:p w:rsidR="00470507" w:rsidRDefault="00470507" w:rsidP="00470507">
      <w:pPr>
        <w:spacing w:after="0" w:line="480" w:lineRule="auto"/>
        <w:ind w:left="567" w:firstLine="851"/>
        <w:jc w:val="both"/>
        <w:rPr>
          <w:rFonts w:ascii="Times New Roman" w:hAnsi="Times New Roman" w:cs="Times New Roman"/>
          <w:sz w:val="24"/>
          <w:szCs w:val="24"/>
        </w:rPr>
      </w:pPr>
      <w:r w:rsidRPr="008F19F2">
        <w:rPr>
          <w:rFonts w:ascii="Times New Roman" w:hAnsi="Times New Roman" w:cs="Times New Roman"/>
          <w:sz w:val="24"/>
          <w:szCs w:val="24"/>
        </w:rPr>
        <w:t>Kebijakan adalah rangkaian konsep dan asas yang menjadi pedoman dan dasar rencana dalam pelaksanaan suatu pekerjaan, kepemimpinan, dan cara bertindak</w:t>
      </w:r>
      <w:r>
        <w:rPr>
          <w:rFonts w:ascii="Times New Roman" w:hAnsi="Times New Roman" w:cs="Times New Roman"/>
          <w:sz w:val="24"/>
          <w:szCs w:val="24"/>
        </w:rPr>
        <w:t>.</w:t>
      </w:r>
    </w:p>
    <w:p w:rsidR="00470507" w:rsidRPr="00052AD8" w:rsidRDefault="00470507" w:rsidP="00470507">
      <w:pPr>
        <w:spacing w:after="0" w:line="480" w:lineRule="auto"/>
        <w:ind w:left="567" w:firstLine="851"/>
        <w:jc w:val="both"/>
        <w:rPr>
          <w:rFonts w:ascii="Times New Roman" w:hAnsi="Times New Roman" w:cs="Times New Roman"/>
          <w:sz w:val="24"/>
          <w:szCs w:val="24"/>
        </w:rPr>
      </w:pPr>
      <w:r w:rsidRPr="008F19F2">
        <w:rPr>
          <w:rFonts w:ascii="Times New Roman" w:hAnsi="Times New Roman" w:cs="Times New Roman"/>
          <w:sz w:val="24"/>
          <w:szCs w:val="24"/>
        </w:rPr>
        <w:t>Teori Kebijakan Menurut Wahab (199</w:t>
      </w:r>
      <w:r>
        <w:rPr>
          <w:rFonts w:ascii="Times New Roman" w:hAnsi="Times New Roman" w:cs="Times New Roman"/>
          <w:sz w:val="24"/>
          <w:szCs w:val="24"/>
        </w:rPr>
        <w:t>1) kebijakan diartikan sebagai:</w:t>
      </w:r>
    </w:p>
    <w:p w:rsidR="00470507" w:rsidRDefault="00470507" w:rsidP="00470507">
      <w:pPr>
        <w:spacing w:line="240" w:lineRule="auto"/>
        <w:ind w:left="1418"/>
        <w:jc w:val="both"/>
        <w:rPr>
          <w:rFonts w:ascii="Times New Roman" w:hAnsi="Times New Roman" w:cs="Times New Roman"/>
          <w:sz w:val="24"/>
          <w:szCs w:val="24"/>
        </w:rPr>
      </w:pPr>
      <w:r w:rsidRPr="00D01C87">
        <w:rPr>
          <w:rFonts w:ascii="Times New Roman" w:hAnsi="Times New Roman" w:cs="Times New Roman"/>
          <w:sz w:val="24"/>
          <w:szCs w:val="24"/>
        </w:rPr>
        <w:t>“pedoman untuk bertindak. Pedoman itu boleh jadi sangat sederhana atau kompleks, bersifat umum atau bersifat khusus, luas atau sempit, kabur atau jelas, longgar atau terperinci, bersifat kuantitatif atau kualitatif, publik atau privat. Kebijakan dalam maknanya seperti ini mungkin berupa suatu deklarasi mengenai suatu dasar pedoman bertindak, suatu arah tindakan tertentu, suatu program mengenai aktivitas-aktivitas tertentu atau suatu rencana”.</w:t>
      </w:r>
    </w:p>
    <w:p w:rsidR="00470507" w:rsidRPr="004E7472" w:rsidRDefault="00470507" w:rsidP="00470507">
      <w:pPr>
        <w:spacing w:after="0" w:line="480" w:lineRule="auto"/>
        <w:ind w:left="567" w:firstLine="851"/>
        <w:jc w:val="both"/>
        <w:rPr>
          <w:rFonts w:ascii="Times New Roman" w:eastAsia="Calibri" w:hAnsi="Times New Roman" w:cs="Times New Roman"/>
          <w:sz w:val="24"/>
          <w:szCs w:val="24"/>
        </w:rPr>
      </w:pPr>
      <w:r w:rsidRPr="00D01C87">
        <w:rPr>
          <w:rFonts w:ascii="Times New Roman" w:hAnsi="Times New Roman" w:cs="Times New Roman"/>
          <w:sz w:val="24"/>
          <w:szCs w:val="24"/>
        </w:rPr>
        <w:lastRenderedPageBreak/>
        <w:t>Sedangkan</w:t>
      </w:r>
      <w:r>
        <w:rPr>
          <w:rFonts w:ascii="Times New Roman" w:hAnsi="Times New Roman" w:cs="Times New Roman"/>
          <w:sz w:val="24"/>
          <w:szCs w:val="24"/>
        </w:rPr>
        <w:t xml:space="preserve"> menurut </w:t>
      </w:r>
      <w:r w:rsidRPr="004E7472">
        <w:rPr>
          <w:rFonts w:ascii="Times New Roman" w:eastAsia="Calibri" w:hAnsi="Times New Roman" w:cs="Times New Roman"/>
          <w:sz w:val="24"/>
          <w:szCs w:val="24"/>
        </w:rPr>
        <w:t>Carl J Friedrich sebagaimana dikutip oleh Agustino (2014:7) dalam bukunya dasar-dasar kebijakan publik mendefinisikan bahwa:</w:t>
      </w:r>
    </w:p>
    <w:p w:rsidR="00470507" w:rsidRPr="004E7472" w:rsidRDefault="00470507" w:rsidP="00470507">
      <w:pPr>
        <w:spacing w:after="360" w:line="240" w:lineRule="auto"/>
        <w:ind w:left="1418"/>
        <w:jc w:val="both"/>
        <w:rPr>
          <w:rFonts w:ascii="Times New Roman" w:eastAsia="Calibri" w:hAnsi="Times New Roman" w:cs="Times New Roman"/>
          <w:sz w:val="24"/>
          <w:szCs w:val="24"/>
        </w:rPr>
      </w:pPr>
      <w:r w:rsidRPr="004E7472">
        <w:rPr>
          <w:rFonts w:ascii="Times New Roman" w:eastAsia="Calibri" w:hAnsi="Times New Roman" w:cs="Times New Roman"/>
          <w:sz w:val="24"/>
          <w:szCs w:val="24"/>
        </w:rPr>
        <w:t>“Kebijakan sebagai serangkaian tindakan/kegiatan yang diusulkan seseorang, kelompok atau pemerintah dalam suatu lingkungan tertentu dimana terdapat hambatan-hambatan (kesulitan-kesulitan) dan kesempatan-kesempatam terhadap pelaksanaan usulan kebijaksanaan tersebut dalam rangka mencapai tujuan tertentu”.</w:t>
      </w:r>
    </w:p>
    <w:p w:rsidR="00470507" w:rsidRDefault="00470507" w:rsidP="00470507">
      <w:pPr>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Adapun d</w:t>
      </w:r>
      <w:r w:rsidRPr="00D01C87">
        <w:rPr>
          <w:rFonts w:ascii="Times New Roman" w:hAnsi="Times New Roman" w:cs="Times New Roman"/>
          <w:sz w:val="24"/>
          <w:szCs w:val="24"/>
        </w:rPr>
        <w:t>alam Kamus Besar Bahasa Indonesia, kebijakan diartikan sebagai rangkaian konsep dan asas yang menjadi garis besar dan dasar rencana dalam pelaksanaan suatu pekerjaan, kepemimpinan, dan cara bertindak (tentang pemerintahan, organisasi), pernyataan cita-cita, tujuan, prinsip dan garis pedoman untuk manajemen d</w:t>
      </w:r>
      <w:r>
        <w:rPr>
          <w:rFonts w:ascii="Times New Roman" w:hAnsi="Times New Roman" w:cs="Times New Roman"/>
          <w:sz w:val="24"/>
          <w:szCs w:val="24"/>
        </w:rPr>
        <w:t xml:space="preserve">alam usaha mencapai sasaran. </w:t>
      </w:r>
    </w:p>
    <w:p w:rsidR="00470507" w:rsidRPr="004E7472" w:rsidRDefault="00470507" w:rsidP="00470507">
      <w:pPr>
        <w:spacing w:after="0" w:line="480" w:lineRule="auto"/>
        <w:ind w:left="567" w:firstLine="851"/>
        <w:jc w:val="both"/>
        <w:rPr>
          <w:rFonts w:ascii="Times New Roman" w:hAnsi="Times New Roman" w:cs="Times New Roman"/>
          <w:sz w:val="24"/>
          <w:szCs w:val="24"/>
        </w:rPr>
      </w:pPr>
    </w:p>
    <w:p w:rsidR="00470507" w:rsidRPr="00396134" w:rsidRDefault="00470507" w:rsidP="00470507">
      <w:pPr>
        <w:pStyle w:val="ListParagraph"/>
        <w:numPr>
          <w:ilvl w:val="0"/>
          <w:numId w:val="22"/>
        </w:numPr>
        <w:tabs>
          <w:tab w:val="left" w:pos="270"/>
          <w:tab w:val="left" w:pos="360"/>
        </w:tabs>
        <w:spacing w:after="0" w:line="480" w:lineRule="auto"/>
        <w:ind w:left="709" w:hanging="283"/>
        <w:jc w:val="both"/>
        <w:rPr>
          <w:rFonts w:ascii="Times New Roman" w:hAnsi="Times New Roman" w:cs="Times New Roman"/>
          <w:b/>
          <w:sz w:val="24"/>
          <w:szCs w:val="24"/>
        </w:rPr>
      </w:pPr>
      <w:r w:rsidRPr="00396134">
        <w:rPr>
          <w:rFonts w:ascii="Times New Roman" w:hAnsi="Times New Roman" w:cs="Times New Roman"/>
          <w:b/>
          <w:sz w:val="24"/>
          <w:szCs w:val="24"/>
        </w:rPr>
        <w:t>Kebijakan Publik</w:t>
      </w:r>
    </w:p>
    <w:p w:rsidR="00470507" w:rsidRPr="00406715" w:rsidRDefault="00470507" w:rsidP="00470507">
      <w:pPr>
        <w:spacing w:after="0" w:line="480" w:lineRule="auto"/>
        <w:ind w:left="709"/>
        <w:jc w:val="both"/>
        <w:rPr>
          <w:rFonts w:ascii="Times New Roman" w:hAnsi="Times New Roman" w:cs="Times New Roman"/>
          <w:sz w:val="24"/>
          <w:szCs w:val="24"/>
        </w:rPr>
      </w:pPr>
      <w:r w:rsidRPr="00406715">
        <w:rPr>
          <w:rFonts w:ascii="Times New Roman" w:hAnsi="Times New Roman" w:cs="Times New Roman"/>
          <w:sz w:val="24"/>
          <w:szCs w:val="24"/>
        </w:rPr>
        <w:t xml:space="preserve">Kebijakan Publik menurut Muchlis Hamdi (2014: 33) sebagai berikut: </w:t>
      </w:r>
    </w:p>
    <w:p w:rsidR="00470507" w:rsidRDefault="00470507" w:rsidP="00470507">
      <w:pPr>
        <w:spacing w:after="360" w:line="240" w:lineRule="auto"/>
        <w:ind w:left="1418"/>
        <w:jc w:val="both"/>
        <w:rPr>
          <w:rFonts w:ascii="Times New Roman" w:hAnsi="Times New Roman" w:cs="Times New Roman"/>
          <w:sz w:val="24"/>
          <w:szCs w:val="24"/>
        </w:rPr>
      </w:pPr>
      <w:r w:rsidRPr="00D01C87">
        <w:rPr>
          <w:rFonts w:ascii="Times New Roman" w:hAnsi="Times New Roman" w:cs="Times New Roman"/>
          <w:sz w:val="24"/>
          <w:szCs w:val="24"/>
        </w:rPr>
        <w:t xml:space="preserve">“Suatu hal yang umum dijumpai, dan senyatanya adalah suatu gejala yang tidak dapat dihindari sebagai output atau hasil dari penyelenggara pemerintah Negara, disamping hasil berupa peraturan perundang – undangan, barang – barang publik, dan pelayanan publik.” </w:t>
      </w:r>
    </w:p>
    <w:p w:rsidR="00470507" w:rsidRPr="0098647C" w:rsidRDefault="00470507" w:rsidP="00470507">
      <w:pPr>
        <w:spacing w:after="0" w:line="480" w:lineRule="auto"/>
        <w:ind w:left="709" w:firstLine="11"/>
        <w:jc w:val="both"/>
        <w:rPr>
          <w:rFonts w:ascii="Times New Roman" w:eastAsia="Calibri" w:hAnsi="Times New Roman" w:cs="Times New Roman"/>
          <w:sz w:val="24"/>
          <w:szCs w:val="24"/>
        </w:rPr>
      </w:pPr>
      <w:r w:rsidRPr="0098647C">
        <w:rPr>
          <w:rFonts w:ascii="Times New Roman" w:eastAsia="Calibri" w:hAnsi="Times New Roman" w:cs="Times New Roman"/>
          <w:sz w:val="24"/>
          <w:szCs w:val="24"/>
        </w:rPr>
        <w:t xml:space="preserve">Menurut Nugroho (2014) dalam bukunya </w:t>
      </w:r>
      <w:r w:rsidRPr="0098647C">
        <w:rPr>
          <w:rFonts w:ascii="Times New Roman" w:eastAsia="Calibri" w:hAnsi="Times New Roman" w:cs="Times New Roman"/>
          <w:i/>
          <w:sz w:val="24"/>
          <w:szCs w:val="24"/>
        </w:rPr>
        <w:t>public policy</w:t>
      </w:r>
      <w:r w:rsidRPr="0098647C">
        <w:rPr>
          <w:rFonts w:ascii="Times New Roman" w:eastAsia="Calibri" w:hAnsi="Times New Roman" w:cs="Times New Roman"/>
          <w:sz w:val="24"/>
          <w:szCs w:val="24"/>
        </w:rPr>
        <w:t xml:space="preserve"> ada dua karakteristik dari kebijakan publik, yaitu:</w:t>
      </w:r>
    </w:p>
    <w:p w:rsidR="00470507" w:rsidRPr="0098647C" w:rsidRDefault="00470507" w:rsidP="00470507">
      <w:pPr>
        <w:numPr>
          <w:ilvl w:val="0"/>
          <w:numId w:val="28"/>
        </w:numPr>
        <w:spacing w:line="240" w:lineRule="auto"/>
        <w:contextualSpacing/>
        <w:jc w:val="both"/>
        <w:rPr>
          <w:rFonts w:ascii="Times New Roman" w:eastAsia="Calibri" w:hAnsi="Times New Roman" w:cs="Times New Roman"/>
          <w:sz w:val="24"/>
          <w:szCs w:val="24"/>
        </w:rPr>
      </w:pPr>
      <w:r w:rsidRPr="0098647C">
        <w:rPr>
          <w:rFonts w:ascii="Times New Roman" w:eastAsia="Calibri" w:hAnsi="Times New Roman" w:cs="Times New Roman"/>
          <w:sz w:val="24"/>
          <w:szCs w:val="24"/>
        </w:rPr>
        <w:t>Kebijakan publik merupakan sesuatu yang mudah untuk dipahami, karena maknanya adalah hal-hal yang dikerjakan untuk mencapai tujuan nasional</w:t>
      </w:r>
    </w:p>
    <w:p w:rsidR="00470507" w:rsidRPr="0098647C" w:rsidRDefault="00470507" w:rsidP="00470507">
      <w:pPr>
        <w:numPr>
          <w:ilvl w:val="0"/>
          <w:numId w:val="28"/>
        </w:numPr>
        <w:spacing w:line="240" w:lineRule="auto"/>
        <w:contextualSpacing/>
        <w:jc w:val="both"/>
        <w:rPr>
          <w:rFonts w:ascii="Times New Roman" w:eastAsia="Calibri" w:hAnsi="Times New Roman" w:cs="Times New Roman"/>
          <w:sz w:val="24"/>
          <w:szCs w:val="24"/>
        </w:rPr>
      </w:pPr>
      <w:r w:rsidRPr="0098647C">
        <w:rPr>
          <w:rFonts w:ascii="Times New Roman" w:eastAsia="Calibri" w:hAnsi="Times New Roman" w:cs="Times New Roman"/>
          <w:sz w:val="24"/>
          <w:szCs w:val="24"/>
        </w:rPr>
        <w:t>Kebijakan publik merupakan sesuatu yang mudah diukur, karena ukuranya jelas yakni sejauh mana kemajuan pencapaian cita-cita sudah ditempuh.</w:t>
      </w:r>
    </w:p>
    <w:p w:rsidR="00470507" w:rsidRDefault="00470507" w:rsidP="00470507">
      <w:pPr>
        <w:spacing w:after="0" w:line="240" w:lineRule="auto"/>
        <w:jc w:val="both"/>
        <w:rPr>
          <w:rFonts w:ascii="Times New Roman" w:hAnsi="Times New Roman" w:cs="Times New Roman"/>
          <w:sz w:val="24"/>
          <w:szCs w:val="24"/>
        </w:rPr>
      </w:pPr>
    </w:p>
    <w:p w:rsidR="00470507" w:rsidRDefault="00470507" w:rsidP="00470507">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kebijakan publik menurut </w:t>
      </w:r>
      <w:r w:rsidRPr="00D01C87">
        <w:rPr>
          <w:rFonts w:ascii="Times New Roman" w:hAnsi="Times New Roman" w:cs="Times New Roman"/>
          <w:sz w:val="24"/>
          <w:szCs w:val="24"/>
        </w:rPr>
        <w:t>Anderson yang diku</w:t>
      </w:r>
      <w:r>
        <w:rPr>
          <w:rFonts w:ascii="Times New Roman" w:hAnsi="Times New Roman" w:cs="Times New Roman"/>
          <w:sz w:val="24"/>
          <w:szCs w:val="24"/>
        </w:rPr>
        <w:t xml:space="preserve">tip oleh Tangkilisan (2003:2) : </w:t>
      </w:r>
      <w:r w:rsidRPr="00D01C87">
        <w:rPr>
          <w:rFonts w:ascii="Times New Roman" w:hAnsi="Times New Roman" w:cs="Times New Roman"/>
          <w:sz w:val="24"/>
          <w:szCs w:val="24"/>
        </w:rPr>
        <w:t xml:space="preserve">“kebijakan publik sehagai kebijakan-kebijakan yang dibangun oleh badan-badan dan pejabat-pejabat pemerintah, dimana implikasi dan kebijakan itu adalah: </w:t>
      </w:r>
    </w:p>
    <w:p w:rsidR="00470507" w:rsidRPr="00BE335B" w:rsidRDefault="00470507" w:rsidP="00470507">
      <w:pPr>
        <w:pStyle w:val="ListParagraph"/>
        <w:numPr>
          <w:ilvl w:val="0"/>
          <w:numId w:val="23"/>
        </w:numPr>
        <w:spacing w:after="0" w:line="240" w:lineRule="auto"/>
        <w:ind w:left="1276" w:hanging="283"/>
        <w:jc w:val="both"/>
        <w:rPr>
          <w:rFonts w:ascii="Times New Roman" w:hAnsi="Times New Roman" w:cs="Times New Roman"/>
          <w:sz w:val="24"/>
          <w:szCs w:val="24"/>
        </w:rPr>
      </w:pPr>
      <w:r w:rsidRPr="00BE335B">
        <w:rPr>
          <w:rFonts w:ascii="Times New Roman" w:hAnsi="Times New Roman" w:cs="Times New Roman"/>
          <w:sz w:val="24"/>
          <w:szCs w:val="24"/>
        </w:rPr>
        <w:t>Kebijakan publik selalu mempunyai tujuan tertentu atau mempunyai tindakan-tindaka</w:t>
      </w:r>
      <w:r>
        <w:rPr>
          <w:rFonts w:ascii="Times New Roman" w:hAnsi="Times New Roman" w:cs="Times New Roman"/>
          <w:sz w:val="24"/>
          <w:szCs w:val="24"/>
        </w:rPr>
        <w:t>n yang berorientasi pada tujuan.</w:t>
      </w:r>
    </w:p>
    <w:p w:rsidR="00470507" w:rsidRDefault="00470507" w:rsidP="00470507">
      <w:pPr>
        <w:pStyle w:val="ListParagraph"/>
        <w:numPr>
          <w:ilvl w:val="0"/>
          <w:numId w:val="23"/>
        </w:numPr>
        <w:spacing w:after="0" w:line="240" w:lineRule="auto"/>
        <w:ind w:left="1276" w:hanging="283"/>
        <w:jc w:val="both"/>
        <w:rPr>
          <w:rFonts w:ascii="Times New Roman" w:hAnsi="Times New Roman" w:cs="Times New Roman"/>
          <w:sz w:val="24"/>
          <w:szCs w:val="24"/>
        </w:rPr>
      </w:pPr>
      <w:r w:rsidRPr="00BE335B">
        <w:rPr>
          <w:rFonts w:ascii="Times New Roman" w:hAnsi="Times New Roman" w:cs="Times New Roman"/>
          <w:sz w:val="24"/>
          <w:szCs w:val="24"/>
        </w:rPr>
        <w:t>kebijakan publik berisi tindakan-tindakan pemerintah.</w:t>
      </w:r>
    </w:p>
    <w:p w:rsidR="00470507" w:rsidRDefault="00470507" w:rsidP="00470507">
      <w:pPr>
        <w:pStyle w:val="ListParagraph"/>
        <w:numPr>
          <w:ilvl w:val="0"/>
          <w:numId w:val="23"/>
        </w:numPr>
        <w:spacing w:after="0" w:line="240" w:lineRule="auto"/>
        <w:ind w:left="1276" w:hanging="283"/>
        <w:jc w:val="both"/>
        <w:rPr>
          <w:rFonts w:ascii="Times New Roman" w:hAnsi="Times New Roman" w:cs="Times New Roman"/>
          <w:sz w:val="24"/>
          <w:szCs w:val="24"/>
        </w:rPr>
      </w:pPr>
      <w:r w:rsidRPr="00BE335B">
        <w:rPr>
          <w:rFonts w:ascii="Times New Roman" w:hAnsi="Times New Roman" w:cs="Times New Roman"/>
          <w:sz w:val="24"/>
          <w:szCs w:val="24"/>
        </w:rPr>
        <w:t xml:space="preserve">kebijakan publik merupakan apa yang benar-benar dilakukan oleh pemerintah, jadi bukan merupakan apa yang masih dimaksudkan untuk dilakukan. </w:t>
      </w:r>
    </w:p>
    <w:p w:rsidR="00470507" w:rsidRDefault="00470507" w:rsidP="00470507">
      <w:pPr>
        <w:pStyle w:val="ListParagraph"/>
        <w:numPr>
          <w:ilvl w:val="0"/>
          <w:numId w:val="23"/>
        </w:numPr>
        <w:spacing w:after="0" w:line="240" w:lineRule="auto"/>
        <w:ind w:left="1276" w:hanging="283"/>
        <w:jc w:val="both"/>
        <w:rPr>
          <w:rFonts w:ascii="Times New Roman" w:hAnsi="Times New Roman" w:cs="Times New Roman"/>
          <w:sz w:val="24"/>
          <w:szCs w:val="24"/>
        </w:rPr>
      </w:pPr>
      <w:r w:rsidRPr="00BE335B">
        <w:rPr>
          <w:rFonts w:ascii="Times New Roman" w:hAnsi="Times New Roman" w:cs="Times New Roman"/>
          <w:sz w:val="24"/>
          <w:szCs w:val="24"/>
        </w:rPr>
        <w:t xml:space="preserve">kebijakan publik yang diambil bisa bersifat positif dalam arti merupakan tindakan pemerintah mengenai segala sesuatu masalah tertentu, atau bersifat negatif dalam arti merupakan keputusan pemerintah untuk tidak melakukan sesuatu. </w:t>
      </w:r>
    </w:p>
    <w:p w:rsidR="00470507" w:rsidRPr="00BE335B" w:rsidRDefault="00470507" w:rsidP="00470507">
      <w:pPr>
        <w:pStyle w:val="ListParagraph"/>
        <w:numPr>
          <w:ilvl w:val="0"/>
          <w:numId w:val="23"/>
        </w:numPr>
        <w:spacing w:after="0" w:line="240" w:lineRule="auto"/>
        <w:ind w:left="1276" w:hanging="283"/>
        <w:jc w:val="both"/>
        <w:rPr>
          <w:rFonts w:ascii="Times New Roman" w:hAnsi="Times New Roman" w:cs="Times New Roman"/>
          <w:sz w:val="24"/>
          <w:szCs w:val="24"/>
        </w:rPr>
      </w:pPr>
      <w:r w:rsidRPr="00BE335B">
        <w:rPr>
          <w:rFonts w:ascii="Times New Roman" w:hAnsi="Times New Roman" w:cs="Times New Roman"/>
          <w:sz w:val="24"/>
          <w:szCs w:val="24"/>
        </w:rPr>
        <w:t xml:space="preserve">kebijakan pemerintah setidak-tidaknya dalam arti yang positif didasarkan pada peraturan perundangan yang bersifat mengikat dan memaksa.” </w:t>
      </w:r>
    </w:p>
    <w:p w:rsidR="00470507" w:rsidRDefault="00470507" w:rsidP="00470507">
      <w:pPr>
        <w:spacing w:after="0" w:line="240" w:lineRule="auto"/>
        <w:jc w:val="both"/>
        <w:rPr>
          <w:rFonts w:ascii="Times New Roman" w:hAnsi="Times New Roman" w:cs="Times New Roman"/>
          <w:sz w:val="24"/>
          <w:szCs w:val="24"/>
        </w:rPr>
      </w:pPr>
    </w:p>
    <w:p w:rsidR="00470507" w:rsidRPr="00BE335B" w:rsidRDefault="00470507" w:rsidP="00470507">
      <w:pPr>
        <w:pStyle w:val="ListParagraph"/>
        <w:numPr>
          <w:ilvl w:val="0"/>
          <w:numId w:val="24"/>
        </w:numPr>
        <w:spacing w:after="0" w:line="480" w:lineRule="auto"/>
        <w:ind w:left="567" w:hanging="567"/>
        <w:jc w:val="both"/>
        <w:outlineLvl w:val="2"/>
        <w:rPr>
          <w:rFonts w:ascii="Times New Roman" w:eastAsia="Calibri" w:hAnsi="Times New Roman" w:cs="Times New Roman"/>
          <w:b/>
          <w:sz w:val="24"/>
          <w:szCs w:val="24"/>
          <w:lang w:eastAsia="id-ID"/>
        </w:rPr>
      </w:pPr>
      <w:r>
        <w:rPr>
          <w:rFonts w:ascii="Times New Roman" w:eastAsia="Calibri" w:hAnsi="Times New Roman" w:cs="Times New Roman"/>
          <w:b/>
          <w:sz w:val="24"/>
          <w:szCs w:val="24"/>
          <w:lang w:eastAsia="id-ID"/>
        </w:rPr>
        <w:t xml:space="preserve"> </w:t>
      </w:r>
      <w:r w:rsidRPr="00BE335B">
        <w:rPr>
          <w:rFonts w:ascii="Times New Roman" w:eastAsia="Calibri" w:hAnsi="Times New Roman" w:cs="Times New Roman"/>
          <w:b/>
          <w:sz w:val="24"/>
          <w:szCs w:val="24"/>
          <w:lang w:eastAsia="id-ID"/>
        </w:rPr>
        <w:t xml:space="preserve">Implementasi dan Implementasi Kebijakan </w:t>
      </w:r>
    </w:p>
    <w:p w:rsidR="00470507" w:rsidRPr="00BE335B" w:rsidRDefault="00470507" w:rsidP="00470507">
      <w:pPr>
        <w:pStyle w:val="ListParagraph"/>
        <w:numPr>
          <w:ilvl w:val="0"/>
          <w:numId w:val="25"/>
        </w:numPr>
        <w:spacing w:after="0" w:line="480" w:lineRule="auto"/>
        <w:ind w:left="567" w:hanging="141"/>
        <w:jc w:val="both"/>
        <w:rPr>
          <w:rFonts w:ascii="Times New Roman" w:eastAsia="Calibri" w:hAnsi="Times New Roman" w:cs="Times New Roman"/>
          <w:b/>
          <w:sz w:val="24"/>
          <w:szCs w:val="24"/>
          <w:lang w:eastAsia="id-ID"/>
        </w:rPr>
      </w:pPr>
      <w:r w:rsidRPr="00BE335B">
        <w:rPr>
          <w:rFonts w:ascii="Times New Roman" w:eastAsia="Calibri" w:hAnsi="Times New Roman" w:cs="Times New Roman"/>
          <w:b/>
          <w:sz w:val="24"/>
          <w:szCs w:val="24"/>
          <w:lang w:eastAsia="id-ID"/>
        </w:rPr>
        <w:t>Pengertian Implementasi</w:t>
      </w:r>
    </w:p>
    <w:p w:rsidR="00470507" w:rsidRDefault="00470507" w:rsidP="00470507">
      <w:pPr>
        <w:spacing w:after="0" w:line="480" w:lineRule="auto"/>
        <w:ind w:left="567" w:firstLine="851"/>
        <w:jc w:val="both"/>
        <w:rPr>
          <w:rFonts w:ascii="Times New Roman" w:eastAsia="Calibri" w:hAnsi="Times New Roman" w:cs="Times New Roman"/>
          <w:sz w:val="24"/>
          <w:szCs w:val="24"/>
          <w:lang w:eastAsia="id-ID"/>
        </w:rPr>
      </w:pPr>
      <w:r w:rsidRPr="00406715">
        <w:rPr>
          <w:rFonts w:ascii="Times New Roman" w:eastAsia="Calibri" w:hAnsi="Times New Roman" w:cs="Times New Roman"/>
          <w:sz w:val="24"/>
          <w:szCs w:val="24"/>
          <w:lang w:eastAsia="id-ID"/>
        </w:rPr>
        <w:t xml:space="preserve">Implementasi adalah proses untuk memastikan terlaksananya suatu kebijakan dan tercapainya kebijakan tersebut. Impelementasi juga dimaksudkan menyediakan sarana untuk membuat sesuatu dan memberikan hasil yang bersifat praktis terhadap </w:t>
      </w:r>
      <w:r>
        <w:rPr>
          <w:rFonts w:ascii="Times New Roman" w:eastAsia="Calibri" w:hAnsi="Times New Roman" w:cs="Times New Roman"/>
          <w:sz w:val="24"/>
          <w:szCs w:val="24"/>
          <w:lang w:eastAsia="id-ID"/>
        </w:rPr>
        <w:t xml:space="preserve">sesama. Adapun beberapa teori mengenai implementasi yaitu : </w:t>
      </w:r>
    </w:p>
    <w:p w:rsidR="00470507" w:rsidRDefault="00470507" w:rsidP="00470507">
      <w:pPr>
        <w:spacing w:after="0" w:line="480" w:lineRule="auto"/>
        <w:ind w:left="567" w:firstLine="851"/>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Menurut R</w:t>
      </w:r>
      <w:r w:rsidRPr="001B51A3">
        <w:rPr>
          <w:rFonts w:ascii="Times New Roman" w:hAnsi="Times New Roman" w:cs="Times New Roman"/>
          <w:sz w:val="24"/>
          <w:szCs w:val="24"/>
        </w:rPr>
        <w:t xml:space="preserve">ipley dan Franklin dalam Winarno (2014:148) mengemukakan bahwa “Implementasi adalah apa yang terjadi setelah undang-undang ditetapkan yang </w:t>
      </w:r>
      <w:r w:rsidRPr="005254EB">
        <w:rPr>
          <w:rFonts w:ascii="Times New Roman" w:hAnsi="Times New Roman" w:cs="Times New Roman"/>
          <w:sz w:val="24"/>
          <w:szCs w:val="24"/>
        </w:rPr>
        <w:t>memberikan otoritas program, kebijakan, keuntungan (</w:t>
      </w:r>
      <w:r w:rsidRPr="005254EB">
        <w:rPr>
          <w:rFonts w:ascii="Times New Roman" w:hAnsi="Times New Roman" w:cs="Times New Roman"/>
          <w:i/>
          <w:sz w:val="24"/>
          <w:szCs w:val="24"/>
        </w:rPr>
        <w:t>benefit</w:t>
      </w:r>
      <w:r w:rsidRPr="005254EB">
        <w:rPr>
          <w:rFonts w:ascii="Times New Roman" w:hAnsi="Times New Roman" w:cs="Times New Roman"/>
          <w:sz w:val="24"/>
          <w:szCs w:val="24"/>
        </w:rPr>
        <w:t>) atau suatu jenis keluaran yang nyata (</w:t>
      </w:r>
      <w:r w:rsidRPr="005254EB">
        <w:rPr>
          <w:rFonts w:ascii="Times New Roman" w:hAnsi="Times New Roman" w:cs="Times New Roman"/>
          <w:i/>
          <w:sz w:val="24"/>
          <w:szCs w:val="24"/>
        </w:rPr>
        <w:t>tangible output</w:t>
      </w:r>
      <w:r w:rsidRPr="005254EB">
        <w:rPr>
          <w:rFonts w:ascii="Times New Roman" w:hAnsi="Times New Roman" w:cs="Times New Roman"/>
          <w:sz w:val="24"/>
          <w:szCs w:val="24"/>
        </w:rPr>
        <w:t>).”</w:t>
      </w:r>
      <w:r>
        <w:rPr>
          <w:rFonts w:ascii="Times New Roman" w:eastAsia="Calibri" w:hAnsi="Times New Roman" w:cs="Times New Roman"/>
          <w:sz w:val="24"/>
          <w:szCs w:val="24"/>
          <w:lang w:eastAsia="id-ID"/>
        </w:rPr>
        <w:t xml:space="preserve"> </w:t>
      </w:r>
    </w:p>
    <w:p w:rsidR="00470507" w:rsidRPr="00F91DA5" w:rsidRDefault="00470507" w:rsidP="00470507">
      <w:pPr>
        <w:spacing w:after="0" w:line="480" w:lineRule="auto"/>
        <w:ind w:left="567"/>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 xml:space="preserve">Adapun </w:t>
      </w:r>
      <w:r>
        <w:rPr>
          <w:rFonts w:ascii="Times New Roman" w:hAnsi="Times New Roman" w:cs="Times New Roman"/>
          <w:sz w:val="24"/>
          <w:szCs w:val="24"/>
        </w:rPr>
        <w:t>m</w:t>
      </w:r>
      <w:r w:rsidRPr="00DB006B">
        <w:rPr>
          <w:rFonts w:ascii="Times New Roman" w:hAnsi="Times New Roman" w:cs="Times New Roman"/>
          <w:sz w:val="24"/>
          <w:szCs w:val="24"/>
        </w:rPr>
        <w:t>enurut Van Met</w:t>
      </w:r>
      <w:r>
        <w:rPr>
          <w:rFonts w:ascii="Times New Roman" w:hAnsi="Times New Roman" w:cs="Times New Roman"/>
          <w:sz w:val="24"/>
          <w:szCs w:val="24"/>
        </w:rPr>
        <w:t xml:space="preserve">er dan Van Horn mengemukakan : </w:t>
      </w:r>
    </w:p>
    <w:p w:rsidR="00470507" w:rsidRDefault="00470507" w:rsidP="00470507">
      <w:pPr>
        <w:tabs>
          <w:tab w:val="left" w:pos="3018"/>
        </w:tabs>
        <w:spacing w:line="240" w:lineRule="auto"/>
        <w:ind w:left="1418"/>
        <w:jc w:val="both"/>
        <w:rPr>
          <w:rFonts w:ascii="Times New Roman" w:hAnsi="Times New Roman" w:cs="Times New Roman"/>
          <w:sz w:val="24"/>
          <w:szCs w:val="24"/>
        </w:rPr>
      </w:pPr>
      <w:r w:rsidRPr="00DB006B">
        <w:rPr>
          <w:rFonts w:ascii="Times New Roman" w:hAnsi="Times New Roman" w:cs="Times New Roman"/>
          <w:sz w:val="24"/>
          <w:szCs w:val="24"/>
        </w:rPr>
        <w:lastRenderedPageBreak/>
        <w:t>“Implementasi adalah pelaksanaan tindakan oleh individu, pejabat, instansi pemerintah atau kelompok swasta yang bertujuan untuk mencapai tujuan yang telah digariskan dalam keputusan tertentu. Badan-Badan ini melaksanakan tugas-tugas pemerintahan berdampak pada warga.”</w:t>
      </w:r>
    </w:p>
    <w:p w:rsidR="00470507" w:rsidRPr="001B51A3" w:rsidRDefault="00470507" w:rsidP="00470507">
      <w:pPr>
        <w:tabs>
          <w:tab w:val="left" w:pos="3018"/>
        </w:tabs>
        <w:spacing w:after="0" w:line="240" w:lineRule="auto"/>
        <w:jc w:val="both"/>
        <w:rPr>
          <w:rFonts w:ascii="Times New Roman" w:hAnsi="Times New Roman" w:cs="Times New Roman"/>
          <w:sz w:val="24"/>
          <w:szCs w:val="24"/>
        </w:rPr>
      </w:pPr>
    </w:p>
    <w:p w:rsidR="00470507" w:rsidRPr="002E212C" w:rsidRDefault="00470507" w:rsidP="00470507">
      <w:pPr>
        <w:pStyle w:val="ListParagraph"/>
        <w:numPr>
          <w:ilvl w:val="0"/>
          <w:numId w:val="25"/>
        </w:numPr>
        <w:spacing w:after="0" w:line="480" w:lineRule="auto"/>
        <w:ind w:hanging="294"/>
        <w:jc w:val="both"/>
        <w:rPr>
          <w:rFonts w:ascii="Times New Roman" w:hAnsi="Times New Roman" w:cs="Times New Roman"/>
          <w:b/>
          <w:sz w:val="24"/>
          <w:szCs w:val="24"/>
        </w:rPr>
      </w:pPr>
      <w:r w:rsidRPr="002E212C">
        <w:rPr>
          <w:rFonts w:ascii="Times New Roman" w:hAnsi="Times New Roman" w:cs="Times New Roman"/>
          <w:b/>
          <w:sz w:val="24"/>
          <w:szCs w:val="24"/>
        </w:rPr>
        <w:t xml:space="preserve">Teori Implementasi Kebijkan </w:t>
      </w:r>
    </w:p>
    <w:p w:rsidR="00470507" w:rsidRPr="001B51A3" w:rsidRDefault="00470507" w:rsidP="00470507">
      <w:pPr>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Implementasi kebikan </w:t>
      </w:r>
      <w:r w:rsidRPr="001B51A3">
        <w:rPr>
          <w:rFonts w:ascii="Times New Roman" w:hAnsi="Times New Roman" w:cs="Times New Roman"/>
          <w:sz w:val="24"/>
          <w:szCs w:val="24"/>
        </w:rPr>
        <w:t>Menurut Budi Winarno (2005:101) mengemukakan bahwa:</w:t>
      </w:r>
    </w:p>
    <w:p w:rsidR="00470507" w:rsidRPr="001B51A3" w:rsidRDefault="00470507" w:rsidP="00470507">
      <w:pPr>
        <w:spacing w:after="360" w:line="240" w:lineRule="auto"/>
        <w:ind w:left="1418"/>
        <w:jc w:val="both"/>
        <w:rPr>
          <w:rFonts w:ascii="Times New Roman" w:hAnsi="Times New Roman" w:cs="Times New Roman"/>
          <w:sz w:val="24"/>
          <w:szCs w:val="24"/>
        </w:rPr>
      </w:pPr>
      <w:r w:rsidRPr="001B51A3">
        <w:rPr>
          <w:rFonts w:ascii="Times New Roman" w:hAnsi="Times New Roman" w:cs="Times New Roman"/>
          <w:sz w:val="24"/>
          <w:szCs w:val="24"/>
        </w:rPr>
        <w:t>“Implementasi Kebijakan merupakan alat administrasi hukum dimana berbagai aktor, organisasi, prosedur dan teknik yang bekerja bersama untuk menjalankan kebijakan guna meraih dampak atau tujuan yang diinginkan.”</w:t>
      </w:r>
    </w:p>
    <w:p w:rsidR="00470507" w:rsidRPr="002E212C" w:rsidRDefault="00470507" w:rsidP="00470507">
      <w:pPr>
        <w:spacing w:after="0" w:line="480" w:lineRule="auto"/>
        <w:ind w:left="567" w:firstLine="851"/>
        <w:jc w:val="both"/>
        <w:rPr>
          <w:rFonts w:ascii="Times New Roman" w:hAnsi="Times New Roman" w:cs="Times New Roman"/>
          <w:sz w:val="24"/>
          <w:szCs w:val="24"/>
        </w:rPr>
      </w:pPr>
      <w:r w:rsidRPr="001B51A3">
        <w:rPr>
          <w:rFonts w:ascii="Times New Roman" w:hAnsi="Times New Roman" w:cs="Times New Roman"/>
          <w:sz w:val="24"/>
          <w:szCs w:val="24"/>
        </w:rPr>
        <w:t>Sementara itu, ‘keberhasilan suatu implementasi kebijakan dapat diukur atau dilihat dari proses dan pencapaian tujuan hasil akhir (output), yaitu tercapai atau tidaknya tujuan-tujuan yang ingin diraih’. Grindle  (1980:5) dalam buku Leo Agustino (2010:129)</w:t>
      </w:r>
      <w:r>
        <w:rPr>
          <w:rFonts w:ascii="Times New Roman" w:hAnsi="Times New Roman" w:cs="Times New Roman"/>
          <w:sz w:val="24"/>
          <w:szCs w:val="24"/>
        </w:rPr>
        <w:t>.</w:t>
      </w:r>
    </w:p>
    <w:p w:rsidR="00470507" w:rsidRDefault="00470507" w:rsidP="00470507">
      <w:pPr>
        <w:spacing w:after="0" w:line="480" w:lineRule="auto"/>
        <w:ind w:left="567" w:firstLine="851"/>
        <w:jc w:val="both"/>
        <w:rPr>
          <w:rFonts w:ascii="Times New Roman" w:hAnsi="Times New Roman" w:cs="Times New Roman"/>
          <w:sz w:val="24"/>
          <w:szCs w:val="24"/>
        </w:rPr>
      </w:pPr>
      <w:r w:rsidRPr="00D01C87">
        <w:rPr>
          <w:rFonts w:ascii="Times New Roman" w:hAnsi="Times New Roman" w:cs="Times New Roman"/>
          <w:sz w:val="24"/>
          <w:szCs w:val="24"/>
        </w:rPr>
        <w:t xml:space="preserve">Teori Implementasi Kebijakan Pengertian implementasi menurut Gaffar (2009:295) adalah: </w:t>
      </w:r>
    </w:p>
    <w:p w:rsidR="00470507" w:rsidRDefault="00470507" w:rsidP="00470507">
      <w:pPr>
        <w:spacing w:after="360" w:line="240" w:lineRule="auto"/>
        <w:ind w:left="1418"/>
        <w:jc w:val="both"/>
        <w:rPr>
          <w:rFonts w:ascii="Times New Roman" w:hAnsi="Times New Roman" w:cs="Times New Roman"/>
          <w:sz w:val="24"/>
          <w:szCs w:val="24"/>
        </w:rPr>
      </w:pPr>
      <w:r w:rsidRPr="00D01C87">
        <w:rPr>
          <w:rFonts w:ascii="Times New Roman" w:hAnsi="Times New Roman" w:cs="Times New Roman"/>
          <w:sz w:val="24"/>
          <w:szCs w:val="24"/>
        </w:rPr>
        <w:t>“Implementasi merupakan suatu rangkaian aktivitas dalam rangka mengahantarkan kebija</w:t>
      </w:r>
      <w:r>
        <w:rPr>
          <w:rFonts w:ascii="Times New Roman" w:hAnsi="Times New Roman" w:cs="Times New Roman"/>
          <w:sz w:val="24"/>
          <w:szCs w:val="24"/>
        </w:rPr>
        <w:t>kan kepada masyarakat</w:t>
      </w:r>
      <w:r w:rsidRPr="00D01C87">
        <w:rPr>
          <w:rFonts w:ascii="Times New Roman" w:hAnsi="Times New Roman" w:cs="Times New Roman"/>
          <w:sz w:val="24"/>
          <w:szCs w:val="24"/>
        </w:rPr>
        <w:t xml:space="preserve"> sehingga kebijakan kepada masyarakat tersebut dapat membawa hasil sebagaimana yang diharapkan.”</w:t>
      </w:r>
    </w:p>
    <w:p w:rsidR="00470507" w:rsidRDefault="00470507" w:rsidP="00470507">
      <w:pPr>
        <w:spacing w:after="0" w:line="480" w:lineRule="auto"/>
        <w:ind w:left="567" w:firstLine="851"/>
        <w:jc w:val="both"/>
        <w:rPr>
          <w:rFonts w:ascii="Times New Roman" w:hAnsi="Times New Roman" w:cs="Times New Roman"/>
          <w:sz w:val="24"/>
          <w:szCs w:val="24"/>
        </w:rPr>
      </w:pPr>
      <w:r w:rsidRPr="00D01C87">
        <w:rPr>
          <w:rFonts w:ascii="Times New Roman" w:hAnsi="Times New Roman" w:cs="Times New Roman"/>
          <w:sz w:val="24"/>
          <w:szCs w:val="24"/>
        </w:rPr>
        <w:t xml:space="preserve">Rangkaian kegiatan yang dimaksud mencakup persiapan seperangkat peraturan lanjutan yang merupakan interpretasi dari kebijakan tersebut. Implementasi dari kebiajakan tersebut. Implementasi kebijakan pada prinsipnya adalah salah satu cara agar sebuah kebijakan dapat terealisasikan kepada pencapaian tujuan yang diharapkan, tidak lebih dan tidak kurang setelah suatu program atau kebijakan dirumuskan atau berlaku. Menurut </w:t>
      </w:r>
      <w:r w:rsidRPr="00D01C87">
        <w:rPr>
          <w:rFonts w:ascii="Times New Roman" w:hAnsi="Times New Roman" w:cs="Times New Roman"/>
          <w:sz w:val="24"/>
          <w:szCs w:val="24"/>
        </w:rPr>
        <w:lastRenderedPageBreak/>
        <w:t xml:space="preserve">Daniel Mazmanian dan Paul Sabatier dalam Widodo (2010:87) menjelaskan makna implementasi kebijakan dengan mengatakan bahwa: </w:t>
      </w:r>
    </w:p>
    <w:p w:rsidR="00470507" w:rsidRDefault="00470507" w:rsidP="00470507">
      <w:pPr>
        <w:spacing w:after="360" w:line="240" w:lineRule="auto"/>
        <w:ind w:left="1418"/>
        <w:jc w:val="both"/>
        <w:rPr>
          <w:rFonts w:ascii="Times New Roman" w:hAnsi="Times New Roman" w:cs="Times New Roman"/>
          <w:sz w:val="24"/>
          <w:szCs w:val="24"/>
        </w:rPr>
      </w:pPr>
      <w:r w:rsidRPr="00D01C87">
        <w:rPr>
          <w:rFonts w:ascii="Times New Roman" w:hAnsi="Times New Roman" w:cs="Times New Roman"/>
          <w:sz w:val="24"/>
          <w:szCs w:val="24"/>
        </w:rPr>
        <w:t xml:space="preserve">“Hakikat utama implementasi kebijakan adalah memahami apa yang seharusnya terjadi sesudah sautu program dinyatakan berlaku atau dirumuskan. Pemahaman tersebut mencakup usaha-usaha untuk mengadministrasikannya dan menimbulkan dampak nyata pada masyarakat atau kejadian-kejadian”. </w:t>
      </w:r>
    </w:p>
    <w:p w:rsidR="00470507" w:rsidRDefault="00470507" w:rsidP="00470507">
      <w:pPr>
        <w:spacing w:after="0" w:line="480" w:lineRule="auto"/>
        <w:ind w:left="567" w:firstLine="851"/>
        <w:jc w:val="both"/>
        <w:rPr>
          <w:rFonts w:ascii="Times New Roman" w:hAnsi="Times New Roman" w:cs="Times New Roman"/>
          <w:sz w:val="24"/>
          <w:szCs w:val="24"/>
        </w:rPr>
      </w:pPr>
      <w:r w:rsidRPr="00D01C87">
        <w:rPr>
          <w:rFonts w:ascii="Times New Roman" w:hAnsi="Times New Roman" w:cs="Times New Roman"/>
          <w:sz w:val="24"/>
          <w:szCs w:val="24"/>
        </w:rPr>
        <w:t>Berdasarkan definisi di atas, disimpulkan bahwa implementasi merupakan suatu kegiatan atau usaha yang dilakukan oleh pelaksana kebijakan dengan harapan akan memperoleh suatu hasil yang sesuai dengan tujuan atau sasaran dari suatu kebijakan itu sendiri</w:t>
      </w:r>
      <w:r>
        <w:rPr>
          <w:rFonts w:ascii="Times New Roman" w:hAnsi="Times New Roman" w:cs="Times New Roman"/>
          <w:sz w:val="24"/>
          <w:szCs w:val="24"/>
        </w:rPr>
        <w:t>.</w:t>
      </w:r>
    </w:p>
    <w:p w:rsidR="00470507" w:rsidRDefault="00470507" w:rsidP="00470507">
      <w:pPr>
        <w:spacing w:after="120" w:line="480" w:lineRule="auto"/>
        <w:ind w:left="567" w:firstLine="851"/>
        <w:jc w:val="both"/>
        <w:rPr>
          <w:rFonts w:ascii="Times New Roman" w:hAnsi="Times New Roman" w:cs="Times New Roman"/>
          <w:sz w:val="24"/>
          <w:szCs w:val="24"/>
          <w:lang w:val="en-US"/>
        </w:rPr>
      </w:pPr>
      <w:r>
        <w:rPr>
          <w:rFonts w:ascii="Times New Roman" w:hAnsi="Times New Roman" w:cs="Times New Roman"/>
          <w:sz w:val="24"/>
          <w:szCs w:val="24"/>
        </w:rPr>
        <w:t>Sementara itu, “</w:t>
      </w:r>
      <w:r w:rsidRPr="009E160B">
        <w:rPr>
          <w:rFonts w:ascii="Times New Roman" w:hAnsi="Times New Roman" w:cs="Times New Roman"/>
          <w:sz w:val="24"/>
          <w:szCs w:val="24"/>
        </w:rPr>
        <w:t xml:space="preserve">keberhasilan suatu implementasi kebijakan dapat diukur atau dilihat dari proses dan pencapaian tujuan hasil akhir (output), yaitu tercapai atau tidaknya </w:t>
      </w:r>
      <w:r>
        <w:rPr>
          <w:rFonts w:ascii="Times New Roman" w:hAnsi="Times New Roman" w:cs="Times New Roman"/>
          <w:sz w:val="24"/>
          <w:szCs w:val="24"/>
        </w:rPr>
        <w:t>tujuan-tujuan yang ingin diraih”</w:t>
      </w:r>
      <w:r w:rsidRPr="009E160B">
        <w:rPr>
          <w:rFonts w:ascii="Times New Roman" w:hAnsi="Times New Roman" w:cs="Times New Roman"/>
          <w:sz w:val="24"/>
          <w:szCs w:val="24"/>
        </w:rPr>
        <w:t xml:space="preserve">. Grindle  (1980:5) dalam buku Leo Agustino </w:t>
      </w:r>
      <w:r w:rsidRPr="00396134">
        <w:rPr>
          <w:rFonts w:ascii="Times New Roman" w:hAnsi="Times New Roman" w:cs="Times New Roman"/>
          <w:sz w:val="24"/>
          <w:szCs w:val="24"/>
        </w:rPr>
        <w:t>(2010:129)</w:t>
      </w:r>
      <w:r>
        <w:rPr>
          <w:rFonts w:ascii="Times New Roman" w:hAnsi="Times New Roman" w:cs="Times New Roman"/>
          <w:sz w:val="24"/>
          <w:szCs w:val="24"/>
          <w:lang w:val="en-US"/>
        </w:rPr>
        <w:t>.</w:t>
      </w:r>
    </w:p>
    <w:p w:rsidR="00470507" w:rsidRPr="00C80382" w:rsidRDefault="00470507" w:rsidP="00470507">
      <w:pPr>
        <w:spacing w:after="120" w:line="240" w:lineRule="auto"/>
        <w:ind w:left="567" w:firstLine="851"/>
        <w:jc w:val="both"/>
        <w:rPr>
          <w:rFonts w:ascii="Times New Roman" w:hAnsi="Times New Roman" w:cs="Times New Roman"/>
          <w:sz w:val="24"/>
          <w:szCs w:val="24"/>
          <w:lang w:val="en-US"/>
        </w:rPr>
      </w:pPr>
    </w:p>
    <w:p w:rsidR="00470507" w:rsidRPr="002E212C" w:rsidRDefault="00470507" w:rsidP="00470507">
      <w:pPr>
        <w:pStyle w:val="ListParagraph"/>
        <w:numPr>
          <w:ilvl w:val="0"/>
          <w:numId w:val="25"/>
        </w:numPr>
        <w:spacing w:after="0" w:line="480" w:lineRule="auto"/>
        <w:jc w:val="both"/>
        <w:rPr>
          <w:rFonts w:ascii="Times New Roman" w:hAnsi="Times New Roman" w:cs="Times New Roman"/>
          <w:b/>
          <w:sz w:val="24"/>
          <w:szCs w:val="24"/>
        </w:rPr>
      </w:pPr>
      <w:r w:rsidRPr="002E212C">
        <w:rPr>
          <w:rFonts w:ascii="Times New Roman" w:hAnsi="Times New Roman" w:cs="Times New Roman"/>
          <w:b/>
          <w:sz w:val="24"/>
          <w:szCs w:val="24"/>
        </w:rPr>
        <w:t xml:space="preserve">Model Implementasi Kebijakan menurut para Ahli </w:t>
      </w:r>
    </w:p>
    <w:p w:rsidR="00470507" w:rsidRDefault="00470507" w:rsidP="00470507">
      <w:pPr>
        <w:spacing w:after="0" w:line="480" w:lineRule="auto"/>
        <w:ind w:left="567" w:firstLine="851"/>
        <w:jc w:val="both"/>
        <w:rPr>
          <w:rFonts w:ascii="Times New Roman" w:hAnsi="Times New Roman" w:cs="Times New Roman"/>
          <w:sz w:val="24"/>
          <w:szCs w:val="24"/>
        </w:rPr>
      </w:pPr>
      <w:r w:rsidRPr="00DB006B">
        <w:rPr>
          <w:rFonts w:ascii="Times New Roman" w:hAnsi="Times New Roman" w:cs="Times New Roman"/>
          <w:sz w:val="24"/>
          <w:szCs w:val="24"/>
        </w:rPr>
        <w:t xml:space="preserve">Perkembangan studi implementasi kebijakan telah memasuki generasi ketiga, dimana generasi pertama memperkenalkan pendekatan </w:t>
      </w:r>
      <w:r w:rsidRPr="00DB006B">
        <w:rPr>
          <w:rFonts w:ascii="Times New Roman" w:hAnsi="Times New Roman" w:cs="Times New Roman"/>
          <w:i/>
          <w:sz w:val="24"/>
          <w:szCs w:val="24"/>
        </w:rPr>
        <w:t xml:space="preserve">top-down. </w:t>
      </w:r>
      <w:r w:rsidRPr="00DB006B">
        <w:rPr>
          <w:rFonts w:ascii="Times New Roman" w:hAnsi="Times New Roman" w:cs="Times New Roman"/>
          <w:sz w:val="24"/>
          <w:szCs w:val="24"/>
        </w:rPr>
        <w:t xml:space="preserve">Pendekatan yang mengasumsikan bahwa implementasi kebijakan dimulai dengan keputusan yang dibuat oleh pemerintah sehingga pelaksanaannya pun bersifat tersentralisasi. Pendekatan </w:t>
      </w:r>
      <w:r w:rsidRPr="00DB006B">
        <w:rPr>
          <w:rFonts w:ascii="Times New Roman" w:hAnsi="Times New Roman" w:cs="Times New Roman"/>
          <w:i/>
          <w:sz w:val="24"/>
          <w:szCs w:val="24"/>
        </w:rPr>
        <w:t>top-down</w:t>
      </w:r>
      <w:r w:rsidRPr="00DB006B">
        <w:rPr>
          <w:rFonts w:ascii="Times New Roman" w:hAnsi="Times New Roman" w:cs="Times New Roman"/>
          <w:sz w:val="24"/>
          <w:szCs w:val="24"/>
        </w:rPr>
        <w:t xml:space="preserve"> bertitik tolak dari perspektif bahwa keputusan-keputusan atau kebijakan yang telah ditetapkan oleh aktor pembuat kebijakan harus dilaksanakan oleh para aparatur, administratur atau birokrat di semua tingkatan terutama pada </w:t>
      </w:r>
      <w:r w:rsidRPr="00DB006B">
        <w:rPr>
          <w:rFonts w:ascii="Times New Roman" w:hAnsi="Times New Roman" w:cs="Times New Roman"/>
          <w:sz w:val="24"/>
          <w:szCs w:val="24"/>
        </w:rPr>
        <w:lastRenderedPageBreak/>
        <w:t xml:space="preserve">tingkatan bawah. Fokus analisis implementasi kebijakan pada pendekatan </w:t>
      </w:r>
      <w:r w:rsidRPr="00DB006B">
        <w:rPr>
          <w:rFonts w:ascii="Times New Roman" w:hAnsi="Times New Roman" w:cs="Times New Roman"/>
          <w:i/>
          <w:sz w:val="24"/>
          <w:szCs w:val="24"/>
        </w:rPr>
        <w:t>top-down</w:t>
      </w:r>
      <w:r w:rsidRPr="00DB006B">
        <w:rPr>
          <w:rFonts w:ascii="Times New Roman" w:hAnsi="Times New Roman" w:cs="Times New Roman"/>
          <w:sz w:val="24"/>
          <w:szCs w:val="24"/>
        </w:rPr>
        <w:t xml:space="preserve"> berkisar pada masalah-masalah pencapaian tujuan formal k</w:t>
      </w:r>
      <w:r>
        <w:rPr>
          <w:rFonts w:ascii="Times New Roman" w:hAnsi="Times New Roman" w:cs="Times New Roman"/>
          <w:sz w:val="24"/>
          <w:szCs w:val="24"/>
        </w:rPr>
        <w:t>ebijakan yang telah ditentukan.</w:t>
      </w:r>
    </w:p>
    <w:p w:rsidR="00470507" w:rsidRDefault="00470507" w:rsidP="00470507">
      <w:pPr>
        <w:spacing w:after="0" w:line="480" w:lineRule="auto"/>
        <w:ind w:left="567" w:firstLine="851"/>
        <w:jc w:val="both"/>
        <w:rPr>
          <w:rFonts w:ascii="Times New Roman" w:hAnsi="Times New Roman" w:cs="Times New Roman"/>
          <w:sz w:val="24"/>
          <w:szCs w:val="24"/>
        </w:rPr>
      </w:pPr>
      <w:r w:rsidRPr="00DB006B">
        <w:rPr>
          <w:rFonts w:ascii="Times New Roman" w:hAnsi="Times New Roman" w:cs="Times New Roman"/>
          <w:sz w:val="24"/>
          <w:szCs w:val="24"/>
        </w:rPr>
        <w:t xml:space="preserve">Generasi kedua perkembangan teori implementasi kebijakan memperkenalkan pendekatan </w:t>
      </w:r>
      <w:r w:rsidRPr="00DB006B">
        <w:rPr>
          <w:rFonts w:ascii="Times New Roman" w:hAnsi="Times New Roman" w:cs="Times New Roman"/>
          <w:i/>
          <w:sz w:val="24"/>
          <w:szCs w:val="24"/>
        </w:rPr>
        <w:t>bottom-up</w:t>
      </w:r>
      <w:r w:rsidRPr="00DB006B">
        <w:rPr>
          <w:rFonts w:ascii="Times New Roman" w:hAnsi="Times New Roman" w:cs="Times New Roman"/>
          <w:sz w:val="24"/>
          <w:szCs w:val="24"/>
        </w:rPr>
        <w:t xml:space="preserve"> atau dalam istilah Lester &amp; Stewart Jr. (2000:108) dinamakan </w:t>
      </w:r>
      <w:r w:rsidRPr="00DB006B">
        <w:rPr>
          <w:rFonts w:ascii="Times New Roman" w:hAnsi="Times New Roman" w:cs="Times New Roman"/>
          <w:i/>
          <w:sz w:val="24"/>
          <w:szCs w:val="24"/>
        </w:rPr>
        <w:t>the market approach</w:t>
      </w:r>
      <w:r w:rsidRPr="00DB006B">
        <w:rPr>
          <w:rFonts w:ascii="Times New Roman" w:hAnsi="Times New Roman" w:cs="Times New Roman"/>
          <w:sz w:val="24"/>
          <w:szCs w:val="24"/>
        </w:rPr>
        <w:t xml:space="preserve"> (pendekatan pasar) sebagai respon atas pendekatan </w:t>
      </w:r>
      <w:r w:rsidRPr="00DB006B">
        <w:rPr>
          <w:rFonts w:ascii="Times New Roman" w:hAnsi="Times New Roman" w:cs="Times New Roman"/>
          <w:i/>
          <w:sz w:val="24"/>
          <w:szCs w:val="24"/>
        </w:rPr>
        <w:t>top-down</w:t>
      </w:r>
      <w:r w:rsidRPr="00DB006B">
        <w:rPr>
          <w:rFonts w:ascii="Times New Roman" w:hAnsi="Times New Roman" w:cs="Times New Roman"/>
          <w:sz w:val="24"/>
          <w:szCs w:val="24"/>
        </w:rPr>
        <w:t>. Bahwa untuk menyelesaikan masalah publik sebaiknya dimulai dari “bawah” yang mengenal dan memahami konteks maslaah yang dirasakan oleh mereka.</w:t>
      </w:r>
    </w:p>
    <w:p w:rsidR="00470507" w:rsidRDefault="00470507" w:rsidP="00470507">
      <w:pPr>
        <w:spacing w:after="0" w:line="480" w:lineRule="auto"/>
        <w:ind w:left="567" w:firstLine="851"/>
        <w:jc w:val="both"/>
        <w:rPr>
          <w:rFonts w:ascii="Times New Roman" w:hAnsi="Times New Roman" w:cs="Times New Roman"/>
          <w:sz w:val="24"/>
          <w:szCs w:val="24"/>
        </w:rPr>
      </w:pPr>
      <w:r w:rsidRPr="00DB006B">
        <w:rPr>
          <w:rFonts w:ascii="Times New Roman" w:hAnsi="Times New Roman" w:cs="Times New Roman"/>
          <w:sz w:val="24"/>
          <w:szCs w:val="24"/>
        </w:rPr>
        <w:t xml:space="preserve">Generasi ketiga, memperkenalkan pendekatan hibrid atau pendekatan campuran (antara pendekatan </w:t>
      </w:r>
      <w:r w:rsidRPr="00DB006B">
        <w:rPr>
          <w:rFonts w:ascii="Times New Roman" w:hAnsi="Times New Roman" w:cs="Times New Roman"/>
          <w:i/>
          <w:sz w:val="24"/>
          <w:szCs w:val="24"/>
        </w:rPr>
        <w:t>top-down</w:t>
      </w:r>
      <w:r w:rsidRPr="00DB006B">
        <w:rPr>
          <w:rFonts w:ascii="Times New Roman" w:hAnsi="Times New Roman" w:cs="Times New Roman"/>
          <w:sz w:val="24"/>
          <w:szCs w:val="24"/>
        </w:rPr>
        <w:t xml:space="preserve"> dengan pendekatan </w:t>
      </w:r>
      <w:r w:rsidRPr="00DB006B">
        <w:rPr>
          <w:rFonts w:ascii="Times New Roman" w:hAnsi="Times New Roman" w:cs="Times New Roman"/>
          <w:i/>
          <w:sz w:val="24"/>
          <w:szCs w:val="24"/>
        </w:rPr>
        <w:t>bottom-up</w:t>
      </w:r>
      <w:r w:rsidRPr="00DB006B">
        <w:rPr>
          <w:rFonts w:ascii="Times New Roman" w:hAnsi="Times New Roman" w:cs="Times New Roman"/>
          <w:sz w:val="24"/>
          <w:szCs w:val="24"/>
        </w:rPr>
        <w:t xml:space="preserve">). Pendekatan ini untuk mengatasi kelemahan konseptual perdebatan dua kutub antara pendukung pendekatan </w:t>
      </w:r>
      <w:r w:rsidRPr="00DB006B">
        <w:rPr>
          <w:rFonts w:ascii="Times New Roman" w:hAnsi="Times New Roman" w:cs="Times New Roman"/>
          <w:i/>
          <w:sz w:val="24"/>
          <w:szCs w:val="24"/>
        </w:rPr>
        <w:t>top-down</w:t>
      </w:r>
      <w:r w:rsidRPr="00DB006B">
        <w:rPr>
          <w:rFonts w:ascii="Times New Roman" w:hAnsi="Times New Roman" w:cs="Times New Roman"/>
          <w:sz w:val="24"/>
          <w:szCs w:val="24"/>
        </w:rPr>
        <w:t xml:space="preserve"> dengan pendukung pendekatan </w:t>
      </w:r>
      <w:r w:rsidRPr="00DB006B">
        <w:rPr>
          <w:rFonts w:ascii="Times New Roman" w:hAnsi="Times New Roman" w:cs="Times New Roman"/>
          <w:i/>
          <w:sz w:val="24"/>
          <w:szCs w:val="24"/>
        </w:rPr>
        <w:t>bottom-up.</w:t>
      </w:r>
      <w:r w:rsidRPr="00DB006B">
        <w:rPr>
          <w:rFonts w:ascii="Times New Roman" w:hAnsi="Times New Roman" w:cs="Times New Roman"/>
          <w:sz w:val="24"/>
          <w:szCs w:val="24"/>
        </w:rPr>
        <w:t xml:space="preserve"> Pendekataan ini juga menumpukan perhatian pada argumen empiris tentang konseptualisasi yang tepat mengenai proses implementasi dan secara pragmatis meramu argumen-argumen ekstrim dari kedua belah pendekatan menjadi model yang mengakui k</w:t>
      </w:r>
      <w:r>
        <w:rPr>
          <w:rFonts w:ascii="Times New Roman" w:hAnsi="Times New Roman" w:cs="Times New Roman"/>
          <w:sz w:val="24"/>
          <w:szCs w:val="24"/>
        </w:rPr>
        <w:t>emudi pusat dan otonomi daerah.</w:t>
      </w:r>
    </w:p>
    <w:p w:rsidR="00470507" w:rsidRPr="00DB006B" w:rsidRDefault="00470507" w:rsidP="00470507">
      <w:pPr>
        <w:spacing w:line="480" w:lineRule="auto"/>
        <w:ind w:left="567" w:firstLine="851"/>
        <w:jc w:val="both"/>
        <w:rPr>
          <w:rFonts w:ascii="Times New Roman" w:hAnsi="Times New Roman" w:cs="Times New Roman"/>
          <w:sz w:val="24"/>
          <w:szCs w:val="24"/>
        </w:rPr>
      </w:pPr>
      <w:r w:rsidRPr="00FD78A8">
        <w:rPr>
          <w:rFonts w:ascii="Times New Roman" w:hAnsi="Times New Roman" w:cs="Times New Roman"/>
          <w:sz w:val="24"/>
          <w:szCs w:val="24"/>
        </w:rPr>
        <w:t xml:space="preserve">Maka dapat disimpulkan bahwa Implementasi Kebijakan merupakan suatu kegiatan atau aktivitas yang dilakukan oleh pelaksana kebijakan agar dapat mencapai tujuan yang diinginkan dengan memperhatikan unsur normatif. Implementasi kebijakan menyangkut pada tiga hal yaitu, adanya tujuan atau sasaran kebijakan, adanya aktivitas atau kegiatan pencapaian </w:t>
      </w:r>
      <w:r w:rsidRPr="00FD78A8">
        <w:rPr>
          <w:rFonts w:ascii="Times New Roman" w:hAnsi="Times New Roman" w:cs="Times New Roman"/>
          <w:sz w:val="24"/>
          <w:szCs w:val="24"/>
        </w:rPr>
        <w:lastRenderedPageBreak/>
        <w:t>tujuan dan adanya .</w:t>
      </w:r>
      <w:r>
        <w:rPr>
          <w:rFonts w:ascii="Times New Roman" w:hAnsi="Times New Roman" w:cs="Times New Roman"/>
          <w:sz w:val="24"/>
          <w:szCs w:val="24"/>
        </w:rPr>
        <w:t xml:space="preserve"> Adapun model-model implementasi kebijakan publik yaitu :</w:t>
      </w:r>
    </w:p>
    <w:p w:rsidR="00470507" w:rsidRPr="006A71E6" w:rsidRDefault="00470507" w:rsidP="00470507">
      <w:pPr>
        <w:spacing w:after="0" w:line="480" w:lineRule="auto"/>
        <w:ind w:left="426"/>
        <w:jc w:val="both"/>
        <w:rPr>
          <w:rFonts w:ascii="Times New Roman" w:hAnsi="Times New Roman" w:cs="Times New Roman"/>
          <w:b/>
          <w:sz w:val="24"/>
          <w:szCs w:val="24"/>
        </w:rPr>
      </w:pPr>
      <w:r w:rsidRPr="006A71E6">
        <w:rPr>
          <w:rFonts w:ascii="Times New Roman" w:hAnsi="Times New Roman" w:cs="Times New Roman"/>
          <w:b/>
          <w:sz w:val="24"/>
          <w:szCs w:val="24"/>
        </w:rPr>
        <w:t>Model-model impleme</w:t>
      </w:r>
      <w:r>
        <w:rPr>
          <w:rFonts w:ascii="Times New Roman" w:hAnsi="Times New Roman" w:cs="Times New Roman"/>
          <w:b/>
          <w:sz w:val="24"/>
          <w:szCs w:val="24"/>
        </w:rPr>
        <w:t xml:space="preserve">ntasi kebijakan publik, seperti : </w:t>
      </w:r>
    </w:p>
    <w:p w:rsidR="00470507" w:rsidRPr="00DB006B" w:rsidRDefault="00470507" w:rsidP="00470507">
      <w:pPr>
        <w:pStyle w:val="ListParagraph"/>
        <w:numPr>
          <w:ilvl w:val="0"/>
          <w:numId w:val="8"/>
        </w:numPr>
        <w:spacing w:after="0" w:line="480" w:lineRule="auto"/>
        <w:ind w:left="426" w:hanging="426"/>
        <w:jc w:val="both"/>
        <w:rPr>
          <w:rFonts w:ascii="Times New Roman" w:hAnsi="Times New Roman" w:cs="Times New Roman"/>
          <w:b/>
          <w:sz w:val="24"/>
          <w:szCs w:val="24"/>
        </w:rPr>
      </w:pPr>
      <w:r w:rsidRPr="00DB006B">
        <w:rPr>
          <w:rFonts w:ascii="Times New Roman" w:hAnsi="Times New Roman" w:cs="Times New Roman"/>
          <w:b/>
          <w:sz w:val="24"/>
          <w:szCs w:val="24"/>
        </w:rPr>
        <w:t xml:space="preserve">Donald Van Metter &amp; Carl Van Horn </w:t>
      </w:r>
    </w:p>
    <w:p w:rsidR="00470507" w:rsidRPr="00396134" w:rsidRDefault="00470507" w:rsidP="00470507">
      <w:pPr>
        <w:spacing w:after="0" w:line="480" w:lineRule="auto"/>
        <w:ind w:left="284" w:firstLine="992"/>
        <w:jc w:val="both"/>
        <w:rPr>
          <w:rFonts w:ascii="Times New Roman" w:hAnsi="Times New Roman" w:cs="Times New Roman"/>
          <w:b/>
          <w:sz w:val="24"/>
          <w:szCs w:val="24"/>
        </w:rPr>
      </w:pPr>
      <w:r w:rsidRPr="00396134">
        <w:rPr>
          <w:rFonts w:ascii="Times New Roman" w:hAnsi="Times New Roman" w:cs="Times New Roman"/>
          <w:sz w:val="24"/>
          <w:szCs w:val="24"/>
        </w:rPr>
        <w:t xml:space="preserve">Proses implementasi ini merupakan sebuah abstraksi atau performasi dari suatu pelaksanaan kebijakan yang pada dasarnya secara sengaja dilakukan untuk meraih kinerja implementasi kebijakan publik yang tinggi yang berlangsung dalam hubungan dengan berbagai variabel. Model ini mengandaikan bahwa implementasi kebijakan berjalan secara linier dari keputusan politik yang tersedia, pelaksana dan kinerja kebijakan publik. Ada enam variabel yang mempengaruhi kinerja implementasi kebijakan publik, yaitu: </w:t>
      </w:r>
    </w:p>
    <w:p w:rsidR="00470507" w:rsidRPr="00DB006B" w:rsidRDefault="00470507" w:rsidP="00470507">
      <w:pPr>
        <w:pStyle w:val="ListParagraph"/>
        <w:numPr>
          <w:ilvl w:val="0"/>
          <w:numId w:val="3"/>
        </w:numPr>
        <w:spacing w:after="200" w:line="480" w:lineRule="auto"/>
        <w:ind w:left="851" w:hanging="284"/>
        <w:jc w:val="both"/>
        <w:rPr>
          <w:rFonts w:ascii="Times New Roman" w:hAnsi="Times New Roman" w:cs="Times New Roman"/>
          <w:sz w:val="24"/>
          <w:szCs w:val="24"/>
        </w:rPr>
      </w:pPr>
      <w:r w:rsidRPr="00DB006B">
        <w:rPr>
          <w:rFonts w:ascii="Times New Roman" w:hAnsi="Times New Roman" w:cs="Times New Roman"/>
          <w:sz w:val="24"/>
          <w:szCs w:val="24"/>
        </w:rPr>
        <w:t xml:space="preserve">Ukuran dan tujuan kebijakan, </w:t>
      </w:r>
    </w:p>
    <w:p w:rsidR="00470507" w:rsidRPr="00DB006B" w:rsidRDefault="00470507" w:rsidP="00470507">
      <w:pPr>
        <w:pStyle w:val="ListParagraph"/>
        <w:numPr>
          <w:ilvl w:val="0"/>
          <w:numId w:val="3"/>
        </w:numPr>
        <w:spacing w:after="200" w:line="480" w:lineRule="auto"/>
        <w:ind w:left="851" w:hanging="284"/>
        <w:jc w:val="both"/>
        <w:rPr>
          <w:rFonts w:ascii="Times New Roman" w:hAnsi="Times New Roman" w:cs="Times New Roman"/>
          <w:sz w:val="24"/>
          <w:szCs w:val="24"/>
        </w:rPr>
      </w:pPr>
      <w:r w:rsidRPr="00DB006B">
        <w:rPr>
          <w:rFonts w:ascii="Times New Roman" w:hAnsi="Times New Roman" w:cs="Times New Roman"/>
          <w:sz w:val="24"/>
          <w:szCs w:val="24"/>
        </w:rPr>
        <w:t xml:space="preserve">Sumber Daya, </w:t>
      </w:r>
    </w:p>
    <w:p w:rsidR="00470507" w:rsidRPr="00DB006B" w:rsidRDefault="00470507" w:rsidP="00470507">
      <w:pPr>
        <w:pStyle w:val="ListParagraph"/>
        <w:numPr>
          <w:ilvl w:val="0"/>
          <w:numId w:val="3"/>
        </w:numPr>
        <w:spacing w:after="200" w:line="480" w:lineRule="auto"/>
        <w:ind w:left="851" w:hanging="284"/>
        <w:jc w:val="both"/>
        <w:rPr>
          <w:rFonts w:ascii="Times New Roman" w:hAnsi="Times New Roman" w:cs="Times New Roman"/>
          <w:sz w:val="24"/>
          <w:szCs w:val="24"/>
        </w:rPr>
      </w:pPr>
      <w:r w:rsidRPr="00DB006B">
        <w:rPr>
          <w:rFonts w:ascii="Times New Roman" w:hAnsi="Times New Roman" w:cs="Times New Roman"/>
          <w:sz w:val="24"/>
          <w:szCs w:val="24"/>
        </w:rPr>
        <w:t xml:space="preserve">Karakteristik agen pelaksana, </w:t>
      </w:r>
    </w:p>
    <w:p w:rsidR="00470507" w:rsidRPr="00DB006B" w:rsidRDefault="00470507" w:rsidP="00470507">
      <w:pPr>
        <w:pStyle w:val="ListParagraph"/>
        <w:numPr>
          <w:ilvl w:val="0"/>
          <w:numId w:val="3"/>
        </w:numPr>
        <w:spacing w:after="200" w:line="480" w:lineRule="auto"/>
        <w:ind w:left="851" w:hanging="284"/>
        <w:jc w:val="both"/>
        <w:rPr>
          <w:rFonts w:ascii="Times New Roman" w:hAnsi="Times New Roman" w:cs="Times New Roman"/>
          <w:sz w:val="24"/>
          <w:szCs w:val="24"/>
        </w:rPr>
      </w:pPr>
      <w:r w:rsidRPr="00DB006B">
        <w:rPr>
          <w:rFonts w:ascii="Times New Roman" w:hAnsi="Times New Roman" w:cs="Times New Roman"/>
          <w:sz w:val="24"/>
          <w:szCs w:val="24"/>
        </w:rPr>
        <w:t xml:space="preserve">Sikap atau kecenderungan para pelaksana, </w:t>
      </w:r>
    </w:p>
    <w:p w:rsidR="00470507" w:rsidRPr="00DB006B" w:rsidRDefault="00470507" w:rsidP="00470507">
      <w:pPr>
        <w:pStyle w:val="ListParagraph"/>
        <w:numPr>
          <w:ilvl w:val="0"/>
          <w:numId w:val="3"/>
        </w:numPr>
        <w:spacing w:after="200" w:line="480" w:lineRule="auto"/>
        <w:ind w:left="851" w:hanging="284"/>
        <w:jc w:val="both"/>
        <w:rPr>
          <w:rFonts w:ascii="Times New Roman" w:hAnsi="Times New Roman" w:cs="Times New Roman"/>
          <w:sz w:val="24"/>
          <w:szCs w:val="24"/>
        </w:rPr>
      </w:pPr>
      <w:r w:rsidRPr="00DB006B">
        <w:rPr>
          <w:rFonts w:ascii="Times New Roman" w:hAnsi="Times New Roman" w:cs="Times New Roman"/>
          <w:sz w:val="24"/>
          <w:szCs w:val="24"/>
        </w:rPr>
        <w:t>Komunikasi antar-organisasi dan aktivitas pelaksana</w:t>
      </w:r>
    </w:p>
    <w:p w:rsidR="00470507" w:rsidRDefault="00470507" w:rsidP="00470507">
      <w:pPr>
        <w:pStyle w:val="ListParagraph"/>
        <w:numPr>
          <w:ilvl w:val="0"/>
          <w:numId w:val="3"/>
        </w:numPr>
        <w:spacing w:after="0" w:line="480" w:lineRule="auto"/>
        <w:ind w:left="851" w:hanging="284"/>
        <w:jc w:val="both"/>
        <w:rPr>
          <w:rFonts w:ascii="Times New Roman" w:hAnsi="Times New Roman" w:cs="Times New Roman"/>
          <w:sz w:val="24"/>
          <w:szCs w:val="24"/>
        </w:rPr>
      </w:pPr>
      <w:r w:rsidRPr="00DB006B">
        <w:rPr>
          <w:rFonts w:ascii="Times New Roman" w:hAnsi="Times New Roman" w:cs="Times New Roman"/>
          <w:sz w:val="24"/>
          <w:szCs w:val="24"/>
        </w:rPr>
        <w:t>Lingkungan ekonomi, sosial dan politik.</w:t>
      </w:r>
    </w:p>
    <w:p w:rsidR="00470507" w:rsidRPr="00E56D43" w:rsidRDefault="00470507" w:rsidP="00470507">
      <w:pPr>
        <w:pStyle w:val="ListParagraph"/>
        <w:spacing w:after="0" w:line="480" w:lineRule="auto"/>
        <w:ind w:left="851"/>
        <w:jc w:val="both"/>
        <w:rPr>
          <w:rFonts w:ascii="Times New Roman" w:hAnsi="Times New Roman" w:cs="Times New Roman"/>
          <w:sz w:val="24"/>
          <w:szCs w:val="24"/>
        </w:rPr>
      </w:pPr>
    </w:p>
    <w:p w:rsidR="00470507" w:rsidRPr="00DB006B" w:rsidRDefault="00470507" w:rsidP="00470507">
      <w:pPr>
        <w:pStyle w:val="ListParagraph"/>
        <w:numPr>
          <w:ilvl w:val="0"/>
          <w:numId w:val="8"/>
        </w:numPr>
        <w:spacing w:after="0" w:line="480" w:lineRule="auto"/>
        <w:ind w:left="426" w:hanging="426"/>
        <w:jc w:val="both"/>
        <w:rPr>
          <w:rFonts w:ascii="Times New Roman" w:hAnsi="Times New Roman" w:cs="Times New Roman"/>
          <w:b/>
          <w:sz w:val="24"/>
          <w:szCs w:val="24"/>
        </w:rPr>
      </w:pPr>
      <w:r w:rsidRPr="00DB006B">
        <w:rPr>
          <w:rFonts w:ascii="Times New Roman" w:hAnsi="Times New Roman" w:cs="Times New Roman"/>
          <w:b/>
          <w:sz w:val="24"/>
          <w:szCs w:val="24"/>
        </w:rPr>
        <w:t>George C. Edward III</w:t>
      </w:r>
    </w:p>
    <w:p w:rsidR="00470507" w:rsidRPr="0098647C" w:rsidRDefault="00470507" w:rsidP="00470507">
      <w:pPr>
        <w:spacing w:after="0" w:line="480" w:lineRule="auto"/>
        <w:ind w:left="284" w:firstLine="992"/>
        <w:jc w:val="both"/>
        <w:rPr>
          <w:rFonts w:ascii="Times New Roman" w:hAnsi="Times New Roman" w:cs="Times New Roman"/>
          <w:sz w:val="24"/>
          <w:szCs w:val="24"/>
        </w:rPr>
      </w:pPr>
      <w:r w:rsidRPr="00396134">
        <w:rPr>
          <w:rFonts w:ascii="Times New Roman" w:hAnsi="Times New Roman" w:cs="Times New Roman"/>
          <w:sz w:val="24"/>
          <w:szCs w:val="24"/>
        </w:rPr>
        <w:t xml:space="preserve">Model implementasi yang berperspektif top-down dikembangkan oleh Edward III dengan menamakan model implementasi kebijakan publik dengan istilah </w:t>
      </w:r>
      <w:r w:rsidRPr="00396134">
        <w:rPr>
          <w:rFonts w:ascii="Times New Roman" w:hAnsi="Times New Roman" w:cs="Times New Roman"/>
          <w:i/>
          <w:sz w:val="24"/>
          <w:szCs w:val="24"/>
        </w:rPr>
        <w:t xml:space="preserve">Direct and Indirect Impact on Implementation. </w:t>
      </w:r>
      <w:r w:rsidRPr="00396134">
        <w:rPr>
          <w:rFonts w:ascii="Times New Roman" w:hAnsi="Times New Roman" w:cs="Times New Roman"/>
          <w:sz w:val="24"/>
          <w:szCs w:val="24"/>
        </w:rPr>
        <w:t xml:space="preserve">Terdapat empat </w:t>
      </w:r>
      <w:r w:rsidRPr="00396134">
        <w:rPr>
          <w:rFonts w:ascii="Times New Roman" w:hAnsi="Times New Roman" w:cs="Times New Roman"/>
          <w:sz w:val="24"/>
          <w:szCs w:val="24"/>
        </w:rPr>
        <w:lastRenderedPageBreak/>
        <w:t xml:space="preserve">variabel yang sangat menentukan keberhasilan implementasi suatu kebijakan, yaitu: </w:t>
      </w:r>
    </w:p>
    <w:p w:rsidR="00470507" w:rsidRPr="00DB006B" w:rsidRDefault="00470507" w:rsidP="00470507">
      <w:pPr>
        <w:pStyle w:val="ListParagraph"/>
        <w:numPr>
          <w:ilvl w:val="0"/>
          <w:numId w:val="4"/>
        </w:numPr>
        <w:spacing w:after="200" w:line="480" w:lineRule="auto"/>
        <w:ind w:left="851" w:hanging="284"/>
        <w:jc w:val="both"/>
        <w:rPr>
          <w:rFonts w:ascii="Times New Roman" w:hAnsi="Times New Roman" w:cs="Times New Roman"/>
          <w:sz w:val="24"/>
          <w:szCs w:val="24"/>
        </w:rPr>
      </w:pPr>
      <w:r w:rsidRPr="00DB006B">
        <w:rPr>
          <w:rFonts w:ascii="Times New Roman" w:hAnsi="Times New Roman" w:cs="Times New Roman"/>
          <w:sz w:val="24"/>
          <w:szCs w:val="24"/>
        </w:rPr>
        <w:t xml:space="preserve">Komunikasi, </w:t>
      </w:r>
    </w:p>
    <w:p w:rsidR="00470507" w:rsidRPr="00DB006B" w:rsidRDefault="00470507" w:rsidP="00470507">
      <w:pPr>
        <w:pStyle w:val="ListParagraph"/>
        <w:numPr>
          <w:ilvl w:val="0"/>
          <w:numId w:val="4"/>
        </w:numPr>
        <w:spacing w:after="200" w:line="480" w:lineRule="auto"/>
        <w:ind w:left="851" w:hanging="284"/>
        <w:jc w:val="both"/>
        <w:rPr>
          <w:rFonts w:ascii="Times New Roman" w:hAnsi="Times New Roman" w:cs="Times New Roman"/>
          <w:sz w:val="24"/>
          <w:szCs w:val="24"/>
        </w:rPr>
      </w:pPr>
      <w:r w:rsidRPr="00DB006B">
        <w:rPr>
          <w:rFonts w:ascii="Times New Roman" w:hAnsi="Times New Roman" w:cs="Times New Roman"/>
          <w:sz w:val="24"/>
          <w:szCs w:val="24"/>
        </w:rPr>
        <w:t xml:space="preserve">Sumber Daya, </w:t>
      </w:r>
    </w:p>
    <w:p w:rsidR="00470507" w:rsidRPr="00DB006B" w:rsidRDefault="00470507" w:rsidP="00470507">
      <w:pPr>
        <w:pStyle w:val="ListParagraph"/>
        <w:numPr>
          <w:ilvl w:val="0"/>
          <w:numId w:val="4"/>
        </w:numPr>
        <w:spacing w:after="200" w:line="480" w:lineRule="auto"/>
        <w:ind w:left="851" w:hanging="284"/>
        <w:jc w:val="both"/>
        <w:rPr>
          <w:rFonts w:ascii="Times New Roman" w:hAnsi="Times New Roman" w:cs="Times New Roman"/>
          <w:sz w:val="24"/>
          <w:szCs w:val="24"/>
        </w:rPr>
      </w:pPr>
      <w:r w:rsidRPr="00DB006B">
        <w:rPr>
          <w:rFonts w:ascii="Times New Roman" w:hAnsi="Times New Roman" w:cs="Times New Roman"/>
          <w:sz w:val="24"/>
          <w:szCs w:val="24"/>
        </w:rPr>
        <w:t>Disposisi,</w:t>
      </w:r>
    </w:p>
    <w:p w:rsidR="00470507" w:rsidRDefault="00470507" w:rsidP="00470507">
      <w:pPr>
        <w:pStyle w:val="ListParagraph"/>
        <w:numPr>
          <w:ilvl w:val="0"/>
          <w:numId w:val="4"/>
        </w:numPr>
        <w:spacing w:after="0" w:line="480" w:lineRule="auto"/>
        <w:ind w:left="851" w:hanging="284"/>
        <w:jc w:val="both"/>
        <w:rPr>
          <w:rFonts w:ascii="Times New Roman" w:hAnsi="Times New Roman" w:cs="Times New Roman"/>
          <w:sz w:val="24"/>
          <w:szCs w:val="24"/>
        </w:rPr>
      </w:pPr>
      <w:r w:rsidRPr="00DB006B">
        <w:rPr>
          <w:rFonts w:ascii="Times New Roman" w:hAnsi="Times New Roman" w:cs="Times New Roman"/>
          <w:sz w:val="24"/>
          <w:szCs w:val="24"/>
        </w:rPr>
        <w:t xml:space="preserve">Struktur birokrasi. </w:t>
      </w:r>
    </w:p>
    <w:p w:rsidR="00470507" w:rsidRPr="00DB006B" w:rsidRDefault="00470507" w:rsidP="00470507">
      <w:pPr>
        <w:pStyle w:val="ListParagraph"/>
        <w:spacing w:after="0" w:line="240" w:lineRule="auto"/>
        <w:ind w:left="1134"/>
        <w:jc w:val="both"/>
        <w:rPr>
          <w:rFonts w:ascii="Times New Roman" w:hAnsi="Times New Roman" w:cs="Times New Roman"/>
          <w:sz w:val="24"/>
          <w:szCs w:val="24"/>
        </w:rPr>
      </w:pPr>
    </w:p>
    <w:p w:rsidR="00470507" w:rsidRPr="00DB006B" w:rsidRDefault="00470507" w:rsidP="00470507">
      <w:pPr>
        <w:pStyle w:val="ListParagraph"/>
        <w:numPr>
          <w:ilvl w:val="0"/>
          <w:numId w:val="8"/>
        </w:numPr>
        <w:spacing w:after="0" w:line="480" w:lineRule="auto"/>
        <w:ind w:left="426" w:hanging="426"/>
        <w:jc w:val="both"/>
        <w:rPr>
          <w:rFonts w:ascii="Times New Roman" w:hAnsi="Times New Roman" w:cs="Times New Roman"/>
          <w:b/>
          <w:sz w:val="24"/>
          <w:szCs w:val="24"/>
        </w:rPr>
      </w:pPr>
      <w:r w:rsidRPr="00DB006B">
        <w:rPr>
          <w:rFonts w:ascii="Times New Roman" w:hAnsi="Times New Roman" w:cs="Times New Roman"/>
          <w:b/>
          <w:sz w:val="24"/>
          <w:szCs w:val="24"/>
        </w:rPr>
        <w:t>Marilee S. Gridle</w:t>
      </w:r>
    </w:p>
    <w:p w:rsidR="00470507" w:rsidRPr="00396134" w:rsidRDefault="00470507" w:rsidP="00470507">
      <w:pPr>
        <w:spacing w:after="0" w:line="480" w:lineRule="auto"/>
        <w:ind w:left="284" w:firstLine="992"/>
        <w:jc w:val="both"/>
        <w:rPr>
          <w:rFonts w:ascii="Times New Roman" w:hAnsi="Times New Roman" w:cs="Times New Roman"/>
          <w:b/>
          <w:sz w:val="24"/>
          <w:szCs w:val="24"/>
        </w:rPr>
      </w:pPr>
      <w:r w:rsidRPr="00396134">
        <w:rPr>
          <w:rFonts w:ascii="Times New Roman" w:hAnsi="Times New Roman" w:cs="Times New Roman"/>
          <w:sz w:val="24"/>
          <w:szCs w:val="24"/>
        </w:rPr>
        <w:t xml:space="preserve">Pendekatannya dikenal dengan nama </w:t>
      </w:r>
      <w:r w:rsidRPr="00396134">
        <w:rPr>
          <w:rFonts w:ascii="Times New Roman" w:hAnsi="Times New Roman" w:cs="Times New Roman"/>
          <w:i/>
          <w:sz w:val="24"/>
          <w:szCs w:val="24"/>
        </w:rPr>
        <w:t>Implementation as A Political and Administrative Process</w:t>
      </w:r>
      <w:r w:rsidRPr="00396134">
        <w:rPr>
          <w:rFonts w:ascii="Times New Roman" w:hAnsi="Times New Roman" w:cs="Times New Roman"/>
          <w:sz w:val="24"/>
          <w:szCs w:val="24"/>
        </w:rPr>
        <w:t xml:space="preserve">. Menurut Grindle keberhasilan suatu implementasi kebijakan publik dapat diukur dari proses pencapaian </w:t>
      </w:r>
      <w:r w:rsidRPr="00396134">
        <w:rPr>
          <w:rFonts w:ascii="Times New Roman" w:hAnsi="Times New Roman" w:cs="Times New Roman"/>
          <w:i/>
          <w:sz w:val="24"/>
          <w:szCs w:val="24"/>
        </w:rPr>
        <w:t>outcomes</w:t>
      </w:r>
      <w:r w:rsidRPr="00396134">
        <w:rPr>
          <w:rFonts w:ascii="Times New Roman" w:hAnsi="Times New Roman" w:cs="Times New Roman"/>
          <w:sz w:val="24"/>
          <w:szCs w:val="24"/>
        </w:rPr>
        <w:t xml:space="preserve"> (yaitu tercapai atau tidaknya tujuan yang ingin diraih). Keberhasilan suatu implementasi kabijakan publik menurut Grindle juga amat ditentukan oleh tingkat</w:t>
      </w:r>
      <w:r w:rsidRPr="00396134">
        <w:rPr>
          <w:rFonts w:ascii="Times New Roman" w:hAnsi="Times New Roman" w:cs="Times New Roman"/>
          <w:i/>
          <w:sz w:val="24"/>
          <w:szCs w:val="24"/>
        </w:rPr>
        <w:t xml:space="preserve"> implementability</w:t>
      </w:r>
      <w:r w:rsidRPr="00396134">
        <w:rPr>
          <w:rFonts w:ascii="Times New Roman" w:hAnsi="Times New Roman" w:cs="Times New Roman"/>
          <w:sz w:val="24"/>
          <w:szCs w:val="24"/>
        </w:rPr>
        <w:t xml:space="preserve"> yang terdiri dari:</w:t>
      </w:r>
    </w:p>
    <w:p w:rsidR="00470507" w:rsidRPr="00DB006B" w:rsidRDefault="00470507" w:rsidP="00470507">
      <w:pPr>
        <w:pStyle w:val="ListParagraph"/>
        <w:numPr>
          <w:ilvl w:val="0"/>
          <w:numId w:val="5"/>
        </w:numPr>
        <w:spacing w:after="200" w:line="480" w:lineRule="auto"/>
        <w:ind w:left="851" w:hanging="284"/>
        <w:jc w:val="both"/>
        <w:rPr>
          <w:rFonts w:ascii="Times New Roman" w:hAnsi="Times New Roman" w:cs="Times New Roman"/>
          <w:i/>
          <w:sz w:val="24"/>
          <w:szCs w:val="24"/>
        </w:rPr>
      </w:pPr>
      <w:r w:rsidRPr="00DB006B">
        <w:rPr>
          <w:rFonts w:ascii="Times New Roman" w:hAnsi="Times New Roman" w:cs="Times New Roman"/>
          <w:i/>
          <w:sz w:val="24"/>
          <w:szCs w:val="24"/>
        </w:rPr>
        <w:t>Content of Policy</w:t>
      </w:r>
    </w:p>
    <w:p w:rsidR="00470507" w:rsidRDefault="00470507" w:rsidP="00470507">
      <w:pPr>
        <w:pStyle w:val="ListParagraph"/>
        <w:numPr>
          <w:ilvl w:val="0"/>
          <w:numId w:val="5"/>
        </w:numPr>
        <w:spacing w:after="0" w:line="480" w:lineRule="auto"/>
        <w:ind w:left="851" w:hanging="284"/>
        <w:jc w:val="both"/>
        <w:rPr>
          <w:rFonts w:ascii="Times New Roman" w:hAnsi="Times New Roman" w:cs="Times New Roman"/>
          <w:i/>
          <w:sz w:val="24"/>
          <w:szCs w:val="24"/>
        </w:rPr>
      </w:pPr>
      <w:r w:rsidRPr="00DB006B">
        <w:rPr>
          <w:rFonts w:ascii="Times New Roman" w:hAnsi="Times New Roman" w:cs="Times New Roman"/>
          <w:i/>
          <w:sz w:val="24"/>
          <w:szCs w:val="24"/>
        </w:rPr>
        <w:t xml:space="preserve">Context of Policy </w:t>
      </w:r>
    </w:p>
    <w:p w:rsidR="00470507" w:rsidRPr="00E56D43" w:rsidRDefault="00470507" w:rsidP="00470507">
      <w:pPr>
        <w:spacing w:after="0" w:line="240" w:lineRule="auto"/>
        <w:jc w:val="both"/>
        <w:rPr>
          <w:rFonts w:ascii="Times New Roman" w:hAnsi="Times New Roman" w:cs="Times New Roman"/>
          <w:i/>
          <w:sz w:val="24"/>
          <w:szCs w:val="24"/>
        </w:rPr>
      </w:pPr>
    </w:p>
    <w:p w:rsidR="00470507" w:rsidRPr="00DB006B" w:rsidRDefault="00470507" w:rsidP="00470507">
      <w:pPr>
        <w:pStyle w:val="ListParagraph"/>
        <w:numPr>
          <w:ilvl w:val="0"/>
          <w:numId w:val="8"/>
        </w:numPr>
        <w:spacing w:after="0" w:line="480" w:lineRule="auto"/>
        <w:ind w:left="426" w:hanging="426"/>
        <w:jc w:val="both"/>
        <w:rPr>
          <w:rFonts w:ascii="Times New Roman" w:hAnsi="Times New Roman" w:cs="Times New Roman"/>
          <w:b/>
          <w:i/>
          <w:sz w:val="24"/>
          <w:szCs w:val="24"/>
        </w:rPr>
      </w:pPr>
      <w:r w:rsidRPr="00DB006B">
        <w:rPr>
          <w:rFonts w:ascii="Times New Roman" w:hAnsi="Times New Roman" w:cs="Times New Roman"/>
          <w:b/>
          <w:sz w:val="24"/>
          <w:szCs w:val="24"/>
        </w:rPr>
        <w:t>Daniel H. Mazmanisn &amp; Paul A. Sabatier</w:t>
      </w:r>
    </w:p>
    <w:p w:rsidR="00470507" w:rsidRPr="00396134" w:rsidRDefault="00470507" w:rsidP="00470507">
      <w:pPr>
        <w:spacing w:after="0" w:line="480" w:lineRule="auto"/>
        <w:ind w:left="284" w:firstLine="992"/>
        <w:jc w:val="both"/>
        <w:rPr>
          <w:rFonts w:ascii="Times New Roman" w:hAnsi="Times New Roman" w:cs="Times New Roman"/>
          <w:sz w:val="24"/>
          <w:szCs w:val="24"/>
        </w:rPr>
      </w:pPr>
      <w:r w:rsidRPr="00396134">
        <w:rPr>
          <w:rFonts w:ascii="Times New Roman" w:hAnsi="Times New Roman" w:cs="Times New Roman"/>
          <w:sz w:val="24"/>
          <w:szCs w:val="24"/>
        </w:rPr>
        <w:t xml:space="preserve">Model implementasi ini disebut dengan </w:t>
      </w:r>
      <w:r w:rsidRPr="00396134">
        <w:rPr>
          <w:rFonts w:ascii="Times New Roman" w:hAnsi="Times New Roman" w:cs="Times New Roman"/>
          <w:i/>
          <w:sz w:val="24"/>
          <w:szCs w:val="24"/>
        </w:rPr>
        <w:t>A Frame for Policy Implementation Analysis</w:t>
      </w:r>
      <w:r w:rsidRPr="00396134">
        <w:rPr>
          <w:rFonts w:ascii="Times New Roman" w:hAnsi="Times New Roman" w:cs="Times New Roman"/>
          <w:sz w:val="24"/>
          <w:szCs w:val="24"/>
        </w:rPr>
        <w:t>. Kebijakan publik adalah kemampuannya dalam mengidentifikasikan variabel-variabel yang mempengaruhi tercapainya tujuan-tujuan formal pada keseluruhan proses implementasi. Diklasifikasikan menjadi tiga kategori besar, yaitu:</w:t>
      </w:r>
    </w:p>
    <w:p w:rsidR="00470507" w:rsidRPr="00DB006B" w:rsidRDefault="00470507" w:rsidP="00470507">
      <w:pPr>
        <w:pStyle w:val="ListParagraph"/>
        <w:numPr>
          <w:ilvl w:val="0"/>
          <w:numId w:val="6"/>
        </w:numPr>
        <w:spacing w:after="200" w:line="480" w:lineRule="auto"/>
        <w:ind w:left="851" w:hanging="284"/>
        <w:jc w:val="both"/>
        <w:rPr>
          <w:rFonts w:ascii="Times New Roman" w:hAnsi="Times New Roman" w:cs="Times New Roman"/>
          <w:sz w:val="24"/>
          <w:szCs w:val="24"/>
        </w:rPr>
      </w:pPr>
      <w:r w:rsidRPr="00DB006B">
        <w:rPr>
          <w:rFonts w:ascii="Times New Roman" w:hAnsi="Times New Roman" w:cs="Times New Roman"/>
          <w:sz w:val="24"/>
          <w:szCs w:val="24"/>
        </w:rPr>
        <w:t>Mudah atau tidaknya masalah yang akan digarap.</w:t>
      </w:r>
    </w:p>
    <w:p w:rsidR="00470507" w:rsidRPr="00DB006B" w:rsidRDefault="00470507" w:rsidP="00470507">
      <w:pPr>
        <w:pStyle w:val="ListParagraph"/>
        <w:numPr>
          <w:ilvl w:val="0"/>
          <w:numId w:val="6"/>
        </w:numPr>
        <w:spacing w:after="200" w:line="480" w:lineRule="auto"/>
        <w:ind w:left="851" w:hanging="284"/>
        <w:jc w:val="both"/>
        <w:rPr>
          <w:rFonts w:ascii="Times New Roman" w:hAnsi="Times New Roman" w:cs="Times New Roman"/>
          <w:sz w:val="24"/>
          <w:szCs w:val="24"/>
        </w:rPr>
      </w:pPr>
      <w:r w:rsidRPr="00DB006B">
        <w:rPr>
          <w:rFonts w:ascii="Times New Roman" w:hAnsi="Times New Roman" w:cs="Times New Roman"/>
          <w:sz w:val="24"/>
          <w:szCs w:val="24"/>
        </w:rPr>
        <w:lastRenderedPageBreak/>
        <w:t>Tingkat dan Ruang lingkup perubahan perilaku yang dikehendaki.</w:t>
      </w:r>
    </w:p>
    <w:p w:rsidR="00470507" w:rsidRPr="00DB006B" w:rsidRDefault="00470507" w:rsidP="00470507">
      <w:pPr>
        <w:pStyle w:val="ListParagraph"/>
        <w:numPr>
          <w:ilvl w:val="0"/>
          <w:numId w:val="6"/>
        </w:numPr>
        <w:spacing w:after="200" w:line="480" w:lineRule="auto"/>
        <w:ind w:left="851" w:hanging="284"/>
        <w:jc w:val="both"/>
        <w:rPr>
          <w:rFonts w:ascii="Times New Roman" w:hAnsi="Times New Roman" w:cs="Times New Roman"/>
          <w:sz w:val="24"/>
          <w:szCs w:val="24"/>
        </w:rPr>
      </w:pPr>
      <w:r w:rsidRPr="00DB006B">
        <w:rPr>
          <w:rFonts w:ascii="Times New Roman" w:hAnsi="Times New Roman" w:cs="Times New Roman"/>
          <w:sz w:val="24"/>
          <w:szCs w:val="24"/>
        </w:rPr>
        <w:t>Kemampuan kebijakan menstruktur proses implementasi secara tepat.</w:t>
      </w:r>
    </w:p>
    <w:p w:rsidR="00470507" w:rsidRDefault="00470507" w:rsidP="00470507">
      <w:pPr>
        <w:pStyle w:val="ListParagraph"/>
        <w:numPr>
          <w:ilvl w:val="0"/>
          <w:numId w:val="6"/>
        </w:numPr>
        <w:spacing w:after="200" w:line="480" w:lineRule="auto"/>
        <w:ind w:left="851" w:hanging="284"/>
        <w:jc w:val="both"/>
        <w:rPr>
          <w:rFonts w:ascii="Times New Roman" w:hAnsi="Times New Roman" w:cs="Times New Roman"/>
          <w:sz w:val="24"/>
          <w:szCs w:val="24"/>
        </w:rPr>
      </w:pPr>
      <w:r w:rsidRPr="00DB006B">
        <w:rPr>
          <w:rFonts w:ascii="Times New Roman" w:hAnsi="Times New Roman" w:cs="Times New Roman"/>
          <w:sz w:val="24"/>
          <w:szCs w:val="24"/>
        </w:rPr>
        <w:t xml:space="preserve"> Yang Variabel-variabel di luar undang-undang yang mempengaruhi implementasi.</w:t>
      </w:r>
    </w:p>
    <w:p w:rsidR="00470507" w:rsidRPr="006D48E7" w:rsidRDefault="00470507" w:rsidP="00470507">
      <w:pPr>
        <w:pStyle w:val="ListParagraph"/>
        <w:spacing w:after="0" w:line="240" w:lineRule="auto"/>
        <w:ind w:left="993"/>
        <w:jc w:val="both"/>
        <w:rPr>
          <w:rFonts w:ascii="Times New Roman" w:hAnsi="Times New Roman" w:cs="Times New Roman"/>
          <w:sz w:val="24"/>
          <w:szCs w:val="24"/>
        </w:rPr>
      </w:pPr>
    </w:p>
    <w:p w:rsidR="00470507" w:rsidRPr="00DB006B" w:rsidRDefault="00470507" w:rsidP="00470507">
      <w:pPr>
        <w:pStyle w:val="ListParagraph"/>
        <w:numPr>
          <w:ilvl w:val="0"/>
          <w:numId w:val="8"/>
        </w:numPr>
        <w:spacing w:after="0" w:line="480" w:lineRule="auto"/>
        <w:ind w:left="426" w:hanging="426"/>
        <w:jc w:val="both"/>
        <w:rPr>
          <w:rFonts w:ascii="Times New Roman" w:hAnsi="Times New Roman" w:cs="Times New Roman"/>
          <w:b/>
          <w:sz w:val="24"/>
          <w:szCs w:val="24"/>
        </w:rPr>
      </w:pPr>
      <w:r w:rsidRPr="00DB006B">
        <w:rPr>
          <w:rFonts w:ascii="Times New Roman" w:hAnsi="Times New Roman" w:cs="Times New Roman"/>
          <w:b/>
          <w:sz w:val="24"/>
          <w:szCs w:val="24"/>
        </w:rPr>
        <w:t xml:space="preserve">Thomas R. Dye </w:t>
      </w:r>
    </w:p>
    <w:p w:rsidR="00470507" w:rsidRPr="00FD78A8" w:rsidRDefault="00470507" w:rsidP="00470507">
      <w:pPr>
        <w:spacing w:after="0" w:line="480" w:lineRule="auto"/>
        <w:ind w:left="284" w:firstLine="992"/>
        <w:jc w:val="both"/>
        <w:rPr>
          <w:rFonts w:ascii="Times New Roman" w:hAnsi="Times New Roman" w:cs="Times New Roman"/>
          <w:sz w:val="24"/>
          <w:szCs w:val="24"/>
        </w:rPr>
      </w:pPr>
      <w:r w:rsidRPr="00FD78A8">
        <w:rPr>
          <w:rFonts w:ascii="Times New Roman" w:hAnsi="Times New Roman" w:cs="Times New Roman"/>
          <w:sz w:val="24"/>
          <w:szCs w:val="24"/>
        </w:rPr>
        <w:t xml:space="preserve">Model implementasi kebijakan dari Dye sering disebut juga dengan istilah “Model Implementasi Interaktif”. Model ini menganggap pelaksanaan kebijakan sebagai proses yang dinamis, karena setiap pihak yang terlibat dapat mengusulkan perubahan dalam berbagai tahap pelaksanaan. Hal itu dilakukan ketika program dianggap kurang memenuhi harapan </w:t>
      </w:r>
      <w:r w:rsidRPr="00FD78A8">
        <w:rPr>
          <w:rFonts w:ascii="Times New Roman" w:hAnsi="Times New Roman" w:cs="Times New Roman"/>
          <w:i/>
          <w:sz w:val="24"/>
          <w:szCs w:val="24"/>
        </w:rPr>
        <w:t>stakeholders</w:t>
      </w:r>
      <w:r w:rsidRPr="00FD78A8">
        <w:rPr>
          <w:rFonts w:ascii="Times New Roman" w:hAnsi="Times New Roman" w:cs="Times New Roman"/>
          <w:sz w:val="24"/>
          <w:szCs w:val="24"/>
        </w:rPr>
        <w:t>. Ini berarti bahwa berbagai tahap implementasi program atau kebijakan publik akan dianalisis dan dievaluasi setiap fase pelaksanaannya diketahui dan segera diperbaiki untuk mencapai tujuan.</w:t>
      </w:r>
    </w:p>
    <w:p w:rsidR="00470507" w:rsidRPr="00A63A2C" w:rsidRDefault="00470507" w:rsidP="00470507">
      <w:pPr>
        <w:spacing w:line="480" w:lineRule="auto"/>
        <w:ind w:left="284" w:firstLine="992"/>
        <w:jc w:val="both"/>
        <w:rPr>
          <w:rFonts w:ascii="Times New Roman" w:hAnsi="Times New Roman" w:cs="Times New Roman"/>
          <w:sz w:val="24"/>
          <w:szCs w:val="24"/>
        </w:rPr>
      </w:pPr>
      <w:r w:rsidRPr="00A63A2C">
        <w:rPr>
          <w:rFonts w:ascii="Times New Roman" w:hAnsi="Times New Roman" w:cs="Times New Roman"/>
          <w:sz w:val="24"/>
          <w:szCs w:val="24"/>
        </w:rPr>
        <w:t xml:space="preserve">Input sumber daya dapat digunakan secara optimum jika dalam proses pengambilan keputusan dan pelaksanaan kebijakan terjadi interaksi positif dan dinamis antara pengambilan kebijakan, pelaksanaan kebijakan (masyarakat) dalam suasana dan lingkungan yang kondusif.  </w:t>
      </w:r>
    </w:p>
    <w:p w:rsidR="00470507" w:rsidRPr="00DB006B" w:rsidRDefault="00470507" w:rsidP="00470507">
      <w:pPr>
        <w:pStyle w:val="ListParagraph"/>
        <w:numPr>
          <w:ilvl w:val="0"/>
          <w:numId w:val="8"/>
        </w:numPr>
        <w:spacing w:after="0" w:line="480" w:lineRule="auto"/>
        <w:ind w:left="426" w:hanging="426"/>
        <w:jc w:val="both"/>
        <w:rPr>
          <w:rFonts w:ascii="Times New Roman" w:hAnsi="Times New Roman" w:cs="Times New Roman"/>
          <w:b/>
          <w:sz w:val="24"/>
          <w:szCs w:val="24"/>
        </w:rPr>
      </w:pPr>
      <w:r w:rsidRPr="00DB006B">
        <w:rPr>
          <w:rFonts w:ascii="Times New Roman" w:hAnsi="Times New Roman" w:cs="Times New Roman"/>
          <w:b/>
          <w:sz w:val="24"/>
          <w:szCs w:val="24"/>
        </w:rPr>
        <w:t>Charles O. Jones</w:t>
      </w:r>
    </w:p>
    <w:p w:rsidR="00470507" w:rsidRPr="00FD78A8" w:rsidRDefault="00470507" w:rsidP="00470507">
      <w:pPr>
        <w:spacing w:after="0" w:line="480" w:lineRule="auto"/>
        <w:ind w:left="284" w:firstLine="992"/>
        <w:jc w:val="both"/>
        <w:rPr>
          <w:rFonts w:ascii="Times New Roman" w:hAnsi="Times New Roman" w:cs="Times New Roman"/>
          <w:b/>
          <w:sz w:val="24"/>
          <w:szCs w:val="24"/>
        </w:rPr>
      </w:pPr>
      <w:r w:rsidRPr="00FD78A8">
        <w:rPr>
          <w:rFonts w:ascii="Times New Roman" w:hAnsi="Times New Roman" w:cs="Times New Roman"/>
          <w:sz w:val="24"/>
          <w:szCs w:val="24"/>
        </w:rPr>
        <w:t>Menurut Jones (1996:296) buku Agustino (2017:154) dalam melaksanakan aktivitas implementasi program atau pelaksanaan kebijakan, terdapat tiga macam aktivitas yang perlu diperhatikan secara saksama, yakni</w:t>
      </w:r>
      <w:r>
        <w:rPr>
          <w:rFonts w:ascii="Times New Roman" w:hAnsi="Times New Roman" w:cs="Times New Roman"/>
          <w:sz w:val="24"/>
          <w:szCs w:val="24"/>
        </w:rPr>
        <w:t xml:space="preserve"> </w:t>
      </w:r>
      <w:r w:rsidRPr="00FD78A8">
        <w:rPr>
          <w:rFonts w:ascii="Times New Roman" w:hAnsi="Times New Roman" w:cs="Times New Roman"/>
          <w:sz w:val="24"/>
          <w:szCs w:val="24"/>
        </w:rPr>
        <w:t>:</w:t>
      </w:r>
    </w:p>
    <w:p w:rsidR="00470507" w:rsidRPr="00DB006B" w:rsidRDefault="00470507" w:rsidP="00470507">
      <w:pPr>
        <w:pStyle w:val="ListParagraph"/>
        <w:numPr>
          <w:ilvl w:val="0"/>
          <w:numId w:val="7"/>
        </w:numPr>
        <w:spacing w:after="200" w:line="480" w:lineRule="auto"/>
        <w:ind w:left="1134" w:hanging="425"/>
        <w:jc w:val="both"/>
        <w:rPr>
          <w:rFonts w:ascii="Times New Roman" w:hAnsi="Times New Roman" w:cs="Times New Roman"/>
          <w:sz w:val="24"/>
          <w:szCs w:val="24"/>
        </w:rPr>
      </w:pPr>
      <w:r w:rsidRPr="00DB006B">
        <w:rPr>
          <w:rFonts w:ascii="Times New Roman" w:hAnsi="Times New Roman" w:cs="Times New Roman"/>
          <w:sz w:val="24"/>
          <w:szCs w:val="24"/>
        </w:rPr>
        <w:t>Organisasi : pembentukan atau penataan ulang sumber daya, unit dan metode agar kebijakan dapat memberikan hasil atau dampak.</w:t>
      </w:r>
    </w:p>
    <w:p w:rsidR="00470507" w:rsidRPr="00DB006B" w:rsidRDefault="00470507" w:rsidP="00470507">
      <w:pPr>
        <w:pStyle w:val="ListParagraph"/>
        <w:numPr>
          <w:ilvl w:val="0"/>
          <w:numId w:val="7"/>
        </w:numPr>
        <w:spacing w:after="200" w:line="480" w:lineRule="auto"/>
        <w:ind w:left="1134" w:hanging="425"/>
        <w:jc w:val="both"/>
        <w:rPr>
          <w:rFonts w:ascii="Times New Roman" w:hAnsi="Times New Roman" w:cs="Times New Roman"/>
          <w:sz w:val="24"/>
          <w:szCs w:val="24"/>
        </w:rPr>
      </w:pPr>
      <w:r w:rsidRPr="00DB006B">
        <w:rPr>
          <w:rFonts w:ascii="Times New Roman" w:hAnsi="Times New Roman" w:cs="Times New Roman"/>
          <w:sz w:val="24"/>
          <w:szCs w:val="24"/>
        </w:rPr>
        <w:lastRenderedPageBreak/>
        <w:t>Interpretasi : menafsirkan bahasa kebijakan menjadi rencana dan pengarahan yang tepat dan dapat diterima serta dilaksanakan.</w:t>
      </w:r>
    </w:p>
    <w:p w:rsidR="00470507" w:rsidRDefault="00470507" w:rsidP="00470507">
      <w:pPr>
        <w:pStyle w:val="ListParagraph"/>
        <w:numPr>
          <w:ilvl w:val="0"/>
          <w:numId w:val="7"/>
        </w:numPr>
        <w:spacing w:after="200" w:line="480" w:lineRule="auto"/>
        <w:ind w:left="1134" w:hanging="425"/>
        <w:jc w:val="both"/>
        <w:rPr>
          <w:rFonts w:ascii="Times New Roman" w:hAnsi="Times New Roman" w:cs="Times New Roman"/>
          <w:sz w:val="24"/>
          <w:szCs w:val="24"/>
        </w:rPr>
      </w:pPr>
      <w:r w:rsidRPr="00DB006B">
        <w:rPr>
          <w:rFonts w:ascii="Times New Roman" w:hAnsi="Times New Roman" w:cs="Times New Roman"/>
          <w:sz w:val="24"/>
          <w:szCs w:val="24"/>
        </w:rPr>
        <w:t xml:space="preserve">Penerapan : ketentuan rutin dari pelayanan, pembayaran atau lainnya yang disesuaikan dengan tujuan atau perlengkapan program. </w:t>
      </w:r>
    </w:p>
    <w:p w:rsidR="00470507" w:rsidRPr="00A63A2C" w:rsidRDefault="00470507" w:rsidP="00470507">
      <w:pPr>
        <w:pStyle w:val="ListParagraph"/>
        <w:spacing w:after="0" w:line="240" w:lineRule="auto"/>
        <w:ind w:left="993"/>
        <w:jc w:val="both"/>
        <w:rPr>
          <w:rFonts w:ascii="Times New Roman" w:hAnsi="Times New Roman" w:cs="Times New Roman"/>
          <w:sz w:val="24"/>
          <w:szCs w:val="24"/>
        </w:rPr>
      </w:pPr>
    </w:p>
    <w:p w:rsidR="00470507" w:rsidRDefault="00470507" w:rsidP="00470507">
      <w:pPr>
        <w:pStyle w:val="ListParagraph"/>
        <w:numPr>
          <w:ilvl w:val="2"/>
          <w:numId w:val="16"/>
        </w:numPr>
        <w:spacing w:after="200" w:line="480" w:lineRule="auto"/>
        <w:ind w:left="709" w:hanging="709"/>
        <w:jc w:val="both"/>
        <w:outlineLvl w:val="2"/>
        <w:rPr>
          <w:rFonts w:ascii="Times New Roman" w:hAnsi="Times New Roman" w:cs="Times New Roman"/>
          <w:b/>
          <w:sz w:val="24"/>
          <w:szCs w:val="24"/>
        </w:rPr>
      </w:pPr>
      <w:r w:rsidRPr="00F52647">
        <w:rPr>
          <w:rFonts w:ascii="Times New Roman" w:hAnsi="Times New Roman" w:cs="Times New Roman"/>
          <w:b/>
          <w:sz w:val="24"/>
          <w:szCs w:val="24"/>
        </w:rPr>
        <w:t xml:space="preserve">Pengertian Pajak </w:t>
      </w:r>
      <w:r>
        <w:rPr>
          <w:rFonts w:ascii="Times New Roman" w:hAnsi="Times New Roman" w:cs="Times New Roman"/>
          <w:b/>
          <w:sz w:val="24"/>
          <w:szCs w:val="24"/>
        </w:rPr>
        <w:t>dan Pajak Daerah</w:t>
      </w:r>
    </w:p>
    <w:p w:rsidR="00470507" w:rsidRPr="00F52647" w:rsidRDefault="00470507" w:rsidP="00470507">
      <w:pPr>
        <w:pStyle w:val="ListParagraph"/>
        <w:numPr>
          <w:ilvl w:val="1"/>
          <w:numId w:val="8"/>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Pajak</w:t>
      </w:r>
    </w:p>
    <w:p w:rsidR="00470507" w:rsidRPr="00DB006B" w:rsidRDefault="00470507" w:rsidP="00470507">
      <w:pPr>
        <w:spacing w:after="0" w:line="480" w:lineRule="auto"/>
        <w:ind w:left="567" w:firstLine="851"/>
        <w:jc w:val="both"/>
        <w:rPr>
          <w:rFonts w:ascii="Times New Roman" w:hAnsi="Times New Roman" w:cs="Times New Roman"/>
          <w:sz w:val="24"/>
          <w:szCs w:val="24"/>
        </w:rPr>
      </w:pPr>
      <w:r w:rsidRPr="00DB006B">
        <w:rPr>
          <w:rFonts w:ascii="Times New Roman" w:hAnsi="Times New Roman" w:cs="Times New Roman"/>
          <w:sz w:val="24"/>
          <w:szCs w:val="24"/>
        </w:rPr>
        <w:t>Pajak merupakan partisipasi masyarakat dalam pembangunan yang dibayarkan kepada negara untuk penyelenggaraan pemerintahan. Definisi pajak yang di kemukakan oleh Adriani, sebagaimana dikutip Brotodihardjo dalam</w:t>
      </w:r>
      <w:r>
        <w:rPr>
          <w:rFonts w:ascii="Times New Roman" w:hAnsi="Times New Roman" w:cs="Times New Roman"/>
          <w:sz w:val="24"/>
          <w:szCs w:val="24"/>
        </w:rPr>
        <w:t xml:space="preserve"> buku Pengantar Ilmu Pajak (2013</w:t>
      </w:r>
      <w:r w:rsidRPr="00DB006B">
        <w:rPr>
          <w:rFonts w:ascii="Times New Roman" w:hAnsi="Times New Roman" w:cs="Times New Roman"/>
          <w:sz w:val="24"/>
          <w:szCs w:val="24"/>
        </w:rPr>
        <w:t xml:space="preserve">, 3) mendefinisikan pajak sebagai : </w:t>
      </w:r>
    </w:p>
    <w:p w:rsidR="00470507" w:rsidRDefault="00470507" w:rsidP="00470507">
      <w:pPr>
        <w:spacing w:after="360" w:line="240" w:lineRule="auto"/>
        <w:ind w:left="1418"/>
        <w:jc w:val="both"/>
        <w:rPr>
          <w:rFonts w:ascii="Times New Roman" w:hAnsi="Times New Roman" w:cs="Times New Roman"/>
          <w:sz w:val="24"/>
          <w:szCs w:val="24"/>
        </w:rPr>
      </w:pPr>
      <w:r>
        <w:rPr>
          <w:rFonts w:ascii="Times New Roman" w:hAnsi="Times New Roman" w:cs="Times New Roman"/>
          <w:sz w:val="24"/>
          <w:szCs w:val="24"/>
        </w:rPr>
        <w:t>“</w:t>
      </w:r>
      <w:r w:rsidRPr="00DB006B">
        <w:rPr>
          <w:rFonts w:ascii="Times New Roman" w:hAnsi="Times New Roman" w:cs="Times New Roman"/>
          <w:sz w:val="24"/>
          <w:szCs w:val="24"/>
        </w:rPr>
        <w:t>Iuran kepada negara (yang dapat dipaksakan) yang terutang oleh yang wajib membayarnya menurut peraturan-peraturan, dengan tidak mendapat prestasi-kembali, yang langsung dapat ditunjuk, dan yang gunanya adalah untuk membiayai pengeluaran-pengeluaran umum berhubungan dengan tugas negara untuk menyelenggarakan pertahanan.</w:t>
      </w:r>
      <w:r>
        <w:rPr>
          <w:rFonts w:ascii="Times New Roman" w:hAnsi="Times New Roman" w:cs="Times New Roman"/>
          <w:sz w:val="24"/>
          <w:szCs w:val="24"/>
        </w:rPr>
        <w:t xml:space="preserve">” </w:t>
      </w:r>
    </w:p>
    <w:p w:rsidR="00470507" w:rsidRPr="00F52647" w:rsidRDefault="00470507" w:rsidP="00470507">
      <w:pPr>
        <w:pStyle w:val="ListParagraph"/>
        <w:numPr>
          <w:ilvl w:val="1"/>
          <w:numId w:val="8"/>
        </w:numPr>
        <w:spacing w:after="0" w:line="480" w:lineRule="auto"/>
        <w:ind w:left="709" w:hanging="283"/>
        <w:jc w:val="both"/>
        <w:rPr>
          <w:rFonts w:ascii="Times New Roman" w:hAnsi="Times New Roman" w:cs="Times New Roman"/>
          <w:b/>
          <w:sz w:val="24"/>
          <w:szCs w:val="24"/>
        </w:rPr>
      </w:pPr>
      <w:r w:rsidRPr="00F52647">
        <w:rPr>
          <w:rFonts w:ascii="Times New Roman" w:hAnsi="Times New Roman" w:cs="Times New Roman"/>
          <w:b/>
          <w:sz w:val="24"/>
          <w:szCs w:val="24"/>
        </w:rPr>
        <w:t>Pajak Daerah</w:t>
      </w:r>
    </w:p>
    <w:p w:rsidR="00470507" w:rsidRPr="000A2449" w:rsidRDefault="00470507" w:rsidP="00470507">
      <w:pPr>
        <w:spacing w:after="0" w:line="480" w:lineRule="auto"/>
        <w:ind w:left="567" w:firstLine="851"/>
        <w:jc w:val="both"/>
        <w:rPr>
          <w:rFonts w:ascii="Times New Roman" w:hAnsi="Times New Roman" w:cs="Times New Roman"/>
          <w:sz w:val="24"/>
          <w:szCs w:val="24"/>
        </w:rPr>
      </w:pPr>
      <w:r w:rsidRPr="00DB006B">
        <w:rPr>
          <w:rFonts w:ascii="Times New Roman" w:hAnsi="Times New Roman" w:cs="Times New Roman"/>
          <w:sz w:val="24"/>
          <w:szCs w:val="24"/>
        </w:rPr>
        <w:t>Selain itu pengertian pajak menurut Mardiasm</w:t>
      </w:r>
      <w:r>
        <w:rPr>
          <w:rFonts w:ascii="Times New Roman" w:hAnsi="Times New Roman" w:cs="Times New Roman"/>
          <w:sz w:val="24"/>
          <w:szCs w:val="24"/>
        </w:rPr>
        <w:t>o dalam bukunya perpajakan (2016</w:t>
      </w:r>
      <w:r w:rsidRPr="00DB006B">
        <w:rPr>
          <w:rFonts w:ascii="Times New Roman" w:hAnsi="Times New Roman" w:cs="Times New Roman"/>
          <w:sz w:val="24"/>
          <w:szCs w:val="24"/>
        </w:rPr>
        <w:t>:24)</w:t>
      </w:r>
      <w:r>
        <w:rPr>
          <w:rFonts w:ascii="Times New Roman" w:hAnsi="Times New Roman" w:cs="Times New Roman"/>
          <w:sz w:val="24"/>
          <w:szCs w:val="24"/>
        </w:rPr>
        <w:t xml:space="preserve"> :</w:t>
      </w:r>
    </w:p>
    <w:p w:rsidR="00470507" w:rsidRPr="00DB006B" w:rsidRDefault="00470507" w:rsidP="00470507">
      <w:pPr>
        <w:tabs>
          <w:tab w:val="left" w:pos="851"/>
          <w:tab w:val="left" w:pos="3018"/>
        </w:tabs>
        <w:spacing w:after="240" w:line="240" w:lineRule="auto"/>
        <w:ind w:left="1418"/>
        <w:jc w:val="both"/>
        <w:rPr>
          <w:rFonts w:ascii="Times New Roman" w:hAnsi="Times New Roman" w:cs="Times New Roman"/>
          <w:sz w:val="24"/>
          <w:szCs w:val="24"/>
        </w:rPr>
      </w:pPr>
      <w:r w:rsidRPr="00DB006B">
        <w:rPr>
          <w:rFonts w:ascii="Times New Roman" w:hAnsi="Times New Roman" w:cs="Times New Roman"/>
          <w:sz w:val="24"/>
          <w:szCs w:val="24"/>
        </w:rPr>
        <w:t>“Pajak Daerah adalah kontribusi wajib k</w:t>
      </w:r>
      <w:r>
        <w:rPr>
          <w:rFonts w:ascii="Times New Roman" w:hAnsi="Times New Roman" w:cs="Times New Roman"/>
          <w:sz w:val="24"/>
          <w:szCs w:val="24"/>
        </w:rPr>
        <w:t xml:space="preserve">epada daerah yang terutang oleh </w:t>
      </w:r>
      <w:r w:rsidRPr="00DB006B">
        <w:rPr>
          <w:rFonts w:ascii="Times New Roman" w:hAnsi="Times New Roman" w:cs="Times New Roman"/>
          <w:sz w:val="24"/>
          <w:szCs w:val="24"/>
        </w:rPr>
        <w:t>orang pribadi atau badan yang bersifat memaksa berdasarkan undang-undang, dengan tidak mendapatkan imbalan secara langsung dan digunakan untuk keperluan daerah bagi sebesar-besarnya kemakmuran rakyat.”</w:t>
      </w:r>
    </w:p>
    <w:p w:rsidR="00470507" w:rsidRPr="00DB006B" w:rsidRDefault="00470507" w:rsidP="00470507">
      <w:pPr>
        <w:tabs>
          <w:tab w:val="left" w:pos="3018"/>
        </w:tabs>
        <w:spacing w:after="0" w:line="480" w:lineRule="auto"/>
        <w:ind w:left="567" w:firstLine="851"/>
        <w:jc w:val="both"/>
        <w:rPr>
          <w:rFonts w:ascii="Times New Roman" w:hAnsi="Times New Roman" w:cs="Times New Roman"/>
          <w:sz w:val="24"/>
          <w:szCs w:val="24"/>
        </w:rPr>
      </w:pPr>
      <w:r w:rsidRPr="00DB006B">
        <w:rPr>
          <w:rFonts w:ascii="Times New Roman" w:hAnsi="Times New Roman" w:cs="Times New Roman"/>
          <w:sz w:val="24"/>
          <w:szCs w:val="24"/>
        </w:rPr>
        <w:t>Sedangkan definisi pajak  menurut Marihot dalam bukunya Pajak Daerah dan Retribusi Daerah (2010:9) mengemukakan bahwa :</w:t>
      </w:r>
    </w:p>
    <w:p w:rsidR="00470507" w:rsidRPr="00DB006B" w:rsidRDefault="00470507" w:rsidP="00470507">
      <w:pPr>
        <w:tabs>
          <w:tab w:val="left" w:pos="3018"/>
        </w:tabs>
        <w:spacing w:after="240" w:line="240" w:lineRule="auto"/>
        <w:ind w:left="1418"/>
        <w:jc w:val="both"/>
        <w:rPr>
          <w:rFonts w:ascii="Times New Roman" w:hAnsi="Times New Roman" w:cs="Times New Roman"/>
          <w:sz w:val="24"/>
          <w:szCs w:val="24"/>
        </w:rPr>
      </w:pPr>
      <w:r w:rsidRPr="00DB006B">
        <w:rPr>
          <w:rFonts w:ascii="Times New Roman" w:hAnsi="Times New Roman" w:cs="Times New Roman"/>
          <w:sz w:val="24"/>
          <w:szCs w:val="24"/>
        </w:rPr>
        <w:t xml:space="preserve">“Pajak Daerah adalah iuran wajib yang dilakukan oleh orang daerah kepada orang pribadi atau badan tanpa imbalan langsung yang </w:t>
      </w:r>
      <w:r w:rsidRPr="00DB006B">
        <w:rPr>
          <w:rFonts w:ascii="Times New Roman" w:hAnsi="Times New Roman" w:cs="Times New Roman"/>
          <w:sz w:val="24"/>
          <w:szCs w:val="24"/>
        </w:rPr>
        <w:lastRenderedPageBreak/>
        <w:t>seimbang, yang dapat dipaksakan berdasarkan peraturan perundang-undangan yang berlaku yang digunakan untuk membiayai penyelenggaraan pemerintah daerah dan pembangunan daerah.”</w:t>
      </w:r>
    </w:p>
    <w:p w:rsidR="00470507" w:rsidRPr="00DB006B" w:rsidRDefault="00470507" w:rsidP="00470507">
      <w:pPr>
        <w:tabs>
          <w:tab w:val="left" w:pos="3018"/>
        </w:tabs>
        <w:spacing w:after="0" w:line="480" w:lineRule="auto"/>
        <w:ind w:left="567"/>
        <w:jc w:val="both"/>
        <w:rPr>
          <w:rFonts w:ascii="Times New Roman" w:hAnsi="Times New Roman" w:cs="Times New Roman"/>
          <w:sz w:val="24"/>
          <w:szCs w:val="24"/>
        </w:rPr>
      </w:pPr>
      <w:r w:rsidRPr="00DB006B">
        <w:rPr>
          <w:rFonts w:ascii="Times New Roman" w:hAnsi="Times New Roman" w:cs="Times New Roman"/>
          <w:sz w:val="24"/>
          <w:szCs w:val="24"/>
        </w:rPr>
        <w:t xml:space="preserve">Dari beberapa definisi tersebut dapat ditarik kesimpulan bahwa : </w:t>
      </w:r>
    </w:p>
    <w:p w:rsidR="00470507" w:rsidRPr="00DB006B" w:rsidRDefault="00470507" w:rsidP="00470507">
      <w:pPr>
        <w:pStyle w:val="ListParagraph"/>
        <w:numPr>
          <w:ilvl w:val="0"/>
          <w:numId w:val="9"/>
        </w:numPr>
        <w:tabs>
          <w:tab w:val="left" w:pos="3018"/>
        </w:tabs>
        <w:spacing w:after="200" w:line="480" w:lineRule="auto"/>
        <w:ind w:left="993" w:hanging="284"/>
        <w:jc w:val="both"/>
        <w:rPr>
          <w:rFonts w:ascii="Times New Roman" w:hAnsi="Times New Roman" w:cs="Times New Roman"/>
          <w:sz w:val="24"/>
          <w:szCs w:val="24"/>
        </w:rPr>
      </w:pPr>
      <w:r w:rsidRPr="00DB006B">
        <w:rPr>
          <w:rFonts w:ascii="Times New Roman" w:hAnsi="Times New Roman" w:cs="Times New Roman"/>
          <w:sz w:val="24"/>
          <w:szCs w:val="24"/>
        </w:rPr>
        <w:t xml:space="preserve">Pajak merupakan iuran wajib yang dapat di paksakan </w:t>
      </w:r>
    </w:p>
    <w:p w:rsidR="00470507" w:rsidRPr="00DB006B" w:rsidRDefault="00470507" w:rsidP="00470507">
      <w:pPr>
        <w:pStyle w:val="ListParagraph"/>
        <w:numPr>
          <w:ilvl w:val="0"/>
          <w:numId w:val="9"/>
        </w:numPr>
        <w:tabs>
          <w:tab w:val="left" w:pos="3018"/>
        </w:tabs>
        <w:spacing w:after="200" w:line="480" w:lineRule="auto"/>
        <w:ind w:left="993" w:hanging="284"/>
        <w:jc w:val="both"/>
        <w:rPr>
          <w:rFonts w:ascii="Times New Roman" w:hAnsi="Times New Roman" w:cs="Times New Roman"/>
          <w:sz w:val="24"/>
          <w:szCs w:val="24"/>
        </w:rPr>
      </w:pPr>
      <w:r w:rsidRPr="00DB006B">
        <w:rPr>
          <w:rFonts w:ascii="Times New Roman" w:hAnsi="Times New Roman" w:cs="Times New Roman"/>
          <w:sz w:val="24"/>
          <w:szCs w:val="24"/>
        </w:rPr>
        <w:t xml:space="preserve">Pajak dipungut berdasarkan atau dengan kekuatan undang-undang serta aturan pelaksanaannya. </w:t>
      </w:r>
    </w:p>
    <w:p w:rsidR="00470507" w:rsidRPr="00DB006B" w:rsidRDefault="00470507" w:rsidP="00470507">
      <w:pPr>
        <w:pStyle w:val="ListParagraph"/>
        <w:numPr>
          <w:ilvl w:val="0"/>
          <w:numId w:val="9"/>
        </w:numPr>
        <w:tabs>
          <w:tab w:val="left" w:pos="3018"/>
        </w:tabs>
        <w:spacing w:after="200" w:line="480" w:lineRule="auto"/>
        <w:ind w:left="993" w:hanging="284"/>
        <w:jc w:val="both"/>
        <w:rPr>
          <w:rFonts w:ascii="Times New Roman" w:hAnsi="Times New Roman" w:cs="Times New Roman"/>
          <w:sz w:val="24"/>
          <w:szCs w:val="24"/>
        </w:rPr>
      </w:pPr>
      <w:r w:rsidRPr="00DB006B">
        <w:rPr>
          <w:rFonts w:ascii="Times New Roman" w:hAnsi="Times New Roman" w:cs="Times New Roman"/>
          <w:sz w:val="24"/>
          <w:szCs w:val="24"/>
        </w:rPr>
        <w:t>Pajak di pungut oleh negara, baik pemerintahan pusat maupun daerah</w:t>
      </w:r>
    </w:p>
    <w:p w:rsidR="00470507" w:rsidRDefault="00470507" w:rsidP="00470507">
      <w:pPr>
        <w:pStyle w:val="ListParagraph"/>
        <w:numPr>
          <w:ilvl w:val="0"/>
          <w:numId w:val="9"/>
        </w:numPr>
        <w:tabs>
          <w:tab w:val="left" w:pos="3018"/>
        </w:tabs>
        <w:spacing w:after="0" w:line="480" w:lineRule="auto"/>
        <w:ind w:left="993" w:hanging="284"/>
        <w:jc w:val="both"/>
        <w:rPr>
          <w:rFonts w:ascii="Times New Roman" w:hAnsi="Times New Roman" w:cs="Times New Roman"/>
          <w:sz w:val="24"/>
          <w:szCs w:val="24"/>
        </w:rPr>
      </w:pPr>
      <w:r w:rsidRPr="00DB006B">
        <w:rPr>
          <w:rFonts w:ascii="Times New Roman" w:hAnsi="Times New Roman" w:cs="Times New Roman"/>
          <w:sz w:val="24"/>
          <w:szCs w:val="24"/>
        </w:rPr>
        <w:t xml:space="preserve">Pajak diperuntukan bagi keperluan daerah untuk kemakmuran rakyat. </w:t>
      </w:r>
    </w:p>
    <w:p w:rsidR="00470507" w:rsidRPr="00EC7071" w:rsidRDefault="00470507" w:rsidP="00470507">
      <w:pPr>
        <w:pStyle w:val="ListParagraph"/>
        <w:tabs>
          <w:tab w:val="left" w:pos="3018"/>
        </w:tabs>
        <w:spacing w:after="0" w:line="240" w:lineRule="auto"/>
        <w:ind w:left="993"/>
        <w:jc w:val="both"/>
        <w:rPr>
          <w:rFonts w:ascii="Times New Roman" w:hAnsi="Times New Roman" w:cs="Times New Roman"/>
          <w:sz w:val="24"/>
          <w:szCs w:val="24"/>
        </w:rPr>
      </w:pPr>
    </w:p>
    <w:p w:rsidR="00470507" w:rsidRDefault="00470507" w:rsidP="00470507">
      <w:pPr>
        <w:pStyle w:val="ListParagraph"/>
        <w:numPr>
          <w:ilvl w:val="1"/>
          <w:numId w:val="8"/>
        </w:numPr>
        <w:tabs>
          <w:tab w:val="left" w:pos="851"/>
        </w:tabs>
        <w:spacing w:after="200" w:line="240" w:lineRule="auto"/>
        <w:ind w:left="709" w:hanging="283"/>
        <w:jc w:val="both"/>
        <w:rPr>
          <w:rFonts w:ascii="Times New Roman" w:hAnsi="Times New Roman" w:cs="Times New Roman"/>
          <w:sz w:val="24"/>
          <w:szCs w:val="24"/>
        </w:rPr>
      </w:pPr>
      <w:r w:rsidRPr="00F52647">
        <w:rPr>
          <w:rFonts w:ascii="Times New Roman" w:hAnsi="Times New Roman" w:cs="Times New Roman"/>
          <w:b/>
          <w:sz w:val="24"/>
          <w:szCs w:val="24"/>
        </w:rPr>
        <w:t>Jenis Pajak Daerah terdiri atas</w:t>
      </w:r>
      <w:r w:rsidRPr="00F52647">
        <w:rPr>
          <w:rFonts w:ascii="Times New Roman" w:hAnsi="Times New Roman" w:cs="Times New Roman"/>
          <w:sz w:val="24"/>
          <w:szCs w:val="24"/>
        </w:rPr>
        <w:t>:</w:t>
      </w:r>
    </w:p>
    <w:p w:rsidR="00470507" w:rsidRPr="00F52647" w:rsidRDefault="00470507" w:rsidP="00470507">
      <w:pPr>
        <w:pStyle w:val="ListParagraph"/>
        <w:tabs>
          <w:tab w:val="left" w:pos="851"/>
        </w:tabs>
        <w:spacing w:line="240" w:lineRule="auto"/>
        <w:ind w:left="709" w:hanging="283"/>
        <w:jc w:val="both"/>
        <w:rPr>
          <w:rFonts w:ascii="Times New Roman" w:hAnsi="Times New Roman" w:cs="Times New Roman"/>
          <w:sz w:val="24"/>
          <w:szCs w:val="24"/>
        </w:rPr>
      </w:pPr>
    </w:p>
    <w:p w:rsidR="00470507" w:rsidRDefault="00470507" w:rsidP="00470507">
      <w:pPr>
        <w:pStyle w:val="ListParagraph"/>
        <w:numPr>
          <w:ilvl w:val="0"/>
          <w:numId w:val="26"/>
        </w:numPr>
        <w:spacing w:after="200" w:line="480" w:lineRule="auto"/>
        <w:ind w:left="993" w:hanging="284"/>
        <w:jc w:val="both"/>
        <w:rPr>
          <w:rFonts w:ascii="Times New Roman" w:hAnsi="Times New Roman" w:cs="Times New Roman"/>
          <w:sz w:val="24"/>
          <w:szCs w:val="24"/>
        </w:rPr>
      </w:pPr>
      <w:r w:rsidRPr="00382681">
        <w:rPr>
          <w:rFonts w:ascii="Times New Roman" w:hAnsi="Times New Roman" w:cs="Times New Roman"/>
          <w:sz w:val="24"/>
          <w:szCs w:val="24"/>
        </w:rPr>
        <w:t>Pajak Kendaraan Bermotor (PKB);</w:t>
      </w:r>
    </w:p>
    <w:p w:rsidR="00470507" w:rsidRDefault="00470507" w:rsidP="00470507">
      <w:pPr>
        <w:pStyle w:val="ListParagraph"/>
        <w:numPr>
          <w:ilvl w:val="0"/>
          <w:numId w:val="26"/>
        </w:numPr>
        <w:spacing w:after="200" w:line="480" w:lineRule="auto"/>
        <w:ind w:left="993" w:hanging="284"/>
        <w:jc w:val="both"/>
        <w:rPr>
          <w:rFonts w:ascii="Times New Roman" w:hAnsi="Times New Roman" w:cs="Times New Roman"/>
          <w:sz w:val="24"/>
          <w:szCs w:val="24"/>
        </w:rPr>
      </w:pPr>
      <w:r w:rsidRPr="00382681">
        <w:rPr>
          <w:rFonts w:ascii="Times New Roman" w:hAnsi="Times New Roman" w:cs="Times New Roman"/>
          <w:sz w:val="24"/>
          <w:szCs w:val="24"/>
        </w:rPr>
        <w:t>Bea Balik Nama Kendaraan Bermotor (BBNKB);</w:t>
      </w:r>
    </w:p>
    <w:p w:rsidR="00470507" w:rsidRDefault="00470507" w:rsidP="00470507">
      <w:pPr>
        <w:pStyle w:val="ListParagraph"/>
        <w:numPr>
          <w:ilvl w:val="0"/>
          <w:numId w:val="26"/>
        </w:numPr>
        <w:spacing w:after="200" w:line="480" w:lineRule="auto"/>
        <w:ind w:left="993" w:hanging="284"/>
        <w:jc w:val="both"/>
        <w:rPr>
          <w:rFonts w:ascii="Times New Roman" w:hAnsi="Times New Roman" w:cs="Times New Roman"/>
          <w:sz w:val="24"/>
          <w:szCs w:val="24"/>
        </w:rPr>
      </w:pPr>
      <w:r w:rsidRPr="00382681">
        <w:rPr>
          <w:rFonts w:ascii="Times New Roman" w:hAnsi="Times New Roman" w:cs="Times New Roman"/>
          <w:sz w:val="24"/>
          <w:szCs w:val="24"/>
        </w:rPr>
        <w:t>Pajak Bahan Bakar Kendaraan Bermotor (PBBKB);</w:t>
      </w:r>
    </w:p>
    <w:p w:rsidR="00470507" w:rsidRDefault="00470507" w:rsidP="00470507">
      <w:pPr>
        <w:pStyle w:val="ListParagraph"/>
        <w:numPr>
          <w:ilvl w:val="0"/>
          <w:numId w:val="26"/>
        </w:numPr>
        <w:spacing w:after="200" w:line="480" w:lineRule="auto"/>
        <w:ind w:left="993" w:hanging="284"/>
        <w:jc w:val="both"/>
        <w:rPr>
          <w:rFonts w:ascii="Times New Roman" w:hAnsi="Times New Roman" w:cs="Times New Roman"/>
          <w:sz w:val="24"/>
          <w:szCs w:val="24"/>
        </w:rPr>
      </w:pPr>
      <w:r w:rsidRPr="00382681">
        <w:rPr>
          <w:rFonts w:ascii="Times New Roman" w:hAnsi="Times New Roman" w:cs="Times New Roman"/>
          <w:sz w:val="24"/>
          <w:szCs w:val="24"/>
        </w:rPr>
        <w:t>Pajak Air Permukaan; dan</w:t>
      </w:r>
    </w:p>
    <w:p w:rsidR="00470507" w:rsidRPr="00F248AB" w:rsidRDefault="00470507" w:rsidP="00470507">
      <w:pPr>
        <w:pStyle w:val="ListParagraph"/>
        <w:numPr>
          <w:ilvl w:val="0"/>
          <w:numId w:val="26"/>
        </w:numPr>
        <w:spacing w:after="200" w:line="480" w:lineRule="auto"/>
        <w:ind w:left="993" w:hanging="284"/>
        <w:jc w:val="both"/>
        <w:rPr>
          <w:rFonts w:ascii="Times New Roman" w:hAnsi="Times New Roman" w:cs="Times New Roman"/>
          <w:sz w:val="24"/>
          <w:szCs w:val="24"/>
        </w:rPr>
      </w:pPr>
      <w:r w:rsidRPr="00382681">
        <w:rPr>
          <w:rFonts w:ascii="Times New Roman" w:hAnsi="Times New Roman" w:cs="Times New Roman"/>
          <w:sz w:val="24"/>
          <w:szCs w:val="24"/>
        </w:rPr>
        <w:t>Pajak Rokok</w:t>
      </w:r>
    </w:p>
    <w:p w:rsidR="00470507" w:rsidRPr="00F52647" w:rsidRDefault="00470507" w:rsidP="00470507">
      <w:pPr>
        <w:pStyle w:val="ListParagraph"/>
        <w:numPr>
          <w:ilvl w:val="1"/>
          <w:numId w:val="8"/>
        </w:numPr>
        <w:spacing w:after="0" w:line="480" w:lineRule="auto"/>
        <w:ind w:left="709" w:hanging="283"/>
        <w:rPr>
          <w:rFonts w:ascii="Times New Roman" w:hAnsi="Times New Roman" w:cs="Times New Roman"/>
          <w:b/>
          <w:sz w:val="24"/>
          <w:szCs w:val="24"/>
        </w:rPr>
      </w:pPr>
      <w:r w:rsidRPr="00F52647">
        <w:rPr>
          <w:rFonts w:ascii="Times New Roman" w:hAnsi="Times New Roman" w:cs="Times New Roman"/>
          <w:b/>
          <w:sz w:val="24"/>
          <w:szCs w:val="24"/>
        </w:rPr>
        <w:t xml:space="preserve">Asas Pemungutan Pajak Daerah </w:t>
      </w:r>
    </w:p>
    <w:p w:rsidR="00470507" w:rsidRPr="002E0839" w:rsidRDefault="00470507" w:rsidP="00470507">
      <w:pPr>
        <w:spacing w:after="0" w:line="480" w:lineRule="auto"/>
        <w:ind w:left="567" w:firstLine="851"/>
        <w:jc w:val="both"/>
        <w:rPr>
          <w:rFonts w:ascii="Times New Roman" w:hAnsi="Times New Roman" w:cs="Times New Roman"/>
          <w:sz w:val="24"/>
          <w:szCs w:val="24"/>
        </w:rPr>
      </w:pPr>
      <w:r w:rsidRPr="002E0839">
        <w:rPr>
          <w:rFonts w:ascii="Times New Roman" w:hAnsi="Times New Roman" w:cs="Times New Roman"/>
          <w:sz w:val="24"/>
          <w:szCs w:val="24"/>
        </w:rPr>
        <w:t xml:space="preserve">Dalam pemungut suatu pajak, terdapat asas-asas atau prinsip-prinsip yang harus diperhatikan dalam sistem pemungutan pajak tersebut. Mansury dalam buku Pengantar Ilmu Pajak (2012:157) menyatakan bahwa : </w:t>
      </w:r>
    </w:p>
    <w:p w:rsidR="00470507" w:rsidRPr="002E0839" w:rsidRDefault="00470507" w:rsidP="00470507">
      <w:pPr>
        <w:spacing w:after="360" w:line="240" w:lineRule="auto"/>
        <w:ind w:left="1418"/>
        <w:jc w:val="both"/>
        <w:rPr>
          <w:rFonts w:ascii="Times New Roman" w:hAnsi="Times New Roman" w:cs="Times New Roman"/>
          <w:sz w:val="24"/>
          <w:szCs w:val="24"/>
        </w:rPr>
      </w:pPr>
      <w:r>
        <w:rPr>
          <w:rFonts w:ascii="Times New Roman" w:hAnsi="Times New Roman" w:cs="Times New Roman"/>
          <w:sz w:val="24"/>
          <w:szCs w:val="24"/>
        </w:rPr>
        <w:t>“D</w:t>
      </w:r>
      <w:r w:rsidRPr="002E0839">
        <w:rPr>
          <w:rFonts w:ascii="Times New Roman" w:hAnsi="Times New Roman" w:cs="Times New Roman"/>
          <w:sz w:val="24"/>
          <w:szCs w:val="24"/>
        </w:rPr>
        <w:t xml:space="preserve">ari pengalaman ternyata, bahwa apabila tidak setiap ketentuan rancangan undang-undang pada saat penyusunannya selalu diuji apakah sejalan tidaknya dengan tujuan dan asas yang harus dipegang teguh, ketentuan tersebut mudah sekali mengatur sesuatu yang sebenarnya tidak sejalan dengan asas yang harus dipegang teguh.” </w:t>
      </w:r>
    </w:p>
    <w:p w:rsidR="00470507" w:rsidRPr="002E0839" w:rsidRDefault="00470507" w:rsidP="00470507">
      <w:pPr>
        <w:spacing w:after="0" w:line="480" w:lineRule="auto"/>
        <w:ind w:left="567" w:firstLine="851"/>
        <w:jc w:val="both"/>
        <w:rPr>
          <w:rFonts w:ascii="Times New Roman" w:hAnsi="Times New Roman" w:cs="Times New Roman"/>
          <w:sz w:val="24"/>
          <w:szCs w:val="24"/>
        </w:rPr>
      </w:pPr>
      <w:r w:rsidRPr="002E0839">
        <w:rPr>
          <w:rFonts w:ascii="Times New Roman" w:hAnsi="Times New Roman" w:cs="Times New Roman"/>
          <w:sz w:val="24"/>
          <w:szCs w:val="24"/>
        </w:rPr>
        <w:t>Berikut ini adalah asas yang penting untuk</w:t>
      </w:r>
      <w:r>
        <w:rPr>
          <w:rFonts w:ascii="Times New Roman" w:hAnsi="Times New Roman" w:cs="Times New Roman"/>
          <w:sz w:val="24"/>
          <w:szCs w:val="24"/>
        </w:rPr>
        <w:t xml:space="preserve"> diperhatikan dalam mendisain sistem pemungutan pajak : </w:t>
      </w:r>
    </w:p>
    <w:p w:rsidR="00470507" w:rsidRPr="002E0839" w:rsidRDefault="00470507" w:rsidP="00470507">
      <w:pPr>
        <w:pStyle w:val="ListParagraph"/>
        <w:numPr>
          <w:ilvl w:val="0"/>
          <w:numId w:val="11"/>
        </w:numPr>
        <w:spacing w:after="0" w:line="480" w:lineRule="auto"/>
        <w:ind w:left="851" w:hanging="284"/>
        <w:jc w:val="both"/>
        <w:rPr>
          <w:rFonts w:ascii="Times New Roman" w:hAnsi="Times New Roman" w:cs="Times New Roman"/>
          <w:sz w:val="24"/>
          <w:szCs w:val="24"/>
        </w:rPr>
      </w:pPr>
      <w:r w:rsidRPr="002E0839">
        <w:rPr>
          <w:rFonts w:ascii="Times New Roman" w:hAnsi="Times New Roman" w:cs="Times New Roman"/>
          <w:sz w:val="24"/>
          <w:szCs w:val="24"/>
        </w:rPr>
        <w:lastRenderedPageBreak/>
        <w:t>Equity / equality</w:t>
      </w:r>
    </w:p>
    <w:p w:rsidR="00470507" w:rsidRPr="002E0839" w:rsidRDefault="00470507" w:rsidP="00470507">
      <w:pPr>
        <w:spacing w:after="0" w:line="480" w:lineRule="auto"/>
        <w:ind w:left="851"/>
        <w:jc w:val="both"/>
        <w:rPr>
          <w:rFonts w:ascii="Times New Roman" w:hAnsi="Times New Roman" w:cs="Times New Roman"/>
          <w:sz w:val="24"/>
          <w:szCs w:val="24"/>
        </w:rPr>
      </w:pPr>
      <w:r w:rsidRPr="002E0839">
        <w:rPr>
          <w:rFonts w:ascii="Times New Roman" w:hAnsi="Times New Roman" w:cs="Times New Roman"/>
          <w:sz w:val="24"/>
          <w:szCs w:val="24"/>
        </w:rPr>
        <w:t xml:space="preserve">Keadilan merupakan salah satu asas yang sering menjadi perimbangan penting dalam memilih </w:t>
      </w:r>
      <w:r w:rsidRPr="00456161">
        <w:rPr>
          <w:rFonts w:ascii="Times New Roman" w:hAnsi="Times New Roman" w:cs="Times New Roman"/>
          <w:i/>
          <w:sz w:val="24"/>
          <w:szCs w:val="24"/>
        </w:rPr>
        <w:t>policy option</w:t>
      </w:r>
      <w:r w:rsidRPr="002E0839">
        <w:rPr>
          <w:rFonts w:ascii="Times New Roman" w:hAnsi="Times New Roman" w:cs="Times New Roman"/>
          <w:sz w:val="24"/>
          <w:szCs w:val="24"/>
        </w:rPr>
        <w:t xml:space="preserve"> yang ada dalam membangun system perpajakan. </w:t>
      </w:r>
    </w:p>
    <w:p w:rsidR="00470507" w:rsidRPr="002E0839" w:rsidRDefault="00470507" w:rsidP="00470507">
      <w:pPr>
        <w:pStyle w:val="ListParagraph"/>
        <w:numPr>
          <w:ilvl w:val="0"/>
          <w:numId w:val="11"/>
        </w:numPr>
        <w:spacing w:after="0" w:line="480" w:lineRule="auto"/>
        <w:ind w:left="851" w:hanging="284"/>
        <w:jc w:val="both"/>
        <w:rPr>
          <w:rFonts w:ascii="Times New Roman" w:hAnsi="Times New Roman" w:cs="Times New Roman"/>
          <w:sz w:val="24"/>
          <w:szCs w:val="24"/>
        </w:rPr>
      </w:pPr>
      <w:r w:rsidRPr="002E0839">
        <w:rPr>
          <w:rFonts w:ascii="Times New Roman" w:hAnsi="Times New Roman" w:cs="Times New Roman"/>
          <w:sz w:val="24"/>
          <w:szCs w:val="24"/>
        </w:rPr>
        <w:t>Asas revenue productivity</w:t>
      </w:r>
    </w:p>
    <w:p w:rsidR="00470507" w:rsidRPr="002E0839" w:rsidRDefault="00470507" w:rsidP="00470507">
      <w:pPr>
        <w:spacing w:after="0" w:line="480" w:lineRule="auto"/>
        <w:ind w:left="851"/>
        <w:jc w:val="both"/>
        <w:rPr>
          <w:rFonts w:ascii="Times New Roman" w:hAnsi="Times New Roman" w:cs="Times New Roman"/>
          <w:sz w:val="24"/>
          <w:szCs w:val="24"/>
        </w:rPr>
      </w:pPr>
      <w:r w:rsidRPr="002E0839">
        <w:rPr>
          <w:rFonts w:ascii="Times New Roman" w:hAnsi="Times New Roman" w:cs="Times New Roman"/>
          <w:sz w:val="24"/>
          <w:szCs w:val="24"/>
        </w:rPr>
        <w:t xml:space="preserve">Asas yang sangat terkait dengan kepentingan pemeritah, sementara asas keadilan sangat terkait dengan kepentingan masyarakat . </w:t>
      </w:r>
    </w:p>
    <w:p w:rsidR="00470507" w:rsidRPr="002E0839" w:rsidRDefault="00470507" w:rsidP="00470507">
      <w:pPr>
        <w:pStyle w:val="ListParagraph"/>
        <w:numPr>
          <w:ilvl w:val="0"/>
          <w:numId w:val="1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Asas asas</w:t>
      </w:r>
      <w:r w:rsidRPr="002E0839">
        <w:rPr>
          <w:rFonts w:ascii="Times New Roman" w:hAnsi="Times New Roman" w:cs="Times New Roman"/>
          <w:sz w:val="24"/>
          <w:szCs w:val="24"/>
        </w:rPr>
        <w:t xml:space="preserve"> of administration </w:t>
      </w:r>
    </w:p>
    <w:p w:rsidR="00470507" w:rsidRPr="00786D2E" w:rsidRDefault="00470507" w:rsidP="00470507">
      <w:pPr>
        <w:spacing w:after="0" w:line="480" w:lineRule="auto"/>
        <w:ind w:left="851"/>
        <w:jc w:val="both"/>
        <w:rPr>
          <w:rFonts w:ascii="Times New Roman" w:hAnsi="Times New Roman" w:cs="Times New Roman"/>
          <w:sz w:val="24"/>
          <w:szCs w:val="24"/>
        </w:rPr>
      </w:pPr>
      <w:r w:rsidRPr="00786D2E">
        <w:rPr>
          <w:rFonts w:ascii="Times New Roman" w:hAnsi="Times New Roman" w:cs="Times New Roman"/>
          <w:sz w:val="24"/>
          <w:szCs w:val="24"/>
        </w:rPr>
        <w:t xml:space="preserve">Masing masing penjelasan dari asas ease administration adalah sebagai berikut </w:t>
      </w:r>
    </w:p>
    <w:p w:rsidR="00470507" w:rsidRPr="002E0839" w:rsidRDefault="00470507" w:rsidP="00470507">
      <w:pPr>
        <w:pStyle w:val="ListParagraph"/>
        <w:numPr>
          <w:ilvl w:val="0"/>
          <w:numId w:val="12"/>
        </w:numPr>
        <w:spacing w:after="0" w:line="480" w:lineRule="auto"/>
        <w:ind w:left="1276" w:hanging="425"/>
        <w:jc w:val="both"/>
        <w:rPr>
          <w:rFonts w:ascii="Times New Roman" w:hAnsi="Times New Roman" w:cs="Times New Roman"/>
          <w:sz w:val="24"/>
          <w:szCs w:val="24"/>
        </w:rPr>
      </w:pPr>
      <w:r w:rsidRPr="002E0839">
        <w:rPr>
          <w:rFonts w:ascii="Times New Roman" w:hAnsi="Times New Roman" w:cs="Times New Roman"/>
          <w:sz w:val="24"/>
          <w:szCs w:val="24"/>
        </w:rPr>
        <w:t xml:space="preserve">Asas certainty </w:t>
      </w:r>
    </w:p>
    <w:p w:rsidR="00470507" w:rsidRPr="002E0839" w:rsidRDefault="00470507" w:rsidP="00470507">
      <w:pPr>
        <w:pStyle w:val="ListParagraph"/>
        <w:spacing w:after="0" w:line="480" w:lineRule="auto"/>
        <w:ind w:left="1276"/>
        <w:jc w:val="both"/>
        <w:rPr>
          <w:rFonts w:ascii="Times New Roman" w:hAnsi="Times New Roman" w:cs="Times New Roman"/>
          <w:sz w:val="24"/>
          <w:szCs w:val="24"/>
        </w:rPr>
      </w:pPr>
      <w:r w:rsidRPr="002E0839">
        <w:rPr>
          <w:rFonts w:ascii="Times New Roman" w:hAnsi="Times New Roman" w:cs="Times New Roman"/>
          <w:sz w:val="24"/>
          <w:szCs w:val="24"/>
        </w:rPr>
        <w:t xml:space="preserve">Harus ada kepastian, baik bagi petugas pajak maupun semua wajib pajak dan seluruh masyarakat. </w:t>
      </w:r>
    </w:p>
    <w:p w:rsidR="00470507" w:rsidRPr="002E0839" w:rsidRDefault="00470507" w:rsidP="00470507">
      <w:pPr>
        <w:pStyle w:val="ListParagraph"/>
        <w:numPr>
          <w:ilvl w:val="0"/>
          <w:numId w:val="12"/>
        </w:numPr>
        <w:spacing w:after="0" w:line="480" w:lineRule="auto"/>
        <w:ind w:left="1276" w:hanging="425"/>
        <w:jc w:val="both"/>
        <w:rPr>
          <w:rFonts w:ascii="Times New Roman" w:hAnsi="Times New Roman" w:cs="Times New Roman"/>
          <w:sz w:val="24"/>
          <w:szCs w:val="24"/>
        </w:rPr>
      </w:pPr>
      <w:r w:rsidRPr="002E0839">
        <w:rPr>
          <w:rFonts w:ascii="Times New Roman" w:hAnsi="Times New Roman" w:cs="Times New Roman"/>
          <w:sz w:val="24"/>
          <w:szCs w:val="24"/>
        </w:rPr>
        <w:t xml:space="preserve">Asas Convenience (kemudahan/ Kenyamanan) </w:t>
      </w:r>
    </w:p>
    <w:p w:rsidR="00470507" w:rsidRPr="003B008B" w:rsidRDefault="00470507" w:rsidP="00470507">
      <w:pPr>
        <w:pStyle w:val="ListParagraph"/>
        <w:spacing w:after="0" w:line="480" w:lineRule="auto"/>
        <w:ind w:left="1276"/>
        <w:jc w:val="both"/>
        <w:rPr>
          <w:rFonts w:ascii="Times New Roman" w:hAnsi="Times New Roman" w:cs="Times New Roman"/>
          <w:sz w:val="24"/>
          <w:szCs w:val="24"/>
        </w:rPr>
      </w:pPr>
      <w:r w:rsidRPr="002E0839">
        <w:rPr>
          <w:rFonts w:ascii="Times New Roman" w:hAnsi="Times New Roman" w:cs="Times New Roman"/>
          <w:sz w:val="24"/>
          <w:szCs w:val="24"/>
        </w:rPr>
        <w:t xml:space="preserve">Menyatakan bahwa saat pembayaran pajak hendaklah dimungkinkan pada saat yang “menyenangkan”/ memudahkan wajib pajak. </w:t>
      </w:r>
    </w:p>
    <w:p w:rsidR="00470507" w:rsidRPr="002E0839" w:rsidRDefault="00470507" w:rsidP="00470507">
      <w:pPr>
        <w:pStyle w:val="ListParagraph"/>
        <w:numPr>
          <w:ilvl w:val="0"/>
          <w:numId w:val="12"/>
        </w:numPr>
        <w:spacing w:after="0" w:line="480" w:lineRule="auto"/>
        <w:ind w:left="1276" w:hanging="425"/>
        <w:jc w:val="both"/>
        <w:rPr>
          <w:rFonts w:ascii="Times New Roman" w:hAnsi="Times New Roman" w:cs="Times New Roman"/>
          <w:sz w:val="24"/>
          <w:szCs w:val="24"/>
        </w:rPr>
      </w:pPr>
      <w:r w:rsidRPr="002E0839">
        <w:rPr>
          <w:rFonts w:ascii="Times New Roman" w:hAnsi="Times New Roman" w:cs="Times New Roman"/>
          <w:sz w:val="24"/>
          <w:szCs w:val="24"/>
        </w:rPr>
        <w:t xml:space="preserve">Asas simplity </w:t>
      </w:r>
    </w:p>
    <w:p w:rsidR="00470507" w:rsidRPr="002E0839" w:rsidRDefault="00470507" w:rsidP="00470507">
      <w:pPr>
        <w:pStyle w:val="ListParagraph"/>
        <w:spacing w:after="0" w:line="480" w:lineRule="auto"/>
        <w:ind w:left="1276"/>
        <w:jc w:val="both"/>
        <w:rPr>
          <w:rFonts w:ascii="Times New Roman" w:hAnsi="Times New Roman" w:cs="Times New Roman"/>
          <w:sz w:val="24"/>
          <w:szCs w:val="24"/>
        </w:rPr>
      </w:pPr>
      <w:r w:rsidRPr="002E0839">
        <w:rPr>
          <w:rFonts w:ascii="Times New Roman" w:hAnsi="Times New Roman" w:cs="Times New Roman"/>
          <w:sz w:val="24"/>
          <w:szCs w:val="24"/>
        </w:rPr>
        <w:t xml:space="preserve">Peratuan yang sederhana akan lebih pasti, jelas dan mudah dimengerti oleh wajib pajak. </w:t>
      </w:r>
    </w:p>
    <w:p w:rsidR="00470507" w:rsidRPr="002E0839" w:rsidRDefault="00470507" w:rsidP="00470507">
      <w:pPr>
        <w:pStyle w:val="ListParagraph"/>
        <w:numPr>
          <w:ilvl w:val="0"/>
          <w:numId w:val="12"/>
        </w:numPr>
        <w:spacing w:after="0" w:line="480" w:lineRule="auto"/>
        <w:ind w:left="1276" w:hanging="425"/>
        <w:jc w:val="both"/>
        <w:rPr>
          <w:rFonts w:ascii="Times New Roman" w:hAnsi="Times New Roman" w:cs="Times New Roman"/>
          <w:sz w:val="24"/>
          <w:szCs w:val="24"/>
        </w:rPr>
      </w:pPr>
      <w:r w:rsidRPr="002E0839">
        <w:rPr>
          <w:rFonts w:ascii="Times New Roman" w:hAnsi="Times New Roman" w:cs="Times New Roman"/>
          <w:sz w:val="24"/>
          <w:szCs w:val="24"/>
        </w:rPr>
        <w:t xml:space="preserve">Asas Neutrality </w:t>
      </w:r>
    </w:p>
    <w:p w:rsidR="00470507" w:rsidRDefault="00470507" w:rsidP="00470507">
      <w:pPr>
        <w:pStyle w:val="ListParagraph"/>
        <w:spacing w:after="0" w:line="480" w:lineRule="auto"/>
        <w:ind w:left="1276"/>
        <w:jc w:val="both"/>
        <w:rPr>
          <w:rFonts w:ascii="Times New Roman" w:hAnsi="Times New Roman" w:cs="Times New Roman"/>
          <w:sz w:val="24"/>
          <w:szCs w:val="24"/>
        </w:rPr>
      </w:pPr>
      <w:r w:rsidRPr="002E0839">
        <w:rPr>
          <w:rFonts w:ascii="Times New Roman" w:hAnsi="Times New Roman" w:cs="Times New Roman"/>
          <w:sz w:val="24"/>
          <w:szCs w:val="24"/>
        </w:rPr>
        <w:t xml:space="preserve">Pajak harus bebas dari distorsi baik distorsi terhadap konsumsi maupun distorsi terhadap produksi serta faktor-faktor lainnya. </w:t>
      </w:r>
    </w:p>
    <w:p w:rsidR="00470507" w:rsidRDefault="00470507" w:rsidP="00470507">
      <w:pPr>
        <w:pStyle w:val="ListParagraph"/>
        <w:spacing w:after="0" w:line="240" w:lineRule="auto"/>
        <w:ind w:left="1080"/>
        <w:jc w:val="both"/>
        <w:rPr>
          <w:rFonts w:ascii="Times New Roman" w:hAnsi="Times New Roman" w:cs="Times New Roman"/>
          <w:sz w:val="24"/>
          <w:szCs w:val="24"/>
        </w:rPr>
      </w:pPr>
    </w:p>
    <w:p w:rsidR="00470507" w:rsidRDefault="00470507" w:rsidP="00470507">
      <w:pPr>
        <w:pStyle w:val="ListParagraph"/>
        <w:spacing w:after="0" w:line="240" w:lineRule="auto"/>
        <w:ind w:left="1080"/>
        <w:jc w:val="both"/>
        <w:rPr>
          <w:rFonts w:ascii="Times New Roman" w:hAnsi="Times New Roman" w:cs="Times New Roman"/>
          <w:sz w:val="24"/>
          <w:szCs w:val="24"/>
        </w:rPr>
      </w:pPr>
    </w:p>
    <w:p w:rsidR="00470507" w:rsidRDefault="00470507" w:rsidP="00470507">
      <w:pPr>
        <w:pStyle w:val="ListParagraph"/>
        <w:numPr>
          <w:ilvl w:val="1"/>
          <w:numId w:val="16"/>
        </w:numPr>
        <w:spacing w:after="0" w:line="480" w:lineRule="auto"/>
        <w:jc w:val="both"/>
        <w:outlineLvl w:val="1"/>
        <w:rPr>
          <w:rFonts w:ascii="Times New Roman" w:hAnsi="Times New Roman" w:cs="Times New Roman"/>
          <w:b/>
          <w:sz w:val="24"/>
          <w:szCs w:val="24"/>
        </w:rPr>
      </w:pPr>
      <w:r w:rsidRPr="00B84188">
        <w:rPr>
          <w:rFonts w:ascii="Times New Roman" w:hAnsi="Times New Roman" w:cs="Times New Roman"/>
          <w:b/>
          <w:sz w:val="24"/>
          <w:szCs w:val="24"/>
        </w:rPr>
        <w:lastRenderedPageBreak/>
        <w:t>Kerangka Pemikiran</w:t>
      </w:r>
    </w:p>
    <w:p w:rsidR="00470507" w:rsidRDefault="00470507" w:rsidP="00470507">
      <w:pPr>
        <w:spacing w:after="0" w:line="480" w:lineRule="auto"/>
        <w:ind w:left="284" w:firstLine="850"/>
        <w:jc w:val="both"/>
        <w:rPr>
          <w:rFonts w:ascii="Times New Roman" w:hAnsi="Times New Roman" w:cs="Times New Roman"/>
          <w:b/>
          <w:sz w:val="24"/>
          <w:szCs w:val="24"/>
        </w:rPr>
      </w:pPr>
      <w:r w:rsidRPr="00F54AEF">
        <w:rPr>
          <w:rFonts w:ascii="Times New Roman" w:hAnsi="Times New Roman" w:cs="Times New Roman"/>
          <w:sz w:val="24"/>
          <w:szCs w:val="24"/>
        </w:rPr>
        <w:t>Pada penyusunan ujian seminar penelitian ini, peneliti menggunakan kerangka pikir yang dapat dijadikan landasan teori, dalil, dan pendapat dari para pakar yang berhibungan dengan fokus dan lokus dari penelitian juga berhubungan variabel yang menjadi kejian dalam melaksanakan penelitian, yakni : Implementasi Kebijakan (X) dan  Pemungutan Pajak (</w:t>
      </w:r>
      <w:r>
        <w:rPr>
          <w:rFonts w:ascii="Times New Roman" w:hAnsi="Times New Roman" w:cs="Times New Roman"/>
          <w:b/>
          <w:sz w:val="24"/>
          <w:szCs w:val="24"/>
        </w:rPr>
        <w:t xml:space="preserve">Y). </w:t>
      </w:r>
    </w:p>
    <w:p w:rsidR="00470507" w:rsidRPr="00F41FC2" w:rsidRDefault="00470507" w:rsidP="00470507">
      <w:pPr>
        <w:spacing w:after="0" w:line="480" w:lineRule="auto"/>
        <w:ind w:left="284" w:firstLine="850"/>
        <w:jc w:val="both"/>
        <w:rPr>
          <w:rFonts w:ascii="Times New Roman" w:hAnsi="Times New Roman" w:cs="Times New Roman"/>
          <w:b/>
          <w:sz w:val="24"/>
          <w:szCs w:val="24"/>
        </w:rPr>
      </w:pPr>
      <w:r>
        <w:rPr>
          <w:rFonts w:ascii="Times New Roman" w:hAnsi="Times New Roman" w:cs="Times New Roman"/>
          <w:sz w:val="24"/>
          <w:szCs w:val="24"/>
        </w:rPr>
        <w:t>Definisi Implementasi Kebijakan m</w:t>
      </w:r>
      <w:r w:rsidRPr="00D01C87">
        <w:rPr>
          <w:rFonts w:ascii="Times New Roman" w:hAnsi="Times New Roman" w:cs="Times New Roman"/>
          <w:sz w:val="24"/>
          <w:szCs w:val="24"/>
        </w:rPr>
        <w:t xml:space="preserve">enurut Daniel Mazmanian dan Paul Sabatier dalam Widodo (2010:87) menjelaskan makna implementasi kebijakan dengan mengatakan bahwa: </w:t>
      </w:r>
    </w:p>
    <w:p w:rsidR="00470507" w:rsidRPr="006D01B8" w:rsidRDefault="00470507" w:rsidP="00470507">
      <w:pPr>
        <w:spacing w:after="360" w:line="240" w:lineRule="auto"/>
        <w:ind w:left="1134"/>
        <w:jc w:val="both"/>
        <w:rPr>
          <w:rFonts w:ascii="Times New Roman" w:hAnsi="Times New Roman" w:cs="Times New Roman"/>
          <w:sz w:val="24"/>
          <w:szCs w:val="24"/>
        </w:rPr>
      </w:pPr>
      <w:r w:rsidRPr="00D01C87">
        <w:rPr>
          <w:rFonts w:ascii="Times New Roman" w:hAnsi="Times New Roman" w:cs="Times New Roman"/>
          <w:sz w:val="24"/>
          <w:szCs w:val="24"/>
        </w:rPr>
        <w:t xml:space="preserve">“Hakikat utama implementasi kebijakan adalah memahami apa yang seharusnya terjadi sesudah sautu program dinyatakan berlaku atau dirumuskan. Pemahaman tersebut mencakup usaha-usaha untuk mengadministrasikannya dan menimbulkan dampak nyata pada masyarakat atau kejadian-kejadian”. </w:t>
      </w:r>
    </w:p>
    <w:p w:rsidR="00470507" w:rsidRPr="00FD78A8" w:rsidRDefault="00470507" w:rsidP="00470507">
      <w:pPr>
        <w:spacing w:after="0" w:line="480" w:lineRule="auto"/>
        <w:ind w:left="284" w:firstLine="850"/>
        <w:jc w:val="both"/>
        <w:rPr>
          <w:rFonts w:ascii="Times New Roman" w:hAnsi="Times New Roman" w:cs="Times New Roman"/>
          <w:b/>
          <w:sz w:val="24"/>
          <w:szCs w:val="24"/>
        </w:rPr>
      </w:pPr>
      <w:r>
        <w:rPr>
          <w:rFonts w:ascii="Times New Roman" w:hAnsi="Times New Roman" w:cs="Times New Roman"/>
          <w:sz w:val="24"/>
          <w:szCs w:val="24"/>
        </w:rPr>
        <w:t>Menurut Jones (1996:296)</w:t>
      </w:r>
      <w:r>
        <w:rPr>
          <w:rFonts w:ascii="Times New Roman" w:hAnsi="Times New Roman" w:cs="Times New Roman"/>
          <w:sz w:val="24"/>
          <w:szCs w:val="24"/>
          <w:lang w:val="en-US"/>
        </w:rPr>
        <w:t xml:space="preserve"> </w:t>
      </w:r>
      <w:r w:rsidRPr="00FD78A8">
        <w:rPr>
          <w:rFonts w:ascii="Times New Roman" w:hAnsi="Times New Roman" w:cs="Times New Roman"/>
          <w:sz w:val="24"/>
          <w:szCs w:val="24"/>
        </w:rPr>
        <w:t>buku Agustino (2017:154) dalam melaksanakan aktivitas implementasi program atau pelaksanaan kebijakan, terdapat tiga macam aktivitas yang perlu diperhatikan secara saksama, yakni</w:t>
      </w:r>
      <w:r>
        <w:rPr>
          <w:rFonts w:ascii="Times New Roman" w:hAnsi="Times New Roman" w:cs="Times New Roman"/>
          <w:sz w:val="24"/>
          <w:szCs w:val="24"/>
        </w:rPr>
        <w:t xml:space="preserve"> </w:t>
      </w:r>
      <w:r w:rsidRPr="00FD78A8">
        <w:rPr>
          <w:rFonts w:ascii="Times New Roman" w:hAnsi="Times New Roman" w:cs="Times New Roman"/>
          <w:sz w:val="24"/>
          <w:szCs w:val="24"/>
        </w:rPr>
        <w:t>:</w:t>
      </w:r>
    </w:p>
    <w:p w:rsidR="00470507" w:rsidRDefault="00470507" w:rsidP="00470507">
      <w:pPr>
        <w:pStyle w:val="ListParagraph"/>
        <w:numPr>
          <w:ilvl w:val="0"/>
          <w:numId w:val="17"/>
        </w:numPr>
        <w:tabs>
          <w:tab w:val="left" w:pos="1418"/>
          <w:tab w:val="left" w:pos="1843"/>
        </w:tabs>
        <w:spacing w:after="200" w:line="240" w:lineRule="auto"/>
        <w:ind w:left="1276" w:hanging="283"/>
        <w:jc w:val="both"/>
        <w:rPr>
          <w:rFonts w:ascii="Times New Roman" w:hAnsi="Times New Roman" w:cs="Times New Roman"/>
          <w:sz w:val="24"/>
          <w:szCs w:val="24"/>
        </w:rPr>
      </w:pPr>
      <w:r w:rsidRPr="006D01B8">
        <w:rPr>
          <w:rFonts w:ascii="Times New Roman" w:hAnsi="Times New Roman" w:cs="Times New Roman"/>
          <w:sz w:val="24"/>
          <w:szCs w:val="24"/>
        </w:rPr>
        <w:t>Organisasi : pembentukan atau penataan ulang sumber daya, unit dan metode agar kebijakan dapat memberikan hasil atau dampak.</w:t>
      </w:r>
    </w:p>
    <w:p w:rsidR="00470507" w:rsidRDefault="00470507" w:rsidP="00470507">
      <w:pPr>
        <w:pStyle w:val="ListParagraph"/>
        <w:numPr>
          <w:ilvl w:val="0"/>
          <w:numId w:val="17"/>
        </w:numPr>
        <w:tabs>
          <w:tab w:val="left" w:pos="1418"/>
          <w:tab w:val="left" w:pos="1843"/>
        </w:tabs>
        <w:spacing w:after="200" w:line="240" w:lineRule="auto"/>
        <w:ind w:left="1276" w:hanging="283"/>
        <w:jc w:val="both"/>
        <w:rPr>
          <w:rFonts w:ascii="Times New Roman" w:hAnsi="Times New Roman" w:cs="Times New Roman"/>
          <w:sz w:val="24"/>
          <w:szCs w:val="24"/>
        </w:rPr>
      </w:pPr>
      <w:r w:rsidRPr="00F54AEF">
        <w:rPr>
          <w:rFonts w:ascii="Times New Roman" w:hAnsi="Times New Roman" w:cs="Times New Roman"/>
          <w:sz w:val="24"/>
          <w:szCs w:val="24"/>
        </w:rPr>
        <w:t>Interpretasi : menafsirkan bahasa kebijakan menjadi rencana dan pengarahan yang tepat dan dapat diterima serta dilaksanakan.</w:t>
      </w:r>
    </w:p>
    <w:p w:rsidR="00470507" w:rsidRDefault="00470507" w:rsidP="00470507">
      <w:pPr>
        <w:pStyle w:val="ListParagraph"/>
        <w:numPr>
          <w:ilvl w:val="0"/>
          <w:numId w:val="17"/>
        </w:numPr>
        <w:tabs>
          <w:tab w:val="left" w:pos="1418"/>
          <w:tab w:val="left" w:pos="1843"/>
        </w:tabs>
        <w:spacing w:after="0" w:line="240" w:lineRule="auto"/>
        <w:ind w:left="1276" w:hanging="283"/>
        <w:jc w:val="both"/>
        <w:rPr>
          <w:rFonts w:ascii="Times New Roman" w:hAnsi="Times New Roman" w:cs="Times New Roman"/>
          <w:sz w:val="24"/>
          <w:szCs w:val="24"/>
        </w:rPr>
      </w:pPr>
      <w:r w:rsidRPr="00F54AEF">
        <w:rPr>
          <w:rFonts w:ascii="Times New Roman" w:hAnsi="Times New Roman" w:cs="Times New Roman"/>
          <w:sz w:val="24"/>
          <w:szCs w:val="24"/>
        </w:rPr>
        <w:t xml:space="preserve">Penerapan : ketentuan rutin dari pelayanan, pembayaran atau lainnya yang disesuaikan dengan tujuan atau perlengkapan program. </w:t>
      </w:r>
    </w:p>
    <w:p w:rsidR="00470507" w:rsidRPr="00F54AEF" w:rsidRDefault="00470507" w:rsidP="00470507">
      <w:pPr>
        <w:pStyle w:val="ListParagraph"/>
        <w:tabs>
          <w:tab w:val="left" w:pos="1560"/>
          <w:tab w:val="left" w:pos="1843"/>
        </w:tabs>
        <w:spacing w:line="240" w:lineRule="auto"/>
        <w:ind w:left="1701"/>
        <w:jc w:val="both"/>
        <w:rPr>
          <w:rFonts w:ascii="Times New Roman" w:hAnsi="Times New Roman" w:cs="Times New Roman"/>
          <w:sz w:val="24"/>
          <w:szCs w:val="24"/>
        </w:rPr>
      </w:pPr>
    </w:p>
    <w:p w:rsidR="00470507" w:rsidRPr="00DB006B" w:rsidRDefault="00470507" w:rsidP="00470507">
      <w:pPr>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Adapun d</w:t>
      </w:r>
      <w:r w:rsidRPr="00DB006B">
        <w:rPr>
          <w:rFonts w:ascii="Times New Roman" w:hAnsi="Times New Roman" w:cs="Times New Roman"/>
          <w:sz w:val="24"/>
          <w:szCs w:val="24"/>
        </w:rPr>
        <w:t xml:space="preserve">efinisi pajak yang di kemukakan oleh Adriani, sebagaimana dikutip Brotodihardjo dalam buku Pengantar Ilmu Pajak (2012, 3) mendefinisikan pajak sebagai : </w:t>
      </w:r>
    </w:p>
    <w:p w:rsidR="00470507" w:rsidRDefault="00470507" w:rsidP="00470507">
      <w:pPr>
        <w:spacing w:after="360" w:line="240" w:lineRule="auto"/>
        <w:ind w:left="1134"/>
        <w:jc w:val="both"/>
        <w:rPr>
          <w:rFonts w:ascii="Times New Roman" w:hAnsi="Times New Roman" w:cs="Times New Roman"/>
          <w:sz w:val="24"/>
          <w:szCs w:val="24"/>
        </w:rPr>
      </w:pPr>
      <w:r>
        <w:rPr>
          <w:rFonts w:ascii="Times New Roman" w:hAnsi="Times New Roman" w:cs="Times New Roman"/>
          <w:sz w:val="24"/>
          <w:szCs w:val="24"/>
        </w:rPr>
        <w:t>“</w:t>
      </w:r>
      <w:r w:rsidRPr="00DB006B">
        <w:rPr>
          <w:rFonts w:ascii="Times New Roman" w:hAnsi="Times New Roman" w:cs="Times New Roman"/>
          <w:sz w:val="24"/>
          <w:szCs w:val="24"/>
        </w:rPr>
        <w:t xml:space="preserve">Iuran kepada negara (yang dapat dipaksakan) yang terutang oleh yang wajib membayarnya menurut peraturan-peraturan, dengan tidak </w:t>
      </w:r>
      <w:r w:rsidRPr="00DB006B">
        <w:rPr>
          <w:rFonts w:ascii="Times New Roman" w:hAnsi="Times New Roman" w:cs="Times New Roman"/>
          <w:sz w:val="24"/>
          <w:szCs w:val="24"/>
        </w:rPr>
        <w:lastRenderedPageBreak/>
        <w:t>mendapat prestasi-kembali, yang langsung dapat ditunjuk, dan yang gunanya adalah untuk membiayai pengeluaran-pengeluaran umum berhubungan dengan tugas negara untuk menyelenggarakan pertahanan.</w:t>
      </w:r>
      <w:r>
        <w:rPr>
          <w:rFonts w:ascii="Times New Roman" w:hAnsi="Times New Roman" w:cs="Times New Roman"/>
          <w:sz w:val="24"/>
          <w:szCs w:val="24"/>
        </w:rPr>
        <w:t xml:space="preserve">” </w:t>
      </w:r>
    </w:p>
    <w:p w:rsidR="00470507" w:rsidRPr="002E0839" w:rsidRDefault="00470507" w:rsidP="00470507">
      <w:pPr>
        <w:spacing w:after="0" w:line="480" w:lineRule="auto"/>
        <w:ind w:left="284" w:firstLine="850"/>
        <w:jc w:val="both"/>
        <w:rPr>
          <w:rFonts w:ascii="Times New Roman" w:hAnsi="Times New Roman" w:cs="Times New Roman"/>
          <w:sz w:val="24"/>
          <w:szCs w:val="24"/>
        </w:rPr>
      </w:pPr>
      <w:r w:rsidRPr="002E0839">
        <w:rPr>
          <w:rFonts w:ascii="Times New Roman" w:hAnsi="Times New Roman" w:cs="Times New Roman"/>
          <w:sz w:val="24"/>
          <w:szCs w:val="24"/>
        </w:rPr>
        <w:t>Berikut ini adalah asas yang penting untuk diperhatikan dalam mendisa</w:t>
      </w:r>
      <w:r>
        <w:rPr>
          <w:rFonts w:ascii="Times New Roman" w:hAnsi="Times New Roman" w:cs="Times New Roman"/>
          <w:sz w:val="24"/>
          <w:szCs w:val="24"/>
        </w:rPr>
        <w:t>in si</w:t>
      </w:r>
      <w:r w:rsidRPr="002E0839">
        <w:rPr>
          <w:rFonts w:ascii="Times New Roman" w:hAnsi="Times New Roman" w:cs="Times New Roman"/>
          <w:sz w:val="24"/>
          <w:szCs w:val="24"/>
        </w:rPr>
        <w:t>stem pemungutan pajak</w:t>
      </w:r>
      <w:r>
        <w:rPr>
          <w:rFonts w:ascii="Times New Roman" w:hAnsi="Times New Roman" w:cs="Times New Roman"/>
          <w:sz w:val="24"/>
          <w:szCs w:val="24"/>
        </w:rPr>
        <w:t xml:space="preserve"> dikemukakan Mansyuri di kutip oleh Rosdiana dan Irianto dalam buku Pengantar Ilmu Pajak</w:t>
      </w:r>
      <w:r w:rsidRPr="002E0839">
        <w:rPr>
          <w:rFonts w:ascii="Times New Roman" w:hAnsi="Times New Roman" w:cs="Times New Roman"/>
          <w:sz w:val="24"/>
          <w:szCs w:val="24"/>
        </w:rPr>
        <w:t xml:space="preserve"> </w:t>
      </w:r>
      <w:r>
        <w:rPr>
          <w:rFonts w:ascii="Times New Roman" w:hAnsi="Times New Roman" w:cs="Times New Roman"/>
          <w:sz w:val="24"/>
          <w:szCs w:val="24"/>
        </w:rPr>
        <w:t>(2012: 159)</w:t>
      </w:r>
    </w:p>
    <w:p w:rsidR="00470507" w:rsidRPr="005D471F" w:rsidRDefault="00470507" w:rsidP="00470507">
      <w:pPr>
        <w:pStyle w:val="ListParagraph"/>
        <w:numPr>
          <w:ilvl w:val="0"/>
          <w:numId w:val="18"/>
        </w:numPr>
        <w:spacing w:after="0" w:line="480" w:lineRule="auto"/>
        <w:ind w:left="851" w:hanging="284"/>
        <w:jc w:val="both"/>
        <w:rPr>
          <w:rFonts w:ascii="Times New Roman" w:hAnsi="Times New Roman" w:cs="Times New Roman"/>
          <w:sz w:val="24"/>
          <w:szCs w:val="24"/>
        </w:rPr>
      </w:pPr>
      <w:r w:rsidRPr="005D471F">
        <w:rPr>
          <w:rFonts w:ascii="Times New Roman" w:hAnsi="Times New Roman" w:cs="Times New Roman"/>
          <w:sz w:val="24"/>
          <w:szCs w:val="24"/>
        </w:rPr>
        <w:t>Equity / equality</w:t>
      </w:r>
    </w:p>
    <w:p w:rsidR="00470507" w:rsidRPr="002E0839" w:rsidRDefault="00470507" w:rsidP="00470507">
      <w:pPr>
        <w:spacing w:after="0" w:line="480" w:lineRule="auto"/>
        <w:ind w:left="851"/>
        <w:jc w:val="both"/>
        <w:rPr>
          <w:rFonts w:ascii="Times New Roman" w:hAnsi="Times New Roman" w:cs="Times New Roman"/>
          <w:sz w:val="24"/>
          <w:szCs w:val="24"/>
        </w:rPr>
      </w:pPr>
      <w:r w:rsidRPr="002E0839">
        <w:rPr>
          <w:rFonts w:ascii="Times New Roman" w:hAnsi="Times New Roman" w:cs="Times New Roman"/>
          <w:sz w:val="24"/>
          <w:szCs w:val="24"/>
        </w:rPr>
        <w:t>Keadilan merupakan salah satu asas yang sering menjadi perimbangan penting dalam memilih policy op</w:t>
      </w:r>
      <w:r>
        <w:rPr>
          <w:rFonts w:ascii="Times New Roman" w:hAnsi="Times New Roman" w:cs="Times New Roman"/>
          <w:sz w:val="24"/>
          <w:szCs w:val="24"/>
        </w:rPr>
        <w:t>tion yang ada dalam membangun si</w:t>
      </w:r>
      <w:r w:rsidRPr="002E0839">
        <w:rPr>
          <w:rFonts w:ascii="Times New Roman" w:hAnsi="Times New Roman" w:cs="Times New Roman"/>
          <w:sz w:val="24"/>
          <w:szCs w:val="24"/>
        </w:rPr>
        <w:t xml:space="preserve">stem perpajakan. </w:t>
      </w:r>
    </w:p>
    <w:p w:rsidR="00470507" w:rsidRPr="005D471F" w:rsidRDefault="00470507" w:rsidP="00470507">
      <w:pPr>
        <w:pStyle w:val="ListParagraph"/>
        <w:numPr>
          <w:ilvl w:val="0"/>
          <w:numId w:val="18"/>
        </w:numPr>
        <w:spacing w:after="0" w:line="480" w:lineRule="auto"/>
        <w:ind w:left="851" w:hanging="284"/>
        <w:jc w:val="both"/>
        <w:rPr>
          <w:rFonts w:ascii="Times New Roman" w:hAnsi="Times New Roman" w:cs="Times New Roman"/>
          <w:sz w:val="24"/>
          <w:szCs w:val="24"/>
        </w:rPr>
      </w:pPr>
      <w:r w:rsidRPr="005D471F">
        <w:rPr>
          <w:rFonts w:ascii="Times New Roman" w:hAnsi="Times New Roman" w:cs="Times New Roman"/>
          <w:sz w:val="24"/>
          <w:szCs w:val="24"/>
        </w:rPr>
        <w:t>Asas revenue productivity</w:t>
      </w:r>
    </w:p>
    <w:p w:rsidR="00470507" w:rsidRPr="002E0839" w:rsidRDefault="00470507" w:rsidP="00470507">
      <w:pPr>
        <w:spacing w:after="0" w:line="480" w:lineRule="auto"/>
        <w:ind w:left="851"/>
        <w:jc w:val="both"/>
        <w:rPr>
          <w:rFonts w:ascii="Times New Roman" w:hAnsi="Times New Roman" w:cs="Times New Roman"/>
          <w:sz w:val="24"/>
          <w:szCs w:val="24"/>
        </w:rPr>
      </w:pPr>
      <w:r w:rsidRPr="002E0839">
        <w:rPr>
          <w:rFonts w:ascii="Times New Roman" w:hAnsi="Times New Roman" w:cs="Times New Roman"/>
          <w:sz w:val="24"/>
          <w:szCs w:val="24"/>
        </w:rPr>
        <w:t xml:space="preserve">Asas yang sangat terkait dengan kepentingan pemeritah, sementara asas keadilan sangat terkait </w:t>
      </w:r>
      <w:r>
        <w:rPr>
          <w:rFonts w:ascii="Times New Roman" w:hAnsi="Times New Roman" w:cs="Times New Roman"/>
          <w:sz w:val="24"/>
          <w:szCs w:val="24"/>
        </w:rPr>
        <w:t>dengan kepentingan masyarakat.</w:t>
      </w:r>
    </w:p>
    <w:p w:rsidR="00470507" w:rsidRPr="002E0839" w:rsidRDefault="00470507" w:rsidP="00470507">
      <w:pPr>
        <w:pStyle w:val="ListParagraph"/>
        <w:numPr>
          <w:ilvl w:val="0"/>
          <w:numId w:val="1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Asas asas</w:t>
      </w:r>
      <w:r w:rsidRPr="002E0839">
        <w:rPr>
          <w:rFonts w:ascii="Times New Roman" w:hAnsi="Times New Roman" w:cs="Times New Roman"/>
          <w:sz w:val="24"/>
          <w:szCs w:val="24"/>
        </w:rPr>
        <w:t xml:space="preserve"> </w:t>
      </w:r>
      <w:r w:rsidRPr="00456161">
        <w:rPr>
          <w:rFonts w:ascii="Times New Roman" w:hAnsi="Times New Roman" w:cs="Times New Roman"/>
          <w:i/>
          <w:sz w:val="24"/>
          <w:szCs w:val="24"/>
        </w:rPr>
        <w:t>of administration</w:t>
      </w:r>
      <w:r w:rsidRPr="002E0839">
        <w:rPr>
          <w:rFonts w:ascii="Times New Roman" w:hAnsi="Times New Roman" w:cs="Times New Roman"/>
          <w:sz w:val="24"/>
          <w:szCs w:val="24"/>
        </w:rPr>
        <w:t xml:space="preserve"> </w:t>
      </w:r>
    </w:p>
    <w:p w:rsidR="00470507" w:rsidRPr="00786D2E" w:rsidRDefault="00470507" w:rsidP="00470507">
      <w:pPr>
        <w:spacing w:after="0" w:line="480" w:lineRule="auto"/>
        <w:ind w:left="851"/>
        <w:jc w:val="both"/>
        <w:rPr>
          <w:rFonts w:ascii="Times New Roman" w:hAnsi="Times New Roman" w:cs="Times New Roman"/>
          <w:sz w:val="24"/>
          <w:szCs w:val="24"/>
        </w:rPr>
      </w:pPr>
      <w:r w:rsidRPr="00786D2E">
        <w:rPr>
          <w:rFonts w:ascii="Times New Roman" w:hAnsi="Times New Roman" w:cs="Times New Roman"/>
          <w:sz w:val="24"/>
          <w:szCs w:val="24"/>
        </w:rPr>
        <w:t xml:space="preserve">Masing masing penjelasan dari asas ease administration adalah sebagai berikut </w:t>
      </w:r>
    </w:p>
    <w:p w:rsidR="00470507" w:rsidRPr="005D471F" w:rsidRDefault="00470507" w:rsidP="00470507">
      <w:pPr>
        <w:pStyle w:val="ListParagraph"/>
        <w:numPr>
          <w:ilvl w:val="0"/>
          <w:numId w:val="19"/>
        </w:numPr>
        <w:spacing w:after="0" w:line="480" w:lineRule="auto"/>
        <w:ind w:left="1134" w:hanging="283"/>
        <w:jc w:val="both"/>
        <w:rPr>
          <w:rFonts w:ascii="Times New Roman" w:hAnsi="Times New Roman" w:cs="Times New Roman"/>
          <w:sz w:val="24"/>
          <w:szCs w:val="24"/>
        </w:rPr>
      </w:pPr>
      <w:r w:rsidRPr="005D471F">
        <w:rPr>
          <w:rFonts w:ascii="Times New Roman" w:hAnsi="Times New Roman" w:cs="Times New Roman"/>
          <w:sz w:val="24"/>
          <w:szCs w:val="24"/>
        </w:rPr>
        <w:t xml:space="preserve">Asas </w:t>
      </w:r>
      <w:r w:rsidRPr="00456161">
        <w:rPr>
          <w:rFonts w:ascii="Times New Roman" w:hAnsi="Times New Roman" w:cs="Times New Roman"/>
          <w:i/>
          <w:sz w:val="24"/>
          <w:szCs w:val="24"/>
        </w:rPr>
        <w:t>certainty</w:t>
      </w:r>
      <w:r w:rsidRPr="005D471F">
        <w:rPr>
          <w:rFonts w:ascii="Times New Roman" w:hAnsi="Times New Roman" w:cs="Times New Roman"/>
          <w:sz w:val="24"/>
          <w:szCs w:val="24"/>
        </w:rPr>
        <w:t xml:space="preserve"> </w:t>
      </w:r>
    </w:p>
    <w:p w:rsidR="00470507" w:rsidRDefault="00470507" w:rsidP="00470507">
      <w:pPr>
        <w:pStyle w:val="ListParagraph"/>
        <w:spacing w:after="0" w:line="480" w:lineRule="auto"/>
        <w:ind w:left="1134"/>
        <w:jc w:val="both"/>
        <w:rPr>
          <w:rFonts w:ascii="Times New Roman" w:hAnsi="Times New Roman" w:cs="Times New Roman"/>
          <w:sz w:val="24"/>
          <w:szCs w:val="24"/>
        </w:rPr>
      </w:pPr>
      <w:r w:rsidRPr="002E0839">
        <w:rPr>
          <w:rFonts w:ascii="Times New Roman" w:hAnsi="Times New Roman" w:cs="Times New Roman"/>
          <w:sz w:val="24"/>
          <w:szCs w:val="24"/>
        </w:rPr>
        <w:t xml:space="preserve">Harus ada kepastian, baik bagi petugas pajak maupun semua wajib pajak dan seluruh masyarakat. </w:t>
      </w:r>
    </w:p>
    <w:p w:rsidR="00470507" w:rsidRPr="005D471F" w:rsidRDefault="00470507" w:rsidP="00470507">
      <w:pPr>
        <w:pStyle w:val="ListParagraph"/>
        <w:numPr>
          <w:ilvl w:val="0"/>
          <w:numId w:val="19"/>
        </w:numPr>
        <w:spacing w:after="0" w:line="480" w:lineRule="auto"/>
        <w:ind w:left="1134" w:hanging="283"/>
        <w:jc w:val="both"/>
        <w:rPr>
          <w:rFonts w:ascii="Times New Roman" w:hAnsi="Times New Roman" w:cs="Times New Roman"/>
          <w:sz w:val="24"/>
          <w:szCs w:val="24"/>
        </w:rPr>
      </w:pPr>
      <w:r w:rsidRPr="005D471F">
        <w:rPr>
          <w:rFonts w:ascii="Times New Roman" w:hAnsi="Times New Roman" w:cs="Times New Roman"/>
          <w:sz w:val="24"/>
          <w:szCs w:val="24"/>
        </w:rPr>
        <w:t xml:space="preserve">Asas </w:t>
      </w:r>
      <w:r w:rsidRPr="00456161">
        <w:rPr>
          <w:rFonts w:ascii="Times New Roman" w:hAnsi="Times New Roman" w:cs="Times New Roman"/>
          <w:i/>
          <w:sz w:val="24"/>
          <w:szCs w:val="24"/>
        </w:rPr>
        <w:t>Convenience</w:t>
      </w:r>
      <w:r w:rsidRPr="005D471F">
        <w:rPr>
          <w:rFonts w:ascii="Times New Roman" w:hAnsi="Times New Roman" w:cs="Times New Roman"/>
          <w:sz w:val="24"/>
          <w:szCs w:val="24"/>
        </w:rPr>
        <w:t xml:space="preserve"> (kemudahan/ Kenyamanan) </w:t>
      </w:r>
    </w:p>
    <w:p w:rsidR="00470507" w:rsidRPr="002E0839" w:rsidRDefault="00470507" w:rsidP="00470507">
      <w:pPr>
        <w:pStyle w:val="ListParagraph"/>
        <w:spacing w:after="0" w:line="480" w:lineRule="auto"/>
        <w:ind w:left="1134"/>
        <w:jc w:val="both"/>
        <w:rPr>
          <w:rFonts w:ascii="Times New Roman" w:hAnsi="Times New Roman" w:cs="Times New Roman"/>
          <w:sz w:val="24"/>
          <w:szCs w:val="24"/>
        </w:rPr>
      </w:pPr>
      <w:r w:rsidRPr="002E0839">
        <w:rPr>
          <w:rFonts w:ascii="Times New Roman" w:hAnsi="Times New Roman" w:cs="Times New Roman"/>
          <w:sz w:val="24"/>
          <w:szCs w:val="24"/>
        </w:rPr>
        <w:t xml:space="preserve">Menyatakan bahwa saat pembayaran pajak hendaklah dimungkinkan </w:t>
      </w:r>
      <w:r>
        <w:rPr>
          <w:rFonts w:ascii="Times New Roman" w:hAnsi="Times New Roman" w:cs="Times New Roman"/>
          <w:sz w:val="24"/>
          <w:szCs w:val="24"/>
          <w:lang w:val="en-US"/>
        </w:rPr>
        <w:t>11</w:t>
      </w:r>
      <w:r w:rsidRPr="002E0839">
        <w:rPr>
          <w:rFonts w:ascii="Times New Roman" w:hAnsi="Times New Roman" w:cs="Times New Roman"/>
          <w:sz w:val="24"/>
          <w:szCs w:val="24"/>
        </w:rPr>
        <w:t xml:space="preserve">pada saat yang “menyenangkan”/ memudahkan wajib pajak. </w:t>
      </w:r>
    </w:p>
    <w:p w:rsidR="00470507" w:rsidRPr="005D471F" w:rsidRDefault="00470507" w:rsidP="00470507">
      <w:pPr>
        <w:pStyle w:val="ListParagraph"/>
        <w:numPr>
          <w:ilvl w:val="0"/>
          <w:numId w:val="19"/>
        </w:numPr>
        <w:spacing w:after="0" w:line="480" w:lineRule="auto"/>
        <w:ind w:left="1134" w:hanging="283"/>
        <w:jc w:val="both"/>
        <w:rPr>
          <w:rFonts w:ascii="Times New Roman" w:hAnsi="Times New Roman" w:cs="Times New Roman"/>
          <w:sz w:val="24"/>
          <w:szCs w:val="24"/>
        </w:rPr>
      </w:pPr>
      <w:r w:rsidRPr="005D471F">
        <w:rPr>
          <w:rFonts w:ascii="Times New Roman" w:hAnsi="Times New Roman" w:cs="Times New Roman"/>
          <w:sz w:val="24"/>
          <w:szCs w:val="24"/>
        </w:rPr>
        <w:t xml:space="preserve">Asas </w:t>
      </w:r>
      <w:r w:rsidRPr="00456161">
        <w:rPr>
          <w:rFonts w:ascii="Times New Roman" w:hAnsi="Times New Roman" w:cs="Times New Roman"/>
          <w:i/>
          <w:sz w:val="24"/>
          <w:szCs w:val="24"/>
        </w:rPr>
        <w:t>simplity</w:t>
      </w:r>
      <w:r w:rsidRPr="005D471F">
        <w:rPr>
          <w:rFonts w:ascii="Times New Roman" w:hAnsi="Times New Roman" w:cs="Times New Roman"/>
          <w:sz w:val="24"/>
          <w:szCs w:val="24"/>
        </w:rPr>
        <w:t xml:space="preserve"> </w:t>
      </w:r>
    </w:p>
    <w:p w:rsidR="00470507" w:rsidRPr="002E0839" w:rsidRDefault="00470507" w:rsidP="00470507">
      <w:pPr>
        <w:pStyle w:val="ListParagraph"/>
        <w:spacing w:after="0" w:line="480" w:lineRule="auto"/>
        <w:ind w:left="1134"/>
        <w:jc w:val="both"/>
        <w:rPr>
          <w:rFonts w:ascii="Times New Roman" w:hAnsi="Times New Roman" w:cs="Times New Roman"/>
          <w:sz w:val="24"/>
          <w:szCs w:val="24"/>
        </w:rPr>
      </w:pPr>
      <w:r w:rsidRPr="002E0839">
        <w:rPr>
          <w:rFonts w:ascii="Times New Roman" w:hAnsi="Times New Roman" w:cs="Times New Roman"/>
          <w:sz w:val="24"/>
          <w:szCs w:val="24"/>
        </w:rPr>
        <w:lastRenderedPageBreak/>
        <w:t xml:space="preserve">Peratuan yang sederhana akan lebih pasti, jelas dan mudah dimengerti oleh wajib pajak. </w:t>
      </w:r>
    </w:p>
    <w:p w:rsidR="00470507" w:rsidRPr="002E0839" w:rsidRDefault="00470507" w:rsidP="00470507">
      <w:pPr>
        <w:pStyle w:val="ListParagraph"/>
        <w:numPr>
          <w:ilvl w:val="0"/>
          <w:numId w:val="19"/>
        </w:numPr>
        <w:spacing w:after="0" w:line="480" w:lineRule="auto"/>
        <w:ind w:left="1134" w:hanging="283"/>
        <w:jc w:val="both"/>
        <w:rPr>
          <w:rFonts w:ascii="Times New Roman" w:hAnsi="Times New Roman" w:cs="Times New Roman"/>
          <w:sz w:val="24"/>
          <w:szCs w:val="24"/>
        </w:rPr>
      </w:pPr>
      <w:r w:rsidRPr="002E0839">
        <w:rPr>
          <w:rFonts w:ascii="Times New Roman" w:hAnsi="Times New Roman" w:cs="Times New Roman"/>
          <w:sz w:val="24"/>
          <w:szCs w:val="24"/>
        </w:rPr>
        <w:t xml:space="preserve">Asas </w:t>
      </w:r>
      <w:r w:rsidRPr="00456161">
        <w:rPr>
          <w:rFonts w:ascii="Times New Roman" w:hAnsi="Times New Roman" w:cs="Times New Roman"/>
          <w:i/>
          <w:sz w:val="24"/>
          <w:szCs w:val="24"/>
        </w:rPr>
        <w:t>Neutrality</w:t>
      </w:r>
      <w:r w:rsidRPr="002E0839">
        <w:rPr>
          <w:rFonts w:ascii="Times New Roman" w:hAnsi="Times New Roman" w:cs="Times New Roman"/>
          <w:sz w:val="24"/>
          <w:szCs w:val="24"/>
        </w:rPr>
        <w:t xml:space="preserve"> </w:t>
      </w:r>
    </w:p>
    <w:p w:rsidR="00470507" w:rsidRPr="00B259D6" w:rsidRDefault="00470507" w:rsidP="00B259D6">
      <w:pPr>
        <w:pStyle w:val="ListParagraph"/>
        <w:spacing w:after="0" w:line="480" w:lineRule="auto"/>
        <w:ind w:left="1134"/>
        <w:jc w:val="both"/>
        <w:rPr>
          <w:rFonts w:ascii="Times New Roman" w:hAnsi="Times New Roman" w:cs="Times New Roman"/>
          <w:sz w:val="24"/>
          <w:szCs w:val="24"/>
        </w:rPr>
      </w:pPr>
      <w:r w:rsidRPr="002E0839">
        <w:rPr>
          <w:rFonts w:ascii="Times New Roman" w:hAnsi="Times New Roman" w:cs="Times New Roman"/>
          <w:sz w:val="24"/>
          <w:szCs w:val="24"/>
        </w:rPr>
        <w:t xml:space="preserve">Pajak harus bebas dari distorsi baik distorsi terhadap konsumsi maupun distorsi terhadap produksi serta faktor-faktor lainnya. </w:t>
      </w:r>
    </w:p>
    <w:p w:rsidR="00470507" w:rsidRPr="000B6E5E" w:rsidRDefault="00470507" w:rsidP="00470507">
      <w:pPr>
        <w:spacing w:after="0" w:line="480" w:lineRule="auto"/>
        <w:outlineLvl w:val="1"/>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ab/>
      </w:r>
      <w:proofErr w:type="spellStart"/>
      <w:r>
        <w:rPr>
          <w:rFonts w:ascii="Times New Roman" w:eastAsia="Times New Roman" w:hAnsi="Times New Roman" w:cs="Times New Roman"/>
          <w:color w:val="000000"/>
          <w:sz w:val="24"/>
          <w:szCs w:val="24"/>
          <w:lang w:val="en-US" w:eastAsia="id-ID"/>
        </w:rPr>
        <w:t>Berikut</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ini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merupakan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konstruksi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paradigma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penelitianyang</w:t>
      </w:r>
      <w:proofErr w:type="spellEnd"/>
      <w:r>
        <w:rPr>
          <w:rFonts w:ascii="Times New Roman" w:eastAsia="Times New Roman" w:hAnsi="Times New Roman" w:cs="Times New Roman"/>
          <w:color w:val="000000"/>
          <w:sz w:val="24"/>
          <w:szCs w:val="24"/>
          <w:lang w:val="en-US" w:eastAsia="id-ID"/>
        </w:rPr>
        <w:t xml:space="preserve"> di </w:t>
      </w:r>
      <w:proofErr w:type="spellStart"/>
      <w:r>
        <w:rPr>
          <w:rFonts w:ascii="Times New Roman" w:eastAsia="Times New Roman" w:hAnsi="Times New Roman" w:cs="Times New Roman"/>
          <w:color w:val="000000"/>
          <w:sz w:val="24"/>
          <w:szCs w:val="24"/>
          <w:lang w:val="en-US" w:eastAsia="id-ID"/>
        </w:rPr>
        <w:t>uraikan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pada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gambar</w:t>
      </w:r>
      <w:proofErr w:type="spellEnd"/>
      <w:r>
        <w:rPr>
          <w:rFonts w:ascii="Times New Roman" w:eastAsia="Times New Roman" w:hAnsi="Times New Roman" w:cs="Times New Roman"/>
          <w:color w:val="000000"/>
          <w:sz w:val="24"/>
          <w:szCs w:val="24"/>
          <w:lang w:val="en-US" w:eastAsia="id-ID"/>
        </w:rPr>
        <w:t xml:space="preserve"> </w:t>
      </w:r>
      <w:proofErr w:type="gramStart"/>
      <w:r>
        <w:rPr>
          <w:rFonts w:ascii="Times New Roman" w:eastAsia="Times New Roman" w:hAnsi="Times New Roman" w:cs="Times New Roman"/>
          <w:color w:val="000000"/>
          <w:sz w:val="24"/>
          <w:szCs w:val="24"/>
          <w:lang w:val="en-US" w:eastAsia="id-ID"/>
        </w:rPr>
        <w:t>2.1 :</w:t>
      </w:r>
      <w:proofErr w:type="gramEnd"/>
    </w:p>
    <w:p w:rsidR="00470507" w:rsidRPr="000B6E5E" w:rsidRDefault="00470507" w:rsidP="00470507">
      <w:pPr>
        <w:spacing w:after="0" w:line="240" w:lineRule="auto"/>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59264" behindDoc="0" locked="0" layoutInCell="1" allowOverlap="1" wp14:anchorId="0430AAF6" wp14:editId="5A1B425C">
                <wp:simplePos x="0" y="0"/>
                <wp:positionH relativeFrom="column">
                  <wp:posOffset>112395</wp:posOffset>
                </wp:positionH>
                <wp:positionV relativeFrom="paragraph">
                  <wp:posOffset>146685</wp:posOffset>
                </wp:positionV>
                <wp:extent cx="1819275" cy="241935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1819275" cy="24193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0507" w:rsidRDefault="00470507" w:rsidP="00470507">
                            <w:pPr>
                              <w:jc w:val="both"/>
                              <w:rPr>
                                <w:rFonts w:ascii="Times New Roman" w:hAnsi="Times New Roman" w:cs="Times New Roman"/>
                                <w:sz w:val="24"/>
                                <w:szCs w:val="24"/>
                              </w:rPr>
                            </w:pPr>
                            <w:proofErr w:type="spellStart"/>
                            <w:r w:rsidRPr="00B75C82">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w:t>
                            </w:r>
                            <w:proofErr w:type="spellStart"/>
                            <w:r w:rsidRPr="00B75C82">
                              <w:rPr>
                                <w:rFonts w:ascii="Times New Roman" w:hAnsi="Times New Roman" w:cs="Times New Roman"/>
                                <w:sz w:val="24"/>
                                <w:szCs w:val="24"/>
                                <w:lang w:val="en-US"/>
                              </w:rPr>
                              <w:t>Implementasi</w:t>
                            </w:r>
                            <w:proofErr w:type="spellEnd"/>
                            <w:r w:rsidRPr="00B75C82">
                              <w:rPr>
                                <w:rFonts w:ascii="Times New Roman" w:hAnsi="Times New Roman" w:cs="Times New Roman"/>
                                <w:sz w:val="24"/>
                                <w:szCs w:val="24"/>
                                <w:lang w:val="en-US"/>
                              </w:rPr>
                              <w:t xml:space="preserve"> </w:t>
                            </w:r>
                            <w:proofErr w:type="spellStart"/>
                            <w:r w:rsidRPr="00B75C82">
                              <w:rPr>
                                <w:rFonts w:ascii="Times New Roman" w:hAnsi="Times New Roman" w:cs="Times New Roman"/>
                                <w:sz w:val="24"/>
                                <w:szCs w:val="24"/>
                                <w:lang w:val="en-US"/>
                              </w:rPr>
                              <w:t>Pajak</w:t>
                            </w:r>
                            <w:proofErr w:type="spellEnd"/>
                            <w:r w:rsidRPr="00B75C82">
                              <w:rPr>
                                <w:rFonts w:ascii="Times New Roman" w:hAnsi="Times New Roman" w:cs="Times New Roman"/>
                                <w:sz w:val="24"/>
                                <w:szCs w:val="24"/>
                                <w:lang w:val="en-US"/>
                              </w:rPr>
                              <w:t xml:space="preserve"> </w:t>
                            </w:r>
                            <w:r w:rsidRPr="00B75C82">
                              <w:rPr>
                                <w:rFonts w:ascii="Times New Roman" w:hAnsi="Times New Roman" w:cs="Times New Roman"/>
                                <w:sz w:val="24"/>
                                <w:szCs w:val="24"/>
                              </w:rPr>
                              <w:t xml:space="preserve">Menurut Jones (1996:296) </w:t>
                            </w:r>
                            <w:proofErr w:type="spellStart"/>
                            <w:r w:rsidRPr="00B75C82">
                              <w:rPr>
                                <w:rFonts w:ascii="Times New Roman" w:hAnsi="Times New Roman" w:cs="Times New Roman"/>
                                <w:sz w:val="24"/>
                                <w:szCs w:val="24"/>
                                <w:lang w:val="en-US"/>
                              </w:rPr>
                              <w:t>dalam</w:t>
                            </w:r>
                            <w:proofErr w:type="spellEnd"/>
                            <w:r w:rsidRPr="00B75C82">
                              <w:rPr>
                                <w:rFonts w:ascii="Times New Roman" w:hAnsi="Times New Roman" w:cs="Times New Roman"/>
                                <w:sz w:val="24"/>
                                <w:szCs w:val="24"/>
                                <w:lang w:val="en-US"/>
                              </w:rPr>
                              <w:t xml:space="preserve"> </w:t>
                            </w:r>
                            <w:r w:rsidRPr="00B75C82">
                              <w:rPr>
                                <w:rFonts w:ascii="Times New Roman" w:hAnsi="Times New Roman" w:cs="Times New Roman"/>
                                <w:sz w:val="24"/>
                                <w:szCs w:val="24"/>
                              </w:rPr>
                              <w:t>buku Agustino (2017:154)</w:t>
                            </w:r>
                          </w:p>
                          <w:p w:rsidR="00470507" w:rsidRPr="00B75C82" w:rsidRDefault="00470507" w:rsidP="0047050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X :</w:t>
                            </w:r>
                            <w:proofErr w:type="gramEnd"/>
                          </w:p>
                          <w:p w:rsidR="00470507" w:rsidRPr="00B75C82" w:rsidRDefault="00470507" w:rsidP="00470507">
                            <w:pPr>
                              <w:pStyle w:val="ListParagraph"/>
                              <w:numPr>
                                <w:ilvl w:val="0"/>
                                <w:numId w:val="32"/>
                              </w:numPr>
                              <w:jc w:val="both"/>
                              <w:rPr>
                                <w:rFonts w:ascii="Times New Roman" w:hAnsi="Times New Roman" w:cs="Times New Roman"/>
                                <w:sz w:val="24"/>
                                <w:szCs w:val="24"/>
                                <w:lang w:val="en-US"/>
                              </w:rPr>
                            </w:pPr>
                            <w:proofErr w:type="spellStart"/>
                            <w:r w:rsidRPr="00B75C82">
                              <w:rPr>
                                <w:rFonts w:ascii="Times New Roman" w:hAnsi="Times New Roman" w:cs="Times New Roman"/>
                                <w:sz w:val="24"/>
                                <w:szCs w:val="24"/>
                                <w:lang w:val="en-US"/>
                              </w:rPr>
                              <w:t>Organisasi</w:t>
                            </w:r>
                            <w:proofErr w:type="spellEnd"/>
                          </w:p>
                          <w:p w:rsidR="00470507" w:rsidRPr="00B75C82" w:rsidRDefault="00470507" w:rsidP="00470507">
                            <w:pPr>
                              <w:pStyle w:val="ListParagraph"/>
                              <w:numPr>
                                <w:ilvl w:val="0"/>
                                <w:numId w:val="32"/>
                              </w:numPr>
                              <w:jc w:val="both"/>
                              <w:rPr>
                                <w:rFonts w:ascii="Times New Roman" w:hAnsi="Times New Roman" w:cs="Times New Roman"/>
                                <w:sz w:val="24"/>
                                <w:szCs w:val="24"/>
                                <w:lang w:val="en-US"/>
                              </w:rPr>
                            </w:pPr>
                            <w:proofErr w:type="spellStart"/>
                            <w:r w:rsidRPr="00B75C82">
                              <w:rPr>
                                <w:rFonts w:ascii="Times New Roman" w:hAnsi="Times New Roman" w:cs="Times New Roman"/>
                                <w:sz w:val="24"/>
                                <w:szCs w:val="24"/>
                                <w:lang w:val="en-US"/>
                              </w:rPr>
                              <w:t>Interpretasi</w:t>
                            </w:r>
                            <w:proofErr w:type="spellEnd"/>
                          </w:p>
                          <w:p w:rsidR="00470507" w:rsidRPr="00B75C82" w:rsidRDefault="00470507" w:rsidP="00470507">
                            <w:pPr>
                              <w:pStyle w:val="ListParagraph"/>
                              <w:numPr>
                                <w:ilvl w:val="0"/>
                                <w:numId w:val="32"/>
                              </w:numPr>
                              <w:jc w:val="both"/>
                              <w:rPr>
                                <w:lang w:val="en-US"/>
                              </w:rPr>
                            </w:pPr>
                            <w:proofErr w:type="spellStart"/>
                            <w:r w:rsidRPr="00B75C82">
                              <w:rPr>
                                <w:rFonts w:ascii="Times New Roman" w:hAnsi="Times New Roman" w:cs="Times New Roman"/>
                                <w:sz w:val="24"/>
                                <w:szCs w:val="24"/>
                                <w:lang w:val="en-US"/>
                              </w:rPr>
                              <w:t>Penerapan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0AAF6" id="_x0000_t202" coordsize="21600,21600" o:spt="202" path="m,l,21600r21600,l21600,xe">
                <v:stroke joinstyle="miter"/>
                <v:path gradientshapeok="t" o:connecttype="rect"/>
              </v:shapetype>
              <v:shape id="Text Box 33" o:spid="_x0000_s1026" type="#_x0000_t202" style="position:absolute;left:0;text-align:left;margin-left:8.85pt;margin-top:11.55pt;width:143.2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" fillcolor="white [3201]" strokeweight="1.5pt">
                <v:textbox>
                  <w:txbxContent>
                    <w:p w:rsidR="00470507" w:rsidRDefault="00470507" w:rsidP="00470507">
                      <w:pPr>
                        <w:jc w:val="both"/>
                        <w:rPr>
                          <w:rFonts w:ascii="Times New Roman" w:hAnsi="Times New Roman" w:cs="Times New Roman"/>
                          <w:sz w:val="24"/>
                          <w:szCs w:val="24"/>
                        </w:rPr>
                      </w:pPr>
                      <w:proofErr w:type="spellStart"/>
                      <w:r w:rsidRPr="00B75C82">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w:t>
                      </w:r>
                      <w:proofErr w:type="spellStart"/>
                      <w:r w:rsidRPr="00B75C82">
                        <w:rPr>
                          <w:rFonts w:ascii="Times New Roman" w:hAnsi="Times New Roman" w:cs="Times New Roman"/>
                          <w:sz w:val="24"/>
                          <w:szCs w:val="24"/>
                          <w:lang w:val="en-US"/>
                        </w:rPr>
                        <w:t>Implementasi</w:t>
                      </w:r>
                      <w:proofErr w:type="spellEnd"/>
                      <w:r w:rsidRPr="00B75C82">
                        <w:rPr>
                          <w:rFonts w:ascii="Times New Roman" w:hAnsi="Times New Roman" w:cs="Times New Roman"/>
                          <w:sz w:val="24"/>
                          <w:szCs w:val="24"/>
                          <w:lang w:val="en-US"/>
                        </w:rPr>
                        <w:t xml:space="preserve"> </w:t>
                      </w:r>
                      <w:proofErr w:type="spellStart"/>
                      <w:r w:rsidRPr="00B75C82">
                        <w:rPr>
                          <w:rFonts w:ascii="Times New Roman" w:hAnsi="Times New Roman" w:cs="Times New Roman"/>
                          <w:sz w:val="24"/>
                          <w:szCs w:val="24"/>
                          <w:lang w:val="en-US"/>
                        </w:rPr>
                        <w:t>Pajak</w:t>
                      </w:r>
                      <w:proofErr w:type="spellEnd"/>
                      <w:r w:rsidRPr="00B75C82">
                        <w:rPr>
                          <w:rFonts w:ascii="Times New Roman" w:hAnsi="Times New Roman" w:cs="Times New Roman"/>
                          <w:sz w:val="24"/>
                          <w:szCs w:val="24"/>
                          <w:lang w:val="en-US"/>
                        </w:rPr>
                        <w:t xml:space="preserve"> </w:t>
                      </w:r>
                      <w:r w:rsidRPr="00B75C82">
                        <w:rPr>
                          <w:rFonts w:ascii="Times New Roman" w:hAnsi="Times New Roman" w:cs="Times New Roman"/>
                          <w:sz w:val="24"/>
                          <w:szCs w:val="24"/>
                        </w:rPr>
                        <w:t xml:space="preserve">Menurut Jones (1996:296) </w:t>
                      </w:r>
                      <w:proofErr w:type="spellStart"/>
                      <w:r w:rsidRPr="00B75C82">
                        <w:rPr>
                          <w:rFonts w:ascii="Times New Roman" w:hAnsi="Times New Roman" w:cs="Times New Roman"/>
                          <w:sz w:val="24"/>
                          <w:szCs w:val="24"/>
                          <w:lang w:val="en-US"/>
                        </w:rPr>
                        <w:t>dalam</w:t>
                      </w:r>
                      <w:proofErr w:type="spellEnd"/>
                      <w:r w:rsidRPr="00B75C82">
                        <w:rPr>
                          <w:rFonts w:ascii="Times New Roman" w:hAnsi="Times New Roman" w:cs="Times New Roman"/>
                          <w:sz w:val="24"/>
                          <w:szCs w:val="24"/>
                          <w:lang w:val="en-US"/>
                        </w:rPr>
                        <w:t xml:space="preserve"> </w:t>
                      </w:r>
                      <w:r w:rsidRPr="00B75C82">
                        <w:rPr>
                          <w:rFonts w:ascii="Times New Roman" w:hAnsi="Times New Roman" w:cs="Times New Roman"/>
                          <w:sz w:val="24"/>
                          <w:szCs w:val="24"/>
                        </w:rPr>
                        <w:t>buku Agustino (2017:154)</w:t>
                      </w:r>
                    </w:p>
                    <w:p w:rsidR="00470507" w:rsidRPr="00B75C82" w:rsidRDefault="00470507" w:rsidP="0047050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X :</w:t>
                      </w:r>
                      <w:proofErr w:type="gramEnd"/>
                    </w:p>
                    <w:p w:rsidR="00470507" w:rsidRPr="00B75C82" w:rsidRDefault="00470507" w:rsidP="00470507">
                      <w:pPr>
                        <w:pStyle w:val="ListParagraph"/>
                        <w:numPr>
                          <w:ilvl w:val="0"/>
                          <w:numId w:val="32"/>
                        </w:numPr>
                        <w:jc w:val="both"/>
                        <w:rPr>
                          <w:rFonts w:ascii="Times New Roman" w:hAnsi="Times New Roman" w:cs="Times New Roman"/>
                          <w:sz w:val="24"/>
                          <w:szCs w:val="24"/>
                          <w:lang w:val="en-US"/>
                        </w:rPr>
                      </w:pPr>
                      <w:proofErr w:type="spellStart"/>
                      <w:r w:rsidRPr="00B75C82">
                        <w:rPr>
                          <w:rFonts w:ascii="Times New Roman" w:hAnsi="Times New Roman" w:cs="Times New Roman"/>
                          <w:sz w:val="24"/>
                          <w:szCs w:val="24"/>
                          <w:lang w:val="en-US"/>
                        </w:rPr>
                        <w:t>Organisasi</w:t>
                      </w:r>
                      <w:proofErr w:type="spellEnd"/>
                    </w:p>
                    <w:p w:rsidR="00470507" w:rsidRPr="00B75C82" w:rsidRDefault="00470507" w:rsidP="00470507">
                      <w:pPr>
                        <w:pStyle w:val="ListParagraph"/>
                        <w:numPr>
                          <w:ilvl w:val="0"/>
                          <w:numId w:val="32"/>
                        </w:numPr>
                        <w:jc w:val="both"/>
                        <w:rPr>
                          <w:rFonts w:ascii="Times New Roman" w:hAnsi="Times New Roman" w:cs="Times New Roman"/>
                          <w:sz w:val="24"/>
                          <w:szCs w:val="24"/>
                          <w:lang w:val="en-US"/>
                        </w:rPr>
                      </w:pPr>
                      <w:proofErr w:type="spellStart"/>
                      <w:r w:rsidRPr="00B75C82">
                        <w:rPr>
                          <w:rFonts w:ascii="Times New Roman" w:hAnsi="Times New Roman" w:cs="Times New Roman"/>
                          <w:sz w:val="24"/>
                          <w:szCs w:val="24"/>
                          <w:lang w:val="en-US"/>
                        </w:rPr>
                        <w:t>Interpretasi</w:t>
                      </w:r>
                      <w:proofErr w:type="spellEnd"/>
                    </w:p>
                    <w:p w:rsidR="00470507" w:rsidRPr="00B75C82" w:rsidRDefault="00470507" w:rsidP="00470507">
                      <w:pPr>
                        <w:pStyle w:val="ListParagraph"/>
                        <w:numPr>
                          <w:ilvl w:val="0"/>
                          <w:numId w:val="32"/>
                        </w:numPr>
                        <w:jc w:val="both"/>
                        <w:rPr>
                          <w:lang w:val="en-US"/>
                        </w:rPr>
                      </w:pPr>
                      <w:proofErr w:type="spellStart"/>
                      <w:r w:rsidRPr="00B75C82">
                        <w:rPr>
                          <w:rFonts w:ascii="Times New Roman" w:hAnsi="Times New Roman" w:cs="Times New Roman"/>
                          <w:sz w:val="24"/>
                          <w:szCs w:val="24"/>
                          <w:lang w:val="en-US"/>
                        </w:rPr>
                        <w:t>Penerapan</w:t>
                      </w:r>
                      <w:proofErr w:type="spellEnd"/>
                    </w:p>
                  </w:txbxContent>
                </v:textbox>
              </v:shape>
            </w:pict>
          </mc:Fallback>
        </mc:AlternateContent>
      </w: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0288" behindDoc="0" locked="0" layoutInCell="1" allowOverlap="1" wp14:anchorId="62CD9697" wp14:editId="04171087">
                <wp:simplePos x="0" y="0"/>
                <wp:positionH relativeFrom="margin">
                  <wp:posOffset>2731770</wp:posOffset>
                </wp:positionH>
                <wp:positionV relativeFrom="paragraph">
                  <wp:posOffset>127635</wp:posOffset>
                </wp:positionV>
                <wp:extent cx="2343150" cy="240030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2343150" cy="24003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0507" w:rsidRDefault="00470507" w:rsidP="00470507">
                            <w:pPr>
                              <w:spacing w:line="240" w:lineRule="auto"/>
                              <w:jc w:val="both"/>
                              <w:rPr>
                                <w:rFonts w:ascii="Times New Roman" w:hAnsi="Times New Roman" w:cs="Times New Roman"/>
                                <w:sz w:val="24"/>
                                <w:szCs w:val="24"/>
                              </w:rPr>
                            </w:pPr>
                            <w:r>
                              <w:rPr>
                                <w:rFonts w:ascii="Times New Roman" w:hAnsi="Times New Roman" w:cs="Times New Roman"/>
                                <w:sz w:val="24"/>
                                <w:szCs w:val="24"/>
                              </w:rPr>
                              <w:t>Pemungutan P</w:t>
                            </w:r>
                            <w:r w:rsidRPr="000B6E5E">
                              <w:rPr>
                                <w:rFonts w:ascii="Times New Roman" w:hAnsi="Times New Roman" w:cs="Times New Roman"/>
                                <w:sz w:val="24"/>
                                <w:szCs w:val="24"/>
                              </w:rPr>
                              <w:t>ajak dikemukakan Mansyuri di kutip oleh Rosdiana dan Irianto dalam buku Pengantar Ilmu Pajak (2012: 159)</w:t>
                            </w:r>
                          </w:p>
                          <w:p w:rsidR="00470507" w:rsidRPr="00B75C82" w:rsidRDefault="00470507" w:rsidP="00470507">
                            <w:pPr>
                              <w:spacing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Y :</w:t>
                            </w:r>
                            <w:proofErr w:type="gramEnd"/>
                          </w:p>
                          <w:p w:rsidR="00470507" w:rsidRPr="00B75C82" w:rsidRDefault="00470507" w:rsidP="00470507">
                            <w:pPr>
                              <w:pStyle w:val="ListParagraph"/>
                              <w:numPr>
                                <w:ilvl w:val="0"/>
                                <w:numId w:val="33"/>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Equity/ Equality</w:t>
                            </w:r>
                          </w:p>
                          <w:p w:rsidR="00470507" w:rsidRPr="000B6E5E" w:rsidRDefault="00470507" w:rsidP="00470507">
                            <w:pPr>
                              <w:pStyle w:val="ListParagraph"/>
                              <w:numPr>
                                <w:ilvl w:val="0"/>
                                <w:numId w:val="33"/>
                              </w:numPr>
                              <w:spacing w:line="240" w:lineRule="auto"/>
                              <w:jc w:val="both"/>
                              <w:rPr>
                                <w:lang w:val="en-US"/>
                              </w:rPr>
                            </w:pPr>
                            <w:proofErr w:type="spellStart"/>
                            <w:r>
                              <w:rPr>
                                <w:rFonts w:ascii="Times New Roman" w:hAnsi="Times New Roman" w:cs="Times New Roman"/>
                                <w:sz w:val="24"/>
                                <w:szCs w:val="24"/>
                                <w:lang w:val="en-US"/>
                              </w:rPr>
                              <w:t>Asas</w:t>
                            </w:r>
                            <w:proofErr w:type="spellEnd"/>
                            <w:r>
                              <w:rPr>
                                <w:rFonts w:ascii="Times New Roman" w:hAnsi="Times New Roman" w:cs="Times New Roman"/>
                                <w:sz w:val="24"/>
                                <w:szCs w:val="24"/>
                                <w:lang w:val="en-US"/>
                              </w:rPr>
                              <w:t xml:space="preserve"> Revenue Productivity</w:t>
                            </w:r>
                          </w:p>
                          <w:p w:rsidR="00470507" w:rsidRPr="00B75C82" w:rsidRDefault="00470507" w:rsidP="00470507">
                            <w:pPr>
                              <w:pStyle w:val="ListParagraph"/>
                              <w:numPr>
                                <w:ilvl w:val="0"/>
                                <w:numId w:val="33"/>
                              </w:numPr>
                              <w:spacing w:line="240" w:lineRule="auto"/>
                              <w:jc w:val="both"/>
                              <w:rPr>
                                <w:lang w:val="en-US"/>
                              </w:rPr>
                            </w:pPr>
                            <w:proofErr w:type="spellStart"/>
                            <w:r>
                              <w:rPr>
                                <w:rFonts w:ascii="Times New Roman" w:hAnsi="Times New Roman" w:cs="Times New Roman"/>
                                <w:sz w:val="24"/>
                                <w:szCs w:val="24"/>
                                <w:lang w:val="en-US"/>
                              </w:rPr>
                              <w:t>Asas</w:t>
                            </w:r>
                            <w:proofErr w:type="spellEnd"/>
                            <w:r>
                              <w:rPr>
                                <w:rFonts w:ascii="Times New Roman" w:hAnsi="Times New Roman" w:cs="Times New Roman"/>
                                <w:sz w:val="24"/>
                                <w:szCs w:val="24"/>
                                <w:lang w:val="en-US"/>
                              </w:rPr>
                              <w:t xml:space="preserve"> of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D9697" id="Text Box 37" o:spid="_x0000_s1027" type="#_x0000_t202" style="position:absolute;left:0;text-align:left;margin-left:215.1pt;margin-top:10.05pt;width:184.5pt;height:18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" fillcolor="white [3201]" strokeweight="1.5pt">
                <v:textbox>
                  <w:txbxContent>
                    <w:p w:rsidR="00470507" w:rsidRDefault="00470507" w:rsidP="00470507">
                      <w:pPr>
                        <w:spacing w:line="240" w:lineRule="auto"/>
                        <w:jc w:val="both"/>
                        <w:rPr>
                          <w:rFonts w:ascii="Times New Roman" w:hAnsi="Times New Roman" w:cs="Times New Roman"/>
                          <w:sz w:val="24"/>
                          <w:szCs w:val="24"/>
                        </w:rPr>
                      </w:pPr>
                      <w:r>
                        <w:rPr>
                          <w:rFonts w:ascii="Times New Roman" w:hAnsi="Times New Roman" w:cs="Times New Roman"/>
                          <w:sz w:val="24"/>
                          <w:szCs w:val="24"/>
                        </w:rPr>
                        <w:t>Pemungutan P</w:t>
                      </w:r>
                      <w:r w:rsidRPr="000B6E5E">
                        <w:rPr>
                          <w:rFonts w:ascii="Times New Roman" w:hAnsi="Times New Roman" w:cs="Times New Roman"/>
                          <w:sz w:val="24"/>
                          <w:szCs w:val="24"/>
                        </w:rPr>
                        <w:t>ajak dikemukakan Mansyuri di kutip oleh Rosdiana dan Irianto dalam buku Pengantar Ilmu Pajak (2012: 159)</w:t>
                      </w:r>
                    </w:p>
                    <w:p w:rsidR="00470507" w:rsidRPr="00B75C82" w:rsidRDefault="00470507" w:rsidP="00470507">
                      <w:pPr>
                        <w:spacing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Y :</w:t>
                      </w:r>
                      <w:proofErr w:type="gramEnd"/>
                    </w:p>
                    <w:p w:rsidR="00470507" w:rsidRPr="00B75C82" w:rsidRDefault="00470507" w:rsidP="00470507">
                      <w:pPr>
                        <w:pStyle w:val="ListParagraph"/>
                        <w:numPr>
                          <w:ilvl w:val="0"/>
                          <w:numId w:val="33"/>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Equity/ Equality</w:t>
                      </w:r>
                    </w:p>
                    <w:p w:rsidR="00470507" w:rsidRPr="000B6E5E" w:rsidRDefault="00470507" w:rsidP="00470507">
                      <w:pPr>
                        <w:pStyle w:val="ListParagraph"/>
                        <w:numPr>
                          <w:ilvl w:val="0"/>
                          <w:numId w:val="33"/>
                        </w:numPr>
                        <w:spacing w:line="240" w:lineRule="auto"/>
                        <w:jc w:val="both"/>
                        <w:rPr>
                          <w:lang w:val="en-US"/>
                        </w:rPr>
                      </w:pPr>
                      <w:proofErr w:type="spellStart"/>
                      <w:r>
                        <w:rPr>
                          <w:rFonts w:ascii="Times New Roman" w:hAnsi="Times New Roman" w:cs="Times New Roman"/>
                          <w:sz w:val="24"/>
                          <w:szCs w:val="24"/>
                          <w:lang w:val="en-US"/>
                        </w:rPr>
                        <w:t>Asas</w:t>
                      </w:r>
                      <w:proofErr w:type="spellEnd"/>
                      <w:r>
                        <w:rPr>
                          <w:rFonts w:ascii="Times New Roman" w:hAnsi="Times New Roman" w:cs="Times New Roman"/>
                          <w:sz w:val="24"/>
                          <w:szCs w:val="24"/>
                          <w:lang w:val="en-US"/>
                        </w:rPr>
                        <w:t xml:space="preserve"> Revenue Productivity</w:t>
                      </w:r>
                    </w:p>
                    <w:p w:rsidR="00470507" w:rsidRPr="00B75C82" w:rsidRDefault="00470507" w:rsidP="00470507">
                      <w:pPr>
                        <w:pStyle w:val="ListParagraph"/>
                        <w:numPr>
                          <w:ilvl w:val="0"/>
                          <w:numId w:val="33"/>
                        </w:numPr>
                        <w:spacing w:line="240" w:lineRule="auto"/>
                        <w:jc w:val="both"/>
                        <w:rPr>
                          <w:lang w:val="en-US"/>
                        </w:rPr>
                      </w:pPr>
                      <w:proofErr w:type="spellStart"/>
                      <w:r>
                        <w:rPr>
                          <w:rFonts w:ascii="Times New Roman" w:hAnsi="Times New Roman" w:cs="Times New Roman"/>
                          <w:sz w:val="24"/>
                          <w:szCs w:val="24"/>
                          <w:lang w:val="en-US"/>
                        </w:rPr>
                        <w:t>Asas</w:t>
                      </w:r>
                      <w:proofErr w:type="spellEnd"/>
                      <w:r>
                        <w:rPr>
                          <w:rFonts w:ascii="Times New Roman" w:hAnsi="Times New Roman" w:cs="Times New Roman"/>
                          <w:sz w:val="24"/>
                          <w:szCs w:val="24"/>
                          <w:lang w:val="en-US"/>
                        </w:rPr>
                        <w:t xml:space="preserve"> of Administration</w:t>
                      </w:r>
                    </w:p>
                  </w:txbxContent>
                </v:textbox>
                <w10:wrap anchorx="margin"/>
              </v:shape>
            </w:pict>
          </mc:Fallback>
        </mc:AlternateContent>
      </w:r>
    </w:p>
    <w:p w:rsidR="00470507" w:rsidRPr="009B5AF9" w:rsidRDefault="00470507" w:rsidP="00470507">
      <w:pPr>
        <w:spacing w:after="0" w:line="240" w:lineRule="auto"/>
        <w:jc w:val="both"/>
        <w:rPr>
          <w:rFonts w:ascii="Times New Roman" w:eastAsia="Times New Roman" w:hAnsi="Times New Roman" w:cs="Times New Roman"/>
          <w:color w:val="000000"/>
          <w:sz w:val="24"/>
          <w:szCs w:val="24"/>
          <w:lang w:eastAsia="id-ID"/>
        </w:rPr>
      </w:pPr>
    </w:p>
    <w:p w:rsidR="00470507" w:rsidRDefault="00470507" w:rsidP="00470507">
      <w:pPr>
        <w:pStyle w:val="ListParagraph"/>
        <w:spacing w:line="480" w:lineRule="auto"/>
      </w:pPr>
    </w:p>
    <w:p w:rsidR="00470507" w:rsidRDefault="00470507" w:rsidP="00470507">
      <w:pPr>
        <w:spacing w:line="480" w:lineRule="auto"/>
      </w:pPr>
      <w:r>
        <w:rPr>
          <w:noProof/>
          <w:lang w:val="en-US"/>
        </w:rPr>
        <mc:AlternateContent>
          <mc:Choice Requires="wps">
            <w:drawing>
              <wp:anchor distT="0" distB="0" distL="114300" distR="114300" simplePos="0" relativeHeight="251661312" behindDoc="0" locked="0" layoutInCell="1" allowOverlap="1" wp14:anchorId="03E1AD37" wp14:editId="03BEC3DE">
                <wp:simplePos x="0" y="0"/>
                <wp:positionH relativeFrom="column">
                  <wp:posOffset>2074545</wp:posOffset>
                </wp:positionH>
                <wp:positionV relativeFrom="paragraph">
                  <wp:posOffset>267970</wp:posOffset>
                </wp:positionV>
                <wp:extent cx="590550" cy="381000"/>
                <wp:effectExtent l="0" t="19050" r="38100" b="38100"/>
                <wp:wrapNone/>
                <wp:docPr id="52" name="Right Arrow 52"/>
                <wp:cNvGraphicFramePr/>
                <a:graphic xmlns:a="http://schemas.openxmlformats.org/drawingml/2006/main">
                  <a:graphicData uri="http://schemas.microsoft.com/office/word/2010/wordprocessingShape">
                    <wps:wsp>
                      <wps:cNvSpPr/>
                      <wps:spPr>
                        <a:xfrm>
                          <a:off x="0" y="0"/>
                          <a:ext cx="590550" cy="381000"/>
                        </a:xfrm>
                        <a:prstGeom prst="righ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07754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2" o:spid="_x0000_s1026" type="#_x0000_t13" style="position:absolute;margin-left:163.35pt;margin-top:21.1pt;width:46.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" adj="14632" fillcolor="white [3201]" strokecolor="black [3213]" strokeweight="1.5pt"/>
            </w:pict>
          </mc:Fallback>
        </mc:AlternateContent>
      </w:r>
    </w:p>
    <w:p w:rsidR="00470507" w:rsidRDefault="00470507" w:rsidP="00470507">
      <w:pPr>
        <w:spacing w:line="480" w:lineRule="auto"/>
      </w:pPr>
    </w:p>
    <w:p w:rsidR="00470507" w:rsidRDefault="00470507" w:rsidP="00470507">
      <w:pPr>
        <w:tabs>
          <w:tab w:val="left" w:pos="2505"/>
        </w:tabs>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t xml:space="preserve">     </w:t>
      </w:r>
    </w:p>
    <w:p w:rsidR="00470507" w:rsidRDefault="00470507" w:rsidP="00470507">
      <w:pPr>
        <w:spacing w:line="480" w:lineRule="auto"/>
        <w:rPr>
          <w:rFonts w:ascii="Times New Roman" w:hAnsi="Times New Roman" w:cs="Times New Roman"/>
          <w:b/>
          <w:sz w:val="24"/>
          <w:szCs w:val="24"/>
          <w:lang w:val="en-US"/>
        </w:rPr>
      </w:pPr>
    </w:p>
    <w:p w:rsidR="00470507" w:rsidRDefault="00470507" w:rsidP="00470507">
      <w:pPr>
        <w:spacing w:line="240" w:lineRule="auto"/>
        <w:rPr>
          <w:rFonts w:ascii="Times New Roman" w:hAnsi="Times New Roman" w:cs="Times New Roman"/>
          <w:b/>
          <w:sz w:val="24"/>
          <w:szCs w:val="24"/>
          <w:lang w:val="en-US"/>
        </w:rPr>
      </w:pPr>
    </w:p>
    <w:p w:rsidR="00470507" w:rsidRDefault="00470507" w:rsidP="00470507">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Gambar</w:t>
      </w:r>
      <w:proofErr w:type="spellEnd"/>
      <w:r>
        <w:rPr>
          <w:rFonts w:ascii="Times New Roman" w:hAnsi="Times New Roman" w:cs="Times New Roman"/>
          <w:b/>
          <w:sz w:val="24"/>
          <w:szCs w:val="24"/>
          <w:lang w:val="en-US"/>
        </w:rPr>
        <w:t xml:space="preserve"> 2.1 </w:t>
      </w:r>
    </w:p>
    <w:p w:rsidR="00470507" w:rsidRDefault="00470507" w:rsidP="00470507">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Pengaruh</w:t>
      </w:r>
      <w:proofErr w:type="spellEnd"/>
      <w:r>
        <w:rPr>
          <w:rFonts w:ascii="Times New Roman" w:hAnsi="Times New Roman" w:cs="Times New Roman"/>
          <w:b/>
          <w:sz w:val="24"/>
          <w:szCs w:val="24"/>
          <w:lang w:val="en-US"/>
        </w:rPr>
        <w:t xml:space="preserve"> X </w:t>
      </w:r>
      <w:proofErr w:type="spellStart"/>
      <w:r>
        <w:rPr>
          <w:rFonts w:ascii="Times New Roman" w:hAnsi="Times New Roman" w:cs="Times New Roman"/>
          <w:b/>
          <w:sz w:val="24"/>
          <w:szCs w:val="24"/>
          <w:lang w:val="en-US"/>
        </w:rPr>
        <w:t>terhadap</w:t>
      </w:r>
      <w:proofErr w:type="spellEnd"/>
      <w:r>
        <w:rPr>
          <w:rFonts w:ascii="Times New Roman" w:hAnsi="Times New Roman" w:cs="Times New Roman"/>
          <w:b/>
          <w:sz w:val="24"/>
          <w:szCs w:val="24"/>
          <w:lang w:val="en-US"/>
        </w:rPr>
        <w:t xml:space="preserve"> Y</w:t>
      </w:r>
    </w:p>
    <w:p w:rsidR="00470507" w:rsidRDefault="00470507" w:rsidP="00470507">
      <w:pPr>
        <w:spacing w:line="240" w:lineRule="auto"/>
        <w:jc w:val="center"/>
        <w:rPr>
          <w:rFonts w:ascii="Times New Roman" w:hAnsi="Times New Roman" w:cs="Times New Roman"/>
          <w:b/>
          <w:sz w:val="24"/>
          <w:szCs w:val="24"/>
          <w:lang w:val="en-US"/>
        </w:rPr>
      </w:pPr>
      <w:proofErr w:type="spellStart"/>
      <w:r w:rsidRPr="00A26980">
        <w:rPr>
          <w:rFonts w:ascii="Times New Roman" w:hAnsi="Times New Roman" w:cs="Times New Roman"/>
          <w:b/>
          <w:sz w:val="24"/>
          <w:szCs w:val="24"/>
          <w:lang w:val="en-US"/>
        </w:rPr>
        <w:t>Sumber</w:t>
      </w:r>
      <w:proofErr w:type="spellEnd"/>
      <w:r w:rsidRPr="00A26980">
        <w:rPr>
          <w:rFonts w:ascii="Times New Roman" w:hAnsi="Times New Roman" w:cs="Times New Roman"/>
          <w:b/>
          <w:sz w:val="24"/>
          <w:szCs w:val="24"/>
          <w:lang w:val="en-US"/>
        </w:rPr>
        <w:t xml:space="preserve">: </w:t>
      </w:r>
      <w:proofErr w:type="spellStart"/>
      <w:r w:rsidRPr="00A26980">
        <w:rPr>
          <w:rFonts w:ascii="Times New Roman" w:hAnsi="Times New Roman" w:cs="Times New Roman"/>
          <w:b/>
          <w:sz w:val="24"/>
          <w:szCs w:val="24"/>
          <w:lang w:val="en-US"/>
        </w:rPr>
        <w:t>Peneliti</w:t>
      </w:r>
      <w:proofErr w:type="spellEnd"/>
      <w:r w:rsidRPr="00A26980">
        <w:rPr>
          <w:rFonts w:ascii="Times New Roman" w:hAnsi="Times New Roman" w:cs="Times New Roman"/>
          <w:b/>
          <w:sz w:val="24"/>
          <w:szCs w:val="24"/>
          <w:lang w:val="en-US"/>
        </w:rPr>
        <w:t xml:space="preserve"> 2020</w:t>
      </w:r>
    </w:p>
    <w:p w:rsidR="00B259D6" w:rsidRDefault="00B259D6" w:rsidP="00470507">
      <w:pPr>
        <w:spacing w:line="240" w:lineRule="auto"/>
        <w:jc w:val="center"/>
        <w:rPr>
          <w:rFonts w:ascii="Times New Roman" w:hAnsi="Times New Roman" w:cs="Times New Roman"/>
          <w:b/>
          <w:sz w:val="24"/>
          <w:szCs w:val="24"/>
          <w:lang w:val="en-US"/>
        </w:rPr>
      </w:pPr>
    </w:p>
    <w:p w:rsidR="00B259D6" w:rsidRDefault="00B259D6" w:rsidP="00470507">
      <w:pPr>
        <w:spacing w:line="240" w:lineRule="auto"/>
        <w:jc w:val="center"/>
        <w:rPr>
          <w:rFonts w:ascii="Times New Roman" w:hAnsi="Times New Roman" w:cs="Times New Roman"/>
          <w:b/>
          <w:sz w:val="24"/>
          <w:szCs w:val="24"/>
          <w:lang w:val="en-US"/>
        </w:rPr>
      </w:pPr>
    </w:p>
    <w:p w:rsidR="00B259D6" w:rsidRDefault="00B259D6" w:rsidP="00470507">
      <w:pPr>
        <w:spacing w:line="240" w:lineRule="auto"/>
        <w:jc w:val="center"/>
        <w:rPr>
          <w:rFonts w:ascii="Times New Roman" w:hAnsi="Times New Roman" w:cs="Times New Roman"/>
          <w:b/>
          <w:sz w:val="24"/>
          <w:szCs w:val="24"/>
          <w:lang w:val="en-US"/>
        </w:rPr>
      </w:pPr>
    </w:p>
    <w:p w:rsidR="00B259D6" w:rsidRDefault="00B259D6" w:rsidP="00470507">
      <w:pPr>
        <w:spacing w:line="240" w:lineRule="auto"/>
        <w:jc w:val="center"/>
        <w:rPr>
          <w:rFonts w:ascii="Times New Roman" w:hAnsi="Times New Roman" w:cs="Times New Roman"/>
          <w:b/>
          <w:sz w:val="24"/>
          <w:szCs w:val="24"/>
          <w:lang w:val="en-US"/>
        </w:rPr>
      </w:pPr>
    </w:p>
    <w:p w:rsidR="00B259D6" w:rsidRDefault="00B259D6" w:rsidP="00470507">
      <w:pPr>
        <w:spacing w:line="240" w:lineRule="auto"/>
        <w:jc w:val="center"/>
        <w:rPr>
          <w:rFonts w:ascii="Times New Roman" w:hAnsi="Times New Roman" w:cs="Times New Roman"/>
          <w:b/>
          <w:sz w:val="24"/>
          <w:szCs w:val="24"/>
          <w:lang w:val="en-US"/>
        </w:rPr>
      </w:pPr>
    </w:p>
    <w:p w:rsidR="00B259D6" w:rsidRPr="00A26980" w:rsidRDefault="00B259D6" w:rsidP="00470507">
      <w:pPr>
        <w:spacing w:line="240" w:lineRule="auto"/>
        <w:jc w:val="center"/>
        <w:rPr>
          <w:rFonts w:ascii="Times New Roman" w:hAnsi="Times New Roman" w:cs="Times New Roman"/>
          <w:b/>
          <w:sz w:val="24"/>
          <w:szCs w:val="24"/>
          <w:lang w:val="en-US"/>
        </w:rPr>
      </w:pPr>
    </w:p>
    <w:p w:rsidR="00470507" w:rsidRPr="00D97F6F" w:rsidRDefault="00470507" w:rsidP="00470507"/>
    <w:p w:rsidR="00470507" w:rsidRPr="00AC4E8A" w:rsidRDefault="00470507" w:rsidP="00470507">
      <w:pPr>
        <w:pStyle w:val="ListParagraph"/>
        <w:numPr>
          <w:ilvl w:val="0"/>
          <w:numId w:val="27"/>
        </w:numPr>
        <w:spacing w:after="0" w:line="480" w:lineRule="auto"/>
        <w:ind w:left="426" w:hanging="426"/>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AC4E8A">
        <w:rPr>
          <w:rFonts w:ascii="Times New Roman" w:hAnsi="Times New Roman" w:cs="Times New Roman"/>
          <w:b/>
          <w:sz w:val="24"/>
          <w:szCs w:val="24"/>
        </w:rPr>
        <w:t xml:space="preserve">Hipotesis </w:t>
      </w:r>
      <w:proofErr w:type="spellStart"/>
      <w:r>
        <w:rPr>
          <w:rFonts w:ascii="Times New Roman" w:hAnsi="Times New Roman" w:cs="Times New Roman"/>
          <w:b/>
          <w:sz w:val="24"/>
          <w:szCs w:val="24"/>
          <w:lang w:val="en-US"/>
        </w:rPr>
        <w:t>Umum</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Hipotesis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Statistik</w:t>
      </w:r>
      <w:proofErr w:type="spellEnd"/>
    </w:p>
    <w:p w:rsidR="00470507" w:rsidRDefault="00470507" w:rsidP="00470507">
      <w:pPr>
        <w:spacing w:after="0" w:line="480" w:lineRule="auto"/>
        <w:ind w:left="284" w:firstLine="850"/>
        <w:rPr>
          <w:rFonts w:ascii="Times New Roman" w:hAnsi="Times New Roman" w:cs="Times New Roman"/>
          <w:sz w:val="24"/>
          <w:szCs w:val="24"/>
        </w:rPr>
      </w:pPr>
      <w:r w:rsidRPr="00D97F6F">
        <w:rPr>
          <w:rFonts w:ascii="Times New Roman" w:hAnsi="Times New Roman" w:cs="Times New Roman"/>
          <w:sz w:val="24"/>
          <w:szCs w:val="24"/>
        </w:rPr>
        <w:t>Sebagaimana kerangka pemikiran yang dijelaskan diatas, maka dapat dirumuskan hipotesis penelitian sebagai berikut: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r w:rsidRPr="00D97F6F">
        <w:rPr>
          <w:rFonts w:ascii="Times New Roman" w:hAnsi="Times New Roman" w:cs="Times New Roman"/>
          <w:sz w:val="24"/>
          <w:szCs w:val="24"/>
        </w:rPr>
        <w:t>Implementasi Kebijakan Terhadap Pemungutan Pajak Kendaraan Bermotor Di SAMSAT Kota Cimahi”.</w:t>
      </w:r>
    </w:p>
    <w:p w:rsidR="00470507" w:rsidRDefault="00470507" w:rsidP="00470507">
      <w:pPr>
        <w:spacing w:after="0" w:line="480" w:lineRule="auto"/>
        <w:ind w:left="284" w:firstLine="850"/>
        <w:rPr>
          <w:rFonts w:ascii="Times New Roman" w:hAnsi="Times New Roman" w:cs="Times New Roman"/>
          <w:sz w:val="24"/>
          <w:szCs w:val="24"/>
        </w:rPr>
      </w:pPr>
      <w:r w:rsidRPr="00D97F6F">
        <w:rPr>
          <w:rFonts w:ascii="Times New Roman" w:hAnsi="Times New Roman" w:cs="Times New Roman"/>
          <w:sz w:val="24"/>
          <w:szCs w:val="24"/>
        </w:rPr>
        <w:t xml:space="preserve">Hipotesis diatas adalah hipotesis penelitian yang sifatnya verbal dan subtantif artinya belum bisa diuji oleh karena itu harus diterjemahkan dalam hipotesis </w:t>
      </w:r>
      <w:r>
        <w:rPr>
          <w:rFonts w:ascii="Times New Roman" w:hAnsi="Times New Roman" w:cs="Times New Roman"/>
          <w:sz w:val="24"/>
          <w:szCs w:val="24"/>
        </w:rPr>
        <w:t xml:space="preserve">statistic yang sudah dioperasional. Untuk mempermudah untuk pembahasan selanjutnya maka peneliti mengajukan definisi operasionalisasi variable sebagai berikut: </w:t>
      </w:r>
    </w:p>
    <w:p w:rsidR="00470507" w:rsidRDefault="00470507" w:rsidP="00470507">
      <w:pPr>
        <w:pStyle w:val="ListParagraph"/>
        <w:numPr>
          <w:ilvl w:val="0"/>
          <w:numId w:val="29"/>
        </w:numPr>
        <w:tabs>
          <w:tab w:val="left" w:pos="2113"/>
        </w:tabs>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Ada dampak atau pengaruh implementasi kebijakan terhadap pemungutan pajak di SAMSAT kota Cimahi. </w:t>
      </w:r>
    </w:p>
    <w:p w:rsidR="00470507" w:rsidRPr="00DD00E6" w:rsidRDefault="00470507" w:rsidP="00470507">
      <w:pPr>
        <w:pStyle w:val="ListParagraph"/>
        <w:numPr>
          <w:ilvl w:val="0"/>
          <w:numId w:val="29"/>
        </w:numPr>
        <w:tabs>
          <w:tab w:val="left" w:pos="2113"/>
        </w:tabs>
        <w:spacing w:after="200" w:line="480" w:lineRule="auto"/>
        <w:jc w:val="both"/>
        <w:rPr>
          <w:rFonts w:ascii="Times New Roman" w:hAnsi="Times New Roman" w:cs="Times New Roman"/>
          <w:sz w:val="24"/>
          <w:szCs w:val="24"/>
        </w:rPr>
      </w:pPr>
      <w:r w:rsidRPr="00DD00E6">
        <w:rPr>
          <w:rFonts w:ascii="Times New Roman" w:hAnsi="Times New Roman" w:cs="Times New Roman"/>
          <w:sz w:val="24"/>
          <w:szCs w:val="24"/>
          <w:lang w:val="en-US"/>
        </w:rPr>
        <w:t xml:space="preserve">Ada </w:t>
      </w:r>
      <w:proofErr w:type="spellStart"/>
      <w:r w:rsidRPr="00DD00E6">
        <w:rPr>
          <w:rFonts w:ascii="Times New Roman" w:hAnsi="Times New Roman" w:cs="Times New Roman"/>
          <w:sz w:val="24"/>
          <w:szCs w:val="24"/>
          <w:lang w:val="en-US"/>
        </w:rPr>
        <w:t>hambatan</w:t>
      </w:r>
      <w:proofErr w:type="spellEnd"/>
      <w:r w:rsidRPr="00DD00E6">
        <w:rPr>
          <w:rFonts w:ascii="Times New Roman" w:hAnsi="Times New Roman" w:cs="Times New Roman"/>
          <w:sz w:val="24"/>
          <w:szCs w:val="24"/>
          <w:lang w:val="en-US"/>
        </w:rPr>
        <w:t xml:space="preserve"> yang </w:t>
      </w:r>
      <w:proofErr w:type="spellStart"/>
      <w:r w:rsidRPr="00DD00E6">
        <w:rPr>
          <w:rFonts w:ascii="Times New Roman" w:hAnsi="Times New Roman" w:cs="Times New Roman"/>
          <w:sz w:val="24"/>
          <w:szCs w:val="24"/>
          <w:lang w:val="en-US"/>
        </w:rPr>
        <w:t>mempengaruhi</w:t>
      </w:r>
      <w:proofErr w:type="spellEnd"/>
      <w:r w:rsidRPr="00DD00E6">
        <w:rPr>
          <w:rFonts w:ascii="Times New Roman" w:hAnsi="Times New Roman" w:cs="Times New Roman"/>
          <w:sz w:val="24"/>
          <w:szCs w:val="24"/>
          <w:lang w:val="en-US"/>
        </w:rPr>
        <w:t xml:space="preserve"> </w:t>
      </w:r>
      <w:proofErr w:type="spellStart"/>
      <w:r w:rsidRPr="00DD00E6">
        <w:rPr>
          <w:rFonts w:ascii="Times New Roman" w:hAnsi="Times New Roman" w:cs="Times New Roman"/>
          <w:sz w:val="24"/>
          <w:szCs w:val="24"/>
          <w:lang w:val="en-US"/>
        </w:rPr>
        <w:t>Dampak</w:t>
      </w:r>
      <w:proofErr w:type="spellEnd"/>
      <w:r w:rsidRPr="00DD00E6">
        <w:rPr>
          <w:rFonts w:ascii="Times New Roman" w:hAnsi="Times New Roman" w:cs="Times New Roman"/>
          <w:sz w:val="24"/>
          <w:szCs w:val="24"/>
          <w:lang w:val="en-US"/>
        </w:rPr>
        <w:t xml:space="preserve"> </w:t>
      </w:r>
      <w:proofErr w:type="spellStart"/>
      <w:r w:rsidRPr="00DD00E6">
        <w:rPr>
          <w:rFonts w:ascii="Times New Roman" w:hAnsi="Times New Roman" w:cs="Times New Roman"/>
          <w:sz w:val="24"/>
          <w:szCs w:val="24"/>
          <w:lang w:val="en-US"/>
        </w:rPr>
        <w:t>Implementarsi</w:t>
      </w:r>
      <w:proofErr w:type="spellEnd"/>
      <w:r w:rsidRPr="00DD00E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sidRPr="00DD00E6">
        <w:rPr>
          <w:rFonts w:ascii="Times New Roman" w:hAnsi="Times New Roman" w:cs="Times New Roman"/>
          <w:sz w:val="24"/>
          <w:szCs w:val="24"/>
          <w:lang w:val="en-US"/>
        </w:rPr>
        <w:t>Terhadap</w:t>
      </w:r>
      <w:proofErr w:type="spellEnd"/>
      <w:r w:rsidRPr="00DD00E6">
        <w:rPr>
          <w:rFonts w:ascii="Times New Roman" w:hAnsi="Times New Roman" w:cs="Times New Roman"/>
          <w:sz w:val="24"/>
          <w:szCs w:val="24"/>
          <w:lang w:val="en-US"/>
        </w:rPr>
        <w:t xml:space="preserve"> </w:t>
      </w:r>
      <w:proofErr w:type="spellStart"/>
      <w:r w:rsidRPr="00DD00E6">
        <w:rPr>
          <w:rFonts w:ascii="Times New Roman" w:hAnsi="Times New Roman" w:cs="Times New Roman"/>
          <w:sz w:val="24"/>
          <w:szCs w:val="24"/>
          <w:lang w:val="en-US"/>
        </w:rPr>
        <w:t>Pemungutan</w:t>
      </w:r>
      <w:proofErr w:type="spellEnd"/>
      <w:r w:rsidRPr="00DD00E6">
        <w:rPr>
          <w:rFonts w:ascii="Times New Roman" w:hAnsi="Times New Roman" w:cs="Times New Roman"/>
          <w:sz w:val="24"/>
          <w:szCs w:val="24"/>
          <w:lang w:val="en-US"/>
        </w:rPr>
        <w:t xml:space="preserve"> </w:t>
      </w:r>
      <w:proofErr w:type="spellStart"/>
      <w:r w:rsidRPr="00DD00E6">
        <w:rPr>
          <w:rFonts w:ascii="Times New Roman" w:hAnsi="Times New Roman" w:cs="Times New Roman"/>
          <w:sz w:val="24"/>
          <w:szCs w:val="24"/>
          <w:lang w:val="en-US"/>
        </w:rPr>
        <w:t>Pajak</w:t>
      </w:r>
      <w:proofErr w:type="spellEnd"/>
      <w:r w:rsidRPr="00DD00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 </w:t>
      </w:r>
      <w:r w:rsidRPr="00DD00E6">
        <w:rPr>
          <w:rFonts w:ascii="Times New Roman" w:hAnsi="Times New Roman" w:cs="Times New Roman"/>
          <w:sz w:val="24"/>
          <w:szCs w:val="24"/>
          <w:lang w:val="en-US"/>
        </w:rPr>
        <w:t xml:space="preserve">SAMSAT Kota </w:t>
      </w:r>
      <w:proofErr w:type="spellStart"/>
      <w:r w:rsidRPr="00DD00E6">
        <w:rPr>
          <w:rFonts w:ascii="Times New Roman" w:hAnsi="Times New Roman" w:cs="Times New Roman"/>
          <w:sz w:val="24"/>
          <w:szCs w:val="24"/>
          <w:lang w:val="en-US"/>
        </w:rPr>
        <w:t>Cimahi</w:t>
      </w:r>
      <w:proofErr w:type="spellEnd"/>
      <w:r>
        <w:rPr>
          <w:rFonts w:ascii="Times New Roman" w:hAnsi="Times New Roman" w:cs="Times New Roman"/>
          <w:sz w:val="24"/>
          <w:szCs w:val="24"/>
          <w:lang w:val="en-US"/>
        </w:rPr>
        <w:t>.</w:t>
      </w:r>
    </w:p>
    <w:p w:rsidR="00470507" w:rsidRPr="00DD00E6" w:rsidRDefault="00470507" w:rsidP="00470507">
      <w:pPr>
        <w:pStyle w:val="ListParagraph"/>
        <w:numPr>
          <w:ilvl w:val="0"/>
          <w:numId w:val="29"/>
        </w:numPr>
        <w:tabs>
          <w:tab w:val="left" w:pos="2113"/>
        </w:tabs>
        <w:spacing w:after="20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Ada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pemungutan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pajak</w:t>
      </w:r>
      <w:proofErr w:type="spellEnd"/>
      <w:r>
        <w:rPr>
          <w:rFonts w:ascii="Times New Roman" w:hAnsi="Times New Roman" w:cs="Times New Roman"/>
          <w:sz w:val="24"/>
          <w:szCs w:val="24"/>
          <w:lang w:val="en-US"/>
        </w:rPr>
        <w:t xml:space="preserve"> di SAMSAT Kota </w:t>
      </w:r>
      <w:proofErr w:type="spellStart"/>
      <w:r>
        <w:rPr>
          <w:rFonts w:ascii="Times New Roman" w:hAnsi="Times New Roman" w:cs="Times New Roman"/>
          <w:sz w:val="24"/>
          <w:szCs w:val="24"/>
          <w:lang w:val="en-US"/>
        </w:rPr>
        <w:t>Cimahi</w:t>
      </w:r>
      <w:proofErr w:type="spellEnd"/>
      <w:r>
        <w:rPr>
          <w:rFonts w:ascii="Times New Roman" w:hAnsi="Times New Roman" w:cs="Times New Roman"/>
          <w:sz w:val="24"/>
          <w:szCs w:val="24"/>
          <w:lang w:val="en-US"/>
        </w:rPr>
        <w:t>.</w:t>
      </w:r>
    </w:p>
    <w:p w:rsidR="00470507" w:rsidRPr="002453BE" w:rsidRDefault="00470507" w:rsidP="00470507">
      <w:pPr>
        <w:pStyle w:val="ListParagraph"/>
        <w:numPr>
          <w:ilvl w:val="0"/>
          <w:numId w:val="31"/>
        </w:numPr>
        <w:spacing w:after="0" w:line="480" w:lineRule="auto"/>
        <w:jc w:val="both"/>
        <w:rPr>
          <w:rFonts w:ascii="Times New Roman" w:hAnsi="Times New Roman" w:cs="Times New Roman"/>
          <w:b/>
          <w:sz w:val="24"/>
          <w:szCs w:val="24"/>
        </w:rPr>
      </w:pPr>
      <w:r w:rsidRPr="002453BE">
        <w:rPr>
          <w:rFonts w:ascii="Times New Roman" w:hAnsi="Times New Roman" w:cs="Times New Roman"/>
          <w:b/>
          <w:sz w:val="24"/>
          <w:szCs w:val="24"/>
        </w:rPr>
        <w:t xml:space="preserve">Hipotesis Statistik </w:t>
      </w:r>
    </w:p>
    <w:p w:rsidR="00470507" w:rsidRPr="002453BE" w:rsidRDefault="00470507" w:rsidP="00470507">
      <w:pPr>
        <w:spacing w:after="0" w:line="480" w:lineRule="auto"/>
        <w:ind w:left="284" w:firstLine="850"/>
        <w:jc w:val="both"/>
        <w:rPr>
          <w:rFonts w:ascii="Times New Roman" w:hAnsi="Times New Roman" w:cs="Times New Roman"/>
          <w:sz w:val="24"/>
          <w:szCs w:val="24"/>
        </w:rPr>
      </w:pPr>
      <w:r w:rsidRPr="002453BE">
        <w:rPr>
          <w:rFonts w:ascii="Times New Roman" w:hAnsi="Times New Roman" w:cs="Times New Roman"/>
          <w:sz w:val="24"/>
          <w:szCs w:val="24"/>
        </w:rPr>
        <w:t xml:space="preserve">Hipotesis penelitian yang sifatnya verbal dan subtantif artinya belum bisa diuji oleh karena itu harus diterjemahkan dalam hipotesis statistik yang sudah operasional sebagai berikut : </w:t>
      </w:r>
    </w:p>
    <w:p w:rsidR="00470507" w:rsidRPr="002453BE" w:rsidRDefault="00470507" w:rsidP="00470507">
      <w:pPr>
        <w:pStyle w:val="ListParagraph"/>
        <w:numPr>
          <w:ilvl w:val="0"/>
          <w:numId w:val="30"/>
        </w:numPr>
        <w:spacing w:after="200" w:line="480" w:lineRule="auto"/>
        <w:jc w:val="both"/>
        <w:rPr>
          <w:rFonts w:ascii="Times New Roman" w:hAnsi="Times New Roman" w:cs="Times New Roman"/>
          <w:sz w:val="24"/>
          <w:szCs w:val="24"/>
        </w:rPr>
      </w:pPr>
      <w:r w:rsidRPr="002453BE">
        <w:rPr>
          <w:rFonts w:ascii="Times New Roman" w:hAnsi="Times New Roman" w:cs="Times New Roman"/>
          <w:sz w:val="24"/>
          <w:szCs w:val="24"/>
        </w:rPr>
        <w:t xml:space="preserve">H0 : ρs = 0, Implementasi Kebijakan: Pemungutan Pajak &lt; 0, Implementasi Kebijakan (X)  Pemungutan Pajak (Y) artinya </w:t>
      </w:r>
      <w:r w:rsidRPr="002453BE">
        <w:rPr>
          <w:rFonts w:ascii="Times New Roman" w:hAnsi="Times New Roman" w:cs="Times New Roman"/>
          <w:sz w:val="24"/>
          <w:szCs w:val="24"/>
        </w:rPr>
        <w:lastRenderedPageBreak/>
        <w:t>Implementasi Kebijakan terhadap Pemungutan Pajak. tidak ada pengaruh yang signifikan.</w:t>
      </w:r>
    </w:p>
    <w:p w:rsidR="00470507" w:rsidRPr="002453BE" w:rsidRDefault="00470507" w:rsidP="00470507">
      <w:pPr>
        <w:pStyle w:val="ListParagraph"/>
        <w:numPr>
          <w:ilvl w:val="0"/>
          <w:numId w:val="30"/>
        </w:numPr>
        <w:spacing w:after="200" w:line="480" w:lineRule="auto"/>
        <w:jc w:val="both"/>
        <w:rPr>
          <w:rFonts w:ascii="Times New Roman" w:hAnsi="Times New Roman" w:cs="Times New Roman"/>
          <w:sz w:val="24"/>
          <w:szCs w:val="24"/>
        </w:rPr>
      </w:pPr>
      <w:r w:rsidRPr="002453BE">
        <w:rPr>
          <w:rFonts w:ascii="Times New Roman" w:hAnsi="Times New Roman" w:cs="Times New Roman"/>
          <w:sz w:val="24"/>
          <w:szCs w:val="24"/>
        </w:rPr>
        <w:t>H1 : ρs ≥ 0, artinya ada Pengaruh Implementasi Kebijakan (X) dengan Pemungutan Pajak (Y).</w:t>
      </w:r>
    </w:p>
    <w:p w:rsidR="00470507" w:rsidRPr="002453BE" w:rsidRDefault="00470507" w:rsidP="00470507">
      <w:pPr>
        <w:pStyle w:val="ListParagraph"/>
        <w:numPr>
          <w:ilvl w:val="0"/>
          <w:numId w:val="30"/>
        </w:numPr>
        <w:spacing w:after="200" w:line="480" w:lineRule="auto"/>
        <w:jc w:val="both"/>
        <w:rPr>
          <w:rFonts w:ascii="Times New Roman" w:hAnsi="Times New Roman" w:cs="Times New Roman"/>
          <w:sz w:val="24"/>
          <w:szCs w:val="24"/>
        </w:rPr>
      </w:pPr>
      <w:r w:rsidRPr="002453BE">
        <w:rPr>
          <w:rFonts w:ascii="Times New Roman" w:hAnsi="Times New Roman" w:cs="Times New Roman"/>
          <w:sz w:val="24"/>
          <w:szCs w:val="24"/>
        </w:rPr>
        <w:t>Berikut ini peneliti uraikan paradigma penelitian:</w:t>
      </w:r>
    </w:p>
    <w:p w:rsidR="00470507" w:rsidRPr="002453BE" w:rsidRDefault="00470507" w:rsidP="00470507">
      <w:pPr>
        <w:pStyle w:val="ListParagraph"/>
        <w:spacing w:line="480" w:lineRule="auto"/>
        <w:ind w:left="480"/>
        <w:rPr>
          <w:rFonts w:ascii="Times New Roman" w:hAnsi="Times New Roman" w:cs="Times New Roman"/>
          <w:noProof/>
          <w:sz w:val="24"/>
          <w:szCs w:val="24"/>
        </w:rPr>
      </w:pPr>
      <w:r>
        <w:rPr>
          <w:rFonts w:ascii="Times New Roman" w:hAnsi="Times New Roman" w:cs="Times New Roman"/>
          <w:noProof/>
          <w:sz w:val="24"/>
          <w:szCs w:val="24"/>
          <w:lang w:val="en-US"/>
        </w:rPr>
        <w:t xml:space="preserve">                                      </w:t>
      </w:r>
      <w:r w:rsidRPr="002453BE">
        <w:rPr>
          <w:rFonts w:ascii="Times New Roman" w:hAnsi="Times New Roman" w:cs="Times New Roman"/>
          <w:noProof/>
          <w:lang w:val="en-US"/>
        </w:rPr>
        <w:drawing>
          <wp:inline distT="0" distB="0" distL="0" distR="0" wp14:anchorId="486CC78E" wp14:editId="10307D5D">
            <wp:extent cx="1620520" cy="15703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520" cy="1570355"/>
                    </a:xfrm>
                    <a:prstGeom prst="rect">
                      <a:avLst/>
                    </a:prstGeom>
                    <a:noFill/>
                  </pic:spPr>
                </pic:pic>
              </a:graphicData>
            </a:graphic>
          </wp:inline>
        </w:drawing>
      </w:r>
    </w:p>
    <w:p w:rsidR="00470507" w:rsidRPr="00036A77" w:rsidRDefault="00470507" w:rsidP="00470507">
      <w:pPr>
        <w:pStyle w:val="ListParagraph"/>
        <w:spacing w:line="480" w:lineRule="auto"/>
        <w:ind w:left="3120"/>
        <w:rPr>
          <w:rFonts w:ascii="Times New Roman" w:hAnsi="Times New Roman" w:cs="Times New Roman"/>
          <w:b/>
          <w:noProof/>
          <w:sz w:val="24"/>
          <w:szCs w:val="24"/>
          <w:lang w:val="en-US"/>
        </w:rPr>
      </w:pPr>
      <w:r w:rsidRPr="002453BE">
        <w:rPr>
          <w:rFonts w:ascii="Times New Roman" w:hAnsi="Times New Roman" w:cs="Times New Roman"/>
          <w:sz w:val="24"/>
          <w:szCs w:val="24"/>
        </w:rPr>
        <w:t xml:space="preserve">      </w:t>
      </w:r>
      <w:r w:rsidR="00B259D6">
        <w:rPr>
          <w:rFonts w:ascii="Times New Roman" w:hAnsi="Times New Roman" w:cs="Times New Roman"/>
          <w:b/>
          <w:sz w:val="24"/>
          <w:szCs w:val="24"/>
        </w:rPr>
        <w:t>Gambar 2</w:t>
      </w:r>
      <w:r w:rsidRPr="00036A77">
        <w:rPr>
          <w:rFonts w:ascii="Times New Roman" w:hAnsi="Times New Roman" w:cs="Times New Roman"/>
          <w:b/>
          <w:sz w:val="24"/>
          <w:szCs w:val="24"/>
        </w:rPr>
        <w:t>.</w:t>
      </w:r>
      <w:r w:rsidR="00B259D6">
        <w:rPr>
          <w:rFonts w:ascii="Times New Roman" w:hAnsi="Times New Roman" w:cs="Times New Roman"/>
          <w:b/>
          <w:sz w:val="24"/>
          <w:szCs w:val="24"/>
          <w:lang w:val="en-US"/>
        </w:rPr>
        <w:t>2</w:t>
      </w:r>
    </w:p>
    <w:p w:rsidR="00470507" w:rsidRPr="00036A77" w:rsidRDefault="00470507" w:rsidP="00470507">
      <w:pPr>
        <w:pStyle w:val="ListParagraph"/>
        <w:spacing w:line="480" w:lineRule="auto"/>
        <w:ind w:left="480"/>
        <w:jc w:val="center"/>
        <w:rPr>
          <w:rFonts w:ascii="Times New Roman" w:hAnsi="Times New Roman" w:cs="Times New Roman"/>
          <w:b/>
          <w:sz w:val="24"/>
          <w:szCs w:val="24"/>
        </w:rPr>
      </w:pPr>
      <w:r w:rsidRPr="00036A77">
        <w:rPr>
          <w:rFonts w:ascii="Times New Roman" w:hAnsi="Times New Roman" w:cs="Times New Roman"/>
          <w:b/>
          <w:sz w:val="24"/>
          <w:szCs w:val="24"/>
        </w:rPr>
        <w:t>Paradigma Pengaruh X terhadap Y</w:t>
      </w:r>
    </w:p>
    <w:p w:rsidR="00470507" w:rsidRPr="002453BE" w:rsidRDefault="00470507" w:rsidP="00470507">
      <w:pPr>
        <w:pStyle w:val="ListParagraph"/>
        <w:spacing w:line="480" w:lineRule="auto"/>
        <w:ind w:left="426"/>
        <w:rPr>
          <w:rFonts w:ascii="Times New Roman" w:hAnsi="Times New Roman" w:cs="Times New Roman"/>
          <w:sz w:val="24"/>
          <w:szCs w:val="24"/>
        </w:rPr>
      </w:pPr>
      <w:r w:rsidRPr="002453BE">
        <w:rPr>
          <w:rFonts w:ascii="Times New Roman" w:hAnsi="Times New Roman" w:cs="Times New Roman"/>
          <w:sz w:val="24"/>
          <w:szCs w:val="24"/>
        </w:rPr>
        <w:t>Keterangan Gambar :</w:t>
      </w:r>
    </w:p>
    <w:p w:rsidR="00470507" w:rsidRPr="002453BE" w:rsidRDefault="00470507" w:rsidP="00470507">
      <w:pPr>
        <w:pStyle w:val="ListParagraph"/>
        <w:spacing w:line="480" w:lineRule="auto"/>
        <w:ind w:left="426"/>
        <w:rPr>
          <w:rFonts w:ascii="Times New Roman" w:hAnsi="Times New Roman" w:cs="Times New Roman"/>
          <w:sz w:val="24"/>
          <w:szCs w:val="24"/>
        </w:rPr>
      </w:pPr>
      <w:r w:rsidRPr="002453BE">
        <w:rPr>
          <w:rFonts w:ascii="Times New Roman" w:hAnsi="Times New Roman" w:cs="Times New Roman"/>
          <w:sz w:val="24"/>
          <w:szCs w:val="24"/>
        </w:rPr>
        <w:t>X : Implementasi Kebijakan</w:t>
      </w:r>
    </w:p>
    <w:p w:rsidR="00470507" w:rsidRPr="002453BE" w:rsidRDefault="00470507" w:rsidP="00470507">
      <w:pPr>
        <w:pStyle w:val="ListParagraph"/>
        <w:spacing w:line="480" w:lineRule="auto"/>
        <w:ind w:left="426"/>
        <w:rPr>
          <w:rFonts w:ascii="Times New Roman" w:hAnsi="Times New Roman" w:cs="Times New Roman"/>
          <w:sz w:val="24"/>
          <w:szCs w:val="24"/>
        </w:rPr>
      </w:pPr>
      <w:r w:rsidRPr="002453BE">
        <w:rPr>
          <w:rFonts w:ascii="Times New Roman" w:hAnsi="Times New Roman" w:cs="Times New Roman"/>
          <w:sz w:val="24"/>
          <w:szCs w:val="24"/>
        </w:rPr>
        <w:t xml:space="preserve">Y : Pemungutan Pajak </w:t>
      </w:r>
    </w:p>
    <w:p w:rsidR="00470507" w:rsidRDefault="00470507" w:rsidP="00470507">
      <w:pPr>
        <w:tabs>
          <w:tab w:val="left" w:pos="2113"/>
        </w:tabs>
        <w:spacing w:line="480" w:lineRule="auto"/>
        <w:ind w:left="709" w:hanging="283"/>
        <w:jc w:val="both"/>
        <w:rPr>
          <w:rFonts w:ascii="Times New Roman" w:hAnsi="Times New Roman" w:cs="Times New Roman"/>
          <w:sz w:val="24"/>
          <w:szCs w:val="24"/>
        </w:rPr>
      </w:pPr>
      <w:r w:rsidRPr="002453BE">
        <w:rPr>
          <w:rFonts w:ascii="Times New Roman" w:hAnsi="Times New Roman" w:cs="Times New Roman"/>
          <w:sz w:val="24"/>
          <w:szCs w:val="24"/>
        </w:rPr>
        <w:t>ε : Variabel lain diluar variabel Implementasi Kebijakan yang tidak diukur yang berdampak terha</w:t>
      </w:r>
      <w:r>
        <w:rPr>
          <w:rFonts w:ascii="Times New Roman" w:hAnsi="Times New Roman" w:cs="Times New Roman"/>
          <w:sz w:val="24"/>
          <w:szCs w:val="24"/>
        </w:rPr>
        <w:t>dap variable Pemungutan Pajak</w:t>
      </w:r>
    </w:p>
    <w:p w:rsidR="00300D3D" w:rsidRDefault="00300D3D"/>
    <w:sectPr w:rsidR="00300D3D" w:rsidSect="00470507">
      <w:type w:val="oddPage"/>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507" w:rsidRDefault="00470507" w:rsidP="00470507">
      <w:pPr>
        <w:spacing w:after="0" w:line="240" w:lineRule="auto"/>
      </w:pPr>
      <w:r>
        <w:separator/>
      </w:r>
    </w:p>
  </w:endnote>
  <w:endnote w:type="continuationSeparator" w:id="0">
    <w:p w:rsidR="00470507" w:rsidRDefault="00470507" w:rsidP="0047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09" w:rsidRDefault="00AD7D2E" w:rsidP="00A26980">
    <w:pPr>
      <w:pStyle w:val="Footer"/>
    </w:pPr>
  </w:p>
  <w:p w:rsidR="00E52109" w:rsidRDefault="00AD7D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18742"/>
      <w:docPartObj>
        <w:docPartGallery w:val="Page Numbers (Bottom of Page)"/>
        <w:docPartUnique/>
      </w:docPartObj>
    </w:sdtPr>
    <w:sdtEndPr>
      <w:rPr>
        <w:noProof/>
      </w:rPr>
    </w:sdtEndPr>
    <w:sdtContent>
      <w:p w:rsidR="008F1AF9" w:rsidRDefault="008F1AF9">
        <w:pPr>
          <w:pStyle w:val="Footer"/>
          <w:jc w:val="center"/>
        </w:pPr>
        <w:r>
          <w:fldChar w:fldCharType="begin"/>
        </w:r>
        <w:r>
          <w:instrText xml:space="preserve"> PAGE   \* MERGEFORMAT </w:instrText>
        </w:r>
        <w:r>
          <w:fldChar w:fldCharType="separate"/>
        </w:r>
        <w:r w:rsidR="00AD7D2E">
          <w:rPr>
            <w:noProof/>
          </w:rPr>
          <w:t>8</w:t>
        </w:r>
        <w:r>
          <w:rPr>
            <w:noProof/>
          </w:rPr>
          <w:fldChar w:fldCharType="end"/>
        </w:r>
      </w:p>
    </w:sdtContent>
  </w:sdt>
  <w:p w:rsidR="008F1AF9" w:rsidRDefault="008F1A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507" w:rsidRDefault="00470507" w:rsidP="00470507">
      <w:pPr>
        <w:spacing w:after="0" w:line="240" w:lineRule="auto"/>
      </w:pPr>
      <w:r>
        <w:separator/>
      </w:r>
    </w:p>
  </w:footnote>
  <w:footnote w:type="continuationSeparator" w:id="0">
    <w:p w:rsidR="00470507" w:rsidRDefault="00470507" w:rsidP="00470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273025"/>
      <w:docPartObj>
        <w:docPartGallery w:val="Page Numbers (Top of Page)"/>
        <w:docPartUnique/>
      </w:docPartObj>
    </w:sdtPr>
    <w:sdtEndPr>
      <w:rPr>
        <w:noProof/>
      </w:rPr>
    </w:sdtEndPr>
    <w:sdtContent>
      <w:p w:rsidR="00E52109" w:rsidRDefault="00B259D6">
        <w:pPr>
          <w:pStyle w:val="Header"/>
          <w:jc w:val="right"/>
        </w:pPr>
        <w:r>
          <w:fldChar w:fldCharType="begin"/>
        </w:r>
        <w:r>
          <w:instrText xml:space="preserve"> PAGE   \* MERGEFORMAT </w:instrText>
        </w:r>
        <w:r>
          <w:fldChar w:fldCharType="separate"/>
        </w:r>
        <w:r w:rsidR="00AD7D2E">
          <w:rPr>
            <w:noProof/>
          </w:rPr>
          <w:t>28</w:t>
        </w:r>
        <w:r>
          <w:rPr>
            <w:noProof/>
          </w:rPr>
          <w:fldChar w:fldCharType="end"/>
        </w:r>
      </w:p>
    </w:sdtContent>
  </w:sdt>
  <w:p w:rsidR="00E52109" w:rsidRDefault="00AD7D2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09" w:rsidRDefault="00AD7D2E">
    <w:pPr>
      <w:pStyle w:val="Header"/>
      <w:jc w:val="right"/>
    </w:pPr>
  </w:p>
  <w:p w:rsidR="00E52109" w:rsidRDefault="00AD7D2E" w:rsidP="00A26980">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0539"/>
    <w:multiLevelType w:val="hybridMultilevel"/>
    <w:tmpl w:val="BE52D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3262F"/>
    <w:multiLevelType w:val="multilevel"/>
    <w:tmpl w:val="A70611A4"/>
    <w:lvl w:ilvl="0">
      <w:start w:val="1"/>
      <w:numFmt w:val="none"/>
      <w:lvlText w:val="2.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9E0D7B"/>
    <w:multiLevelType w:val="hybridMultilevel"/>
    <w:tmpl w:val="E3F27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31FDA"/>
    <w:multiLevelType w:val="hybridMultilevel"/>
    <w:tmpl w:val="3F3A1B32"/>
    <w:lvl w:ilvl="0" w:tplc="9C7E062C">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4" w15:restartNumberingAfterBreak="0">
    <w:nsid w:val="18AA6D04"/>
    <w:multiLevelType w:val="multilevel"/>
    <w:tmpl w:val="034818DC"/>
    <w:lvl w:ilvl="0">
      <w:start w:val="1"/>
      <w:numFmt w:val="none"/>
      <w:lvlText w:val="2.1.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56798"/>
    <w:multiLevelType w:val="hybridMultilevel"/>
    <w:tmpl w:val="FDA2E93E"/>
    <w:lvl w:ilvl="0" w:tplc="0421000F">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15:restartNumberingAfterBreak="0">
    <w:nsid w:val="1D464DFE"/>
    <w:multiLevelType w:val="hybridMultilevel"/>
    <w:tmpl w:val="1DACC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A6B1A"/>
    <w:multiLevelType w:val="multilevel"/>
    <w:tmpl w:val="32AEB63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4A3603"/>
    <w:multiLevelType w:val="multilevel"/>
    <w:tmpl w:val="513024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8A1638"/>
    <w:multiLevelType w:val="hybridMultilevel"/>
    <w:tmpl w:val="05480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D471A"/>
    <w:multiLevelType w:val="hybridMultilevel"/>
    <w:tmpl w:val="E7F2B3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5DA4C10"/>
    <w:multiLevelType w:val="hybridMultilevel"/>
    <w:tmpl w:val="0F8479EE"/>
    <w:lvl w:ilvl="0" w:tplc="C8341AD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287D7F1C"/>
    <w:multiLevelType w:val="multilevel"/>
    <w:tmpl w:val="7FCAD32C"/>
    <w:lvl w:ilvl="0">
      <w:start w:val="1"/>
      <w:numFmt w:val="decimal"/>
      <w:lvlText w:val="%1."/>
      <w:lvlJc w:val="left"/>
      <w:pPr>
        <w:ind w:left="1440" w:hanging="360"/>
      </w:pPr>
    </w:lvl>
    <w:lvl w:ilvl="1">
      <w:start w:val="6"/>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3" w15:restartNumberingAfterBreak="0">
    <w:nsid w:val="2B4B1B59"/>
    <w:multiLevelType w:val="hybridMultilevel"/>
    <w:tmpl w:val="4DC036E4"/>
    <w:lvl w:ilvl="0" w:tplc="6890C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5213BD"/>
    <w:multiLevelType w:val="hybridMultilevel"/>
    <w:tmpl w:val="639A9A2E"/>
    <w:lvl w:ilvl="0" w:tplc="3A0402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97FC2"/>
    <w:multiLevelType w:val="multilevel"/>
    <w:tmpl w:val="55C49DEE"/>
    <w:lvl w:ilvl="0">
      <w:start w:val="1"/>
      <w:numFmt w:val="none"/>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DBB7DFD"/>
    <w:multiLevelType w:val="hybridMultilevel"/>
    <w:tmpl w:val="2CA2A8A2"/>
    <w:lvl w:ilvl="0" w:tplc="0421000F">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15:restartNumberingAfterBreak="0">
    <w:nsid w:val="408A2314"/>
    <w:multiLevelType w:val="hybridMultilevel"/>
    <w:tmpl w:val="CBB8E34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2310B02"/>
    <w:multiLevelType w:val="multilevel"/>
    <w:tmpl w:val="E9309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60153CB"/>
    <w:multiLevelType w:val="hybridMultilevel"/>
    <w:tmpl w:val="13AE5CBC"/>
    <w:lvl w:ilvl="0" w:tplc="25A46BD8">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47C76341"/>
    <w:multiLevelType w:val="multilevel"/>
    <w:tmpl w:val="D8BC3C38"/>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594C3A"/>
    <w:multiLevelType w:val="hybridMultilevel"/>
    <w:tmpl w:val="A492067E"/>
    <w:lvl w:ilvl="0" w:tplc="33E67EB6">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49A33D2B"/>
    <w:multiLevelType w:val="multilevel"/>
    <w:tmpl w:val="48DA483C"/>
    <w:lvl w:ilvl="0">
      <w:start w:val="1"/>
      <w:numFmt w:val="none"/>
      <w:lvlText w:val="2.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0442F7"/>
    <w:multiLevelType w:val="multilevel"/>
    <w:tmpl w:val="4C54AA12"/>
    <w:lvl w:ilvl="0">
      <w:start w:val="1"/>
      <w:numFmt w:val="decimal"/>
      <w:lvlText w:val="%1."/>
      <w:lvlJc w:val="left"/>
      <w:pPr>
        <w:ind w:left="117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33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490" w:hanging="1800"/>
      </w:pPr>
      <w:rPr>
        <w:rFonts w:hint="default"/>
      </w:rPr>
    </w:lvl>
  </w:abstractNum>
  <w:abstractNum w:abstractNumId="24" w15:restartNumberingAfterBreak="0">
    <w:nsid w:val="4E4E5341"/>
    <w:multiLevelType w:val="hybridMultilevel"/>
    <w:tmpl w:val="2B2806A6"/>
    <w:lvl w:ilvl="0" w:tplc="CA20C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7D2D1D"/>
    <w:multiLevelType w:val="hybridMultilevel"/>
    <w:tmpl w:val="EE7E00B6"/>
    <w:lvl w:ilvl="0" w:tplc="047679C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5626330C"/>
    <w:multiLevelType w:val="multilevel"/>
    <w:tmpl w:val="EBB28BA4"/>
    <w:lvl w:ilvl="0">
      <w:start w:val="1"/>
      <w:numFmt w:val="none"/>
      <w:lvlText w:val="2.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F75CA9"/>
    <w:multiLevelType w:val="hybridMultilevel"/>
    <w:tmpl w:val="57EA0E54"/>
    <w:lvl w:ilvl="0" w:tplc="F77260C2">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8" w15:restartNumberingAfterBreak="0">
    <w:nsid w:val="5939395F"/>
    <w:multiLevelType w:val="multilevel"/>
    <w:tmpl w:val="8FA0566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D262DE"/>
    <w:multiLevelType w:val="hybridMultilevel"/>
    <w:tmpl w:val="374E06F0"/>
    <w:lvl w:ilvl="0" w:tplc="D3B2065C">
      <w:start w:val="1"/>
      <w:numFmt w:val="decimal"/>
      <w:lvlText w:val="%1)"/>
      <w:lvlJc w:val="left"/>
      <w:pPr>
        <w:ind w:left="1494" w:hanging="360"/>
      </w:pPr>
      <w:rPr>
        <w:rFonts w:hint="default"/>
        <w:i w:val="0"/>
      </w:rPr>
    </w:lvl>
    <w:lvl w:ilvl="1" w:tplc="B8D694A2">
      <w:start w:val="1"/>
      <w:numFmt w:val="lowerLetter"/>
      <w:lvlText w:val="%2."/>
      <w:lvlJc w:val="left"/>
      <w:pPr>
        <w:ind w:left="2214" w:hanging="360"/>
      </w:pPr>
      <w:rPr>
        <w:b/>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0" w15:restartNumberingAfterBreak="0">
    <w:nsid w:val="69C57E85"/>
    <w:multiLevelType w:val="hybridMultilevel"/>
    <w:tmpl w:val="3054640A"/>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15:restartNumberingAfterBreak="0">
    <w:nsid w:val="6DD72B26"/>
    <w:multiLevelType w:val="hybridMultilevel"/>
    <w:tmpl w:val="F4B2D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C91C73"/>
    <w:multiLevelType w:val="multilevel"/>
    <w:tmpl w:val="DBDC40C0"/>
    <w:lvl w:ilvl="0">
      <w:start w:val="1"/>
      <w:numFmt w:val="decimal"/>
      <w:lvlText w:val="%1."/>
      <w:lvlJc w:val="left"/>
      <w:pPr>
        <w:ind w:left="1778"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num w:numId="1">
    <w:abstractNumId w:val="23"/>
  </w:num>
  <w:num w:numId="2">
    <w:abstractNumId w:val="15"/>
  </w:num>
  <w:num w:numId="3">
    <w:abstractNumId w:val="11"/>
  </w:num>
  <w:num w:numId="4">
    <w:abstractNumId w:val="30"/>
  </w:num>
  <w:num w:numId="5">
    <w:abstractNumId w:val="32"/>
  </w:num>
  <w:num w:numId="6">
    <w:abstractNumId w:val="16"/>
  </w:num>
  <w:num w:numId="7">
    <w:abstractNumId w:val="5"/>
  </w:num>
  <w:num w:numId="8">
    <w:abstractNumId w:val="29"/>
  </w:num>
  <w:num w:numId="9">
    <w:abstractNumId w:val="8"/>
  </w:num>
  <w:num w:numId="10">
    <w:abstractNumId w:val="20"/>
  </w:num>
  <w:num w:numId="11">
    <w:abstractNumId w:val="28"/>
  </w:num>
  <w:num w:numId="12">
    <w:abstractNumId w:val="24"/>
  </w:num>
  <w:num w:numId="13">
    <w:abstractNumId w:val="0"/>
  </w:num>
  <w:num w:numId="14">
    <w:abstractNumId w:val="13"/>
  </w:num>
  <w:num w:numId="15">
    <w:abstractNumId w:val="6"/>
  </w:num>
  <w:num w:numId="16">
    <w:abstractNumId w:val="7"/>
  </w:num>
  <w:num w:numId="17">
    <w:abstractNumId w:val="21"/>
  </w:num>
  <w:num w:numId="18">
    <w:abstractNumId w:val="31"/>
  </w:num>
  <w:num w:numId="19">
    <w:abstractNumId w:val="14"/>
  </w:num>
  <w:num w:numId="20">
    <w:abstractNumId w:val="26"/>
  </w:num>
  <w:num w:numId="21">
    <w:abstractNumId w:val="22"/>
  </w:num>
  <w:num w:numId="22">
    <w:abstractNumId w:val="3"/>
  </w:num>
  <w:num w:numId="23">
    <w:abstractNumId w:val="19"/>
  </w:num>
  <w:num w:numId="24">
    <w:abstractNumId w:val="4"/>
  </w:num>
  <w:num w:numId="25">
    <w:abstractNumId w:val="10"/>
  </w:num>
  <w:num w:numId="26">
    <w:abstractNumId w:val="18"/>
  </w:num>
  <w:num w:numId="27">
    <w:abstractNumId w:val="1"/>
  </w:num>
  <w:num w:numId="28">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7"/>
  </w:num>
  <w:num w:numId="31">
    <w:abstractNumId w:val="17"/>
  </w:num>
  <w:num w:numId="32">
    <w:abstractNumId w:val="9"/>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07"/>
    <w:rsid w:val="00300D3D"/>
    <w:rsid w:val="00470507"/>
    <w:rsid w:val="008F1AF9"/>
    <w:rsid w:val="009714AD"/>
    <w:rsid w:val="00AD7D2E"/>
    <w:rsid w:val="00B259D6"/>
    <w:rsid w:val="00F52053"/>
    <w:rsid w:val="00FE0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AA5C3"/>
  <w15:chartTrackingRefBased/>
  <w15:docId w15:val="{4859BB7D-0F0C-424C-A499-911E7558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507"/>
    <w:rPr>
      <w:lang w:val="id-ID"/>
    </w:rPr>
  </w:style>
  <w:style w:type="paragraph" w:styleId="Heading1">
    <w:name w:val="heading 1"/>
    <w:basedOn w:val="Normal"/>
    <w:next w:val="Normal"/>
    <w:link w:val="Heading1Char"/>
    <w:uiPriority w:val="1"/>
    <w:qFormat/>
    <w:rsid w:val="0047050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0507"/>
    <w:rPr>
      <w:rFonts w:asciiTheme="majorHAnsi" w:eastAsiaTheme="majorEastAsia" w:hAnsiTheme="majorHAnsi" w:cstheme="majorBidi"/>
      <w:b/>
      <w:bCs/>
      <w:color w:val="2E74B5" w:themeColor="accent1" w:themeShade="BF"/>
      <w:sz w:val="28"/>
      <w:szCs w:val="28"/>
    </w:rPr>
  </w:style>
  <w:style w:type="paragraph" w:styleId="ListParagraph">
    <w:name w:val="List Paragraph"/>
    <w:aliases w:val="skripsi,Body Text Char1,Char Char2,List Paragraph2,List Paragraph1,Char Char21,kepala,tabel,List Paragraph11,List Paragraph111,Dot pt,F5 List Paragraph,List Paragraph Char Char Char,Indicator Text,Numbered Para 1,Bullet 1,List Paragraph12"/>
    <w:basedOn w:val="Normal"/>
    <w:link w:val="ListParagraphChar"/>
    <w:uiPriority w:val="34"/>
    <w:qFormat/>
    <w:rsid w:val="00470507"/>
    <w:pPr>
      <w:ind w:left="720"/>
      <w:contextualSpacing/>
    </w:pPr>
  </w:style>
  <w:style w:type="paragraph" w:styleId="Header">
    <w:name w:val="header"/>
    <w:basedOn w:val="Normal"/>
    <w:link w:val="HeaderChar"/>
    <w:unhideWhenUsed/>
    <w:rsid w:val="00470507"/>
    <w:pPr>
      <w:tabs>
        <w:tab w:val="center" w:pos="4680"/>
        <w:tab w:val="right" w:pos="9360"/>
      </w:tabs>
      <w:spacing w:after="0" w:line="240" w:lineRule="auto"/>
    </w:pPr>
  </w:style>
  <w:style w:type="character" w:customStyle="1" w:styleId="HeaderChar">
    <w:name w:val="Header Char"/>
    <w:basedOn w:val="DefaultParagraphFont"/>
    <w:link w:val="Header"/>
    <w:rsid w:val="00470507"/>
    <w:rPr>
      <w:lang w:val="id-ID"/>
    </w:rPr>
  </w:style>
  <w:style w:type="paragraph" w:styleId="Footer">
    <w:name w:val="footer"/>
    <w:basedOn w:val="Normal"/>
    <w:link w:val="FooterChar"/>
    <w:uiPriority w:val="99"/>
    <w:unhideWhenUsed/>
    <w:rsid w:val="00470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507"/>
    <w:rPr>
      <w:lang w:val="id-ID"/>
    </w:rPr>
  </w:style>
  <w:style w:type="character" w:customStyle="1" w:styleId="ListParagraphChar">
    <w:name w:val="List Paragraph Char"/>
    <w:aliases w:val="skripsi Char,Body Text Char1 Char,Char Char2 Char,List Paragraph2 Char,List Paragraph1 Char,Char Char21 Char,kepala Char,tabel Char,List Paragraph11 Char,List Paragraph111 Char,Dot pt Char,F5 List Paragraph Char,Indicator Text Char"/>
    <w:basedOn w:val="DefaultParagraphFont"/>
    <w:link w:val="ListParagraph"/>
    <w:uiPriority w:val="34"/>
    <w:locked/>
    <w:rsid w:val="00470507"/>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3964</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  10</cp:lastModifiedBy>
  <cp:revision>3</cp:revision>
  <dcterms:created xsi:type="dcterms:W3CDTF">2020-09-05T01:18:00Z</dcterms:created>
  <dcterms:modified xsi:type="dcterms:W3CDTF">2020-09-05T06:34:00Z</dcterms:modified>
</cp:coreProperties>
</file>