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2E4F" w14:textId="77777777" w:rsidR="00370F35" w:rsidRPr="00370F35" w:rsidRDefault="00370F35" w:rsidP="00370F35">
      <w:pPr>
        <w:spacing w:line="48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 w:rsidRPr="00370F35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BAB I</w:t>
      </w:r>
    </w:p>
    <w:p w14:paraId="315C650A" w14:textId="77777777" w:rsidR="00370F35" w:rsidRPr="00370F35" w:rsidRDefault="00370F35" w:rsidP="00370F35">
      <w:pP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</w:p>
    <w:p w14:paraId="409D1064" w14:textId="77777777" w:rsidR="00370F35" w:rsidRPr="00370F35" w:rsidRDefault="00370F35" w:rsidP="00370F35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 w:rsidRPr="00370F35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PENDAHULUAN</w:t>
      </w:r>
    </w:p>
    <w:p w14:paraId="648AAB69" w14:textId="77777777" w:rsidR="00370F35" w:rsidRPr="00370F35" w:rsidRDefault="00370F35" w:rsidP="00370F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</w:p>
    <w:p w14:paraId="36DEC83E" w14:textId="77777777" w:rsidR="00370F35" w:rsidRPr="00370F35" w:rsidRDefault="00370F35" w:rsidP="00370F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</w:p>
    <w:p w14:paraId="1BB4B7FC" w14:textId="77777777" w:rsidR="00370F35" w:rsidRPr="00370F35" w:rsidRDefault="00370F35" w:rsidP="00370F35">
      <w:pPr>
        <w:numPr>
          <w:ilvl w:val="1"/>
          <w:numId w:val="3"/>
        </w:num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Konteks</w:t>
      </w:r>
      <w:proofErr w:type="spellEnd"/>
      <w:r w:rsidRPr="00370F35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14:paraId="7F0300A1" w14:textId="77777777" w:rsidR="00370F35" w:rsidRPr="00370F35" w:rsidRDefault="00370F35" w:rsidP="00370F35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</w:p>
    <w:p w14:paraId="313C28A2" w14:textId="77777777" w:rsidR="00370F35" w:rsidRPr="00370F35" w:rsidRDefault="00370F35" w:rsidP="00370F35">
      <w:pPr>
        <w:spacing w:line="480" w:lineRule="auto"/>
        <w:ind w:firstLine="4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Perkembangan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bisnis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online di Indonesia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sekarang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pesat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belanja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online.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Belanja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online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ecommerce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merupakan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berbelanja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alat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komunikasi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elektronik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jejaring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transaksi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jual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di mana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pembeli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perlu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susah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payah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datang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toko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melihat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membeli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apa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mereka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tinggal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melihat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barang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diinginkan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internet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kemudian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memesan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barang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sesuai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pilihan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mentransfer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uangnya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kemudian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barang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dikirim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toko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online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kerumah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Nusarika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Purnami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2015).</w:t>
      </w:r>
    </w:p>
    <w:p w14:paraId="6BEFAA56" w14:textId="77777777" w:rsidR="00370F35" w:rsidRPr="00370F35" w:rsidRDefault="00370F35" w:rsidP="00370F35">
      <w:pPr>
        <w:shd w:val="clear" w:color="auto" w:fill="FFFFFF"/>
        <w:spacing w:after="0" w:line="48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Lembaga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riset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Inggris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</w:t>
      </w:r>
      <w:hyperlink r:id="rId5" w:tgtFrame="_blank" w:history="1">
        <w:r w:rsidRPr="00370F3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val="en-US"/>
          </w:rPr>
          <w:t>Merchant Machine</w:t>
        </w:r>
      </w:hyperlink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merilis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daftar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sepuluh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negara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pertumbuhan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6" w:tgtFrame="_blank" w:history="1">
        <w:r w:rsidRPr="00370F3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val="en-US"/>
          </w:rPr>
          <w:t>e-commerce </w:t>
        </w:r>
        <w:proofErr w:type="spellStart"/>
      </w:hyperlink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tercepat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dunia. Indonesia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memimpin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jajaran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negara-negara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pertumbuhan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78% pada 2019.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pengguna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internet di Indonesia yang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100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juta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pengguna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salah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kekuatan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mendorong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pertumbuhan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70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e-commerce</w:t>
      </w:r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Rata-rata uang yang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dibelanjakan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masyarakat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Indonesia di situs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belanja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daring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mencapai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US$ 228 per orang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sekitar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Rp 3,19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juta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orang.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Sekitar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17,7%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responden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membelanjakan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uangnya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membeli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tiket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pesawat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memesan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hotel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secara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daring.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Sebanyak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11,9%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responden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membelanjakan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uangnya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pakaian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alas kaki. Adapun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kategori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terpopuler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ketiga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kesehatan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kecantikan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dipilih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oleh 10%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responden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fakta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banyak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brand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lokal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memanfaatkan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media 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proofErr w:type="gram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menawarkan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produknya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salah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nya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yaitu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Brand </w:t>
      </w:r>
      <w:proofErr w:type="spellStart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Tuf</w:t>
      </w:r>
      <w:proofErr w:type="spellEnd"/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Shoes. </w:t>
      </w:r>
    </w:p>
    <w:p w14:paraId="64669D20" w14:textId="77777777" w:rsidR="00370F35" w:rsidRPr="00370F35" w:rsidRDefault="00370F35" w:rsidP="00370F35">
      <w:pPr>
        <w:shd w:val="clear" w:color="auto" w:fill="FFFFFF"/>
        <w:spacing w:after="0" w:line="480" w:lineRule="auto"/>
        <w:ind w:firstLine="420"/>
        <w:jc w:val="both"/>
        <w:textAlignment w:val="baseline"/>
        <w:rPr>
          <w:rFonts w:ascii="Times New Roman" w:eastAsia="sans-serif" w:hAnsi="Times New Roman" w:cs="Times New Roman"/>
          <w:sz w:val="24"/>
          <w:szCs w:val="24"/>
          <w:lang w:val="en-US" w:eastAsia="zh-CN"/>
        </w:rPr>
      </w:pPr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Berdiri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sejak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2010,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memfokuskan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membuat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alas kaki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berupa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sandal dan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sepatu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terus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berinovasi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dalam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pembuatan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produknya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Penggunaan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bahan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material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kualitas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baik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dipadukan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tangan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terampil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pengrajin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lokal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terbaik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membuat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pilihan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tepat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anak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muda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.</w:t>
      </w:r>
    </w:p>
    <w:p w14:paraId="4FA6C671" w14:textId="77777777" w:rsidR="00370F35" w:rsidRPr="00370F35" w:rsidRDefault="00370F35" w:rsidP="00370F35">
      <w:pPr>
        <w:shd w:val="clear" w:color="auto" w:fill="FFFFFF"/>
        <w:spacing w:after="0" w:line="48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sepatu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dibuat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pun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kenyamanan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di kaki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ketahanan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berani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diadu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. Sandal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dibuat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berbagai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varian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berbagai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macam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pilihan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sandal yang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cocok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dipakai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kegiatan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sehari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hari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menemani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bepergian.Tuf</w:t>
      </w:r>
      <w:proofErr w:type="spellEnd"/>
      <w:proofErr w:type="gram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. Shoes juga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akhirnya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sepakat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membangun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store di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jalan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Srimahi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Dalam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1 No. 4, Bandung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Shoes juga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mensupply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beberapa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barangnya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ke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beberapa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distro yang </w:t>
      </w:r>
      <w:proofErr w:type="spellStart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>ada</w:t>
      </w:r>
      <w:proofErr w:type="spellEnd"/>
      <w:r w:rsidRPr="00370F35">
        <w:rPr>
          <w:rFonts w:ascii="Times New Roman" w:eastAsia="sans-serif" w:hAnsi="Times New Roman" w:cs="Times New Roman"/>
          <w:sz w:val="24"/>
          <w:szCs w:val="24"/>
          <w:lang w:val="en-US" w:eastAsia="zh-CN"/>
        </w:rPr>
        <w:t xml:space="preserve"> di Bandung</w:t>
      </w:r>
      <w:r w:rsidRPr="00370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C17B385" w14:textId="77777777" w:rsidR="00370F35" w:rsidRPr="00370F35" w:rsidRDefault="00370F35" w:rsidP="00370F35">
      <w:pPr>
        <w:shd w:val="clear" w:color="auto" w:fill="FFFFFF"/>
        <w:spacing w:after="0" w:line="48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Perkembangan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memberikan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implikasi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cukup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besar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pemasaran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khususnya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Instagram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banyak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diminati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juga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menjadi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memaksimalkan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Instagram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sebagai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alat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berkembang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Hal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tersebut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pula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menjadi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effektif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Instagram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memanfaatkan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populatitas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jumlah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pengguna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pembuat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mempromosikan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jejaring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</w:p>
    <w:p w14:paraId="444EC052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soasial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membutuhkan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berbagai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dijual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dipasarkan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terlihat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lebih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akhirnya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dipasarkan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laku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Adanya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harus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beberapa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memanfaatkan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sendiri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menghasilkan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sebuah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diinginkan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</w:p>
    <w:p w14:paraId="1C34DCD0" w14:textId="77777777" w:rsidR="00370F35" w:rsidRPr="00370F35" w:rsidRDefault="00370F35" w:rsidP="00370F35">
      <w:pPr>
        <w:spacing w:line="480" w:lineRule="auto"/>
        <w:ind w:firstLine="420"/>
        <w:jc w:val="both"/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Instagram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menjadikan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orang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banyak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para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omzet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semakin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meningkat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Meski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begitu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sudah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memiliki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pelanggan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banyak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tetapi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membeli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langsung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store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terletak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Srimahi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1 No 4 Bandung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bisa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beberapa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distro reseller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Tak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lantas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tetap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mencoba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online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seperti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,</w:t>
      </w:r>
      <w:proofErr w:type="gram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Line</w:t>
      </w:r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dan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Whatsapp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.</w:t>
      </w:r>
    </w:p>
    <w:p w14:paraId="3307D4EE" w14:textId="77777777" w:rsidR="00370F35" w:rsidRPr="00370F35" w:rsidRDefault="00370F35" w:rsidP="00370F35">
      <w:pPr>
        <w:spacing w:line="480" w:lineRule="auto"/>
        <w:ind w:firstLine="4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akun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informasi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lengkap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setiap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postingan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–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akun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juga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melayani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setiap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line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whatsapp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begitu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lebih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mudah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berinteraksi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sekedar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bertanya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tentang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”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Shoes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masih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tersedia</w:t>
      </w:r>
      <w:proofErr w:type="spellEnd"/>
    </w:p>
    <w:p w14:paraId="4E807F3C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Calibri" w:hAnsi="Times New Roman" w:cs="Times New Roman"/>
          <w:sz w:val="24"/>
          <w:szCs w:val="20"/>
          <w:lang w:val="en-US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sangatlah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efektif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karena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masyarakat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paling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banyak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ketimbang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konvensional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Berbagai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strategi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membuat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konten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tampilan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konsisten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tema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kontennya,selain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tampilan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konten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konsisten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juga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model-model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perhatian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salah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satunya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model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asing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/bule,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menguplode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video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berisikan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tentang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membuat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video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ketika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ada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diskon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selalu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memberikan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informasi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menguplode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pamplet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pemberitahuan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mungkin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tertarik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Selain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menarik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minat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konsemen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.</w:t>
      </w:r>
    </w:p>
    <w:p w14:paraId="329DF34B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dibuat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memiliki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khas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masing-masing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keunikan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berbeda-beda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tetapi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tetap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citra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adanya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sudah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agar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minat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omzet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clothing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id-ID" w:eastAsia="zh-CN"/>
        </w:rPr>
        <w:t>T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sendiri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bersaing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perusahaan-perusahaan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lainnya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Strategi-strategi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sudah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dibuat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id-ID" w:eastAsia="zh-CN"/>
        </w:rPr>
        <w:t>T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lantas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rencana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diutamakan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mencapai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lastRenderedPageBreak/>
        <w:t>inginkan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Strategi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sudah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taklantas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sama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menghasilkan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kepuasan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tersendiri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</w:p>
    <w:p w14:paraId="708B5D8F" w14:textId="77777777" w:rsidR="00370F35" w:rsidRPr="00370F35" w:rsidRDefault="00370F35" w:rsidP="00370F35">
      <w:pPr>
        <w:spacing w:line="480" w:lineRule="auto"/>
        <w:ind w:firstLine="420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Perkembangan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jaman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mewujudkan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strategi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cepat,tepat</w:t>
      </w:r>
      <w:proofErr w:type="spellEnd"/>
      <w:proofErr w:type="gram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mendapatkan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hasil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memuaskan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tidak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perlu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memerlukan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biaya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sangat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besar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,</w:t>
      </w:r>
    </w:p>
    <w:p w14:paraId="2D912492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Mendukung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kesuksesan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starategi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melauai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baik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karena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bisa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berdampak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kesuksesan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pemasaran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dijalankan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keadaan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pesaingan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di era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informasi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semakin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melambung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tinggi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Hal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banyak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berusaha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keras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tetap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bertahan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didunia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bisnis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diperlukan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startegi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mengarah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penyampaian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yang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efektif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sasaran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Sehingga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menjadikan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tidak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ditinggalkan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konsumenya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begitu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pula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halnya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memiliki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strategi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minat</w:t>
      </w:r>
      <w:proofErr w:type="spellEnd"/>
      <w:proofErr w:type="gram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konsumen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meningkatkan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penjualan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</w:p>
    <w:p w14:paraId="3434C4FD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Masyarakat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adalah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sekelompok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langsung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potensi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bekepentingan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atau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berdampak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kemampuan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perusahaan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mencapai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Public relations,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mencakup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berbagai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program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dirancang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mempromosikan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produk-produk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.</w:t>
      </w:r>
    </w:p>
    <w:p w14:paraId="6775F07B" w14:textId="77777777" w:rsidR="00370F35" w:rsidRPr="00370F35" w:rsidRDefault="00370F35" w:rsidP="00370F35">
      <w:pPr>
        <w:spacing w:line="480" w:lineRule="auto"/>
        <w:ind w:firstLine="426"/>
        <w:jc w:val="both"/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Berdasarkan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latar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belakang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diatas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memberikan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suatu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insprasi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kepada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dengan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judul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 </w:t>
      </w:r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“</w:t>
      </w:r>
      <w:proofErr w:type="gramEnd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STRATEGI PROMOSI BRAND </w:t>
      </w:r>
      <w:r w:rsidRPr="00370F35">
        <w:rPr>
          <w:rFonts w:ascii="Times New Roman" w:eastAsia="SimSun" w:hAnsi="Times New Roman" w:cs="Times New Roman"/>
          <w:b/>
          <w:i/>
          <w:sz w:val="24"/>
          <w:szCs w:val="20"/>
          <w:lang w:val="en-US" w:eastAsia="zh-CN"/>
        </w:rPr>
        <w:t xml:space="preserve">TUF SHOES </w:t>
      </w:r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MELALUI MEDIA SOSIAL INSTAGRAM“ </w:t>
      </w:r>
    </w:p>
    <w:p w14:paraId="32977EF8" w14:textId="77777777" w:rsidR="00370F35" w:rsidRPr="00370F35" w:rsidRDefault="00370F35" w:rsidP="00370F35">
      <w:pPr>
        <w:spacing w:line="48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78EEB33A" w14:textId="77777777" w:rsidR="00370F35" w:rsidRPr="00370F35" w:rsidRDefault="00370F35" w:rsidP="00370F35">
      <w:pPr>
        <w:numPr>
          <w:ilvl w:val="1"/>
          <w:numId w:val="3"/>
        </w:numPr>
        <w:spacing w:line="48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Fokus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 dan</w:t>
      </w:r>
      <w:proofErr w:type="gramEnd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Pertanyaan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Penelitian</w:t>
      </w:r>
      <w:proofErr w:type="spellEnd"/>
    </w:p>
    <w:p w14:paraId="785EAEAE" w14:textId="77777777" w:rsidR="00370F35" w:rsidRPr="00370F35" w:rsidRDefault="00370F35" w:rsidP="00370F35">
      <w:pPr>
        <w:spacing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1.2.1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Fokus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Penelitian</w:t>
      </w:r>
      <w:proofErr w:type="spellEnd"/>
    </w:p>
    <w:p w14:paraId="636037BA" w14:textId="77777777" w:rsidR="00370F35" w:rsidRPr="00370F35" w:rsidRDefault="00370F35" w:rsidP="00370F35">
      <w:pPr>
        <w:spacing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Berdasarkan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kontek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menjadi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fokus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adalah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“ STRATEGI</w:t>
      </w:r>
      <w:proofErr w:type="gram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PROMOSI PADA  BRAND TUF SHOES MELALUI MEDIA SOSIAL INSTAGRAM " </w:t>
      </w:r>
    </w:p>
    <w:p w14:paraId="7D46D7C6" w14:textId="77777777" w:rsidR="00370F35" w:rsidRPr="00370F35" w:rsidRDefault="00370F35" w:rsidP="00370F35">
      <w:pPr>
        <w:keepNext/>
        <w:keepLines/>
        <w:spacing w:before="40" w:after="240" w:line="360" w:lineRule="auto"/>
        <w:jc w:val="both"/>
        <w:outlineLvl w:val="2"/>
        <w:rPr>
          <w:rFonts w:ascii="Times New Roman" w:eastAsia="SimSun" w:hAnsi="Times New Roman" w:cs="Times New Roman"/>
          <w:b/>
          <w:sz w:val="24"/>
          <w:szCs w:val="24"/>
          <w:lang w:val="id-ID"/>
        </w:rPr>
      </w:pPr>
      <w:bookmarkStart w:id="0" w:name="_Toc509514222"/>
      <w:r w:rsidRPr="00370F35">
        <w:rPr>
          <w:rFonts w:ascii="Times New Roman" w:eastAsia="SimSun" w:hAnsi="Times New Roman" w:cs="Times New Roman"/>
          <w:b/>
          <w:sz w:val="24"/>
          <w:szCs w:val="24"/>
          <w:lang w:val="id-ID"/>
        </w:rPr>
        <w:t>1.2.2 Pertanyaan Penelitian</w:t>
      </w:r>
      <w:bookmarkEnd w:id="0"/>
      <w:r w:rsidRPr="00370F35">
        <w:rPr>
          <w:rFonts w:ascii="Times New Roman" w:eastAsia="SimSun" w:hAnsi="Times New Roman" w:cs="Times New Roman"/>
          <w:b/>
          <w:sz w:val="24"/>
          <w:szCs w:val="24"/>
          <w:lang w:val="id-ID"/>
        </w:rPr>
        <w:t xml:space="preserve"> </w:t>
      </w:r>
    </w:p>
    <w:p w14:paraId="21D0B4C7" w14:textId="77777777" w:rsidR="00370F35" w:rsidRPr="00370F35" w:rsidRDefault="00370F35" w:rsidP="00370F35">
      <w:pPr>
        <w:spacing w:before="120" w:line="48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Berdasarkan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konteks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menyusun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pertanyaan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berikut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:</w:t>
      </w:r>
      <w:proofErr w:type="gramEnd"/>
    </w:p>
    <w:p w14:paraId="5EB3F4DB" w14:textId="77777777" w:rsidR="00370F35" w:rsidRPr="00370F35" w:rsidRDefault="00370F35" w:rsidP="00370F35">
      <w:p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1.    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Bagaimana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product</w:t>
      </w:r>
      <w:proofErr w:type="gram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dijual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Bandung ?</w:t>
      </w:r>
    </w:p>
    <w:p w14:paraId="38C56919" w14:textId="77777777" w:rsidR="00370F35" w:rsidRPr="00370F35" w:rsidRDefault="00370F35" w:rsidP="00370F35">
      <w:p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2.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ab/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Bagaimana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price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ditawarkan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Bandung?</w:t>
      </w:r>
    </w:p>
    <w:p w14:paraId="085DC15F" w14:textId="77777777" w:rsidR="00370F35" w:rsidRPr="00370F35" w:rsidRDefault="00370F35" w:rsidP="00370F35">
      <w:p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3.    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Bagaimana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place </w:t>
      </w:r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di 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proofErr w:type="gram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Bandung ?</w:t>
      </w:r>
    </w:p>
    <w:p w14:paraId="0FD01276" w14:textId="77777777" w:rsidR="00370F35" w:rsidRPr="00370F35" w:rsidRDefault="00370F35" w:rsidP="00370F35">
      <w:p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4.   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Bagaimana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promotion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Bandung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media 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proofErr w:type="gram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?</w:t>
      </w:r>
    </w:p>
    <w:p w14:paraId="3C60EE24" w14:textId="77777777" w:rsidR="00370F35" w:rsidRPr="00370F35" w:rsidRDefault="00370F35" w:rsidP="00370F35">
      <w:p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S </w:t>
      </w:r>
    </w:p>
    <w:p w14:paraId="6D9CBA89" w14:textId="77777777" w:rsidR="00370F35" w:rsidRPr="00370F35" w:rsidRDefault="00370F35" w:rsidP="00370F35">
      <w:pPr>
        <w:numPr>
          <w:ilvl w:val="1"/>
          <w:numId w:val="3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Kegunaan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Penlitian</w:t>
      </w:r>
      <w:proofErr w:type="spellEnd"/>
    </w:p>
    <w:p w14:paraId="30AD0358" w14:textId="77777777" w:rsidR="00370F35" w:rsidRPr="00370F35" w:rsidRDefault="00370F35" w:rsidP="00370F35">
      <w:pPr>
        <w:numPr>
          <w:ilvl w:val="2"/>
          <w:numId w:val="3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>Penelitian</w:t>
      </w:r>
      <w:proofErr w:type="spellEnd"/>
    </w:p>
    <w:p w14:paraId="78661E42" w14:textId="77777777" w:rsidR="00370F35" w:rsidRPr="00370F35" w:rsidRDefault="00370F35" w:rsidP="00370F35">
      <w:pPr>
        <w:spacing w:after="240" w:line="48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  <w:t xml:space="preserve">  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Berdasarkan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fokus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diatas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maka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mempunai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tujuan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ingin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dicapai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yaitu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:</w:t>
      </w:r>
      <w:proofErr w:type="gramEnd"/>
    </w:p>
    <w:p w14:paraId="00A3BB46" w14:textId="77777777" w:rsidR="00370F35" w:rsidRPr="00370F35" w:rsidRDefault="00370F35" w:rsidP="00370F35">
      <w:pPr>
        <w:numPr>
          <w:ilvl w:val="0"/>
          <w:numId w:val="4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mengetahui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product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dijual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bandung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?</w:t>
      </w:r>
      <w:proofErr w:type="gramEnd"/>
    </w:p>
    <w:p w14:paraId="2454121F" w14:textId="77777777" w:rsidR="00370F35" w:rsidRPr="00370F35" w:rsidRDefault="00370F35" w:rsidP="00370F35">
      <w:pPr>
        <w:numPr>
          <w:ilvl w:val="0"/>
          <w:numId w:val="4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mengetahui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Price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di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Bandung</w:t>
      </w:r>
    </w:p>
    <w:p w14:paraId="4847F0C0" w14:textId="77777777" w:rsidR="00370F35" w:rsidRPr="00370F35" w:rsidRDefault="00370F35" w:rsidP="00370F35">
      <w:pPr>
        <w:numPr>
          <w:ilvl w:val="0"/>
          <w:numId w:val="4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mengetahui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Place 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di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Bandung</w:t>
      </w:r>
    </w:p>
    <w:p w14:paraId="0AEBD1A7" w14:textId="77777777" w:rsidR="00370F35" w:rsidRPr="00370F35" w:rsidRDefault="00370F35" w:rsidP="00370F35">
      <w:pPr>
        <w:numPr>
          <w:ilvl w:val="0"/>
          <w:numId w:val="4"/>
        </w:numPr>
        <w:spacing w:after="240"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Untuk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mengetahui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Promotion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Yng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dilakukan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oleh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Bandung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Instagram ?</w:t>
      </w:r>
      <w:proofErr w:type="gramEnd"/>
    </w:p>
    <w:p w14:paraId="13D6B203" w14:textId="77777777" w:rsidR="00370F35" w:rsidRPr="00370F35" w:rsidRDefault="00370F35" w:rsidP="00370F35">
      <w:pPr>
        <w:keepNext/>
        <w:keepLines/>
        <w:spacing w:before="40" w:after="240" w:line="360" w:lineRule="auto"/>
        <w:jc w:val="both"/>
        <w:outlineLvl w:val="2"/>
        <w:rPr>
          <w:rFonts w:ascii="Times New Roman" w:eastAsia="SimSun" w:hAnsi="Times New Roman" w:cs="Times New Roman"/>
          <w:b/>
          <w:sz w:val="24"/>
          <w:szCs w:val="24"/>
          <w:lang w:val="id-ID"/>
        </w:rPr>
      </w:pPr>
      <w:bookmarkStart w:id="1" w:name="_Toc509514225"/>
      <w:r w:rsidRPr="00370F35">
        <w:rPr>
          <w:rFonts w:ascii="Times New Roman" w:eastAsia="SimSun" w:hAnsi="Times New Roman" w:cs="Times New Roman"/>
          <w:b/>
          <w:sz w:val="24"/>
          <w:szCs w:val="24"/>
          <w:lang w:val="id-ID"/>
        </w:rPr>
        <w:t>1.3.2 Kegunaan Penelitian</w:t>
      </w:r>
      <w:bookmarkEnd w:id="1"/>
      <w:r w:rsidRPr="00370F35">
        <w:rPr>
          <w:rFonts w:ascii="Times New Roman" w:eastAsia="SimSun" w:hAnsi="Times New Roman" w:cs="Times New Roman"/>
          <w:b/>
          <w:sz w:val="24"/>
          <w:szCs w:val="24"/>
          <w:lang w:val="id-ID"/>
        </w:rPr>
        <w:t xml:space="preserve"> </w:t>
      </w:r>
    </w:p>
    <w:p w14:paraId="2E77D55D" w14:textId="77777777" w:rsidR="00370F35" w:rsidRPr="00370F35" w:rsidRDefault="00370F35" w:rsidP="00370F35">
      <w:pPr>
        <w:spacing w:line="480" w:lineRule="auto"/>
        <w:ind w:firstLine="567"/>
        <w:jc w:val="both"/>
        <w:rPr>
          <w:rFonts w:ascii="Times New Roman" w:eastAsia="SimSun" w:hAnsi="Calibri" w:cs="Times New Roman"/>
          <w:sz w:val="24"/>
          <w:szCs w:val="24"/>
          <w:lang w:val="en-US" w:eastAsia="zh-CN"/>
        </w:rPr>
      </w:pP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Kegunaan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ini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diharapkan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dapat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memberikan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manfaat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bagi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pengembangan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suatu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ilmu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Berkaitan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dengan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judul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maka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penelitian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ini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menjadi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kegunaan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praktis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lastRenderedPageBreak/>
        <w:t>kegunaan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akademik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kegunaan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teoritis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, yang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secara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umum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mampu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memberikan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manfaat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bagi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pengembangan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Ilmu</w:t>
      </w:r>
      <w:proofErr w:type="spellEnd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Calibri" w:cs="Times New Roman"/>
          <w:sz w:val="24"/>
          <w:szCs w:val="24"/>
          <w:lang w:val="en-US" w:eastAsia="zh-CN"/>
        </w:rPr>
        <w:t>Komunikasi</w:t>
      </w:r>
      <w:proofErr w:type="spellEnd"/>
    </w:p>
    <w:p w14:paraId="46411412" w14:textId="77777777" w:rsidR="00370F35" w:rsidRPr="00370F35" w:rsidRDefault="00370F35" w:rsidP="00370F35">
      <w:pPr>
        <w:spacing w:line="480" w:lineRule="auto"/>
        <w:jc w:val="both"/>
        <w:rPr>
          <w:rFonts w:ascii="Times New Roman" w:eastAsia="SimSun" w:hAnsi="Times New Roman" w:cs="Times New Roman"/>
          <w:sz w:val="24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1.Kegunaan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praktis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</w:p>
    <w:p w14:paraId="49ABD4B9" w14:textId="77777777" w:rsidR="00370F35" w:rsidRPr="00370F35" w:rsidRDefault="00370F35" w:rsidP="00370F35">
      <w:pPr>
        <w:spacing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hasil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diharapkan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menambah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pengetahuan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wawasan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bidang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public relations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terutama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proofErr w:type="gram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mengenai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 Strategi</w:t>
      </w:r>
      <w:proofErr w:type="gram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  pada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</w:t>
      </w: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melalui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Instagram. Lalu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juga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ingin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mengetahui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bagaimana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cara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efektif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jika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menggunakan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media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sosial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khusunya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Instagram </w:t>
      </w:r>
    </w:p>
    <w:p w14:paraId="600CA368" w14:textId="77777777" w:rsidR="00370F35" w:rsidRPr="00370F35" w:rsidRDefault="00370F35" w:rsidP="00370F35">
      <w:pPr>
        <w:spacing w:line="480" w:lineRule="auto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2.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Kegunaan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Akademis</w:t>
      </w:r>
      <w:proofErr w:type="spellEnd"/>
    </w:p>
    <w:p w14:paraId="5FE5C3B1" w14:textId="77777777" w:rsidR="00370F35" w:rsidRPr="00370F35" w:rsidRDefault="00370F35" w:rsidP="00370F35">
      <w:pPr>
        <w:spacing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Hasil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mengenai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strategi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pada </w:t>
      </w:r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brand </w:t>
      </w:r>
      <w:proofErr w:type="spellStart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>tuf</w:t>
      </w:r>
      <w:proofErr w:type="spellEnd"/>
      <w:r w:rsidRPr="00370F35">
        <w:rPr>
          <w:rFonts w:ascii="Times New Roman" w:eastAsia="SimSun" w:hAnsi="Times New Roman" w:cs="Times New Roman"/>
          <w:i/>
          <w:sz w:val="24"/>
          <w:szCs w:val="20"/>
          <w:lang w:val="en-US" w:eastAsia="zh-CN"/>
        </w:rPr>
        <w:t xml:space="preserve"> shoes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diharapkan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perguruan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tinggi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menjadi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dokumen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dijadiakan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acuan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bagi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aktivis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akademis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penulisan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mengambil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studi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kualitatif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srategi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.</w:t>
      </w:r>
    </w:p>
    <w:p w14:paraId="0C914142" w14:textId="77777777" w:rsidR="00370F35" w:rsidRPr="00370F35" w:rsidRDefault="00370F35" w:rsidP="00370F35">
      <w:pPr>
        <w:spacing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3.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Kegunaan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Teoritis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</w:p>
    <w:p w14:paraId="3B81404B" w14:textId="77777777" w:rsidR="00370F35" w:rsidRPr="00370F35" w:rsidRDefault="00370F35" w:rsidP="00370F35">
      <w:pPr>
        <w:spacing w:line="480" w:lineRule="auto"/>
        <w:contextualSpacing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Hasil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ini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diharapkan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memberikan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manfaat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menambah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pengetahuan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dan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pengalaman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,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serta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menambah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wawasan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tentang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aplikasi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teori-teori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komunikasi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yang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dapat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selama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kuliah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khususnya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dalam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meneliti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tentang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startegi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 xml:space="preserve"> </w:t>
      </w:r>
      <w:proofErr w:type="spellStart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promosi</w:t>
      </w:r>
      <w:proofErr w:type="spellEnd"/>
      <w:r w:rsidRPr="00370F35">
        <w:rPr>
          <w:rFonts w:ascii="Times New Roman" w:eastAsia="SimSun" w:hAnsi="Times New Roman" w:cs="Times New Roman"/>
          <w:sz w:val="24"/>
          <w:szCs w:val="20"/>
          <w:lang w:val="en-US" w:eastAsia="zh-CN"/>
        </w:rPr>
        <w:t>.</w:t>
      </w:r>
    </w:p>
    <w:p w14:paraId="688C4360" w14:textId="77777777" w:rsidR="00370F35" w:rsidRPr="00370F35" w:rsidRDefault="00370F35" w:rsidP="00370F35">
      <w:pPr>
        <w:spacing w:line="480" w:lineRule="auto"/>
        <w:jc w:val="both"/>
        <w:rPr>
          <w:rFonts w:ascii="Times New Roman" w:eastAsia="SimSun" w:hAnsi="Times New Roman" w:cs="Times New Roman"/>
          <w:sz w:val="24"/>
          <w:szCs w:val="20"/>
          <w:lang w:val="en-US" w:eastAsia="zh-CN"/>
        </w:rPr>
      </w:pPr>
    </w:p>
    <w:p w14:paraId="6801BAAD" w14:textId="77777777" w:rsidR="00370F35" w:rsidRPr="00370F35" w:rsidRDefault="00370F35" w:rsidP="00370F35">
      <w:pPr>
        <w:spacing w:line="48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val="en-US" w:eastAsia="zh-CN"/>
        </w:rPr>
      </w:pPr>
    </w:p>
    <w:p w14:paraId="78ED85DD" w14:textId="77777777" w:rsidR="00A57CA4" w:rsidRDefault="00A57CA4"/>
    <w:sectPr w:rsidR="00A57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070B"/>
    <w:multiLevelType w:val="hybridMultilevel"/>
    <w:tmpl w:val="FC94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0C05"/>
    <w:multiLevelType w:val="hybridMultilevel"/>
    <w:tmpl w:val="BB4CF684"/>
    <w:lvl w:ilvl="0" w:tplc="1550DE6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461363"/>
    <w:multiLevelType w:val="hybridMultilevel"/>
    <w:tmpl w:val="13A6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49169"/>
    <w:multiLevelType w:val="multilevel"/>
    <w:tmpl w:val="7214916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3F"/>
    <w:rsid w:val="00151F1E"/>
    <w:rsid w:val="00240612"/>
    <w:rsid w:val="00370F35"/>
    <w:rsid w:val="007A7AD7"/>
    <w:rsid w:val="00A57CA4"/>
    <w:rsid w:val="00B7213B"/>
    <w:rsid w:val="00CB5501"/>
    <w:rsid w:val="00E642CC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4D0"/>
  <w15:chartTrackingRefBased/>
  <w15:docId w15:val="{0E369159-0F4A-40BA-8409-01C428E7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boks.katadata.co.id/datapublish/2019/04/24/indonesia-peringkat-pertama-adopsi-ekonomi-digital" TargetMode="External"/><Relationship Id="rId5" Type="http://schemas.openxmlformats.org/officeDocument/2006/relationships/hyperlink" Target="https://merchantmachine.co.uk/saturated-sec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Fazar</dc:creator>
  <cp:keywords/>
  <dc:description/>
  <cp:lastModifiedBy>Fazar</cp:lastModifiedBy>
  <cp:revision>2</cp:revision>
  <dcterms:created xsi:type="dcterms:W3CDTF">2020-10-26T07:53:00Z</dcterms:created>
  <dcterms:modified xsi:type="dcterms:W3CDTF">2020-10-26T07:53:00Z</dcterms:modified>
</cp:coreProperties>
</file>