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44" w:rsidRPr="00517D5A" w:rsidRDefault="00943844" w:rsidP="00943844">
      <w:pPr>
        <w:spacing w:after="160" w:line="480" w:lineRule="auto"/>
        <w:jc w:val="center"/>
        <w:rPr>
          <w:rFonts w:ascii="Times New Roman" w:hAnsi="Times New Roman"/>
          <w:b/>
          <w:sz w:val="28"/>
          <w:szCs w:val="28"/>
        </w:rPr>
      </w:pPr>
      <w:r>
        <w:rPr>
          <w:rFonts w:ascii="Times New Roman" w:hAnsi="Times New Roman"/>
          <w:b/>
          <w:sz w:val="28"/>
          <w:szCs w:val="28"/>
        </w:rPr>
        <w:t>ABSTRAK</w:t>
      </w:r>
    </w:p>
    <w:p w:rsidR="00943844" w:rsidRPr="004C36E6" w:rsidRDefault="00943844" w:rsidP="00943844">
      <w:pPr>
        <w:spacing w:after="160"/>
        <w:jc w:val="both"/>
        <w:rPr>
          <w:rFonts w:ascii="Times New Roman" w:hAnsi="Times New Roman"/>
          <w:sz w:val="24"/>
          <w:szCs w:val="24"/>
          <w:lang w:val="id-ID"/>
        </w:rPr>
      </w:pPr>
      <w:r w:rsidRPr="004C36E6">
        <w:rPr>
          <w:rFonts w:ascii="Times New Roman" w:hAnsi="Times New Roman"/>
          <w:sz w:val="24"/>
          <w:szCs w:val="24"/>
          <w:lang w:val="id-ID"/>
        </w:rPr>
        <w:t xml:space="preserve">     Strategi dalam peningkatan kualitas pelayanan publik sangat dibutuhkan oleh setiap organisasi terlebih organisasi publik demi terciptanya pelayanan yang optimal dan prima. Melihat meningkatnya kasus asma dan angka kematian yang disebabkan oleh asma di Kota Bandung, maka harus segera merumuskan strategi yang tepat dengan menggunakan Analisis SWOT.</w:t>
      </w:r>
    </w:p>
    <w:p w:rsidR="00943844" w:rsidRPr="004C36E6" w:rsidRDefault="00943844" w:rsidP="00943844">
      <w:pPr>
        <w:spacing w:after="160"/>
        <w:jc w:val="both"/>
        <w:rPr>
          <w:rFonts w:ascii="Times New Roman" w:hAnsi="Times New Roman"/>
          <w:sz w:val="24"/>
          <w:szCs w:val="24"/>
          <w:lang w:val="id-ID"/>
        </w:rPr>
      </w:pPr>
      <w:r w:rsidRPr="004C36E6">
        <w:rPr>
          <w:rFonts w:ascii="Times New Roman" w:hAnsi="Times New Roman"/>
          <w:sz w:val="24"/>
          <w:szCs w:val="24"/>
          <w:lang w:val="id-ID"/>
        </w:rPr>
        <w:t xml:space="preserve">     Tujuan dari penelitian ini untuk mengetahui strategi apa yang seharusnya ada dan dilakukan oleh Dinas Kesehatan Kota Bandung dengan menganalisis faktor lingkungan internal (kekuatan, kelemahan) maupun eksternal (peluang, ancaman)</w:t>
      </w:r>
    </w:p>
    <w:p w:rsidR="00943844" w:rsidRPr="004C36E6" w:rsidRDefault="00943844" w:rsidP="00943844">
      <w:pPr>
        <w:spacing w:after="160"/>
        <w:jc w:val="both"/>
        <w:rPr>
          <w:rFonts w:ascii="Times New Roman" w:hAnsi="Times New Roman"/>
          <w:sz w:val="24"/>
          <w:szCs w:val="24"/>
          <w:lang w:val="id-ID"/>
        </w:rPr>
      </w:pPr>
      <w:r w:rsidRPr="004C36E6">
        <w:rPr>
          <w:rFonts w:ascii="Times New Roman" w:hAnsi="Times New Roman"/>
          <w:sz w:val="24"/>
          <w:szCs w:val="24"/>
          <w:lang w:val="id-ID"/>
        </w:rPr>
        <w:t xml:space="preserve">     Penelitian ini mengguankan metode kualitatif dan teknik pengumpulan datanya melalui observasi, serta wawancara mendalam kepada pegawai baik Dinas Kesehatan Kota Bandung maupun pegawai UPT Puskesmas</w:t>
      </w:r>
      <w:r>
        <w:rPr>
          <w:rFonts w:ascii="Times New Roman" w:hAnsi="Times New Roman"/>
          <w:sz w:val="24"/>
          <w:szCs w:val="24"/>
          <w:lang w:val="id-ID"/>
        </w:rPr>
        <w:t>.</w:t>
      </w:r>
    </w:p>
    <w:p w:rsidR="00943844" w:rsidRPr="00F931EC" w:rsidRDefault="00943844" w:rsidP="00943844">
      <w:pPr>
        <w:spacing w:after="160"/>
        <w:jc w:val="both"/>
        <w:rPr>
          <w:rFonts w:ascii="Times New Roman" w:hAnsi="Times New Roman"/>
          <w:sz w:val="24"/>
          <w:szCs w:val="24"/>
        </w:rPr>
      </w:pPr>
      <w:r>
        <w:rPr>
          <w:rFonts w:ascii="Times New Roman" w:hAnsi="Times New Roman"/>
          <w:sz w:val="24"/>
          <w:szCs w:val="24"/>
        </w:rPr>
        <w:t xml:space="preserve">     </w:t>
      </w:r>
      <w:r w:rsidRPr="00F931EC">
        <w:rPr>
          <w:rFonts w:ascii="Times New Roman" w:hAnsi="Times New Roman"/>
          <w:sz w:val="24"/>
          <w:szCs w:val="24"/>
        </w:rPr>
        <w:t>Hasil penelitian ini berdasarkan perhitungan bobot dan rating menghasilkan titik koordinat yaitu (0,</w:t>
      </w:r>
      <w:proofErr w:type="gramStart"/>
      <w:r w:rsidRPr="00F931EC">
        <w:rPr>
          <w:rFonts w:ascii="Times New Roman" w:hAnsi="Times New Roman"/>
          <w:sz w:val="24"/>
          <w:szCs w:val="24"/>
        </w:rPr>
        <w:t>25 :</w:t>
      </w:r>
      <w:proofErr w:type="gramEnd"/>
      <w:r w:rsidRPr="00F931EC">
        <w:rPr>
          <w:rFonts w:ascii="Times New Roman" w:hAnsi="Times New Roman"/>
          <w:sz w:val="24"/>
          <w:szCs w:val="24"/>
        </w:rPr>
        <w:t xml:space="preserve"> 0,14) dalam diagram menunjukkan bahwa Dinas Kesehatan berada pada posisi kuadran I. Posisi ini menandakan bahwa Dinas Kesehatan kuat dan berpeluang, maka strategi yang tepat yaitu strategi agresif yang artinya Dinas Kesehatan Kota Bandung dalam kondisi yang prima yang memungkinkan untuk terus berkembang dan meningkatkan potensi yang dimiliki. Strategi agresif dibuat dengan menggunakan kekuatan untuk memanfaatkan peluang (strategi SO), yaitu a) Meningkatkan kualitas pelayanan untuk menambah kepercayaan masyarakat, b) Mengoptimalkan kinerja dari para pegawai, </w:t>
      </w:r>
      <w:proofErr w:type="gramStart"/>
      <w:r w:rsidRPr="00F931EC">
        <w:rPr>
          <w:rFonts w:ascii="Times New Roman" w:hAnsi="Times New Roman"/>
          <w:sz w:val="24"/>
          <w:szCs w:val="24"/>
        </w:rPr>
        <w:t>c)Mempererat</w:t>
      </w:r>
      <w:proofErr w:type="gramEnd"/>
      <w:r w:rsidRPr="00F931EC">
        <w:rPr>
          <w:rFonts w:ascii="Times New Roman" w:hAnsi="Times New Roman"/>
          <w:sz w:val="24"/>
          <w:szCs w:val="24"/>
        </w:rPr>
        <w:t xml:space="preserve"> hubungan kerjasama dengan CSR dan menciptakan inovasi baru dalam pelayanan, d) Meningkatkan kompetensi pegawai, e)</w:t>
      </w:r>
      <w:r>
        <w:rPr>
          <w:rFonts w:ascii="Times New Roman" w:hAnsi="Times New Roman"/>
          <w:sz w:val="24"/>
          <w:szCs w:val="24"/>
          <w:lang w:val="id-ID"/>
        </w:rPr>
        <w:t xml:space="preserve"> </w:t>
      </w:r>
      <w:r w:rsidRPr="00F931EC">
        <w:rPr>
          <w:rFonts w:ascii="Times New Roman" w:hAnsi="Times New Roman"/>
          <w:sz w:val="24"/>
          <w:szCs w:val="24"/>
        </w:rPr>
        <w:t>Menciptakan hubungan baik dengan masyarakat agar terciptanya suatu kenyamanan masyarakat ketika berobat, f) Menambah sarana seperti Nebulizer</w:t>
      </w:r>
      <w:r>
        <w:rPr>
          <w:rFonts w:ascii="Times New Roman" w:hAnsi="Times New Roman"/>
          <w:sz w:val="24"/>
          <w:szCs w:val="24"/>
        </w:rPr>
        <w:t xml:space="preserve">. </w:t>
      </w:r>
    </w:p>
    <w:p w:rsidR="00943844" w:rsidRPr="00D3635D" w:rsidRDefault="00943844" w:rsidP="00943844">
      <w:pPr>
        <w:spacing w:after="160" w:line="256" w:lineRule="auto"/>
        <w:jc w:val="center"/>
        <w:rPr>
          <w:rFonts w:ascii="Times New Roman" w:hAnsi="Times New Roman"/>
          <w:b/>
          <w:sz w:val="24"/>
          <w:szCs w:val="24"/>
        </w:rPr>
      </w:pPr>
    </w:p>
    <w:p w:rsidR="00943844" w:rsidRPr="004C36E6" w:rsidRDefault="00943844" w:rsidP="00943844">
      <w:pPr>
        <w:spacing w:after="160" w:line="256" w:lineRule="auto"/>
        <w:rPr>
          <w:rFonts w:ascii="Times New Roman" w:hAnsi="Times New Roman"/>
          <w:b/>
          <w:sz w:val="24"/>
          <w:szCs w:val="24"/>
        </w:rPr>
      </w:pPr>
      <w:r w:rsidRPr="004C36E6">
        <w:rPr>
          <w:rFonts w:ascii="Times New Roman" w:hAnsi="Times New Roman"/>
          <w:b/>
          <w:sz w:val="24"/>
          <w:szCs w:val="24"/>
        </w:rPr>
        <w:t xml:space="preserve">Kata </w:t>
      </w:r>
      <w:proofErr w:type="gramStart"/>
      <w:r w:rsidRPr="004C36E6">
        <w:rPr>
          <w:rFonts w:ascii="Times New Roman" w:hAnsi="Times New Roman"/>
          <w:b/>
          <w:sz w:val="24"/>
          <w:szCs w:val="24"/>
        </w:rPr>
        <w:t>Kunci :</w:t>
      </w:r>
      <w:proofErr w:type="gramEnd"/>
      <w:r w:rsidRPr="004C36E6">
        <w:rPr>
          <w:rFonts w:ascii="Times New Roman" w:hAnsi="Times New Roman"/>
          <w:b/>
          <w:sz w:val="24"/>
          <w:szCs w:val="24"/>
        </w:rPr>
        <w:t xml:space="preserve"> Strategi, Pelayanan Publik, Analisis SWOT</w:t>
      </w:r>
    </w:p>
    <w:p w:rsidR="00943844" w:rsidRDefault="00943844" w:rsidP="00943844">
      <w:pPr>
        <w:spacing w:after="160" w:line="256" w:lineRule="auto"/>
        <w:rPr>
          <w:rFonts w:ascii="Times New Roman" w:hAnsi="Times New Roman"/>
          <w:b/>
          <w:szCs w:val="24"/>
        </w:rPr>
      </w:pPr>
    </w:p>
    <w:p w:rsidR="00943844" w:rsidRDefault="00943844" w:rsidP="00943844">
      <w:pPr>
        <w:spacing w:after="160" w:line="256" w:lineRule="auto"/>
        <w:rPr>
          <w:rFonts w:ascii="Times New Roman" w:hAnsi="Times New Roman"/>
          <w:b/>
          <w:szCs w:val="24"/>
        </w:rPr>
      </w:pPr>
    </w:p>
    <w:p w:rsidR="00943844" w:rsidRDefault="00943844" w:rsidP="00943844">
      <w:pPr>
        <w:spacing w:after="160" w:line="256" w:lineRule="auto"/>
        <w:rPr>
          <w:rFonts w:ascii="Times New Roman" w:hAnsi="Times New Roman"/>
          <w:b/>
          <w:szCs w:val="24"/>
        </w:rPr>
      </w:pPr>
    </w:p>
    <w:p w:rsidR="00943844" w:rsidRDefault="00943844" w:rsidP="00943844">
      <w:pPr>
        <w:spacing w:after="160" w:line="256" w:lineRule="auto"/>
        <w:rPr>
          <w:rFonts w:ascii="Times New Roman" w:hAnsi="Times New Roman"/>
          <w:b/>
          <w:szCs w:val="24"/>
        </w:rPr>
      </w:pPr>
    </w:p>
    <w:p w:rsidR="00943844" w:rsidRDefault="00943844" w:rsidP="00943844">
      <w:pPr>
        <w:spacing w:after="160" w:line="256" w:lineRule="auto"/>
        <w:rPr>
          <w:rFonts w:ascii="Times New Roman" w:hAnsi="Times New Roman"/>
          <w:b/>
          <w:szCs w:val="24"/>
        </w:rPr>
      </w:pPr>
    </w:p>
    <w:p w:rsidR="00943844" w:rsidRDefault="00943844" w:rsidP="00943844">
      <w:pPr>
        <w:spacing w:after="160" w:line="256" w:lineRule="auto"/>
        <w:rPr>
          <w:rFonts w:ascii="Times New Roman" w:hAnsi="Times New Roman"/>
          <w:b/>
          <w:szCs w:val="24"/>
        </w:rPr>
      </w:pPr>
    </w:p>
    <w:p w:rsidR="00943844" w:rsidRDefault="00943844" w:rsidP="00943844">
      <w:pPr>
        <w:spacing w:after="160" w:line="256" w:lineRule="auto"/>
        <w:rPr>
          <w:rFonts w:ascii="Times New Roman" w:hAnsi="Times New Roman"/>
          <w:b/>
          <w:szCs w:val="24"/>
        </w:rPr>
      </w:pPr>
    </w:p>
    <w:p w:rsidR="00943844" w:rsidRDefault="00943844" w:rsidP="00943844">
      <w:pPr>
        <w:spacing w:after="160" w:line="256" w:lineRule="auto"/>
        <w:jc w:val="center"/>
        <w:rPr>
          <w:rFonts w:ascii="Times New Roman" w:hAnsi="Times New Roman"/>
          <w:b/>
          <w:szCs w:val="24"/>
        </w:rPr>
      </w:pPr>
      <w:r>
        <w:rPr>
          <w:rFonts w:ascii="Times New Roman" w:hAnsi="Times New Roman"/>
          <w:b/>
          <w:szCs w:val="24"/>
        </w:rPr>
        <w:lastRenderedPageBreak/>
        <w:t>ABSTRACT</w:t>
      </w:r>
    </w:p>
    <w:p w:rsidR="00943844" w:rsidRPr="00F931EC" w:rsidRDefault="00943844" w:rsidP="00943844">
      <w:pPr>
        <w:spacing w:after="160" w:line="256" w:lineRule="auto"/>
        <w:rPr>
          <w:rFonts w:ascii="Times New Roman" w:hAnsi="Times New Roman"/>
          <w:b/>
          <w:szCs w:val="24"/>
        </w:rPr>
      </w:pPr>
    </w:p>
    <w:p w:rsidR="00943844" w:rsidRPr="006C2CC7" w:rsidRDefault="00943844" w:rsidP="00943844">
      <w:pPr>
        <w:jc w:val="both"/>
        <w:rPr>
          <w:rFonts w:ascii="Times New Roman" w:hAnsi="Times New Roman"/>
          <w:i/>
          <w:color w:val="000000" w:themeColor="text1"/>
          <w:sz w:val="24"/>
          <w:szCs w:val="24"/>
          <w:lang w:eastAsia="id-ID"/>
        </w:rPr>
      </w:pPr>
      <w:r w:rsidRPr="00F931EC">
        <w:rPr>
          <w:rFonts w:ascii="Times New Roman" w:hAnsi="Times New Roman"/>
          <w:i/>
          <w:color w:val="000000" w:themeColor="text1"/>
          <w:lang w:eastAsia="id-ID"/>
        </w:rPr>
        <w:t xml:space="preserve">     </w:t>
      </w:r>
      <w:r w:rsidRPr="006C2CC7">
        <w:rPr>
          <w:rFonts w:ascii="Times New Roman" w:hAnsi="Times New Roman"/>
          <w:i/>
          <w:color w:val="000000" w:themeColor="text1"/>
          <w:sz w:val="24"/>
          <w:szCs w:val="24"/>
          <w:lang w:eastAsia="id-ID"/>
        </w:rPr>
        <w:t>Strategies in improving the quality of public services are needed by every organization especially public organizations for the creation of optimal and excellent service. Seeing the increase in cases of asthma and death rates caused by asthma in the city of Bandung, it must immediately formulate an appropriate strategy using SWOT Analysis.</w:t>
      </w:r>
    </w:p>
    <w:p w:rsidR="00943844" w:rsidRPr="006C2CC7" w:rsidRDefault="00943844" w:rsidP="00943844">
      <w:pPr>
        <w:jc w:val="both"/>
        <w:rPr>
          <w:rFonts w:ascii="Times New Roman" w:hAnsi="Times New Roman"/>
          <w:i/>
          <w:color w:val="000000" w:themeColor="text1"/>
          <w:sz w:val="24"/>
          <w:szCs w:val="24"/>
          <w:lang w:eastAsia="id-ID"/>
        </w:rPr>
      </w:pPr>
      <w:r w:rsidRPr="006C2CC7">
        <w:rPr>
          <w:rFonts w:ascii="Times New Roman" w:hAnsi="Times New Roman"/>
          <w:i/>
          <w:color w:val="000000" w:themeColor="text1"/>
          <w:sz w:val="24"/>
          <w:szCs w:val="24"/>
          <w:lang w:eastAsia="id-ID"/>
        </w:rPr>
        <w:t xml:space="preserve">     The purpose of this study is to find out what strategies should exist and be carried out by the Bandung City Health Departemen by analyzing internal environmental factors (strengths, weakness) and external (opportunities, threats)</w:t>
      </w:r>
    </w:p>
    <w:p w:rsidR="00943844" w:rsidRPr="006C2CC7" w:rsidRDefault="00943844" w:rsidP="00943844">
      <w:pPr>
        <w:jc w:val="both"/>
        <w:rPr>
          <w:rFonts w:ascii="Times New Roman" w:hAnsi="Times New Roman"/>
          <w:i/>
          <w:color w:val="000000" w:themeColor="text1"/>
          <w:sz w:val="24"/>
          <w:szCs w:val="24"/>
          <w:lang w:eastAsia="id-ID"/>
        </w:rPr>
      </w:pPr>
      <w:r w:rsidRPr="006C2CC7">
        <w:rPr>
          <w:rFonts w:ascii="Times New Roman" w:hAnsi="Times New Roman"/>
          <w:i/>
          <w:color w:val="000000" w:themeColor="text1"/>
          <w:sz w:val="24"/>
          <w:szCs w:val="24"/>
          <w:lang w:eastAsia="id-ID"/>
        </w:rPr>
        <w:t xml:space="preserve">     This study uses qualitative methods and data collection techniques through observation, as well as in-depth interviews with employees both the Bandung City Health Office and Puskesmas UPT employees.</w:t>
      </w:r>
    </w:p>
    <w:p w:rsidR="00943844" w:rsidRPr="006C2CC7" w:rsidRDefault="00943844" w:rsidP="00943844">
      <w:pPr>
        <w:jc w:val="both"/>
        <w:rPr>
          <w:rFonts w:ascii="Times New Roman" w:eastAsia="Times New Roman" w:hAnsi="Times New Roman"/>
          <w:i/>
          <w:sz w:val="24"/>
          <w:szCs w:val="24"/>
        </w:rPr>
      </w:pPr>
      <w:r w:rsidRPr="006C2CC7">
        <w:rPr>
          <w:sz w:val="24"/>
          <w:szCs w:val="24"/>
        </w:rPr>
        <w:t xml:space="preserve">     </w:t>
      </w:r>
      <w:r w:rsidRPr="006C2CC7">
        <w:rPr>
          <w:rFonts w:ascii="Times New Roman" w:hAnsi="Times New Roman"/>
          <w:i/>
          <w:sz w:val="24"/>
          <w:szCs w:val="24"/>
        </w:rPr>
        <w:t>The results of this study based on weight and rating calculations produce coordinate points (0.25: 0.14) in the diagram showing that the Health Departemen is in quadrant position I. This position indicates that the Health Office is strong and likely, the right strategy is aggressive strategy which means the Bandung City Health Office is in prime condition that allows it to continue to grow and increase its potential. Aggressive strategies are made using force to take advantage of opportunities (SO strategies). namely a) Improving service quality to increase public trust, b) Optimizing the performance of employees, c) Strengthening cooperative relationships with CSR and creating new innovations in services, d) Improving employee competencies, e) Creating good relationships with the community so that the creation of a comfort community when seeking treatment, f) Adding facilities such as Nebulizer.</w:t>
      </w:r>
    </w:p>
    <w:p w:rsidR="00943844" w:rsidRPr="006C2CC7" w:rsidRDefault="00943844" w:rsidP="00943844">
      <w:pPr>
        <w:jc w:val="both"/>
        <w:rPr>
          <w:rFonts w:ascii="Times New Roman" w:eastAsia="Times New Roman" w:hAnsi="Times New Roman"/>
          <w:i/>
          <w:sz w:val="24"/>
          <w:szCs w:val="24"/>
        </w:rPr>
      </w:pPr>
    </w:p>
    <w:p w:rsidR="00943844" w:rsidRPr="006C2CC7" w:rsidRDefault="00943844" w:rsidP="00943844">
      <w:pPr>
        <w:jc w:val="both"/>
        <w:rPr>
          <w:rFonts w:ascii="Times New Roman" w:eastAsia="Times New Roman" w:hAnsi="Times New Roman"/>
          <w:b/>
          <w:i/>
          <w:sz w:val="24"/>
          <w:szCs w:val="24"/>
        </w:rPr>
      </w:pPr>
      <w:proofErr w:type="gramStart"/>
      <w:r w:rsidRPr="006C2CC7">
        <w:rPr>
          <w:rFonts w:ascii="Times New Roman" w:eastAsia="Times New Roman" w:hAnsi="Times New Roman"/>
          <w:b/>
          <w:i/>
          <w:sz w:val="24"/>
          <w:szCs w:val="24"/>
        </w:rPr>
        <w:t>Keywords :</w:t>
      </w:r>
      <w:proofErr w:type="gramEnd"/>
      <w:r w:rsidRPr="006C2CC7">
        <w:rPr>
          <w:rFonts w:ascii="Times New Roman" w:eastAsia="Times New Roman" w:hAnsi="Times New Roman"/>
          <w:b/>
          <w:i/>
          <w:sz w:val="24"/>
          <w:szCs w:val="24"/>
        </w:rPr>
        <w:t xml:space="preserve"> Strategy, Public Service, SWOT Analysis</w:t>
      </w:r>
    </w:p>
    <w:p w:rsidR="00943844" w:rsidRPr="006C2CC7" w:rsidRDefault="00943844" w:rsidP="00943844">
      <w:pPr>
        <w:spacing w:after="160" w:line="259" w:lineRule="auto"/>
        <w:rPr>
          <w:rFonts w:ascii="Times New Roman" w:hAnsi="Times New Roman"/>
          <w:i/>
          <w:color w:val="000000" w:themeColor="text1"/>
          <w:sz w:val="24"/>
          <w:szCs w:val="24"/>
        </w:rPr>
      </w:pPr>
    </w:p>
    <w:p w:rsidR="00943844" w:rsidRPr="00D3635D" w:rsidRDefault="00943844" w:rsidP="00943844">
      <w:pPr>
        <w:spacing w:after="160" w:line="256" w:lineRule="auto"/>
        <w:rPr>
          <w:rFonts w:ascii="Times New Roman" w:hAnsi="Times New Roman"/>
          <w:b/>
          <w:szCs w:val="24"/>
        </w:rPr>
      </w:pPr>
    </w:p>
    <w:p w:rsidR="00943844" w:rsidRDefault="00943844" w:rsidP="00943844">
      <w:pPr>
        <w:spacing w:after="160" w:line="256" w:lineRule="auto"/>
        <w:rPr>
          <w:rFonts w:ascii="Times New Roman" w:hAnsi="Times New Roman"/>
          <w:b/>
          <w:szCs w:val="24"/>
        </w:rPr>
      </w:pPr>
    </w:p>
    <w:p w:rsidR="00943844" w:rsidRPr="00D44AE5" w:rsidRDefault="00943844" w:rsidP="00943844">
      <w:pPr>
        <w:spacing w:after="160" w:line="259" w:lineRule="auto"/>
        <w:rPr>
          <w:rFonts w:ascii="Times New Roman" w:hAnsi="Times New Roman"/>
          <w:b/>
          <w:szCs w:val="24"/>
        </w:rPr>
      </w:pPr>
      <w:r>
        <w:rPr>
          <w:rFonts w:ascii="Times New Roman" w:hAnsi="Times New Roman"/>
          <w:b/>
          <w:szCs w:val="24"/>
        </w:rPr>
        <w:br w:type="page"/>
      </w:r>
    </w:p>
    <w:p w:rsidR="00943844" w:rsidRDefault="00943844" w:rsidP="00943844">
      <w:pPr>
        <w:spacing w:after="160" w:line="256" w:lineRule="auto"/>
        <w:jc w:val="center"/>
        <w:rPr>
          <w:rFonts w:ascii="Times New Roman" w:hAnsi="Times New Roman"/>
          <w:b/>
          <w:szCs w:val="24"/>
        </w:rPr>
      </w:pPr>
      <w:r>
        <w:rPr>
          <w:rFonts w:ascii="Times New Roman" w:hAnsi="Times New Roman"/>
          <w:b/>
          <w:szCs w:val="24"/>
        </w:rPr>
        <w:lastRenderedPageBreak/>
        <w:t>RINGKESAN</w:t>
      </w:r>
    </w:p>
    <w:p w:rsidR="00943844" w:rsidRPr="00CC25C3" w:rsidRDefault="00943844" w:rsidP="00943844">
      <w:pPr>
        <w:spacing w:after="160" w:line="256" w:lineRule="auto"/>
        <w:jc w:val="center"/>
        <w:rPr>
          <w:rFonts w:ascii="Times New Roman" w:hAnsi="Times New Roman"/>
          <w:b/>
          <w:szCs w:val="24"/>
        </w:rPr>
      </w:pPr>
    </w:p>
    <w:p w:rsidR="00943844" w:rsidRPr="006C2CC7" w:rsidRDefault="00943844" w:rsidP="00943844">
      <w:pPr>
        <w:pStyle w:val="NoSpacing"/>
        <w:spacing w:line="276" w:lineRule="auto"/>
        <w:jc w:val="both"/>
        <w:rPr>
          <w:rFonts w:ascii="Times New Roman" w:hAnsi="Times New Roman" w:cs="Times New Roman"/>
          <w:sz w:val="24"/>
          <w:szCs w:val="24"/>
        </w:rPr>
      </w:pPr>
      <w:r>
        <w:rPr>
          <w:rFonts w:ascii="Times New Roman" w:hAnsi="Times New Roman" w:cs="Times New Roman"/>
        </w:rPr>
        <w:t xml:space="preserve">     </w:t>
      </w:r>
      <w:r w:rsidRPr="006C2CC7">
        <w:rPr>
          <w:rFonts w:ascii="Times New Roman" w:hAnsi="Times New Roman" w:cs="Times New Roman"/>
          <w:sz w:val="24"/>
          <w:szCs w:val="24"/>
        </w:rPr>
        <w:t>Strategi pikeun ningkatkeun kualitas jasa publik anu diperyogikeun ku unggal organisasi khususna organisasi umum pikeun nyiptakeun jasa anu optimal sareng anu saé. Ningali kanaékan kasus asma sareng angka maotna anu disababkeun ku asma di Kota Bandung, éta kedah geuwat ngarumuskeun strategi anu luyu nganggo Analisis SWOT.</w:t>
      </w:r>
    </w:p>
    <w:p w:rsidR="00943844" w:rsidRPr="006C2CC7" w:rsidRDefault="00943844" w:rsidP="00943844">
      <w:pPr>
        <w:pStyle w:val="NoSpacing"/>
        <w:spacing w:line="276" w:lineRule="auto"/>
        <w:jc w:val="both"/>
        <w:rPr>
          <w:rFonts w:ascii="Times New Roman" w:hAnsi="Times New Roman" w:cs="Times New Roman"/>
          <w:sz w:val="24"/>
          <w:szCs w:val="24"/>
        </w:rPr>
      </w:pPr>
    </w:p>
    <w:p w:rsidR="00943844" w:rsidRPr="006C2CC7" w:rsidRDefault="00943844" w:rsidP="00943844">
      <w:pPr>
        <w:pStyle w:val="NoSpacing"/>
        <w:spacing w:line="276" w:lineRule="auto"/>
        <w:jc w:val="both"/>
        <w:rPr>
          <w:rFonts w:ascii="Times New Roman" w:hAnsi="Times New Roman" w:cs="Times New Roman"/>
          <w:sz w:val="24"/>
          <w:szCs w:val="24"/>
        </w:rPr>
      </w:pPr>
      <w:r w:rsidRPr="006C2CC7">
        <w:rPr>
          <w:rFonts w:ascii="Times New Roman" w:hAnsi="Times New Roman" w:cs="Times New Roman"/>
          <w:sz w:val="24"/>
          <w:szCs w:val="24"/>
        </w:rPr>
        <w:t xml:space="preserve">     Tujuan tina panaliti ieu nya éta pikeun milarian naon strategi anu kedah aya sareng dilaksanakeun ku Kantor Kaséhatan Kota Bandung ku nganalisa faktor lingkungan internal (kakuatan, kalemahan) sareng eksternal (kasempetan, ancaman)</w:t>
      </w:r>
    </w:p>
    <w:p w:rsidR="00943844" w:rsidRPr="006C2CC7" w:rsidRDefault="00943844" w:rsidP="00943844">
      <w:pPr>
        <w:pStyle w:val="NoSpacing"/>
        <w:spacing w:line="276" w:lineRule="auto"/>
        <w:jc w:val="both"/>
        <w:rPr>
          <w:rFonts w:ascii="Times New Roman" w:hAnsi="Times New Roman" w:cs="Times New Roman"/>
          <w:sz w:val="24"/>
          <w:szCs w:val="24"/>
        </w:rPr>
      </w:pPr>
    </w:p>
    <w:p w:rsidR="00943844" w:rsidRPr="006C2CC7" w:rsidRDefault="00943844" w:rsidP="00943844">
      <w:pPr>
        <w:pStyle w:val="NoSpacing"/>
        <w:spacing w:line="276" w:lineRule="auto"/>
        <w:jc w:val="both"/>
        <w:rPr>
          <w:rFonts w:ascii="Times New Roman" w:hAnsi="Times New Roman" w:cs="Times New Roman"/>
          <w:sz w:val="24"/>
          <w:szCs w:val="24"/>
        </w:rPr>
      </w:pPr>
      <w:r w:rsidRPr="006C2CC7">
        <w:rPr>
          <w:rFonts w:ascii="Times New Roman" w:hAnsi="Times New Roman" w:cs="Times New Roman"/>
          <w:sz w:val="24"/>
          <w:szCs w:val="24"/>
        </w:rPr>
        <w:t xml:space="preserve">     Panaliti ieu ngagunakeun padika kualitatif sareng téhnik pangumpulan data ngalangkungan observasi, ogé wawancara anu jero sareng karyawan karyawan Kota Bandung Kota Kaséhatan sareng karyawan Puskesmas UPT.</w:t>
      </w:r>
    </w:p>
    <w:p w:rsidR="00943844" w:rsidRPr="006C2CC7" w:rsidRDefault="00943844" w:rsidP="00943844">
      <w:pPr>
        <w:pStyle w:val="NoSpacing"/>
        <w:spacing w:line="276" w:lineRule="auto"/>
        <w:jc w:val="both"/>
        <w:rPr>
          <w:rFonts w:ascii="Times New Roman" w:hAnsi="Times New Roman" w:cs="Times New Roman"/>
          <w:sz w:val="24"/>
          <w:szCs w:val="24"/>
        </w:rPr>
      </w:pPr>
    </w:p>
    <w:p w:rsidR="00943844" w:rsidRPr="006C2CC7" w:rsidRDefault="00943844" w:rsidP="00943844">
      <w:pPr>
        <w:pStyle w:val="NoSpacing"/>
        <w:spacing w:line="276" w:lineRule="auto"/>
        <w:jc w:val="both"/>
        <w:rPr>
          <w:rFonts w:ascii="Times New Roman" w:eastAsia="Times New Roman" w:hAnsi="Times New Roman" w:cs="Times New Roman"/>
          <w:sz w:val="24"/>
          <w:szCs w:val="24"/>
        </w:rPr>
      </w:pPr>
      <w:r w:rsidRPr="006C2CC7">
        <w:rPr>
          <w:rFonts w:ascii="Times New Roman" w:hAnsi="Times New Roman" w:cs="Times New Roman"/>
          <w:sz w:val="24"/>
          <w:szCs w:val="24"/>
        </w:rPr>
        <w:t xml:space="preserve">     Hasil tina ulikan ieu dumasar kana beurat sareng perhitungan rating ngahasilkeun titik koordinat (0.25: 0.14) dina rajah anu nunjukkeun yén Kantor Kaséhatan dina posisi kuadrat I. Posisi ieu nunjukkeun yén Kantor Kaséhatan kuat sareng kamungkinan, strategi anu pas nyaéta strategi agrésif. anu hartosna Kantor Kaséhatan Kota Bandung aya dina kaayaan perdana anu ngamungkinkeun pikeun teras tumbuh sareng ningkatkeun poténsial na. Strategi agrésif dilakukeun ku cara ngagunakeun kakuatan pikeun ngamangp</w:t>
      </w:r>
      <w:r>
        <w:rPr>
          <w:rFonts w:ascii="Times New Roman" w:hAnsi="Times New Roman" w:cs="Times New Roman"/>
          <w:sz w:val="24"/>
          <w:szCs w:val="24"/>
        </w:rPr>
        <w:t>aatkeun kasempetan (strategi SO), nyaéta</w:t>
      </w:r>
      <w:r w:rsidRPr="006C2CC7">
        <w:rPr>
          <w:rFonts w:ascii="Times New Roman" w:hAnsi="Times New Roman" w:cs="Times New Roman"/>
          <w:sz w:val="24"/>
          <w:szCs w:val="24"/>
        </w:rPr>
        <w:t xml:space="preserve"> Ngaronjatkeun kualitas jasa pikeun ningkatkeun kapercayaan masarakat, b) Ngoptimalkeun pagawé karyawan, c) Nguatkeun hubungan koperasi sareng CSR sareng nyiptakeun inovasi anyar dina jasa, d) Ngaronjatkeun kompeténsi karyawan, e) Nyiptakeun hubungan anu hadé sareng masarakat sahingga nyiptakeun kanyamanan komunitas nalika perawatan, f) Nambahkeun fasilitas sapertos Nebulizer.</w:t>
      </w:r>
    </w:p>
    <w:p w:rsidR="00943844" w:rsidRPr="002D7BF5" w:rsidRDefault="00943844" w:rsidP="00943844">
      <w:pPr>
        <w:spacing w:after="160" w:line="256" w:lineRule="auto"/>
        <w:rPr>
          <w:rFonts w:ascii="Times New Roman" w:hAnsi="Times New Roman"/>
          <w:b/>
          <w:sz w:val="24"/>
          <w:szCs w:val="24"/>
        </w:rPr>
      </w:pPr>
    </w:p>
    <w:p w:rsidR="00943844" w:rsidRPr="006C2CC7" w:rsidRDefault="00943844" w:rsidP="00943844">
      <w:pPr>
        <w:spacing w:after="160" w:line="259" w:lineRule="auto"/>
        <w:rPr>
          <w:rFonts w:ascii="Times New Roman" w:hAnsi="Times New Roman"/>
          <w:b/>
          <w:sz w:val="24"/>
          <w:szCs w:val="24"/>
        </w:rPr>
      </w:pPr>
    </w:p>
    <w:p w:rsidR="004A0C40" w:rsidRPr="00943844" w:rsidRDefault="00943844" w:rsidP="00943844">
      <w:r w:rsidRPr="006C2CC7">
        <w:rPr>
          <w:rFonts w:ascii="Times New Roman" w:hAnsi="Times New Roman"/>
          <w:b/>
          <w:sz w:val="24"/>
          <w:szCs w:val="24"/>
        </w:rPr>
        <w:t xml:space="preserve">Kata </w:t>
      </w:r>
      <w:proofErr w:type="gramStart"/>
      <w:r w:rsidRPr="006C2CC7">
        <w:rPr>
          <w:rFonts w:ascii="Times New Roman" w:hAnsi="Times New Roman"/>
          <w:b/>
          <w:sz w:val="24"/>
          <w:szCs w:val="24"/>
        </w:rPr>
        <w:t>Kunci :</w:t>
      </w:r>
      <w:proofErr w:type="gramEnd"/>
      <w:r w:rsidRPr="006C2CC7">
        <w:rPr>
          <w:rFonts w:ascii="Times New Roman" w:hAnsi="Times New Roman"/>
          <w:b/>
          <w:sz w:val="24"/>
          <w:szCs w:val="24"/>
        </w:rPr>
        <w:t xml:space="preserve"> Strategi, Pelayanan Publik, Analisis SWOT</w:t>
      </w:r>
      <w:bookmarkStart w:id="0" w:name="_GoBack"/>
      <w:bookmarkEnd w:id="0"/>
    </w:p>
    <w:sectPr w:rsidR="004A0C40" w:rsidRPr="00943844" w:rsidSect="009D6F00">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33"/>
    <w:rsid w:val="004A0C40"/>
    <w:rsid w:val="00651E1C"/>
    <w:rsid w:val="00943844"/>
    <w:rsid w:val="009D6F00"/>
    <w:rsid w:val="00EA38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42303-DCDE-4509-9FFB-29415575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4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Yonifa Oktaviani</dc:creator>
  <cp:keywords/>
  <dc:description/>
  <cp:lastModifiedBy>Yonifa Oktaviani</cp:lastModifiedBy>
  <cp:revision>2</cp:revision>
  <dcterms:created xsi:type="dcterms:W3CDTF">2020-02-13T14:47:00Z</dcterms:created>
  <dcterms:modified xsi:type="dcterms:W3CDTF">2020-10-23T08:15:00Z</dcterms:modified>
</cp:coreProperties>
</file>