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7D" w:rsidRPr="00791A92" w:rsidRDefault="000E5A7D" w:rsidP="000E5A7D">
      <w:pPr>
        <w:jc w:val="center"/>
        <w:rPr>
          <w:rFonts w:ascii="Times New Roman" w:hAnsi="Times New Roman" w:cs="Times New Roman"/>
          <w:b/>
          <w:sz w:val="24"/>
          <w:szCs w:val="24"/>
        </w:rPr>
      </w:pPr>
      <w:r w:rsidRPr="00791A92">
        <w:rPr>
          <w:rFonts w:ascii="Times New Roman" w:hAnsi="Times New Roman" w:cs="Times New Roman"/>
          <w:b/>
          <w:sz w:val="24"/>
          <w:szCs w:val="24"/>
        </w:rPr>
        <w:t>BAB II</w:t>
      </w:r>
    </w:p>
    <w:p w:rsidR="000E5A7D" w:rsidRPr="00791A92" w:rsidRDefault="000E5A7D" w:rsidP="000E5A7D">
      <w:pPr>
        <w:spacing w:after="0"/>
        <w:jc w:val="center"/>
        <w:rPr>
          <w:rFonts w:ascii="Times New Roman" w:hAnsi="Times New Roman" w:cs="Times New Roman"/>
          <w:sz w:val="24"/>
          <w:szCs w:val="24"/>
        </w:rPr>
      </w:pPr>
      <w:r w:rsidRPr="00791A92">
        <w:rPr>
          <w:rFonts w:ascii="Times New Roman" w:hAnsi="Times New Roman" w:cs="Times New Roman"/>
          <w:b/>
          <w:sz w:val="24"/>
          <w:szCs w:val="24"/>
        </w:rPr>
        <w:t>KAJIAN TEORI DAN KERANGKA PEMIKIRAN</w:t>
      </w:r>
    </w:p>
    <w:p w:rsidR="000E5A7D" w:rsidRPr="00791A92" w:rsidRDefault="000E5A7D" w:rsidP="000E5A7D">
      <w:pPr>
        <w:spacing w:line="960" w:lineRule="auto"/>
        <w:rPr>
          <w:rFonts w:ascii="Times New Roman" w:hAnsi="Times New Roman" w:cs="Times New Roman"/>
          <w:sz w:val="24"/>
          <w:szCs w:val="24"/>
        </w:rPr>
      </w:pPr>
    </w:p>
    <w:p w:rsidR="000E5A7D" w:rsidRPr="00CA4D97" w:rsidRDefault="000E5A7D" w:rsidP="00DD7151">
      <w:pPr>
        <w:pStyle w:val="ListParagraph"/>
        <w:numPr>
          <w:ilvl w:val="0"/>
          <w:numId w:val="5"/>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Kajian Teori</w:t>
      </w:r>
    </w:p>
    <w:p w:rsidR="000E5A7D" w:rsidRPr="00CA4D97" w:rsidRDefault="00174BA3" w:rsidP="004A0EB1">
      <w:pPr>
        <w:pStyle w:val="ListParagraph"/>
        <w:numPr>
          <w:ilvl w:val="1"/>
          <w:numId w:val="3"/>
        </w:numPr>
        <w:spacing w:line="480" w:lineRule="auto"/>
        <w:ind w:left="567"/>
        <w:rPr>
          <w:rFonts w:ascii="Times New Roman" w:hAnsi="Times New Roman" w:cs="Times New Roman"/>
          <w:b/>
          <w:sz w:val="24"/>
          <w:szCs w:val="24"/>
        </w:rPr>
      </w:pPr>
      <w:r>
        <w:rPr>
          <w:rFonts w:ascii="Times New Roman" w:hAnsi="Times New Roman" w:cs="Times New Roman"/>
          <w:b/>
          <w:sz w:val="24"/>
          <w:szCs w:val="24"/>
        </w:rPr>
        <w:t>Hakikat Belajar</w:t>
      </w:r>
    </w:p>
    <w:p w:rsidR="000E5A7D" w:rsidRPr="006B07A3" w:rsidRDefault="000E5A7D" w:rsidP="004A0EB1">
      <w:pPr>
        <w:pStyle w:val="ListParagraph"/>
        <w:numPr>
          <w:ilvl w:val="0"/>
          <w:numId w:val="6"/>
        </w:numPr>
        <w:spacing w:line="480" w:lineRule="auto"/>
        <w:ind w:left="709"/>
        <w:rPr>
          <w:rFonts w:ascii="Times New Roman" w:hAnsi="Times New Roman" w:cs="Times New Roman"/>
          <w:b/>
          <w:sz w:val="24"/>
          <w:szCs w:val="24"/>
        </w:rPr>
      </w:pPr>
      <w:r w:rsidRPr="006B07A3">
        <w:rPr>
          <w:rFonts w:ascii="Times New Roman" w:hAnsi="Times New Roman" w:cs="Times New Roman"/>
          <w:b/>
          <w:sz w:val="24"/>
          <w:szCs w:val="24"/>
        </w:rPr>
        <w:t>Definisi Belajar</w:t>
      </w:r>
    </w:p>
    <w:p w:rsidR="000E5A7D" w:rsidRPr="00791A92" w:rsidRDefault="000E5A7D" w:rsidP="00E24610">
      <w:pPr>
        <w:spacing w:line="480" w:lineRule="auto"/>
        <w:ind w:left="284" w:firstLine="709"/>
        <w:jc w:val="both"/>
        <w:rPr>
          <w:rFonts w:ascii="Times New Roman" w:hAnsi="Times New Roman" w:cs="Times New Roman"/>
          <w:sz w:val="24"/>
          <w:szCs w:val="24"/>
        </w:rPr>
      </w:pPr>
      <w:r w:rsidRPr="00791A92">
        <w:rPr>
          <w:rFonts w:ascii="Times New Roman" w:hAnsi="Times New Roman" w:cs="Times New Roman"/>
          <w:sz w:val="24"/>
          <w:szCs w:val="24"/>
        </w:rPr>
        <w:t>Sebelum membicarakan pengertian hasil belajar, terlebih dahulu akan dikemukakan  apa  yang  dimaksud  dengan  belajar.  Para  pakar  pendidikan mengemukakan  pengertian  yang  berbeda  antara  satu  dengan  yang  lainnya, namun  demikian  selalu  mengacu  pada  prinsip  yang  sama  yaitu  setiap  orang yang  melakukan  proses  belajar  akan  mengalami  s</w:t>
      </w:r>
      <w:r w:rsidR="00D6261B">
        <w:rPr>
          <w:rFonts w:ascii="Times New Roman" w:hAnsi="Times New Roman" w:cs="Times New Roman"/>
          <w:sz w:val="24"/>
          <w:szCs w:val="24"/>
        </w:rPr>
        <w:t>uatu  perubahan  dalam dirinya.</w:t>
      </w:r>
    </w:p>
    <w:p w:rsidR="00501B70" w:rsidRDefault="00501B70"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Usaha pemahaman mengenai makna belajar ini akan diawali dengan mengemukakan definisi tentang belajar. Ada beberapa definisi tentang belajar antara dapat diuraikan sebagai berikut:</w:t>
      </w:r>
    </w:p>
    <w:p w:rsidR="00501B70" w:rsidRDefault="00D6261B" w:rsidP="004A0EB1">
      <w:pPr>
        <w:pStyle w:val="ListParagraph"/>
        <w:numPr>
          <w:ilvl w:val="0"/>
          <w:numId w:val="21"/>
        </w:numPr>
        <w:spacing w:line="480" w:lineRule="auto"/>
        <w:ind w:left="851"/>
        <w:jc w:val="both"/>
        <w:rPr>
          <w:rFonts w:ascii="Times New Roman" w:hAnsi="Times New Roman" w:cs="Times New Roman"/>
          <w:sz w:val="24"/>
          <w:szCs w:val="24"/>
        </w:rPr>
      </w:pPr>
      <w:r w:rsidRPr="00501B70">
        <w:rPr>
          <w:rFonts w:ascii="Times New Roman" w:hAnsi="Times New Roman" w:cs="Times New Roman"/>
          <w:sz w:val="24"/>
          <w:szCs w:val="24"/>
        </w:rPr>
        <w:t>Cronbach (dalam Sardiman, 2010, h. 20</w:t>
      </w:r>
      <w:r w:rsidR="00501B70" w:rsidRPr="00501B70">
        <w:rPr>
          <w:rFonts w:ascii="Times New Roman" w:hAnsi="Times New Roman" w:cs="Times New Roman"/>
          <w:sz w:val="24"/>
          <w:szCs w:val="24"/>
        </w:rPr>
        <w:t xml:space="preserve">) memberikan definisi: </w:t>
      </w:r>
      <w:r w:rsidR="00501B70" w:rsidRPr="00501B70">
        <w:rPr>
          <w:rFonts w:ascii="Times New Roman" w:hAnsi="Times New Roman" w:cs="Times New Roman"/>
          <w:i/>
          <w:sz w:val="24"/>
          <w:szCs w:val="24"/>
        </w:rPr>
        <w:t>Learning is shown by change in behavior as a result of experience</w:t>
      </w:r>
      <w:r w:rsidR="000E5A7D" w:rsidRPr="00501B70">
        <w:rPr>
          <w:rFonts w:ascii="Times New Roman" w:hAnsi="Times New Roman" w:cs="Times New Roman"/>
          <w:sz w:val="24"/>
          <w:szCs w:val="24"/>
        </w:rPr>
        <w:t>.</w:t>
      </w:r>
    </w:p>
    <w:p w:rsidR="00501B70" w:rsidRDefault="00501B70" w:rsidP="004A0EB1">
      <w:pPr>
        <w:pStyle w:val="ListParagraph"/>
        <w:numPr>
          <w:ilvl w:val="0"/>
          <w:numId w:val="2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Harold Spears </w:t>
      </w:r>
      <w:r w:rsidRPr="00501B70">
        <w:rPr>
          <w:rFonts w:ascii="Times New Roman" w:hAnsi="Times New Roman" w:cs="Times New Roman"/>
          <w:sz w:val="24"/>
          <w:szCs w:val="24"/>
        </w:rPr>
        <w:t>(dalam Sardiman, 2010, h. 20)</w:t>
      </w:r>
      <w:r>
        <w:rPr>
          <w:rFonts w:ascii="Times New Roman" w:hAnsi="Times New Roman" w:cs="Times New Roman"/>
          <w:sz w:val="24"/>
          <w:szCs w:val="24"/>
        </w:rPr>
        <w:t xml:space="preserve"> memberikan batasan: </w:t>
      </w:r>
      <w:r w:rsidRPr="00501B70">
        <w:rPr>
          <w:rFonts w:ascii="Times New Roman" w:hAnsi="Times New Roman" w:cs="Times New Roman"/>
          <w:i/>
          <w:sz w:val="24"/>
          <w:szCs w:val="24"/>
        </w:rPr>
        <w:t>Learning is to observe, to read, to imitate, to try something themselves, to listen, to follow direction</w:t>
      </w:r>
      <w:r>
        <w:rPr>
          <w:rFonts w:ascii="Times New Roman" w:hAnsi="Times New Roman" w:cs="Times New Roman"/>
          <w:sz w:val="24"/>
          <w:szCs w:val="24"/>
        </w:rPr>
        <w:t>.</w:t>
      </w:r>
    </w:p>
    <w:p w:rsidR="00501B70" w:rsidRPr="00501B70" w:rsidRDefault="00501B70" w:rsidP="004A0EB1">
      <w:pPr>
        <w:pStyle w:val="ListParagraph"/>
        <w:numPr>
          <w:ilvl w:val="0"/>
          <w:numId w:val="2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Geoch </w:t>
      </w:r>
      <w:r w:rsidRPr="00501B70">
        <w:rPr>
          <w:rFonts w:ascii="Times New Roman" w:hAnsi="Times New Roman" w:cs="Times New Roman"/>
          <w:sz w:val="24"/>
          <w:szCs w:val="24"/>
        </w:rPr>
        <w:t>(dalam Sardiman, 2010, h. 20)</w:t>
      </w:r>
      <w:r>
        <w:rPr>
          <w:rFonts w:ascii="Times New Roman" w:hAnsi="Times New Roman" w:cs="Times New Roman"/>
          <w:sz w:val="24"/>
          <w:szCs w:val="24"/>
        </w:rPr>
        <w:t xml:space="preserve"> mengatakan: </w:t>
      </w:r>
      <w:r w:rsidRPr="00501B70">
        <w:rPr>
          <w:rFonts w:ascii="Times New Roman" w:hAnsi="Times New Roman" w:cs="Times New Roman"/>
          <w:i/>
          <w:sz w:val="24"/>
          <w:szCs w:val="24"/>
        </w:rPr>
        <w:t>Learning is a chang in performance as a result of practice</w:t>
      </w:r>
      <w:r>
        <w:rPr>
          <w:rFonts w:ascii="Times New Roman" w:hAnsi="Times New Roman" w:cs="Times New Roman"/>
          <w:sz w:val="24"/>
          <w:szCs w:val="24"/>
        </w:rPr>
        <w:t>.</w:t>
      </w:r>
    </w:p>
    <w:p w:rsidR="000E5A7D" w:rsidRDefault="00D8241B"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ketiga definisi di atas, maka dapat disimpulkan bahwa belajar merupakan perubahan tingkah laku atas penampilan, dengan serangkaian kegiatan misalnya dengan membaca, mengamati, mendengarkan, meniru dan lain sebagainya.</w:t>
      </w:r>
    </w:p>
    <w:p w:rsidR="000E5A7D" w:rsidRPr="006B07A3" w:rsidRDefault="000E5A7D" w:rsidP="004A0EB1">
      <w:pPr>
        <w:pStyle w:val="ListParagraph"/>
        <w:numPr>
          <w:ilvl w:val="0"/>
          <w:numId w:val="6"/>
        </w:numPr>
        <w:spacing w:line="480" w:lineRule="auto"/>
        <w:ind w:left="709"/>
        <w:jc w:val="both"/>
        <w:rPr>
          <w:rFonts w:ascii="Times New Roman" w:hAnsi="Times New Roman" w:cs="Times New Roman"/>
          <w:b/>
          <w:sz w:val="24"/>
          <w:szCs w:val="24"/>
        </w:rPr>
      </w:pPr>
      <w:r w:rsidRPr="006B07A3">
        <w:rPr>
          <w:rFonts w:ascii="Times New Roman" w:hAnsi="Times New Roman" w:cs="Times New Roman"/>
          <w:b/>
          <w:sz w:val="24"/>
          <w:szCs w:val="24"/>
        </w:rPr>
        <w:t>Faktor yang Mempengaruhi Belajar</w:t>
      </w:r>
    </w:p>
    <w:p w:rsidR="000E5A7D" w:rsidRPr="00791A92" w:rsidRDefault="000E5A7D" w:rsidP="00E24610">
      <w:pPr>
        <w:spacing w:line="480" w:lineRule="auto"/>
        <w:ind w:left="284" w:firstLine="709"/>
        <w:jc w:val="both"/>
        <w:rPr>
          <w:rFonts w:ascii="Times New Roman" w:hAnsi="Times New Roman" w:cs="Times New Roman"/>
          <w:sz w:val="24"/>
          <w:szCs w:val="24"/>
        </w:rPr>
      </w:pPr>
      <w:r w:rsidRPr="00791A92">
        <w:rPr>
          <w:rFonts w:ascii="Times New Roman" w:hAnsi="Times New Roman" w:cs="Times New Roman"/>
          <w:sz w:val="24"/>
          <w:szCs w:val="24"/>
        </w:rPr>
        <w:t>Hasil  belajar  setiap  individu  dipengaruhi  oleh  belajar  peserta didik. Muhabbibin Syah  (2003:  144)  menyebutkan  tiga  faktor  yang  mempengaruhi belajar peserta didik yaitu faktor internal, e</w:t>
      </w:r>
      <w:r w:rsidR="00D8241B">
        <w:rPr>
          <w:rFonts w:ascii="Times New Roman" w:hAnsi="Times New Roman" w:cs="Times New Roman"/>
          <w:sz w:val="24"/>
          <w:szCs w:val="24"/>
        </w:rPr>
        <w:t>ksternal dan pendekatan belajar, yaitu:</w:t>
      </w:r>
      <w:r w:rsidRPr="00791A92">
        <w:rPr>
          <w:rFonts w:ascii="Times New Roman" w:hAnsi="Times New Roman" w:cs="Times New Roman"/>
          <w:sz w:val="24"/>
          <w:szCs w:val="24"/>
        </w:rPr>
        <w:t xml:space="preserve"> </w:t>
      </w:r>
    </w:p>
    <w:p w:rsidR="000E5A7D" w:rsidRPr="008B0D05" w:rsidRDefault="000E5A7D" w:rsidP="00DD7151">
      <w:pPr>
        <w:pStyle w:val="ListParagraph"/>
        <w:numPr>
          <w:ilvl w:val="0"/>
          <w:numId w:val="7"/>
        </w:numPr>
        <w:spacing w:line="240" w:lineRule="auto"/>
        <w:ind w:left="709"/>
        <w:jc w:val="both"/>
        <w:rPr>
          <w:rFonts w:ascii="Times New Roman" w:hAnsi="Times New Roman" w:cs="Times New Roman"/>
          <w:sz w:val="24"/>
          <w:szCs w:val="24"/>
        </w:rPr>
      </w:pPr>
      <w:r w:rsidRPr="008B0D05">
        <w:rPr>
          <w:rFonts w:ascii="Times New Roman" w:hAnsi="Times New Roman" w:cs="Times New Roman"/>
          <w:sz w:val="24"/>
          <w:szCs w:val="24"/>
        </w:rPr>
        <w:t xml:space="preserve">Faktor  dari  dalam  yaitu  faktor-faktor  yang  dapat  mempengaruhi belajar yang berasal dari peserta didik belajar. Faktor dari dalam (internal) meliputi dua aspek, fisiologi dan psikologis. </w:t>
      </w:r>
    </w:p>
    <w:p w:rsidR="000E5A7D" w:rsidRDefault="000E5A7D" w:rsidP="00DD7151">
      <w:pPr>
        <w:pStyle w:val="ListParagraph"/>
        <w:numPr>
          <w:ilvl w:val="0"/>
          <w:numId w:val="8"/>
        </w:numPr>
        <w:spacing w:line="240" w:lineRule="auto"/>
        <w:ind w:left="709"/>
        <w:jc w:val="both"/>
        <w:rPr>
          <w:rFonts w:ascii="Times New Roman" w:hAnsi="Times New Roman" w:cs="Times New Roman"/>
          <w:sz w:val="24"/>
          <w:szCs w:val="24"/>
        </w:rPr>
      </w:pPr>
      <w:r w:rsidRPr="008B0D05">
        <w:rPr>
          <w:rFonts w:ascii="Times New Roman" w:hAnsi="Times New Roman" w:cs="Times New Roman"/>
          <w:sz w:val="24"/>
          <w:szCs w:val="24"/>
        </w:rPr>
        <w:t xml:space="preserve">Fisiologi,  faktor  ini  meliputi  kondisi  jasmaniah  secara  umum dan kondisi panca indra. </w:t>
      </w:r>
    </w:p>
    <w:p w:rsidR="000E5A7D" w:rsidRPr="008B0D05" w:rsidRDefault="000E5A7D" w:rsidP="00DD7151">
      <w:pPr>
        <w:pStyle w:val="ListParagraph"/>
        <w:numPr>
          <w:ilvl w:val="0"/>
          <w:numId w:val="8"/>
        </w:numPr>
        <w:spacing w:line="240" w:lineRule="auto"/>
        <w:ind w:left="709"/>
        <w:jc w:val="both"/>
        <w:rPr>
          <w:rFonts w:ascii="Times New Roman" w:hAnsi="Times New Roman" w:cs="Times New Roman"/>
          <w:sz w:val="24"/>
          <w:szCs w:val="24"/>
        </w:rPr>
      </w:pPr>
      <w:r w:rsidRPr="008B0D05">
        <w:rPr>
          <w:rFonts w:ascii="Times New Roman" w:hAnsi="Times New Roman" w:cs="Times New Roman"/>
          <w:sz w:val="24"/>
          <w:szCs w:val="24"/>
        </w:rPr>
        <w:t xml:space="preserve">Kondisi psikologis, faktor ini meliputi kecerdasan, bakat, minat, motivasi, emosi dan kemampuan kognitif. </w:t>
      </w:r>
    </w:p>
    <w:p w:rsidR="000E5A7D" w:rsidRPr="008B0D05" w:rsidRDefault="000E5A7D" w:rsidP="00DD7151">
      <w:pPr>
        <w:pStyle w:val="ListParagraph"/>
        <w:numPr>
          <w:ilvl w:val="0"/>
          <w:numId w:val="7"/>
        </w:numPr>
        <w:spacing w:line="240" w:lineRule="auto"/>
        <w:ind w:left="709"/>
        <w:jc w:val="both"/>
        <w:rPr>
          <w:rFonts w:ascii="Times New Roman" w:hAnsi="Times New Roman" w:cs="Times New Roman"/>
          <w:sz w:val="24"/>
          <w:szCs w:val="24"/>
        </w:rPr>
      </w:pPr>
      <w:r w:rsidRPr="008B0D05">
        <w:rPr>
          <w:rFonts w:ascii="Times New Roman" w:hAnsi="Times New Roman" w:cs="Times New Roman"/>
          <w:sz w:val="24"/>
          <w:szCs w:val="24"/>
        </w:rPr>
        <w:t xml:space="preserve">Faktor  dari luar  yaitu  faktor-faktor  yang  berasal  dari  luar  peserta didik yang  mempengaruhi  proses  dan  hasil  belajar.  Faktor-faktor  ini meliputi lingkungan sosial dan lingkungan non sosial. </w:t>
      </w:r>
    </w:p>
    <w:p w:rsidR="000E5A7D" w:rsidRDefault="000E5A7D" w:rsidP="00DD7151">
      <w:pPr>
        <w:pStyle w:val="ListParagraph"/>
        <w:numPr>
          <w:ilvl w:val="0"/>
          <w:numId w:val="9"/>
        </w:numPr>
        <w:spacing w:line="240" w:lineRule="auto"/>
        <w:ind w:left="709"/>
        <w:jc w:val="both"/>
        <w:rPr>
          <w:rFonts w:ascii="Times New Roman" w:hAnsi="Times New Roman" w:cs="Times New Roman"/>
          <w:sz w:val="24"/>
          <w:szCs w:val="24"/>
        </w:rPr>
      </w:pPr>
      <w:r w:rsidRPr="008B0D05">
        <w:rPr>
          <w:rFonts w:ascii="Times New Roman" w:hAnsi="Times New Roman" w:cs="Times New Roman"/>
          <w:sz w:val="24"/>
          <w:szCs w:val="24"/>
        </w:rPr>
        <w:t>Lingkungan  sosial  yang  dimaksud  adalah  manusia  atau  sesama manusia,  baik  manusia  itu  ada  (kehadirannya)  ataupun  tidak langsung  hadir.  Dalam  lingkungan  sosial  yang  mempengaruhi belajar  peserta didik  ini  dapat  dibedakan  menjadi  tiga  yaitu  rumah, sekolah dan masyarakat.</w:t>
      </w:r>
    </w:p>
    <w:p w:rsidR="000E5A7D" w:rsidRPr="008B0D05" w:rsidRDefault="000E5A7D" w:rsidP="00DD7151">
      <w:pPr>
        <w:pStyle w:val="ListParagraph"/>
        <w:numPr>
          <w:ilvl w:val="0"/>
          <w:numId w:val="9"/>
        </w:numPr>
        <w:spacing w:line="240" w:lineRule="auto"/>
        <w:ind w:left="709"/>
        <w:jc w:val="both"/>
        <w:rPr>
          <w:rFonts w:ascii="Times New Roman" w:hAnsi="Times New Roman" w:cs="Times New Roman"/>
          <w:sz w:val="24"/>
          <w:szCs w:val="24"/>
        </w:rPr>
      </w:pPr>
      <w:r w:rsidRPr="008B0D05">
        <w:rPr>
          <w:rFonts w:ascii="Times New Roman" w:hAnsi="Times New Roman" w:cs="Times New Roman"/>
          <w:sz w:val="24"/>
          <w:szCs w:val="24"/>
        </w:rPr>
        <w:t xml:space="preserve">Lingkungan  non  sosial  meliputi  keadaan  udara,  waktu  belajar, cuaca, lokasi gedung sekolah dan alat-alat pembelajaran. </w:t>
      </w:r>
    </w:p>
    <w:p w:rsidR="000E5A7D" w:rsidRPr="008B0D05" w:rsidRDefault="000E5A7D" w:rsidP="00DD7151">
      <w:pPr>
        <w:pStyle w:val="ListParagraph"/>
        <w:numPr>
          <w:ilvl w:val="0"/>
          <w:numId w:val="7"/>
        </w:numPr>
        <w:spacing w:line="240" w:lineRule="auto"/>
        <w:ind w:left="709"/>
        <w:jc w:val="both"/>
        <w:rPr>
          <w:rFonts w:ascii="Times New Roman" w:hAnsi="Times New Roman" w:cs="Times New Roman"/>
          <w:sz w:val="24"/>
          <w:szCs w:val="24"/>
        </w:rPr>
      </w:pPr>
      <w:r w:rsidRPr="008B0D05">
        <w:rPr>
          <w:rFonts w:ascii="Times New Roman" w:hAnsi="Times New Roman" w:cs="Times New Roman"/>
          <w:sz w:val="24"/>
          <w:szCs w:val="24"/>
        </w:rPr>
        <w:t>Faktor pendekatan belajar (</w:t>
      </w:r>
      <w:r w:rsidRPr="008B0D05">
        <w:rPr>
          <w:rFonts w:ascii="Times New Roman" w:hAnsi="Times New Roman" w:cs="Times New Roman"/>
          <w:i/>
          <w:sz w:val="24"/>
          <w:szCs w:val="24"/>
        </w:rPr>
        <w:t>approach to learning</w:t>
      </w:r>
      <w:r w:rsidRPr="008B0D05">
        <w:rPr>
          <w:rFonts w:ascii="Times New Roman" w:hAnsi="Times New Roman" w:cs="Times New Roman"/>
          <w:sz w:val="24"/>
          <w:szCs w:val="24"/>
        </w:rPr>
        <w:t xml:space="preserve">) yaitu jenis upaya belajar  yang  meliputi  strategi,  model  dan  metode  yang  digunakan peserta didik  untuk  melakukan  kegiatan  pembelajaran  materi-materi pelajaran. </w:t>
      </w:r>
    </w:p>
    <w:p w:rsidR="00CA01DA" w:rsidRDefault="000E5A7D" w:rsidP="00E24610">
      <w:pPr>
        <w:spacing w:line="480" w:lineRule="auto"/>
        <w:ind w:left="284" w:firstLine="709"/>
        <w:jc w:val="both"/>
        <w:rPr>
          <w:rFonts w:ascii="Times New Roman" w:hAnsi="Times New Roman" w:cs="Times New Roman"/>
          <w:sz w:val="24"/>
          <w:szCs w:val="24"/>
        </w:rPr>
      </w:pPr>
      <w:r w:rsidRPr="00791A92">
        <w:rPr>
          <w:rFonts w:ascii="Times New Roman" w:hAnsi="Times New Roman" w:cs="Times New Roman"/>
          <w:sz w:val="24"/>
          <w:szCs w:val="24"/>
        </w:rPr>
        <w:lastRenderedPageBreak/>
        <w:t>Dengan  demikian guru  harus  memperhatikan  perbedaan  individu  dalam memberikan pelajaran kepada  mereka,  supaya  dapat  menangani peserta didik sesuai dengan  kondisinya  untuk  menunjang  keberhasilan  belajar.  Hal  tersebut dikarenakan  faktor-faktor  yang  mempengaruhi  belajar  peserta  didik,  sa</w:t>
      </w:r>
      <w:r>
        <w:rPr>
          <w:rFonts w:ascii="Times New Roman" w:hAnsi="Times New Roman" w:cs="Times New Roman"/>
          <w:sz w:val="24"/>
          <w:szCs w:val="24"/>
        </w:rPr>
        <w:t>tu dengan yang lainnya berbeda.</w:t>
      </w:r>
      <w:r w:rsidR="00CA01DA">
        <w:rPr>
          <w:rFonts w:ascii="Times New Roman" w:hAnsi="Times New Roman" w:cs="Times New Roman"/>
          <w:sz w:val="24"/>
          <w:szCs w:val="24"/>
        </w:rPr>
        <w:t xml:space="preserve"> </w:t>
      </w:r>
      <w:r w:rsidRPr="00791A92">
        <w:rPr>
          <w:rFonts w:ascii="Times New Roman" w:hAnsi="Times New Roman" w:cs="Times New Roman"/>
          <w:sz w:val="24"/>
          <w:szCs w:val="24"/>
        </w:rPr>
        <w:t>Salah  satu  yang  mempengaruhi  belajar  adalah  faktor  pendekatan belajar (</w:t>
      </w:r>
      <w:r w:rsidRPr="008B0D05">
        <w:rPr>
          <w:rFonts w:ascii="Times New Roman" w:hAnsi="Times New Roman" w:cs="Times New Roman"/>
          <w:i/>
          <w:sz w:val="24"/>
          <w:szCs w:val="24"/>
        </w:rPr>
        <w:t>approach to learning</w:t>
      </w:r>
      <w:r w:rsidRPr="00791A92">
        <w:rPr>
          <w:rFonts w:ascii="Times New Roman" w:hAnsi="Times New Roman" w:cs="Times New Roman"/>
          <w:sz w:val="24"/>
          <w:szCs w:val="24"/>
        </w:rPr>
        <w:t>), yang di dalamnya terdapat model pembe</w:t>
      </w:r>
      <w:r w:rsidR="00CA01DA">
        <w:rPr>
          <w:rFonts w:ascii="Times New Roman" w:hAnsi="Times New Roman" w:cs="Times New Roman"/>
          <w:sz w:val="24"/>
          <w:szCs w:val="24"/>
        </w:rPr>
        <w:t xml:space="preserve">lajaran. </w:t>
      </w:r>
    </w:p>
    <w:p w:rsidR="00CA01DA" w:rsidRDefault="00CA01DA"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Joyce  (dalam Trianto,  2010,</w:t>
      </w:r>
      <w:r w:rsidR="000E5A7D" w:rsidRPr="00791A92">
        <w:rPr>
          <w:rFonts w:ascii="Times New Roman" w:hAnsi="Times New Roman" w:cs="Times New Roman"/>
          <w:sz w:val="24"/>
          <w:szCs w:val="24"/>
        </w:rPr>
        <w:t xml:space="preserve">  </w:t>
      </w:r>
      <w:r>
        <w:rPr>
          <w:rFonts w:ascii="Times New Roman" w:hAnsi="Times New Roman" w:cs="Times New Roman"/>
          <w:sz w:val="24"/>
          <w:szCs w:val="24"/>
        </w:rPr>
        <w:t xml:space="preserve">hal. 22)  menyatakan  bahwa </w:t>
      </w:r>
      <w:r w:rsidR="000E5A7D" w:rsidRPr="00791A92">
        <w:rPr>
          <w:rFonts w:ascii="Times New Roman" w:hAnsi="Times New Roman" w:cs="Times New Roman"/>
          <w:sz w:val="24"/>
          <w:szCs w:val="24"/>
        </w:rPr>
        <w:t xml:space="preserve">model  pembelajaran mengarahkan kita ke dalam mendesain pembelajaran untuk membantu peserta didik  sedemikian  rupa  sehingga  tujuan  pembelajaran  tercapai. </w:t>
      </w:r>
    </w:p>
    <w:p w:rsidR="000E5A7D" w:rsidRPr="00791A92" w:rsidRDefault="000E5A7D" w:rsidP="00E24610">
      <w:pPr>
        <w:spacing w:line="480" w:lineRule="auto"/>
        <w:ind w:left="284" w:firstLine="709"/>
        <w:jc w:val="both"/>
        <w:rPr>
          <w:rFonts w:ascii="Times New Roman" w:hAnsi="Times New Roman" w:cs="Times New Roman"/>
          <w:sz w:val="24"/>
          <w:szCs w:val="24"/>
        </w:rPr>
      </w:pPr>
      <w:r w:rsidRPr="00791A92">
        <w:rPr>
          <w:rFonts w:ascii="Times New Roman" w:hAnsi="Times New Roman" w:cs="Times New Roman"/>
          <w:sz w:val="24"/>
          <w:szCs w:val="24"/>
        </w:rPr>
        <w:t>Tepat  tidaknya guru  menggunakan  model  pembelajaran,  turut  menentukan  bagaimana  hasil belajar yang dicapai peserta didik. Maka dalam penelitian ini membicarakan salah satu faktor yang dapat mempengaruhi hasil belajar yaitu model pembelajaran.</w:t>
      </w:r>
    </w:p>
    <w:p w:rsidR="000E5A7D" w:rsidRPr="00CA01DA" w:rsidRDefault="000E5A7D" w:rsidP="004A0EB1">
      <w:pPr>
        <w:pStyle w:val="ListParagraph"/>
        <w:numPr>
          <w:ilvl w:val="0"/>
          <w:numId w:val="6"/>
        </w:numPr>
        <w:spacing w:line="480" w:lineRule="auto"/>
        <w:ind w:left="709"/>
        <w:jc w:val="both"/>
        <w:rPr>
          <w:rFonts w:ascii="Times New Roman" w:hAnsi="Times New Roman" w:cs="Times New Roman"/>
          <w:b/>
          <w:sz w:val="24"/>
          <w:szCs w:val="24"/>
        </w:rPr>
      </w:pPr>
      <w:r w:rsidRPr="00CA01DA">
        <w:rPr>
          <w:rFonts w:ascii="Times New Roman" w:hAnsi="Times New Roman" w:cs="Times New Roman"/>
          <w:b/>
          <w:sz w:val="24"/>
          <w:szCs w:val="24"/>
        </w:rPr>
        <w:t>Hasil Belajar</w:t>
      </w:r>
    </w:p>
    <w:p w:rsidR="000E5A7D" w:rsidRPr="00791A92" w:rsidRDefault="000E5A7D" w:rsidP="00E24610">
      <w:pPr>
        <w:spacing w:line="480" w:lineRule="auto"/>
        <w:ind w:left="284" w:firstLine="709"/>
        <w:jc w:val="both"/>
        <w:rPr>
          <w:rFonts w:ascii="Times New Roman" w:hAnsi="Times New Roman" w:cs="Times New Roman"/>
          <w:sz w:val="24"/>
          <w:szCs w:val="24"/>
        </w:rPr>
      </w:pPr>
      <w:r w:rsidRPr="00791A92">
        <w:rPr>
          <w:rFonts w:ascii="Times New Roman" w:hAnsi="Times New Roman" w:cs="Times New Roman"/>
          <w:sz w:val="24"/>
          <w:szCs w:val="24"/>
        </w:rPr>
        <w:t>Setelah  mengetahui  pengertian  belajar  dan  faktor  yang mempengaruhinya,  maka  akan  dikemukakan  apa  itu  hasi</w:t>
      </w:r>
      <w:r w:rsidR="00CA01DA">
        <w:rPr>
          <w:rFonts w:ascii="Times New Roman" w:hAnsi="Times New Roman" w:cs="Times New Roman"/>
          <w:sz w:val="24"/>
          <w:szCs w:val="24"/>
        </w:rPr>
        <w:t>l  belajar. Nana Sudjana  (</w:t>
      </w:r>
      <w:r w:rsidR="003405C3">
        <w:rPr>
          <w:rFonts w:ascii="Times New Roman" w:hAnsi="Times New Roman" w:cs="Times New Roman"/>
          <w:sz w:val="24"/>
          <w:szCs w:val="24"/>
        </w:rPr>
        <w:t>2011</w:t>
      </w:r>
      <w:r w:rsidR="00CA01DA">
        <w:rPr>
          <w:rFonts w:ascii="Times New Roman" w:hAnsi="Times New Roman" w:cs="Times New Roman"/>
          <w:sz w:val="24"/>
          <w:szCs w:val="24"/>
        </w:rPr>
        <w:t xml:space="preserve">, h. </w:t>
      </w:r>
      <w:r w:rsidRPr="00791A92">
        <w:rPr>
          <w:rFonts w:ascii="Times New Roman" w:hAnsi="Times New Roman" w:cs="Times New Roman"/>
          <w:sz w:val="24"/>
          <w:szCs w:val="24"/>
        </w:rPr>
        <w:t xml:space="preserve">5)  menyatakan  bahwa  hasil  belajar  peserta didik  pada  hakikatnya adalah  perubahan  tingkah  laku  dan  sebagai  umpan  balik  dalam  upaya memperbaiki proses belajar mengajar. Tingkah laku sebagai hasil belajar dalam pengertian luas mencakup bidang kognitif, afektif dan psikomotorik. </w:t>
      </w:r>
    </w:p>
    <w:p w:rsidR="006407D4" w:rsidRDefault="006407D4"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H</w:t>
      </w:r>
      <w:r w:rsidRPr="00791A92">
        <w:rPr>
          <w:rFonts w:ascii="Times New Roman" w:hAnsi="Times New Roman" w:cs="Times New Roman"/>
          <w:sz w:val="24"/>
          <w:szCs w:val="24"/>
        </w:rPr>
        <w:t>asil  belajar  peserta didik  pada  hakikatnya adalah  perubahan  tingkah  laku  dan  sebagai  umpan  balik  dalam  upaya memperbaiki proses belajar mengajar. Tingkah laku sebagai hasil belajar dalam pengertian luas mencakup bidang kogn</w:t>
      </w:r>
      <w:r>
        <w:rPr>
          <w:rFonts w:ascii="Times New Roman" w:hAnsi="Times New Roman" w:cs="Times New Roman"/>
          <w:sz w:val="24"/>
          <w:szCs w:val="24"/>
        </w:rPr>
        <w:t>itif, afektif dan psikomotorik (Sudjana, 1987, h. 45</w:t>
      </w:r>
      <w:r w:rsidRPr="00791A92">
        <w:rPr>
          <w:rFonts w:ascii="Times New Roman" w:hAnsi="Times New Roman" w:cs="Times New Roman"/>
          <w:sz w:val="24"/>
          <w:szCs w:val="24"/>
        </w:rPr>
        <w:t>)</w:t>
      </w:r>
      <w:r>
        <w:rPr>
          <w:rFonts w:ascii="Times New Roman" w:hAnsi="Times New Roman" w:cs="Times New Roman"/>
          <w:sz w:val="24"/>
          <w:szCs w:val="24"/>
        </w:rPr>
        <w:t>.</w:t>
      </w:r>
    </w:p>
    <w:p w:rsidR="006407D4" w:rsidRDefault="006407D4" w:rsidP="00E2461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Menurut Bloom (dalam Suprijono 2010, h. 6) hasil belajar mencakup kemampuan kognitif, afektif dan psikomotor. Domain kognitif adalah </w:t>
      </w:r>
      <w:r w:rsidRPr="00DD4069">
        <w:rPr>
          <w:rFonts w:ascii="Times New Roman" w:hAnsi="Times New Roman" w:cs="Times New Roman"/>
          <w:i/>
          <w:sz w:val="24"/>
          <w:szCs w:val="24"/>
        </w:rPr>
        <w:t>knowledge</w:t>
      </w:r>
      <w:r>
        <w:rPr>
          <w:rFonts w:ascii="Times New Roman" w:hAnsi="Times New Roman" w:cs="Times New Roman"/>
          <w:sz w:val="24"/>
          <w:szCs w:val="24"/>
        </w:rPr>
        <w:t xml:space="preserve"> (pengetahuan, ingatan), </w:t>
      </w:r>
      <w:r w:rsidRPr="00DD4069">
        <w:rPr>
          <w:rFonts w:ascii="Times New Roman" w:hAnsi="Times New Roman" w:cs="Times New Roman"/>
          <w:i/>
          <w:sz w:val="24"/>
          <w:szCs w:val="24"/>
        </w:rPr>
        <w:t>comprehension</w:t>
      </w:r>
      <w:r>
        <w:rPr>
          <w:rFonts w:ascii="Times New Roman" w:hAnsi="Times New Roman" w:cs="Times New Roman"/>
          <w:sz w:val="24"/>
          <w:szCs w:val="24"/>
        </w:rPr>
        <w:t xml:space="preserve"> (pemahaman, menjelaskan, meringkas, contoh), </w:t>
      </w:r>
      <w:r w:rsidRPr="00DD4069">
        <w:rPr>
          <w:rFonts w:ascii="Times New Roman" w:hAnsi="Times New Roman" w:cs="Times New Roman"/>
          <w:i/>
          <w:sz w:val="24"/>
          <w:szCs w:val="24"/>
        </w:rPr>
        <w:t>application</w:t>
      </w:r>
      <w:r>
        <w:rPr>
          <w:rFonts w:ascii="Times New Roman" w:hAnsi="Times New Roman" w:cs="Times New Roman"/>
          <w:sz w:val="24"/>
          <w:szCs w:val="24"/>
        </w:rPr>
        <w:t xml:space="preserve"> (menerapkan), </w:t>
      </w:r>
      <w:r w:rsidRPr="00DD4069">
        <w:rPr>
          <w:rFonts w:ascii="Times New Roman" w:hAnsi="Times New Roman" w:cs="Times New Roman"/>
          <w:i/>
          <w:sz w:val="24"/>
          <w:szCs w:val="24"/>
        </w:rPr>
        <w:t>analysis</w:t>
      </w:r>
      <w:r>
        <w:rPr>
          <w:rFonts w:ascii="Times New Roman" w:hAnsi="Times New Roman" w:cs="Times New Roman"/>
          <w:sz w:val="24"/>
          <w:szCs w:val="24"/>
        </w:rPr>
        <w:t xml:space="preserve"> (menguraikan, menentukan hubungan) </w:t>
      </w:r>
      <w:r w:rsidRPr="00DD4069">
        <w:rPr>
          <w:rFonts w:ascii="Times New Roman" w:hAnsi="Times New Roman" w:cs="Times New Roman"/>
          <w:i/>
          <w:sz w:val="24"/>
          <w:szCs w:val="24"/>
        </w:rPr>
        <w:t>synthesis</w:t>
      </w:r>
      <w:r>
        <w:rPr>
          <w:rFonts w:ascii="Times New Roman" w:hAnsi="Times New Roman" w:cs="Times New Roman"/>
          <w:sz w:val="24"/>
          <w:szCs w:val="24"/>
        </w:rPr>
        <w:t xml:space="preserve"> (mengorganisasikan, merencanakan, membentuk bangunan baru), dan </w:t>
      </w:r>
      <w:r w:rsidRPr="00DD4069">
        <w:rPr>
          <w:rFonts w:ascii="Times New Roman" w:hAnsi="Times New Roman" w:cs="Times New Roman"/>
          <w:i/>
          <w:sz w:val="24"/>
          <w:szCs w:val="24"/>
        </w:rPr>
        <w:t>evaluation</w:t>
      </w:r>
      <w:r>
        <w:rPr>
          <w:rFonts w:ascii="Times New Roman" w:hAnsi="Times New Roman" w:cs="Times New Roman"/>
          <w:sz w:val="24"/>
          <w:szCs w:val="24"/>
        </w:rPr>
        <w:t xml:space="preserve"> (menilai). Domain afektif adalah </w:t>
      </w:r>
      <w:r w:rsidRPr="004E1FAA">
        <w:rPr>
          <w:rFonts w:ascii="Times New Roman" w:hAnsi="Times New Roman" w:cs="Times New Roman"/>
          <w:i/>
          <w:sz w:val="24"/>
          <w:szCs w:val="24"/>
        </w:rPr>
        <w:t>receiving</w:t>
      </w:r>
      <w:r>
        <w:rPr>
          <w:rFonts w:ascii="Times New Roman" w:hAnsi="Times New Roman" w:cs="Times New Roman"/>
          <w:sz w:val="24"/>
          <w:szCs w:val="24"/>
        </w:rPr>
        <w:t xml:space="preserve"> (sikap menerima), </w:t>
      </w:r>
      <w:r w:rsidRPr="004E1FAA">
        <w:rPr>
          <w:rFonts w:ascii="Times New Roman" w:hAnsi="Times New Roman" w:cs="Times New Roman"/>
          <w:i/>
          <w:sz w:val="24"/>
          <w:szCs w:val="24"/>
        </w:rPr>
        <w:t>responding</w:t>
      </w:r>
      <w:r>
        <w:rPr>
          <w:rFonts w:ascii="Times New Roman" w:hAnsi="Times New Roman" w:cs="Times New Roman"/>
          <w:sz w:val="24"/>
          <w:szCs w:val="24"/>
        </w:rPr>
        <w:t xml:space="preserve"> (memberikan respon), </w:t>
      </w:r>
      <w:r w:rsidRPr="004E1FAA">
        <w:rPr>
          <w:rFonts w:ascii="Times New Roman" w:hAnsi="Times New Roman" w:cs="Times New Roman"/>
          <w:i/>
          <w:sz w:val="24"/>
          <w:szCs w:val="24"/>
        </w:rPr>
        <w:t>valving</w:t>
      </w:r>
      <w:r>
        <w:rPr>
          <w:rFonts w:ascii="Times New Roman" w:hAnsi="Times New Roman" w:cs="Times New Roman"/>
          <w:sz w:val="24"/>
          <w:szCs w:val="24"/>
        </w:rPr>
        <w:t xml:space="preserve"> (nilai), </w:t>
      </w:r>
      <w:r w:rsidRPr="004E1FAA">
        <w:rPr>
          <w:rFonts w:ascii="Times New Roman" w:hAnsi="Times New Roman" w:cs="Times New Roman"/>
          <w:i/>
          <w:sz w:val="24"/>
          <w:szCs w:val="24"/>
        </w:rPr>
        <w:t xml:space="preserve">organization </w:t>
      </w:r>
      <w:r>
        <w:rPr>
          <w:rFonts w:ascii="Times New Roman" w:hAnsi="Times New Roman" w:cs="Times New Roman"/>
          <w:sz w:val="24"/>
          <w:szCs w:val="24"/>
        </w:rPr>
        <w:t xml:space="preserve">(organisasi), </w:t>
      </w:r>
      <w:r w:rsidRPr="004E1FAA">
        <w:rPr>
          <w:rFonts w:ascii="Times New Roman" w:hAnsi="Times New Roman" w:cs="Times New Roman"/>
          <w:i/>
          <w:sz w:val="24"/>
          <w:szCs w:val="24"/>
        </w:rPr>
        <w:t>characterization</w:t>
      </w:r>
      <w:r>
        <w:rPr>
          <w:rFonts w:ascii="Times New Roman" w:hAnsi="Times New Roman" w:cs="Times New Roman"/>
          <w:sz w:val="24"/>
          <w:szCs w:val="24"/>
        </w:rPr>
        <w:t xml:space="preserve"> (karakterisasi). Domain psikomotor meliputi </w:t>
      </w:r>
      <w:r w:rsidRPr="004E1FAA">
        <w:rPr>
          <w:rFonts w:ascii="Times New Roman" w:hAnsi="Times New Roman" w:cs="Times New Roman"/>
          <w:i/>
          <w:sz w:val="24"/>
          <w:szCs w:val="24"/>
        </w:rPr>
        <w:t>initiatory, pre-routine</w:t>
      </w:r>
      <w:r>
        <w:rPr>
          <w:rFonts w:ascii="Times New Roman" w:hAnsi="Times New Roman" w:cs="Times New Roman"/>
          <w:sz w:val="24"/>
          <w:szCs w:val="24"/>
        </w:rPr>
        <w:t xml:space="preserve">, dan </w:t>
      </w:r>
      <w:r w:rsidRPr="004E1FAA">
        <w:rPr>
          <w:rFonts w:ascii="Times New Roman" w:hAnsi="Times New Roman" w:cs="Times New Roman"/>
          <w:i/>
          <w:sz w:val="24"/>
          <w:szCs w:val="24"/>
        </w:rPr>
        <w:t>rountinized</w:t>
      </w:r>
      <w:r>
        <w:rPr>
          <w:rFonts w:ascii="Times New Roman" w:hAnsi="Times New Roman" w:cs="Times New Roman"/>
          <w:sz w:val="24"/>
          <w:szCs w:val="24"/>
        </w:rPr>
        <w:t>.</w:t>
      </w:r>
    </w:p>
    <w:p w:rsidR="006407D4" w:rsidRDefault="006407D4"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agus suprijono (2010, h. 5) hasil belajar adalah pola-pola, perbuatan, nilai-nilai, pengertian-pengertian, sikap-sikap, apresiasi dan keterampilan.</w:t>
      </w:r>
    </w:p>
    <w:p w:rsidR="000E5A7D" w:rsidRDefault="000E5A7D"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Benyamin Bloom  (Nana  Sudjana</w:t>
      </w:r>
      <w:r w:rsidR="00CA01DA">
        <w:rPr>
          <w:rFonts w:ascii="Times New Roman" w:hAnsi="Times New Roman" w:cs="Times New Roman"/>
          <w:sz w:val="24"/>
          <w:szCs w:val="24"/>
        </w:rPr>
        <w:t>,  201</w:t>
      </w:r>
      <w:r w:rsidR="003405C3">
        <w:rPr>
          <w:rFonts w:ascii="Times New Roman" w:hAnsi="Times New Roman" w:cs="Times New Roman"/>
          <w:sz w:val="24"/>
          <w:szCs w:val="24"/>
        </w:rPr>
        <w:t>1</w:t>
      </w:r>
      <w:r w:rsidR="00CA01DA">
        <w:rPr>
          <w:rFonts w:ascii="Times New Roman" w:hAnsi="Times New Roman" w:cs="Times New Roman"/>
          <w:sz w:val="24"/>
          <w:szCs w:val="24"/>
        </w:rPr>
        <w:t>, h.</w:t>
      </w:r>
      <w:r w:rsidRPr="00791A92">
        <w:rPr>
          <w:rFonts w:ascii="Times New Roman" w:hAnsi="Times New Roman" w:cs="Times New Roman"/>
          <w:sz w:val="24"/>
          <w:szCs w:val="24"/>
        </w:rPr>
        <w:t xml:space="preserve">  22-31)  mengemukakan secara  garis  besar  membagi  hasil  belajar  menjadi  tiga  ranah,  yaitu  ranah kognitif, ranah afektif dan ranah psikomotorik. </w:t>
      </w:r>
    </w:p>
    <w:p w:rsidR="000E5A7D" w:rsidRPr="008B0D05" w:rsidRDefault="000E5A7D" w:rsidP="001B5D56">
      <w:pPr>
        <w:pStyle w:val="ListParagraph"/>
        <w:numPr>
          <w:ilvl w:val="0"/>
          <w:numId w:val="4"/>
        </w:numPr>
        <w:spacing w:line="240" w:lineRule="auto"/>
        <w:ind w:left="709"/>
        <w:jc w:val="both"/>
        <w:rPr>
          <w:rFonts w:ascii="Times New Roman" w:hAnsi="Times New Roman" w:cs="Times New Roman"/>
          <w:sz w:val="24"/>
          <w:szCs w:val="24"/>
        </w:rPr>
      </w:pPr>
      <w:r w:rsidRPr="008B0D05">
        <w:rPr>
          <w:rFonts w:ascii="Times New Roman" w:hAnsi="Times New Roman" w:cs="Times New Roman"/>
          <w:sz w:val="24"/>
          <w:szCs w:val="24"/>
        </w:rPr>
        <w:t xml:space="preserve">Ranah kognitif </w:t>
      </w:r>
    </w:p>
    <w:p w:rsidR="000E5A7D" w:rsidRPr="00791A92" w:rsidRDefault="000E5A7D" w:rsidP="001B5D56">
      <w:pPr>
        <w:spacing w:line="240" w:lineRule="auto"/>
        <w:ind w:left="709" w:firstLine="709"/>
        <w:jc w:val="both"/>
        <w:rPr>
          <w:rFonts w:ascii="Times New Roman" w:hAnsi="Times New Roman" w:cs="Times New Roman"/>
          <w:sz w:val="24"/>
          <w:szCs w:val="24"/>
        </w:rPr>
      </w:pPr>
      <w:r w:rsidRPr="00791A92">
        <w:rPr>
          <w:rFonts w:ascii="Times New Roman" w:hAnsi="Times New Roman" w:cs="Times New Roman"/>
          <w:sz w:val="24"/>
          <w:szCs w:val="24"/>
        </w:rPr>
        <w:t xml:space="preserve">Ranah  kognitif berkenaan  dengan  hasil  belajar  intelektual  yang terdiri  dari  enam  aspek,  kedua  aspek  pertama  disebut  kognitif tingkat  rendah  dan  keempat  aspek  berikutnya  termasuk  kognitif tingkat tinggi. Keenam jenjang atau aspek yang dimaksud adalah: </w:t>
      </w:r>
    </w:p>
    <w:p w:rsidR="000E5A7D" w:rsidRPr="00791A92" w:rsidRDefault="000E5A7D" w:rsidP="001B5D56">
      <w:pPr>
        <w:numPr>
          <w:ilvl w:val="0"/>
          <w:numId w:val="10"/>
        </w:numPr>
        <w:spacing w:line="24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Pengetahuan </w:t>
      </w:r>
    </w:p>
    <w:p w:rsidR="000E5A7D" w:rsidRPr="00791A92" w:rsidRDefault="000E5A7D" w:rsidP="001B5D56">
      <w:pPr>
        <w:numPr>
          <w:ilvl w:val="0"/>
          <w:numId w:val="10"/>
        </w:numPr>
        <w:spacing w:line="24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Pemahaman </w:t>
      </w:r>
    </w:p>
    <w:p w:rsidR="000E5A7D" w:rsidRPr="00791A92" w:rsidRDefault="000E5A7D" w:rsidP="001B5D56">
      <w:pPr>
        <w:numPr>
          <w:ilvl w:val="0"/>
          <w:numId w:val="10"/>
        </w:numPr>
        <w:spacing w:line="24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Aplikasi </w:t>
      </w:r>
    </w:p>
    <w:p w:rsidR="000E5A7D" w:rsidRPr="00791A92" w:rsidRDefault="000E5A7D" w:rsidP="001B5D56">
      <w:pPr>
        <w:numPr>
          <w:ilvl w:val="0"/>
          <w:numId w:val="10"/>
        </w:numPr>
        <w:spacing w:line="24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Analisis </w:t>
      </w:r>
    </w:p>
    <w:p w:rsidR="000E5A7D" w:rsidRPr="00791A92" w:rsidRDefault="000E5A7D" w:rsidP="001B5D56">
      <w:pPr>
        <w:numPr>
          <w:ilvl w:val="0"/>
          <w:numId w:val="10"/>
        </w:numPr>
        <w:spacing w:line="240" w:lineRule="auto"/>
        <w:ind w:left="709"/>
        <w:jc w:val="both"/>
        <w:rPr>
          <w:rFonts w:ascii="Times New Roman" w:hAnsi="Times New Roman" w:cs="Times New Roman"/>
          <w:sz w:val="24"/>
          <w:szCs w:val="24"/>
        </w:rPr>
      </w:pPr>
      <w:r w:rsidRPr="00791A92">
        <w:rPr>
          <w:rFonts w:ascii="Times New Roman" w:hAnsi="Times New Roman" w:cs="Times New Roman"/>
          <w:sz w:val="24"/>
          <w:szCs w:val="24"/>
        </w:rPr>
        <w:lastRenderedPageBreak/>
        <w:t>Sintesis</w:t>
      </w:r>
    </w:p>
    <w:p w:rsidR="000E5A7D" w:rsidRPr="00791A92" w:rsidRDefault="000E5A7D" w:rsidP="001B5D56">
      <w:pPr>
        <w:numPr>
          <w:ilvl w:val="0"/>
          <w:numId w:val="10"/>
        </w:numPr>
        <w:spacing w:line="24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Evaluasi </w:t>
      </w:r>
    </w:p>
    <w:p w:rsidR="000E5A7D" w:rsidRPr="008B0D05" w:rsidRDefault="000E5A7D" w:rsidP="001B5D56">
      <w:pPr>
        <w:pStyle w:val="ListParagraph"/>
        <w:numPr>
          <w:ilvl w:val="0"/>
          <w:numId w:val="4"/>
        </w:numPr>
        <w:spacing w:line="240" w:lineRule="auto"/>
        <w:ind w:left="709"/>
        <w:jc w:val="both"/>
        <w:rPr>
          <w:rFonts w:ascii="Times New Roman" w:hAnsi="Times New Roman" w:cs="Times New Roman"/>
          <w:sz w:val="24"/>
          <w:szCs w:val="24"/>
        </w:rPr>
      </w:pPr>
      <w:r w:rsidRPr="008B0D05">
        <w:rPr>
          <w:rFonts w:ascii="Times New Roman" w:hAnsi="Times New Roman" w:cs="Times New Roman"/>
          <w:sz w:val="24"/>
          <w:szCs w:val="24"/>
        </w:rPr>
        <w:t xml:space="preserve">Ranah Afektif </w:t>
      </w:r>
    </w:p>
    <w:p w:rsidR="000E5A7D" w:rsidRPr="00791A92" w:rsidRDefault="000E5A7D" w:rsidP="001B5D56">
      <w:pPr>
        <w:spacing w:line="240" w:lineRule="auto"/>
        <w:ind w:left="709" w:firstLine="709"/>
        <w:jc w:val="both"/>
        <w:rPr>
          <w:rFonts w:ascii="Times New Roman" w:hAnsi="Times New Roman" w:cs="Times New Roman"/>
          <w:sz w:val="24"/>
          <w:szCs w:val="24"/>
        </w:rPr>
      </w:pPr>
      <w:r w:rsidRPr="00791A92">
        <w:rPr>
          <w:rFonts w:ascii="Times New Roman" w:hAnsi="Times New Roman" w:cs="Times New Roman"/>
          <w:sz w:val="24"/>
          <w:szCs w:val="24"/>
        </w:rPr>
        <w:t xml:space="preserve">Ranah  afektif  berkenaan  dengan  sikap dan  nilai yang  terdiri  dari lima aspek. Kelima aspek dimulai dari tingkat dasar atau sederhana sampai tingkat yang kompleks sebagai berikut. </w:t>
      </w:r>
    </w:p>
    <w:p w:rsidR="000E5A7D" w:rsidRPr="00791A92" w:rsidRDefault="000E5A7D" w:rsidP="001B5D56">
      <w:pPr>
        <w:numPr>
          <w:ilvl w:val="0"/>
          <w:numId w:val="11"/>
        </w:numPr>
        <w:spacing w:line="240" w:lineRule="auto"/>
        <w:ind w:left="709"/>
        <w:jc w:val="both"/>
        <w:rPr>
          <w:rFonts w:ascii="Times New Roman" w:hAnsi="Times New Roman" w:cs="Times New Roman"/>
          <w:sz w:val="24"/>
          <w:szCs w:val="24"/>
        </w:rPr>
      </w:pPr>
      <w:r w:rsidRPr="00CA01DA">
        <w:rPr>
          <w:rFonts w:ascii="Times New Roman" w:hAnsi="Times New Roman" w:cs="Times New Roman"/>
          <w:i/>
          <w:sz w:val="24"/>
          <w:szCs w:val="24"/>
        </w:rPr>
        <w:t>Reciving/ attending</w:t>
      </w:r>
      <w:r w:rsidRPr="00791A92">
        <w:rPr>
          <w:rFonts w:ascii="Times New Roman" w:hAnsi="Times New Roman" w:cs="Times New Roman"/>
          <w:sz w:val="24"/>
          <w:szCs w:val="24"/>
        </w:rPr>
        <w:t xml:space="preserve"> (penerimaan) </w:t>
      </w:r>
    </w:p>
    <w:p w:rsidR="000E5A7D" w:rsidRPr="00791A92" w:rsidRDefault="000E5A7D" w:rsidP="001B5D56">
      <w:pPr>
        <w:numPr>
          <w:ilvl w:val="0"/>
          <w:numId w:val="11"/>
        </w:numPr>
        <w:spacing w:line="240" w:lineRule="auto"/>
        <w:ind w:left="709"/>
        <w:jc w:val="both"/>
        <w:rPr>
          <w:rFonts w:ascii="Times New Roman" w:hAnsi="Times New Roman" w:cs="Times New Roman"/>
          <w:sz w:val="24"/>
          <w:szCs w:val="24"/>
        </w:rPr>
      </w:pPr>
      <w:r w:rsidRPr="00CA01DA">
        <w:rPr>
          <w:rFonts w:ascii="Times New Roman" w:hAnsi="Times New Roman" w:cs="Times New Roman"/>
          <w:i/>
          <w:sz w:val="24"/>
          <w:szCs w:val="24"/>
        </w:rPr>
        <w:t>Responding</w:t>
      </w:r>
      <w:r w:rsidRPr="00791A92">
        <w:rPr>
          <w:rFonts w:ascii="Times New Roman" w:hAnsi="Times New Roman" w:cs="Times New Roman"/>
          <w:sz w:val="24"/>
          <w:szCs w:val="24"/>
        </w:rPr>
        <w:t xml:space="preserve"> (jawaban) </w:t>
      </w:r>
    </w:p>
    <w:p w:rsidR="000E5A7D" w:rsidRPr="00791A92" w:rsidRDefault="000E5A7D" w:rsidP="001B5D56">
      <w:pPr>
        <w:numPr>
          <w:ilvl w:val="0"/>
          <w:numId w:val="11"/>
        </w:numPr>
        <w:spacing w:line="240" w:lineRule="auto"/>
        <w:ind w:left="709"/>
        <w:jc w:val="both"/>
        <w:rPr>
          <w:rFonts w:ascii="Times New Roman" w:hAnsi="Times New Roman" w:cs="Times New Roman"/>
          <w:sz w:val="24"/>
          <w:szCs w:val="24"/>
        </w:rPr>
      </w:pPr>
      <w:r w:rsidRPr="00CA01DA">
        <w:rPr>
          <w:rFonts w:ascii="Times New Roman" w:hAnsi="Times New Roman" w:cs="Times New Roman"/>
          <w:i/>
          <w:sz w:val="24"/>
          <w:szCs w:val="24"/>
        </w:rPr>
        <w:t>Valuing</w:t>
      </w:r>
      <w:r w:rsidRPr="00791A92">
        <w:rPr>
          <w:rFonts w:ascii="Times New Roman" w:hAnsi="Times New Roman" w:cs="Times New Roman"/>
          <w:sz w:val="24"/>
          <w:szCs w:val="24"/>
        </w:rPr>
        <w:t xml:space="preserve"> (penilaian) </w:t>
      </w:r>
    </w:p>
    <w:p w:rsidR="000E5A7D" w:rsidRPr="00791A92" w:rsidRDefault="000E5A7D" w:rsidP="001B5D56">
      <w:pPr>
        <w:numPr>
          <w:ilvl w:val="0"/>
          <w:numId w:val="11"/>
        </w:numPr>
        <w:spacing w:line="24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Organisasi </w:t>
      </w:r>
    </w:p>
    <w:p w:rsidR="000E5A7D" w:rsidRPr="00791A92" w:rsidRDefault="000E5A7D" w:rsidP="001B5D56">
      <w:pPr>
        <w:numPr>
          <w:ilvl w:val="0"/>
          <w:numId w:val="11"/>
        </w:numPr>
        <w:spacing w:line="24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Karaakteristik nilai atau internalisasi nilai </w:t>
      </w:r>
    </w:p>
    <w:p w:rsidR="000E5A7D" w:rsidRPr="00791A92" w:rsidRDefault="000E5A7D" w:rsidP="001B5D56">
      <w:pPr>
        <w:numPr>
          <w:ilvl w:val="0"/>
          <w:numId w:val="4"/>
        </w:numPr>
        <w:spacing w:line="240" w:lineRule="auto"/>
        <w:ind w:left="709"/>
        <w:jc w:val="both"/>
        <w:rPr>
          <w:rFonts w:ascii="Times New Roman" w:hAnsi="Times New Roman" w:cs="Times New Roman"/>
          <w:sz w:val="24"/>
          <w:szCs w:val="24"/>
        </w:rPr>
      </w:pPr>
      <w:r w:rsidRPr="00791A92">
        <w:rPr>
          <w:rFonts w:ascii="Times New Roman" w:hAnsi="Times New Roman" w:cs="Times New Roman"/>
          <w:sz w:val="24"/>
          <w:szCs w:val="24"/>
        </w:rPr>
        <w:t xml:space="preserve">Ranah Psikomotor </w:t>
      </w:r>
    </w:p>
    <w:p w:rsidR="000E5A7D" w:rsidRPr="00791A92" w:rsidRDefault="000E5A7D" w:rsidP="001B5D56">
      <w:pPr>
        <w:spacing w:line="240" w:lineRule="auto"/>
        <w:ind w:left="709" w:firstLine="709"/>
        <w:jc w:val="both"/>
        <w:rPr>
          <w:rFonts w:ascii="Times New Roman" w:hAnsi="Times New Roman" w:cs="Times New Roman"/>
          <w:sz w:val="24"/>
          <w:szCs w:val="24"/>
        </w:rPr>
      </w:pPr>
      <w:r w:rsidRPr="00791A92">
        <w:rPr>
          <w:rFonts w:ascii="Times New Roman" w:hAnsi="Times New Roman" w:cs="Times New Roman"/>
          <w:sz w:val="24"/>
          <w:szCs w:val="24"/>
        </w:rPr>
        <w:t xml:space="preserve">Hasil  belajar  psikomotoris  tampak  dalam  bentuk  keterampilan (skill)  dan  kemampuan  bertindak  individu.  Ada  enam  tingkatan keterampilan, yakni: </w:t>
      </w:r>
    </w:p>
    <w:p w:rsidR="000E5A7D" w:rsidRPr="00791A92" w:rsidRDefault="000E5A7D" w:rsidP="001B5D56">
      <w:pPr>
        <w:numPr>
          <w:ilvl w:val="0"/>
          <w:numId w:val="1"/>
        </w:numPr>
        <w:spacing w:line="240" w:lineRule="auto"/>
        <w:ind w:left="709" w:hanging="426"/>
        <w:jc w:val="both"/>
        <w:rPr>
          <w:rFonts w:ascii="Times New Roman" w:hAnsi="Times New Roman" w:cs="Times New Roman"/>
          <w:sz w:val="24"/>
          <w:szCs w:val="24"/>
        </w:rPr>
      </w:pPr>
      <w:r w:rsidRPr="00791A92">
        <w:rPr>
          <w:rFonts w:ascii="Times New Roman" w:hAnsi="Times New Roman" w:cs="Times New Roman"/>
          <w:sz w:val="24"/>
          <w:szCs w:val="24"/>
        </w:rPr>
        <w:t xml:space="preserve">gerakan  refleks  yaitu  keterampilan  pada  gerakan  yang  tidak sadar; </w:t>
      </w:r>
    </w:p>
    <w:p w:rsidR="000E5A7D" w:rsidRPr="00791A92" w:rsidRDefault="000E5A7D" w:rsidP="001B5D56">
      <w:pPr>
        <w:numPr>
          <w:ilvl w:val="0"/>
          <w:numId w:val="1"/>
        </w:numPr>
        <w:spacing w:line="240" w:lineRule="auto"/>
        <w:ind w:left="709" w:hanging="426"/>
        <w:jc w:val="both"/>
        <w:rPr>
          <w:rFonts w:ascii="Times New Roman" w:hAnsi="Times New Roman" w:cs="Times New Roman"/>
          <w:sz w:val="24"/>
          <w:szCs w:val="24"/>
        </w:rPr>
      </w:pPr>
      <w:r w:rsidRPr="00791A92">
        <w:rPr>
          <w:rFonts w:ascii="Times New Roman" w:hAnsi="Times New Roman" w:cs="Times New Roman"/>
          <w:sz w:val="24"/>
          <w:szCs w:val="24"/>
        </w:rPr>
        <w:t xml:space="preserve">keterampilan pada gerakan-gerakan dasar; </w:t>
      </w:r>
    </w:p>
    <w:p w:rsidR="000E5A7D" w:rsidRPr="00791A92" w:rsidRDefault="000E5A7D" w:rsidP="001B5D56">
      <w:pPr>
        <w:numPr>
          <w:ilvl w:val="0"/>
          <w:numId w:val="1"/>
        </w:numPr>
        <w:spacing w:line="240" w:lineRule="auto"/>
        <w:ind w:left="709" w:hanging="426"/>
        <w:jc w:val="both"/>
        <w:rPr>
          <w:rFonts w:ascii="Times New Roman" w:hAnsi="Times New Roman" w:cs="Times New Roman"/>
          <w:sz w:val="24"/>
          <w:szCs w:val="24"/>
        </w:rPr>
      </w:pPr>
      <w:r w:rsidRPr="00791A92">
        <w:rPr>
          <w:rFonts w:ascii="Times New Roman" w:hAnsi="Times New Roman" w:cs="Times New Roman"/>
          <w:sz w:val="24"/>
          <w:szCs w:val="24"/>
        </w:rPr>
        <w:t xml:space="preserve">kemampuan  perseptual,  termasuk  di  dalamnya  membedakan visual, membedakan auditif, motoris dan lain-lain; </w:t>
      </w:r>
    </w:p>
    <w:p w:rsidR="000E5A7D" w:rsidRPr="00791A92" w:rsidRDefault="000E5A7D" w:rsidP="001B5D56">
      <w:pPr>
        <w:numPr>
          <w:ilvl w:val="0"/>
          <w:numId w:val="1"/>
        </w:numPr>
        <w:spacing w:line="240" w:lineRule="auto"/>
        <w:ind w:left="709" w:hanging="426"/>
        <w:jc w:val="both"/>
        <w:rPr>
          <w:rFonts w:ascii="Times New Roman" w:hAnsi="Times New Roman" w:cs="Times New Roman"/>
          <w:sz w:val="24"/>
          <w:szCs w:val="24"/>
        </w:rPr>
      </w:pPr>
      <w:r w:rsidRPr="00791A92">
        <w:rPr>
          <w:rFonts w:ascii="Times New Roman" w:hAnsi="Times New Roman" w:cs="Times New Roman"/>
          <w:sz w:val="24"/>
          <w:szCs w:val="24"/>
        </w:rPr>
        <w:t xml:space="preserve">kemampuan  di  bidang  fisik,  misalnya  kekuatan,  keharmonisan dan ketepatan; </w:t>
      </w:r>
    </w:p>
    <w:p w:rsidR="000E5A7D" w:rsidRPr="00791A92" w:rsidRDefault="000E5A7D" w:rsidP="001B5D56">
      <w:pPr>
        <w:numPr>
          <w:ilvl w:val="0"/>
          <w:numId w:val="1"/>
        </w:numPr>
        <w:spacing w:line="240" w:lineRule="auto"/>
        <w:ind w:left="709" w:hanging="426"/>
        <w:jc w:val="both"/>
        <w:rPr>
          <w:rFonts w:ascii="Times New Roman" w:hAnsi="Times New Roman" w:cs="Times New Roman"/>
          <w:sz w:val="24"/>
          <w:szCs w:val="24"/>
        </w:rPr>
      </w:pPr>
      <w:r w:rsidRPr="00791A92">
        <w:rPr>
          <w:rFonts w:ascii="Times New Roman" w:hAnsi="Times New Roman" w:cs="Times New Roman"/>
          <w:sz w:val="24"/>
          <w:szCs w:val="24"/>
        </w:rPr>
        <w:t xml:space="preserve">gerakan-gerakan skill, mulai dari keterampilan sederhana sampai pada keterampilan yang kompleks; </w:t>
      </w:r>
    </w:p>
    <w:p w:rsidR="000E5A7D" w:rsidRPr="00791A92" w:rsidRDefault="000E5A7D" w:rsidP="001B5D56">
      <w:pPr>
        <w:numPr>
          <w:ilvl w:val="0"/>
          <w:numId w:val="1"/>
        </w:numPr>
        <w:spacing w:line="240" w:lineRule="auto"/>
        <w:ind w:left="709" w:hanging="426"/>
        <w:jc w:val="both"/>
        <w:rPr>
          <w:rFonts w:ascii="Times New Roman" w:hAnsi="Times New Roman" w:cs="Times New Roman"/>
          <w:sz w:val="24"/>
          <w:szCs w:val="24"/>
        </w:rPr>
      </w:pPr>
      <w:r w:rsidRPr="00791A92">
        <w:rPr>
          <w:rFonts w:ascii="Times New Roman" w:hAnsi="Times New Roman" w:cs="Times New Roman"/>
          <w:sz w:val="24"/>
          <w:szCs w:val="24"/>
        </w:rPr>
        <w:t xml:space="preserve">kemampuan  yang  berkenaan  dengan  komunikasi non-decursive seperti gerakan ekspresif dan interpretatif. </w:t>
      </w:r>
    </w:p>
    <w:p w:rsidR="000E5A7D" w:rsidRPr="00791A92" w:rsidRDefault="000E5A7D" w:rsidP="00E24610">
      <w:pPr>
        <w:spacing w:line="480" w:lineRule="auto"/>
        <w:ind w:left="284" w:firstLine="709"/>
        <w:jc w:val="both"/>
        <w:rPr>
          <w:rFonts w:ascii="Times New Roman" w:hAnsi="Times New Roman" w:cs="Times New Roman"/>
          <w:sz w:val="24"/>
          <w:szCs w:val="24"/>
        </w:rPr>
      </w:pPr>
      <w:r w:rsidRPr="00791A92">
        <w:rPr>
          <w:rFonts w:ascii="Times New Roman" w:hAnsi="Times New Roman" w:cs="Times New Roman"/>
          <w:sz w:val="24"/>
          <w:szCs w:val="24"/>
        </w:rPr>
        <w:t>Di antara  ketiga  ranah  tersebut, ranah kognitiflah  yang paling banyak dinilai oleh para  guru di sekolah karena berkaitan  dengan  kemampuan  para  peserta didik  dalam  menguasai  isi  bahan pengajaran  (Nana  Sudjana,  20</w:t>
      </w:r>
      <w:r w:rsidR="004A0EB1">
        <w:rPr>
          <w:rFonts w:ascii="Times New Roman" w:hAnsi="Times New Roman" w:cs="Times New Roman"/>
          <w:sz w:val="24"/>
          <w:szCs w:val="24"/>
        </w:rPr>
        <w:t>11</w:t>
      </w:r>
      <w:r w:rsidRPr="00791A92">
        <w:rPr>
          <w:rFonts w:ascii="Times New Roman" w:hAnsi="Times New Roman" w:cs="Times New Roman"/>
          <w:sz w:val="24"/>
          <w:szCs w:val="24"/>
        </w:rPr>
        <w:t xml:space="preserve">: 23). Dalam  pembatasan  hasil  pembelajaran yang akan diukur, peneliti </w:t>
      </w:r>
      <w:r w:rsidRPr="00791A92">
        <w:rPr>
          <w:rFonts w:ascii="Times New Roman" w:hAnsi="Times New Roman" w:cs="Times New Roman"/>
          <w:sz w:val="24"/>
          <w:szCs w:val="24"/>
        </w:rPr>
        <w:lastRenderedPageBreak/>
        <w:t>mengambil ranah kognitif pada jenjang pengetahuan (C1), pemahaman (C2) dan aplikasi (C3).</w:t>
      </w:r>
    </w:p>
    <w:p w:rsidR="006407D4" w:rsidRPr="00791A92" w:rsidRDefault="006407D4"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pendapat di atas, dapat disimpulkan bahwa hasil belajar nilai umpan balik dari kegiatan belajar mengajar mencakup bidang kognitif, afektif dan psikomotor.</w:t>
      </w:r>
    </w:p>
    <w:p w:rsidR="0097378B" w:rsidRDefault="0097378B" w:rsidP="004A0EB1">
      <w:pPr>
        <w:pStyle w:val="ListParagraph"/>
        <w:numPr>
          <w:ilvl w:val="0"/>
          <w:numId w:val="12"/>
        </w:numPr>
        <w:spacing w:line="480" w:lineRule="auto"/>
        <w:ind w:left="567"/>
        <w:rPr>
          <w:rFonts w:ascii="Times New Roman" w:hAnsi="Times New Roman" w:cs="Times New Roman"/>
          <w:b/>
          <w:sz w:val="24"/>
          <w:szCs w:val="24"/>
        </w:rPr>
      </w:pPr>
      <w:r>
        <w:rPr>
          <w:rFonts w:ascii="Times New Roman" w:hAnsi="Times New Roman" w:cs="Times New Roman"/>
          <w:b/>
          <w:sz w:val="24"/>
          <w:szCs w:val="24"/>
        </w:rPr>
        <w:t>Hakekat Pembelajaran</w:t>
      </w:r>
    </w:p>
    <w:p w:rsidR="0097378B" w:rsidRDefault="0097378B" w:rsidP="004A0EB1">
      <w:pPr>
        <w:pStyle w:val="ListParagraph"/>
        <w:numPr>
          <w:ilvl w:val="0"/>
          <w:numId w:val="30"/>
        </w:numPr>
        <w:spacing w:line="480" w:lineRule="auto"/>
        <w:ind w:left="709"/>
        <w:rPr>
          <w:rFonts w:ascii="Times New Roman" w:hAnsi="Times New Roman" w:cs="Times New Roman"/>
          <w:b/>
          <w:sz w:val="24"/>
          <w:szCs w:val="24"/>
        </w:rPr>
      </w:pPr>
      <w:r>
        <w:rPr>
          <w:rFonts w:ascii="Times New Roman" w:hAnsi="Times New Roman" w:cs="Times New Roman"/>
          <w:b/>
          <w:sz w:val="24"/>
          <w:szCs w:val="24"/>
        </w:rPr>
        <w:t>Definisi Pembelajaran</w:t>
      </w:r>
    </w:p>
    <w:p w:rsidR="0097378B" w:rsidRDefault="0097378B" w:rsidP="00E24610">
      <w:pPr>
        <w:spacing w:line="480" w:lineRule="auto"/>
        <w:ind w:left="142" w:firstLine="709"/>
        <w:jc w:val="both"/>
        <w:rPr>
          <w:rFonts w:ascii="Times New Roman" w:hAnsi="Times New Roman" w:cs="Times New Roman"/>
          <w:sz w:val="24"/>
          <w:szCs w:val="24"/>
        </w:rPr>
      </w:pPr>
      <w:r w:rsidRPr="0097378B">
        <w:rPr>
          <w:rFonts w:ascii="Times New Roman" w:hAnsi="Times New Roman" w:cs="Times New Roman"/>
          <w:sz w:val="24"/>
          <w:szCs w:val="24"/>
        </w:rPr>
        <w:t>Pembelajaran ialah membelajarkan peserta didik menggunakan asas pendidikan</w:t>
      </w:r>
      <w:r>
        <w:rPr>
          <w:rFonts w:ascii="Times New Roman" w:hAnsi="Times New Roman" w:cs="Times New Roman"/>
          <w:sz w:val="24"/>
          <w:szCs w:val="24"/>
        </w:rPr>
        <w:t xml:space="preserve"> maupun teori belajar yang merupakan penentu utama dalam keberhasilan pendidikan. Pembelajaran merupakan proses komunikasi dua arah, mengajar dilakukan oleh pihak guru sebagai pendidik, sedangkan belajar dilakukan oleh peserta didik.</w:t>
      </w:r>
    </w:p>
    <w:p w:rsidR="0097378B" w:rsidRDefault="00E152CC" w:rsidP="00E24610">
      <w:pPr>
        <w:spacing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P</w:t>
      </w:r>
      <w:r w:rsidR="0097378B">
        <w:rPr>
          <w:rFonts w:ascii="Times New Roman" w:hAnsi="Times New Roman" w:cs="Times New Roman"/>
          <w:sz w:val="24"/>
          <w:szCs w:val="24"/>
        </w:rPr>
        <w:t>embelajaran menurut Corey (dalam Sagala, 2003, h. 61) adalah suatu proses dimana lingkungan seseorang sengaja dikelola untuk memungkinkan ia turut serta dalam tingkah laku tertentu dalam kondisi-kondisi khusus atau menghasilkan respon terhadap situasi tertentu, pembelajaran merupakan subset khusus dari pendidikan.</w:t>
      </w:r>
    </w:p>
    <w:p w:rsidR="0097378B" w:rsidRDefault="00E152CC"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Knirk dan Gustafson </w:t>
      </w:r>
      <w:r w:rsidR="007962D3">
        <w:rPr>
          <w:rFonts w:ascii="Times New Roman" w:hAnsi="Times New Roman" w:cs="Times New Roman"/>
          <w:sz w:val="24"/>
          <w:szCs w:val="24"/>
        </w:rPr>
        <w:t>(</w:t>
      </w:r>
      <w:r>
        <w:rPr>
          <w:rFonts w:ascii="Times New Roman" w:hAnsi="Times New Roman" w:cs="Times New Roman"/>
          <w:sz w:val="24"/>
          <w:szCs w:val="24"/>
        </w:rPr>
        <w:t>dalam Sagala, 2003, h. 64) pembelajaran merupakan suatu proses yang sistematis melalui tahap rancangan, pelaksanaan dan evaluasi.</w:t>
      </w:r>
    </w:p>
    <w:p w:rsidR="00E152CC" w:rsidRDefault="00E152CC"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Pembelajaran adalah proses interaksi peserta didik dengan pendidik dan sumber belajar pada suatu lingkungan belajar (UUSPN, No. 20 tahun 2003).</w:t>
      </w:r>
    </w:p>
    <w:p w:rsidR="007962D3" w:rsidRDefault="00E152CC"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di atas, dapat disimpulkan bahwa pembelajaran usaha sadar </w:t>
      </w:r>
      <w:r w:rsidR="007962D3">
        <w:rPr>
          <w:rFonts w:ascii="Times New Roman" w:hAnsi="Times New Roman" w:cs="Times New Roman"/>
          <w:sz w:val="24"/>
          <w:szCs w:val="24"/>
        </w:rPr>
        <w:t>serta</w:t>
      </w:r>
      <w:r>
        <w:rPr>
          <w:rFonts w:ascii="Times New Roman" w:hAnsi="Times New Roman" w:cs="Times New Roman"/>
          <w:sz w:val="24"/>
          <w:szCs w:val="24"/>
        </w:rPr>
        <w:t xml:space="preserve"> terencana </w:t>
      </w:r>
      <w:r w:rsidR="007962D3">
        <w:rPr>
          <w:rFonts w:ascii="Times New Roman" w:hAnsi="Times New Roman" w:cs="Times New Roman"/>
          <w:sz w:val="24"/>
          <w:szCs w:val="24"/>
        </w:rPr>
        <w:t>kegiatan belajar mengajar antara peserta didik dan pendidik pada suatu lingkungan belajar.</w:t>
      </w:r>
    </w:p>
    <w:p w:rsidR="007962D3" w:rsidRPr="000C5F90" w:rsidRDefault="007962D3" w:rsidP="004A0EB1">
      <w:pPr>
        <w:pStyle w:val="ListParagraph"/>
        <w:numPr>
          <w:ilvl w:val="0"/>
          <w:numId w:val="30"/>
        </w:numPr>
        <w:spacing w:line="480" w:lineRule="auto"/>
        <w:ind w:left="709"/>
        <w:jc w:val="both"/>
        <w:rPr>
          <w:rFonts w:ascii="Times New Roman" w:hAnsi="Times New Roman" w:cs="Times New Roman"/>
          <w:b/>
          <w:sz w:val="24"/>
          <w:szCs w:val="24"/>
        </w:rPr>
      </w:pPr>
      <w:r w:rsidRPr="000C5F90">
        <w:rPr>
          <w:rFonts w:ascii="Times New Roman" w:hAnsi="Times New Roman" w:cs="Times New Roman"/>
          <w:b/>
          <w:sz w:val="24"/>
          <w:szCs w:val="24"/>
        </w:rPr>
        <w:t>Pendekatan Pembelajaran</w:t>
      </w:r>
    </w:p>
    <w:p w:rsidR="000C5F90" w:rsidRPr="000C5F90" w:rsidRDefault="000C5F90" w:rsidP="00E24610">
      <w:pPr>
        <w:spacing w:line="480" w:lineRule="auto"/>
        <w:ind w:left="284" w:firstLine="643"/>
        <w:jc w:val="both"/>
        <w:rPr>
          <w:rFonts w:ascii="Times New Roman" w:hAnsi="Times New Roman" w:cs="Times New Roman"/>
          <w:sz w:val="24"/>
          <w:szCs w:val="24"/>
        </w:rPr>
      </w:pPr>
      <w:r w:rsidRPr="000C5F90">
        <w:rPr>
          <w:rFonts w:ascii="Times New Roman" w:hAnsi="Times New Roman" w:cs="Times New Roman"/>
          <w:sz w:val="24"/>
          <w:szCs w:val="24"/>
        </w:rPr>
        <w:t>Pendekatan pembelajaran sebagai penjelas untuk mempermudah bagi para guru dalam memberikan pelayanan belajar dan juga mempermudah bagi peserta didik untuk memahami materi ajar ydang disampaikan guru, dengan memelihara suasana belajar yang menyenangkan.</w:t>
      </w:r>
    </w:p>
    <w:p w:rsidR="007962D3" w:rsidRDefault="007962D3"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Pendekatan pembelajaran </w:t>
      </w:r>
      <w:r w:rsidR="000C5F90">
        <w:rPr>
          <w:rFonts w:ascii="Times New Roman" w:hAnsi="Times New Roman" w:cs="Times New Roman"/>
          <w:sz w:val="24"/>
          <w:szCs w:val="24"/>
        </w:rPr>
        <w:t xml:space="preserve">menurut Syaiful Sagala (2003, h. 68) </w:t>
      </w:r>
      <w:r>
        <w:rPr>
          <w:rFonts w:ascii="Times New Roman" w:hAnsi="Times New Roman" w:cs="Times New Roman"/>
          <w:sz w:val="24"/>
          <w:szCs w:val="24"/>
        </w:rPr>
        <w:t>merupakan jalan yang akan ditempuh oleh guru dan peserta didik dalam mencapai tujuan instruksional untuk suatu satuan instruksional tertentu.</w:t>
      </w:r>
    </w:p>
    <w:p w:rsidR="007962D3" w:rsidRDefault="007962D3"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Pendekatan pembelajaran merupakan aktivitas guru dalam memilih kegiatan pembelajaran, apakah guru akan m</w:t>
      </w:r>
      <w:r w:rsidR="000C5F90">
        <w:rPr>
          <w:rFonts w:ascii="Times New Roman" w:hAnsi="Times New Roman" w:cs="Times New Roman"/>
          <w:sz w:val="24"/>
          <w:szCs w:val="24"/>
        </w:rPr>
        <w:t>enjelaskan suatu pengajaran dengan materi bidang studi yang sudah tersusun dalam urutan tertentu, ataukah dengan menggunakan materi yang terkait satu dengan lainnya dalam tingkat kedalaman yang berbeda, atau bahkan merupakan materi yang terintegrasi dalam suatu kesatuan multi disiplin ilmu.</w:t>
      </w:r>
    </w:p>
    <w:p w:rsidR="00ED1103" w:rsidRDefault="000C5F90"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Pendekatan belajar (</w:t>
      </w:r>
      <w:r w:rsidRPr="000C5F90">
        <w:rPr>
          <w:rFonts w:ascii="Times New Roman" w:hAnsi="Times New Roman" w:cs="Times New Roman"/>
          <w:i/>
          <w:sz w:val="24"/>
          <w:szCs w:val="24"/>
        </w:rPr>
        <w:t>approach to learning</w:t>
      </w:r>
      <w:r>
        <w:rPr>
          <w:rFonts w:ascii="Times New Roman" w:hAnsi="Times New Roman" w:cs="Times New Roman"/>
          <w:sz w:val="24"/>
          <w:szCs w:val="24"/>
        </w:rPr>
        <w:t xml:space="preserve">) dan strategi atau kiat melaksanakan pendekatan serta metode belajra dalam proses pembelajaran termasuk factor-faktor yang turut menentukan tingkat keberhasilan peserta didik. Pendekatan tersebut bertiitk tolak pada aspek psikologis dilihat dari pertumbuhan dan perkembangan anak, kemampuan intelektual dan </w:t>
      </w:r>
      <w:r>
        <w:rPr>
          <w:rFonts w:ascii="Times New Roman" w:hAnsi="Times New Roman" w:cs="Times New Roman"/>
          <w:sz w:val="24"/>
          <w:szCs w:val="24"/>
        </w:rPr>
        <w:lastRenderedPageBreak/>
        <w:t xml:space="preserve">kemampuan lainnya yang mendukung kemampuan belajar. Pendekatan ini dilakukan sebagai strategi yang dipandang tepat untuk memudahkan peserta diidk </w:t>
      </w:r>
      <w:r w:rsidR="00ED1103">
        <w:rPr>
          <w:rFonts w:ascii="Times New Roman" w:hAnsi="Times New Roman" w:cs="Times New Roman"/>
          <w:sz w:val="24"/>
          <w:szCs w:val="24"/>
        </w:rPr>
        <w:t>memahami pelajaran dan juga belajar yang menyenangkan.</w:t>
      </w:r>
    </w:p>
    <w:p w:rsidR="00ED1103" w:rsidRPr="00ED1103" w:rsidRDefault="00ED1103" w:rsidP="004A0EB1">
      <w:pPr>
        <w:pStyle w:val="ListParagraph"/>
        <w:numPr>
          <w:ilvl w:val="0"/>
          <w:numId w:val="30"/>
        </w:numPr>
        <w:tabs>
          <w:tab w:val="left" w:pos="709"/>
        </w:tabs>
        <w:spacing w:line="480" w:lineRule="auto"/>
        <w:ind w:left="709"/>
        <w:jc w:val="both"/>
        <w:rPr>
          <w:rFonts w:ascii="Times New Roman" w:hAnsi="Times New Roman" w:cs="Times New Roman"/>
          <w:b/>
          <w:sz w:val="24"/>
          <w:szCs w:val="24"/>
        </w:rPr>
      </w:pPr>
      <w:r w:rsidRPr="00ED1103">
        <w:rPr>
          <w:rFonts w:ascii="Times New Roman" w:hAnsi="Times New Roman" w:cs="Times New Roman"/>
          <w:b/>
          <w:sz w:val="24"/>
          <w:szCs w:val="24"/>
        </w:rPr>
        <w:t>Faktor-faktor yang Mempengaruhi Perkembangan Anak</w:t>
      </w:r>
    </w:p>
    <w:p w:rsidR="00ED1103" w:rsidRDefault="00ED1103"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Seorang bayi seringkali meneliti sebuah mainan yang baru dimilikinya. Anak itu memasukkan mainannya ke dalam mulut untuk mengetahui rasanya, kemudian menggoyangnya, mengangkat, membantingkan, memilah-milah yang bisa ia lakukan, serta membongkarnya untuk menyelidikinya satu per satu.</w:t>
      </w:r>
    </w:p>
    <w:p w:rsidR="00ED1103" w:rsidRDefault="00ED1103" w:rsidP="00E2461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Menurut Deporter dan Hernacki (d</w:t>
      </w:r>
      <w:r w:rsidR="00E24610">
        <w:rPr>
          <w:rFonts w:ascii="Times New Roman" w:hAnsi="Times New Roman" w:cs="Times New Roman"/>
          <w:sz w:val="24"/>
          <w:szCs w:val="24"/>
        </w:rPr>
        <w:t>alam Sagala, 2003, h. 94) prose</w:t>
      </w:r>
      <w:r>
        <w:rPr>
          <w:rFonts w:ascii="Times New Roman" w:hAnsi="Times New Roman" w:cs="Times New Roman"/>
          <w:sz w:val="24"/>
          <w:szCs w:val="24"/>
        </w:rPr>
        <w:t>s</w:t>
      </w:r>
      <w:r w:rsidR="00E24610">
        <w:rPr>
          <w:rFonts w:ascii="Times New Roman" w:hAnsi="Times New Roman" w:cs="Times New Roman"/>
          <w:sz w:val="24"/>
          <w:szCs w:val="24"/>
        </w:rPr>
        <w:t xml:space="preserve"> </w:t>
      </w:r>
      <w:r>
        <w:rPr>
          <w:rFonts w:ascii="Times New Roman" w:hAnsi="Times New Roman" w:cs="Times New Roman"/>
          <w:sz w:val="24"/>
          <w:szCs w:val="24"/>
        </w:rPr>
        <w:t>itu disebut belajar secara menyeluruh (global learning) yang merupakan cara efektif dan alamiah bagi seorang manusia untuk mempelajari bahwa otak seorang anak hingga usia enam atau tujuh tahun mampu menyerap berbagai fakta, sifat-sifat fisik dan kerumitan bahasa.</w:t>
      </w:r>
    </w:p>
    <w:p w:rsidR="00ED1103" w:rsidRDefault="00ED1103"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Perkembangan berkaitan dengan aspek-aspek psikis atau rohaniah, berkenaan dengan kualitas yaitu peningkatan dan penyempurnaan fungsi (Syaodih, dalam Sagala, 2003, h. 94).</w:t>
      </w:r>
    </w:p>
    <w:p w:rsidR="002E2468" w:rsidRDefault="002E2468" w:rsidP="00E24610">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Pada dasarnya dilihat dari aspek psikologis penyelenggaraan pendidikan khususnya mengenai pembelajaran, para ahli mengemukakan ada empat pandangan yang dapat digunakan untuk mengkaji faktor-faktor yang mempengaruhi perkembangan anak dalam belajar yaitu:</w:t>
      </w:r>
    </w:p>
    <w:p w:rsidR="002E2468" w:rsidRDefault="002E2468" w:rsidP="004A0EB1">
      <w:pPr>
        <w:pStyle w:val="ListParagraph"/>
        <w:numPr>
          <w:ilvl w:val="0"/>
          <w:numId w:val="3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Pandangan Nativisme</w:t>
      </w:r>
    </w:p>
    <w:p w:rsidR="002E2468" w:rsidRDefault="002E2468"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lastRenderedPageBreak/>
        <w:t>Nativisme (</w:t>
      </w:r>
      <w:r w:rsidRPr="002E2468">
        <w:rPr>
          <w:rFonts w:ascii="Times New Roman" w:hAnsi="Times New Roman" w:cs="Times New Roman"/>
          <w:i/>
          <w:sz w:val="24"/>
          <w:szCs w:val="24"/>
        </w:rPr>
        <w:t>Nativism</w:t>
      </w:r>
      <w:r>
        <w:rPr>
          <w:rFonts w:ascii="Times New Roman" w:hAnsi="Times New Roman" w:cs="Times New Roman"/>
          <w:sz w:val="24"/>
          <w:szCs w:val="24"/>
        </w:rPr>
        <w:t>) yaitu “</w:t>
      </w:r>
      <w:r w:rsidRPr="002E2468">
        <w:rPr>
          <w:rFonts w:ascii="Times New Roman" w:hAnsi="Times New Roman" w:cs="Times New Roman"/>
          <w:i/>
          <w:sz w:val="24"/>
          <w:szCs w:val="24"/>
        </w:rPr>
        <w:t>Nativus</w:t>
      </w:r>
      <w:r>
        <w:rPr>
          <w:rFonts w:ascii="Times New Roman" w:hAnsi="Times New Roman" w:cs="Times New Roman"/>
          <w:sz w:val="24"/>
          <w:szCs w:val="24"/>
        </w:rPr>
        <w:t>” atau pembawaan adalah sebuah doktrin filosofis yang berpengaruh besar terhadap aliran psikologis. Pandangan nativisme ini berpendapat bahwa perkembangan individu itu semata-mata ditentukan oleh faktor-faktor yang dibawa semenjak lahir.</w:t>
      </w:r>
    </w:p>
    <w:p w:rsidR="002E2468" w:rsidRDefault="002E2468"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Arthur Schopenhouer (dalam Sagala, 2003, h. 95) berpendapat bahwa bayi itu lahir telah memiliki sifat-sifat dasar tertentu yang disebut sifat pembawaan yang baik dan pembawaan buruk.</w:t>
      </w:r>
    </w:p>
    <w:p w:rsidR="002E2468" w:rsidRDefault="002E2468"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Perkembangan anak atau manusia menurut pandangan nativisme itu ditentukan oleh pembawaannya, sedangkan pengalaman pendidikan tidak berpengaruh apa-apa. Dalam ilmu pendidikan pandangan seperti ini disebut “pesimisme pedagogis”.</w:t>
      </w:r>
    </w:p>
    <w:p w:rsidR="00ED78B4" w:rsidRDefault="00ED78B4" w:rsidP="004A0EB1">
      <w:pPr>
        <w:pStyle w:val="ListParagraph"/>
        <w:numPr>
          <w:ilvl w:val="0"/>
          <w:numId w:val="3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Pandangan Naturalisme</w:t>
      </w:r>
    </w:p>
    <w:p w:rsidR="00ED78B4" w:rsidRDefault="00ED78B4" w:rsidP="00780943">
      <w:pPr>
        <w:spacing w:line="480" w:lineRule="auto"/>
        <w:ind w:left="426" w:firstLine="709"/>
        <w:jc w:val="both"/>
        <w:rPr>
          <w:rFonts w:ascii="Times New Roman" w:hAnsi="Times New Roman" w:cs="Times New Roman"/>
          <w:sz w:val="24"/>
          <w:szCs w:val="24"/>
        </w:rPr>
      </w:pPr>
      <w:r w:rsidRPr="00ED78B4">
        <w:rPr>
          <w:rFonts w:ascii="Times New Roman" w:hAnsi="Times New Roman" w:cs="Times New Roman"/>
          <w:i/>
          <w:sz w:val="24"/>
          <w:szCs w:val="24"/>
        </w:rPr>
        <w:t xml:space="preserve">Nature </w:t>
      </w:r>
      <w:r>
        <w:rPr>
          <w:rFonts w:ascii="Times New Roman" w:hAnsi="Times New Roman" w:cs="Times New Roman"/>
          <w:sz w:val="24"/>
          <w:szCs w:val="24"/>
        </w:rPr>
        <w:t>yaitu alam atau kodrat, pandangan naturalism ini dipelopori oleh seorang filsuf Prancis J. J. Rouseau (1712-1778). Pandangannya lebih ditekankan pada sifat hakekat anak, sehingga mempengaruhi konsepnya mengenai pembinaan terhadap perkembangannya.</w:t>
      </w:r>
    </w:p>
    <w:p w:rsidR="00ED78B4" w:rsidRDefault="00ED78B4"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Rouseau (dalam Sagala, 2003, h. 96) berpendapat bahwa semua anak yang baru dilahirkan mempunyai pembawaan baik dan tidak ada seorang pun yang lahir dengan pembawaan buruk.</w:t>
      </w:r>
    </w:p>
    <w:p w:rsidR="00ED78B4" w:rsidRDefault="00ED78B4"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Rouseau (dalam Sagala, 2003, h. 96) juga berpendapat bahwa pendidikan yang diberikan orang dewasa </w:t>
      </w:r>
      <w:r w:rsidR="00156A68">
        <w:rPr>
          <w:rFonts w:ascii="Times New Roman" w:hAnsi="Times New Roman" w:cs="Times New Roman"/>
          <w:sz w:val="24"/>
          <w:szCs w:val="24"/>
        </w:rPr>
        <w:t>justru dapat merusak pembawaan anak yang baik itu.</w:t>
      </w:r>
    </w:p>
    <w:p w:rsidR="00156A68" w:rsidRDefault="00156A68" w:rsidP="00780943">
      <w:pPr>
        <w:spacing w:line="240" w:lineRule="auto"/>
        <w:ind w:left="1134" w:hanging="709"/>
        <w:jc w:val="both"/>
        <w:rPr>
          <w:rFonts w:ascii="Times New Roman" w:hAnsi="Times New Roman" w:cs="Times New Roman"/>
          <w:sz w:val="24"/>
          <w:szCs w:val="24"/>
        </w:rPr>
      </w:pPr>
      <w:r>
        <w:rPr>
          <w:rFonts w:ascii="Times New Roman" w:hAnsi="Times New Roman" w:cs="Times New Roman"/>
          <w:sz w:val="24"/>
          <w:szCs w:val="24"/>
        </w:rPr>
        <w:t>Sebagaimana dikemukakan oleh Herbart (dalam Sagala, 2003, h. 97) seorang naturalis, hal ini tampak pada pandangannya:</w:t>
      </w:r>
    </w:p>
    <w:p w:rsidR="00156A68" w:rsidRDefault="00156A68" w:rsidP="00780943">
      <w:pPr>
        <w:pStyle w:val="ListParagraph"/>
        <w:numPr>
          <w:ilvl w:val="0"/>
          <w:numId w:val="3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Teori tahap-tahap perkembangan budaya yang menyatakan bahwa ras manusia berkembang melalui tahap perkembangan budaya tertentu, dan tahap-tahap tersebut akan diulangi dalam perkembangan individu;</w:t>
      </w:r>
    </w:p>
    <w:p w:rsidR="00156A68" w:rsidRDefault="00156A68" w:rsidP="00780943">
      <w:pPr>
        <w:pStyle w:val="ListParagraph"/>
        <w:numPr>
          <w:ilvl w:val="0"/>
          <w:numId w:val="3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Seorang manusia yang baik memerintahkan dirinya sendiri, sifat dasar manusia terdiri dari dua faktor yaitu diri yang memerintah dan diri yang menolak;</w:t>
      </w:r>
    </w:p>
    <w:p w:rsidR="00156A68" w:rsidRDefault="00156A68" w:rsidP="00780943">
      <w:pPr>
        <w:pStyle w:val="ListParagraph"/>
        <w:numPr>
          <w:ilvl w:val="0"/>
          <w:numId w:val="3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Jika dibekali suatu kemampuan khusus untuk mereaksi terhadap hal-hal yang ada di lingkungannnya.</w:t>
      </w:r>
    </w:p>
    <w:p w:rsidR="00156A68" w:rsidRDefault="00156A68" w:rsidP="00156A68">
      <w:pPr>
        <w:pStyle w:val="ListParagraph"/>
        <w:spacing w:line="240" w:lineRule="auto"/>
        <w:ind w:left="1069"/>
        <w:jc w:val="both"/>
        <w:rPr>
          <w:rFonts w:ascii="Times New Roman" w:hAnsi="Times New Roman" w:cs="Times New Roman"/>
          <w:sz w:val="24"/>
          <w:szCs w:val="24"/>
        </w:rPr>
      </w:pPr>
    </w:p>
    <w:p w:rsidR="00ED78B4" w:rsidRDefault="00ED78B4" w:rsidP="004A0EB1">
      <w:pPr>
        <w:pStyle w:val="ListParagraph"/>
        <w:numPr>
          <w:ilvl w:val="0"/>
          <w:numId w:val="3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Pandangan Empirisme</w:t>
      </w:r>
    </w:p>
    <w:p w:rsidR="00156A68" w:rsidRDefault="00156A68"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Empirina atau pengalaman, tokoh perintis pandangan empirisme adalah seorang filsuf Inggris bernama John Locke (1632-1704). Faham empirisme ini bertentangan dengan faham nativisme dan berpendapat bahwa anak itu sejak lahir belum memiliki sifat-sifat pembawaan apapun.</w:t>
      </w:r>
    </w:p>
    <w:p w:rsidR="00156A68" w:rsidRDefault="00156A68"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John Locke (dalam Sagala, 2003, h. 97)</w:t>
      </w:r>
      <w:r w:rsidR="00D65722">
        <w:rPr>
          <w:rFonts w:ascii="Times New Roman" w:hAnsi="Times New Roman" w:cs="Times New Roman"/>
          <w:sz w:val="24"/>
          <w:szCs w:val="24"/>
        </w:rPr>
        <w:t xml:space="preserve"> berpendapat bahwa anak lahir di dunia ini bagaikan kertas putih yang bersih atau dikenal dengan teori “Tabula Rasa”.</w:t>
      </w:r>
    </w:p>
    <w:p w:rsidR="00476790" w:rsidRDefault="00D65722"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Penganut pandangan ini menyatakan bahwa perkembangan anak tergantung kepada lingkungan, sedangkan pembawaan tidak dipentingkan sebab waktu lahir seorang anak masih bersih. Pengalaman anak yang diperoleh dalam kehidupan sehari-hari didapat dari dunia sekitarnya yang </w:t>
      </w:r>
      <w:r>
        <w:rPr>
          <w:rFonts w:ascii="Times New Roman" w:hAnsi="Times New Roman" w:cs="Times New Roman"/>
          <w:sz w:val="24"/>
          <w:szCs w:val="24"/>
        </w:rPr>
        <w:lastRenderedPageBreak/>
        <w:t>berupa stimulan-stimulan yang berasal dari alam bebas maupun diciptakan oleh orang dewasa dalam bentuk program pendidikan.</w:t>
      </w:r>
    </w:p>
    <w:p w:rsidR="00ED78B4" w:rsidRDefault="00ED78B4" w:rsidP="004A0EB1">
      <w:pPr>
        <w:pStyle w:val="ListParagraph"/>
        <w:numPr>
          <w:ilvl w:val="0"/>
          <w:numId w:val="3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Pandangan Konvergensi atau Interasionisme</w:t>
      </w:r>
    </w:p>
    <w:p w:rsidR="00D65722" w:rsidRDefault="00D65722"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Tokoh pandangan konvergensi atau interaksionisme ini adalah Louis William Stern (1871-1939) seorang ahli pendidikan, filsuf, dan psikolog asal Jerman.</w:t>
      </w:r>
    </w:p>
    <w:p w:rsidR="00B63824" w:rsidRDefault="00B63824"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Teori ini disebut konvergensi karena berpendapat bahwa perkembangan bukan hanya dilihat dari salah satu faktor pembawaan atau lingkungan, tetapi dapat dikatakan bahwa pengaruh kerjasama antara faktor internal dan eksternal, ataupun antara faktor-faktor dasar dan faktor ajar (</w:t>
      </w:r>
      <w:r w:rsidRPr="00B63824">
        <w:rPr>
          <w:rFonts w:ascii="Times New Roman" w:hAnsi="Times New Roman" w:cs="Times New Roman"/>
          <w:i/>
          <w:sz w:val="24"/>
          <w:szCs w:val="24"/>
        </w:rPr>
        <w:t>nature and nurture</w:t>
      </w:r>
      <w:r>
        <w:rPr>
          <w:rFonts w:ascii="Times New Roman" w:hAnsi="Times New Roman" w:cs="Times New Roman"/>
          <w:sz w:val="24"/>
          <w:szCs w:val="24"/>
        </w:rPr>
        <w:t>).</w:t>
      </w:r>
    </w:p>
    <w:p w:rsidR="00B63824" w:rsidRPr="00D65722" w:rsidRDefault="00B63824" w:rsidP="00780943">
      <w:pPr>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Teori konvergensi ini membuka kesempatan yang luas bagi terlaksanannya pendidikan sebagai belajar kepada peserta didik. Alasannya potensi intelektual yang dimiliki anak dapat ditumbuh kembangkan melalui proses belajar, meskipun di lain pihak pembawaan si anak akan membatasi perkembangan itu. Pendekatan dalam teori konvergensi ini antara lain melalui pendekatan tingkah laku, dimana guru dapat menangkap ciri-ciri apakah anak sudah dapat menerima pelajaran atau tidak melalui perilaku si anak.</w:t>
      </w:r>
    </w:p>
    <w:p w:rsidR="000E5A7D" w:rsidRDefault="00D8241B" w:rsidP="00DD7151">
      <w:pPr>
        <w:pStyle w:val="ListParagraph"/>
        <w:numPr>
          <w:ilvl w:val="0"/>
          <w:numId w:val="12"/>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Hakekat</w:t>
      </w:r>
      <w:r w:rsidR="000E5A7D" w:rsidRPr="0028640A">
        <w:rPr>
          <w:rFonts w:ascii="Times New Roman" w:hAnsi="Times New Roman" w:cs="Times New Roman"/>
          <w:b/>
          <w:sz w:val="24"/>
          <w:szCs w:val="24"/>
        </w:rPr>
        <w:t xml:space="preserve"> Pembelajaran IPS di SD</w:t>
      </w:r>
    </w:p>
    <w:p w:rsidR="000E5A7D" w:rsidRPr="00BC7CF1" w:rsidRDefault="000E5A7D" w:rsidP="004A0EB1">
      <w:pPr>
        <w:pStyle w:val="ListParagraph"/>
        <w:numPr>
          <w:ilvl w:val="0"/>
          <w:numId w:val="13"/>
        </w:numPr>
        <w:spacing w:line="480" w:lineRule="auto"/>
        <w:ind w:left="567"/>
        <w:rPr>
          <w:rFonts w:ascii="Times New Roman" w:hAnsi="Times New Roman" w:cs="Times New Roman"/>
          <w:b/>
          <w:sz w:val="24"/>
          <w:szCs w:val="24"/>
        </w:rPr>
      </w:pPr>
      <w:r w:rsidRPr="00BC7CF1">
        <w:rPr>
          <w:rFonts w:ascii="Times New Roman" w:hAnsi="Times New Roman" w:cs="Times New Roman"/>
          <w:b/>
          <w:sz w:val="24"/>
          <w:szCs w:val="24"/>
        </w:rPr>
        <w:t>Definisi IPS</w:t>
      </w:r>
    </w:p>
    <w:p w:rsidR="00CA01DA" w:rsidRDefault="00C10426" w:rsidP="00780943">
      <w:pPr>
        <w:spacing w:line="480" w:lineRule="auto"/>
        <w:ind w:left="142" w:firstLine="763"/>
        <w:jc w:val="both"/>
        <w:rPr>
          <w:rFonts w:ascii="Times New Roman" w:hAnsi="Times New Roman" w:cs="Times New Roman"/>
          <w:sz w:val="24"/>
          <w:szCs w:val="24"/>
        </w:rPr>
      </w:pPr>
      <w:r>
        <w:rPr>
          <w:rFonts w:ascii="Times New Roman" w:hAnsi="Times New Roman" w:cs="Times New Roman"/>
          <w:sz w:val="24"/>
          <w:szCs w:val="24"/>
        </w:rPr>
        <w:lastRenderedPageBreak/>
        <w:t>Ilmu Pengetahuan Sosial (IPS) merupakan integrasi dari berbagai cabang ilmu sosial, seperti sosiologi, sejarah, georafi, ekonomi, politik, hokum, dan budaya. Ilmu Pengetahuan Sosial dirumuskan atas dasar realitas dan fenomena sosial yang mewujudkan suatu pendekatan interdisipliner dari aspek dan cabang-cabang ilmu-ilmu sosial (sosiologi, sejarah, geografi, ekonomi, politik, hukum, dan budaya). IPS atau studi sosial (dalam Trianto 2010, h. 171) merupakan bagian dari kurikulum sekolah yang diturunkan dari isi materi cabang-cabang ilmu-ilmu sosial: sosiologi, sejarah, geografi, ekonomi, politik, hukum, dan budaya.</w:t>
      </w:r>
    </w:p>
    <w:p w:rsidR="00CA01DA" w:rsidRDefault="00CA01DA" w:rsidP="00780943">
      <w:pPr>
        <w:pStyle w:val="ListParagraph"/>
        <w:spacing w:before="240"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I</w:t>
      </w:r>
      <w:r w:rsidRPr="00DD0240">
        <w:rPr>
          <w:rFonts w:ascii="Times New Roman" w:hAnsi="Times New Roman" w:cs="Times New Roman"/>
          <w:sz w:val="24"/>
          <w:szCs w:val="24"/>
        </w:rPr>
        <w:t>PS sebagai salah satu program st</w:t>
      </w:r>
      <w:r>
        <w:rPr>
          <w:rFonts w:ascii="Times New Roman" w:hAnsi="Times New Roman" w:cs="Times New Roman"/>
          <w:sz w:val="24"/>
          <w:szCs w:val="24"/>
        </w:rPr>
        <w:t>udi yang dikembangkan secara kur</w:t>
      </w:r>
      <w:r w:rsidRPr="00DD0240">
        <w:rPr>
          <w:rFonts w:ascii="Times New Roman" w:hAnsi="Times New Roman" w:cs="Times New Roman"/>
          <w:sz w:val="24"/>
          <w:szCs w:val="24"/>
        </w:rPr>
        <w:t>ikuler di</w:t>
      </w:r>
      <w:r>
        <w:rPr>
          <w:rFonts w:ascii="Times New Roman" w:hAnsi="Times New Roman" w:cs="Times New Roman"/>
          <w:sz w:val="24"/>
          <w:szCs w:val="24"/>
        </w:rPr>
        <w:t xml:space="preserve"> persekolahan me</w:t>
      </w:r>
      <w:r w:rsidRPr="00DD0240">
        <w:rPr>
          <w:rFonts w:ascii="Times New Roman" w:hAnsi="Times New Roman" w:cs="Times New Roman"/>
          <w:sz w:val="24"/>
          <w:szCs w:val="24"/>
        </w:rPr>
        <w:t>njadi salah satu alat fungsional dalam menjembatani proses pencapaian tuj</w:t>
      </w:r>
      <w:r>
        <w:rPr>
          <w:rFonts w:ascii="Times New Roman" w:hAnsi="Times New Roman" w:cs="Times New Roman"/>
          <w:sz w:val="24"/>
          <w:szCs w:val="24"/>
        </w:rPr>
        <w:t xml:space="preserve">uan Pendidikan Nasional, yakni </w:t>
      </w:r>
      <w:r w:rsidRPr="004F3EC0">
        <w:rPr>
          <w:rFonts w:ascii="Times New Roman" w:hAnsi="Times New Roman" w:cs="Times New Roman"/>
          <w:sz w:val="24"/>
          <w:szCs w:val="24"/>
        </w:rPr>
        <w:t>mengembangkan potensi peserta didik agar menjadi manusia yang beriman dan bertaqwa kepada Tuhan Yang Maha Esa, berakhlak mulia, sehat, berilmu, cakap, kreatif, mandiri, dan menjadi warga negara yang dem</w:t>
      </w:r>
      <w:r>
        <w:rPr>
          <w:rFonts w:ascii="Times New Roman" w:hAnsi="Times New Roman" w:cs="Times New Roman"/>
          <w:sz w:val="24"/>
          <w:szCs w:val="24"/>
        </w:rPr>
        <w:t>okratis serta bertanggungjawab</w:t>
      </w:r>
      <w:r w:rsidRPr="004F3EC0">
        <w:rPr>
          <w:rFonts w:ascii="Times New Roman" w:hAnsi="Times New Roman" w:cs="Times New Roman"/>
          <w:sz w:val="24"/>
          <w:szCs w:val="24"/>
        </w:rPr>
        <w:t xml:space="preserve"> (Pasal 3, </w:t>
      </w:r>
      <w:r>
        <w:rPr>
          <w:rFonts w:ascii="Times New Roman" w:hAnsi="Times New Roman" w:cs="Times New Roman"/>
          <w:sz w:val="24"/>
          <w:szCs w:val="24"/>
        </w:rPr>
        <w:t>UU No. 20 Tahun 2003</w:t>
      </w:r>
      <w:r w:rsidRPr="004F3EC0">
        <w:rPr>
          <w:rFonts w:ascii="Times New Roman" w:hAnsi="Times New Roman" w:cs="Times New Roman"/>
          <w:sz w:val="24"/>
          <w:szCs w:val="24"/>
        </w:rPr>
        <w:t>).</w:t>
      </w:r>
    </w:p>
    <w:p w:rsidR="00CA01DA" w:rsidRDefault="00CA01DA" w:rsidP="00CA01DA">
      <w:pPr>
        <w:pStyle w:val="ListParagraph"/>
        <w:spacing w:before="240" w:line="240" w:lineRule="auto"/>
        <w:ind w:left="709"/>
        <w:jc w:val="both"/>
        <w:rPr>
          <w:rFonts w:ascii="Times New Roman" w:hAnsi="Times New Roman" w:cs="Times New Roman"/>
          <w:sz w:val="24"/>
          <w:szCs w:val="24"/>
        </w:rPr>
      </w:pPr>
    </w:p>
    <w:p w:rsidR="00266525" w:rsidRDefault="00266525" w:rsidP="00780943">
      <w:pPr>
        <w:pStyle w:val="ListParagraph"/>
        <w:spacing w:line="480" w:lineRule="auto"/>
        <w:ind w:left="142" w:firstLine="698"/>
        <w:jc w:val="both"/>
        <w:rPr>
          <w:rFonts w:ascii="Times New Roman" w:hAnsi="Times New Roman" w:cs="Times New Roman"/>
          <w:sz w:val="24"/>
          <w:szCs w:val="24"/>
        </w:rPr>
      </w:pPr>
      <w:r w:rsidRPr="00266525">
        <w:rPr>
          <w:rFonts w:ascii="Times New Roman" w:hAnsi="Times New Roman" w:cs="Times New Roman"/>
          <w:sz w:val="24"/>
          <w:szCs w:val="24"/>
        </w:rPr>
        <w:t>IPS berkenaan dengan cara manusia menggunakan usaha memenuhi kebutuhan materinya, memenuhi kebutuhan budayanya, kebutuhan kejiwaannya, pemanfaatan sumber yang ada dipermukaan bumi, mengatur kesejahteraan dan pemerintahannya, dan lain sebagainya yang mengatur serta mempertahankan kehidupan masyarakat manusia</w:t>
      </w:r>
      <w:r>
        <w:rPr>
          <w:rFonts w:ascii="Times New Roman" w:hAnsi="Times New Roman" w:cs="Times New Roman"/>
          <w:sz w:val="24"/>
          <w:szCs w:val="24"/>
        </w:rPr>
        <w:t xml:space="preserve">. </w:t>
      </w:r>
      <w:r w:rsidRPr="00266525">
        <w:rPr>
          <w:rFonts w:ascii="Times New Roman" w:hAnsi="Times New Roman" w:cs="Times New Roman"/>
          <w:sz w:val="24"/>
          <w:szCs w:val="24"/>
        </w:rPr>
        <w:t>Nursid Sumaatmadja (http://faizalnizbah.blogspot.com/2013/10/pengertian-dan-tujuan-pelajaran-ips-di.html</w:t>
      </w:r>
      <w:r>
        <w:rPr>
          <w:rFonts w:ascii="Times New Roman" w:hAnsi="Times New Roman" w:cs="Times New Roman"/>
          <w:sz w:val="24"/>
          <w:szCs w:val="24"/>
        </w:rPr>
        <w:t>, diakses pada 12 Mei 2014) mengemukakan bahwa s</w:t>
      </w:r>
      <w:r w:rsidRPr="00266525">
        <w:rPr>
          <w:rFonts w:ascii="Times New Roman" w:hAnsi="Times New Roman" w:cs="Times New Roman"/>
          <w:sz w:val="24"/>
          <w:szCs w:val="24"/>
        </w:rPr>
        <w:t>ecara mendasar pengajaran IPS berkenaan dengan kehidupan manusia yang melibatkan segal</w:t>
      </w:r>
      <w:r>
        <w:rPr>
          <w:rFonts w:ascii="Times New Roman" w:hAnsi="Times New Roman" w:cs="Times New Roman"/>
          <w:sz w:val="24"/>
          <w:szCs w:val="24"/>
        </w:rPr>
        <w:t>a tingkah laku dan kebutuhannya</w:t>
      </w:r>
      <w:r w:rsidRPr="00266525">
        <w:rPr>
          <w:rFonts w:ascii="Times New Roman" w:hAnsi="Times New Roman" w:cs="Times New Roman"/>
          <w:sz w:val="24"/>
          <w:szCs w:val="24"/>
        </w:rPr>
        <w:t>.</w:t>
      </w:r>
    </w:p>
    <w:p w:rsidR="00476790" w:rsidRDefault="00CA01DA" w:rsidP="00780943">
      <w:pPr>
        <w:pStyle w:val="ListParagraph"/>
        <w:spacing w:line="480" w:lineRule="auto"/>
        <w:ind w:left="142" w:firstLine="698"/>
        <w:jc w:val="both"/>
        <w:rPr>
          <w:rFonts w:ascii="Times New Roman" w:hAnsi="Times New Roman" w:cs="Times New Roman"/>
          <w:b/>
          <w:sz w:val="24"/>
          <w:szCs w:val="24"/>
        </w:rPr>
      </w:pPr>
      <w:r>
        <w:rPr>
          <w:rFonts w:ascii="Times New Roman" w:hAnsi="Times New Roman" w:cs="Times New Roman"/>
          <w:sz w:val="24"/>
          <w:szCs w:val="24"/>
        </w:rPr>
        <w:lastRenderedPageBreak/>
        <w:t>Berdasarkan pendapat di atas dapat kita simpulkan bahwa pendidikan IPS adalah mata pelajaran yang berada di dalam kurikulum sekolah dasar, menengah dan perguruan tinggi yang diseleksi dari beberapa disiplin ilmu-ilmu sosial serta kegiatan dasar manusia yang disajikan dalam bentuk ilmiah dan psikologi agar dapat memberikan pengetahuan dalam kehidupan masyarakat.</w:t>
      </w:r>
    </w:p>
    <w:p w:rsidR="000E5A7D" w:rsidRPr="00BC7CF1" w:rsidRDefault="000E5A7D" w:rsidP="004A0EB1">
      <w:pPr>
        <w:pStyle w:val="ListParagraph"/>
        <w:numPr>
          <w:ilvl w:val="0"/>
          <w:numId w:val="13"/>
        </w:numPr>
        <w:spacing w:before="240" w:line="480" w:lineRule="auto"/>
        <w:ind w:left="567"/>
        <w:jc w:val="both"/>
        <w:rPr>
          <w:rFonts w:ascii="Times New Roman" w:hAnsi="Times New Roman" w:cs="Times New Roman"/>
          <w:b/>
          <w:sz w:val="24"/>
          <w:szCs w:val="24"/>
        </w:rPr>
      </w:pPr>
      <w:r w:rsidRPr="00BC7CF1">
        <w:rPr>
          <w:rFonts w:ascii="Times New Roman" w:hAnsi="Times New Roman" w:cs="Times New Roman"/>
          <w:b/>
          <w:sz w:val="24"/>
          <w:szCs w:val="24"/>
        </w:rPr>
        <w:t>Pembelajaran IPS di SD</w:t>
      </w:r>
    </w:p>
    <w:p w:rsidR="00266525" w:rsidRDefault="000E5A7D" w:rsidP="00780943">
      <w:pPr>
        <w:spacing w:line="480" w:lineRule="auto"/>
        <w:ind w:left="142" w:firstLine="763"/>
        <w:jc w:val="both"/>
        <w:rPr>
          <w:rFonts w:ascii="Times New Roman" w:hAnsi="Times New Roman" w:cs="Times New Roman"/>
          <w:sz w:val="24"/>
          <w:szCs w:val="24"/>
        </w:rPr>
      </w:pPr>
      <w:r w:rsidRPr="0028640A">
        <w:rPr>
          <w:rFonts w:ascii="Times New Roman" w:hAnsi="Times New Roman" w:cs="Times New Roman"/>
          <w:sz w:val="24"/>
          <w:szCs w:val="24"/>
        </w:rPr>
        <w:t xml:space="preserve">Dalam lampiran Permendiknas Nomor 23 Tahun 2006 tentang Standar Isi Untuk Satuan Pendidikan Dasar Dan Menengah bahwa Subtansi pembelajaran IPS di Sekolah Dasar merupakan IPS terpadu </w:t>
      </w:r>
      <w:r>
        <w:rPr>
          <w:rFonts w:ascii="Times New Roman" w:hAnsi="Times New Roman" w:cs="Times New Roman"/>
          <w:sz w:val="24"/>
          <w:szCs w:val="24"/>
        </w:rPr>
        <w:t>dan pembelajaran pada Kelas I s.</w:t>
      </w:r>
      <w:r w:rsidRPr="0028640A">
        <w:rPr>
          <w:rFonts w:ascii="Times New Roman" w:hAnsi="Times New Roman" w:cs="Times New Roman"/>
          <w:sz w:val="24"/>
          <w:szCs w:val="24"/>
        </w:rPr>
        <w:t>d</w:t>
      </w:r>
      <w:r>
        <w:rPr>
          <w:rFonts w:ascii="Times New Roman" w:hAnsi="Times New Roman" w:cs="Times New Roman"/>
          <w:sz w:val="24"/>
          <w:szCs w:val="24"/>
        </w:rPr>
        <w:t>.</w:t>
      </w:r>
      <w:r w:rsidRPr="0028640A">
        <w:rPr>
          <w:rFonts w:ascii="Times New Roman" w:hAnsi="Times New Roman" w:cs="Times New Roman"/>
          <w:sz w:val="24"/>
          <w:szCs w:val="24"/>
        </w:rPr>
        <w:t xml:space="preserve"> III dilaksanakan melalui pendekatan tem</w:t>
      </w:r>
      <w:r>
        <w:rPr>
          <w:rFonts w:ascii="Times New Roman" w:hAnsi="Times New Roman" w:cs="Times New Roman"/>
          <w:sz w:val="24"/>
          <w:szCs w:val="24"/>
        </w:rPr>
        <w:t>atik, sedangkan pada Kelas IV s.</w:t>
      </w:r>
      <w:r w:rsidRPr="0028640A">
        <w:rPr>
          <w:rFonts w:ascii="Times New Roman" w:hAnsi="Times New Roman" w:cs="Times New Roman"/>
          <w:sz w:val="24"/>
          <w:szCs w:val="24"/>
        </w:rPr>
        <w:t>d</w:t>
      </w:r>
      <w:r>
        <w:rPr>
          <w:rFonts w:ascii="Times New Roman" w:hAnsi="Times New Roman" w:cs="Times New Roman"/>
          <w:sz w:val="24"/>
          <w:szCs w:val="24"/>
        </w:rPr>
        <w:t>.</w:t>
      </w:r>
      <w:r w:rsidRPr="0028640A">
        <w:rPr>
          <w:rFonts w:ascii="Times New Roman" w:hAnsi="Times New Roman" w:cs="Times New Roman"/>
          <w:sz w:val="24"/>
          <w:szCs w:val="24"/>
        </w:rPr>
        <w:t xml:space="preserve"> VI dilaksanakan melalui pendekatan mata pelajaran. Terpadu maksudnya adalah pengelolaan pembelajaran dilakukan secara terpadu, dan pembelajaran bermuara pada kompetensi. </w:t>
      </w:r>
    </w:p>
    <w:p w:rsidR="00266525" w:rsidRDefault="000E5A7D" w:rsidP="00780943">
      <w:pPr>
        <w:spacing w:line="480" w:lineRule="auto"/>
        <w:ind w:left="142" w:firstLine="763"/>
        <w:jc w:val="both"/>
        <w:rPr>
          <w:rFonts w:ascii="Times New Roman" w:hAnsi="Times New Roman" w:cs="Times New Roman"/>
          <w:sz w:val="24"/>
          <w:szCs w:val="24"/>
        </w:rPr>
      </w:pPr>
      <w:r w:rsidRPr="0028640A">
        <w:rPr>
          <w:rFonts w:ascii="Times New Roman" w:hAnsi="Times New Roman" w:cs="Times New Roman"/>
          <w:sz w:val="24"/>
          <w:szCs w:val="24"/>
        </w:rPr>
        <w:t>Demikian pu</w:t>
      </w:r>
      <w:r w:rsidR="00266525">
        <w:rPr>
          <w:rFonts w:ascii="Times New Roman" w:hAnsi="Times New Roman" w:cs="Times New Roman"/>
          <w:sz w:val="24"/>
          <w:szCs w:val="24"/>
        </w:rPr>
        <w:t>la Depdikbud (dalam Trianto, 2010, h.</w:t>
      </w:r>
      <w:r w:rsidRPr="0028640A">
        <w:rPr>
          <w:rFonts w:ascii="Times New Roman" w:hAnsi="Times New Roman" w:cs="Times New Roman"/>
          <w:sz w:val="24"/>
          <w:szCs w:val="24"/>
        </w:rPr>
        <w:t xml:space="preserve"> 123) m</w:t>
      </w:r>
      <w:r w:rsidR="00266525">
        <w:rPr>
          <w:rFonts w:ascii="Times New Roman" w:hAnsi="Times New Roman" w:cs="Times New Roman"/>
          <w:sz w:val="24"/>
          <w:szCs w:val="24"/>
        </w:rPr>
        <w:t>enjelaskan bahwa m</w:t>
      </w:r>
      <w:r w:rsidRPr="0028640A">
        <w:rPr>
          <w:rFonts w:ascii="Times New Roman" w:hAnsi="Times New Roman" w:cs="Times New Roman"/>
          <w:sz w:val="24"/>
          <w:szCs w:val="24"/>
        </w:rPr>
        <w:t>odel pembelajaran terpadu pada hakikatnya merupakan suatu pendekatan pembelajaran yang memungkinkan peserta didik baik secara individual maupun kelompok aktif mencari, menggali, dan menemukan konsep serta prinsip secara holistik dan otent</w:t>
      </w:r>
      <w:r w:rsidR="00266525">
        <w:rPr>
          <w:rFonts w:ascii="Times New Roman" w:hAnsi="Times New Roman" w:cs="Times New Roman"/>
          <w:sz w:val="24"/>
          <w:szCs w:val="24"/>
        </w:rPr>
        <w:t>ik.</w:t>
      </w:r>
    </w:p>
    <w:p w:rsidR="006B3842" w:rsidRDefault="000E5A7D" w:rsidP="00780943">
      <w:pPr>
        <w:spacing w:line="480" w:lineRule="auto"/>
        <w:ind w:left="142" w:firstLine="763"/>
        <w:jc w:val="both"/>
        <w:rPr>
          <w:rFonts w:ascii="Times New Roman" w:hAnsi="Times New Roman" w:cs="Times New Roman"/>
          <w:sz w:val="24"/>
          <w:szCs w:val="24"/>
        </w:rPr>
      </w:pPr>
      <w:r w:rsidRPr="0028640A">
        <w:rPr>
          <w:rFonts w:ascii="Times New Roman" w:hAnsi="Times New Roman" w:cs="Times New Roman"/>
          <w:sz w:val="24"/>
          <w:szCs w:val="24"/>
        </w:rPr>
        <w:t xml:space="preserve">Sebagai program pendidikan nasional yang berdasarkan Pancasila dan Undang-Undang Dasar Negara Republik Indonesia tahun 1945, mata pelajaran IPS bertujuan untuk mengembangkan potensi peserta didik agar menjadi manusia yang beriman dan bertakwa kepada Tuhan Yang Maha Esa, berakhlak </w:t>
      </w:r>
      <w:r w:rsidRPr="0028640A">
        <w:rPr>
          <w:rFonts w:ascii="Times New Roman" w:hAnsi="Times New Roman" w:cs="Times New Roman"/>
          <w:sz w:val="24"/>
          <w:szCs w:val="24"/>
        </w:rPr>
        <w:lastRenderedPageBreak/>
        <w:t>mulia, sehat, berilmu, cakap, kreatif, mandiri, dan menjadi warga negara yang demo</w:t>
      </w:r>
      <w:r>
        <w:rPr>
          <w:rFonts w:ascii="Times New Roman" w:hAnsi="Times New Roman" w:cs="Times New Roman"/>
          <w:sz w:val="24"/>
          <w:szCs w:val="24"/>
        </w:rPr>
        <w:t>kratis serta bertanggung jawab.</w:t>
      </w:r>
      <w:r w:rsidR="00266525">
        <w:rPr>
          <w:rFonts w:ascii="Times New Roman" w:hAnsi="Times New Roman" w:cs="Times New Roman"/>
          <w:sz w:val="24"/>
          <w:szCs w:val="24"/>
        </w:rPr>
        <w:t xml:space="preserve"> </w:t>
      </w:r>
      <w:r w:rsidR="00266525" w:rsidRPr="0028640A">
        <w:rPr>
          <w:rFonts w:ascii="Times New Roman" w:hAnsi="Times New Roman" w:cs="Times New Roman"/>
          <w:sz w:val="24"/>
          <w:szCs w:val="24"/>
        </w:rPr>
        <w:t>Melalui mata pelajaran IPS peserta didik diajarkan tentang nilai-nilai, moral, cita-cita, saling menghargai dan rasa tanggung jawab, baik disekolah maupun di dalam masyarakat.</w:t>
      </w:r>
    </w:p>
    <w:p w:rsidR="00CB2821" w:rsidRPr="0028640A" w:rsidRDefault="00CB2821" w:rsidP="00780943">
      <w:pPr>
        <w:spacing w:line="480" w:lineRule="auto"/>
        <w:ind w:left="142" w:firstLine="763"/>
        <w:jc w:val="both"/>
        <w:rPr>
          <w:rFonts w:ascii="Times New Roman" w:hAnsi="Times New Roman" w:cs="Times New Roman"/>
          <w:sz w:val="24"/>
          <w:szCs w:val="24"/>
        </w:rPr>
      </w:pPr>
      <w:r w:rsidRPr="0028640A">
        <w:rPr>
          <w:rFonts w:ascii="Times New Roman" w:hAnsi="Times New Roman" w:cs="Times New Roman"/>
          <w:sz w:val="24"/>
          <w:szCs w:val="24"/>
        </w:rPr>
        <w:t>Penelitian akan dilaksanakan di kelas V semester 2</w:t>
      </w:r>
      <w:r>
        <w:rPr>
          <w:rFonts w:ascii="Times New Roman" w:hAnsi="Times New Roman" w:cs="Times New Roman"/>
          <w:sz w:val="24"/>
          <w:szCs w:val="24"/>
        </w:rPr>
        <w:t xml:space="preserve"> SDN Sindangsari 2 Kecamatan Cikancung Kabupaten Bandung</w:t>
      </w:r>
      <w:r w:rsidRPr="0028640A">
        <w:rPr>
          <w:rFonts w:ascii="Times New Roman" w:hAnsi="Times New Roman" w:cs="Times New Roman"/>
          <w:sz w:val="24"/>
          <w:szCs w:val="24"/>
        </w:rPr>
        <w:t>, pada materi utamnya yakni Proklamasi Kemerdekaan I</w:t>
      </w:r>
      <w:r>
        <w:rPr>
          <w:rFonts w:ascii="Times New Roman" w:hAnsi="Times New Roman" w:cs="Times New Roman"/>
          <w:sz w:val="24"/>
          <w:szCs w:val="24"/>
        </w:rPr>
        <w:t>ndonesia, namun yang menjadi fok</w:t>
      </w:r>
      <w:r w:rsidRPr="0028640A">
        <w:rPr>
          <w:rFonts w:ascii="Times New Roman" w:hAnsi="Times New Roman" w:cs="Times New Roman"/>
          <w:sz w:val="24"/>
          <w:szCs w:val="24"/>
        </w:rPr>
        <w:t>us utama pada pembelajarannya yakni pada tokoh kemerdekaannya. Berikut adalah tabel standar kompetensi dan kompetensi dasar dari materi pembelajaran.</w:t>
      </w:r>
    </w:p>
    <w:p w:rsidR="00CB2821" w:rsidRPr="00E2003B" w:rsidRDefault="00CB2821" w:rsidP="00CB2821">
      <w:pPr>
        <w:ind w:firstLine="709"/>
        <w:jc w:val="center"/>
        <w:rPr>
          <w:rFonts w:ascii="Times New Roman" w:hAnsi="Times New Roman" w:cs="Times New Roman"/>
          <w:sz w:val="24"/>
          <w:szCs w:val="24"/>
        </w:rPr>
      </w:pPr>
      <w:r w:rsidRPr="00E2003B">
        <w:rPr>
          <w:rFonts w:ascii="Times New Roman" w:hAnsi="Times New Roman" w:cs="Times New Roman"/>
          <w:sz w:val="24"/>
          <w:szCs w:val="24"/>
        </w:rPr>
        <w:t>Tabel 2.1</w:t>
      </w:r>
    </w:p>
    <w:p w:rsidR="00CB2821" w:rsidRDefault="00CB2821" w:rsidP="00CB2821">
      <w:pPr>
        <w:spacing w:line="360" w:lineRule="auto"/>
        <w:ind w:left="-54" w:firstLine="763"/>
        <w:jc w:val="center"/>
        <w:rPr>
          <w:rFonts w:ascii="Times New Roman" w:hAnsi="Times New Roman" w:cs="Times New Roman"/>
          <w:b/>
          <w:sz w:val="24"/>
          <w:szCs w:val="24"/>
        </w:rPr>
      </w:pPr>
      <w:r w:rsidRPr="0028640A">
        <w:rPr>
          <w:rFonts w:ascii="Times New Roman" w:hAnsi="Times New Roman" w:cs="Times New Roman"/>
          <w:b/>
          <w:sz w:val="24"/>
          <w:szCs w:val="24"/>
        </w:rPr>
        <w:t>Standar Kompetensi dan Kompetensi Dasar</w:t>
      </w:r>
    </w:p>
    <w:p w:rsidR="00CB2821" w:rsidRPr="0028640A" w:rsidRDefault="00CB2821" w:rsidP="00CB2821">
      <w:pPr>
        <w:spacing w:line="360" w:lineRule="auto"/>
        <w:ind w:left="-54" w:firstLine="763"/>
        <w:jc w:val="center"/>
        <w:rPr>
          <w:rFonts w:ascii="Times New Roman" w:hAnsi="Times New Roman" w:cs="Times New Roman"/>
          <w:b/>
          <w:sz w:val="24"/>
          <w:szCs w:val="24"/>
        </w:rPr>
      </w:pPr>
      <w:r>
        <w:rPr>
          <w:rFonts w:ascii="Times New Roman" w:hAnsi="Times New Roman" w:cs="Times New Roman"/>
          <w:b/>
          <w:sz w:val="24"/>
          <w:szCs w:val="24"/>
        </w:rPr>
        <w:t>(Depdiknas, 2008, hal. 167)</w:t>
      </w:r>
    </w:p>
    <w:p w:rsidR="00CB2821" w:rsidRPr="0028640A" w:rsidRDefault="00CB2821" w:rsidP="00CB2821">
      <w:pPr>
        <w:spacing w:line="480" w:lineRule="auto"/>
        <w:ind w:left="-54" w:firstLine="763"/>
        <w:jc w:val="center"/>
        <w:rPr>
          <w:rFonts w:ascii="Times New Roman" w:hAnsi="Times New Roman" w:cs="Times New Roman"/>
          <w:sz w:val="24"/>
          <w:szCs w:val="24"/>
        </w:rPr>
      </w:pPr>
      <w:r w:rsidRPr="0028640A">
        <w:rPr>
          <w:rFonts w:ascii="Times New Roman" w:hAnsi="Times New Roman" w:cs="Times New Roman"/>
          <w:b/>
          <w:sz w:val="24"/>
          <w:szCs w:val="24"/>
        </w:rPr>
        <w:t>Kelas V Semester 2</w:t>
      </w:r>
    </w:p>
    <w:tbl>
      <w:tblPr>
        <w:tblW w:w="80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09"/>
        <w:gridCol w:w="3827"/>
        <w:gridCol w:w="3544"/>
      </w:tblGrid>
      <w:tr w:rsidR="00CB2821" w:rsidRPr="0028640A" w:rsidTr="00E87579">
        <w:trPr>
          <w:trHeight w:val="20"/>
        </w:trPr>
        <w:tc>
          <w:tcPr>
            <w:tcW w:w="709" w:type="dxa"/>
          </w:tcPr>
          <w:p w:rsidR="00CB2821" w:rsidRPr="0028640A" w:rsidRDefault="00CB2821" w:rsidP="00E87579">
            <w:pPr>
              <w:spacing w:line="240" w:lineRule="auto"/>
              <w:ind w:left="-54" w:firstLine="88"/>
              <w:jc w:val="center"/>
              <w:rPr>
                <w:rFonts w:ascii="Times New Roman" w:hAnsi="Times New Roman" w:cs="Times New Roman"/>
                <w:b/>
                <w:sz w:val="24"/>
                <w:szCs w:val="24"/>
              </w:rPr>
            </w:pPr>
            <w:r>
              <w:rPr>
                <w:rFonts w:ascii="Times New Roman" w:hAnsi="Times New Roman" w:cs="Times New Roman"/>
                <w:b/>
                <w:sz w:val="24"/>
                <w:szCs w:val="24"/>
              </w:rPr>
              <w:t>No</w:t>
            </w:r>
          </w:p>
        </w:tc>
        <w:tc>
          <w:tcPr>
            <w:tcW w:w="3827" w:type="dxa"/>
            <w:noWrap/>
            <w:vAlign w:val="center"/>
          </w:tcPr>
          <w:p w:rsidR="00CB2821" w:rsidRPr="0028640A" w:rsidRDefault="00CB2821" w:rsidP="00E87579">
            <w:pPr>
              <w:spacing w:line="240" w:lineRule="auto"/>
              <w:ind w:left="-54" w:firstLine="88"/>
              <w:jc w:val="center"/>
              <w:rPr>
                <w:rFonts w:ascii="Times New Roman" w:hAnsi="Times New Roman" w:cs="Times New Roman"/>
                <w:b/>
                <w:sz w:val="24"/>
                <w:szCs w:val="24"/>
              </w:rPr>
            </w:pPr>
            <w:r w:rsidRPr="0028640A">
              <w:rPr>
                <w:rFonts w:ascii="Times New Roman" w:hAnsi="Times New Roman" w:cs="Times New Roman"/>
                <w:b/>
                <w:sz w:val="24"/>
                <w:szCs w:val="24"/>
              </w:rPr>
              <w:t>STANDAR KOMPETENSI</w:t>
            </w:r>
          </w:p>
        </w:tc>
        <w:tc>
          <w:tcPr>
            <w:tcW w:w="3544" w:type="dxa"/>
            <w:noWrap/>
            <w:vAlign w:val="center"/>
          </w:tcPr>
          <w:p w:rsidR="00CB2821" w:rsidRPr="0028640A" w:rsidRDefault="00CB2821" w:rsidP="00E87579">
            <w:pPr>
              <w:spacing w:line="240" w:lineRule="auto"/>
              <w:ind w:left="-54" w:firstLine="88"/>
              <w:jc w:val="center"/>
              <w:rPr>
                <w:rFonts w:ascii="Times New Roman" w:hAnsi="Times New Roman" w:cs="Times New Roman"/>
                <w:b/>
                <w:sz w:val="24"/>
                <w:szCs w:val="24"/>
              </w:rPr>
            </w:pPr>
            <w:r w:rsidRPr="0028640A">
              <w:rPr>
                <w:rFonts w:ascii="Times New Roman" w:hAnsi="Times New Roman" w:cs="Times New Roman"/>
                <w:b/>
                <w:sz w:val="24"/>
                <w:szCs w:val="24"/>
              </w:rPr>
              <w:t>KOMPETENSI DASAR</w:t>
            </w:r>
          </w:p>
        </w:tc>
      </w:tr>
      <w:tr w:rsidR="00CB2821" w:rsidRPr="0028640A" w:rsidTr="00E87579">
        <w:trPr>
          <w:trHeight w:val="351"/>
        </w:trPr>
        <w:tc>
          <w:tcPr>
            <w:tcW w:w="709" w:type="dxa"/>
          </w:tcPr>
          <w:p w:rsidR="00CB2821" w:rsidRPr="0028640A" w:rsidRDefault="00CB2821" w:rsidP="00E87579">
            <w:pPr>
              <w:spacing w:line="480" w:lineRule="auto"/>
              <w:ind w:left="-54" w:firstLine="54"/>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noWrap/>
          </w:tcPr>
          <w:p w:rsidR="00CB2821" w:rsidRPr="0028640A" w:rsidRDefault="00CB2821" w:rsidP="00E87579">
            <w:pPr>
              <w:spacing w:line="360" w:lineRule="auto"/>
              <w:ind w:left="-54" w:firstLine="54"/>
              <w:jc w:val="both"/>
              <w:rPr>
                <w:rFonts w:ascii="Times New Roman" w:hAnsi="Times New Roman" w:cs="Times New Roman"/>
                <w:sz w:val="24"/>
                <w:szCs w:val="24"/>
              </w:rPr>
            </w:pPr>
            <w:r w:rsidRPr="0028640A">
              <w:rPr>
                <w:rFonts w:ascii="Times New Roman" w:hAnsi="Times New Roman" w:cs="Times New Roman"/>
                <w:sz w:val="24"/>
                <w:szCs w:val="24"/>
              </w:rPr>
              <w:t> 2. Menghargai peranan tokoh pejuang dan masyarakat dalam mempersiapkan dan mempertahankan kemerdekaan  Indonesia</w:t>
            </w:r>
          </w:p>
        </w:tc>
        <w:tc>
          <w:tcPr>
            <w:tcW w:w="3544" w:type="dxa"/>
            <w:noWrap/>
          </w:tcPr>
          <w:p w:rsidR="00CB2821" w:rsidRPr="0028640A" w:rsidRDefault="00CB2821" w:rsidP="00CB2821">
            <w:pPr>
              <w:numPr>
                <w:ilvl w:val="1"/>
                <w:numId w:val="2"/>
              </w:numPr>
              <w:spacing w:line="360" w:lineRule="auto"/>
              <w:jc w:val="both"/>
              <w:rPr>
                <w:rFonts w:ascii="Times New Roman" w:hAnsi="Times New Roman" w:cs="Times New Roman"/>
                <w:sz w:val="24"/>
                <w:szCs w:val="24"/>
                <w:lang w:val="sv-SE"/>
              </w:rPr>
            </w:pPr>
            <w:r w:rsidRPr="0028640A">
              <w:rPr>
                <w:rFonts w:ascii="Times New Roman" w:hAnsi="Times New Roman" w:cs="Times New Roman"/>
                <w:sz w:val="24"/>
                <w:szCs w:val="24"/>
              </w:rPr>
              <w:t xml:space="preserve">Menghargai jasa dan peranan </w:t>
            </w:r>
            <w:r w:rsidRPr="0028640A">
              <w:rPr>
                <w:rFonts w:ascii="Times New Roman" w:hAnsi="Times New Roman" w:cs="Times New Roman"/>
                <w:sz w:val="24"/>
                <w:szCs w:val="24"/>
                <w:lang w:val="sv-SE"/>
              </w:rPr>
              <w:t>tokoh</w:t>
            </w:r>
            <w:r w:rsidRPr="0028640A">
              <w:rPr>
                <w:rFonts w:ascii="Times New Roman" w:hAnsi="Times New Roman" w:cs="Times New Roman"/>
                <w:sz w:val="24"/>
                <w:szCs w:val="24"/>
              </w:rPr>
              <w:t xml:space="preserve"> perjuangan dalam mem-prok</w:t>
            </w:r>
            <w:r>
              <w:rPr>
                <w:rFonts w:ascii="Times New Roman" w:hAnsi="Times New Roman" w:cs="Times New Roman"/>
                <w:sz w:val="24"/>
                <w:szCs w:val="24"/>
              </w:rPr>
              <w:t>lamasikan kemerdekaan Indonesia</w:t>
            </w:r>
          </w:p>
        </w:tc>
      </w:tr>
    </w:tbl>
    <w:p w:rsidR="00CB2821" w:rsidRDefault="00CB2821" w:rsidP="000E5A7D">
      <w:pPr>
        <w:spacing w:line="480" w:lineRule="auto"/>
        <w:ind w:left="-54" w:firstLine="763"/>
        <w:jc w:val="both"/>
        <w:rPr>
          <w:rFonts w:ascii="Times New Roman" w:hAnsi="Times New Roman" w:cs="Times New Roman"/>
          <w:sz w:val="24"/>
          <w:szCs w:val="24"/>
        </w:rPr>
      </w:pPr>
    </w:p>
    <w:p w:rsidR="006B3842" w:rsidRPr="006B3842" w:rsidRDefault="006B3842" w:rsidP="004A0EB1">
      <w:pPr>
        <w:pStyle w:val="ListParagraph"/>
        <w:numPr>
          <w:ilvl w:val="0"/>
          <w:numId w:val="13"/>
        </w:numPr>
        <w:spacing w:before="240" w:line="480" w:lineRule="auto"/>
        <w:ind w:left="567"/>
        <w:jc w:val="both"/>
        <w:rPr>
          <w:rFonts w:ascii="Times New Roman" w:hAnsi="Times New Roman" w:cs="Times New Roman"/>
          <w:b/>
          <w:sz w:val="24"/>
          <w:szCs w:val="24"/>
        </w:rPr>
      </w:pPr>
      <w:r w:rsidRPr="006B3842">
        <w:rPr>
          <w:rFonts w:ascii="Times New Roman" w:hAnsi="Times New Roman" w:cs="Times New Roman"/>
          <w:b/>
          <w:sz w:val="24"/>
          <w:szCs w:val="24"/>
        </w:rPr>
        <w:t>Tujuan Pembelajaran IPS</w:t>
      </w:r>
      <w:r w:rsidR="00F43C9C">
        <w:rPr>
          <w:rFonts w:ascii="Times New Roman" w:hAnsi="Times New Roman" w:cs="Times New Roman"/>
          <w:b/>
          <w:sz w:val="24"/>
          <w:szCs w:val="24"/>
        </w:rPr>
        <w:t xml:space="preserve"> di SD</w:t>
      </w:r>
    </w:p>
    <w:p w:rsidR="006B3842" w:rsidRDefault="006B3842" w:rsidP="00780943">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Tujuan utama Ilmu Pengetahuan Sosial ialah untuk mengembangkan potensi peserta didik agar peka terhadap masalah sosial</w:t>
      </w:r>
      <w:r w:rsidR="005B1D24">
        <w:rPr>
          <w:rFonts w:ascii="Times New Roman" w:hAnsi="Times New Roman" w:cs="Times New Roman"/>
          <w:sz w:val="24"/>
          <w:szCs w:val="24"/>
        </w:rPr>
        <w:t xml:space="preserve"> yang terjadi di </w:t>
      </w:r>
      <w:r w:rsidR="005B1D24">
        <w:rPr>
          <w:rFonts w:ascii="Times New Roman" w:hAnsi="Times New Roman" w:cs="Times New Roman"/>
          <w:sz w:val="24"/>
          <w:szCs w:val="24"/>
        </w:rPr>
        <w:lastRenderedPageBreak/>
        <w:t>masyarakat, memiliki sikap mental positif terhadap perbaikan segala ketimpangan yang terjadi, dan terampil mengatasi setiap masalah yang terjadi sehari-hari, baik yang menimpa dirinya sendiri maupun masyarakat. Tujuan tersebut dapat dicapai manakala program-program pelajaran IPS di sekolah diorganisasikan dengan baik.</w:t>
      </w:r>
    </w:p>
    <w:p w:rsidR="005B1D24" w:rsidRDefault="005B1D24" w:rsidP="00780943">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Menurut Awan Mutakin (dalam Trianto, 2010, h. 176) dari rumusan tujuan tersebut dapat dirinci sebagai berikut:</w:t>
      </w:r>
    </w:p>
    <w:p w:rsidR="005B1D24" w:rsidRDefault="005B1D24" w:rsidP="00DD715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kesadaran dan kepedulian terhadap masyarakat atau lingkungannya, melalui pemahaman terhadap nilai-nilai sejarah dan kebudayaan masyarakat.</w:t>
      </w:r>
    </w:p>
    <w:p w:rsidR="005B1D24" w:rsidRDefault="005B1D24" w:rsidP="00DD715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Mengetahui dan memahami konsep dasar dan mampu menggunakan metode yang diadaptasi dari ilmu-ilmu sosial yang kemudian dapat digunakan untuk memecahkan masalah-masalah sosial.</w:t>
      </w:r>
    </w:p>
    <w:p w:rsidR="005B1D24" w:rsidRDefault="005B1D24" w:rsidP="00DD715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Mampu menggunakan model-model dan proses berpikir serta membuat keputusan untuk menyelesaikan isu dan masalah yang berkembang di masyarakat.</w:t>
      </w:r>
    </w:p>
    <w:p w:rsidR="005B1D24" w:rsidRDefault="005B1D24" w:rsidP="00DD715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Menaruh perhatian terhadap isu-isu dan masalah-masalah sosial, serta mampu membuat analisis yang kritis, selanjutnya mampu mengambil tindakan yang tepat.</w:t>
      </w:r>
    </w:p>
    <w:p w:rsidR="005B1D24" w:rsidRDefault="005B1D24" w:rsidP="00DD715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Mampu mengembangkan berbagai potensi sehingga mampu membangun diri sendiri agar mampu bertahan yang kemudian bertanggung</w:t>
      </w:r>
      <w:r w:rsidR="00E04BB6">
        <w:rPr>
          <w:rFonts w:ascii="Times New Roman" w:hAnsi="Times New Roman" w:cs="Times New Roman"/>
          <w:sz w:val="24"/>
          <w:szCs w:val="24"/>
        </w:rPr>
        <w:t xml:space="preserve"> jawab membangun masyarakat.</w:t>
      </w:r>
    </w:p>
    <w:p w:rsidR="00E04BB6" w:rsidRDefault="00E04BB6" w:rsidP="00DD715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Memotivasi seseorang untuk bertindak berdasarkan moral.</w:t>
      </w:r>
    </w:p>
    <w:p w:rsidR="00E04BB6" w:rsidRDefault="00E04BB6" w:rsidP="00DD715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Fasilitator dalam suatu lingkungan yang terbuka dan tidak bersifat menghakimi.</w:t>
      </w:r>
    </w:p>
    <w:p w:rsidR="00E04BB6" w:rsidRDefault="00E04BB6" w:rsidP="00DD715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Mempersiapkan peserta didik menjadi warga Negara yang baik dalam kehidupannya “</w:t>
      </w:r>
      <w:r w:rsidRPr="00E04BB6">
        <w:rPr>
          <w:rFonts w:ascii="Times New Roman" w:hAnsi="Times New Roman" w:cs="Times New Roman"/>
          <w:i/>
          <w:sz w:val="24"/>
          <w:szCs w:val="24"/>
        </w:rPr>
        <w:t>to prepare students to be well-functioning citizens in a democratic society</w:t>
      </w:r>
      <w:r>
        <w:rPr>
          <w:rFonts w:ascii="Times New Roman" w:hAnsi="Times New Roman" w:cs="Times New Roman"/>
          <w:sz w:val="24"/>
          <w:szCs w:val="24"/>
        </w:rPr>
        <w:t>” dan mengembangkan kemampuan peserta didik menggunakan penalaran dalam mengambil keputusan pada setiap persoalan yang dihadapinya.</w:t>
      </w:r>
    </w:p>
    <w:p w:rsidR="00E04BB6" w:rsidRPr="005B1D24" w:rsidRDefault="00E04BB6" w:rsidP="00DD715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Menekankan perasaan, emosi, dan derajat penerimaan atau penolakan peserta didik terhadap materi pembelajaran IPS.</w:t>
      </w:r>
    </w:p>
    <w:p w:rsidR="00F43C9C" w:rsidRPr="00F43C9C" w:rsidRDefault="00F43C9C" w:rsidP="00780943">
      <w:pPr>
        <w:spacing w:line="480" w:lineRule="auto"/>
        <w:ind w:left="142" w:firstLine="709"/>
        <w:jc w:val="both"/>
        <w:rPr>
          <w:rFonts w:ascii="Times New Roman" w:hAnsi="Times New Roman" w:cs="Times New Roman"/>
          <w:sz w:val="24"/>
          <w:szCs w:val="24"/>
          <w:lang w:val="es-MX"/>
        </w:rPr>
      </w:pPr>
      <w:r w:rsidRPr="00F43C9C">
        <w:rPr>
          <w:rFonts w:ascii="Times New Roman" w:hAnsi="Times New Roman" w:cs="Times New Roman"/>
          <w:sz w:val="24"/>
          <w:szCs w:val="24"/>
          <w:lang w:val="es-MX"/>
        </w:rPr>
        <w:t xml:space="preserve">Ilmu Pengetahuan Sosial di Sekolah Dasar </w:t>
      </w:r>
      <w:r w:rsidR="002B37DF">
        <w:rPr>
          <w:rFonts w:ascii="Times New Roman" w:hAnsi="Times New Roman" w:cs="Times New Roman"/>
          <w:sz w:val="24"/>
          <w:szCs w:val="24"/>
          <w:lang w:val="es-MX"/>
        </w:rPr>
        <w:t>(Permendiknas No. 23 Tahun 2006 tentang Stándar Kompetensi Lulusan)</w:t>
      </w:r>
      <w:r w:rsidR="002B37DF" w:rsidRPr="00F43C9C">
        <w:rPr>
          <w:rFonts w:ascii="Times New Roman" w:hAnsi="Times New Roman" w:cs="Times New Roman"/>
          <w:sz w:val="24"/>
          <w:szCs w:val="24"/>
          <w:lang w:val="es-MX"/>
        </w:rPr>
        <w:t xml:space="preserve"> </w:t>
      </w:r>
      <w:r w:rsidRPr="00F43C9C">
        <w:rPr>
          <w:rFonts w:ascii="Times New Roman" w:hAnsi="Times New Roman" w:cs="Times New Roman"/>
          <w:sz w:val="24"/>
          <w:szCs w:val="24"/>
          <w:lang w:val="es-MX"/>
        </w:rPr>
        <w:t>bertujuan agar peserta didik memiliki kemampuan sebagai berikut:</w:t>
      </w:r>
    </w:p>
    <w:p w:rsidR="00F43C9C" w:rsidRPr="00F43C9C" w:rsidRDefault="00F43C9C" w:rsidP="00DD7151">
      <w:pPr>
        <w:numPr>
          <w:ilvl w:val="0"/>
          <w:numId w:val="24"/>
        </w:numPr>
        <w:spacing w:line="240" w:lineRule="auto"/>
        <w:jc w:val="both"/>
        <w:rPr>
          <w:rFonts w:ascii="Times New Roman" w:hAnsi="Times New Roman" w:cs="Times New Roman"/>
          <w:sz w:val="24"/>
          <w:szCs w:val="24"/>
          <w:lang w:val="es-MX"/>
        </w:rPr>
      </w:pPr>
      <w:r w:rsidRPr="00F43C9C">
        <w:rPr>
          <w:rFonts w:ascii="Times New Roman" w:hAnsi="Times New Roman" w:cs="Times New Roman"/>
          <w:sz w:val="24"/>
          <w:szCs w:val="24"/>
          <w:lang w:val="es-MX"/>
        </w:rPr>
        <w:lastRenderedPageBreak/>
        <w:t>Mengenal konsep-konsep yang berkaitan dengan kehidupan masyarakat dan lingkungan.</w:t>
      </w:r>
    </w:p>
    <w:p w:rsidR="00F43C9C" w:rsidRPr="00F43C9C" w:rsidRDefault="00F43C9C" w:rsidP="00DD7151">
      <w:pPr>
        <w:numPr>
          <w:ilvl w:val="0"/>
          <w:numId w:val="24"/>
        </w:numPr>
        <w:spacing w:line="240" w:lineRule="auto"/>
        <w:jc w:val="both"/>
        <w:rPr>
          <w:rFonts w:ascii="Times New Roman" w:hAnsi="Times New Roman" w:cs="Times New Roman"/>
          <w:sz w:val="24"/>
          <w:szCs w:val="24"/>
          <w:lang w:val="es-MX"/>
        </w:rPr>
      </w:pPr>
      <w:r w:rsidRPr="00F43C9C">
        <w:rPr>
          <w:rFonts w:ascii="Times New Roman" w:hAnsi="Times New Roman" w:cs="Times New Roman"/>
          <w:sz w:val="24"/>
          <w:szCs w:val="24"/>
          <w:lang w:val="es-MX"/>
        </w:rPr>
        <w:t>Memiliki kemampuan dasar dalam berfikir logis dan kritis, rasa ingin tahu, inkuiri, memecahkan masalah dan keterampilan dalam kehidupan sosial.</w:t>
      </w:r>
    </w:p>
    <w:p w:rsidR="00F43C9C" w:rsidRPr="00F43C9C" w:rsidRDefault="00F43C9C" w:rsidP="00DD7151">
      <w:pPr>
        <w:numPr>
          <w:ilvl w:val="0"/>
          <w:numId w:val="24"/>
        </w:numPr>
        <w:spacing w:line="240" w:lineRule="auto"/>
        <w:jc w:val="both"/>
        <w:rPr>
          <w:rFonts w:ascii="Times New Roman" w:hAnsi="Times New Roman" w:cs="Times New Roman"/>
          <w:sz w:val="24"/>
          <w:szCs w:val="24"/>
          <w:lang w:val="es-MX"/>
        </w:rPr>
      </w:pPr>
      <w:r w:rsidRPr="00F43C9C">
        <w:rPr>
          <w:rFonts w:ascii="Times New Roman" w:hAnsi="Times New Roman" w:cs="Times New Roman"/>
          <w:sz w:val="24"/>
          <w:szCs w:val="24"/>
          <w:lang w:val="es-MX"/>
        </w:rPr>
        <w:t>Memiliki komitmen dan kesadaran terhadap nilai-nilai sosial serta kemanusiaan.</w:t>
      </w:r>
    </w:p>
    <w:p w:rsidR="00F43C9C" w:rsidRPr="00F43C9C" w:rsidRDefault="00F43C9C" w:rsidP="00DD7151">
      <w:pPr>
        <w:numPr>
          <w:ilvl w:val="0"/>
          <w:numId w:val="24"/>
        </w:numPr>
        <w:spacing w:line="240" w:lineRule="auto"/>
        <w:jc w:val="both"/>
        <w:rPr>
          <w:rFonts w:ascii="Times New Roman" w:hAnsi="Times New Roman" w:cs="Times New Roman"/>
          <w:sz w:val="24"/>
          <w:szCs w:val="24"/>
          <w:lang w:val="es-MX"/>
        </w:rPr>
      </w:pPr>
      <w:r w:rsidRPr="00F43C9C">
        <w:rPr>
          <w:rFonts w:ascii="Times New Roman" w:hAnsi="Times New Roman" w:cs="Times New Roman"/>
          <w:sz w:val="24"/>
          <w:szCs w:val="24"/>
          <w:lang w:val="es-MX"/>
        </w:rPr>
        <w:t>Memiliki kemampuan berkomunikasi, bekerjasama, dan berkompetensi dalam masyarakat yang majemuk, ditingkat lokal, nasional, dan global.</w:t>
      </w:r>
    </w:p>
    <w:p w:rsidR="002B37DF" w:rsidRDefault="002B37DF" w:rsidP="00780943">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Dengan kata lain manfaat yang diperoleh setelah mempelajari Ilmu Pengetahuan Sosial  di samping mempersiapkan diri untuk tujuan kemasyarakatan, juga membentuk dirinya sebagai anggota masyarakat yang baik dan mentaati peraturan yang berlaku dan turut pula mengembangkan pendidikannya ke jenjang yang lebih tinggi.</w:t>
      </w:r>
    </w:p>
    <w:p w:rsidR="00E04BB6" w:rsidRPr="0062246A" w:rsidRDefault="00E04BB6" w:rsidP="004A0EB1">
      <w:pPr>
        <w:pStyle w:val="ListParagraph"/>
        <w:numPr>
          <w:ilvl w:val="0"/>
          <w:numId w:val="13"/>
        </w:numPr>
        <w:spacing w:line="480" w:lineRule="auto"/>
        <w:ind w:left="567"/>
        <w:jc w:val="both"/>
        <w:rPr>
          <w:rFonts w:ascii="Times New Roman" w:hAnsi="Times New Roman" w:cs="Times New Roman"/>
          <w:b/>
          <w:sz w:val="24"/>
          <w:szCs w:val="24"/>
        </w:rPr>
      </w:pPr>
      <w:r w:rsidRPr="0062246A">
        <w:rPr>
          <w:rFonts w:ascii="Times New Roman" w:hAnsi="Times New Roman" w:cs="Times New Roman"/>
          <w:b/>
          <w:sz w:val="24"/>
          <w:szCs w:val="24"/>
        </w:rPr>
        <w:t>Strategi Pembelajaran IPS</w:t>
      </w:r>
    </w:p>
    <w:p w:rsidR="003F34E8" w:rsidRDefault="003F34E8" w:rsidP="00780943">
      <w:pPr>
        <w:spacing w:after="0" w:line="480" w:lineRule="auto"/>
        <w:ind w:left="142" w:firstLine="763"/>
        <w:jc w:val="both"/>
        <w:rPr>
          <w:rFonts w:ascii="Times New Roman" w:hAnsi="Times New Roman" w:cs="Times New Roman"/>
          <w:sz w:val="24"/>
          <w:szCs w:val="24"/>
        </w:rPr>
      </w:pPr>
      <w:r>
        <w:rPr>
          <w:rFonts w:ascii="Times New Roman" w:hAnsi="Times New Roman" w:cs="Times New Roman"/>
          <w:sz w:val="24"/>
          <w:szCs w:val="24"/>
        </w:rPr>
        <w:t>Secara umum komponen dalam strategi pembelajaran yakni: kegiatan prapembelajaran, penyajian informasi, partisipasi peserta didik, tes, dan tindak lanjut.</w:t>
      </w:r>
    </w:p>
    <w:p w:rsidR="0062246A" w:rsidRDefault="00E04BB6" w:rsidP="00780943">
      <w:pPr>
        <w:spacing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Dick dan Carey (dalam Trianto, 2010, h. 179)</w:t>
      </w:r>
      <w:r w:rsidR="0062246A">
        <w:rPr>
          <w:rFonts w:ascii="Times New Roman" w:hAnsi="Times New Roman" w:cs="Times New Roman"/>
          <w:sz w:val="24"/>
          <w:szCs w:val="24"/>
        </w:rPr>
        <w:t xml:space="preserve"> mengatakan bahwa suatu strategi pembelajaran menjelaskan komponen-komponen umum daru suatu set bahan pembelajaran dan prosedur-prosedur yang akan digunakan bersama bahan-bahan tersebut untuk menghasilkan hasil belajar tertentu kepada peserta didik.</w:t>
      </w:r>
    </w:p>
    <w:p w:rsidR="0062246A" w:rsidRDefault="0062246A" w:rsidP="00780943">
      <w:pPr>
        <w:spacing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Gagne dan Briggs (dalam Trianto, 2010, h. 179) menyebut 9 urutan kegiatan pembelajaran, yaitu:</w:t>
      </w:r>
    </w:p>
    <w:p w:rsidR="0062246A" w:rsidRPr="0062246A" w:rsidRDefault="0062246A" w:rsidP="00780943">
      <w:pPr>
        <w:pStyle w:val="ListParagraph"/>
        <w:numPr>
          <w:ilvl w:val="0"/>
          <w:numId w:val="23"/>
        </w:numPr>
        <w:spacing w:line="240" w:lineRule="auto"/>
        <w:ind w:left="851" w:hanging="283"/>
        <w:jc w:val="both"/>
        <w:rPr>
          <w:rFonts w:ascii="Times New Roman" w:hAnsi="Times New Roman" w:cs="Times New Roman"/>
          <w:sz w:val="24"/>
          <w:szCs w:val="24"/>
        </w:rPr>
      </w:pPr>
      <w:r w:rsidRPr="0062246A">
        <w:rPr>
          <w:rFonts w:ascii="Times New Roman" w:hAnsi="Times New Roman" w:cs="Times New Roman"/>
          <w:sz w:val="24"/>
          <w:szCs w:val="24"/>
        </w:rPr>
        <w:t>memberikan motivasi atau menarik perhatian</w:t>
      </w:r>
      <w:r w:rsidR="00174BA3">
        <w:rPr>
          <w:rFonts w:ascii="Times New Roman" w:hAnsi="Times New Roman" w:cs="Times New Roman"/>
          <w:sz w:val="24"/>
          <w:szCs w:val="24"/>
        </w:rPr>
        <w:t>,</w:t>
      </w:r>
    </w:p>
    <w:p w:rsidR="0062246A" w:rsidRDefault="0062246A" w:rsidP="00780943">
      <w:pPr>
        <w:pStyle w:val="ListParagraph"/>
        <w:numPr>
          <w:ilvl w:val="0"/>
          <w:numId w:val="23"/>
        </w:numPr>
        <w:spacing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menjelaskan tujuan pembelajaran kepada peserta didik</w:t>
      </w:r>
      <w:r w:rsidR="00174BA3">
        <w:rPr>
          <w:rFonts w:ascii="Times New Roman" w:hAnsi="Times New Roman" w:cs="Times New Roman"/>
          <w:sz w:val="24"/>
          <w:szCs w:val="24"/>
        </w:rPr>
        <w:t>,</w:t>
      </w:r>
    </w:p>
    <w:p w:rsidR="0062246A" w:rsidRDefault="0062246A" w:rsidP="00780943">
      <w:pPr>
        <w:pStyle w:val="ListParagraph"/>
        <w:numPr>
          <w:ilvl w:val="0"/>
          <w:numId w:val="23"/>
        </w:numPr>
        <w:spacing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mengingatkan kompetensi prasyarat</w:t>
      </w:r>
      <w:r w:rsidR="00174BA3">
        <w:rPr>
          <w:rFonts w:ascii="Times New Roman" w:hAnsi="Times New Roman" w:cs="Times New Roman"/>
          <w:sz w:val="24"/>
          <w:szCs w:val="24"/>
        </w:rPr>
        <w:t>,</w:t>
      </w:r>
    </w:p>
    <w:p w:rsidR="0062246A" w:rsidRDefault="0062246A" w:rsidP="00780943">
      <w:pPr>
        <w:pStyle w:val="ListParagraph"/>
        <w:numPr>
          <w:ilvl w:val="0"/>
          <w:numId w:val="23"/>
        </w:numPr>
        <w:spacing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member</w:t>
      </w:r>
      <w:r w:rsidR="00174BA3">
        <w:rPr>
          <w:rFonts w:ascii="Times New Roman" w:hAnsi="Times New Roman" w:cs="Times New Roman"/>
          <w:sz w:val="24"/>
          <w:szCs w:val="24"/>
        </w:rPr>
        <w:t>i</w:t>
      </w:r>
      <w:r>
        <w:rPr>
          <w:rFonts w:ascii="Times New Roman" w:hAnsi="Times New Roman" w:cs="Times New Roman"/>
          <w:sz w:val="24"/>
          <w:szCs w:val="24"/>
        </w:rPr>
        <w:t xml:space="preserve"> stimulus (masalah, topik, konsep)</w:t>
      </w:r>
      <w:r w:rsidR="00174BA3">
        <w:rPr>
          <w:rFonts w:ascii="Times New Roman" w:hAnsi="Times New Roman" w:cs="Times New Roman"/>
          <w:sz w:val="24"/>
          <w:szCs w:val="24"/>
        </w:rPr>
        <w:t>,</w:t>
      </w:r>
    </w:p>
    <w:p w:rsidR="0062246A" w:rsidRDefault="0062246A" w:rsidP="00780943">
      <w:pPr>
        <w:pStyle w:val="ListParagraph"/>
        <w:numPr>
          <w:ilvl w:val="0"/>
          <w:numId w:val="23"/>
        </w:numPr>
        <w:spacing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member</w:t>
      </w:r>
      <w:r w:rsidR="00174BA3">
        <w:rPr>
          <w:rFonts w:ascii="Times New Roman" w:hAnsi="Times New Roman" w:cs="Times New Roman"/>
          <w:sz w:val="24"/>
          <w:szCs w:val="24"/>
        </w:rPr>
        <w:t>i</w:t>
      </w:r>
      <w:r>
        <w:rPr>
          <w:rFonts w:ascii="Times New Roman" w:hAnsi="Times New Roman" w:cs="Times New Roman"/>
          <w:sz w:val="24"/>
          <w:szCs w:val="24"/>
        </w:rPr>
        <w:t xml:space="preserve"> petunjuk belajar</w:t>
      </w:r>
      <w:r w:rsidR="00174BA3">
        <w:rPr>
          <w:rFonts w:ascii="Times New Roman" w:hAnsi="Times New Roman" w:cs="Times New Roman"/>
          <w:sz w:val="24"/>
          <w:szCs w:val="24"/>
        </w:rPr>
        <w:t>,</w:t>
      </w:r>
    </w:p>
    <w:p w:rsidR="0062246A" w:rsidRDefault="0062246A" w:rsidP="00780943">
      <w:pPr>
        <w:pStyle w:val="ListParagraph"/>
        <w:numPr>
          <w:ilvl w:val="0"/>
          <w:numId w:val="23"/>
        </w:numPr>
        <w:spacing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menumbuhkan penampilan peserta didik</w:t>
      </w:r>
      <w:r w:rsidR="00174BA3">
        <w:rPr>
          <w:rFonts w:ascii="Times New Roman" w:hAnsi="Times New Roman" w:cs="Times New Roman"/>
          <w:sz w:val="24"/>
          <w:szCs w:val="24"/>
        </w:rPr>
        <w:t>,</w:t>
      </w:r>
    </w:p>
    <w:p w:rsidR="0062246A" w:rsidRDefault="00174BA3" w:rsidP="00780943">
      <w:pPr>
        <w:pStyle w:val="ListParagraph"/>
        <w:numPr>
          <w:ilvl w:val="0"/>
          <w:numId w:val="23"/>
        </w:numPr>
        <w:spacing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memberi</w:t>
      </w:r>
      <w:r w:rsidR="0062246A">
        <w:rPr>
          <w:rFonts w:ascii="Times New Roman" w:hAnsi="Times New Roman" w:cs="Times New Roman"/>
          <w:sz w:val="24"/>
          <w:szCs w:val="24"/>
        </w:rPr>
        <w:t xml:space="preserve"> umpan balik</w:t>
      </w:r>
      <w:r>
        <w:rPr>
          <w:rFonts w:ascii="Times New Roman" w:hAnsi="Times New Roman" w:cs="Times New Roman"/>
          <w:sz w:val="24"/>
          <w:szCs w:val="24"/>
        </w:rPr>
        <w:t>,</w:t>
      </w:r>
    </w:p>
    <w:p w:rsidR="0062246A" w:rsidRDefault="0062246A" w:rsidP="00780943">
      <w:pPr>
        <w:pStyle w:val="ListParagraph"/>
        <w:numPr>
          <w:ilvl w:val="0"/>
          <w:numId w:val="23"/>
        </w:numPr>
        <w:spacing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lastRenderedPageBreak/>
        <w:t>menilai penampilan, dan</w:t>
      </w:r>
    </w:p>
    <w:p w:rsidR="0062246A" w:rsidRDefault="0062246A" w:rsidP="00780943">
      <w:pPr>
        <w:pStyle w:val="ListParagraph"/>
        <w:numPr>
          <w:ilvl w:val="0"/>
          <w:numId w:val="23"/>
        </w:numPr>
        <w:spacing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menyimpulkan</w:t>
      </w:r>
      <w:r w:rsidR="00174BA3">
        <w:rPr>
          <w:rFonts w:ascii="Times New Roman" w:hAnsi="Times New Roman" w:cs="Times New Roman"/>
          <w:sz w:val="24"/>
          <w:szCs w:val="24"/>
        </w:rPr>
        <w:t>.</w:t>
      </w:r>
    </w:p>
    <w:p w:rsidR="0062246A" w:rsidRDefault="00F43C9C" w:rsidP="00780943">
      <w:pPr>
        <w:spacing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Trianto (2010, h. 180) menyebutkan bahwa s</w:t>
      </w:r>
      <w:r w:rsidR="0062246A">
        <w:rPr>
          <w:rFonts w:ascii="Times New Roman" w:hAnsi="Times New Roman" w:cs="Times New Roman"/>
          <w:sz w:val="24"/>
          <w:szCs w:val="24"/>
        </w:rPr>
        <w:t>trategi pembelajaran merupakan perpaduan dari urutan kegiatan, cara mengorganisasikan materi pelajaran peserta didik, peralatan dan bahan, serta waktu yang digunakan dalam proses pembelajaran untuk mencapai tujuan pem</w:t>
      </w:r>
      <w:r>
        <w:rPr>
          <w:rFonts w:ascii="Times New Roman" w:hAnsi="Times New Roman" w:cs="Times New Roman"/>
          <w:sz w:val="24"/>
          <w:szCs w:val="24"/>
        </w:rPr>
        <w:t>belajaran yang telah ditentukan.</w:t>
      </w:r>
    </w:p>
    <w:p w:rsidR="00F43C9C" w:rsidRDefault="00F43C9C" w:rsidP="00780943">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Dari pendapat-pendapat di atas dapat disimpulkan bahwa strategi pembelajaran adalah cara yang sistematis dalam mengkomunikasikan isi pelajaran kepada peserta didik untuk mencapai kompetensi dasar tertentu.</w:t>
      </w:r>
    </w:p>
    <w:p w:rsidR="00174BA3" w:rsidRPr="00174BA3" w:rsidRDefault="00174BA3" w:rsidP="007A5768">
      <w:pPr>
        <w:pStyle w:val="ListParagraph"/>
        <w:numPr>
          <w:ilvl w:val="0"/>
          <w:numId w:val="12"/>
        </w:numPr>
        <w:spacing w:after="0" w:line="480" w:lineRule="auto"/>
        <w:ind w:left="426"/>
        <w:jc w:val="both"/>
        <w:rPr>
          <w:rFonts w:ascii="Times New Roman" w:hAnsi="Times New Roman" w:cs="Times New Roman"/>
          <w:b/>
          <w:sz w:val="24"/>
          <w:szCs w:val="24"/>
        </w:rPr>
      </w:pPr>
      <w:r w:rsidRPr="00174BA3">
        <w:rPr>
          <w:rFonts w:ascii="Times New Roman" w:hAnsi="Times New Roman" w:cs="Times New Roman"/>
          <w:b/>
          <w:sz w:val="24"/>
          <w:szCs w:val="24"/>
        </w:rPr>
        <w:t>Model Pembelajaran</w:t>
      </w:r>
      <w:r>
        <w:rPr>
          <w:rFonts w:ascii="Times New Roman" w:hAnsi="Times New Roman" w:cs="Times New Roman"/>
          <w:b/>
          <w:sz w:val="24"/>
          <w:szCs w:val="24"/>
        </w:rPr>
        <w:t xml:space="preserve"> </w:t>
      </w:r>
      <w:r w:rsidRPr="00174BA3">
        <w:rPr>
          <w:rFonts w:ascii="Times New Roman" w:hAnsi="Times New Roman" w:cs="Times New Roman"/>
          <w:b/>
          <w:i/>
          <w:sz w:val="24"/>
          <w:szCs w:val="24"/>
        </w:rPr>
        <w:t>Cooperative Learning</w:t>
      </w:r>
      <w:r>
        <w:rPr>
          <w:rFonts w:ascii="Times New Roman" w:hAnsi="Times New Roman" w:cs="Times New Roman"/>
          <w:b/>
          <w:sz w:val="24"/>
          <w:szCs w:val="24"/>
        </w:rPr>
        <w:t xml:space="preserve"> tipe </w:t>
      </w:r>
      <w:r w:rsidRPr="00174BA3">
        <w:rPr>
          <w:rFonts w:ascii="Times New Roman" w:hAnsi="Times New Roman" w:cs="Times New Roman"/>
          <w:b/>
          <w:i/>
          <w:sz w:val="24"/>
          <w:szCs w:val="24"/>
        </w:rPr>
        <w:t>Think Pair Share</w:t>
      </w:r>
    </w:p>
    <w:p w:rsidR="00174BA3" w:rsidRPr="00174BA3" w:rsidRDefault="00174BA3" w:rsidP="00D81D38">
      <w:pPr>
        <w:numPr>
          <w:ilvl w:val="0"/>
          <w:numId w:val="14"/>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Pr="00174BA3">
        <w:rPr>
          <w:rFonts w:ascii="Times New Roman" w:hAnsi="Times New Roman" w:cs="Times New Roman"/>
          <w:b/>
          <w:i/>
          <w:sz w:val="24"/>
          <w:szCs w:val="24"/>
        </w:rPr>
        <w:t>Cooperative Learning</w:t>
      </w:r>
    </w:p>
    <w:p w:rsidR="001C5FA3" w:rsidRDefault="001C5FA3" w:rsidP="00780943">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Menurut Agus Suprijono (2010, h. 54) </w:t>
      </w:r>
      <w:r w:rsidRPr="006B6E9A">
        <w:rPr>
          <w:rFonts w:ascii="Times New Roman" w:hAnsi="Times New Roman" w:cs="Times New Roman"/>
          <w:i/>
          <w:sz w:val="24"/>
          <w:szCs w:val="24"/>
        </w:rPr>
        <w:t>cooperative learning</w:t>
      </w:r>
      <w:r>
        <w:rPr>
          <w:rFonts w:ascii="Times New Roman" w:hAnsi="Times New Roman" w:cs="Times New Roman"/>
          <w:sz w:val="24"/>
          <w:szCs w:val="24"/>
        </w:rPr>
        <w:t xml:space="preserve"> adalah konsep yang meliputi semua jenis kerja kelompok termasuk bentuk-bentuk yang lebih dipimpin oleh guru atau diarahkan oleh guru.</w:t>
      </w:r>
    </w:p>
    <w:p w:rsidR="001C5FA3" w:rsidRDefault="001C5FA3" w:rsidP="00780943">
      <w:pPr>
        <w:spacing w:line="480" w:lineRule="auto"/>
        <w:ind w:left="142" w:firstLine="709"/>
        <w:jc w:val="both"/>
        <w:rPr>
          <w:rFonts w:ascii="Times New Roman" w:hAnsi="Times New Roman" w:cs="Times New Roman"/>
          <w:sz w:val="24"/>
          <w:szCs w:val="24"/>
        </w:rPr>
      </w:pPr>
      <w:r w:rsidRPr="00835F3F">
        <w:rPr>
          <w:rFonts w:ascii="Times New Roman" w:hAnsi="Times New Roman" w:cs="Times New Roman"/>
          <w:i/>
          <w:sz w:val="24"/>
          <w:szCs w:val="24"/>
        </w:rPr>
        <w:t>Cooperative learning</w:t>
      </w:r>
      <w:r>
        <w:rPr>
          <w:rFonts w:ascii="Times New Roman" w:hAnsi="Times New Roman" w:cs="Times New Roman"/>
          <w:sz w:val="24"/>
          <w:szCs w:val="24"/>
        </w:rPr>
        <w:t xml:space="preserve"> merupakan pembagian kerja yang adil dalam kerja kelompok melalui prosedur pengelolaan kelas yang baik (Lie, 2008, h. 29).</w:t>
      </w:r>
    </w:p>
    <w:p w:rsidR="001C5FA3" w:rsidRDefault="001C5FA3" w:rsidP="00780943">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Dukungan teori Vygotsky (dalam Suprijono, 2010, h. 56) terhadap model pembelajaran kooperatif adalah penekanan belajar sebagai proses dialog interaktif. Pembelajaran kooperatif adalah pembelajaran berbasis sosial.</w:t>
      </w:r>
    </w:p>
    <w:p w:rsidR="001C5FA3" w:rsidRDefault="001C5FA3" w:rsidP="00780943">
      <w:pPr>
        <w:spacing w:line="480" w:lineRule="auto"/>
        <w:ind w:left="142" w:firstLine="643"/>
        <w:jc w:val="both"/>
        <w:rPr>
          <w:rFonts w:ascii="Times New Roman" w:hAnsi="Times New Roman" w:cs="Times New Roman"/>
          <w:b/>
          <w:sz w:val="24"/>
          <w:szCs w:val="24"/>
        </w:rPr>
      </w:pPr>
      <w:r>
        <w:rPr>
          <w:rFonts w:ascii="Times New Roman" w:hAnsi="Times New Roman" w:cs="Times New Roman"/>
          <w:sz w:val="24"/>
          <w:szCs w:val="24"/>
        </w:rPr>
        <w:t xml:space="preserve">Berdasarkan pendapat di atas, dapat disimpulkan bahwa </w:t>
      </w:r>
      <w:r w:rsidRPr="006B6E9A">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adalah model pembelajaran interaktif yang disajikan dalam bentuk kerja sama antar peserta didik melalui prosedur pengelolaan kelas yang baik.</w:t>
      </w:r>
    </w:p>
    <w:p w:rsidR="00780943" w:rsidRDefault="00780943">
      <w:pPr>
        <w:rPr>
          <w:rFonts w:ascii="Times New Roman" w:hAnsi="Times New Roman" w:cs="Times New Roman"/>
          <w:b/>
          <w:sz w:val="24"/>
          <w:szCs w:val="24"/>
        </w:rPr>
      </w:pPr>
      <w:r>
        <w:rPr>
          <w:rFonts w:ascii="Times New Roman" w:hAnsi="Times New Roman" w:cs="Times New Roman"/>
          <w:b/>
          <w:sz w:val="24"/>
          <w:szCs w:val="24"/>
        </w:rPr>
        <w:br w:type="page"/>
      </w:r>
    </w:p>
    <w:p w:rsidR="00174BA3" w:rsidRPr="00D92063" w:rsidRDefault="00174BA3" w:rsidP="00D81D38">
      <w:pPr>
        <w:numPr>
          <w:ilvl w:val="0"/>
          <w:numId w:val="14"/>
        </w:numPr>
        <w:spacing w:before="240" w:line="480" w:lineRule="auto"/>
        <w:ind w:left="567"/>
        <w:jc w:val="both"/>
        <w:rPr>
          <w:rFonts w:ascii="Times New Roman" w:hAnsi="Times New Roman" w:cs="Times New Roman"/>
          <w:b/>
          <w:sz w:val="24"/>
          <w:szCs w:val="24"/>
        </w:rPr>
      </w:pPr>
      <w:r w:rsidRPr="00D92063">
        <w:rPr>
          <w:rFonts w:ascii="Times New Roman" w:hAnsi="Times New Roman" w:cs="Times New Roman"/>
          <w:b/>
          <w:sz w:val="24"/>
          <w:szCs w:val="24"/>
        </w:rPr>
        <w:lastRenderedPageBreak/>
        <w:t xml:space="preserve">Pengertian Model Pembelajaran </w:t>
      </w:r>
      <w:r w:rsidRPr="00174BA3">
        <w:rPr>
          <w:rFonts w:ascii="Times New Roman" w:hAnsi="Times New Roman" w:cs="Times New Roman"/>
          <w:b/>
          <w:i/>
          <w:sz w:val="24"/>
          <w:szCs w:val="24"/>
        </w:rPr>
        <w:t>Think Pair Share</w:t>
      </w:r>
    </w:p>
    <w:p w:rsidR="001C5FA3" w:rsidRDefault="001C5FA3" w:rsidP="00780943">
      <w:pPr>
        <w:spacing w:line="480" w:lineRule="auto"/>
        <w:ind w:left="142" w:firstLine="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Tipe </w:t>
      </w:r>
      <w:r w:rsidRPr="006B6E9A">
        <w:rPr>
          <w:rFonts w:ascii="Times New Roman" w:hAnsi="Times New Roman" w:cs="Times New Roman"/>
          <w:i/>
          <w:sz w:val="24"/>
          <w:szCs w:val="24"/>
          <w:lang w:val="es-MX"/>
        </w:rPr>
        <w:t>Think Pair Share</w:t>
      </w:r>
      <w:r>
        <w:rPr>
          <w:rFonts w:ascii="Times New Roman" w:hAnsi="Times New Roman" w:cs="Times New Roman"/>
          <w:sz w:val="24"/>
          <w:szCs w:val="24"/>
          <w:lang w:val="es-MX"/>
        </w:rPr>
        <w:t xml:space="preserve"> merupakan strategi pembelajaran yang dikembangkan pertama kali oleh Profesor Frank di University of Maryland pada 1981 dan diadopsi oleh banyak penulis di bidang pembelajaran kooperatif pada tahun-tahun selanjutnya. Manfaat Think Pair Share (TPS) antara lain adalah memungkinkan peserta didik untuk bekerja sendiri dan bekerja sama dengan orang lain, mengoptimalkan partisipasi peserta didik, dan memberi kesempatan kepada peserta didik untuk menunjukkan partisipasi mereka kepada orang lain.</w:t>
      </w:r>
    </w:p>
    <w:p w:rsidR="001C5FA3" w:rsidRDefault="001C5FA3" w:rsidP="00780943">
      <w:pPr>
        <w:spacing w:line="240" w:lineRule="auto"/>
        <w:ind w:left="851" w:hanging="709"/>
        <w:jc w:val="both"/>
        <w:rPr>
          <w:rFonts w:ascii="Times New Roman" w:hAnsi="Times New Roman" w:cs="Times New Roman"/>
          <w:sz w:val="24"/>
          <w:szCs w:val="24"/>
          <w:lang w:val="es-MX"/>
        </w:rPr>
      </w:pPr>
      <w:r>
        <w:rPr>
          <w:rFonts w:ascii="Times New Roman" w:hAnsi="Times New Roman" w:cs="Times New Roman"/>
          <w:sz w:val="24"/>
          <w:szCs w:val="24"/>
        </w:rPr>
        <w:t xml:space="preserve">Menurut Anita Lie (2010, h. 91), tipe </w:t>
      </w:r>
      <w:r w:rsidRPr="006B6E9A">
        <w:rPr>
          <w:rFonts w:ascii="Times New Roman" w:hAnsi="Times New Roman" w:cs="Times New Roman"/>
          <w:i/>
          <w:sz w:val="24"/>
          <w:szCs w:val="24"/>
          <w:lang w:val="es-MX"/>
        </w:rPr>
        <w:t>Think Pair Share</w:t>
      </w:r>
      <w:r>
        <w:rPr>
          <w:rFonts w:ascii="Times New Roman" w:hAnsi="Times New Roman" w:cs="Times New Roman"/>
          <w:i/>
          <w:sz w:val="24"/>
          <w:szCs w:val="24"/>
          <w:lang w:val="es-MX"/>
        </w:rPr>
        <w:t xml:space="preserve"> </w:t>
      </w:r>
      <w:r>
        <w:rPr>
          <w:rFonts w:ascii="Times New Roman" w:hAnsi="Times New Roman" w:cs="Times New Roman"/>
          <w:sz w:val="24"/>
          <w:szCs w:val="24"/>
          <w:lang w:val="es-MX"/>
        </w:rPr>
        <w:t>merupakan pembelajaran yang diawali  dengan guru mengajukan partanyaan atau isu terkait dengan pelajaran untuk dipikirkan peserta didik (</w:t>
      </w:r>
      <w:r w:rsidRPr="006227C3">
        <w:rPr>
          <w:rFonts w:ascii="Times New Roman" w:hAnsi="Times New Roman" w:cs="Times New Roman"/>
          <w:i/>
          <w:sz w:val="24"/>
          <w:szCs w:val="24"/>
          <w:lang w:val="es-MX"/>
        </w:rPr>
        <w:t>thinking</w:t>
      </w:r>
      <w:r>
        <w:rPr>
          <w:rFonts w:ascii="Times New Roman" w:hAnsi="Times New Roman" w:cs="Times New Roman"/>
          <w:sz w:val="24"/>
          <w:szCs w:val="24"/>
          <w:lang w:val="es-MX"/>
        </w:rPr>
        <w:t>), kemudian guru meminta peserta didik untuk berpasangan (</w:t>
      </w:r>
      <w:r w:rsidRPr="006227C3">
        <w:rPr>
          <w:rFonts w:ascii="Times New Roman" w:hAnsi="Times New Roman" w:cs="Times New Roman"/>
          <w:i/>
          <w:sz w:val="24"/>
          <w:szCs w:val="24"/>
          <w:lang w:val="es-MX"/>
        </w:rPr>
        <w:t>pairing</w:t>
      </w:r>
      <w:r>
        <w:rPr>
          <w:rFonts w:ascii="Times New Roman" w:hAnsi="Times New Roman" w:cs="Times New Roman"/>
          <w:sz w:val="24"/>
          <w:szCs w:val="24"/>
          <w:lang w:val="es-MX"/>
        </w:rPr>
        <w:t>), dan hasil diskusi intersubjektif di tiap-tiap pasangan hasilnya dibicarakan di depan kelas (</w:t>
      </w:r>
      <w:r w:rsidRPr="006227C3">
        <w:rPr>
          <w:rFonts w:ascii="Times New Roman" w:hAnsi="Times New Roman" w:cs="Times New Roman"/>
          <w:i/>
          <w:sz w:val="24"/>
          <w:szCs w:val="24"/>
          <w:lang w:val="es-MX"/>
        </w:rPr>
        <w:t>sharing</w:t>
      </w:r>
      <w:r>
        <w:rPr>
          <w:rFonts w:ascii="Times New Roman" w:hAnsi="Times New Roman" w:cs="Times New Roman"/>
          <w:sz w:val="24"/>
          <w:szCs w:val="24"/>
          <w:lang w:val="es-MX"/>
        </w:rPr>
        <w:t>).</w:t>
      </w:r>
    </w:p>
    <w:p w:rsidR="007A5768" w:rsidRDefault="001C5FA3" w:rsidP="00780943">
      <w:pPr>
        <w:spacing w:line="480" w:lineRule="auto"/>
        <w:ind w:left="142" w:firstLine="709"/>
        <w:jc w:val="both"/>
        <w:rPr>
          <w:rFonts w:ascii="Times New Roman" w:hAnsi="Times New Roman" w:cs="Times New Roman"/>
          <w:sz w:val="24"/>
          <w:szCs w:val="24"/>
        </w:rPr>
      </w:pPr>
      <w:r w:rsidRPr="001C5FA3">
        <w:rPr>
          <w:rFonts w:ascii="Times New Roman" w:hAnsi="Times New Roman" w:cs="Times New Roman"/>
          <w:i/>
          <w:sz w:val="24"/>
          <w:szCs w:val="24"/>
        </w:rPr>
        <w:t>Think Pair  Share</w:t>
      </w:r>
      <w:r w:rsidRPr="00D92063">
        <w:rPr>
          <w:rFonts w:ascii="Times New Roman" w:hAnsi="Times New Roman" w:cs="Times New Roman"/>
          <w:sz w:val="24"/>
          <w:szCs w:val="24"/>
        </w:rPr>
        <w:t> memiliki prosedur yang ditetapkan secara eksplisit untuk memberi waktu lebih banyak pada peserta didik untuk berpikir, menjawab, dan saling membantu satu sama lain. Model </w:t>
      </w:r>
      <w:r w:rsidRPr="001C5FA3">
        <w:rPr>
          <w:rFonts w:ascii="Times New Roman" w:hAnsi="Times New Roman" w:cs="Times New Roman"/>
          <w:i/>
          <w:sz w:val="24"/>
          <w:szCs w:val="24"/>
        </w:rPr>
        <w:t>Think Pair Share </w:t>
      </w:r>
      <w:r w:rsidRPr="00D92063">
        <w:rPr>
          <w:rFonts w:ascii="Times New Roman" w:hAnsi="Times New Roman" w:cs="Times New Roman"/>
          <w:sz w:val="24"/>
          <w:szCs w:val="24"/>
        </w:rPr>
        <w:t xml:space="preserve">(TPS) sebagai ganti dari tanya jawab seluruh kelas. </w:t>
      </w:r>
    </w:p>
    <w:p w:rsidR="001C5FA3" w:rsidRDefault="001C5FA3" w:rsidP="00780943">
      <w:pPr>
        <w:spacing w:line="240" w:lineRule="auto"/>
        <w:ind w:left="851" w:hanging="709"/>
        <w:jc w:val="both"/>
        <w:rPr>
          <w:rFonts w:ascii="Times New Roman" w:hAnsi="Times New Roman" w:cs="Times New Roman"/>
          <w:sz w:val="24"/>
          <w:szCs w:val="24"/>
        </w:rPr>
      </w:pPr>
      <w:r w:rsidRPr="00D92063">
        <w:rPr>
          <w:rFonts w:ascii="Times New Roman" w:hAnsi="Times New Roman" w:cs="Times New Roman"/>
          <w:sz w:val="24"/>
          <w:szCs w:val="24"/>
        </w:rPr>
        <w:t>Sebagai suatu model pembelajaran </w:t>
      </w:r>
      <w:r w:rsidRPr="001C5FA3">
        <w:rPr>
          <w:rFonts w:ascii="Times New Roman" w:hAnsi="Times New Roman" w:cs="Times New Roman"/>
          <w:i/>
          <w:sz w:val="24"/>
          <w:szCs w:val="24"/>
        </w:rPr>
        <w:t>Think-Pair-Share </w:t>
      </w:r>
      <w:r w:rsidRPr="00D92063">
        <w:rPr>
          <w:rFonts w:ascii="Times New Roman" w:hAnsi="Times New Roman" w:cs="Times New Roman"/>
          <w:sz w:val="24"/>
          <w:szCs w:val="24"/>
        </w:rPr>
        <w:t>(TPS) memiliki langkah-langkah tertentu. Guru membagi peserta didik dalam kelompok berempat dan memberikan tugas kepada semua kelompok. Setiap peserta didik memikirkan dan mengerjakan tugas sendiri. Peserta didik berpasangan dengan salah satu rekan dalam kelompok dan berdiskusi dengan pasangan</w:t>
      </w:r>
      <w:r>
        <w:rPr>
          <w:rFonts w:ascii="Times New Roman" w:hAnsi="Times New Roman" w:cs="Times New Roman"/>
          <w:sz w:val="24"/>
          <w:szCs w:val="24"/>
        </w:rPr>
        <w:t>nya. Kedua pasangan bertemu kemb</w:t>
      </w:r>
      <w:r w:rsidRPr="00D92063">
        <w:rPr>
          <w:rFonts w:ascii="Times New Roman" w:hAnsi="Times New Roman" w:cs="Times New Roman"/>
          <w:sz w:val="24"/>
          <w:szCs w:val="24"/>
        </w:rPr>
        <w:t>ali dalam kelompok berempat. Peserta didik berkesempatan  untuk membagikan hasil kerjanya kepada kelompok berempat</w:t>
      </w:r>
      <w:r>
        <w:rPr>
          <w:rFonts w:ascii="Times New Roman" w:hAnsi="Times New Roman" w:cs="Times New Roman"/>
          <w:sz w:val="24"/>
          <w:szCs w:val="24"/>
        </w:rPr>
        <w:t xml:space="preserve"> (</w:t>
      </w:r>
      <w:r w:rsidRPr="00E63F5A">
        <w:rPr>
          <w:rFonts w:ascii="Times New Roman" w:hAnsi="Times New Roman" w:cs="Times New Roman"/>
          <w:sz w:val="24"/>
          <w:szCs w:val="24"/>
        </w:rPr>
        <w:t>Huda</w:t>
      </w:r>
      <w:r>
        <w:rPr>
          <w:rFonts w:ascii="Times New Roman" w:hAnsi="Times New Roman" w:cs="Times New Roman"/>
          <w:sz w:val="24"/>
          <w:szCs w:val="24"/>
        </w:rPr>
        <w:t>, 2011, h</w:t>
      </w:r>
      <w:r w:rsidRPr="00E63F5A">
        <w:rPr>
          <w:rFonts w:ascii="Times New Roman" w:hAnsi="Times New Roman" w:cs="Times New Roman"/>
          <w:sz w:val="24"/>
          <w:szCs w:val="24"/>
        </w:rPr>
        <w:t>. 5</w:t>
      </w:r>
      <w:r>
        <w:rPr>
          <w:rFonts w:ascii="Times New Roman" w:hAnsi="Times New Roman" w:cs="Times New Roman"/>
          <w:sz w:val="24"/>
          <w:szCs w:val="24"/>
        </w:rPr>
        <w:t>1)</w:t>
      </w:r>
      <w:r w:rsidRPr="00D92063">
        <w:rPr>
          <w:rFonts w:ascii="Times New Roman" w:hAnsi="Times New Roman" w:cs="Times New Roman"/>
          <w:sz w:val="24"/>
          <w:szCs w:val="24"/>
        </w:rPr>
        <w:t>.</w:t>
      </w:r>
    </w:p>
    <w:p w:rsidR="001C5FA3" w:rsidRDefault="001C5FA3" w:rsidP="00780943">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dapat disimpulkan bahwa tipe </w:t>
      </w:r>
      <w:r w:rsidRPr="00F73A14">
        <w:rPr>
          <w:rFonts w:ascii="Times New Roman" w:hAnsi="Times New Roman" w:cs="Times New Roman"/>
          <w:i/>
          <w:sz w:val="24"/>
          <w:szCs w:val="24"/>
        </w:rPr>
        <w:t>Think Pair Share</w:t>
      </w:r>
      <w:r>
        <w:rPr>
          <w:rFonts w:ascii="Times New Roman" w:hAnsi="Times New Roman" w:cs="Times New Roman"/>
          <w:sz w:val="24"/>
          <w:szCs w:val="24"/>
        </w:rPr>
        <w:t xml:space="preserve"> merupakan tipe pembelajaran dalam </w:t>
      </w:r>
      <w:r w:rsidRPr="00F73A14">
        <w:rPr>
          <w:rFonts w:ascii="Times New Roman" w:hAnsi="Times New Roman" w:cs="Times New Roman"/>
          <w:i/>
          <w:sz w:val="24"/>
          <w:szCs w:val="24"/>
        </w:rPr>
        <w:t>cooperative learning</w:t>
      </w:r>
      <w:r>
        <w:rPr>
          <w:rFonts w:ascii="Times New Roman" w:hAnsi="Times New Roman" w:cs="Times New Roman"/>
          <w:sz w:val="24"/>
          <w:szCs w:val="24"/>
        </w:rPr>
        <w:t xml:space="preserve"> yang memiliki </w:t>
      </w:r>
      <w:r>
        <w:rPr>
          <w:rFonts w:ascii="Times New Roman" w:hAnsi="Times New Roman" w:cs="Times New Roman"/>
          <w:sz w:val="24"/>
          <w:szCs w:val="24"/>
        </w:rPr>
        <w:lastRenderedPageBreak/>
        <w:t xml:space="preserve">langkah-langkah tertentu yakni </w:t>
      </w:r>
      <w:r w:rsidRPr="00F73A14">
        <w:rPr>
          <w:rFonts w:ascii="Times New Roman" w:hAnsi="Times New Roman" w:cs="Times New Roman"/>
          <w:i/>
          <w:sz w:val="24"/>
          <w:szCs w:val="24"/>
        </w:rPr>
        <w:t>think</w:t>
      </w:r>
      <w:r>
        <w:rPr>
          <w:rFonts w:ascii="Times New Roman" w:hAnsi="Times New Roman" w:cs="Times New Roman"/>
          <w:sz w:val="24"/>
          <w:szCs w:val="24"/>
        </w:rPr>
        <w:t xml:space="preserve"> (berpikir), </w:t>
      </w:r>
      <w:r w:rsidRPr="00F73A14">
        <w:rPr>
          <w:rFonts w:ascii="Times New Roman" w:hAnsi="Times New Roman" w:cs="Times New Roman"/>
          <w:i/>
          <w:sz w:val="24"/>
          <w:szCs w:val="24"/>
        </w:rPr>
        <w:t>pair</w:t>
      </w:r>
      <w:r>
        <w:rPr>
          <w:rFonts w:ascii="Times New Roman" w:hAnsi="Times New Roman" w:cs="Times New Roman"/>
          <w:sz w:val="24"/>
          <w:szCs w:val="24"/>
        </w:rPr>
        <w:t xml:space="preserve"> (berpasangan) dan </w:t>
      </w:r>
      <w:r w:rsidRPr="00F73A14">
        <w:rPr>
          <w:rFonts w:ascii="Times New Roman" w:hAnsi="Times New Roman" w:cs="Times New Roman"/>
          <w:i/>
          <w:sz w:val="24"/>
          <w:szCs w:val="24"/>
        </w:rPr>
        <w:t>share</w:t>
      </w:r>
      <w:r>
        <w:rPr>
          <w:rFonts w:ascii="Times New Roman" w:hAnsi="Times New Roman" w:cs="Times New Roman"/>
          <w:sz w:val="24"/>
          <w:szCs w:val="24"/>
        </w:rPr>
        <w:t xml:space="preserve"> (berbagi).</w:t>
      </w:r>
    </w:p>
    <w:p w:rsidR="00174BA3" w:rsidRPr="00D92063" w:rsidRDefault="00174BA3" w:rsidP="00780943">
      <w:pPr>
        <w:spacing w:line="480" w:lineRule="auto"/>
        <w:ind w:left="142" w:firstLine="709"/>
        <w:jc w:val="both"/>
        <w:rPr>
          <w:rFonts w:ascii="Times New Roman" w:hAnsi="Times New Roman" w:cs="Times New Roman"/>
          <w:sz w:val="24"/>
          <w:szCs w:val="24"/>
        </w:rPr>
      </w:pPr>
      <w:r w:rsidRPr="00D92063">
        <w:rPr>
          <w:rFonts w:ascii="Times New Roman" w:hAnsi="Times New Roman" w:cs="Times New Roman"/>
          <w:sz w:val="24"/>
          <w:szCs w:val="24"/>
        </w:rPr>
        <w:t>Model pembelajaran</w:t>
      </w:r>
      <w:r w:rsidRPr="00D92063">
        <w:rPr>
          <w:rFonts w:ascii="Times New Roman" w:hAnsi="Times New Roman" w:cs="Times New Roman"/>
          <w:i/>
          <w:iCs/>
          <w:sz w:val="24"/>
          <w:szCs w:val="24"/>
        </w:rPr>
        <w:t xml:space="preserve"> Think-Pair-Share</w:t>
      </w:r>
      <w:r w:rsidRPr="00D92063">
        <w:rPr>
          <w:rFonts w:ascii="Times New Roman" w:hAnsi="Times New Roman" w:cs="Times New Roman"/>
          <w:sz w:val="24"/>
          <w:szCs w:val="24"/>
        </w:rPr>
        <w:t xml:space="preserve"> merupakan salah satu model pembelajaran kooperatif yang mampu mengubah asumsi bahwa metode resitasi dan diskusi perlu diselenggarakan dalam setting kelompok secara keseluruhan. Karakteristik model</w:t>
      </w:r>
      <w:r w:rsidRPr="00D92063">
        <w:rPr>
          <w:rFonts w:ascii="Times New Roman" w:hAnsi="Times New Roman" w:cs="Times New Roman"/>
          <w:i/>
          <w:iCs/>
          <w:sz w:val="24"/>
          <w:szCs w:val="24"/>
        </w:rPr>
        <w:t xml:space="preserve"> Think Pair Share</w:t>
      </w:r>
      <w:r w:rsidRPr="00D92063">
        <w:rPr>
          <w:rFonts w:ascii="Times New Roman" w:hAnsi="Times New Roman" w:cs="Times New Roman"/>
          <w:sz w:val="24"/>
          <w:szCs w:val="24"/>
        </w:rPr>
        <w:t xml:space="preserve"> peserta didik dibimbing secara mandiri, berpasangan, dan saling berbagi untuk menyelesaikan permasalahan. Model ini selain diharapkan dapat menjebatani dan mengarahkan proses belajar mengajar peserta didik juga mempunyai dampak lain yang sangat bermanfaat bagi peserta didik. Beberapa akibat yang dapat ditimbulkan dari model ini adalah peserta didik dapat berkomunikasi secara langsung oleh individu lain yang dapat saling memberi informasi dan bertukar pikiran serta mampu berlatih untuk mempertahankan pendapatnya jika pendapat itu layak untuk dipertahankan.</w:t>
      </w:r>
    </w:p>
    <w:p w:rsidR="00174BA3" w:rsidRPr="00D92063" w:rsidRDefault="00174BA3" w:rsidP="00780943">
      <w:pPr>
        <w:spacing w:line="480" w:lineRule="auto"/>
        <w:ind w:left="142" w:firstLine="709"/>
        <w:jc w:val="both"/>
        <w:rPr>
          <w:rFonts w:ascii="Times New Roman" w:hAnsi="Times New Roman" w:cs="Times New Roman"/>
          <w:b/>
          <w:sz w:val="24"/>
          <w:szCs w:val="24"/>
        </w:rPr>
      </w:pPr>
      <w:r w:rsidRPr="00D92063">
        <w:rPr>
          <w:rFonts w:ascii="Times New Roman" w:hAnsi="Times New Roman" w:cs="Times New Roman"/>
          <w:sz w:val="24"/>
          <w:szCs w:val="24"/>
        </w:rPr>
        <w:t xml:space="preserve">Peningkatan penguasaan </w:t>
      </w:r>
      <w:r w:rsidR="00F40498">
        <w:rPr>
          <w:rFonts w:ascii="Times New Roman" w:hAnsi="Times New Roman" w:cs="Times New Roman"/>
          <w:sz w:val="24"/>
          <w:szCs w:val="24"/>
        </w:rPr>
        <w:t>peserta didik</w:t>
      </w:r>
      <w:r w:rsidRPr="00D92063">
        <w:rPr>
          <w:rFonts w:ascii="Times New Roman" w:hAnsi="Times New Roman" w:cs="Times New Roman"/>
          <w:sz w:val="24"/>
          <w:szCs w:val="24"/>
        </w:rPr>
        <w:t xml:space="preserve"> terhadap materi pelajaran dilalui dengan tiga proses tahapan yaitu melalui proses </w:t>
      </w:r>
      <w:r w:rsidRPr="00D95B04">
        <w:rPr>
          <w:rFonts w:ascii="Times New Roman" w:hAnsi="Times New Roman" w:cs="Times New Roman"/>
          <w:i/>
          <w:sz w:val="24"/>
          <w:szCs w:val="24"/>
        </w:rPr>
        <w:t xml:space="preserve">thinking </w:t>
      </w:r>
      <w:r w:rsidRPr="00D92063">
        <w:rPr>
          <w:rFonts w:ascii="Times New Roman" w:hAnsi="Times New Roman" w:cs="Times New Roman"/>
          <w:sz w:val="24"/>
          <w:szCs w:val="24"/>
        </w:rPr>
        <w:t xml:space="preserve">(berpikir) peserta didik diajak untuk merespon, berpikir dan mencari jawaban atas pertanyaan guru, melalui proses </w:t>
      </w:r>
      <w:r w:rsidRPr="00D95B04">
        <w:rPr>
          <w:rFonts w:ascii="Times New Roman" w:hAnsi="Times New Roman" w:cs="Times New Roman"/>
          <w:i/>
          <w:sz w:val="24"/>
          <w:szCs w:val="24"/>
        </w:rPr>
        <w:t>pairing</w:t>
      </w:r>
      <w:r w:rsidRPr="00D92063">
        <w:rPr>
          <w:rFonts w:ascii="Times New Roman" w:hAnsi="Times New Roman" w:cs="Times New Roman"/>
          <w:sz w:val="24"/>
          <w:szCs w:val="24"/>
        </w:rPr>
        <w:t xml:space="preserve"> (berpasangan) peserta didik diajak untuk bekerjasama dan saling membantu dalam kelompok kecil untuk bersama-sama menemukan jawaban yang paling tepat atas pertanyaan guru. Terakhir melalui tahap </w:t>
      </w:r>
      <w:r w:rsidRPr="00D95B04">
        <w:rPr>
          <w:rFonts w:ascii="Times New Roman" w:hAnsi="Times New Roman" w:cs="Times New Roman"/>
          <w:i/>
          <w:sz w:val="24"/>
          <w:szCs w:val="24"/>
        </w:rPr>
        <w:t>sharing</w:t>
      </w:r>
      <w:r w:rsidRPr="00D92063">
        <w:rPr>
          <w:rFonts w:ascii="Times New Roman" w:hAnsi="Times New Roman" w:cs="Times New Roman"/>
          <w:sz w:val="24"/>
          <w:szCs w:val="24"/>
        </w:rPr>
        <w:t xml:space="preserve"> (berbagi) peserta didik diajak untuk mampu membagi hasil diskusi kepada teman dalam satu kelas. Jadi melalui metode </w:t>
      </w:r>
      <w:r w:rsidRPr="00D92063">
        <w:rPr>
          <w:rFonts w:ascii="Times New Roman" w:hAnsi="Times New Roman" w:cs="Times New Roman"/>
          <w:i/>
          <w:sz w:val="24"/>
          <w:szCs w:val="24"/>
        </w:rPr>
        <w:t xml:space="preserve">Think Pair Share </w:t>
      </w:r>
      <w:r w:rsidRPr="00D92063">
        <w:rPr>
          <w:rFonts w:ascii="Times New Roman" w:hAnsi="Times New Roman" w:cs="Times New Roman"/>
          <w:sz w:val="24"/>
          <w:szCs w:val="24"/>
        </w:rPr>
        <w:t>ini penguasaan isi akademis peserta didik terhadap materi pelajaran dapat meningkat dan pada akhirnya dapat meningkatkan prestasi belajar peserta didik.</w:t>
      </w:r>
      <w:bookmarkStart w:id="0" w:name="more"/>
      <w:bookmarkEnd w:id="0"/>
    </w:p>
    <w:p w:rsidR="00174BA3" w:rsidRPr="00D92063" w:rsidRDefault="00174BA3" w:rsidP="00D81D38">
      <w:pPr>
        <w:numPr>
          <w:ilvl w:val="0"/>
          <w:numId w:val="14"/>
        </w:numPr>
        <w:spacing w:before="240" w:line="480" w:lineRule="auto"/>
        <w:ind w:left="567"/>
        <w:jc w:val="both"/>
        <w:rPr>
          <w:rFonts w:ascii="Times New Roman" w:hAnsi="Times New Roman" w:cs="Times New Roman"/>
          <w:b/>
          <w:sz w:val="24"/>
          <w:szCs w:val="24"/>
        </w:rPr>
      </w:pPr>
      <w:r w:rsidRPr="00D92063">
        <w:rPr>
          <w:rFonts w:ascii="Times New Roman" w:hAnsi="Times New Roman" w:cs="Times New Roman"/>
          <w:b/>
          <w:sz w:val="24"/>
          <w:szCs w:val="24"/>
        </w:rPr>
        <w:lastRenderedPageBreak/>
        <w:t xml:space="preserve">Tahap-Tahap Model Pembelajaran </w:t>
      </w:r>
      <w:r w:rsidRPr="00D95B04">
        <w:rPr>
          <w:rFonts w:ascii="Times New Roman" w:hAnsi="Times New Roman" w:cs="Times New Roman"/>
          <w:b/>
          <w:i/>
          <w:sz w:val="24"/>
          <w:szCs w:val="24"/>
        </w:rPr>
        <w:t>T</w:t>
      </w:r>
      <w:r w:rsidR="00D95B04" w:rsidRPr="00D95B04">
        <w:rPr>
          <w:rFonts w:ascii="Times New Roman" w:hAnsi="Times New Roman" w:cs="Times New Roman"/>
          <w:b/>
          <w:i/>
          <w:sz w:val="24"/>
          <w:szCs w:val="24"/>
        </w:rPr>
        <w:t xml:space="preserve">hink </w:t>
      </w:r>
      <w:r w:rsidRPr="00D95B04">
        <w:rPr>
          <w:rFonts w:ascii="Times New Roman" w:hAnsi="Times New Roman" w:cs="Times New Roman"/>
          <w:b/>
          <w:i/>
          <w:sz w:val="24"/>
          <w:szCs w:val="24"/>
        </w:rPr>
        <w:t>P</w:t>
      </w:r>
      <w:r w:rsidR="00D95B04" w:rsidRPr="00D95B04">
        <w:rPr>
          <w:rFonts w:ascii="Times New Roman" w:hAnsi="Times New Roman" w:cs="Times New Roman"/>
          <w:b/>
          <w:i/>
          <w:sz w:val="24"/>
          <w:szCs w:val="24"/>
        </w:rPr>
        <w:t xml:space="preserve">air </w:t>
      </w:r>
      <w:r w:rsidRPr="00D95B04">
        <w:rPr>
          <w:rFonts w:ascii="Times New Roman" w:hAnsi="Times New Roman" w:cs="Times New Roman"/>
          <w:b/>
          <w:i/>
          <w:sz w:val="24"/>
          <w:szCs w:val="24"/>
        </w:rPr>
        <w:t>S</w:t>
      </w:r>
      <w:r w:rsidR="00D95B04" w:rsidRPr="00D95B04">
        <w:rPr>
          <w:rFonts w:ascii="Times New Roman" w:hAnsi="Times New Roman" w:cs="Times New Roman"/>
          <w:b/>
          <w:i/>
          <w:sz w:val="24"/>
          <w:szCs w:val="24"/>
        </w:rPr>
        <w:t>hare</w:t>
      </w:r>
    </w:p>
    <w:p w:rsidR="00174BA3" w:rsidRPr="00D92063" w:rsidRDefault="00174BA3" w:rsidP="00780943">
      <w:pPr>
        <w:spacing w:line="480" w:lineRule="auto"/>
        <w:ind w:left="142" w:firstLine="709"/>
        <w:jc w:val="both"/>
        <w:rPr>
          <w:rFonts w:ascii="Times New Roman" w:hAnsi="Times New Roman" w:cs="Times New Roman"/>
          <w:sz w:val="24"/>
          <w:szCs w:val="24"/>
        </w:rPr>
      </w:pPr>
      <w:r w:rsidRPr="00D95B04">
        <w:rPr>
          <w:rFonts w:ascii="Times New Roman" w:hAnsi="Times New Roman" w:cs="Times New Roman"/>
          <w:i/>
          <w:sz w:val="24"/>
          <w:szCs w:val="24"/>
        </w:rPr>
        <w:t>Think Pair  Share</w:t>
      </w:r>
      <w:r w:rsidRPr="00D92063">
        <w:rPr>
          <w:rFonts w:ascii="Times New Roman" w:hAnsi="Times New Roman" w:cs="Times New Roman"/>
          <w:sz w:val="24"/>
          <w:szCs w:val="24"/>
        </w:rPr>
        <w:t> memiliki prosedur yang ditetapkan secara eksplisit untuk memberi waktu lebih banyak pada peserta didik untuk berpikir, menjawab, dan saling membantu satu sama lain. Model </w:t>
      </w:r>
      <w:r w:rsidRPr="00D95B04">
        <w:rPr>
          <w:rFonts w:ascii="Times New Roman" w:hAnsi="Times New Roman" w:cs="Times New Roman"/>
          <w:i/>
          <w:sz w:val="24"/>
          <w:szCs w:val="24"/>
        </w:rPr>
        <w:t>Think Pair Share</w:t>
      </w:r>
      <w:r w:rsidRPr="00D92063">
        <w:rPr>
          <w:rFonts w:ascii="Times New Roman" w:hAnsi="Times New Roman" w:cs="Times New Roman"/>
          <w:sz w:val="24"/>
          <w:szCs w:val="24"/>
        </w:rPr>
        <w:t> (TPS) sebagai ganti dari tanya jawab seluruh kelas. Sebagai suatu model pembelajaran </w:t>
      </w:r>
      <w:r w:rsidRPr="00D95B04">
        <w:rPr>
          <w:rFonts w:ascii="Times New Roman" w:hAnsi="Times New Roman" w:cs="Times New Roman"/>
          <w:i/>
          <w:sz w:val="24"/>
          <w:szCs w:val="24"/>
        </w:rPr>
        <w:t>Think-Pair-Share</w:t>
      </w:r>
      <w:r w:rsidRPr="00D92063">
        <w:rPr>
          <w:rFonts w:ascii="Times New Roman" w:hAnsi="Times New Roman" w:cs="Times New Roman"/>
          <w:sz w:val="24"/>
          <w:szCs w:val="24"/>
        </w:rPr>
        <w:t> (TPS) memiliki langkah-langkah tertentu. Guru membagi peserta didik dalam kelompok berempat dan memberikan tugas kepada semua kelompok. Setiap peserta didik memikirkan dan mengerjakan tugas sendiri. Peserta didik berpasangan dengan salah satu rekan dalam kelompok dan berdiskusi dengan pasangannya. Kedua pasangan bertemu kemnali dalam kelompok berempat. Peserta didik berkesempatan  untuk membagikan hasil kerjanya kepada kelompok berempat.</w:t>
      </w:r>
    </w:p>
    <w:p w:rsidR="00476790" w:rsidRDefault="00174BA3" w:rsidP="00780943">
      <w:pPr>
        <w:spacing w:line="480" w:lineRule="auto"/>
        <w:ind w:left="142" w:firstLine="709"/>
        <w:jc w:val="both"/>
        <w:rPr>
          <w:rFonts w:ascii="Times New Roman" w:hAnsi="Times New Roman" w:cs="Times New Roman"/>
          <w:sz w:val="24"/>
          <w:szCs w:val="24"/>
        </w:rPr>
      </w:pPr>
      <w:r w:rsidRPr="00D92063">
        <w:rPr>
          <w:rFonts w:ascii="Times New Roman" w:hAnsi="Times New Roman" w:cs="Times New Roman"/>
          <w:sz w:val="24"/>
          <w:szCs w:val="24"/>
        </w:rPr>
        <w:t xml:space="preserve">Langkah-langkah (sintaks) model pembelajaran tipe </w:t>
      </w:r>
      <w:r w:rsidRPr="00D95B04">
        <w:rPr>
          <w:rFonts w:ascii="Times New Roman" w:hAnsi="Times New Roman" w:cs="Times New Roman"/>
          <w:i/>
          <w:sz w:val="24"/>
          <w:szCs w:val="24"/>
        </w:rPr>
        <w:t>think pair share</w:t>
      </w:r>
      <w:r w:rsidRPr="00D92063">
        <w:rPr>
          <w:rFonts w:ascii="Times New Roman" w:hAnsi="Times New Roman" w:cs="Times New Roman"/>
          <w:sz w:val="24"/>
          <w:szCs w:val="24"/>
        </w:rPr>
        <w:t xml:space="preserve"> terdiri dari lima langkah, dengan tiga langkah utama sebagai ciri khas yaitu tahap pendahuluan think, pair, dan share, penghargaan. Penjelasan dari setiap langkah-langkah adalah sebagai berikut:</w:t>
      </w:r>
    </w:p>
    <w:p w:rsidR="00174BA3" w:rsidRPr="00D92063" w:rsidRDefault="00174BA3" w:rsidP="00D81D38">
      <w:pPr>
        <w:numPr>
          <w:ilvl w:val="0"/>
          <w:numId w:val="15"/>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t>Tahap Pendahuluan</w:t>
      </w:r>
    </w:p>
    <w:p w:rsidR="00174BA3" w:rsidRPr="00D92063" w:rsidRDefault="00174BA3" w:rsidP="00A378E7">
      <w:pPr>
        <w:spacing w:line="480" w:lineRule="auto"/>
        <w:ind w:left="284" w:firstLine="709"/>
        <w:jc w:val="both"/>
        <w:rPr>
          <w:rFonts w:ascii="Times New Roman" w:hAnsi="Times New Roman" w:cs="Times New Roman"/>
          <w:sz w:val="24"/>
          <w:szCs w:val="24"/>
        </w:rPr>
      </w:pPr>
      <w:r w:rsidRPr="00D92063">
        <w:rPr>
          <w:rFonts w:ascii="Times New Roman" w:hAnsi="Times New Roman" w:cs="Times New Roman"/>
          <w:sz w:val="24"/>
          <w:szCs w:val="24"/>
        </w:rPr>
        <w:t>Awal pembelajaran dimulai dengan penggalian apersepsi sekaligus memotivasi peserta didik agar terlibat pada aktivitas pembelajaran. Pada tahap ini, guru juga menjelaskan aturan main serta menginformasikan batasan waktu untuk setiap tahap kegiatan.</w:t>
      </w:r>
    </w:p>
    <w:p w:rsidR="00A378E7" w:rsidRDefault="00A378E7">
      <w:pPr>
        <w:rPr>
          <w:rFonts w:ascii="Times New Roman" w:hAnsi="Times New Roman" w:cs="Times New Roman"/>
          <w:sz w:val="24"/>
          <w:szCs w:val="24"/>
        </w:rPr>
      </w:pPr>
      <w:r>
        <w:rPr>
          <w:rFonts w:ascii="Times New Roman" w:hAnsi="Times New Roman" w:cs="Times New Roman"/>
          <w:sz w:val="24"/>
          <w:szCs w:val="24"/>
        </w:rPr>
        <w:br w:type="page"/>
      </w:r>
    </w:p>
    <w:p w:rsidR="00174BA3" w:rsidRPr="00D92063" w:rsidRDefault="00174BA3" w:rsidP="00D81D38">
      <w:pPr>
        <w:numPr>
          <w:ilvl w:val="0"/>
          <w:numId w:val="15"/>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lastRenderedPageBreak/>
        <w:t xml:space="preserve">Tahap </w:t>
      </w:r>
      <w:r w:rsidRPr="00D95B04">
        <w:rPr>
          <w:rFonts w:ascii="Times New Roman" w:hAnsi="Times New Roman" w:cs="Times New Roman"/>
          <w:i/>
          <w:sz w:val="24"/>
          <w:szCs w:val="24"/>
        </w:rPr>
        <w:t>Think</w:t>
      </w:r>
      <w:r w:rsidRPr="00D92063">
        <w:rPr>
          <w:rFonts w:ascii="Times New Roman" w:hAnsi="Times New Roman" w:cs="Times New Roman"/>
          <w:sz w:val="24"/>
          <w:szCs w:val="24"/>
        </w:rPr>
        <w:t xml:space="preserve"> (berpikir secara individual)</w:t>
      </w:r>
    </w:p>
    <w:p w:rsidR="00174BA3" w:rsidRDefault="00174BA3" w:rsidP="00A378E7">
      <w:pPr>
        <w:spacing w:line="480" w:lineRule="auto"/>
        <w:ind w:left="284" w:firstLine="709"/>
        <w:jc w:val="both"/>
        <w:rPr>
          <w:rFonts w:ascii="Times New Roman" w:hAnsi="Times New Roman" w:cs="Times New Roman"/>
          <w:sz w:val="24"/>
          <w:szCs w:val="24"/>
        </w:rPr>
      </w:pPr>
      <w:r w:rsidRPr="00D92063">
        <w:rPr>
          <w:rFonts w:ascii="Times New Roman" w:hAnsi="Times New Roman" w:cs="Times New Roman"/>
          <w:sz w:val="24"/>
          <w:szCs w:val="24"/>
        </w:rPr>
        <w:t xml:space="preserve">Proses </w:t>
      </w:r>
      <w:r w:rsidRPr="00D95B04">
        <w:rPr>
          <w:rFonts w:ascii="Times New Roman" w:hAnsi="Times New Roman" w:cs="Times New Roman"/>
          <w:i/>
          <w:sz w:val="24"/>
          <w:szCs w:val="24"/>
        </w:rPr>
        <w:t>think pair share</w:t>
      </w:r>
      <w:r w:rsidRPr="00D92063">
        <w:rPr>
          <w:rFonts w:ascii="Times New Roman" w:hAnsi="Times New Roman" w:cs="Times New Roman"/>
          <w:sz w:val="24"/>
          <w:szCs w:val="24"/>
        </w:rPr>
        <w:t xml:space="preserve"> dimulai pada saat guru melakukan demonstrasi untuk menggali konsepsi awal peserta didik. Pada tahap ini, peserta didik diberi batasan waktu (“</w:t>
      </w:r>
      <w:r w:rsidRPr="00D95B04">
        <w:rPr>
          <w:rFonts w:ascii="Times New Roman" w:hAnsi="Times New Roman" w:cs="Times New Roman"/>
          <w:i/>
          <w:sz w:val="24"/>
          <w:szCs w:val="24"/>
        </w:rPr>
        <w:t>think time</w:t>
      </w:r>
      <w:r w:rsidRPr="00D92063">
        <w:rPr>
          <w:rFonts w:ascii="Times New Roman" w:hAnsi="Times New Roman" w:cs="Times New Roman"/>
          <w:sz w:val="24"/>
          <w:szCs w:val="24"/>
        </w:rPr>
        <w:t xml:space="preserve">”) oleh guru untuk memikirkan jawabannya secara individual terhadap pertanyaan yang diberikan. Dalam penentuannya, guru harus mempertimbangkan pengetahuan dasar peserta didik dalam menjawab pertanyaan yang diberikan. </w:t>
      </w:r>
    </w:p>
    <w:p w:rsidR="00174BA3" w:rsidRPr="00D92063" w:rsidRDefault="00174BA3" w:rsidP="00D81D38">
      <w:pPr>
        <w:numPr>
          <w:ilvl w:val="0"/>
          <w:numId w:val="15"/>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t xml:space="preserve">Tahap </w:t>
      </w:r>
      <w:r w:rsidRPr="00D95B04">
        <w:rPr>
          <w:rFonts w:ascii="Times New Roman" w:hAnsi="Times New Roman" w:cs="Times New Roman"/>
          <w:i/>
          <w:sz w:val="24"/>
          <w:szCs w:val="24"/>
        </w:rPr>
        <w:t>Pairs</w:t>
      </w:r>
      <w:r w:rsidRPr="00D92063">
        <w:rPr>
          <w:rFonts w:ascii="Times New Roman" w:hAnsi="Times New Roman" w:cs="Times New Roman"/>
          <w:sz w:val="24"/>
          <w:szCs w:val="24"/>
        </w:rPr>
        <w:t xml:space="preserve"> (berpasangan dengan teman sebangku)</w:t>
      </w:r>
    </w:p>
    <w:p w:rsidR="00174BA3" w:rsidRDefault="00174BA3" w:rsidP="00A378E7">
      <w:pPr>
        <w:spacing w:line="480" w:lineRule="auto"/>
        <w:ind w:left="284" w:firstLine="709"/>
        <w:jc w:val="both"/>
        <w:rPr>
          <w:rFonts w:ascii="Times New Roman" w:hAnsi="Times New Roman" w:cs="Times New Roman"/>
          <w:sz w:val="24"/>
          <w:szCs w:val="24"/>
        </w:rPr>
      </w:pPr>
      <w:r w:rsidRPr="00D92063">
        <w:rPr>
          <w:rFonts w:ascii="Times New Roman" w:hAnsi="Times New Roman" w:cs="Times New Roman"/>
          <w:sz w:val="24"/>
          <w:szCs w:val="24"/>
        </w:rPr>
        <w:t>Pada tahap ini, guru mengelompokkan peserta didik secara berpasangan. Guru menentukan bahwa pasangan setiap peserta didik adalah teman sebangkunya. Hal ini dimaksudkan agar peserta didik tidak pindah mendekati peserta didik lain yang pintar dan meninggalkan teman sebangkunya. Kemudian, peserta didik mulai bekerja dengan pasangannya untuk mendiskusikan mengenai jawaban atas permasalahan yang telah diberikan oleh guru. Setiap peserta didik memiliki kesempatan untuk mendiskusikan berbagai kemungkinan jawaban secara bersama.</w:t>
      </w:r>
    </w:p>
    <w:p w:rsidR="00174BA3" w:rsidRPr="00D92063" w:rsidRDefault="00174BA3" w:rsidP="00D81D38">
      <w:pPr>
        <w:numPr>
          <w:ilvl w:val="0"/>
          <w:numId w:val="15"/>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t xml:space="preserve">Tahap </w:t>
      </w:r>
      <w:r w:rsidRPr="00D95B04">
        <w:rPr>
          <w:rFonts w:ascii="Times New Roman" w:hAnsi="Times New Roman" w:cs="Times New Roman"/>
          <w:i/>
          <w:sz w:val="24"/>
          <w:szCs w:val="24"/>
        </w:rPr>
        <w:t>Share</w:t>
      </w:r>
      <w:r w:rsidRPr="00D92063">
        <w:rPr>
          <w:rFonts w:ascii="Times New Roman" w:hAnsi="Times New Roman" w:cs="Times New Roman"/>
          <w:sz w:val="24"/>
          <w:szCs w:val="24"/>
        </w:rPr>
        <w:t xml:space="preserve"> (berbagi jawaban dengan pasangan lain atau seluruh kelas)</w:t>
      </w:r>
    </w:p>
    <w:p w:rsidR="00174BA3" w:rsidRPr="00D92063" w:rsidRDefault="00174BA3" w:rsidP="00A378E7">
      <w:pPr>
        <w:spacing w:line="480" w:lineRule="auto"/>
        <w:ind w:left="284" w:firstLine="709"/>
        <w:jc w:val="both"/>
        <w:rPr>
          <w:rFonts w:ascii="Times New Roman" w:hAnsi="Times New Roman" w:cs="Times New Roman"/>
          <w:sz w:val="24"/>
          <w:szCs w:val="24"/>
        </w:rPr>
      </w:pPr>
      <w:r w:rsidRPr="00D92063">
        <w:rPr>
          <w:rFonts w:ascii="Times New Roman" w:hAnsi="Times New Roman" w:cs="Times New Roman"/>
          <w:sz w:val="24"/>
          <w:szCs w:val="24"/>
        </w:rPr>
        <w:t>Pada tahap ini, peserta didik dapat mempresentasikan jawaban secara perseorangan atau secara kooperatif kepada kelas sebagai keseluruhan kelompok. Setiap anggota dari kelompok dapat memperoleh nilai dari hasil pemikiran mereka.</w:t>
      </w:r>
    </w:p>
    <w:p w:rsidR="00174BA3" w:rsidRPr="00D92063" w:rsidRDefault="00174BA3" w:rsidP="00D81D38">
      <w:pPr>
        <w:numPr>
          <w:ilvl w:val="0"/>
          <w:numId w:val="15"/>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lastRenderedPageBreak/>
        <w:t>Tahap Penghargaan</w:t>
      </w:r>
    </w:p>
    <w:p w:rsidR="00174BA3" w:rsidRPr="00D92063" w:rsidRDefault="00174BA3" w:rsidP="00A378E7">
      <w:pPr>
        <w:spacing w:line="480" w:lineRule="auto"/>
        <w:ind w:left="284" w:firstLine="720"/>
        <w:jc w:val="both"/>
        <w:rPr>
          <w:rFonts w:ascii="Times New Roman" w:hAnsi="Times New Roman" w:cs="Times New Roman"/>
          <w:sz w:val="24"/>
          <w:szCs w:val="24"/>
        </w:rPr>
      </w:pPr>
      <w:r w:rsidRPr="00D92063">
        <w:rPr>
          <w:rFonts w:ascii="Times New Roman" w:hAnsi="Times New Roman" w:cs="Times New Roman"/>
          <w:sz w:val="24"/>
          <w:szCs w:val="24"/>
        </w:rPr>
        <w:t>Peserta didik mendapat penghargaan berupa nilai baik secara individu maupun kelompok. Nilai individu berdasarkan hasil jawaban pada tahap think, sedangkan nilai kelompok berdasarkan jawaban pada tahap pair dan share, terutama pada saat presentasi memberikan penjelasan terhadap seluruh kelas.</w:t>
      </w:r>
    </w:p>
    <w:p w:rsidR="00174BA3" w:rsidRPr="00D92063" w:rsidRDefault="00174BA3" w:rsidP="00D81D38">
      <w:pPr>
        <w:numPr>
          <w:ilvl w:val="0"/>
          <w:numId w:val="14"/>
        </w:numPr>
        <w:spacing w:line="480" w:lineRule="auto"/>
        <w:ind w:left="567"/>
        <w:jc w:val="both"/>
        <w:rPr>
          <w:rFonts w:ascii="Times New Roman" w:hAnsi="Times New Roman" w:cs="Times New Roman"/>
          <w:b/>
          <w:sz w:val="24"/>
          <w:szCs w:val="24"/>
        </w:rPr>
      </w:pPr>
      <w:r w:rsidRPr="00D92063">
        <w:rPr>
          <w:rFonts w:ascii="Times New Roman" w:hAnsi="Times New Roman" w:cs="Times New Roman"/>
          <w:b/>
          <w:sz w:val="24"/>
          <w:szCs w:val="24"/>
        </w:rPr>
        <w:t>Kelebihan Model Pembelajaran TPS</w:t>
      </w:r>
    </w:p>
    <w:p w:rsidR="00174BA3" w:rsidRPr="00D92063" w:rsidRDefault="00174BA3" w:rsidP="00A378E7">
      <w:pPr>
        <w:spacing w:line="480" w:lineRule="auto"/>
        <w:ind w:left="142"/>
        <w:jc w:val="both"/>
        <w:rPr>
          <w:rFonts w:ascii="Times New Roman" w:hAnsi="Times New Roman" w:cs="Times New Roman"/>
          <w:sz w:val="24"/>
          <w:szCs w:val="24"/>
        </w:rPr>
      </w:pPr>
      <w:r w:rsidRPr="00D92063">
        <w:rPr>
          <w:rFonts w:ascii="Times New Roman" w:hAnsi="Times New Roman" w:cs="Times New Roman"/>
          <w:sz w:val="24"/>
          <w:szCs w:val="24"/>
        </w:rPr>
        <w:t>Beberapa kelebihan model pembelajaran</w:t>
      </w:r>
      <w:r w:rsidRPr="00D92063">
        <w:rPr>
          <w:rFonts w:ascii="Times New Roman" w:hAnsi="Times New Roman" w:cs="Times New Roman"/>
          <w:i/>
          <w:iCs/>
          <w:sz w:val="24"/>
          <w:szCs w:val="24"/>
        </w:rPr>
        <w:t xml:space="preserve"> Think Pairs Share</w:t>
      </w:r>
      <w:r w:rsidRPr="00D92063">
        <w:rPr>
          <w:rFonts w:ascii="Times New Roman" w:hAnsi="Times New Roman" w:cs="Times New Roman"/>
          <w:sz w:val="24"/>
          <w:szCs w:val="24"/>
        </w:rPr>
        <w:t xml:space="preserve"> sebagai berikut : </w:t>
      </w:r>
    </w:p>
    <w:p w:rsidR="00174BA3" w:rsidRPr="00D92063" w:rsidRDefault="00174BA3" w:rsidP="00D81D38">
      <w:pPr>
        <w:numPr>
          <w:ilvl w:val="0"/>
          <w:numId w:val="16"/>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t>Meningkatkan pencurahan waktu pada tugas.</w:t>
      </w:r>
    </w:p>
    <w:p w:rsidR="00174BA3" w:rsidRPr="00D92063" w:rsidRDefault="00174BA3" w:rsidP="00A378E7">
      <w:pPr>
        <w:spacing w:line="480" w:lineRule="auto"/>
        <w:ind w:left="284" w:firstLine="709"/>
        <w:jc w:val="both"/>
        <w:rPr>
          <w:rFonts w:ascii="Times New Roman" w:hAnsi="Times New Roman" w:cs="Times New Roman"/>
          <w:sz w:val="24"/>
          <w:szCs w:val="24"/>
        </w:rPr>
      </w:pPr>
      <w:r w:rsidRPr="00D92063">
        <w:rPr>
          <w:rFonts w:ascii="Times New Roman" w:hAnsi="Times New Roman" w:cs="Times New Roman"/>
          <w:sz w:val="24"/>
          <w:szCs w:val="24"/>
        </w:rPr>
        <w:t xml:space="preserve">Penggunaan metode pembelajaran </w:t>
      </w:r>
      <w:r w:rsidRPr="00D95B04">
        <w:rPr>
          <w:rFonts w:ascii="Times New Roman" w:hAnsi="Times New Roman" w:cs="Times New Roman"/>
          <w:i/>
          <w:sz w:val="24"/>
          <w:szCs w:val="24"/>
        </w:rPr>
        <w:t>Think Pair Share</w:t>
      </w:r>
      <w:r w:rsidRPr="00D92063">
        <w:rPr>
          <w:rFonts w:ascii="Times New Roman" w:hAnsi="Times New Roman" w:cs="Times New Roman"/>
          <w:sz w:val="24"/>
          <w:szCs w:val="24"/>
        </w:rPr>
        <w:t xml:space="preserve"> menuntut peserta didik menggunakan waktunya untuk mengerjakan tugas-tugas atau permasalahan yang diberikan oleh guru di awal pertemuan sehingga diharapkan peserta didik mampu memahami materi dengan baik sebelum guru menyampaikannya pada pertemuan selanjutnya.</w:t>
      </w:r>
    </w:p>
    <w:p w:rsidR="00174BA3" w:rsidRPr="00D92063" w:rsidRDefault="00174BA3" w:rsidP="00D81D38">
      <w:pPr>
        <w:numPr>
          <w:ilvl w:val="0"/>
          <w:numId w:val="16"/>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t>Memperbaiki kehadiran.</w:t>
      </w:r>
    </w:p>
    <w:p w:rsidR="00174BA3" w:rsidRPr="00D92063" w:rsidRDefault="00174BA3" w:rsidP="00A378E7">
      <w:pPr>
        <w:spacing w:line="480" w:lineRule="auto"/>
        <w:ind w:left="284" w:firstLine="709"/>
        <w:jc w:val="both"/>
        <w:rPr>
          <w:rFonts w:ascii="Times New Roman" w:hAnsi="Times New Roman" w:cs="Times New Roman"/>
          <w:sz w:val="24"/>
          <w:szCs w:val="24"/>
        </w:rPr>
      </w:pPr>
      <w:r w:rsidRPr="00D92063">
        <w:rPr>
          <w:rFonts w:ascii="Times New Roman" w:hAnsi="Times New Roman" w:cs="Times New Roman"/>
          <w:sz w:val="24"/>
          <w:szCs w:val="24"/>
        </w:rPr>
        <w:t xml:space="preserve">Tugas yang diberikan oleh guru pada setiap pertemuan selain untuk melibatkan peserta didik secara aktif dalam proses pembelajaran juga dimaksudkan agar peserta didik dapat selalu berusaha hadir pada setiap pertemuan. Sebab bagi peserta didik yang sekali tidak hadir maka peserta didik tersebut tidak mengerjakan tugas dan hal ini akan mempengaruhi hasil belajar mereka. </w:t>
      </w:r>
    </w:p>
    <w:p w:rsidR="00174BA3" w:rsidRPr="00D92063" w:rsidRDefault="00174BA3" w:rsidP="00D81D38">
      <w:pPr>
        <w:numPr>
          <w:ilvl w:val="0"/>
          <w:numId w:val="16"/>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lastRenderedPageBreak/>
        <w:t>Sikap apatis berkurang.</w:t>
      </w:r>
    </w:p>
    <w:p w:rsidR="00174BA3" w:rsidRPr="00D92063" w:rsidRDefault="00174BA3" w:rsidP="00A378E7">
      <w:pPr>
        <w:spacing w:line="480" w:lineRule="auto"/>
        <w:ind w:left="284" w:firstLine="709"/>
        <w:jc w:val="both"/>
        <w:rPr>
          <w:rFonts w:ascii="Times New Roman" w:hAnsi="Times New Roman" w:cs="Times New Roman"/>
          <w:sz w:val="24"/>
          <w:szCs w:val="24"/>
        </w:rPr>
      </w:pPr>
      <w:r w:rsidRPr="00D92063">
        <w:rPr>
          <w:rFonts w:ascii="Times New Roman" w:hAnsi="Times New Roman" w:cs="Times New Roman"/>
          <w:sz w:val="24"/>
          <w:szCs w:val="24"/>
        </w:rPr>
        <w:t>Sebelum pembelajaran dimulai, kencenderungan peserta didik merasa malas karena proses belajar di kelas hanya mendengarkan apa yang disampaikan guru dan menjawab semua yang ditanyakan oleh guru. Dengan melibatkan peserta didik secara aktif dalam proses belajar mengajar, metode pembelajaran Think Pair Share akan lebih menarik dan tidak monoton dibandingkan metode konvensional.</w:t>
      </w:r>
    </w:p>
    <w:p w:rsidR="00174BA3" w:rsidRPr="00D92063" w:rsidRDefault="00174BA3" w:rsidP="00D81D38">
      <w:pPr>
        <w:numPr>
          <w:ilvl w:val="0"/>
          <w:numId w:val="16"/>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t>Penerimaan terhadap individu lebih besar.</w:t>
      </w:r>
    </w:p>
    <w:p w:rsidR="00476790" w:rsidRDefault="00174BA3" w:rsidP="00A378E7">
      <w:pPr>
        <w:spacing w:line="480" w:lineRule="auto"/>
        <w:ind w:left="284" w:firstLine="709"/>
        <w:jc w:val="both"/>
        <w:rPr>
          <w:rFonts w:ascii="Times New Roman" w:hAnsi="Times New Roman" w:cs="Times New Roman"/>
          <w:sz w:val="24"/>
          <w:szCs w:val="24"/>
        </w:rPr>
      </w:pPr>
      <w:r w:rsidRPr="00D92063">
        <w:rPr>
          <w:rFonts w:ascii="Times New Roman" w:hAnsi="Times New Roman" w:cs="Times New Roman"/>
          <w:sz w:val="24"/>
          <w:szCs w:val="24"/>
        </w:rPr>
        <w:t xml:space="preserve">Dalam model pembelajaran konvensional, peserta didik yang aktif di dalam kelas hanyalah peserta didik tertentu yang benar-benar rajin dan cepat dalam menerima materi yang disampaikan oleh guru sedangkan peserta didik lain hanyalah “pendengar” materi yang disampaikan oleh guru. Dengan pembelajaran </w:t>
      </w:r>
      <w:r w:rsidRPr="00D95B04">
        <w:rPr>
          <w:rFonts w:ascii="Times New Roman" w:hAnsi="Times New Roman" w:cs="Times New Roman"/>
          <w:i/>
          <w:sz w:val="24"/>
          <w:szCs w:val="24"/>
        </w:rPr>
        <w:t>Think Pair</w:t>
      </w:r>
      <w:r w:rsidRPr="00D92063">
        <w:rPr>
          <w:rFonts w:ascii="Times New Roman" w:hAnsi="Times New Roman" w:cs="Times New Roman"/>
          <w:sz w:val="24"/>
          <w:szCs w:val="24"/>
        </w:rPr>
        <w:t xml:space="preserve"> </w:t>
      </w:r>
      <w:r w:rsidRPr="00D95B04">
        <w:rPr>
          <w:rFonts w:ascii="Times New Roman" w:hAnsi="Times New Roman" w:cs="Times New Roman"/>
          <w:i/>
          <w:sz w:val="24"/>
          <w:szCs w:val="24"/>
        </w:rPr>
        <w:t>Share</w:t>
      </w:r>
      <w:r w:rsidRPr="00D92063">
        <w:rPr>
          <w:rFonts w:ascii="Times New Roman" w:hAnsi="Times New Roman" w:cs="Times New Roman"/>
          <w:sz w:val="24"/>
          <w:szCs w:val="24"/>
        </w:rPr>
        <w:t xml:space="preserve"> hal ini dapat diminimalisir sebab semua peserta didik akan terlibat dengan permasalahan yang diberikan oleh guru.</w:t>
      </w:r>
    </w:p>
    <w:p w:rsidR="00174BA3" w:rsidRPr="00D92063" w:rsidRDefault="00174BA3" w:rsidP="00D81D38">
      <w:pPr>
        <w:numPr>
          <w:ilvl w:val="0"/>
          <w:numId w:val="16"/>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t>Hasil belajar lebih mendalam.</w:t>
      </w:r>
    </w:p>
    <w:p w:rsidR="00174BA3" w:rsidRPr="00D92063" w:rsidRDefault="00174BA3" w:rsidP="00A378E7">
      <w:pPr>
        <w:spacing w:line="480" w:lineRule="auto"/>
        <w:ind w:left="284" w:firstLine="709"/>
        <w:jc w:val="both"/>
        <w:rPr>
          <w:rFonts w:ascii="Times New Roman" w:hAnsi="Times New Roman" w:cs="Times New Roman"/>
          <w:sz w:val="24"/>
          <w:szCs w:val="24"/>
        </w:rPr>
      </w:pPr>
      <w:r w:rsidRPr="00D92063">
        <w:rPr>
          <w:rFonts w:ascii="Times New Roman" w:hAnsi="Times New Roman" w:cs="Times New Roman"/>
          <w:sz w:val="24"/>
          <w:szCs w:val="24"/>
        </w:rPr>
        <w:t xml:space="preserve">Parameter dalam PBM adalah hasil belajar yang diraih oleh peserta didik. Dengan pembelajaran </w:t>
      </w:r>
      <w:r w:rsidRPr="00D95B04">
        <w:rPr>
          <w:rFonts w:ascii="Times New Roman" w:hAnsi="Times New Roman" w:cs="Times New Roman"/>
          <w:i/>
          <w:sz w:val="24"/>
          <w:szCs w:val="24"/>
        </w:rPr>
        <w:t>Think Pair Share</w:t>
      </w:r>
      <w:r w:rsidRPr="00D92063">
        <w:rPr>
          <w:rFonts w:ascii="Times New Roman" w:hAnsi="Times New Roman" w:cs="Times New Roman"/>
          <w:sz w:val="24"/>
          <w:szCs w:val="24"/>
        </w:rPr>
        <w:t xml:space="preserve"> perkembangan hasil belajar peserta didik dapat diidentifikasi secara bertahap. Sehingga pada akhir pembelajaran hasil yang diperoleh peserta didik dapat lebih optimal.</w:t>
      </w:r>
    </w:p>
    <w:p w:rsidR="00A378E7" w:rsidRDefault="00A378E7">
      <w:pPr>
        <w:rPr>
          <w:rFonts w:ascii="Times New Roman" w:hAnsi="Times New Roman" w:cs="Times New Roman"/>
          <w:sz w:val="24"/>
          <w:szCs w:val="24"/>
        </w:rPr>
      </w:pPr>
      <w:r>
        <w:rPr>
          <w:rFonts w:ascii="Times New Roman" w:hAnsi="Times New Roman" w:cs="Times New Roman"/>
          <w:sz w:val="24"/>
          <w:szCs w:val="24"/>
        </w:rPr>
        <w:br w:type="page"/>
      </w:r>
    </w:p>
    <w:p w:rsidR="00174BA3" w:rsidRPr="00D92063" w:rsidRDefault="00174BA3" w:rsidP="00D81D38">
      <w:pPr>
        <w:numPr>
          <w:ilvl w:val="0"/>
          <w:numId w:val="16"/>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lastRenderedPageBreak/>
        <w:t>Meningkatkan kebaikan budi, kepekaan dan toleransi.</w:t>
      </w:r>
    </w:p>
    <w:p w:rsidR="00174BA3" w:rsidRPr="00D92063" w:rsidRDefault="00174BA3" w:rsidP="00A378E7">
      <w:pPr>
        <w:spacing w:line="480" w:lineRule="auto"/>
        <w:ind w:left="284" w:firstLine="709"/>
        <w:jc w:val="both"/>
        <w:rPr>
          <w:rFonts w:ascii="Times New Roman" w:hAnsi="Times New Roman" w:cs="Times New Roman"/>
          <w:sz w:val="24"/>
          <w:szCs w:val="24"/>
        </w:rPr>
      </w:pPr>
      <w:r w:rsidRPr="00D92063">
        <w:rPr>
          <w:rFonts w:ascii="Times New Roman" w:hAnsi="Times New Roman" w:cs="Times New Roman"/>
          <w:sz w:val="24"/>
          <w:szCs w:val="24"/>
        </w:rPr>
        <w:t xml:space="preserve">Sistem kerjasama yang diterapkan dalam model pembelajaran </w:t>
      </w:r>
      <w:r w:rsidRPr="00AE7FCC">
        <w:rPr>
          <w:rFonts w:ascii="Times New Roman" w:hAnsi="Times New Roman" w:cs="Times New Roman"/>
          <w:i/>
          <w:sz w:val="24"/>
          <w:szCs w:val="24"/>
        </w:rPr>
        <w:t xml:space="preserve">Think Pair Share </w:t>
      </w:r>
      <w:r w:rsidRPr="00D92063">
        <w:rPr>
          <w:rFonts w:ascii="Times New Roman" w:hAnsi="Times New Roman" w:cs="Times New Roman"/>
          <w:sz w:val="24"/>
          <w:szCs w:val="24"/>
        </w:rPr>
        <w:t>menuntut peserta didik untuk dapat bekerja sama dalam tim, sehingga peserta didik dituntut untuk dapat belajar berempati, menerima pendapat orang lain atau mengakui secara sportif jika pendapatnya tidak diterima.</w:t>
      </w:r>
    </w:p>
    <w:p w:rsidR="00174BA3" w:rsidRPr="00D92063" w:rsidRDefault="00174BA3" w:rsidP="00A378E7">
      <w:pPr>
        <w:numPr>
          <w:ilvl w:val="0"/>
          <w:numId w:val="14"/>
        </w:numPr>
        <w:spacing w:line="480" w:lineRule="auto"/>
        <w:ind w:left="567"/>
        <w:jc w:val="both"/>
        <w:rPr>
          <w:rFonts w:ascii="Times New Roman" w:hAnsi="Times New Roman" w:cs="Times New Roman"/>
          <w:b/>
          <w:sz w:val="24"/>
          <w:szCs w:val="24"/>
        </w:rPr>
      </w:pPr>
      <w:r w:rsidRPr="00D92063">
        <w:rPr>
          <w:rFonts w:ascii="Times New Roman" w:hAnsi="Times New Roman" w:cs="Times New Roman"/>
          <w:b/>
          <w:sz w:val="24"/>
          <w:szCs w:val="24"/>
        </w:rPr>
        <w:t>Kelemahan Model Pembelajaran TPS</w:t>
      </w:r>
    </w:p>
    <w:p w:rsidR="00174BA3" w:rsidRPr="00D92063" w:rsidRDefault="00174BA3" w:rsidP="00A378E7">
      <w:pPr>
        <w:spacing w:line="480" w:lineRule="auto"/>
        <w:ind w:left="142"/>
        <w:jc w:val="both"/>
        <w:rPr>
          <w:rFonts w:ascii="Times New Roman" w:hAnsi="Times New Roman" w:cs="Times New Roman"/>
          <w:sz w:val="24"/>
          <w:szCs w:val="24"/>
        </w:rPr>
      </w:pPr>
      <w:r w:rsidRPr="00D92063">
        <w:rPr>
          <w:rFonts w:ascii="Times New Roman" w:hAnsi="Times New Roman" w:cs="Times New Roman"/>
          <w:sz w:val="24"/>
          <w:szCs w:val="24"/>
        </w:rPr>
        <w:t>Beberapa kelemahan model pembelajaran</w:t>
      </w:r>
      <w:r w:rsidRPr="00D92063">
        <w:rPr>
          <w:rFonts w:ascii="Times New Roman" w:hAnsi="Times New Roman" w:cs="Times New Roman"/>
          <w:i/>
          <w:iCs/>
          <w:sz w:val="24"/>
          <w:szCs w:val="24"/>
        </w:rPr>
        <w:t xml:space="preserve"> Think Pairs Share</w:t>
      </w:r>
      <w:r w:rsidRPr="00D92063">
        <w:rPr>
          <w:rFonts w:ascii="Times New Roman" w:hAnsi="Times New Roman" w:cs="Times New Roman"/>
          <w:sz w:val="24"/>
          <w:szCs w:val="24"/>
        </w:rPr>
        <w:t xml:space="preserve"> sebagai berikut :</w:t>
      </w:r>
    </w:p>
    <w:p w:rsidR="00174BA3" w:rsidRPr="00D92063" w:rsidRDefault="00174BA3" w:rsidP="00D81D38">
      <w:pPr>
        <w:numPr>
          <w:ilvl w:val="0"/>
          <w:numId w:val="17"/>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t>Tidak selamanya mudah bagi peserta didik untuk mengatur cara berpikir sistematik.</w:t>
      </w:r>
    </w:p>
    <w:p w:rsidR="00174BA3" w:rsidRPr="00D92063" w:rsidRDefault="00174BA3" w:rsidP="00D81D38">
      <w:pPr>
        <w:numPr>
          <w:ilvl w:val="0"/>
          <w:numId w:val="17"/>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t>Lebih sedikit ide yang masuk.</w:t>
      </w:r>
    </w:p>
    <w:p w:rsidR="00174BA3" w:rsidRPr="00D92063" w:rsidRDefault="00174BA3" w:rsidP="00D81D38">
      <w:pPr>
        <w:numPr>
          <w:ilvl w:val="0"/>
          <w:numId w:val="17"/>
        </w:numPr>
        <w:spacing w:line="480" w:lineRule="auto"/>
        <w:ind w:left="709"/>
        <w:jc w:val="both"/>
        <w:rPr>
          <w:rFonts w:ascii="Times New Roman" w:hAnsi="Times New Roman" w:cs="Times New Roman"/>
          <w:sz w:val="24"/>
          <w:szCs w:val="24"/>
        </w:rPr>
      </w:pPr>
      <w:r w:rsidRPr="00D92063">
        <w:rPr>
          <w:rFonts w:ascii="Times New Roman" w:hAnsi="Times New Roman" w:cs="Times New Roman"/>
          <w:sz w:val="24"/>
          <w:szCs w:val="24"/>
        </w:rPr>
        <w:t>Jika ada perselisihan, tidak ada penengah dari peserta didik dalam kelompok yang bersangkutan sehingga banyak kelompok yang melapor dan dimonitor.</w:t>
      </w:r>
    </w:p>
    <w:p w:rsidR="00174BA3" w:rsidRPr="00D92063" w:rsidRDefault="00174BA3" w:rsidP="00A378E7">
      <w:pPr>
        <w:numPr>
          <w:ilvl w:val="0"/>
          <w:numId w:val="14"/>
        </w:numPr>
        <w:spacing w:before="240" w:line="480" w:lineRule="auto"/>
        <w:ind w:left="567"/>
        <w:jc w:val="both"/>
        <w:rPr>
          <w:rFonts w:ascii="Times New Roman" w:hAnsi="Times New Roman" w:cs="Times New Roman"/>
          <w:b/>
          <w:sz w:val="24"/>
          <w:szCs w:val="24"/>
        </w:rPr>
      </w:pPr>
      <w:r w:rsidRPr="00D92063">
        <w:rPr>
          <w:rFonts w:ascii="Times New Roman" w:hAnsi="Times New Roman" w:cs="Times New Roman"/>
          <w:b/>
          <w:sz w:val="24"/>
          <w:szCs w:val="24"/>
        </w:rPr>
        <w:t>Penghargaan Model Pembelajaran TPS</w:t>
      </w:r>
    </w:p>
    <w:p w:rsidR="006B3842" w:rsidRPr="0028640A" w:rsidRDefault="00174BA3" w:rsidP="00A378E7">
      <w:pPr>
        <w:spacing w:line="480" w:lineRule="auto"/>
        <w:ind w:left="142" w:firstLine="709"/>
        <w:jc w:val="both"/>
        <w:rPr>
          <w:rFonts w:ascii="Times New Roman" w:hAnsi="Times New Roman" w:cs="Times New Roman"/>
          <w:sz w:val="24"/>
          <w:szCs w:val="24"/>
        </w:rPr>
      </w:pPr>
      <w:r w:rsidRPr="00D92063">
        <w:rPr>
          <w:rFonts w:ascii="Times New Roman" w:hAnsi="Times New Roman" w:cs="Times New Roman"/>
          <w:sz w:val="24"/>
          <w:szCs w:val="24"/>
        </w:rPr>
        <w:t>Dalam</w:t>
      </w:r>
      <w:r w:rsidRPr="00D92063">
        <w:rPr>
          <w:rFonts w:ascii="Times New Roman" w:hAnsi="Times New Roman" w:cs="Times New Roman"/>
          <w:i/>
          <w:iCs/>
          <w:sz w:val="24"/>
          <w:szCs w:val="24"/>
        </w:rPr>
        <w:t xml:space="preserve"> Think Pair Share</w:t>
      </w:r>
      <w:r w:rsidRPr="00D92063">
        <w:rPr>
          <w:rFonts w:ascii="Times New Roman" w:hAnsi="Times New Roman" w:cs="Times New Roman"/>
          <w:sz w:val="24"/>
          <w:szCs w:val="24"/>
        </w:rPr>
        <w:t xml:space="preserve">, guru menantang dengan pertanyaan terbuka dan memberi peserta didik setengah sampai satu menit untuk memikirkan pertanyaan itu. Hal ini penting karena memberikan kesempatan peserta didik untuk mulai merumuskan jawaban dengan mengambil informasi dari memori jangka panjang. Peserta didik mendapat penghargaan berupa nilai baik secara individu maupun </w:t>
      </w:r>
      <w:r w:rsidRPr="00D92063">
        <w:rPr>
          <w:rFonts w:ascii="Times New Roman" w:hAnsi="Times New Roman" w:cs="Times New Roman"/>
          <w:sz w:val="24"/>
          <w:szCs w:val="24"/>
        </w:rPr>
        <w:lastRenderedPageBreak/>
        <w:t>kelompok. Nilai individu berdasarkan hasil jawaban pada tahap think, sedangkan nilai kelompok berdasarkan jawaban pada tahap pair dan share, terutama pada saat presentasi memberikan penjelasan terhadap seluruh kelas.</w:t>
      </w:r>
    </w:p>
    <w:p w:rsidR="000E5A7D" w:rsidRPr="00D92063" w:rsidRDefault="000E5A7D" w:rsidP="00D81D38">
      <w:pPr>
        <w:pStyle w:val="ListParagraph"/>
        <w:numPr>
          <w:ilvl w:val="0"/>
          <w:numId w:val="5"/>
        </w:numPr>
        <w:spacing w:before="240" w:line="480" w:lineRule="auto"/>
        <w:ind w:left="284"/>
        <w:jc w:val="both"/>
        <w:rPr>
          <w:rFonts w:ascii="Times New Roman" w:hAnsi="Times New Roman" w:cs="Times New Roman"/>
          <w:b/>
          <w:sz w:val="24"/>
          <w:szCs w:val="24"/>
        </w:rPr>
      </w:pPr>
      <w:r w:rsidRPr="00D92063">
        <w:rPr>
          <w:rFonts w:ascii="Times New Roman" w:hAnsi="Times New Roman" w:cs="Times New Roman"/>
          <w:b/>
          <w:sz w:val="24"/>
          <w:szCs w:val="24"/>
        </w:rPr>
        <w:t>Hasil-hasil Penelitian Terdahulu</w:t>
      </w:r>
      <w:r>
        <w:rPr>
          <w:rFonts w:ascii="Times New Roman" w:hAnsi="Times New Roman" w:cs="Times New Roman"/>
          <w:b/>
          <w:sz w:val="24"/>
          <w:szCs w:val="24"/>
        </w:rPr>
        <w:t xml:space="preserve"> yang Sesuai dengan Penelitian</w:t>
      </w:r>
    </w:p>
    <w:p w:rsidR="000E5A7D" w:rsidRPr="00D92063" w:rsidRDefault="000E5A7D" w:rsidP="000E5A7D">
      <w:pPr>
        <w:spacing w:line="480" w:lineRule="auto"/>
        <w:ind w:firstLine="709"/>
        <w:jc w:val="both"/>
        <w:rPr>
          <w:rFonts w:ascii="Times New Roman" w:hAnsi="Times New Roman" w:cs="Times New Roman"/>
          <w:sz w:val="24"/>
          <w:szCs w:val="24"/>
        </w:rPr>
      </w:pPr>
      <w:r w:rsidRPr="00023F7A">
        <w:rPr>
          <w:rFonts w:ascii="Times New Roman" w:hAnsi="Times New Roman" w:cs="Times New Roman"/>
          <w:sz w:val="24"/>
          <w:szCs w:val="24"/>
        </w:rPr>
        <w:t xml:space="preserve">Peneliti mengambil hasil penelitian dari </w:t>
      </w:r>
      <w:r>
        <w:rPr>
          <w:rFonts w:ascii="Times New Roman" w:hAnsi="Times New Roman" w:cs="Times New Roman"/>
          <w:sz w:val="24"/>
          <w:szCs w:val="24"/>
        </w:rPr>
        <w:t>tiga</w:t>
      </w:r>
      <w:r w:rsidRPr="00023F7A">
        <w:rPr>
          <w:rFonts w:ascii="Times New Roman" w:hAnsi="Times New Roman" w:cs="Times New Roman"/>
          <w:sz w:val="24"/>
          <w:szCs w:val="24"/>
        </w:rPr>
        <w:t xml:space="preserve"> orang di luar Universitas Pasundan Bandung beserta </w:t>
      </w:r>
      <w:r>
        <w:rPr>
          <w:rFonts w:ascii="Times New Roman" w:hAnsi="Times New Roman" w:cs="Times New Roman"/>
          <w:sz w:val="24"/>
          <w:szCs w:val="24"/>
        </w:rPr>
        <w:t xml:space="preserve">metode yang digunakan dan </w:t>
      </w:r>
      <w:r w:rsidRPr="00023F7A">
        <w:rPr>
          <w:rFonts w:ascii="Times New Roman" w:hAnsi="Times New Roman" w:cs="Times New Roman"/>
          <w:sz w:val="24"/>
          <w:szCs w:val="24"/>
        </w:rPr>
        <w:t>pembahasan hasil penelitian secara umum</w:t>
      </w:r>
      <w:r>
        <w:rPr>
          <w:rFonts w:ascii="Times New Roman" w:hAnsi="Times New Roman" w:cs="Times New Roman"/>
          <w:sz w:val="24"/>
          <w:szCs w:val="24"/>
        </w:rPr>
        <w:t>.</w:t>
      </w:r>
      <w:r w:rsidRPr="00023F7A">
        <w:rPr>
          <w:rFonts w:ascii="Times New Roman" w:hAnsi="Times New Roman" w:cs="Times New Roman"/>
          <w:sz w:val="24"/>
          <w:szCs w:val="24"/>
        </w:rPr>
        <w:t xml:space="preserve"> </w:t>
      </w:r>
      <w:r>
        <w:rPr>
          <w:rFonts w:ascii="Times New Roman" w:hAnsi="Times New Roman" w:cs="Times New Roman"/>
          <w:sz w:val="24"/>
          <w:szCs w:val="24"/>
        </w:rPr>
        <w:t>D</w:t>
      </w:r>
      <w:r w:rsidRPr="00023F7A">
        <w:rPr>
          <w:rFonts w:ascii="Times New Roman" w:hAnsi="Times New Roman" w:cs="Times New Roman"/>
          <w:sz w:val="24"/>
          <w:szCs w:val="24"/>
        </w:rPr>
        <w:t>ari ke</w:t>
      </w:r>
      <w:r>
        <w:rPr>
          <w:rFonts w:ascii="Times New Roman" w:hAnsi="Times New Roman" w:cs="Times New Roman"/>
          <w:sz w:val="24"/>
          <w:szCs w:val="24"/>
        </w:rPr>
        <w:t>tiga</w:t>
      </w:r>
      <w:r w:rsidRPr="00023F7A">
        <w:rPr>
          <w:rFonts w:ascii="Times New Roman" w:hAnsi="Times New Roman" w:cs="Times New Roman"/>
          <w:sz w:val="24"/>
          <w:szCs w:val="24"/>
        </w:rPr>
        <w:t xml:space="preserve"> peneliti tersebut </w:t>
      </w:r>
      <w:r>
        <w:rPr>
          <w:rFonts w:ascii="Times New Roman" w:hAnsi="Times New Roman" w:cs="Times New Roman"/>
          <w:sz w:val="24"/>
          <w:szCs w:val="24"/>
        </w:rPr>
        <w:t>adalah sebagai berikut:.</w:t>
      </w:r>
    </w:p>
    <w:p w:rsidR="000E5A7D" w:rsidRDefault="000E5A7D" w:rsidP="00DD7151">
      <w:pPr>
        <w:pStyle w:val="ListParagraph"/>
        <w:numPr>
          <w:ilvl w:val="0"/>
          <w:numId w:val="18"/>
        </w:numPr>
        <w:spacing w:line="480" w:lineRule="auto"/>
        <w:ind w:left="426"/>
        <w:jc w:val="both"/>
        <w:rPr>
          <w:rFonts w:ascii="Times New Roman" w:hAnsi="Times New Roman" w:cs="Times New Roman"/>
          <w:sz w:val="24"/>
        </w:rPr>
      </w:pPr>
      <w:r w:rsidRPr="00E83C2B">
        <w:rPr>
          <w:rFonts w:ascii="Times New Roman" w:hAnsi="Times New Roman" w:cs="Times New Roman"/>
          <w:sz w:val="24"/>
        </w:rPr>
        <w:t xml:space="preserve">Pengaruh Model Pembelajaran Kooperatif Tipe </w:t>
      </w:r>
      <w:r w:rsidRPr="004E7483">
        <w:rPr>
          <w:rFonts w:ascii="Times New Roman" w:hAnsi="Times New Roman" w:cs="Times New Roman"/>
          <w:i/>
          <w:sz w:val="24"/>
        </w:rPr>
        <w:t>Think-Pairshare</w:t>
      </w:r>
      <w:r w:rsidRPr="00E83C2B">
        <w:rPr>
          <w:rFonts w:ascii="Times New Roman" w:hAnsi="Times New Roman" w:cs="Times New Roman"/>
          <w:sz w:val="24"/>
        </w:rPr>
        <w:t xml:space="preserve"> (TPS) Terhadap Hasil Belajar Kognitif IPS Peserta didik Kelas V SD 1 Padokan Bantul oleh Lufizah Aeni (Tahun 2012). Metode penelitian yang digunakan penelitian eksperimen semu (</w:t>
      </w:r>
      <w:r w:rsidRPr="004E7483">
        <w:rPr>
          <w:rFonts w:ascii="Times New Roman" w:hAnsi="Times New Roman" w:cs="Times New Roman"/>
          <w:i/>
          <w:sz w:val="24"/>
        </w:rPr>
        <w:t>quasi eksperiment</w:t>
      </w:r>
      <w:r w:rsidRPr="00E83C2B">
        <w:rPr>
          <w:rFonts w:ascii="Times New Roman" w:hAnsi="Times New Roman" w:cs="Times New Roman"/>
          <w:sz w:val="24"/>
        </w:rPr>
        <w:t xml:space="preserve">). Hasil penelitian: pembelajaran  dengan  model  kooperatif  tipe </w:t>
      </w:r>
      <w:r w:rsidRPr="004E7483">
        <w:rPr>
          <w:rFonts w:ascii="Times New Roman" w:hAnsi="Times New Roman" w:cs="Times New Roman"/>
          <w:i/>
          <w:sz w:val="24"/>
        </w:rPr>
        <w:t>Think- Pair-Share</w:t>
      </w:r>
      <w:r w:rsidRPr="00E83C2B">
        <w:rPr>
          <w:rFonts w:ascii="Times New Roman" w:hAnsi="Times New Roman" w:cs="Times New Roman"/>
          <w:sz w:val="24"/>
        </w:rPr>
        <w:t xml:space="preserve"> (TPS)  berpengaruh  positif  terhadap  hasil  belajar  kognitif  IPS peserta didik  kelas V  SD  1  Padokan  Bantul  tahun  ajaran  2011/2012.  Hal  ini  dilihat dengan  adanya perbedaan  hasil post  test  antara  kelompok  eksperimen  dengan kelompok kontrol. Hasil analisis menunjukkan bahwa nilai sig 0,000 &lt; 0,05, yang artinya ada perbedaan yang signifikan hasil post test antara kelompok eksperimen dengan kelompok kontrol.</w:t>
      </w:r>
    </w:p>
    <w:p w:rsidR="000E5A7D" w:rsidRDefault="000E5A7D" w:rsidP="00DD7151">
      <w:pPr>
        <w:pStyle w:val="ListParagraph"/>
        <w:numPr>
          <w:ilvl w:val="0"/>
          <w:numId w:val="18"/>
        </w:numPr>
        <w:spacing w:line="480" w:lineRule="auto"/>
        <w:ind w:left="426"/>
        <w:jc w:val="both"/>
        <w:rPr>
          <w:rFonts w:ascii="Times New Roman" w:hAnsi="Times New Roman" w:cs="Times New Roman"/>
          <w:sz w:val="24"/>
        </w:rPr>
      </w:pPr>
      <w:r w:rsidRPr="00F73014">
        <w:rPr>
          <w:rFonts w:ascii="Times New Roman" w:hAnsi="Times New Roman" w:cs="Times New Roman"/>
          <w:sz w:val="24"/>
        </w:rPr>
        <w:t xml:space="preserve">Pengaruh Model Pembelajaran </w:t>
      </w:r>
      <w:r w:rsidRPr="004E7483">
        <w:rPr>
          <w:rFonts w:ascii="Times New Roman" w:hAnsi="Times New Roman" w:cs="Times New Roman"/>
          <w:i/>
          <w:sz w:val="24"/>
        </w:rPr>
        <w:t>Think Pair Share</w:t>
      </w:r>
      <w:r w:rsidRPr="00F73014">
        <w:rPr>
          <w:rFonts w:ascii="Times New Roman" w:hAnsi="Times New Roman" w:cs="Times New Roman"/>
          <w:sz w:val="24"/>
        </w:rPr>
        <w:t xml:space="preserve"> (TPS) Terhadap Prestasi Belajar  Pada Pembelajaran IPS Peserta didik Kelas V SD Di Gugus III Kecamatan Seririt Kabupaten Buleleng Tahun Pelajaran  2013/2014 oleh Nyoman Ayu Aryani (Tahun 2013). Metode penelitian yang digunakan </w:t>
      </w:r>
      <w:r w:rsidRPr="00F73014">
        <w:rPr>
          <w:rFonts w:ascii="Times New Roman" w:hAnsi="Times New Roman" w:cs="Times New Roman"/>
          <w:sz w:val="24"/>
        </w:rPr>
        <w:lastRenderedPageBreak/>
        <w:t xml:space="preserve">Penelitian eksperimen  semu. Hasil  penelitian  menunjukkan terdapat perbedaan prestasi  belajar pada  pembelajaran  IPS antara  kelompok  peserta didik  yang  dibelajarkan  dengan  Model  Pembelajaran </w:t>
      </w:r>
      <w:r w:rsidRPr="004E7483">
        <w:rPr>
          <w:rFonts w:ascii="Times New Roman" w:hAnsi="Times New Roman" w:cs="Times New Roman"/>
          <w:i/>
          <w:sz w:val="24"/>
        </w:rPr>
        <w:t>Think  Pair  Share</w:t>
      </w:r>
      <w:r w:rsidRPr="00F73014">
        <w:rPr>
          <w:rFonts w:ascii="Times New Roman" w:hAnsi="Times New Roman" w:cs="Times New Roman"/>
          <w:sz w:val="24"/>
        </w:rPr>
        <w:t xml:space="preserve"> (TPS)  dengan  kelompok  peserta didik  yang  dibelajarkan  dengan  Model  Pembelajaran Direct Instruction (DI). </w:t>
      </w:r>
    </w:p>
    <w:p w:rsidR="000E5A7D" w:rsidRPr="00F73014" w:rsidRDefault="000E5A7D" w:rsidP="00DD7151">
      <w:pPr>
        <w:pStyle w:val="ListParagraph"/>
        <w:numPr>
          <w:ilvl w:val="0"/>
          <w:numId w:val="18"/>
        </w:numPr>
        <w:spacing w:line="480" w:lineRule="auto"/>
        <w:ind w:left="426"/>
        <w:jc w:val="both"/>
        <w:rPr>
          <w:rFonts w:ascii="Times New Roman" w:hAnsi="Times New Roman" w:cs="Times New Roman"/>
          <w:sz w:val="24"/>
        </w:rPr>
      </w:pPr>
      <w:r w:rsidRPr="00F73014">
        <w:rPr>
          <w:rFonts w:ascii="Times New Roman" w:hAnsi="Times New Roman" w:cs="Times New Roman"/>
          <w:iCs/>
          <w:sz w:val="24"/>
        </w:rPr>
        <w:t xml:space="preserve">Penerapan Model Kooperatif Tipe </w:t>
      </w:r>
      <w:r w:rsidRPr="004E7483">
        <w:rPr>
          <w:rFonts w:ascii="Times New Roman" w:hAnsi="Times New Roman" w:cs="Times New Roman"/>
          <w:i/>
          <w:iCs/>
          <w:sz w:val="24"/>
        </w:rPr>
        <w:t>Think-Pair-Share</w:t>
      </w:r>
      <w:r w:rsidRPr="00F73014">
        <w:rPr>
          <w:rFonts w:ascii="Times New Roman" w:hAnsi="Times New Roman" w:cs="Times New Roman"/>
          <w:iCs/>
          <w:sz w:val="24"/>
        </w:rPr>
        <w:t xml:space="preserve"> (Tps) Dalam Pendidikan IPS Untuk Meningkatkan Hasil Belajar Peserta Didik Tentang Kenampakan Alam (Penelitian Tindakan Kelas di Kelas IV SD Negeri Sirnasari Kecamatan Jatinunggal Kabupaten Sumedang)</w:t>
      </w:r>
      <w:r w:rsidRPr="00F73014">
        <w:rPr>
          <w:rFonts w:ascii="Times New Roman" w:hAnsi="Times New Roman" w:cs="Times New Roman"/>
          <w:i/>
          <w:iCs/>
          <w:sz w:val="24"/>
        </w:rPr>
        <w:t xml:space="preserve"> </w:t>
      </w:r>
      <w:r w:rsidRPr="00F73014">
        <w:rPr>
          <w:rFonts w:ascii="Times New Roman" w:hAnsi="Times New Roman" w:cs="Times New Roman"/>
          <w:iCs/>
          <w:sz w:val="24"/>
        </w:rPr>
        <w:t xml:space="preserve">oleh </w:t>
      </w:r>
      <w:r w:rsidRPr="00F73014">
        <w:rPr>
          <w:rFonts w:ascii="Times New Roman" w:hAnsi="Times New Roman" w:cs="Times New Roman"/>
          <w:sz w:val="24"/>
        </w:rPr>
        <w:t xml:space="preserve">Hidayat, Ma'mun. </w:t>
      </w:r>
      <w:r>
        <w:rPr>
          <w:rFonts w:ascii="Times New Roman" w:hAnsi="Times New Roman" w:cs="Times New Roman"/>
          <w:sz w:val="24"/>
        </w:rPr>
        <w:t>(Tahun</w:t>
      </w:r>
      <w:r w:rsidRPr="00F73014">
        <w:rPr>
          <w:rFonts w:ascii="Times New Roman" w:hAnsi="Times New Roman" w:cs="Times New Roman"/>
          <w:sz w:val="24"/>
        </w:rPr>
        <w:t>2013). Penelitian yang digunakan adaah penelitian tindakan kelas dengan prosedur mengacu padamodel spiral Kemmis dan Mc. Tagarart. Peningkatan hasil belajar tes awal terdapat 9 (22,5%) peserta didik yang tuntas, siklus I menjadi 18 orang (72%) dan rata-rata nilai sikus I 67,7, dan kemudian meningkat lagi pada siklus II menjadi 22 orang (88%) dengan rata-rata nilai siklus 75,52.</w:t>
      </w:r>
    </w:p>
    <w:p w:rsidR="000E5A7D" w:rsidRPr="008B1798" w:rsidRDefault="000E5A7D" w:rsidP="00A378E7">
      <w:pPr>
        <w:pStyle w:val="ListParagraph"/>
        <w:numPr>
          <w:ilvl w:val="0"/>
          <w:numId w:val="5"/>
        </w:numPr>
        <w:spacing w:before="240" w:line="480" w:lineRule="auto"/>
        <w:ind w:left="284"/>
        <w:jc w:val="both"/>
        <w:rPr>
          <w:rFonts w:ascii="Times New Roman" w:hAnsi="Times New Roman" w:cs="Times New Roman"/>
          <w:b/>
          <w:sz w:val="24"/>
          <w:szCs w:val="24"/>
        </w:rPr>
      </w:pPr>
      <w:r w:rsidRPr="008B1798">
        <w:rPr>
          <w:rFonts w:ascii="Times New Roman" w:hAnsi="Times New Roman" w:cs="Times New Roman"/>
          <w:b/>
          <w:sz w:val="24"/>
          <w:szCs w:val="24"/>
        </w:rPr>
        <w:t>Kerangka Pemikiran</w:t>
      </w:r>
    </w:p>
    <w:p w:rsidR="004E7483" w:rsidRDefault="000E5A7D" w:rsidP="00A378E7">
      <w:pPr>
        <w:spacing w:line="480" w:lineRule="auto"/>
        <w:ind w:firstLine="709"/>
        <w:jc w:val="both"/>
        <w:rPr>
          <w:rFonts w:ascii="Times New Roman" w:hAnsi="Times New Roman" w:cs="Times New Roman"/>
          <w:b/>
          <w:sz w:val="24"/>
          <w:szCs w:val="24"/>
        </w:rPr>
      </w:pPr>
      <w:r w:rsidRPr="00910158">
        <w:rPr>
          <w:rFonts w:ascii="Times New Roman" w:hAnsi="Times New Roman" w:cs="Times New Roman"/>
          <w:sz w:val="24"/>
        </w:rPr>
        <w:t>Penguasaan  materi mata  pelajaran  I</w:t>
      </w:r>
      <w:r>
        <w:rPr>
          <w:rFonts w:ascii="Times New Roman" w:hAnsi="Times New Roman" w:cs="Times New Roman"/>
          <w:sz w:val="24"/>
        </w:rPr>
        <w:t>PS</w:t>
      </w:r>
      <w:r w:rsidRPr="00910158">
        <w:rPr>
          <w:rFonts w:ascii="Times New Roman" w:hAnsi="Times New Roman" w:cs="Times New Roman"/>
          <w:sz w:val="24"/>
        </w:rPr>
        <w:t xml:space="preserve">  dapat  diukur  dengan membentuk </w:t>
      </w:r>
      <w:r>
        <w:rPr>
          <w:rFonts w:ascii="Times New Roman" w:hAnsi="Times New Roman" w:cs="Times New Roman"/>
          <w:sz w:val="24"/>
        </w:rPr>
        <w:t>peserta didik</w:t>
      </w:r>
      <w:r w:rsidRPr="00910158">
        <w:rPr>
          <w:rFonts w:ascii="Times New Roman" w:hAnsi="Times New Roman" w:cs="Times New Roman"/>
          <w:sz w:val="24"/>
        </w:rPr>
        <w:t xml:space="preserve"> menjadi kelompok-kelompok kecil. </w:t>
      </w:r>
      <w:r>
        <w:rPr>
          <w:rFonts w:ascii="Times New Roman" w:hAnsi="Times New Roman" w:cs="Times New Roman"/>
          <w:sz w:val="24"/>
        </w:rPr>
        <w:t>Kegiatan pembelajaran</w:t>
      </w:r>
      <w:r w:rsidRPr="00910158">
        <w:rPr>
          <w:rFonts w:ascii="Times New Roman" w:hAnsi="Times New Roman" w:cs="Times New Roman"/>
          <w:sz w:val="24"/>
        </w:rPr>
        <w:t xml:space="preserve">  yang dilakukan dengan  kerja  sama  kelompok  dapat  membantu  peserta didik  apabila  mengalami kesulitan dalam  menghitung,  sehingga  peran  anggota  kelompok  juga  besar dalam meningkatkan hasil belajar anggota yang lainnya. Sehingga dapat  diasumsikan  bahwa  penggunaan  model pembelajaran  </w:t>
      </w:r>
      <w:r w:rsidRPr="00910158">
        <w:rPr>
          <w:rFonts w:ascii="Times New Roman" w:hAnsi="Times New Roman" w:cs="Times New Roman"/>
          <w:i/>
          <w:sz w:val="24"/>
        </w:rPr>
        <w:t xml:space="preserve">Cooperative  Learning  </w:t>
      </w:r>
      <w:r w:rsidRPr="00910158">
        <w:rPr>
          <w:rFonts w:ascii="Times New Roman" w:hAnsi="Times New Roman" w:cs="Times New Roman"/>
          <w:sz w:val="24"/>
        </w:rPr>
        <w:t>tipe</w:t>
      </w:r>
      <w:r w:rsidRPr="00910158">
        <w:rPr>
          <w:rFonts w:ascii="Times New Roman" w:hAnsi="Times New Roman" w:cs="Times New Roman"/>
          <w:i/>
          <w:sz w:val="24"/>
        </w:rPr>
        <w:t xml:space="preserve">  Think Pair Share</w:t>
      </w:r>
      <w:r w:rsidRPr="00910158">
        <w:rPr>
          <w:rFonts w:ascii="Times New Roman" w:hAnsi="Times New Roman" w:cs="Times New Roman"/>
          <w:sz w:val="24"/>
        </w:rPr>
        <w:t xml:space="preserve">  dapat  diterapkan  untuk meningkatkan  penguasaan  konsep  IPS.  Model  pembelajaran  yang </w:t>
      </w:r>
      <w:r w:rsidRPr="00910158">
        <w:rPr>
          <w:rFonts w:ascii="Times New Roman" w:hAnsi="Times New Roman" w:cs="Times New Roman"/>
          <w:sz w:val="24"/>
        </w:rPr>
        <w:lastRenderedPageBreak/>
        <w:t>menggabungkan  pembelajaran  individu  dan  pembelajaran  kelompok  ini akan berdampak pada meningkatnya hasil belajar.</w:t>
      </w:r>
    </w:p>
    <w:p w:rsidR="000E5A7D" w:rsidRPr="00E2003B" w:rsidRDefault="00B654A2" w:rsidP="000E5A7D">
      <w:pPr>
        <w:spacing w:after="0" w:line="480" w:lineRule="auto"/>
        <w:ind w:firstLine="709"/>
        <w:jc w:val="center"/>
        <w:rPr>
          <w:rFonts w:ascii="Times New Roman" w:hAnsi="Times New Roman" w:cs="Times New Roman"/>
          <w:sz w:val="24"/>
          <w:szCs w:val="24"/>
        </w:rPr>
      </w:pPr>
      <w:r w:rsidRPr="00E2003B">
        <w:rPr>
          <w:rFonts w:ascii="Times New Roman" w:hAnsi="Times New Roman" w:cs="Times New Roman"/>
          <w:sz w:val="24"/>
          <w:szCs w:val="24"/>
        </w:rPr>
        <w:t>Gambar 2.1</w:t>
      </w:r>
    </w:p>
    <w:p w:rsidR="000E5A7D" w:rsidRDefault="001610B8" w:rsidP="000E5A7D">
      <w:pPr>
        <w:spacing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Bagan Proses Kerangka Berfikir</w:t>
      </w:r>
    </w:p>
    <w:p w:rsidR="001610B8" w:rsidRDefault="007916B7" w:rsidP="007916B7">
      <w:pPr>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Menggunakan Model </w:t>
      </w:r>
      <w:r w:rsidRPr="007916B7">
        <w:rPr>
          <w:rFonts w:ascii="Times New Roman" w:hAnsi="Times New Roman" w:cs="Times New Roman"/>
          <w:b/>
          <w:i/>
          <w:sz w:val="24"/>
          <w:szCs w:val="24"/>
        </w:rPr>
        <w:t>Cooperative Learning</w:t>
      </w:r>
      <w:r>
        <w:rPr>
          <w:rFonts w:ascii="Times New Roman" w:hAnsi="Times New Roman" w:cs="Times New Roman"/>
          <w:b/>
          <w:sz w:val="24"/>
          <w:szCs w:val="24"/>
        </w:rPr>
        <w:t xml:space="preserve"> tipe </w:t>
      </w:r>
      <w:r w:rsidRPr="007916B7">
        <w:rPr>
          <w:rFonts w:ascii="Times New Roman" w:hAnsi="Times New Roman" w:cs="Times New Roman"/>
          <w:b/>
          <w:i/>
          <w:sz w:val="24"/>
          <w:szCs w:val="24"/>
        </w:rPr>
        <w:t>Think Pair Share</w:t>
      </w:r>
    </w:p>
    <w:p w:rsidR="000E5A7D" w:rsidRDefault="00E22639" w:rsidP="000E5A7D">
      <w:pPr>
        <w:spacing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69" type="#_x0000_t202" style="position:absolute;left:0;text-align:left;margin-left:91.15pt;margin-top:2.7pt;width:246.7pt;height:22.6pt;z-index:251685888">
            <v:textbox style="mso-next-textbox:#_x0000_s1069">
              <w:txbxContent>
                <w:p w:rsidR="00B63824" w:rsidRPr="00910158" w:rsidRDefault="00B63824" w:rsidP="007916B7">
                  <w:pPr>
                    <w:rPr>
                      <w:rFonts w:ascii="Times New Roman" w:hAnsi="Times New Roman" w:cs="Times New Roman"/>
                    </w:rPr>
                  </w:pPr>
                  <w:r>
                    <w:rPr>
                      <w:rFonts w:ascii="Times New Roman" w:hAnsi="Times New Roman" w:cs="Times New Roman"/>
                    </w:rPr>
                    <w:t>Pembelajaran IPS tentang Proklamasi Kemerdekaan</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2" type="#_x0000_t32" style="position:absolute;left:0;text-align:left;margin-left:211.9pt;margin-top:25.3pt;width:0;height:12pt;z-index:251658240" o:connectortype="straight">
            <v:stroke endarrow="block"/>
          </v:shape>
        </w:pict>
      </w:r>
    </w:p>
    <w:p w:rsidR="000E5A7D" w:rsidRDefault="00E22639" w:rsidP="000E5A7D">
      <w:pPr>
        <w:spacing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left:0;text-align:left;margin-left:247.9pt;margin-top:390.7pt;width:0;height:12pt;z-index:251682816" o:connectortype="straight">
            <v:stroke endarrow="block"/>
          </v:shape>
        </w:pict>
      </w:r>
      <w:r>
        <w:rPr>
          <w:rFonts w:ascii="Times New Roman" w:hAnsi="Times New Roman" w:cs="Times New Roman"/>
          <w:noProof/>
          <w:sz w:val="24"/>
          <w:szCs w:val="24"/>
        </w:rPr>
        <w:pict>
          <v:shape id="_x0000_s1047" type="#_x0000_t32" style="position:absolute;left:0;text-align:left;margin-left:179.25pt;margin-top:363.2pt;width:32.65pt;height:15.85pt;z-index:251681792" o:connectortype="straight">
            <v:stroke endarrow="block"/>
          </v:shape>
        </w:pict>
      </w:r>
      <w:r>
        <w:rPr>
          <w:rFonts w:ascii="Times New Roman" w:hAnsi="Times New Roman" w:cs="Times New Roman"/>
          <w:noProof/>
          <w:sz w:val="24"/>
          <w:szCs w:val="24"/>
        </w:rPr>
        <w:pict>
          <v:shape id="_x0000_s1046" type="#_x0000_t32" style="position:absolute;left:0;text-align:left;margin-left:216.9pt;margin-top:313.6pt;width:0;height:12pt;z-index:251680768" o:connectortype="straight">
            <v:stroke endarrow="block"/>
          </v:shape>
        </w:pict>
      </w:r>
      <w:r>
        <w:rPr>
          <w:rFonts w:ascii="Times New Roman" w:hAnsi="Times New Roman" w:cs="Times New Roman"/>
          <w:noProof/>
          <w:sz w:val="24"/>
          <w:szCs w:val="24"/>
        </w:rPr>
        <w:pict>
          <v:shape id="_x0000_s1045" type="#_x0000_t32" style="position:absolute;left:0;text-align:left;margin-left:216.9pt;margin-top:269.2pt;width:0;height:6.8pt;z-index:251679744" o:connectortype="straight">
            <v:stroke endarrow="block"/>
          </v:shape>
        </w:pict>
      </w:r>
      <w:r>
        <w:rPr>
          <w:rFonts w:ascii="Times New Roman" w:hAnsi="Times New Roman" w:cs="Times New Roman"/>
          <w:noProof/>
          <w:sz w:val="24"/>
          <w:szCs w:val="24"/>
        </w:rPr>
        <w:pict>
          <v:shape id="_x0000_s1044" type="#_x0000_t32" style="position:absolute;left:0;text-align:left;margin-left:221.95pt;margin-top:224pt;width:0;height:7.6pt;z-index:251678720" o:connectortype="straight">
            <v:stroke endarrow="block"/>
          </v:shape>
        </w:pict>
      </w:r>
      <w:r>
        <w:rPr>
          <w:rFonts w:ascii="Times New Roman" w:hAnsi="Times New Roman" w:cs="Times New Roman"/>
          <w:noProof/>
          <w:sz w:val="24"/>
          <w:szCs w:val="24"/>
        </w:rPr>
        <w:pict>
          <v:shape id="_x0000_s1043" type="#_x0000_t32" style="position:absolute;left:0;text-align:left;margin-left:211.9pt;margin-top:179.7pt;width:0;height:6.7pt;z-index:251677696" o:connectortype="straight">
            <v:stroke endarrow="block"/>
          </v:shape>
        </w:pict>
      </w:r>
      <w:r>
        <w:rPr>
          <w:rFonts w:ascii="Times New Roman" w:hAnsi="Times New Roman" w:cs="Times New Roman"/>
          <w:noProof/>
          <w:sz w:val="24"/>
          <w:szCs w:val="24"/>
        </w:rPr>
        <w:pict>
          <v:shape id="_x0000_s1042" type="#_x0000_t32" style="position:absolute;left:0;text-align:left;margin-left:221.95pt;margin-top:147.9pt;width:0;height:9.2pt;z-index:251676672" o:connectortype="straight">
            <v:stroke endarrow="block"/>
          </v:shape>
        </w:pict>
      </w:r>
      <w:r>
        <w:rPr>
          <w:rFonts w:ascii="Times New Roman" w:hAnsi="Times New Roman" w:cs="Times New Roman"/>
          <w:noProof/>
          <w:sz w:val="24"/>
          <w:szCs w:val="24"/>
        </w:rPr>
        <w:pict>
          <v:shape id="_x0000_s1041" type="#_x0000_t32" style="position:absolute;left:0;text-align:left;margin-left:216.9pt;margin-top:101.85pt;width:0;height:8.45pt;z-index:251675648" o:connectortype="straight">
            <v:stroke endarrow="block"/>
          </v:shape>
        </w:pict>
      </w:r>
      <w:r>
        <w:rPr>
          <w:rFonts w:ascii="Times New Roman" w:hAnsi="Times New Roman" w:cs="Times New Roman"/>
          <w:noProof/>
          <w:sz w:val="24"/>
          <w:szCs w:val="24"/>
        </w:rPr>
        <w:pict>
          <v:shape id="_x0000_s1040" type="#_x0000_t32" style="position:absolute;left:0;text-align:left;margin-left:216.9pt;margin-top:52.25pt;width:0;height:12pt;z-index:251674624" o:connectortype="straight">
            <v:stroke endarrow="block"/>
          </v:shape>
        </w:pict>
      </w:r>
      <w:r>
        <w:rPr>
          <w:rFonts w:ascii="Times New Roman" w:hAnsi="Times New Roman" w:cs="Times New Roman"/>
          <w:noProof/>
          <w:sz w:val="24"/>
          <w:szCs w:val="24"/>
        </w:rPr>
        <w:pict>
          <v:shape id="_x0000_s1039" type="#_x0000_t32" style="position:absolute;left:0;text-align:left;margin-left:216.9pt;margin-top:22.3pt;width:0;height:7.35pt;z-index:251673600" o:connectortype="straight">
            <v:stroke endarrow="block"/>
          </v:shape>
        </w:pict>
      </w:r>
      <w:r>
        <w:rPr>
          <w:rFonts w:ascii="Times New Roman" w:hAnsi="Times New Roman" w:cs="Times New Roman"/>
          <w:noProof/>
          <w:sz w:val="24"/>
          <w:szCs w:val="24"/>
        </w:rPr>
        <w:pict>
          <v:shape id="_x0000_s1038" type="#_x0000_t202" style="position:absolute;left:0;text-align:left;margin-left:139.05pt;margin-top:460.8pt;width:71.45pt;height:38.2pt;z-index:251672576">
            <v:textbox>
              <w:txbxContent>
                <w:p w:rsidR="00B63824" w:rsidRPr="00910158" w:rsidRDefault="00B63824" w:rsidP="000E5A7D">
                  <w:pPr>
                    <w:rPr>
                      <w:rFonts w:ascii="Times New Roman" w:hAnsi="Times New Roman" w:cs="Times New Roman"/>
                    </w:rPr>
                  </w:pPr>
                  <w:r>
                    <w:rPr>
                      <w:rFonts w:ascii="Times New Roman" w:hAnsi="Times New Roman" w:cs="Times New Roman"/>
                    </w:rPr>
                    <w:t xml:space="preserve">Hasil belajar &gt; KKM </w:t>
                  </w:r>
                </w:p>
              </w:txbxContent>
            </v:textbox>
          </v:shape>
        </w:pict>
      </w:r>
      <w:r>
        <w:rPr>
          <w:rFonts w:ascii="Times New Roman" w:hAnsi="Times New Roman" w:cs="Times New Roman"/>
          <w:noProof/>
          <w:sz w:val="24"/>
          <w:szCs w:val="24"/>
        </w:rPr>
        <w:pict>
          <v:shape id="_x0000_s1037" type="#_x0000_t202" style="position:absolute;left:0;text-align:left;margin-left:127.1pt;margin-top:432.3pt;width:83.1pt;height:19.3pt;z-index:251671552">
            <v:textbox>
              <w:txbxContent>
                <w:p w:rsidR="00B63824" w:rsidRPr="00910158" w:rsidRDefault="00B63824" w:rsidP="000E5A7D">
                  <w:pPr>
                    <w:rPr>
                      <w:rFonts w:ascii="Times New Roman" w:hAnsi="Times New Roman" w:cs="Times New Roman"/>
                    </w:rPr>
                  </w:pPr>
                  <w:r>
                    <w:rPr>
                      <w:rFonts w:ascii="Times New Roman" w:hAnsi="Times New Roman" w:cs="Times New Roman"/>
                    </w:rPr>
                    <w:t>Hasil belajar</w:t>
                  </w:r>
                </w:p>
              </w:txbxContent>
            </v:textbox>
          </v:shape>
        </w:pict>
      </w:r>
      <w:r>
        <w:rPr>
          <w:rFonts w:ascii="Times New Roman" w:hAnsi="Times New Roman" w:cs="Times New Roman"/>
          <w:noProof/>
          <w:sz w:val="24"/>
          <w:szCs w:val="24"/>
        </w:rPr>
        <w:pict>
          <v:shape id="_x0000_s1036" type="#_x0000_t202" style="position:absolute;left:0;text-align:left;margin-left:211.9pt;margin-top:402.7pt;width:83.1pt;height:19.3pt;z-index:251670528">
            <v:textbox>
              <w:txbxContent>
                <w:p w:rsidR="00B63824" w:rsidRPr="00910158" w:rsidRDefault="00B63824" w:rsidP="000E5A7D">
                  <w:pPr>
                    <w:rPr>
                      <w:rFonts w:ascii="Times New Roman" w:hAnsi="Times New Roman" w:cs="Times New Roman"/>
                    </w:rPr>
                  </w:pPr>
                  <w:r>
                    <w:rPr>
                      <w:rFonts w:ascii="Times New Roman" w:hAnsi="Times New Roman" w:cs="Times New Roman"/>
                    </w:rPr>
                    <w:t>Penilaian Hasil</w:t>
                  </w:r>
                </w:p>
              </w:txbxContent>
            </v:textbox>
          </v:shape>
        </w:pict>
      </w:r>
      <w:r>
        <w:rPr>
          <w:rFonts w:ascii="Times New Roman" w:hAnsi="Times New Roman" w:cs="Times New Roman"/>
          <w:noProof/>
          <w:sz w:val="24"/>
          <w:szCs w:val="24"/>
        </w:rPr>
        <w:pict>
          <v:shape id="_x0000_s1035" type="#_x0000_t202" style="position:absolute;left:0;text-align:left;margin-left:211.9pt;margin-top:371.4pt;width:83.1pt;height:19.3pt;z-index:251669504">
            <v:textbox>
              <w:txbxContent>
                <w:p w:rsidR="00B63824" w:rsidRPr="00910158" w:rsidRDefault="00B63824" w:rsidP="000E5A7D">
                  <w:pPr>
                    <w:rPr>
                      <w:rFonts w:ascii="Times New Roman" w:hAnsi="Times New Roman" w:cs="Times New Roman"/>
                    </w:rPr>
                  </w:pPr>
                  <w:r>
                    <w:rPr>
                      <w:rFonts w:ascii="Times New Roman" w:hAnsi="Times New Roman" w:cs="Times New Roman"/>
                    </w:rPr>
                    <w:t>Tes Formatif</w:t>
                  </w:r>
                </w:p>
              </w:txbxContent>
            </v:textbox>
          </v:shape>
        </w:pict>
      </w:r>
      <w:r>
        <w:rPr>
          <w:rFonts w:ascii="Times New Roman" w:hAnsi="Times New Roman" w:cs="Times New Roman"/>
          <w:noProof/>
          <w:sz w:val="24"/>
          <w:szCs w:val="24"/>
        </w:rPr>
        <w:pict>
          <v:shape id="_x0000_s1034" type="#_x0000_t202" style="position:absolute;left:0;text-align:left;margin-left:139.05pt;margin-top:325.6pt;width:155.95pt;height:37.6pt;z-index:251668480">
            <v:textbox style="mso-next-textbox:#_x0000_s1034">
              <w:txbxContent>
                <w:p w:rsidR="00B63824" w:rsidRPr="00910158" w:rsidRDefault="00B63824" w:rsidP="000E5A7D">
                  <w:pPr>
                    <w:rPr>
                      <w:rFonts w:ascii="Times New Roman" w:hAnsi="Times New Roman" w:cs="Times New Roman"/>
                    </w:rPr>
                  </w:pPr>
                  <w:r>
                    <w:rPr>
                      <w:rFonts w:ascii="Times New Roman" w:hAnsi="Times New Roman" w:cs="Times New Roman"/>
                    </w:rPr>
                    <w:t>Peserta didik melakukan penegasan materi</w:t>
                  </w:r>
                </w:p>
              </w:txbxContent>
            </v:textbox>
          </v:shape>
        </w:pict>
      </w:r>
      <w:r>
        <w:rPr>
          <w:rFonts w:ascii="Times New Roman" w:hAnsi="Times New Roman" w:cs="Times New Roman"/>
          <w:noProof/>
          <w:sz w:val="24"/>
          <w:szCs w:val="24"/>
        </w:rPr>
        <w:pict>
          <v:shape id="_x0000_s1033" type="#_x0000_t202" style="position:absolute;left:0;text-align:left;margin-left:139.05pt;margin-top:276pt;width:155.95pt;height:37.6pt;z-index:251667456">
            <v:textbox style="mso-next-textbox:#_x0000_s1033">
              <w:txbxContent>
                <w:p w:rsidR="00B63824" w:rsidRPr="00910158" w:rsidRDefault="00B63824" w:rsidP="000E5A7D">
                  <w:pPr>
                    <w:rPr>
                      <w:rFonts w:ascii="Times New Roman" w:hAnsi="Times New Roman" w:cs="Times New Roman"/>
                    </w:rPr>
                  </w:pPr>
                  <w:r>
                    <w:rPr>
                      <w:rFonts w:ascii="Times New Roman" w:hAnsi="Times New Roman" w:cs="Times New Roman"/>
                    </w:rPr>
                    <w:t>Peserta didik lain menanggapi presentasi</w:t>
                  </w:r>
                </w:p>
              </w:txbxContent>
            </v:textbox>
          </v:shape>
        </w:pict>
      </w:r>
      <w:r>
        <w:rPr>
          <w:rFonts w:ascii="Times New Roman" w:hAnsi="Times New Roman" w:cs="Times New Roman"/>
          <w:noProof/>
          <w:sz w:val="24"/>
          <w:szCs w:val="24"/>
        </w:rPr>
        <w:pict>
          <v:shape id="_x0000_s1032" type="#_x0000_t202" style="position:absolute;left:0;text-align:left;margin-left:139.05pt;margin-top:231.6pt;width:155.95pt;height:37.6pt;z-index:251666432">
            <v:textbox style="mso-next-textbox:#_x0000_s1032">
              <w:txbxContent>
                <w:p w:rsidR="00B63824" w:rsidRPr="00910158" w:rsidRDefault="00B63824" w:rsidP="000E5A7D">
                  <w:pPr>
                    <w:rPr>
                      <w:rFonts w:ascii="Times New Roman" w:hAnsi="Times New Roman" w:cs="Times New Roman"/>
                    </w:rPr>
                  </w:pPr>
                  <w:r>
                    <w:rPr>
                      <w:rFonts w:ascii="Times New Roman" w:hAnsi="Times New Roman" w:cs="Times New Roman"/>
                    </w:rPr>
                    <w:t>Peserta didik mempresentasikan hasil LKK</w:t>
                  </w:r>
                </w:p>
              </w:txbxContent>
            </v:textbox>
          </v:shape>
        </w:pict>
      </w:r>
      <w:r>
        <w:rPr>
          <w:rFonts w:ascii="Times New Roman" w:hAnsi="Times New Roman" w:cs="Times New Roman"/>
          <w:noProof/>
          <w:sz w:val="24"/>
          <w:szCs w:val="24"/>
        </w:rPr>
        <w:pict>
          <v:shape id="_x0000_s1031" type="#_x0000_t202" style="position:absolute;left:0;text-align:left;margin-left:139.05pt;margin-top:186.4pt;width:155.95pt;height:37.6pt;z-index:251665408">
            <v:textbox style="mso-next-textbox:#_x0000_s1031">
              <w:txbxContent>
                <w:p w:rsidR="00B63824" w:rsidRPr="00910158" w:rsidRDefault="00B63824" w:rsidP="000E5A7D">
                  <w:pPr>
                    <w:rPr>
                      <w:rFonts w:ascii="Times New Roman" w:hAnsi="Times New Roman" w:cs="Times New Roman"/>
                    </w:rPr>
                  </w:pPr>
                  <w:r>
                    <w:rPr>
                      <w:rFonts w:ascii="Times New Roman" w:hAnsi="Times New Roman" w:cs="Times New Roman"/>
                    </w:rPr>
                    <w:t>Peserta didik berpasangan menyelesaikan LKK</w:t>
                  </w:r>
                </w:p>
              </w:txbxContent>
            </v:textbox>
          </v:shape>
        </w:pict>
      </w:r>
      <w:r>
        <w:rPr>
          <w:rFonts w:ascii="Times New Roman" w:hAnsi="Times New Roman" w:cs="Times New Roman"/>
          <w:noProof/>
          <w:sz w:val="24"/>
          <w:szCs w:val="24"/>
        </w:rPr>
        <w:pict>
          <v:shape id="_x0000_s1030" type="#_x0000_t202" style="position:absolute;left:0;text-align:left;margin-left:139.05pt;margin-top:157.1pt;width:155.95pt;height:22.6pt;z-index:251664384">
            <v:textbox style="mso-next-textbox:#_x0000_s1030">
              <w:txbxContent>
                <w:p w:rsidR="00B63824" w:rsidRPr="00910158" w:rsidRDefault="00B63824" w:rsidP="000E5A7D">
                  <w:pPr>
                    <w:rPr>
                      <w:rFonts w:ascii="Times New Roman" w:hAnsi="Times New Roman" w:cs="Times New Roman"/>
                    </w:rPr>
                  </w:pPr>
                  <w:r>
                    <w:rPr>
                      <w:rFonts w:ascii="Times New Roman" w:hAnsi="Times New Roman" w:cs="Times New Roman"/>
                    </w:rPr>
                    <w:t>Peserta didik menerima LKK</w:t>
                  </w:r>
                </w:p>
              </w:txbxContent>
            </v:textbox>
          </v:shape>
        </w:pict>
      </w:r>
      <w:r>
        <w:rPr>
          <w:rFonts w:ascii="Times New Roman" w:hAnsi="Times New Roman" w:cs="Times New Roman"/>
          <w:noProof/>
          <w:sz w:val="24"/>
          <w:szCs w:val="24"/>
        </w:rPr>
        <w:pict>
          <v:shape id="_x0000_s1029" type="#_x0000_t202" style="position:absolute;left:0;text-align:left;margin-left:139.05pt;margin-top:110.3pt;width:155.95pt;height:37.6pt;z-index:251663360">
            <v:textbox style="mso-next-textbox:#_x0000_s1029">
              <w:txbxContent>
                <w:p w:rsidR="00B63824" w:rsidRPr="00910158" w:rsidRDefault="00B63824" w:rsidP="000E5A7D">
                  <w:pPr>
                    <w:rPr>
                      <w:rFonts w:ascii="Times New Roman" w:hAnsi="Times New Roman" w:cs="Times New Roman"/>
                    </w:rPr>
                  </w:pPr>
                  <w:r>
                    <w:rPr>
                      <w:rFonts w:ascii="Times New Roman" w:hAnsi="Times New Roman" w:cs="Times New Roman"/>
                    </w:rPr>
                    <w:t xml:space="preserve">Secara individu peserta didik menjawab pertanyaan </w:t>
                  </w:r>
                </w:p>
              </w:txbxContent>
            </v:textbox>
          </v:shape>
        </w:pict>
      </w:r>
      <w:r>
        <w:rPr>
          <w:rFonts w:ascii="Times New Roman" w:hAnsi="Times New Roman" w:cs="Times New Roman"/>
          <w:noProof/>
          <w:sz w:val="24"/>
          <w:szCs w:val="24"/>
        </w:rPr>
        <w:pict>
          <v:shape id="_x0000_s1028" type="#_x0000_t202" style="position:absolute;left:0;text-align:left;margin-left:139.05pt;margin-top:64.25pt;width:155.95pt;height:37.6pt;z-index:251662336">
            <v:textbox style="mso-next-textbox:#_x0000_s1028">
              <w:txbxContent>
                <w:p w:rsidR="00B63824" w:rsidRPr="00910158" w:rsidRDefault="00B63824" w:rsidP="000E5A7D">
                  <w:pPr>
                    <w:rPr>
                      <w:rFonts w:ascii="Times New Roman" w:hAnsi="Times New Roman" w:cs="Times New Roman"/>
                    </w:rPr>
                  </w:pPr>
                  <w:r>
                    <w:rPr>
                      <w:rFonts w:ascii="Times New Roman" w:hAnsi="Times New Roman" w:cs="Times New Roman"/>
                    </w:rPr>
                    <w:t>Peserta didik menerima pertanyaan yang diajukan guru</w:t>
                  </w:r>
                </w:p>
              </w:txbxContent>
            </v:textbox>
          </v:shape>
        </w:pict>
      </w:r>
      <w:r>
        <w:rPr>
          <w:rFonts w:ascii="Times New Roman" w:hAnsi="Times New Roman" w:cs="Times New Roman"/>
          <w:noProof/>
          <w:sz w:val="24"/>
          <w:szCs w:val="24"/>
        </w:rPr>
        <w:pict>
          <v:shape id="_x0000_s1027" type="#_x0000_t202" style="position:absolute;left:0;text-align:left;margin-left:139.05pt;margin-top:29.65pt;width:155.95pt;height:22.6pt;z-index:251661312">
            <v:textbox style="mso-next-textbox:#_x0000_s1027">
              <w:txbxContent>
                <w:p w:rsidR="00B63824" w:rsidRPr="00910158" w:rsidRDefault="00B63824" w:rsidP="000E5A7D">
                  <w:pPr>
                    <w:rPr>
                      <w:rFonts w:ascii="Times New Roman" w:hAnsi="Times New Roman" w:cs="Times New Roman"/>
                    </w:rPr>
                  </w:pPr>
                  <w:r>
                    <w:rPr>
                      <w:rFonts w:ascii="Times New Roman" w:hAnsi="Times New Roman" w:cs="Times New Roman"/>
                    </w:rPr>
                    <w:t>Peserta didik menyimak materi</w:t>
                  </w:r>
                </w:p>
              </w:txbxContent>
            </v:textbox>
          </v:shape>
        </w:pict>
      </w:r>
      <w:r>
        <w:rPr>
          <w:rFonts w:ascii="Times New Roman" w:hAnsi="Times New Roman" w:cs="Times New Roman"/>
          <w:noProof/>
          <w:sz w:val="24"/>
          <w:szCs w:val="24"/>
        </w:rPr>
        <w:pict>
          <v:shape id="_x0000_s1026" type="#_x0000_t202" style="position:absolute;left:0;text-align:left;margin-left:138.3pt;margin-top:-.3pt;width:155.95pt;height:22.6pt;z-index:251660288">
            <v:textbox style="mso-next-textbox:#_x0000_s1026">
              <w:txbxContent>
                <w:p w:rsidR="00B63824" w:rsidRPr="00910158" w:rsidRDefault="00B63824" w:rsidP="000E5A7D">
                  <w:pPr>
                    <w:rPr>
                      <w:rFonts w:ascii="Times New Roman" w:hAnsi="Times New Roman" w:cs="Times New Roman"/>
                    </w:rPr>
                  </w:pPr>
                  <w:r>
                    <w:rPr>
                      <w:rFonts w:ascii="Times New Roman" w:hAnsi="Times New Roman" w:cs="Times New Roman"/>
                    </w:rPr>
                    <w:t>Pembelajaran Kooperatif TPS</w:t>
                  </w:r>
                </w:p>
              </w:txbxContent>
            </v:textbox>
          </v:shape>
        </w:pict>
      </w:r>
      <w:r>
        <w:rPr>
          <w:rFonts w:ascii="Times New Roman" w:hAnsi="Times New Roman" w:cs="Times New Roman"/>
          <w:noProof/>
          <w:sz w:val="24"/>
          <w:szCs w:val="24"/>
        </w:rPr>
        <w:pict>
          <v:shape id="_x0000_s1050" type="#_x0000_t32" style="position:absolute;left:0;text-align:left;margin-left:170.05pt;margin-top:451.6pt;width:0;height:9.2pt;z-index:251684864" o:connectortype="straight">
            <v:stroke endarrow="block"/>
          </v:shape>
        </w:pict>
      </w:r>
      <w:r>
        <w:rPr>
          <w:rFonts w:ascii="Times New Roman" w:hAnsi="Times New Roman" w:cs="Times New Roman"/>
          <w:noProof/>
          <w:sz w:val="24"/>
          <w:szCs w:val="24"/>
        </w:rPr>
        <w:pict>
          <v:shape id="_x0000_s1049" type="#_x0000_t32" style="position:absolute;left:0;text-align:left;margin-left:210.2pt;margin-top:422pt;width:37.7pt;height:18.15pt;flip:x;z-index:251683840" o:connectortype="straight">
            <v:stroke endarrow="block"/>
          </v:shape>
        </w:pict>
      </w:r>
    </w:p>
    <w:p w:rsidR="000E5A7D" w:rsidRPr="00486925" w:rsidRDefault="000E5A7D" w:rsidP="000E5A7D">
      <w:pPr>
        <w:rPr>
          <w:rFonts w:ascii="Times New Roman" w:hAnsi="Times New Roman" w:cs="Times New Roman"/>
          <w:sz w:val="24"/>
          <w:szCs w:val="24"/>
        </w:rPr>
      </w:pPr>
    </w:p>
    <w:p w:rsidR="000E5A7D" w:rsidRPr="00486925" w:rsidRDefault="000E5A7D" w:rsidP="000E5A7D">
      <w:pPr>
        <w:rPr>
          <w:rFonts w:ascii="Times New Roman" w:hAnsi="Times New Roman" w:cs="Times New Roman"/>
          <w:sz w:val="24"/>
          <w:szCs w:val="24"/>
        </w:rPr>
      </w:pPr>
    </w:p>
    <w:p w:rsidR="000E5A7D" w:rsidRPr="00486925" w:rsidRDefault="000E5A7D" w:rsidP="000E5A7D">
      <w:pPr>
        <w:rPr>
          <w:rFonts w:ascii="Times New Roman" w:hAnsi="Times New Roman" w:cs="Times New Roman"/>
          <w:sz w:val="24"/>
          <w:szCs w:val="24"/>
        </w:rPr>
      </w:pPr>
    </w:p>
    <w:p w:rsidR="000E5A7D" w:rsidRPr="00486925" w:rsidRDefault="000E5A7D" w:rsidP="000E5A7D">
      <w:pPr>
        <w:rPr>
          <w:rFonts w:ascii="Times New Roman" w:hAnsi="Times New Roman" w:cs="Times New Roman"/>
          <w:sz w:val="24"/>
          <w:szCs w:val="24"/>
        </w:rPr>
      </w:pPr>
    </w:p>
    <w:p w:rsidR="000E5A7D" w:rsidRPr="00486925" w:rsidRDefault="000E5A7D" w:rsidP="000E5A7D">
      <w:pPr>
        <w:rPr>
          <w:rFonts w:ascii="Times New Roman" w:hAnsi="Times New Roman" w:cs="Times New Roman"/>
          <w:sz w:val="24"/>
          <w:szCs w:val="24"/>
        </w:rPr>
      </w:pPr>
    </w:p>
    <w:p w:rsidR="000E5A7D" w:rsidRPr="00486925" w:rsidRDefault="000E5A7D" w:rsidP="000E5A7D">
      <w:pPr>
        <w:rPr>
          <w:rFonts w:ascii="Times New Roman" w:hAnsi="Times New Roman" w:cs="Times New Roman"/>
          <w:sz w:val="24"/>
          <w:szCs w:val="24"/>
        </w:rPr>
      </w:pPr>
    </w:p>
    <w:p w:rsidR="000E5A7D" w:rsidRPr="00486925" w:rsidRDefault="000E5A7D" w:rsidP="000E5A7D">
      <w:pPr>
        <w:rPr>
          <w:rFonts w:ascii="Times New Roman" w:hAnsi="Times New Roman" w:cs="Times New Roman"/>
          <w:sz w:val="24"/>
          <w:szCs w:val="24"/>
        </w:rPr>
      </w:pPr>
    </w:p>
    <w:p w:rsidR="000E5A7D" w:rsidRPr="00486925" w:rsidRDefault="000E5A7D" w:rsidP="000E5A7D">
      <w:pPr>
        <w:rPr>
          <w:rFonts w:ascii="Times New Roman" w:hAnsi="Times New Roman" w:cs="Times New Roman"/>
          <w:sz w:val="24"/>
          <w:szCs w:val="24"/>
        </w:rPr>
      </w:pPr>
    </w:p>
    <w:p w:rsidR="000E5A7D" w:rsidRPr="00486925" w:rsidRDefault="000E5A7D" w:rsidP="000E5A7D">
      <w:pPr>
        <w:rPr>
          <w:rFonts w:ascii="Times New Roman" w:hAnsi="Times New Roman" w:cs="Times New Roman"/>
          <w:sz w:val="24"/>
          <w:szCs w:val="24"/>
        </w:rPr>
      </w:pPr>
    </w:p>
    <w:p w:rsidR="000E5A7D" w:rsidRPr="00486925" w:rsidRDefault="000E5A7D" w:rsidP="000E5A7D">
      <w:pPr>
        <w:rPr>
          <w:rFonts w:ascii="Times New Roman" w:hAnsi="Times New Roman" w:cs="Times New Roman"/>
          <w:sz w:val="24"/>
          <w:szCs w:val="24"/>
        </w:rPr>
      </w:pPr>
    </w:p>
    <w:p w:rsidR="000E5A7D" w:rsidRPr="00486925" w:rsidRDefault="000E5A7D" w:rsidP="000E5A7D">
      <w:pPr>
        <w:rPr>
          <w:rFonts w:ascii="Times New Roman" w:hAnsi="Times New Roman" w:cs="Times New Roman"/>
          <w:sz w:val="24"/>
          <w:szCs w:val="24"/>
        </w:rPr>
      </w:pPr>
    </w:p>
    <w:p w:rsidR="000E5A7D" w:rsidRDefault="000E5A7D" w:rsidP="000E5A7D">
      <w:pPr>
        <w:rPr>
          <w:rFonts w:ascii="Times New Roman" w:hAnsi="Times New Roman" w:cs="Times New Roman"/>
          <w:sz w:val="24"/>
          <w:szCs w:val="24"/>
        </w:rPr>
      </w:pPr>
    </w:p>
    <w:p w:rsidR="000E5A7D" w:rsidRDefault="000E5A7D" w:rsidP="000E5A7D">
      <w:pPr>
        <w:rPr>
          <w:rFonts w:ascii="Times New Roman" w:hAnsi="Times New Roman" w:cs="Times New Roman"/>
          <w:sz w:val="24"/>
          <w:szCs w:val="24"/>
        </w:rPr>
      </w:pPr>
    </w:p>
    <w:p w:rsidR="000E5A7D" w:rsidRDefault="000E5A7D" w:rsidP="000E5A7D">
      <w:pPr>
        <w:tabs>
          <w:tab w:val="left" w:pos="6555"/>
        </w:tabs>
        <w:rPr>
          <w:rFonts w:ascii="Times New Roman" w:hAnsi="Times New Roman" w:cs="Times New Roman"/>
          <w:sz w:val="24"/>
          <w:szCs w:val="24"/>
        </w:rPr>
      </w:pPr>
      <w:r>
        <w:rPr>
          <w:rFonts w:ascii="Times New Roman" w:hAnsi="Times New Roman" w:cs="Times New Roman"/>
          <w:sz w:val="24"/>
          <w:szCs w:val="24"/>
        </w:rPr>
        <w:tab/>
      </w:r>
    </w:p>
    <w:p w:rsidR="000E5A7D" w:rsidRPr="00486925" w:rsidRDefault="000E5A7D" w:rsidP="000E5A7D">
      <w:pPr>
        <w:rPr>
          <w:rFonts w:ascii="Times New Roman" w:hAnsi="Times New Roman" w:cs="Times New Roman"/>
          <w:sz w:val="24"/>
          <w:szCs w:val="24"/>
        </w:rPr>
      </w:pPr>
    </w:p>
    <w:p w:rsidR="004E7483" w:rsidRDefault="000E5A7D" w:rsidP="00A378E7">
      <w:pPr>
        <w:tabs>
          <w:tab w:val="left" w:pos="4980"/>
        </w:tabs>
        <w:rPr>
          <w:rFonts w:ascii="Times New Roman" w:hAnsi="Times New Roman" w:cs="Times New Roman"/>
          <w:b/>
          <w:sz w:val="24"/>
          <w:szCs w:val="24"/>
        </w:rPr>
      </w:pPr>
      <w:r>
        <w:rPr>
          <w:rFonts w:ascii="Times New Roman" w:hAnsi="Times New Roman" w:cs="Times New Roman"/>
          <w:sz w:val="24"/>
          <w:szCs w:val="24"/>
        </w:rPr>
        <w:tab/>
      </w:r>
      <w:r w:rsidR="004E7483">
        <w:rPr>
          <w:rFonts w:ascii="Times New Roman" w:hAnsi="Times New Roman" w:cs="Times New Roman"/>
          <w:b/>
          <w:sz w:val="24"/>
          <w:szCs w:val="24"/>
        </w:rPr>
        <w:br w:type="page"/>
      </w:r>
    </w:p>
    <w:p w:rsidR="000E5A7D" w:rsidRPr="00486925" w:rsidRDefault="000E5A7D" w:rsidP="00D81D38">
      <w:pPr>
        <w:pStyle w:val="ListParagraph"/>
        <w:numPr>
          <w:ilvl w:val="0"/>
          <w:numId w:val="5"/>
        </w:numPr>
        <w:tabs>
          <w:tab w:val="left" w:pos="4980"/>
        </w:tabs>
        <w:spacing w:line="480" w:lineRule="auto"/>
        <w:ind w:left="284"/>
        <w:rPr>
          <w:rFonts w:ascii="Times New Roman" w:hAnsi="Times New Roman" w:cs="Times New Roman"/>
          <w:b/>
          <w:sz w:val="24"/>
          <w:szCs w:val="24"/>
        </w:rPr>
      </w:pPr>
      <w:r w:rsidRPr="00486925">
        <w:rPr>
          <w:rFonts w:ascii="Times New Roman" w:hAnsi="Times New Roman" w:cs="Times New Roman"/>
          <w:b/>
          <w:sz w:val="24"/>
          <w:szCs w:val="24"/>
        </w:rPr>
        <w:lastRenderedPageBreak/>
        <w:t xml:space="preserve">Hipotesis </w:t>
      </w:r>
      <w:r w:rsidR="00476790">
        <w:rPr>
          <w:rFonts w:ascii="Times New Roman" w:hAnsi="Times New Roman" w:cs="Times New Roman"/>
          <w:b/>
          <w:sz w:val="24"/>
          <w:szCs w:val="24"/>
        </w:rPr>
        <w:t>Tindakan</w:t>
      </w:r>
    </w:p>
    <w:p w:rsidR="000E5A7D" w:rsidRDefault="000E5A7D" w:rsidP="000E5A7D">
      <w:pPr>
        <w:tabs>
          <w:tab w:val="left" w:pos="4980"/>
        </w:tabs>
        <w:spacing w:line="480" w:lineRule="auto"/>
        <w:ind w:firstLine="709"/>
        <w:jc w:val="both"/>
        <w:rPr>
          <w:rFonts w:ascii="Times New Roman" w:hAnsi="Times New Roman" w:cs="Times New Roman"/>
          <w:sz w:val="24"/>
        </w:rPr>
      </w:pPr>
      <w:r>
        <w:rPr>
          <w:rFonts w:ascii="Times New Roman" w:hAnsi="Times New Roman" w:cs="Times New Roman"/>
          <w:sz w:val="24"/>
        </w:rPr>
        <w:t xml:space="preserve">Berdasarkan </w:t>
      </w:r>
      <w:r w:rsidR="00476790">
        <w:rPr>
          <w:rFonts w:ascii="Times New Roman" w:hAnsi="Times New Roman" w:cs="Times New Roman"/>
          <w:sz w:val="24"/>
        </w:rPr>
        <w:t>kerangka berfikir</w:t>
      </w:r>
      <w:r>
        <w:rPr>
          <w:rFonts w:ascii="Times New Roman" w:hAnsi="Times New Roman" w:cs="Times New Roman"/>
          <w:sz w:val="24"/>
        </w:rPr>
        <w:t xml:space="preserve"> di atas maka </w:t>
      </w:r>
      <w:r w:rsidR="00206B48">
        <w:rPr>
          <w:rFonts w:ascii="Times New Roman" w:hAnsi="Times New Roman" w:cs="Times New Roman"/>
          <w:sz w:val="24"/>
        </w:rPr>
        <w:t xml:space="preserve">dapat ditarik </w:t>
      </w:r>
      <w:r>
        <w:rPr>
          <w:rFonts w:ascii="Times New Roman" w:hAnsi="Times New Roman" w:cs="Times New Roman"/>
          <w:sz w:val="24"/>
        </w:rPr>
        <w:t>hipotesis tindakan</w:t>
      </w:r>
      <w:r w:rsidR="00206B48">
        <w:rPr>
          <w:rFonts w:ascii="Times New Roman" w:hAnsi="Times New Roman" w:cs="Times New Roman"/>
          <w:sz w:val="24"/>
        </w:rPr>
        <w:t xml:space="preserve"> sebagai berikut</w:t>
      </w:r>
      <w:r>
        <w:rPr>
          <w:rFonts w:ascii="Times New Roman" w:hAnsi="Times New Roman" w:cs="Times New Roman"/>
          <w:sz w:val="24"/>
        </w:rPr>
        <w:t xml:space="preserve"> </w:t>
      </w:r>
      <w:r w:rsidR="00206B48">
        <w:rPr>
          <w:rFonts w:ascii="Times New Roman" w:hAnsi="Times New Roman" w:cs="Times New Roman"/>
          <w:sz w:val="24"/>
        </w:rPr>
        <w:t xml:space="preserve">“Jika model </w:t>
      </w:r>
      <w:r w:rsidR="00206B48" w:rsidRPr="002E3E87">
        <w:rPr>
          <w:rFonts w:ascii="Times New Roman" w:hAnsi="Times New Roman" w:cs="Times New Roman"/>
          <w:i/>
          <w:sz w:val="24"/>
        </w:rPr>
        <w:t>Cooperative Learning</w:t>
      </w:r>
      <w:r w:rsidR="00206B48">
        <w:rPr>
          <w:rFonts w:ascii="Times New Roman" w:hAnsi="Times New Roman" w:cs="Times New Roman"/>
          <w:sz w:val="24"/>
        </w:rPr>
        <w:t xml:space="preserve"> tipe </w:t>
      </w:r>
      <w:r w:rsidR="00206B48" w:rsidRPr="002E3E87">
        <w:rPr>
          <w:rFonts w:ascii="Times New Roman" w:hAnsi="Times New Roman" w:cs="Times New Roman"/>
          <w:i/>
          <w:sz w:val="24"/>
        </w:rPr>
        <w:t>Think Pair Share</w:t>
      </w:r>
      <w:r w:rsidR="00206B48">
        <w:rPr>
          <w:rFonts w:ascii="Times New Roman" w:hAnsi="Times New Roman" w:cs="Times New Roman"/>
          <w:sz w:val="24"/>
        </w:rPr>
        <w:t xml:space="preserve"> digunakan pada pembelajaran IPS mengenai Proklamasi Kemerdekaan Republik Indonesia kelas V SDN Sindangsari 2 Kecamatan Cikancung Kabupaten Bandung maka hasil belajar peserta didik akan meningkat”</w:t>
      </w:r>
      <w:r>
        <w:rPr>
          <w:rFonts w:ascii="Times New Roman" w:hAnsi="Times New Roman" w:cs="Times New Roman"/>
          <w:sz w:val="24"/>
        </w:rPr>
        <w:t>.</w:t>
      </w:r>
    </w:p>
    <w:p w:rsidR="00206B48" w:rsidRDefault="00206B48" w:rsidP="00476790">
      <w:pPr>
        <w:rPr>
          <w:rFonts w:ascii="Times New Roman" w:hAnsi="Times New Roman" w:cs="Times New Roman"/>
          <w:sz w:val="24"/>
        </w:rPr>
      </w:pPr>
      <w:r>
        <w:rPr>
          <w:rFonts w:ascii="Times New Roman" w:hAnsi="Times New Roman" w:cs="Times New Roman"/>
          <w:sz w:val="24"/>
        </w:rPr>
        <w:t>Secara khusus hipotesis dari penelitian ini dapat diuraikan sebagai berikut:</w:t>
      </w:r>
    </w:p>
    <w:p w:rsidR="00206B48" w:rsidRDefault="002E3E87" w:rsidP="00D81D38">
      <w:pPr>
        <w:pStyle w:val="ListParagraph"/>
        <w:numPr>
          <w:ilvl w:val="0"/>
          <w:numId w:val="33"/>
        </w:numPr>
        <w:tabs>
          <w:tab w:val="left" w:pos="4980"/>
        </w:tabs>
        <w:spacing w:line="480" w:lineRule="auto"/>
        <w:ind w:left="426"/>
        <w:jc w:val="both"/>
        <w:rPr>
          <w:rFonts w:ascii="Times New Roman" w:hAnsi="Times New Roman" w:cs="Times New Roman"/>
          <w:sz w:val="24"/>
        </w:rPr>
      </w:pPr>
      <w:r>
        <w:rPr>
          <w:rFonts w:ascii="Times New Roman" w:hAnsi="Times New Roman" w:cs="Times New Roman"/>
          <w:sz w:val="24"/>
        </w:rPr>
        <w:t xml:space="preserve">RPP yang disusun menggunakan model </w:t>
      </w:r>
      <w:r w:rsidRPr="002E3E87">
        <w:rPr>
          <w:rFonts w:ascii="Times New Roman" w:hAnsi="Times New Roman" w:cs="Times New Roman"/>
          <w:i/>
          <w:sz w:val="24"/>
        </w:rPr>
        <w:t>Cooperative Learning</w:t>
      </w:r>
      <w:r>
        <w:rPr>
          <w:rFonts w:ascii="Times New Roman" w:hAnsi="Times New Roman" w:cs="Times New Roman"/>
          <w:sz w:val="24"/>
        </w:rPr>
        <w:t xml:space="preserve"> tipe </w:t>
      </w:r>
      <w:r w:rsidRPr="002E3E87">
        <w:rPr>
          <w:rFonts w:ascii="Times New Roman" w:hAnsi="Times New Roman" w:cs="Times New Roman"/>
          <w:i/>
          <w:sz w:val="24"/>
        </w:rPr>
        <w:t>Think Pair Share</w:t>
      </w:r>
      <w:r>
        <w:rPr>
          <w:rFonts w:ascii="Times New Roman" w:hAnsi="Times New Roman" w:cs="Times New Roman"/>
          <w:i/>
          <w:sz w:val="24"/>
        </w:rPr>
        <w:t xml:space="preserve"> </w:t>
      </w:r>
      <w:r>
        <w:rPr>
          <w:rFonts w:ascii="Times New Roman" w:hAnsi="Times New Roman" w:cs="Times New Roman"/>
          <w:sz w:val="24"/>
        </w:rPr>
        <w:t>pada pembelajaran IPS berdasarkan standar proses dapat meningkatkan hasil belajar peserta didik tentang proklamasi kemerdekaan Republik Indonesia pada kelas V SDN Sindangsari 2 Kecamatan Cikancung Kabupaten Bandung.</w:t>
      </w:r>
    </w:p>
    <w:p w:rsidR="009638DC" w:rsidRPr="002E3E87" w:rsidRDefault="009638DC" w:rsidP="00D81D38">
      <w:pPr>
        <w:pStyle w:val="ListParagraph"/>
        <w:numPr>
          <w:ilvl w:val="0"/>
          <w:numId w:val="33"/>
        </w:numPr>
        <w:tabs>
          <w:tab w:val="left" w:pos="4980"/>
        </w:tabs>
        <w:spacing w:line="480" w:lineRule="auto"/>
        <w:ind w:left="426"/>
        <w:jc w:val="both"/>
        <w:rPr>
          <w:rFonts w:ascii="Times New Roman" w:hAnsi="Times New Roman" w:cs="Times New Roman"/>
          <w:sz w:val="24"/>
        </w:rPr>
      </w:pPr>
      <w:r>
        <w:rPr>
          <w:rFonts w:ascii="Times New Roman" w:hAnsi="Times New Roman" w:cs="Times New Roman"/>
          <w:sz w:val="24"/>
        </w:rPr>
        <w:t xml:space="preserve">Pelaksanaan pembelajaran dengan menggunakan model </w:t>
      </w:r>
      <w:r w:rsidRPr="002E3E87">
        <w:rPr>
          <w:rFonts w:ascii="Times New Roman" w:hAnsi="Times New Roman" w:cs="Times New Roman"/>
          <w:i/>
          <w:sz w:val="24"/>
        </w:rPr>
        <w:t>Cooperative Learning</w:t>
      </w:r>
      <w:r>
        <w:rPr>
          <w:rFonts w:ascii="Times New Roman" w:hAnsi="Times New Roman" w:cs="Times New Roman"/>
          <w:sz w:val="24"/>
        </w:rPr>
        <w:t xml:space="preserve"> tipe </w:t>
      </w:r>
      <w:r w:rsidRPr="002E3E87">
        <w:rPr>
          <w:rFonts w:ascii="Times New Roman" w:hAnsi="Times New Roman" w:cs="Times New Roman"/>
          <w:i/>
          <w:sz w:val="24"/>
        </w:rPr>
        <w:t>Think Pair Share</w:t>
      </w:r>
      <w:r>
        <w:rPr>
          <w:rFonts w:ascii="Times New Roman" w:hAnsi="Times New Roman" w:cs="Times New Roman"/>
          <w:i/>
          <w:sz w:val="24"/>
        </w:rPr>
        <w:t xml:space="preserve"> </w:t>
      </w:r>
      <w:r>
        <w:rPr>
          <w:rFonts w:ascii="Times New Roman" w:hAnsi="Times New Roman" w:cs="Times New Roman"/>
          <w:sz w:val="24"/>
        </w:rPr>
        <w:t>pada pembelajaran IPS berdasarkan standar proses dapat meningkatkan hasil belajar peserta didik tentang proklamasi kemerdekaan Republik Indonesia pada kelas V SDN Sindangsari 2 Kecamatan Cikancung Kabupaten Bandung.</w:t>
      </w:r>
    </w:p>
    <w:p w:rsidR="009638DC" w:rsidRPr="002E3E87" w:rsidRDefault="009638DC" w:rsidP="00D81D38">
      <w:pPr>
        <w:pStyle w:val="ListParagraph"/>
        <w:numPr>
          <w:ilvl w:val="0"/>
          <w:numId w:val="33"/>
        </w:numPr>
        <w:tabs>
          <w:tab w:val="left" w:pos="4980"/>
        </w:tabs>
        <w:spacing w:line="480" w:lineRule="auto"/>
        <w:ind w:left="426"/>
        <w:jc w:val="both"/>
        <w:rPr>
          <w:rFonts w:ascii="Times New Roman" w:hAnsi="Times New Roman" w:cs="Times New Roman"/>
          <w:sz w:val="24"/>
        </w:rPr>
      </w:pPr>
      <w:r>
        <w:rPr>
          <w:rFonts w:ascii="Times New Roman" w:hAnsi="Times New Roman" w:cs="Times New Roman"/>
          <w:sz w:val="24"/>
        </w:rPr>
        <w:t xml:space="preserve">Hasil belajar peserta didik pada pelajaran IPS tentang proklamasi kemerdekaan Republik Indonesia pada kelas V SDN Sindangsari 2 Kecamatan Cikancung Kabupaten Bandung meningkat setelah penggunaan model </w:t>
      </w:r>
      <w:r w:rsidRPr="002E3E87">
        <w:rPr>
          <w:rFonts w:ascii="Times New Roman" w:hAnsi="Times New Roman" w:cs="Times New Roman"/>
          <w:i/>
          <w:sz w:val="24"/>
        </w:rPr>
        <w:t>Cooperative Learning</w:t>
      </w:r>
      <w:r>
        <w:rPr>
          <w:rFonts w:ascii="Times New Roman" w:hAnsi="Times New Roman" w:cs="Times New Roman"/>
          <w:sz w:val="24"/>
        </w:rPr>
        <w:t xml:space="preserve"> tipe </w:t>
      </w:r>
      <w:r w:rsidRPr="002E3E87">
        <w:rPr>
          <w:rFonts w:ascii="Times New Roman" w:hAnsi="Times New Roman" w:cs="Times New Roman"/>
          <w:i/>
          <w:sz w:val="24"/>
        </w:rPr>
        <w:t>Think Pair Share</w:t>
      </w:r>
      <w:r>
        <w:rPr>
          <w:rFonts w:ascii="Times New Roman" w:hAnsi="Times New Roman" w:cs="Times New Roman"/>
          <w:i/>
          <w:sz w:val="24"/>
        </w:rPr>
        <w:t>.</w:t>
      </w:r>
    </w:p>
    <w:sectPr w:rsidR="009638DC" w:rsidRPr="002E3E87" w:rsidSect="004A0EB1">
      <w:headerReference w:type="default" r:id="rId7"/>
      <w:footerReference w:type="first" r:id="rId8"/>
      <w:pgSz w:w="11907" w:h="16839" w:code="9"/>
      <w:pgMar w:top="2268" w:right="1701" w:bottom="1701" w:left="2268" w:header="1134" w:footer="1134"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3A1" w:rsidRDefault="007143A1" w:rsidP="008407F4">
      <w:pPr>
        <w:spacing w:after="0" w:line="240" w:lineRule="auto"/>
      </w:pPr>
      <w:r>
        <w:separator/>
      </w:r>
    </w:p>
  </w:endnote>
  <w:endnote w:type="continuationSeparator" w:id="1">
    <w:p w:rsidR="007143A1" w:rsidRDefault="007143A1" w:rsidP="00840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24" w:rsidRPr="0058159F" w:rsidRDefault="00B63824" w:rsidP="00C10426">
    <w:pPr>
      <w:pStyle w:val="Footer"/>
      <w:jc w:val="center"/>
      <w:rPr>
        <w:rFonts w:ascii="Times New Roman" w:hAnsi="Times New Roman" w:cs="Times New Roman"/>
        <w:sz w:val="24"/>
        <w:szCs w:val="24"/>
      </w:rPr>
    </w:pPr>
    <w:r w:rsidRPr="0058159F">
      <w:rPr>
        <w:rFonts w:ascii="Times New Roman" w:hAnsi="Times New Roman" w:cs="Times New Roman"/>
        <w:sz w:val="24"/>
        <w:szCs w:val="24"/>
      </w:rPr>
      <w:t>1</w:t>
    </w:r>
    <w:r w:rsidR="004A0EB1">
      <w:rPr>
        <w:rFonts w:ascii="Times New Roman" w:hAnsi="Times New Roman" w:cs="Times New Roman"/>
        <w:sz w:val="24"/>
        <w:szCs w:val="24"/>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3A1" w:rsidRDefault="007143A1" w:rsidP="008407F4">
      <w:pPr>
        <w:spacing w:after="0" w:line="240" w:lineRule="auto"/>
      </w:pPr>
      <w:r>
        <w:separator/>
      </w:r>
    </w:p>
  </w:footnote>
  <w:footnote w:type="continuationSeparator" w:id="1">
    <w:p w:rsidR="007143A1" w:rsidRDefault="007143A1" w:rsidP="008407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5160251"/>
      <w:docPartObj>
        <w:docPartGallery w:val="Page Numbers (Top of Page)"/>
        <w:docPartUnique/>
      </w:docPartObj>
    </w:sdtPr>
    <w:sdtContent>
      <w:p w:rsidR="00B63824" w:rsidRPr="0058159F" w:rsidRDefault="00E22639">
        <w:pPr>
          <w:pStyle w:val="Header"/>
          <w:jc w:val="right"/>
          <w:rPr>
            <w:rFonts w:ascii="Times New Roman" w:hAnsi="Times New Roman" w:cs="Times New Roman"/>
            <w:sz w:val="24"/>
            <w:szCs w:val="24"/>
          </w:rPr>
        </w:pPr>
        <w:r w:rsidRPr="0058159F">
          <w:rPr>
            <w:rFonts w:ascii="Times New Roman" w:hAnsi="Times New Roman" w:cs="Times New Roman"/>
            <w:sz w:val="24"/>
            <w:szCs w:val="24"/>
          </w:rPr>
          <w:fldChar w:fldCharType="begin"/>
        </w:r>
        <w:r w:rsidR="00B63824" w:rsidRPr="0058159F">
          <w:rPr>
            <w:rFonts w:ascii="Times New Roman" w:hAnsi="Times New Roman" w:cs="Times New Roman"/>
            <w:sz w:val="24"/>
            <w:szCs w:val="24"/>
          </w:rPr>
          <w:instrText xml:space="preserve"> PAGE   \* MERGEFORMAT </w:instrText>
        </w:r>
        <w:r w:rsidRPr="0058159F">
          <w:rPr>
            <w:rFonts w:ascii="Times New Roman" w:hAnsi="Times New Roman" w:cs="Times New Roman"/>
            <w:sz w:val="24"/>
            <w:szCs w:val="24"/>
          </w:rPr>
          <w:fldChar w:fldCharType="separate"/>
        </w:r>
        <w:r w:rsidR="003405C3">
          <w:rPr>
            <w:rFonts w:ascii="Times New Roman" w:hAnsi="Times New Roman" w:cs="Times New Roman"/>
            <w:noProof/>
            <w:sz w:val="24"/>
            <w:szCs w:val="24"/>
          </w:rPr>
          <w:t>20</w:t>
        </w:r>
        <w:r w:rsidRPr="0058159F">
          <w:rPr>
            <w:rFonts w:ascii="Times New Roman" w:hAnsi="Times New Roman" w:cs="Times New Roman"/>
            <w:sz w:val="24"/>
            <w:szCs w:val="24"/>
          </w:rPr>
          <w:fldChar w:fldCharType="end"/>
        </w:r>
      </w:p>
    </w:sdtContent>
  </w:sdt>
  <w:p w:rsidR="00B63824" w:rsidRPr="0058159F" w:rsidRDefault="00B63824">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65C"/>
    <w:multiLevelType w:val="hybridMultilevel"/>
    <w:tmpl w:val="4FE20E2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1A30A19"/>
    <w:multiLevelType w:val="hybridMultilevel"/>
    <w:tmpl w:val="101C6B6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92179CF"/>
    <w:multiLevelType w:val="hybridMultilevel"/>
    <w:tmpl w:val="B450DE44"/>
    <w:lvl w:ilvl="0" w:tplc="BFD86BD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98A2F23"/>
    <w:multiLevelType w:val="hybridMultilevel"/>
    <w:tmpl w:val="207CB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D3632"/>
    <w:multiLevelType w:val="hybridMultilevel"/>
    <w:tmpl w:val="843C6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E795E"/>
    <w:multiLevelType w:val="multilevel"/>
    <w:tmpl w:val="CF2EC318"/>
    <w:lvl w:ilvl="0">
      <w:start w:val="1"/>
      <w:numFmt w:val="lowerLetter"/>
      <w:lvlText w:val="%1)"/>
      <w:lvlJc w:val="left"/>
      <w:pPr>
        <w:ind w:left="2138" w:hanging="360"/>
      </w:pPr>
    </w:lvl>
    <w:lvl w:ilvl="1">
      <w:start w:val="1"/>
      <w:numFmt w:val="decimal"/>
      <w:isLgl/>
      <w:lvlText w:val="%1.%2"/>
      <w:lvlJc w:val="left"/>
      <w:pPr>
        <w:ind w:left="2258" w:hanging="480"/>
      </w:pPr>
      <w:rPr>
        <w:rFonts w:hint="default"/>
      </w:rPr>
    </w:lvl>
    <w:lvl w:ilvl="2">
      <w:start w:val="3"/>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6">
    <w:nsid w:val="0F0264F7"/>
    <w:multiLevelType w:val="hybridMultilevel"/>
    <w:tmpl w:val="8D7067D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0F446235"/>
    <w:multiLevelType w:val="multilevel"/>
    <w:tmpl w:val="3E3CD05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1133638"/>
    <w:multiLevelType w:val="hybridMultilevel"/>
    <w:tmpl w:val="CCB03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25BC0"/>
    <w:multiLevelType w:val="hybridMultilevel"/>
    <w:tmpl w:val="2748665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F1928CA"/>
    <w:multiLevelType w:val="hybridMultilevel"/>
    <w:tmpl w:val="0EE0E4FC"/>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205230F5"/>
    <w:multiLevelType w:val="multilevel"/>
    <w:tmpl w:val="DF7C53AC"/>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FC7AE7"/>
    <w:multiLevelType w:val="hybridMultilevel"/>
    <w:tmpl w:val="79843932"/>
    <w:lvl w:ilvl="0" w:tplc="35AEB1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1A71360"/>
    <w:multiLevelType w:val="hybridMultilevel"/>
    <w:tmpl w:val="66FC4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A04DC"/>
    <w:multiLevelType w:val="hybridMultilevel"/>
    <w:tmpl w:val="844A8560"/>
    <w:lvl w:ilvl="0" w:tplc="017E9D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AB578B6"/>
    <w:multiLevelType w:val="hybridMultilevel"/>
    <w:tmpl w:val="F2B24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084BE7"/>
    <w:multiLevelType w:val="hybridMultilevel"/>
    <w:tmpl w:val="7AD49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348BD"/>
    <w:multiLevelType w:val="hybridMultilevel"/>
    <w:tmpl w:val="B4FA4980"/>
    <w:lvl w:ilvl="0" w:tplc="D9A2BE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nsid w:val="52C04A83"/>
    <w:multiLevelType w:val="hybridMultilevel"/>
    <w:tmpl w:val="B2ECB78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544A7426"/>
    <w:multiLevelType w:val="hybridMultilevel"/>
    <w:tmpl w:val="95FA2DD6"/>
    <w:lvl w:ilvl="0" w:tplc="BFF232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54505D9"/>
    <w:multiLevelType w:val="hybridMultilevel"/>
    <w:tmpl w:val="024436D8"/>
    <w:lvl w:ilvl="0" w:tplc="AE92894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
    <w:nsid w:val="5B8967D3"/>
    <w:multiLevelType w:val="hybridMultilevel"/>
    <w:tmpl w:val="3CAADA44"/>
    <w:lvl w:ilvl="0" w:tplc="3CCCBB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E193F09"/>
    <w:multiLevelType w:val="hybridMultilevel"/>
    <w:tmpl w:val="9D1CA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6661DF"/>
    <w:multiLevelType w:val="hybridMultilevel"/>
    <w:tmpl w:val="015A3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A7330"/>
    <w:multiLevelType w:val="hybridMultilevel"/>
    <w:tmpl w:val="B928CE8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8A838A9"/>
    <w:multiLevelType w:val="hybridMultilevel"/>
    <w:tmpl w:val="40C08646"/>
    <w:lvl w:ilvl="0" w:tplc="3D08DEB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6F0F4F02"/>
    <w:multiLevelType w:val="hybridMultilevel"/>
    <w:tmpl w:val="79CACFA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6FB13172"/>
    <w:multiLevelType w:val="hybridMultilevel"/>
    <w:tmpl w:val="4B6A9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5F3A47"/>
    <w:multiLevelType w:val="hybridMultilevel"/>
    <w:tmpl w:val="76F86328"/>
    <w:lvl w:ilvl="0" w:tplc="C570F3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98F28B2"/>
    <w:multiLevelType w:val="hybridMultilevel"/>
    <w:tmpl w:val="468E37AA"/>
    <w:lvl w:ilvl="0" w:tplc="D018B152">
      <w:start w:val="1"/>
      <w:numFmt w:val="lowerLetter"/>
      <w:lvlText w:val="%1."/>
      <w:lvlJc w:val="left"/>
      <w:pPr>
        <w:ind w:left="306" w:hanging="360"/>
      </w:pPr>
      <w:rPr>
        <w:rFonts w:hint="default"/>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30">
    <w:nsid w:val="7C4357F5"/>
    <w:multiLevelType w:val="hybridMultilevel"/>
    <w:tmpl w:val="202EED6C"/>
    <w:lvl w:ilvl="0" w:tplc="B61E40A2">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846EF6"/>
    <w:multiLevelType w:val="hybridMultilevel"/>
    <w:tmpl w:val="437C44F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7EE97CA2"/>
    <w:multiLevelType w:val="hybridMultilevel"/>
    <w:tmpl w:val="B6B613CA"/>
    <w:lvl w:ilvl="0" w:tplc="55FE7F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7"/>
  </w:num>
  <w:num w:numId="3">
    <w:abstractNumId w:val="11"/>
  </w:num>
  <w:num w:numId="4">
    <w:abstractNumId w:val="24"/>
  </w:num>
  <w:num w:numId="5">
    <w:abstractNumId w:val="15"/>
  </w:num>
  <w:num w:numId="6">
    <w:abstractNumId w:val="22"/>
  </w:num>
  <w:num w:numId="7">
    <w:abstractNumId w:val="6"/>
  </w:num>
  <w:num w:numId="8">
    <w:abstractNumId w:val="18"/>
  </w:num>
  <w:num w:numId="9">
    <w:abstractNumId w:val="5"/>
  </w:num>
  <w:num w:numId="10">
    <w:abstractNumId w:val="1"/>
  </w:num>
  <w:num w:numId="11">
    <w:abstractNumId w:val="26"/>
  </w:num>
  <w:num w:numId="12">
    <w:abstractNumId w:val="30"/>
  </w:num>
  <w:num w:numId="13">
    <w:abstractNumId w:val="29"/>
  </w:num>
  <w:num w:numId="14">
    <w:abstractNumId w:val="4"/>
  </w:num>
  <w:num w:numId="15">
    <w:abstractNumId w:val="2"/>
  </w:num>
  <w:num w:numId="16">
    <w:abstractNumId w:val="17"/>
  </w:num>
  <w:num w:numId="17">
    <w:abstractNumId w:val="31"/>
  </w:num>
  <w:num w:numId="18">
    <w:abstractNumId w:val="13"/>
  </w:num>
  <w:num w:numId="19">
    <w:abstractNumId w:val="25"/>
  </w:num>
  <w:num w:numId="20">
    <w:abstractNumId w:val="10"/>
  </w:num>
  <w:num w:numId="21">
    <w:abstractNumId w:val="19"/>
  </w:num>
  <w:num w:numId="22">
    <w:abstractNumId w:val="12"/>
  </w:num>
  <w:num w:numId="23">
    <w:abstractNumId w:val="14"/>
  </w:num>
  <w:num w:numId="24">
    <w:abstractNumId w:val="27"/>
  </w:num>
  <w:num w:numId="25">
    <w:abstractNumId w:val="8"/>
  </w:num>
  <w:num w:numId="26">
    <w:abstractNumId w:val="16"/>
  </w:num>
  <w:num w:numId="27">
    <w:abstractNumId w:val="28"/>
  </w:num>
  <w:num w:numId="28">
    <w:abstractNumId w:val="3"/>
  </w:num>
  <w:num w:numId="29">
    <w:abstractNumId w:val="32"/>
  </w:num>
  <w:num w:numId="30">
    <w:abstractNumId w:val="20"/>
  </w:num>
  <w:num w:numId="31">
    <w:abstractNumId w:val="23"/>
  </w:num>
  <w:num w:numId="32">
    <w:abstractNumId w:val="21"/>
  </w:num>
  <w:num w:numId="33">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0E5A7D"/>
    <w:rsid w:val="000C5F90"/>
    <w:rsid w:val="000E5A7D"/>
    <w:rsid w:val="00156A68"/>
    <w:rsid w:val="0015715A"/>
    <w:rsid w:val="001610B8"/>
    <w:rsid w:val="00174BA3"/>
    <w:rsid w:val="001B5D56"/>
    <w:rsid w:val="001C5FA3"/>
    <w:rsid w:val="00206B48"/>
    <w:rsid w:val="00263D65"/>
    <w:rsid w:val="00266525"/>
    <w:rsid w:val="00272C69"/>
    <w:rsid w:val="00293ACA"/>
    <w:rsid w:val="002B37DF"/>
    <w:rsid w:val="002C586F"/>
    <w:rsid w:val="002E2468"/>
    <w:rsid w:val="002E3E87"/>
    <w:rsid w:val="003405C3"/>
    <w:rsid w:val="00395D0F"/>
    <w:rsid w:val="003E176C"/>
    <w:rsid w:val="003F34E8"/>
    <w:rsid w:val="00467D85"/>
    <w:rsid w:val="00476790"/>
    <w:rsid w:val="004A0EB1"/>
    <w:rsid w:val="004B4803"/>
    <w:rsid w:val="004E0BDF"/>
    <w:rsid w:val="004E7483"/>
    <w:rsid w:val="004F61DB"/>
    <w:rsid w:val="00501B70"/>
    <w:rsid w:val="00523ADC"/>
    <w:rsid w:val="005B1D24"/>
    <w:rsid w:val="0062246A"/>
    <w:rsid w:val="006407D4"/>
    <w:rsid w:val="006B3842"/>
    <w:rsid w:val="006B5878"/>
    <w:rsid w:val="006C4C0B"/>
    <w:rsid w:val="007143A1"/>
    <w:rsid w:val="00780943"/>
    <w:rsid w:val="007916B7"/>
    <w:rsid w:val="00795138"/>
    <w:rsid w:val="007962D3"/>
    <w:rsid w:val="007A5768"/>
    <w:rsid w:val="007B5B5B"/>
    <w:rsid w:val="008018DF"/>
    <w:rsid w:val="00807EA7"/>
    <w:rsid w:val="008407F4"/>
    <w:rsid w:val="009638DC"/>
    <w:rsid w:val="0097378B"/>
    <w:rsid w:val="009836E5"/>
    <w:rsid w:val="00986CF3"/>
    <w:rsid w:val="00A34ED2"/>
    <w:rsid w:val="00A378E7"/>
    <w:rsid w:val="00AE7FCC"/>
    <w:rsid w:val="00B63824"/>
    <w:rsid w:val="00B654A2"/>
    <w:rsid w:val="00B92386"/>
    <w:rsid w:val="00C10426"/>
    <w:rsid w:val="00C85562"/>
    <w:rsid w:val="00CA01DA"/>
    <w:rsid w:val="00CA3F4E"/>
    <w:rsid w:val="00CB2821"/>
    <w:rsid w:val="00CC7067"/>
    <w:rsid w:val="00CC7501"/>
    <w:rsid w:val="00D04ED1"/>
    <w:rsid w:val="00D21B23"/>
    <w:rsid w:val="00D3010E"/>
    <w:rsid w:val="00D6261B"/>
    <w:rsid w:val="00D65722"/>
    <w:rsid w:val="00D81D38"/>
    <w:rsid w:val="00D8241B"/>
    <w:rsid w:val="00D95B04"/>
    <w:rsid w:val="00DD7151"/>
    <w:rsid w:val="00E04BB6"/>
    <w:rsid w:val="00E152CC"/>
    <w:rsid w:val="00E2003B"/>
    <w:rsid w:val="00E22639"/>
    <w:rsid w:val="00E24610"/>
    <w:rsid w:val="00ED1103"/>
    <w:rsid w:val="00ED78B4"/>
    <w:rsid w:val="00F179B7"/>
    <w:rsid w:val="00F40498"/>
    <w:rsid w:val="00F43C9C"/>
    <w:rsid w:val="00FE6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4" type="connector" idref="#_x0000_s1041"/>
        <o:r id="V:Rule15" type="connector" idref="#_x0000_s1052"/>
        <o:r id="V:Rule16" type="connector" idref="#_x0000_s1039"/>
        <o:r id="V:Rule17" type="connector" idref="#_x0000_s1043"/>
        <o:r id="V:Rule18" type="connector" idref="#_x0000_s1044"/>
        <o:r id="V:Rule19" type="connector" idref="#_x0000_s1048"/>
        <o:r id="V:Rule20" type="connector" idref="#_x0000_s1042"/>
        <o:r id="V:Rule21" type="connector" idref="#_x0000_s1047"/>
        <o:r id="V:Rule22" type="connector" idref="#_x0000_s1049"/>
        <o:r id="V:Rule23" type="connector" idref="#_x0000_s1050"/>
        <o:r id="V:Rule24" type="connector" idref="#_x0000_s1046"/>
        <o:r id="V:Rule25" type="connector" idref="#_x0000_s1040"/>
        <o:r id="V:Rule2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A7D"/>
    <w:rPr>
      <w:rFonts w:ascii="Tahoma" w:hAnsi="Tahoma" w:cs="Tahoma"/>
      <w:sz w:val="16"/>
      <w:szCs w:val="16"/>
    </w:rPr>
  </w:style>
  <w:style w:type="paragraph" w:styleId="ListParagraph">
    <w:name w:val="List Paragraph"/>
    <w:basedOn w:val="Normal"/>
    <w:uiPriority w:val="34"/>
    <w:qFormat/>
    <w:rsid w:val="000E5A7D"/>
    <w:pPr>
      <w:ind w:left="720"/>
      <w:contextualSpacing/>
    </w:pPr>
  </w:style>
  <w:style w:type="character" w:styleId="PageNumber">
    <w:name w:val="page number"/>
    <w:basedOn w:val="DefaultParagraphFont"/>
    <w:rsid w:val="000E5A7D"/>
  </w:style>
  <w:style w:type="paragraph" w:styleId="Header">
    <w:name w:val="header"/>
    <w:basedOn w:val="Normal"/>
    <w:link w:val="HeaderChar"/>
    <w:uiPriority w:val="99"/>
    <w:unhideWhenUsed/>
    <w:rsid w:val="000E5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A7D"/>
  </w:style>
  <w:style w:type="paragraph" w:styleId="Footer">
    <w:name w:val="footer"/>
    <w:basedOn w:val="Normal"/>
    <w:link w:val="FooterChar"/>
    <w:uiPriority w:val="99"/>
    <w:unhideWhenUsed/>
    <w:rsid w:val="000E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A7D"/>
  </w:style>
  <w:style w:type="paragraph" w:customStyle="1" w:styleId="TxBrp11">
    <w:name w:val="TxBr_p11"/>
    <w:basedOn w:val="Normal"/>
    <w:rsid w:val="000E5A7D"/>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table" w:styleId="TableGrid">
    <w:name w:val="Table Grid"/>
    <w:basedOn w:val="TableNormal"/>
    <w:uiPriority w:val="59"/>
    <w:rsid w:val="000E5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E5A7D"/>
    <w:rPr>
      <w:i/>
      <w:iCs/>
    </w:rPr>
  </w:style>
  <w:style w:type="character" w:customStyle="1" w:styleId="personname">
    <w:name w:val="person_name"/>
    <w:basedOn w:val="DefaultParagraphFont"/>
    <w:rsid w:val="000E5A7D"/>
  </w:style>
  <w:style w:type="paragraph" w:customStyle="1" w:styleId="Default">
    <w:name w:val="Default"/>
    <w:rsid w:val="000E5A7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E5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E5A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28</Pages>
  <Words>5705</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Universitas Indonesia</Company>
  <LinksUpToDate>false</LinksUpToDate>
  <CharactersWithSpaces>38154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Purnama Sakti</dc:creator>
  <cp:keywords/>
  <dc:description/>
  <cp:lastModifiedBy>Purnama Sakti</cp:lastModifiedBy>
  <cp:revision>34</cp:revision>
  <dcterms:created xsi:type="dcterms:W3CDTF">2014-05-13T04:19:00Z</dcterms:created>
  <dcterms:modified xsi:type="dcterms:W3CDTF">2014-06-16T12:12:00Z</dcterms:modified>
</cp:coreProperties>
</file>