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17" w:rsidRPr="00D51A88" w:rsidRDefault="00626417" w:rsidP="00626417">
      <w:pPr>
        <w:spacing w:line="9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1A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626417" w:rsidRPr="00D51A88" w:rsidRDefault="00626417" w:rsidP="00626417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Ardianto, Elvinaro. </w:t>
      </w:r>
      <w:proofErr w:type="gramStart"/>
      <w:r w:rsidRPr="00D5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2007. </w:t>
      </w:r>
      <w:r w:rsidRPr="00D51A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Komunikasi Massa Suatu Pengantar</w:t>
      </w:r>
      <w:r w:rsidRPr="00D51A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5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Simbiosa Rekatama Media.</w:t>
      </w:r>
    </w:p>
    <w:p w:rsidR="00626417" w:rsidRPr="00D51A88" w:rsidRDefault="00626417" w:rsidP="00626417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Effendy, Onong Uchjana. 2003. </w:t>
      </w:r>
      <w:r w:rsidRPr="00D51A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Ilmu, Teori, dan Filsafat Komunikasi</w:t>
      </w:r>
      <w:r w:rsidRPr="00D51A88">
        <w:rPr>
          <w:rFonts w:ascii="Times New Roman" w:hAnsi="Times New Roman" w:cs="Times New Roman"/>
          <w:color w:val="000000" w:themeColor="text1"/>
          <w:sz w:val="24"/>
          <w:szCs w:val="24"/>
        </w:rPr>
        <w:t>. Bandung: PT. Citra Aditya Bakti.</w:t>
      </w:r>
    </w:p>
    <w:p w:rsidR="00626417" w:rsidRPr="00D51A88" w:rsidRDefault="00626417" w:rsidP="0062641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51A88">
        <w:rPr>
          <w:rFonts w:ascii="Times New Roman" w:hAnsi="Times New Roman" w:cs="Times New Roman"/>
          <w:sz w:val="24"/>
          <w:szCs w:val="24"/>
        </w:rPr>
        <w:t>Sumadiria, AS Haris.</w:t>
      </w:r>
      <w:proofErr w:type="gramEnd"/>
      <w:r w:rsidRPr="00D51A8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51A88">
        <w:rPr>
          <w:rFonts w:ascii="Times New Roman" w:hAnsi="Times New Roman" w:cs="Times New Roman"/>
          <w:sz w:val="24"/>
          <w:szCs w:val="24"/>
        </w:rPr>
        <w:t xml:space="preserve">. </w:t>
      </w:r>
      <w:r w:rsidRPr="00D51A88">
        <w:rPr>
          <w:rFonts w:ascii="Times New Roman" w:hAnsi="Times New Roman" w:cs="Times New Roman"/>
          <w:i/>
          <w:sz w:val="24"/>
          <w:szCs w:val="24"/>
        </w:rPr>
        <w:t>Jurnalistik Indonesia, Menulis Berita dan Feature</w:t>
      </w:r>
      <w:r w:rsidRPr="00D51A88">
        <w:rPr>
          <w:rFonts w:ascii="Times New Roman" w:hAnsi="Times New Roman" w:cs="Times New Roman"/>
          <w:sz w:val="24"/>
          <w:szCs w:val="24"/>
        </w:rPr>
        <w:t xml:space="preserve">. Bandung: </w:t>
      </w:r>
      <w:r>
        <w:rPr>
          <w:rFonts w:ascii="Times New Roman" w:hAnsi="Times New Roman" w:cs="Times New Roman"/>
          <w:sz w:val="24"/>
          <w:szCs w:val="24"/>
        </w:rPr>
        <w:t>Simbiosa Rekatama Media</w:t>
      </w:r>
    </w:p>
    <w:p w:rsidR="00626417" w:rsidRPr="00D51A88" w:rsidRDefault="00626417" w:rsidP="0062641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51A88">
        <w:rPr>
          <w:rFonts w:ascii="Times New Roman" w:hAnsi="Times New Roman" w:cs="Times New Roman"/>
          <w:sz w:val="24"/>
          <w:szCs w:val="24"/>
        </w:rPr>
        <w:t xml:space="preserve">Danesi, Marcel. </w:t>
      </w:r>
      <w:proofErr w:type="gramStart"/>
      <w:r w:rsidRPr="00D51A88">
        <w:rPr>
          <w:rFonts w:ascii="Times New Roman" w:hAnsi="Times New Roman" w:cs="Times New Roman"/>
          <w:sz w:val="24"/>
          <w:szCs w:val="24"/>
        </w:rPr>
        <w:t xml:space="preserve">2010. </w:t>
      </w:r>
      <w:r w:rsidRPr="00D51A88">
        <w:rPr>
          <w:rFonts w:ascii="Times New Roman" w:hAnsi="Times New Roman" w:cs="Times New Roman"/>
          <w:i/>
          <w:sz w:val="24"/>
          <w:szCs w:val="24"/>
        </w:rPr>
        <w:t>Pengantar Memahami Semiotika Media</w:t>
      </w:r>
      <w:r w:rsidRPr="00D51A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1A88">
        <w:rPr>
          <w:rFonts w:ascii="Times New Roman" w:hAnsi="Times New Roman" w:cs="Times New Roman"/>
          <w:sz w:val="24"/>
          <w:szCs w:val="24"/>
        </w:rPr>
        <w:t xml:space="preserve"> Yogyakarta: Jalasutra</w:t>
      </w:r>
    </w:p>
    <w:p w:rsidR="00626417" w:rsidRPr="00D51A88" w:rsidRDefault="00626417" w:rsidP="00626417">
      <w:pPr>
        <w:spacing w:line="48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D51A88">
        <w:rPr>
          <w:rFonts w:ascii="Times New Roman" w:hAnsi="Times New Roman" w:cs="Times New Roman"/>
          <w:sz w:val="24"/>
          <w:szCs w:val="24"/>
        </w:rPr>
        <w:t xml:space="preserve">Pratista, Himawan. 2008. </w:t>
      </w:r>
      <w:r w:rsidRPr="00D51A88">
        <w:rPr>
          <w:rFonts w:ascii="Times New Roman" w:hAnsi="Times New Roman" w:cs="Times New Roman"/>
          <w:i/>
          <w:sz w:val="24"/>
          <w:szCs w:val="24"/>
        </w:rPr>
        <w:t>Memahami Film</w:t>
      </w:r>
      <w:r w:rsidRPr="00D51A88">
        <w:rPr>
          <w:rFonts w:ascii="Times New Roman" w:hAnsi="Times New Roman" w:cs="Times New Roman"/>
          <w:sz w:val="24"/>
          <w:szCs w:val="24"/>
        </w:rPr>
        <w:t>. Yogyakarta: Homerian Pustaka</w:t>
      </w:r>
    </w:p>
    <w:p w:rsidR="00626417" w:rsidRPr="00D51A88" w:rsidRDefault="00626417" w:rsidP="0062641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51A88">
        <w:rPr>
          <w:rFonts w:ascii="Times New Roman" w:hAnsi="Times New Roman" w:cs="Times New Roman"/>
          <w:sz w:val="24"/>
          <w:szCs w:val="24"/>
        </w:rPr>
        <w:t xml:space="preserve">Mulyana, Deddy. 2014. </w:t>
      </w:r>
      <w:r w:rsidRPr="00D51A88">
        <w:rPr>
          <w:rFonts w:ascii="Times New Roman" w:hAnsi="Times New Roman" w:cs="Times New Roman"/>
          <w:i/>
          <w:sz w:val="24"/>
          <w:szCs w:val="24"/>
        </w:rPr>
        <w:t>Ilmu Komunikasi Suatu Pengantar</w:t>
      </w:r>
      <w:r w:rsidRPr="00D51A88">
        <w:rPr>
          <w:rFonts w:ascii="Times New Roman" w:hAnsi="Times New Roman" w:cs="Times New Roman"/>
          <w:sz w:val="24"/>
          <w:szCs w:val="24"/>
        </w:rPr>
        <w:t>. Bandung: PT. Remaja Rosdakarya</w:t>
      </w:r>
    </w:p>
    <w:p w:rsidR="00626417" w:rsidRPr="00D51A88" w:rsidRDefault="00626417" w:rsidP="00626417">
      <w:pPr>
        <w:spacing w:line="48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proofErr w:type="gramStart"/>
      <w:r w:rsidRPr="00D51A88">
        <w:rPr>
          <w:rFonts w:ascii="Times New Roman" w:hAnsi="Times New Roman" w:cs="Times New Roman"/>
          <w:sz w:val="24"/>
          <w:szCs w:val="24"/>
        </w:rPr>
        <w:t>Said, Salim.</w:t>
      </w:r>
      <w:proofErr w:type="gramEnd"/>
      <w:r w:rsidRPr="00D51A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1A88">
        <w:rPr>
          <w:rFonts w:ascii="Times New Roman" w:hAnsi="Times New Roman" w:cs="Times New Roman"/>
          <w:sz w:val="24"/>
          <w:szCs w:val="24"/>
        </w:rPr>
        <w:t xml:space="preserve">1982. </w:t>
      </w:r>
      <w:r w:rsidRPr="00D51A88">
        <w:rPr>
          <w:rFonts w:ascii="Times New Roman" w:hAnsi="Times New Roman" w:cs="Times New Roman"/>
          <w:i/>
          <w:sz w:val="24"/>
          <w:szCs w:val="24"/>
        </w:rPr>
        <w:t>Profil Dunia Film Indonesia</w:t>
      </w:r>
      <w:r w:rsidRPr="00D51A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1A88">
        <w:rPr>
          <w:rFonts w:ascii="Times New Roman" w:hAnsi="Times New Roman" w:cs="Times New Roman"/>
          <w:sz w:val="24"/>
          <w:szCs w:val="24"/>
        </w:rPr>
        <w:t xml:space="preserve"> Jakarta: PT. Bumi Aksara</w:t>
      </w:r>
    </w:p>
    <w:p w:rsidR="00626417" w:rsidRPr="00D51A88" w:rsidRDefault="00626417" w:rsidP="00626417">
      <w:pPr>
        <w:spacing w:line="48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D51A88">
        <w:rPr>
          <w:rFonts w:ascii="Times New Roman" w:eastAsia="Calibri" w:hAnsi="Times New Roman" w:cs="Times New Roman"/>
          <w:sz w:val="24"/>
          <w:szCs w:val="24"/>
        </w:rPr>
        <w:t xml:space="preserve">Sobur, Alex. 2009. </w:t>
      </w:r>
      <w:r w:rsidRPr="00D51A88">
        <w:rPr>
          <w:rFonts w:ascii="Times New Roman" w:eastAsia="Calibri" w:hAnsi="Times New Roman" w:cs="Times New Roman"/>
          <w:i/>
          <w:sz w:val="24"/>
          <w:szCs w:val="24"/>
        </w:rPr>
        <w:t>Semiotika Komunikasi</w:t>
      </w:r>
      <w:r w:rsidRPr="00D51A88">
        <w:rPr>
          <w:rFonts w:ascii="Times New Roman" w:eastAsia="Calibri" w:hAnsi="Times New Roman" w:cs="Times New Roman"/>
          <w:sz w:val="24"/>
          <w:szCs w:val="24"/>
        </w:rPr>
        <w:t>. Bandung: PT. Remaja Rosdakarya</w:t>
      </w:r>
    </w:p>
    <w:p w:rsidR="00626417" w:rsidRPr="00D51A88" w:rsidRDefault="00626417" w:rsidP="0062641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51A88">
        <w:rPr>
          <w:rFonts w:ascii="Times New Roman" w:eastAsia="Calibri" w:hAnsi="Times New Roman" w:cs="Times New Roman"/>
          <w:sz w:val="24"/>
          <w:szCs w:val="24"/>
        </w:rPr>
        <w:t xml:space="preserve">Hamad, Ibnu. </w:t>
      </w:r>
      <w:proofErr w:type="gramStart"/>
      <w:r w:rsidRPr="00D51A88">
        <w:rPr>
          <w:rFonts w:ascii="Times New Roman" w:eastAsia="Calibri" w:hAnsi="Times New Roman" w:cs="Times New Roman"/>
          <w:sz w:val="24"/>
          <w:szCs w:val="24"/>
        </w:rPr>
        <w:t xml:space="preserve">2004. </w:t>
      </w:r>
      <w:r w:rsidRPr="00D51A88">
        <w:rPr>
          <w:rFonts w:ascii="Times New Roman" w:hAnsi="Times New Roman" w:cs="Times New Roman"/>
          <w:i/>
          <w:sz w:val="24"/>
          <w:szCs w:val="24"/>
        </w:rPr>
        <w:t>Konstruksi Realitas Politik Dalam Media Massa</w:t>
      </w:r>
      <w:r w:rsidRPr="00D51A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1A88">
        <w:rPr>
          <w:rFonts w:ascii="Times New Roman" w:hAnsi="Times New Roman" w:cs="Times New Roman"/>
          <w:sz w:val="24"/>
          <w:szCs w:val="24"/>
        </w:rPr>
        <w:t xml:space="preserve"> Jakarta: Granit</w:t>
      </w:r>
    </w:p>
    <w:p w:rsidR="00626417" w:rsidRPr="00D51A88" w:rsidRDefault="00626417" w:rsidP="0062641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Prasetya, Arif Budi. </w:t>
      </w:r>
      <w:proofErr w:type="gramStart"/>
      <w:r>
        <w:rPr>
          <w:rFonts w:ascii="Times New Roman" w:hAnsi="Times New Roman" w:cs="Times New Roman"/>
          <w:sz w:val="24"/>
          <w:szCs w:val="24"/>
        </w:rPr>
        <w:t>2019</w:t>
      </w:r>
      <w:r w:rsidRPr="00D51A88">
        <w:rPr>
          <w:rFonts w:ascii="Times New Roman" w:hAnsi="Times New Roman" w:cs="Times New Roman"/>
          <w:sz w:val="24"/>
          <w:szCs w:val="24"/>
        </w:rPr>
        <w:t xml:space="preserve">. </w:t>
      </w:r>
      <w:r w:rsidRPr="00D51A88">
        <w:rPr>
          <w:rFonts w:ascii="Times New Roman" w:hAnsi="Times New Roman" w:cs="Times New Roman"/>
          <w:i/>
          <w:sz w:val="24"/>
          <w:szCs w:val="24"/>
        </w:rPr>
        <w:t>Analisis Semiotika Film dan Komunikasi</w:t>
      </w:r>
      <w:r w:rsidRPr="00D51A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1A88">
        <w:rPr>
          <w:rFonts w:ascii="Times New Roman" w:hAnsi="Times New Roman" w:cs="Times New Roman"/>
          <w:sz w:val="24"/>
          <w:szCs w:val="24"/>
        </w:rPr>
        <w:t xml:space="preserve"> Malang: </w:t>
      </w:r>
      <w:r>
        <w:rPr>
          <w:rFonts w:ascii="Times New Roman" w:hAnsi="Times New Roman" w:cs="Times New Roman"/>
          <w:sz w:val="24"/>
          <w:szCs w:val="24"/>
        </w:rPr>
        <w:t>Intrans Publishing</w:t>
      </w:r>
    </w:p>
    <w:p w:rsidR="00626417" w:rsidRPr="00332F2F" w:rsidRDefault="00626417" w:rsidP="0062641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32F2F">
        <w:rPr>
          <w:rFonts w:ascii="Times New Roman" w:hAnsi="Times New Roman" w:cs="Times New Roman"/>
          <w:sz w:val="24"/>
          <w:szCs w:val="24"/>
        </w:rPr>
        <w:lastRenderedPageBreak/>
        <w:t>Sugiyono.</w:t>
      </w:r>
      <w:proofErr w:type="gramEnd"/>
      <w:r w:rsidRPr="00332F2F">
        <w:rPr>
          <w:rFonts w:ascii="Times New Roman" w:hAnsi="Times New Roman" w:cs="Times New Roman"/>
          <w:sz w:val="24"/>
          <w:szCs w:val="24"/>
        </w:rPr>
        <w:t xml:space="preserve"> 2017. </w:t>
      </w:r>
      <w:r w:rsidRPr="00332F2F">
        <w:rPr>
          <w:rFonts w:ascii="Times New Roman" w:hAnsi="Times New Roman" w:cs="Times New Roman"/>
          <w:i/>
          <w:sz w:val="24"/>
          <w:szCs w:val="24"/>
        </w:rPr>
        <w:t>Metode Penelitian Kuantitatif, Kualitatif, dan R&amp;D</w:t>
      </w:r>
      <w:r w:rsidRPr="00332F2F">
        <w:rPr>
          <w:rFonts w:ascii="Times New Roman" w:hAnsi="Times New Roman" w:cs="Times New Roman"/>
          <w:sz w:val="24"/>
          <w:szCs w:val="24"/>
        </w:rPr>
        <w:t>. Bandung: Alfabeta</w:t>
      </w:r>
    </w:p>
    <w:p w:rsidR="00626417" w:rsidRPr="00332F2F" w:rsidRDefault="00626417" w:rsidP="0062641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F2F">
        <w:rPr>
          <w:rFonts w:ascii="Times New Roman" w:hAnsi="Times New Roman" w:cs="Times New Roman"/>
          <w:sz w:val="24"/>
          <w:szCs w:val="24"/>
        </w:rPr>
        <w:t xml:space="preserve">Hidayat, Dedy N. 2003. </w:t>
      </w:r>
      <w:r w:rsidRPr="00332F2F">
        <w:rPr>
          <w:rFonts w:ascii="Times New Roman" w:hAnsi="Times New Roman" w:cs="Times New Roman"/>
          <w:i/>
          <w:sz w:val="24"/>
          <w:szCs w:val="24"/>
        </w:rPr>
        <w:t>Paradigma dan Metode Penelitian Sosial Empirik, Klasik</w:t>
      </w:r>
      <w:r w:rsidRPr="00332F2F">
        <w:rPr>
          <w:rFonts w:ascii="Times New Roman" w:hAnsi="Times New Roman" w:cs="Times New Roman"/>
          <w:sz w:val="24"/>
          <w:szCs w:val="24"/>
        </w:rPr>
        <w:t>. Jakarta: Departemen Ilmu Komunikasi FISIP Universitas Indonesia.</w:t>
      </w:r>
    </w:p>
    <w:p w:rsidR="00626417" w:rsidRPr="00FC2478" w:rsidRDefault="00626417" w:rsidP="0062641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332F2F">
        <w:rPr>
          <w:rFonts w:ascii="Times New Roman" w:hAnsi="Times New Roman" w:cs="Times New Roman"/>
          <w:sz w:val="24"/>
          <w:szCs w:val="24"/>
        </w:rPr>
        <w:t xml:space="preserve">. </w:t>
      </w:r>
      <w:r w:rsidRPr="00332F2F">
        <w:rPr>
          <w:rFonts w:ascii="Times New Roman" w:hAnsi="Times New Roman" w:cs="Times New Roman"/>
          <w:i/>
          <w:sz w:val="24"/>
          <w:szCs w:val="24"/>
        </w:rPr>
        <w:t>Memahami Penelitian Kualitatif</w:t>
      </w:r>
      <w:r w:rsidRPr="00332F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2F2F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332F2F">
        <w:rPr>
          <w:rFonts w:ascii="Times New Roman" w:hAnsi="Times New Roman" w:cs="Times New Roman"/>
          <w:sz w:val="24"/>
          <w:szCs w:val="24"/>
        </w:rPr>
        <w:t xml:space="preserve"> Alfabeta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6417" w:rsidRPr="00D51A88" w:rsidRDefault="00626417" w:rsidP="00626417">
      <w:pPr>
        <w:spacing w:line="48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Sumber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lain</w:t>
      </w:r>
      <w:r w:rsidRPr="00D51A8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26417" w:rsidRPr="00F635A7" w:rsidRDefault="00626417" w:rsidP="00626417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635A7">
          <w:rPr>
            <w:rFonts w:ascii="Times New Roman" w:hAnsi="Times New Roman" w:cs="Times New Roman"/>
            <w:sz w:val="24"/>
            <w:szCs w:val="24"/>
          </w:rPr>
          <w:t>https://kbbi.web.id/representasi</w:t>
        </w:r>
      </w:hyperlink>
      <w:r w:rsidRPr="00F635A7">
        <w:rPr>
          <w:rFonts w:ascii="Times New Roman" w:hAnsi="Times New Roman" w:cs="Times New Roman"/>
          <w:sz w:val="24"/>
          <w:szCs w:val="24"/>
        </w:rPr>
        <w:t xml:space="preserve"> (Sabtu, 25 Januari 2020)</w:t>
      </w:r>
    </w:p>
    <w:p w:rsidR="00626417" w:rsidRPr="00F635A7" w:rsidRDefault="00626417" w:rsidP="00626417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635A7">
          <w:rPr>
            <w:rFonts w:ascii="Times New Roman" w:hAnsi="Times New Roman" w:cs="Times New Roman"/>
            <w:sz w:val="24"/>
            <w:szCs w:val="24"/>
          </w:rPr>
          <w:t>https://www.pelajaran.co.id/2018/28/pengertian-representatif-dan-proses-terjadinya-representasi-menurut-para-ahli.html</w:t>
        </w:r>
      </w:hyperlink>
      <w:r w:rsidRPr="00F635A7">
        <w:rPr>
          <w:rFonts w:ascii="Times New Roman" w:hAnsi="Times New Roman" w:cs="Times New Roman"/>
          <w:sz w:val="24"/>
          <w:szCs w:val="24"/>
        </w:rPr>
        <w:t xml:space="preserve"> (Sabtu, 25 Januari 2020)</w:t>
      </w:r>
    </w:p>
    <w:p w:rsidR="00626417" w:rsidRPr="00F635A7" w:rsidRDefault="00626417" w:rsidP="00626417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635A7">
          <w:rPr>
            <w:rFonts w:ascii="Times New Roman" w:hAnsi="Times New Roman" w:cs="Times New Roman"/>
            <w:sz w:val="24"/>
            <w:szCs w:val="24"/>
          </w:rPr>
          <w:t>https://kbbi.web.id/makna</w:t>
        </w:r>
      </w:hyperlink>
      <w:r w:rsidRPr="00F635A7">
        <w:rPr>
          <w:rFonts w:ascii="Times New Roman" w:hAnsi="Times New Roman" w:cs="Times New Roman"/>
          <w:sz w:val="24"/>
          <w:szCs w:val="24"/>
        </w:rPr>
        <w:t xml:space="preserve"> (Sabtu, 25 Januari 2020)</w:t>
      </w:r>
    </w:p>
    <w:p w:rsidR="00626417" w:rsidRPr="00F635A7" w:rsidRDefault="00626417" w:rsidP="00626417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635A7">
          <w:rPr>
            <w:rFonts w:ascii="Times New Roman" w:hAnsi="Times New Roman" w:cs="Times New Roman"/>
            <w:sz w:val="24"/>
            <w:szCs w:val="24"/>
          </w:rPr>
          <w:t>https://www.zonareferensi.com/pengertian-moral/</w:t>
        </w:r>
      </w:hyperlink>
      <w:r w:rsidRPr="00F635A7">
        <w:rPr>
          <w:rFonts w:ascii="Times New Roman" w:hAnsi="Times New Roman" w:cs="Times New Roman"/>
          <w:sz w:val="24"/>
          <w:szCs w:val="24"/>
        </w:rPr>
        <w:t xml:space="preserve"> (Sabtu, 25 Januari 2020)</w:t>
      </w:r>
    </w:p>
    <w:p w:rsidR="00626417" w:rsidRPr="00F635A7" w:rsidRDefault="00626417" w:rsidP="00626417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635A7">
          <w:rPr>
            <w:rFonts w:ascii="Times New Roman" w:eastAsia="Calibri" w:hAnsi="Times New Roman" w:cs="Times New Roman"/>
            <w:sz w:val="24"/>
            <w:szCs w:val="24"/>
          </w:rPr>
          <w:t>http://sosiologis.com/realitas-sosial</w:t>
        </w:r>
      </w:hyperlink>
      <w:r w:rsidRPr="00F635A7">
        <w:rPr>
          <w:rFonts w:ascii="Times New Roman" w:hAnsi="Times New Roman" w:cs="Times New Roman"/>
          <w:sz w:val="24"/>
          <w:szCs w:val="24"/>
        </w:rPr>
        <w:t xml:space="preserve"> (Minggu, 26 Januari 2020)</w:t>
      </w:r>
    </w:p>
    <w:p w:rsidR="00626417" w:rsidRPr="00812EBE" w:rsidRDefault="00626417" w:rsidP="00626417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635A7">
          <w:rPr>
            <w:rFonts w:ascii="Times New Roman" w:hAnsi="Times New Roman" w:cs="Times New Roman"/>
            <w:sz w:val="24"/>
            <w:szCs w:val="24"/>
          </w:rPr>
          <w:t>https://en.wikipedia.org/wiki/Surat_Kecil_untuk_Tuhan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(Selasa, 10 Maret 2020)</w:t>
      </w:r>
    </w:p>
    <w:p w:rsidR="009F0752" w:rsidRPr="00626417" w:rsidRDefault="009F0752" w:rsidP="00626417"/>
    <w:sectPr w:rsidR="009F0752" w:rsidRPr="00626417" w:rsidSect="00CC625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189"/>
    <w:multiLevelType w:val="hybridMultilevel"/>
    <w:tmpl w:val="3452AE14"/>
    <w:lvl w:ilvl="0" w:tplc="450E8D7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65C2513"/>
    <w:multiLevelType w:val="multilevel"/>
    <w:tmpl w:val="0C52E8C8"/>
    <w:lvl w:ilvl="0">
      <w:start w:val="2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900" w:hanging="660"/>
      </w:pPr>
      <w:rPr>
        <w:rFonts w:eastAsia="Calibri" w:hint="default"/>
      </w:rPr>
    </w:lvl>
    <w:lvl w:ilvl="2">
      <w:start w:val="3"/>
      <w:numFmt w:val="decimal"/>
      <w:lvlText w:val="%1.%2.%3"/>
      <w:lvlJc w:val="left"/>
      <w:pPr>
        <w:ind w:left="120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eastAsia="Calibri" w:hint="default"/>
      </w:rPr>
    </w:lvl>
  </w:abstractNum>
  <w:abstractNum w:abstractNumId="2">
    <w:nsid w:val="0F223CAE"/>
    <w:multiLevelType w:val="multilevel"/>
    <w:tmpl w:val="3FDE9CB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3">
    <w:nsid w:val="1808325B"/>
    <w:multiLevelType w:val="hybridMultilevel"/>
    <w:tmpl w:val="B0F8CD68"/>
    <w:lvl w:ilvl="0" w:tplc="EE48C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CFC0C6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BC2678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E310682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84E02"/>
    <w:multiLevelType w:val="multilevel"/>
    <w:tmpl w:val="E48A2FC0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5">
    <w:nsid w:val="2A2172D8"/>
    <w:multiLevelType w:val="hybridMultilevel"/>
    <w:tmpl w:val="3DB8128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AE767512">
      <w:start w:val="1"/>
      <w:numFmt w:val="upperLetter"/>
      <w:lvlText w:val="%5."/>
      <w:lvlJc w:val="left"/>
      <w:pPr>
        <w:ind w:left="46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D962DE"/>
    <w:multiLevelType w:val="hybridMultilevel"/>
    <w:tmpl w:val="A2A4DBF0"/>
    <w:lvl w:ilvl="0" w:tplc="21A04B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3B6BFB"/>
    <w:multiLevelType w:val="hybridMultilevel"/>
    <w:tmpl w:val="C8F623FE"/>
    <w:lvl w:ilvl="0" w:tplc="4A96F52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D503BE"/>
    <w:multiLevelType w:val="multilevel"/>
    <w:tmpl w:val="B43A89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1A617E8"/>
    <w:multiLevelType w:val="hybridMultilevel"/>
    <w:tmpl w:val="C7AE0830"/>
    <w:lvl w:ilvl="0" w:tplc="8A4E77EC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A5557E"/>
    <w:multiLevelType w:val="hybridMultilevel"/>
    <w:tmpl w:val="CC36F210"/>
    <w:lvl w:ilvl="0" w:tplc="40ECF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05496A"/>
    <w:multiLevelType w:val="multilevel"/>
    <w:tmpl w:val="48C2A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AAD30EA"/>
    <w:multiLevelType w:val="hybridMultilevel"/>
    <w:tmpl w:val="BA2A6A6E"/>
    <w:lvl w:ilvl="0" w:tplc="87684B8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2B7EC4"/>
    <w:multiLevelType w:val="multilevel"/>
    <w:tmpl w:val="12D00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4024A51"/>
    <w:multiLevelType w:val="hybridMultilevel"/>
    <w:tmpl w:val="BBB46876"/>
    <w:lvl w:ilvl="0" w:tplc="DF08B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1"/>
  </w:num>
  <w:num w:numId="5">
    <w:abstractNumId w:val="13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  <w:num w:numId="12">
    <w:abstractNumId w:val="8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grammar="clean"/>
  <w:defaultTabStop w:val="720"/>
  <w:drawingGridHorizontalSpacing w:val="110"/>
  <w:displayHorizontalDrawingGridEvery w:val="2"/>
  <w:characterSpacingControl w:val="doNotCompress"/>
  <w:compat/>
  <w:rsids>
    <w:rsidRoot w:val="009274C1"/>
    <w:rsid w:val="000110A9"/>
    <w:rsid w:val="001D0341"/>
    <w:rsid w:val="002C506A"/>
    <w:rsid w:val="00387ACD"/>
    <w:rsid w:val="00626417"/>
    <w:rsid w:val="008A5A1D"/>
    <w:rsid w:val="009274C1"/>
    <w:rsid w:val="009F0752"/>
    <w:rsid w:val="00A1260A"/>
    <w:rsid w:val="00CC6252"/>
    <w:rsid w:val="00E30A48"/>
    <w:rsid w:val="00ED283C"/>
    <w:rsid w:val="00F1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C1"/>
    <w:pPr>
      <w:ind w:left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274C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274C1"/>
  </w:style>
  <w:style w:type="paragraph" w:styleId="BalloonText">
    <w:name w:val="Balloon Text"/>
    <w:basedOn w:val="Normal"/>
    <w:link w:val="BalloonTextChar"/>
    <w:uiPriority w:val="99"/>
    <w:semiHidden/>
    <w:unhideWhenUsed/>
    <w:rsid w:val="0092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7ACD"/>
    <w:pPr>
      <w:spacing w:after="0" w:line="240" w:lineRule="auto"/>
      <w:ind w:left="36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nareferensi.com/pengertian-mor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bbi.web.id/mak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lajaran.co.id/2018/28/pengertian-representatif-dan-proses-terjadinya-representasi-menurut-para-ahli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bbi.web.id/representasi" TargetMode="External"/><Relationship Id="rId10" Type="http://schemas.openxmlformats.org/officeDocument/2006/relationships/hyperlink" Target="https://en.wikipedia.org/wiki/Surat_Kecil_untuk_Tuh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siologis.com/realitas-sos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2009-06-30T17:13:00Z</dcterms:created>
  <dcterms:modified xsi:type="dcterms:W3CDTF">2009-06-30T17:13:00Z</dcterms:modified>
</cp:coreProperties>
</file>