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F61D" w14:textId="77777777" w:rsidR="001C34D5" w:rsidRPr="00661A52" w:rsidRDefault="001C34D5" w:rsidP="001C34D5">
      <w:pPr>
        <w:spacing w:line="9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52">
        <w:rPr>
          <w:rFonts w:ascii="Times New Roman" w:hAnsi="Times New Roman" w:cs="Times New Roman"/>
          <w:b/>
          <w:sz w:val="28"/>
          <w:szCs w:val="28"/>
        </w:rPr>
        <w:t>DAFTAR PUSTAKA</w:t>
      </w:r>
    </w:p>
    <w:p w14:paraId="4E5F98C4" w14:textId="77777777" w:rsidR="001C34D5" w:rsidRPr="00D91B0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14:paraId="44747610" w14:textId="77777777" w:rsidR="001C34D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Atmoko, Dwi Bambang. (2012). </w:t>
      </w:r>
      <w:r w:rsidRPr="009806F2">
        <w:rPr>
          <w:rFonts w:ascii="Times New Roman" w:hAnsi="Times New Roman" w:cs="Times New Roman"/>
          <w:i/>
          <w:sz w:val="24"/>
        </w:rPr>
        <w:t>Instagram Handbook Tips Fotografi Ponsel</w:t>
      </w:r>
      <w:r>
        <w:rPr>
          <w:rFonts w:ascii="Times New Roman" w:hAnsi="Times New Roman" w:cs="Times New Roman"/>
          <w:sz w:val="24"/>
        </w:rPr>
        <w:t>. Jakarta: Media Kita</w:t>
      </w:r>
    </w:p>
    <w:p w14:paraId="42E21C01" w14:textId="77777777" w:rsidR="001C34D5" w:rsidRDefault="001C34D5" w:rsidP="001C34D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Cangara, Hafied. (2014). </w:t>
      </w:r>
      <w:r w:rsidRPr="00B5153C">
        <w:rPr>
          <w:rFonts w:ascii="Times New Roman" w:hAnsi="Times New Roman" w:cs="Times New Roman"/>
          <w:i/>
          <w:sz w:val="24"/>
        </w:rPr>
        <w:t>Pengantar Ilmu Komunikasi</w:t>
      </w:r>
      <w:r>
        <w:rPr>
          <w:rFonts w:ascii="Times New Roman" w:hAnsi="Times New Roman" w:cs="Times New Roman"/>
          <w:sz w:val="24"/>
        </w:rPr>
        <w:t>. Jakarta: Rajawali Pers</w:t>
      </w:r>
    </w:p>
    <w:p w14:paraId="7759242F" w14:textId="77777777" w:rsidR="001C34D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Effendy, Onong Uchjana. (2017). Ilmu Komunikasi: Teori dan Praktek. Bandung: PT Remaja Rosdakarya</w:t>
      </w:r>
    </w:p>
    <w:p w14:paraId="31CE0667" w14:textId="77777777" w:rsidR="001C34D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Emzir. (2010). </w:t>
      </w:r>
      <w:r w:rsidRPr="002E7B75">
        <w:rPr>
          <w:rFonts w:ascii="Times New Roman" w:hAnsi="Times New Roman" w:cs="Times New Roman"/>
          <w:i/>
          <w:sz w:val="24"/>
        </w:rPr>
        <w:t>Analisis Data: Metodologi Penelitian Kualitatif</w:t>
      </w:r>
      <w:r>
        <w:rPr>
          <w:rFonts w:ascii="Times New Roman" w:hAnsi="Times New Roman" w:cs="Times New Roman"/>
          <w:sz w:val="24"/>
        </w:rPr>
        <w:t>. Jakarta: Rajawali Pers</w:t>
      </w:r>
      <w:r w:rsidRPr="00D91B05">
        <w:rPr>
          <w:rFonts w:ascii="Times New Roman" w:hAnsi="Times New Roman" w:cs="Times New Roman"/>
          <w:sz w:val="24"/>
        </w:rPr>
        <w:t xml:space="preserve"> </w:t>
      </w:r>
    </w:p>
    <w:p w14:paraId="47D8637A" w14:textId="77777777" w:rsidR="001C34D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Fuchs, Christian. (2014). </w:t>
      </w:r>
      <w:r w:rsidRPr="002E7B75">
        <w:rPr>
          <w:rFonts w:ascii="Times New Roman" w:hAnsi="Times New Roman" w:cs="Times New Roman"/>
          <w:i/>
          <w:sz w:val="24"/>
        </w:rPr>
        <w:t>Social Media A Critical Introduction</w:t>
      </w:r>
      <w:r>
        <w:rPr>
          <w:rFonts w:ascii="Times New Roman" w:hAnsi="Times New Roman" w:cs="Times New Roman"/>
          <w:sz w:val="24"/>
        </w:rPr>
        <w:t>. London: Sage Publication</w:t>
      </w:r>
    </w:p>
    <w:p w14:paraId="536D12CA" w14:textId="77777777" w:rsidR="001C34D5" w:rsidRPr="00B64954" w:rsidRDefault="001C34D5" w:rsidP="001C34D5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B64954">
        <w:rPr>
          <w:rFonts w:ascii="Times New Roman" w:hAnsi="Times New Roman" w:cs="Times New Roman"/>
          <w:sz w:val="24"/>
        </w:rPr>
        <w:t>Gamble, Michael and Teri Kwal Gamble. 2005. Communication Work 8th edition, New York :McGraw-Hill.</w:t>
      </w:r>
    </w:p>
    <w:p w14:paraId="1A76B690" w14:textId="77777777" w:rsidR="001C34D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Lattimore. (2010). Public Relations: Profesi dan Praktik. Jakarta: Salemba Humanika</w:t>
      </w:r>
    </w:p>
    <w:p w14:paraId="57466A5C" w14:textId="77777777" w:rsidR="001C34D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Mayfield, Antony. (2008). </w:t>
      </w:r>
      <w:r w:rsidRPr="008306DC">
        <w:rPr>
          <w:rFonts w:ascii="Times New Roman" w:hAnsi="Times New Roman" w:cs="Times New Roman"/>
          <w:i/>
          <w:sz w:val="24"/>
        </w:rPr>
        <w:t>What Is Social Media?</w:t>
      </w:r>
      <w:r>
        <w:rPr>
          <w:rFonts w:ascii="Times New Roman" w:hAnsi="Times New Roman" w:cs="Times New Roman"/>
          <w:sz w:val="24"/>
        </w:rPr>
        <w:t>. London: Icrossing</w:t>
      </w:r>
    </w:p>
    <w:p w14:paraId="436B202A" w14:textId="77777777" w:rsidR="001C34D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Moleong, Lexy J. (2017). </w:t>
      </w:r>
      <w:r w:rsidRPr="002E7B75">
        <w:rPr>
          <w:rFonts w:ascii="Times New Roman" w:hAnsi="Times New Roman" w:cs="Times New Roman"/>
          <w:i/>
          <w:sz w:val="24"/>
        </w:rPr>
        <w:t>Metodologi Penelitian Kualitatif</w:t>
      </w:r>
      <w:r>
        <w:rPr>
          <w:rFonts w:ascii="Times New Roman" w:hAnsi="Times New Roman" w:cs="Times New Roman"/>
          <w:sz w:val="24"/>
        </w:rPr>
        <w:t>. Bandung: PT Remaja Rosdakarya</w:t>
      </w:r>
    </w:p>
    <w:p w14:paraId="7FBDD5CD" w14:textId="77777777" w:rsidR="001C34D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Mulyana, Deddy. (2019). Ilmu Komunikasi: Suatu Pengantar. Bandung: PT Remaja Rosdakarya</w:t>
      </w:r>
    </w:p>
    <w:p w14:paraId="30C024EA" w14:textId="77777777" w:rsidR="001C34D5" w:rsidRDefault="001C34D5" w:rsidP="001C34D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Nasrullah, Rulli. (2017). </w:t>
      </w:r>
      <w:r w:rsidRPr="002E7B75">
        <w:rPr>
          <w:rFonts w:ascii="Times New Roman" w:hAnsi="Times New Roman" w:cs="Times New Roman"/>
          <w:i/>
          <w:sz w:val="24"/>
        </w:rPr>
        <w:t>Media Sosial</w:t>
      </w:r>
      <w:r>
        <w:rPr>
          <w:rFonts w:ascii="Times New Roman" w:hAnsi="Times New Roman" w:cs="Times New Roman"/>
          <w:sz w:val="24"/>
        </w:rPr>
        <w:t>. Bandung: Simbiosa Rekatama Media</w:t>
      </w:r>
    </w:p>
    <w:p w14:paraId="56550032" w14:textId="77777777" w:rsidR="001C34D5" w:rsidRDefault="001C34D5" w:rsidP="001C34D5">
      <w:pPr>
        <w:spacing w:line="480" w:lineRule="auto"/>
        <w:ind w:left="709" w:hanging="709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Rita, Gani &amp; Kusumalestari, Ratri Rizki. (2010). </w:t>
      </w:r>
      <w:r w:rsidRPr="002E7B75">
        <w:rPr>
          <w:rFonts w:ascii="Times New Roman" w:hAnsi="Times New Roman" w:cs="Times New Roman"/>
          <w:i/>
          <w:sz w:val="24"/>
        </w:rPr>
        <w:t>Jurnalistik Foto Suatu Pengantar</w:t>
      </w:r>
      <w:r>
        <w:rPr>
          <w:rFonts w:ascii="Times New Roman" w:hAnsi="Times New Roman" w:cs="Times New Roman"/>
          <w:sz w:val="24"/>
        </w:rPr>
        <w:t xml:space="preserve">. Bandung: Simbiosa Rekatama Media </w:t>
      </w:r>
    </w:p>
    <w:p w14:paraId="15F55A2E" w14:textId="77777777" w:rsidR="001C34D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(2017). </w:t>
      </w:r>
      <w:r w:rsidRPr="002E7B75">
        <w:rPr>
          <w:rFonts w:ascii="Times New Roman" w:hAnsi="Times New Roman" w:cs="Times New Roman"/>
          <w:i/>
          <w:sz w:val="24"/>
        </w:rPr>
        <w:t>Metode Penelitian Kuantitatif Kualitatif dan R&amp;D</w:t>
      </w:r>
      <w:r>
        <w:rPr>
          <w:rFonts w:ascii="Times New Roman" w:hAnsi="Times New Roman" w:cs="Times New Roman"/>
          <w:sz w:val="24"/>
        </w:rPr>
        <w:t>. Bandung: Alfabeta</w:t>
      </w:r>
    </w:p>
    <w:p w14:paraId="00914C4A" w14:textId="77777777" w:rsidR="001C34D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Widjaja, H.A.W. (2010). </w:t>
      </w:r>
      <w:r w:rsidRPr="00B5153C">
        <w:rPr>
          <w:rFonts w:ascii="Times New Roman" w:hAnsi="Times New Roman" w:cs="Times New Roman"/>
          <w:i/>
          <w:sz w:val="24"/>
        </w:rPr>
        <w:t>Komunikasi: Komunikasi dan Hubungan Masyarakat</w:t>
      </w:r>
      <w:r>
        <w:rPr>
          <w:rFonts w:ascii="Times New Roman" w:hAnsi="Times New Roman" w:cs="Times New Roman"/>
          <w:sz w:val="24"/>
        </w:rPr>
        <w:t>. Jakarta: PT Bumi Aksara</w:t>
      </w:r>
    </w:p>
    <w:p w14:paraId="6128617D" w14:textId="77777777" w:rsidR="001C34D5" w:rsidRPr="00D91B05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SUMBER INTERNET</w:t>
      </w:r>
    </w:p>
    <w:p w14:paraId="6530D180" w14:textId="77777777" w:rsidR="001C34D5" w:rsidRDefault="001C34D5" w:rsidP="001C34D5">
      <w:pPr>
        <w:spacing w:line="480" w:lineRule="auto"/>
        <w:ind w:left="709" w:hanging="709"/>
        <w:jc w:val="both"/>
      </w:pPr>
      <w:r>
        <w:rPr>
          <w:rFonts w:ascii="Times New Roman" w:hAnsi="Times New Roman" w:cs="Times New Roman"/>
          <w:sz w:val="24"/>
        </w:rPr>
        <w:t xml:space="preserve">Doug, Evans. (Maret 2008). </w:t>
      </w:r>
      <w:r w:rsidRPr="00B6175D">
        <w:rPr>
          <w:rFonts w:ascii="Times New Roman" w:hAnsi="Times New Roman" w:cs="Times New Roman"/>
          <w:i/>
          <w:sz w:val="24"/>
        </w:rPr>
        <w:t>Social Marketing Campaigns and Children’s Media Use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B6175D">
        <w:rPr>
          <w:rFonts w:ascii="Times New Roman" w:hAnsi="Times New Roman" w:cs="Times New Roman"/>
          <w:i/>
          <w:sz w:val="24"/>
        </w:rPr>
        <w:t>Diperoleh</w:t>
      </w:r>
      <w:r>
        <w:rPr>
          <w:rFonts w:ascii="Times New Roman" w:hAnsi="Times New Roman" w:cs="Times New Roman"/>
          <w:sz w:val="24"/>
        </w:rPr>
        <w:t xml:space="preserve"> melalui </w:t>
      </w:r>
      <w:hyperlink r:id="rId4" w:history="1">
        <w:r w:rsidRPr="00155458">
          <w:rPr>
            <w:rStyle w:val="Hyperlink"/>
          </w:rPr>
          <w:t>https://www.researchgate.net/publication/49852128</w:t>
        </w:r>
      </w:hyperlink>
      <w:r>
        <w:t xml:space="preserve"> diakses pada tanggal 27 Januari 2020.</w:t>
      </w:r>
    </w:p>
    <w:p w14:paraId="1CE1FFAE" w14:textId="77777777" w:rsidR="001C34D5" w:rsidRDefault="001C34D5" w:rsidP="001C34D5">
      <w:pPr>
        <w:spacing w:line="480" w:lineRule="auto"/>
        <w:ind w:left="709" w:hanging="709"/>
        <w:jc w:val="both"/>
      </w:pPr>
      <w:r w:rsidRPr="00B6175D">
        <w:rPr>
          <w:rFonts w:ascii="Times New Roman" w:hAnsi="Times New Roman" w:cs="Times New Roman"/>
          <w:sz w:val="24"/>
        </w:rPr>
        <w:t xml:space="preserve">Daft, Richard L &amp; Lengel, Robert H. (Mei 1986). </w:t>
      </w:r>
      <w:r w:rsidRPr="00B6175D">
        <w:rPr>
          <w:rFonts w:ascii="Times New Roman" w:hAnsi="Times New Roman" w:cs="Times New Roman"/>
          <w:i/>
          <w:sz w:val="24"/>
        </w:rPr>
        <w:t>Organizational Information Requirements, Media Richness and Structural Design. Diperoleh</w:t>
      </w:r>
      <w:r>
        <w:rPr>
          <w:rFonts w:ascii="Times New Roman" w:hAnsi="Times New Roman" w:cs="Times New Roman"/>
          <w:sz w:val="24"/>
        </w:rPr>
        <w:t xml:space="preserve"> melalui </w:t>
      </w:r>
      <w:hyperlink r:id="rId5" w:history="1">
        <w:r w:rsidRPr="00155458">
          <w:rPr>
            <w:rStyle w:val="Hyperlink"/>
          </w:rPr>
          <w:t>https://www.researchgate.net/publication/227445746</w:t>
        </w:r>
      </w:hyperlink>
      <w:r>
        <w:t xml:space="preserve">  diakses pada tanggal 29 Januari 2020.</w:t>
      </w:r>
    </w:p>
    <w:p w14:paraId="251A8A6F" w14:textId="77777777" w:rsidR="001C34D5" w:rsidRPr="00642514" w:rsidRDefault="001C34D5" w:rsidP="001C34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hyperlink r:id="rId6" w:history="1">
        <w:r>
          <w:rPr>
            <w:rStyle w:val="Hyperlink"/>
          </w:rPr>
          <w:t>https://tekno.kompas.com/read/2016/05/12/15400017/Cerita.di.Balik.Logo.Baru.Instagram?page=all</w:t>
        </w:r>
      </w:hyperlink>
    </w:p>
    <w:p w14:paraId="555A9A73" w14:textId="77777777" w:rsidR="001C34D5" w:rsidRDefault="001C34D5"/>
    <w:sectPr w:rsidR="001C34D5" w:rsidSect="001C34D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D5"/>
    <w:rsid w:val="001C34D5"/>
    <w:rsid w:val="00A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9C7"/>
  <w15:chartTrackingRefBased/>
  <w15:docId w15:val="{0CB040A5-FDF5-4746-8A07-163E59FC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D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kno.kompas.com/read/2016/05/12/15400017/Cerita.di.Balik.Logo.Baru.Instagram?page=all" TargetMode="External"/><Relationship Id="rId5" Type="http://schemas.openxmlformats.org/officeDocument/2006/relationships/hyperlink" Target="https://www.researchgate.net/publication/227445746" TargetMode="External"/><Relationship Id="rId4" Type="http://schemas.openxmlformats.org/officeDocument/2006/relationships/hyperlink" Target="https://www.researchgate.net/publication/49852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Valaredos</dc:creator>
  <cp:keywords/>
  <dc:description/>
  <cp:lastModifiedBy>Valaredos</cp:lastModifiedBy>
  <cp:revision>1</cp:revision>
  <dcterms:created xsi:type="dcterms:W3CDTF">2020-10-17T08:42:00Z</dcterms:created>
  <dcterms:modified xsi:type="dcterms:W3CDTF">2020-10-17T09:00:00Z</dcterms:modified>
</cp:coreProperties>
</file>