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40" w:rsidRPr="00572740" w:rsidRDefault="00572740" w:rsidP="00572740">
      <w:pPr>
        <w:spacing w:after="0" w:line="240" w:lineRule="auto"/>
        <w:jc w:val="center"/>
        <w:rPr>
          <w:rFonts w:ascii="Times New Roman" w:hAnsi="Times New Roman" w:cs="Times New Roman"/>
          <w:b/>
          <w:bCs/>
          <w:color w:val="000000" w:themeColor="text1"/>
          <w:sz w:val="28"/>
          <w:szCs w:val="28"/>
        </w:rPr>
      </w:pPr>
      <w:r w:rsidRPr="00572740">
        <w:rPr>
          <w:rFonts w:ascii="Times New Roman" w:hAnsi="Times New Roman" w:cs="Times New Roman"/>
          <w:b/>
          <w:bCs/>
          <w:color w:val="000000" w:themeColor="text1"/>
          <w:sz w:val="28"/>
          <w:szCs w:val="28"/>
        </w:rPr>
        <w:t xml:space="preserve">PENINGKATAN KEMAMPUAN PEMAHAMAN MATEMATIS MELALUI PENDEKATAN RME SERTA DAMPAKNYA PADA KECEMASAN BELAJAR MATEMATIKA SISWA </w:t>
      </w:r>
    </w:p>
    <w:p w:rsidR="0094026B" w:rsidRDefault="0094026B" w:rsidP="003960C4">
      <w:pPr>
        <w:tabs>
          <w:tab w:val="left" w:pos="5387"/>
        </w:tabs>
        <w:spacing w:after="0" w:line="240" w:lineRule="auto"/>
        <w:jc w:val="center"/>
        <w:rPr>
          <w:rFonts w:ascii="Times New Roman" w:hAnsi="Times New Roman" w:cs="Times New Roman"/>
          <w:b/>
          <w:sz w:val="24"/>
          <w:szCs w:val="24"/>
        </w:rPr>
      </w:pPr>
    </w:p>
    <w:p w:rsidR="00071414" w:rsidRDefault="00071414" w:rsidP="003A00A0">
      <w:pPr>
        <w:spacing w:after="0" w:line="240" w:lineRule="auto"/>
        <w:jc w:val="center"/>
        <w:rPr>
          <w:rFonts w:ascii="Times New Roman" w:hAnsi="Times New Roman" w:cs="Times New Roman"/>
          <w:b/>
          <w:sz w:val="24"/>
          <w:szCs w:val="24"/>
        </w:rPr>
      </w:pPr>
    </w:p>
    <w:p w:rsidR="00997696" w:rsidRPr="003A00A0" w:rsidRDefault="00572740" w:rsidP="0050434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lang w:val="en-US"/>
        </w:rPr>
        <w:t>Rofiqoh Nurwahidah</w:t>
      </w:r>
      <w:r w:rsidR="00071414" w:rsidRPr="00071414">
        <w:rPr>
          <w:rFonts w:ascii="Times New Roman" w:hAnsi="Times New Roman" w:cs="Times New Roman"/>
          <w:sz w:val="24"/>
          <w:szCs w:val="24"/>
          <w:vertAlign w:val="superscript"/>
        </w:rPr>
        <w:t>1</w:t>
      </w:r>
      <w:proofErr w:type="gramStart"/>
      <w:r w:rsidR="00997696">
        <w:rPr>
          <w:rFonts w:ascii="Times New Roman" w:hAnsi="Times New Roman" w:cs="Times New Roman"/>
          <w:sz w:val="24"/>
          <w:szCs w:val="24"/>
          <w:vertAlign w:val="superscript"/>
        </w:rPr>
        <w:t>,</w:t>
      </w:r>
      <w:proofErr w:type="gramEnd"/>
      <w:r w:rsidR="00071414" w:rsidRPr="00071414">
        <w:rPr>
          <w:rFonts w:ascii="Times New Roman" w:hAnsi="Times New Roman" w:cs="Times New Roman"/>
          <w:sz w:val="24"/>
          <w:szCs w:val="24"/>
          <w:vertAlign w:val="superscript"/>
        </w:rPr>
        <w:t>a)</w:t>
      </w:r>
      <w:r w:rsidR="00071414" w:rsidRPr="00071414">
        <w:rPr>
          <w:rFonts w:ascii="Times New Roman" w:hAnsi="Times New Roman" w:cs="Times New Roman"/>
          <w:sz w:val="24"/>
          <w:szCs w:val="24"/>
        </w:rPr>
        <w:t>,</w:t>
      </w:r>
      <w:r w:rsidR="0050434C" w:rsidRPr="0050434C">
        <w:rPr>
          <w:rFonts w:ascii="Times New Roman" w:hAnsi="Times New Roman" w:cs="Times New Roman"/>
          <w:sz w:val="24"/>
          <w:szCs w:val="24"/>
        </w:rPr>
        <w:t xml:space="preserve"> </w:t>
      </w:r>
      <w:r w:rsidR="0050434C" w:rsidRPr="00071414">
        <w:rPr>
          <w:rFonts w:ascii="Times New Roman" w:hAnsi="Times New Roman" w:cs="Times New Roman"/>
          <w:sz w:val="24"/>
          <w:szCs w:val="24"/>
        </w:rPr>
        <w:t>R. Poppy Yaniawaty</w:t>
      </w:r>
      <w:r w:rsidR="00071414" w:rsidRPr="00071414">
        <w:rPr>
          <w:rFonts w:ascii="Times New Roman" w:hAnsi="Times New Roman" w:cs="Times New Roman"/>
          <w:sz w:val="24"/>
          <w:szCs w:val="24"/>
          <w:vertAlign w:val="superscript"/>
        </w:rPr>
        <w:t>1,b)</w:t>
      </w:r>
      <w:r w:rsidR="00071414" w:rsidRPr="00071414">
        <w:rPr>
          <w:rFonts w:ascii="Times New Roman" w:hAnsi="Times New Roman" w:cs="Times New Roman"/>
          <w:sz w:val="24"/>
          <w:szCs w:val="24"/>
        </w:rPr>
        <w:t xml:space="preserve">, </w:t>
      </w:r>
      <w:r w:rsidR="0050434C" w:rsidRPr="00071414">
        <w:rPr>
          <w:rFonts w:ascii="Times New Roman" w:hAnsi="Times New Roman" w:cs="Times New Roman"/>
          <w:sz w:val="24"/>
          <w:szCs w:val="24"/>
        </w:rPr>
        <w:t>Bana G. Kartasasmita</w:t>
      </w:r>
      <w:r w:rsidR="00071414" w:rsidRPr="00071414">
        <w:rPr>
          <w:rFonts w:ascii="Times New Roman" w:hAnsi="Times New Roman" w:cs="Times New Roman"/>
          <w:sz w:val="24"/>
          <w:szCs w:val="24"/>
          <w:vertAlign w:val="superscript"/>
        </w:rPr>
        <w:t>1,c)</w:t>
      </w:r>
    </w:p>
    <w:p w:rsidR="00071414" w:rsidRPr="00997696" w:rsidRDefault="00997696" w:rsidP="003A00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Magister Pendidikan Matematika, Fakultas Pascasarjana, Universitas Pasundan Bandung</w:t>
      </w:r>
    </w:p>
    <w:p w:rsidR="00071414" w:rsidRDefault="00071414" w:rsidP="0050434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0434C" w:rsidRPr="00E84A12">
          <w:rPr>
            <w:rStyle w:val="Hyperlink"/>
            <w:rFonts w:ascii="Times New Roman" w:hAnsi="Times New Roman" w:cs="Times New Roman"/>
            <w:sz w:val="24"/>
            <w:szCs w:val="24"/>
            <w:lang w:val="en-US"/>
          </w:rPr>
          <w:t>nurwahidahrofiqoh@gmail.com</w:t>
        </w:r>
        <w:r w:rsidR="0050434C" w:rsidRPr="00E84A12">
          <w:rPr>
            <w:rStyle w:val="Hyperlink"/>
            <w:rFonts w:ascii="Times New Roman" w:hAnsi="Times New Roman" w:cs="Times New Roman"/>
            <w:sz w:val="24"/>
            <w:szCs w:val="24"/>
            <w:vertAlign w:val="superscript"/>
            <w:lang w:val="en-US"/>
          </w:rPr>
          <w:t>1,a</w:t>
        </w:r>
        <w:r w:rsidR="0050434C" w:rsidRPr="0050434C">
          <w:rPr>
            <w:rStyle w:val="Hyperlink"/>
            <w:rFonts w:ascii="Times New Roman" w:hAnsi="Times New Roman" w:cs="Times New Roman"/>
            <w:sz w:val="24"/>
            <w:szCs w:val="24"/>
            <w:vertAlign w:val="superscript"/>
            <w:lang w:val="en-US"/>
          </w:rPr>
          <w:t>)</w:t>
        </w:r>
      </w:hyperlink>
      <w:hyperlink r:id="rId10" w:history="1"/>
      <w:r w:rsidR="00997696" w:rsidRPr="00997696">
        <w:rPr>
          <w:rFonts w:ascii="Times New Roman" w:hAnsi="Times New Roman" w:cs="Times New Roman"/>
          <w:color w:val="0070C0"/>
          <w:sz w:val="24"/>
          <w:szCs w:val="24"/>
        </w:rPr>
        <w:t xml:space="preserve">, </w:t>
      </w:r>
      <w:hyperlink r:id="rId11" w:history="1">
        <w:r w:rsidR="00997696" w:rsidRPr="00997696">
          <w:rPr>
            <w:rStyle w:val="Hyperlink"/>
            <w:rFonts w:ascii="Times New Roman" w:hAnsi="Times New Roman" w:cs="Times New Roman"/>
            <w:color w:val="0070C0"/>
            <w:sz w:val="24"/>
            <w:szCs w:val="24"/>
          </w:rPr>
          <w:t>pyaniawati@unpas.ac.id</w:t>
        </w:r>
        <w:r w:rsidR="00997696" w:rsidRPr="00997696">
          <w:rPr>
            <w:rStyle w:val="Hyperlink"/>
            <w:rFonts w:ascii="Times New Roman" w:hAnsi="Times New Roman" w:cs="Times New Roman"/>
            <w:color w:val="0070C0"/>
            <w:sz w:val="24"/>
            <w:szCs w:val="24"/>
            <w:vertAlign w:val="superscript"/>
          </w:rPr>
          <w:t>1,b</w:t>
        </w:r>
      </w:hyperlink>
      <w:r w:rsidR="00997696" w:rsidRPr="00997696">
        <w:rPr>
          <w:rFonts w:ascii="Times New Roman" w:hAnsi="Times New Roman" w:cs="Times New Roman"/>
          <w:color w:val="0070C0"/>
          <w:sz w:val="24"/>
          <w:szCs w:val="24"/>
          <w:vertAlign w:val="superscript"/>
        </w:rPr>
        <w:t>)</w:t>
      </w:r>
      <w:r w:rsidR="00997696" w:rsidRPr="00997696">
        <w:rPr>
          <w:rFonts w:ascii="Times New Roman" w:hAnsi="Times New Roman" w:cs="Times New Roman"/>
          <w:color w:val="0070C0"/>
          <w:sz w:val="24"/>
          <w:szCs w:val="24"/>
        </w:rPr>
        <w:t xml:space="preserve">, </w:t>
      </w:r>
      <w:hyperlink r:id="rId12" w:history="1">
        <w:r w:rsidR="00997696" w:rsidRPr="005A4FDD">
          <w:rPr>
            <w:rStyle w:val="Hyperlink"/>
            <w:rFonts w:ascii="Times New Roman" w:hAnsi="Times New Roman" w:cs="Times New Roman"/>
            <w:sz w:val="24"/>
            <w:szCs w:val="24"/>
          </w:rPr>
          <w:t>bana.kartasasmita@gmail.com</w:t>
        </w:r>
        <w:r w:rsidR="00997696" w:rsidRPr="005A4FDD">
          <w:rPr>
            <w:rStyle w:val="Hyperlink"/>
            <w:rFonts w:ascii="Times New Roman" w:hAnsi="Times New Roman" w:cs="Times New Roman"/>
            <w:sz w:val="24"/>
            <w:szCs w:val="24"/>
            <w:vertAlign w:val="superscript"/>
          </w:rPr>
          <w:t>1,c</w:t>
        </w:r>
      </w:hyperlink>
      <w:r w:rsidR="00997696" w:rsidRPr="00997696">
        <w:rPr>
          <w:rFonts w:ascii="Times New Roman" w:hAnsi="Times New Roman" w:cs="Times New Roman"/>
          <w:color w:val="0070C0"/>
          <w:sz w:val="24"/>
          <w:szCs w:val="24"/>
          <w:vertAlign w:val="superscript"/>
        </w:rPr>
        <w:t>)</w:t>
      </w:r>
      <w:r w:rsidR="00997696" w:rsidRPr="00071414">
        <w:rPr>
          <w:rFonts w:ascii="Times New Roman" w:hAnsi="Times New Roman" w:cs="Times New Roman"/>
          <w:sz w:val="24"/>
          <w:szCs w:val="24"/>
        </w:rPr>
        <w:t>,</w:t>
      </w:r>
    </w:p>
    <w:p w:rsidR="00997696" w:rsidRDefault="00997696" w:rsidP="003A00A0">
      <w:pPr>
        <w:spacing w:after="0" w:line="240" w:lineRule="auto"/>
        <w:rPr>
          <w:rFonts w:ascii="Times New Roman" w:hAnsi="Times New Roman" w:cs="Times New Roman"/>
          <w:sz w:val="24"/>
          <w:szCs w:val="24"/>
        </w:rPr>
      </w:pPr>
    </w:p>
    <w:p w:rsidR="00525839" w:rsidRPr="00EA0990" w:rsidRDefault="00997696" w:rsidP="00EA0990">
      <w:pPr>
        <w:pStyle w:val="NoSpacing"/>
        <w:jc w:val="both"/>
        <w:rPr>
          <w:rFonts w:ascii="Times New Roman" w:hAnsi="Times New Roman"/>
          <w:sz w:val="24"/>
          <w:szCs w:val="24"/>
        </w:rPr>
      </w:pPr>
      <w:r w:rsidRPr="00525839">
        <w:rPr>
          <w:rFonts w:ascii="Times New Roman" w:hAnsi="Times New Roman"/>
          <w:b/>
          <w:sz w:val="24"/>
          <w:szCs w:val="24"/>
        </w:rPr>
        <w:t>Abstrak</w:t>
      </w:r>
      <w:r>
        <w:rPr>
          <w:rFonts w:ascii="Times New Roman" w:hAnsi="Times New Roman"/>
          <w:sz w:val="24"/>
          <w:szCs w:val="24"/>
        </w:rPr>
        <w:t xml:space="preserve">: </w:t>
      </w:r>
      <w:r w:rsidR="001200A5">
        <w:rPr>
          <w:rFonts w:ascii="Times New Roman" w:hAnsi="Times New Roman"/>
          <w:sz w:val="24"/>
          <w:szCs w:val="24"/>
          <w:lang w:val="id-ID"/>
        </w:rPr>
        <w:t>P</w:t>
      </w:r>
      <w:r w:rsidR="00CE0CD6">
        <w:rPr>
          <w:rFonts w:ascii="Times New Roman" w:hAnsi="Times New Roman"/>
          <w:sz w:val="24"/>
          <w:szCs w:val="24"/>
          <w:lang w:val="id-ID"/>
        </w:rPr>
        <w:t xml:space="preserve">enelitian ini adalah </w:t>
      </w:r>
      <w:r w:rsidR="00CE0CD6" w:rsidRPr="005E731A">
        <w:rPr>
          <w:rFonts w:ascii="Times New Roman" w:hAnsi="Times New Roman"/>
          <w:sz w:val="24"/>
          <w:szCs w:val="24"/>
        </w:rPr>
        <w:t xml:space="preserve">penelitian </w:t>
      </w:r>
      <w:r w:rsidR="00CE0CD6" w:rsidRPr="005E731A">
        <w:rPr>
          <w:rFonts w:ascii="Times New Roman" w:hAnsi="Times New Roman"/>
          <w:i/>
          <w:sz w:val="24"/>
          <w:szCs w:val="24"/>
        </w:rPr>
        <w:t>mixed method tipe embedded design</w:t>
      </w:r>
      <w:r w:rsidR="001200A5">
        <w:rPr>
          <w:rFonts w:ascii="Times New Roman" w:hAnsi="Times New Roman"/>
          <w:sz w:val="24"/>
          <w:szCs w:val="24"/>
        </w:rPr>
        <w:t xml:space="preserve"> dengan </w:t>
      </w:r>
      <w:r w:rsidR="00CE0CD6" w:rsidRPr="005E731A">
        <w:rPr>
          <w:rFonts w:ascii="Times New Roman" w:hAnsi="Times New Roman"/>
          <w:sz w:val="24"/>
          <w:szCs w:val="24"/>
        </w:rPr>
        <w:t>Penelitia</w:t>
      </w:r>
      <w:r w:rsidR="001200A5">
        <w:rPr>
          <w:rFonts w:ascii="Times New Roman" w:hAnsi="Times New Roman"/>
          <w:sz w:val="24"/>
          <w:szCs w:val="24"/>
        </w:rPr>
        <w:t>n Tindakan Kelas</w:t>
      </w:r>
      <w:r w:rsidR="00CE0CD6">
        <w:rPr>
          <w:rFonts w:ascii="Times New Roman" w:hAnsi="Times New Roman"/>
          <w:sz w:val="24"/>
          <w:szCs w:val="24"/>
          <w:lang w:val="id-ID"/>
        </w:rPr>
        <w:t>.</w:t>
      </w:r>
      <w:r w:rsidR="0058194C">
        <w:rPr>
          <w:rFonts w:ascii="Times New Roman" w:hAnsi="Times New Roman"/>
          <w:sz w:val="24"/>
          <w:szCs w:val="24"/>
          <w:lang w:val="id-ID"/>
        </w:rPr>
        <w:t xml:space="preserve"> Siswa kelas </w:t>
      </w:r>
      <w:r w:rsidR="00572740" w:rsidRPr="00BC089B">
        <w:rPr>
          <w:rFonts w:ascii="Times New Roman" w:hAnsi="Times New Roman"/>
          <w:sz w:val="24"/>
          <w:szCs w:val="24"/>
          <w:lang w:val="id-ID"/>
        </w:rPr>
        <w:t>VII SMP Negeri 11 Bandung</w:t>
      </w:r>
      <w:r w:rsidR="0058194C">
        <w:rPr>
          <w:rFonts w:ascii="Times New Roman" w:hAnsi="Times New Roman"/>
          <w:sz w:val="24"/>
          <w:szCs w:val="24"/>
          <w:lang w:val="id-ID"/>
        </w:rPr>
        <w:t xml:space="preserve"> adalah populasi penelitian.</w:t>
      </w:r>
      <w:r w:rsidR="00CE0CD6" w:rsidRPr="00BC089B">
        <w:rPr>
          <w:rFonts w:ascii="Times New Roman" w:eastAsia="Times New Roman" w:hAnsi="Times New Roman"/>
          <w:spacing w:val="-1"/>
          <w:sz w:val="24"/>
          <w:szCs w:val="24"/>
          <w:lang w:val="id-ID" w:eastAsia="id-ID"/>
        </w:rPr>
        <w:t xml:space="preserve"> </w:t>
      </w:r>
      <w:r w:rsidR="00CE0CD6">
        <w:rPr>
          <w:rFonts w:ascii="Times New Roman" w:eastAsia="Times New Roman" w:hAnsi="Times New Roman"/>
          <w:spacing w:val="-1"/>
          <w:sz w:val="24"/>
          <w:szCs w:val="24"/>
          <w:lang w:val="id-ID" w:eastAsia="id-ID"/>
        </w:rPr>
        <w:t xml:space="preserve">Penelitian ini bertujuan untuk </w:t>
      </w:r>
      <w:r w:rsidR="00CE0CD6" w:rsidRPr="00AB797D">
        <w:rPr>
          <w:rFonts w:ascii="Times New Roman" w:hAnsi="Times New Roman"/>
          <w:color w:val="000000" w:themeColor="text1"/>
          <w:sz w:val="24"/>
          <w:szCs w:val="24"/>
          <w:lang w:val="id-ID"/>
        </w:rPr>
        <w:t xml:space="preserve">mengetahui penerapan model pembelajaran </w:t>
      </w:r>
      <w:r w:rsidR="00572740" w:rsidRPr="00BC089B">
        <w:rPr>
          <w:rFonts w:ascii="Times New Roman" w:hAnsi="Times New Roman"/>
          <w:iCs/>
          <w:color w:val="000000" w:themeColor="text1"/>
          <w:sz w:val="24"/>
          <w:szCs w:val="24"/>
          <w:lang w:val="id-ID"/>
        </w:rPr>
        <w:t>RME</w:t>
      </w:r>
      <w:r w:rsidR="00CE0CD6" w:rsidRPr="00AB797D">
        <w:rPr>
          <w:rFonts w:ascii="Times New Roman" w:hAnsi="Times New Roman"/>
          <w:i/>
          <w:color w:val="000000" w:themeColor="text1"/>
          <w:sz w:val="24"/>
          <w:szCs w:val="24"/>
          <w:lang w:val="id-ID"/>
        </w:rPr>
        <w:t xml:space="preserve"> </w:t>
      </w:r>
      <w:r w:rsidR="00CE0CD6" w:rsidRPr="00AB797D">
        <w:rPr>
          <w:rFonts w:ascii="Times New Roman" w:hAnsi="Times New Roman"/>
          <w:color w:val="000000" w:themeColor="text1"/>
          <w:sz w:val="24"/>
          <w:szCs w:val="24"/>
          <w:lang w:val="id-ID"/>
        </w:rPr>
        <w:t xml:space="preserve">dapat meningkatkan kemampuan </w:t>
      </w:r>
      <w:r w:rsidR="00572740" w:rsidRPr="00BC089B">
        <w:rPr>
          <w:rFonts w:ascii="Times New Roman" w:hAnsi="Times New Roman"/>
          <w:color w:val="000000" w:themeColor="text1"/>
          <w:sz w:val="24"/>
          <w:szCs w:val="24"/>
          <w:lang w:val="id-ID"/>
        </w:rPr>
        <w:t xml:space="preserve">pemahaman konsep </w:t>
      </w:r>
      <w:r w:rsidR="00CE0CD6" w:rsidRPr="00AB797D">
        <w:rPr>
          <w:rFonts w:ascii="Times New Roman" w:hAnsi="Times New Roman"/>
          <w:color w:val="000000" w:themeColor="text1"/>
          <w:sz w:val="24"/>
          <w:szCs w:val="24"/>
          <w:lang w:val="id-ID"/>
        </w:rPr>
        <w:t xml:space="preserve"> </w:t>
      </w:r>
      <w:r w:rsidR="00572740" w:rsidRPr="00BC089B">
        <w:rPr>
          <w:rFonts w:ascii="Times New Roman" w:hAnsi="Times New Roman"/>
          <w:color w:val="000000" w:themeColor="text1"/>
          <w:sz w:val="24"/>
          <w:szCs w:val="24"/>
          <w:lang w:val="id-ID"/>
        </w:rPr>
        <w:t>serta dampaknya pada kecemasan belajara siswa;</w:t>
      </w:r>
      <w:r w:rsidR="001200A5">
        <w:rPr>
          <w:rFonts w:ascii="Times New Roman" w:hAnsi="Times New Roman"/>
          <w:color w:val="000000" w:themeColor="text1"/>
          <w:sz w:val="24"/>
          <w:szCs w:val="24"/>
          <w:lang w:val="id-ID"/>
        </w:rPr>
        <w:t xml:space="preserve"> </w:t>
      </w:r>
      <w:r w:rsidR="00CE0CD6" w:rsidRPr="00AB797D">
        <w:rPr>
          <w:rFonts w:ascii="Times New Roman" w:hAnsi="Times New Roman"/>
          <w:color w:val="000000" w:themeColor="text1"/>
          <w:sz w:val="24"/>
          <w:szCs w:val="24"/>
          <w:lang w:val="id-ID"/>
        </w:rPr>
        <w:t xml:space="preserve">Untuk mengetahui terdapat perbedaan kemampuan </w:t>
      </w:r>
      <w:r w:rsidR="00572740" w:rsidRPr="00572740">
        <w:rPr>
          <w:rFonts w:ascii="Times New Roman" w:hAnsi="Times New Roman"/>
          <w:color w:val="000000" w:themeColor="text1"/>
          <w:sz w:val="24"/>
          <w:szCs w:val="24"/>
          <w:lang w:val="id-ID"/>
        </w:rPr>
        <w:t xml:space="preserve">pemahaman konsep siswa dan kecemasan belajara </w:t>
      </w:r>
      <w:r w:rsidR="00CE0CD6" w:rsidRPr="00AB797D">
        <w:rPr>
          <w:rFonts w:ascii="Times New Roman" w:hAnsi="Times New Roman"/>
          <w:color w:val="000000" w:themeColor="text1"/>
          <w:sz w:val="24"/>
          <w:szCs w:val="24"/>
          <w:lang w:val="id-ID"/>
        </w:rPr>
        <w:t xml:space="preserve">yang mendapatkan model pembelajaran </w:t>
      </w:r>
      <w:r w:rsidR="00572740" w:rsidRPr="00572740">
        <w:rPr>
          <w:rFonts w:ascii="Times New Roman" w:hAnsi="Times New Roman"/>
          <w:iCs/>
          <w:color w:val="000000" w:themeColor="text1"/>
          <w:sz w:val="24"/>
          <w:szCs w:val="24"/>
          <w:lang w:val="id-ID"/>
        </w:rPr>
        <w:t>RME</w:t>
      </w:r>
      <w:r w:rsidR="00CE0CD6" w:rsidRPr="00AB797D">
        <w:rPr>
          <w:rFonts w:ascii="Times New Roman" w:hAnsi="Times New Roman"/>
          <w:i/>
          <w:color w:val="000000" w:themeColor="text1"/>
          <w:sz w:val="24"/>
          <w:szCs w:val="24"/>
          <w:lang w:val="id-ID"/>
        </w:rPr>
        <w:t xml:space="preserve"> </w:t>
      </w:r>
      <w:r w:rsidR="00CE0CD6" w:rsidRPr="00AB797D">
        <w:rPr>
          <w:rFonts w:ascii="Times New Roman" w:hAnsi="Times New Roman"/>
          <w:color w:val="000000" w:themeColor="text1"/>
          <w:sz w:val="24"/>
          <w:szCs w:val="24"/>
          <w:lang w:val="id-ID"/>
        </w:rPr>
        <w:t>dan siswa yang mendapatkan model pembelajaran konvensional</w:t>
      </w:r>
      <w:r w:rsidR="00EA0990" w:rsidRPr="00BC089B">
        <w:rPr>
          <w:rFonts w:ascii="Times New Roman" w:hAnsi="Times New Roman"/>
          <w:color w:val="000000" w:themeColor="text1"/>
          <w:sz w:val="24"/>
          <w:szCs w:val="24"/>
          <w:lang w:val="id-ID"/>
        </w:rPr>
        <w:t>.</w:t>
      </w:r>
      <w:r w:rsidR="001200A5">
        <w:rPr>
          <w:rFonts w:ascii="Times New Roman" w:hAnsi="Times New Roman"/>
          <w:color w:val="000000" w:themeColor="text1"/>
          <w:sz w:val="24"/>
          <w:szCs w:val="24"/>
          <w:lang w:val="id-ID"/>
        </w:rPr>
        <w:t xml:space="preserve"> Hasil analisis diperoleh bahwa: 1) </w:t>
      </w:r>
      <w:r w:rsidR="001200A5" w:rsidRPr="00EA0990">
        <w:rPr>
          <w:rFonts w:ascii="Times New Roman" w:hAnsi="Times New Roman"/>
          <w:sz w:val="24"/>
          <w:szCs w:val="24"/>
          <w:lang w:val="id-ID"/>
        </w:rPr>
        <w:t xml:space="preserve">Penerapan model pembelajaran </w:t>
      </w:r>
      <w:r w:rsidR="00EA0990" w:rsidRPr="00EA0990">
        <w:rPr>
          <w:rFonts w:ascii="Times New Roman" w:hAnsi="Times New Roman"/>
          <w:iCs/>
          <w:sz w:val="24"/>
          <w:szCs w:val="24"/>
          <w:lang w:val="id-ID"/>
        </w:rPr>
        <w:t>RME</w:t>
      </w:r>
      <w:r w:rsidR="001200A5" w:rsidRPr="00EA0990">
        <w:rPr>
          <w:rFonts w:ascii="Times New Roman" w:hAnsi="Times New Roman"/>
          <w:i/>
          <w:sz w:val="24"/>
          <w:szCs w:val="24"/>
          <w:lang w:val="id-ID"/>
        </w:rPr>
        <w:t xml:space="preserve"> </w:t>
      </w:r>
      <w:r w:rsidR="001200A5" w:rsidRPr="00EA0990">
        <w:rPr>
          <w:rFonts w:ascii="Times New Roman" w:hAnsi="Times New Roman"/>
          <w:sz w:val="24"/>
          <w:szCs w:val="24"/>
          <w:lang w:val="id-ID"/>
        </w:rPr>
        <w:t xml:space="preserve">dapat meningkatkan kemampuan </w:t>
      </w:r>
      <w:r w:rsidR="00EA0990" w:rsidRPr="00EA0990">
        <w:rPr>
          <w:rFonts w:ascii="Times New Roman" w:hAnsi="Times New Roman"/>
          <w:sz w:val="24"/>
          <w:szCs w:val="24"/>
          <w:lang w:val="id-ID"/>
        </w:rPr>
        <w:t>pemahaman konsep</w:t>
      </w:r>
      <w:r w:rsidR="00EA0990">
        <w:rPr>
          <w:rFonts w:ascii="Times New Roman" w:hAnsi="Times New Roman"/>
          <w:sz w:val="24"/>
          <w:szCs w:val="24"/>
          <w:lang w:val="id-ID"/>
        </w:rPr>
        <w:t xml:space="preserve">; </w:t>
      </w:r>
      <w:r w:rsidR="00EA0990" w:rsidRPr="00EA0990">
        <w:rPr>
          <w:rFonts w:ascii="Times New Roman" w:hAnsi="Times New Roman"/>
          <w:sz w:val="24"/>
          <w:szCs w:val="24"/>
          <w:lang w:val="id-ID"/>
        </w:rPr>
        <w:t>2</w:t>
      </w:r>
      <w:r w:rsidR="001200A5" w:rsidRPr="00EA0990">
        <w:rPr>
          <w:rFonts w:ascii="Times New Roman" w:hAnsi="Times New Roman"/>
          <w:sz w:val="24"/>
          <w:szCs w:val="24"/>
          <w:lang w:val="id-ID"/>
        </w:rPr>
        <w:t xml:space="preserve">) </w:t>
      </w:r>
      <w:r w:rsidR="00EA0990" w:rsidRPr="00EA0990">
        <w:rPr>
          <w:rFonts w:ascii="Times New Roman" w:hAnsi="Times New Roman"/>
          <w:sz w:val="24"/>
          <w:szCs w:val="24"/>
          <w:lang w:val="id-ID"/>
        </w:rPr>
        <w:t xml:space="preserve">terdapat </w:t>
      </w:r>
      <w:r w:rsidR="001200A5" w:rsidRPr="00EA0990">
        <w:rPr>
          <w:rFonts w:ascii="Times New Roman" w:hAnsi="Times New Roman"/>
          <w:sz w:val="24"/>
          <w:szCs w:val="24"/>
          <w:lang w:val="id-ID"/>
        </w:rPr>
        <w:t xml:space="preserve">hubungan antara kemampuan </w:t>
      </w:r>
      <w:r w:rsidR="00EA0990" w:rsidRPr="00EA0990">
        <w:rPr>
          <w:rFonts w:ascii="Times New Roman" w:hAnsi="Times New Roman"/>
          <w:sz w:val="24"/>
          <w:szCs w:val="24"/>
          <w:lang w:val="id-ID"/>
        </w:rPr>
        <w:t>pemahaman konsep</w:t>
      </w:r>
      <w:r w:rsidR="001200A5" w:rsidRPr="00EA0990">
        <w:rPr>
          <w:rFonts w:ascii="Times New Roman" w:hAnsi="Times New Roman"/>
          <w:sz w:val="24"/>
          <w:szCs w:val="24"/>
          <w:lang w:val="id-ID"/>
        </w:rPr>
        <w:t xml:space="preserve"> </w:t>
      </w:r>
      <w:r w:rsidR="00EA0990" w:rsidRPr="00EA0990">
        <w:rPr>
          <w:rFonts w:ascii="Times New Roman" w:hAnsi="Times New Roman"/>
          <w:sz w:val="24"/>
          <w:szCs w:val="24"/>
          <w:lang w:val="id-ID"/>
        </w:rPr>
        <w:t>dengan</w:t>
      </w:r>
      <w:r w:rsidR="001200A5" w:rsidRPr="00EA0990">
        <w:rPr>
          <w:rFonts w:ascii="Times New Roman" w:hAnsi="Times New Roman"/>
          <w:sz w:val="24"/>
          <w:szCs w:val="24"/>
          <w:lang w:val="id-ID"/>
        </w:rPr>
        <w:t xml:space="preserve"> </w:t>
      </w:r>
      <w:r w:rsidR="00EA0990" w:rsidRPr="00EA0990">
        <w:rPr>
          <w:rFonts w:ascii="Times New Roman" w:hAnsi="Times New Roman"/>
          <w:sz w:val="24"/>
          <w:szCs w:val="24"/>
          <w:lang w:val="id-ID"/>
        </w:rPr>
        <w:t xml:space="preserve">kecemasan belajar </w:t>
      </w:r>
      <w:r w:rsidR="00EA0990">
        <w:rPr>
          <w:rFonts w:ascii="Times New Roman" w:hAnsi="Times New Roman"/>
          <w:sz w:val="24"/>
          <w:szCs w:val="24"/>
          <w:lang w:val="id-ID"/>
        </w:rPr>
        <w:t>siswa</w:t>
      </w:r>
      <w:r w:rsidR="00EA0990">
        <w:rPr>
          <w:rFonts w:ascii="Times New Roman" w:hAnsi="Times New Roman"/>
          <w:sz w:val="24"/>
          <w:szCs w:val="24"/>
        </w:rPr>
        <w:t xml:space="preserve">. </w:t>
      </w:r>
    </w:p>
    <w:p w:rsidR="00525839" w:rsidRPr="00EA0990" w:rsidRDefault="00525839" w:rsidP="00EA0990">
      <w:pPr>
        <w:pStyle w:val="NoSpacing"/>
        <w:ind w:left="1276" w:hanging="1276"/>
        <w:jc w:val="both"/>
        <w:rPr>
          <w:rFonts w:ascii="Times New Roman" w:hAnsi="Times New Roman"/>
          <w:color w:val="000000"/>
          <w:sz w:val="24"/>
          <w:szCs w:val="24"/>
        </w:rPr>
      </w:pPr>
      <w:r w:rsidRPr="00525839">
        <w:rPr>
          <w:rFonts w:ascii="Times New Roman" w:hAnsi="Times New Roman"/>
          <w:b/>
          <w:color w:val="000000"/>
          <w:sz w:val="24"/>
          <w:szCs w:val="24"/>
        </w:rPr>
        <w:t>Kata Kunci</w:t>
      </w:r>
      <w:r w:rsidRPr="007C5924">
        <w:rPr>
          <w:rFonts w:ascii="Times New Roman" w:hAnsi="Times New Roman"/>
          <w:color w:val="000000"/>
          <w:sz w:val="24"/>
          <w:szCs w:val="24"/>
        </w:rPr>
        <w:t>:</w:t>
      </w:r>
      <w:r w:rsidRPr="007C5924">
        <w:rPr>
          <w:rFonts w:ascii="Times New Roman" w:hAnsi="Times New Roman"/>
          <w:color w:val="000000"/>
          <w:sz w:val="24"/>
          <w:szCs w:val="24"/>
          <w:lang w:val="id-ID"/>
        </w:rPr>
        <w:t xml:space="preserve"> Model</w:t>
      </w:r>
      <w:r w:rsidR="00EA0990">
        <w:rPr>
          <w:rFonts w:ascii="Times New Roman" w:hAnsi="Times New Roman"/>
          <w:color w:val="000000"/>
          <w:sz w:val="24"/>
          <w:szCs w:val="24"/>
        </w:rPr>
        <w:t xml:space="preserve"> Pembelajaran </w:t>
      </w:r>
      <w:r w:rsidR="00EA0990">
        <w:rPr>
          <w:rFonts w:ascii="Times New Roman" w:hAnsi="Times New Roman"/>
          <w:i/>
          <w:color w:val="000000"/>
          <w:sz w:val="24"/>
          <w:szCs w:val="24"/>
        </w:rPr>
        <w:t xml:space="preserve">Realistic Mathematic Education </w:t>
      </w:r>
      <w:r w:rsidR="00EA0990" w:rsidRPr="00EA0990">
        <w:rPr>
          <w:rFonts w:ascii="Times New Roman" w:hAnsi="Times New Roman"/>
          <w:iCs/>
          <w:color w:val="000000"/>
          <w:sz w:val="24"/>
          <w:szCs w:val="24"/>
        </w:rPr>
        <w:t>(RME)</w:t>
      </w:r>
      <w:r w:rsidR="007C5924" w:rsidRPr="007C5924">
        <w:rPr>
          <w:rFonts w:ascii="Times New Roman" w:hAnsi="Times New Roman"/>
          <w:color w:val="000000"/>
          <w:sz w:val="24"/>
          <w:szCs w:val="24"/>
          <w:lang w:val="id-ID"/>
        </w:rPr>
        <w:t xml:space="preserve">, </w:t>
      </w:r>
      <w:r w:rsidRPr="007C5924">
        <w:rPr>
          <w:rFonts w:ascii="Times New Roman" w:hAnsi="Times New Roman"/>
          <w:color w:val="000000"/>
          <w:sz w:val="24"/>
          <w:szCs w:val="24"/>
          <w:lang w:val="id-ID"/>
        </w:rPr>
        <w:t>Kemampuan P</w:t>
      </w:r>
      <w:r w:rsidR="00EA0990">
        <w:rPr>
          <w:rFonts w:ascii="Times New Roman" w:hAnsi="Times New Roman"/>
          <w:color w:val="000000"/>
          <w:sz w:val="24"/>
          <w:szCs w:val="24"/>
        </w:rPr>
        <w:t>emahaman Konsep</w:t>
      </w:r>
      <w:r w:rsidR="00EA0990">
        <w:rPr>
          <w:rFonts w:ascii="Times New Roman" w:hAnsi="Times New Roman"/>
          <w:color w:val="000000"/>
          <w:sz w:val="24"/>
          <w:szCs w:val="24"/>
          <w:lang w:val="id-ID"/>
        </w:rPr>
        <w:t xml:space="preserve">, </w:t>
      </w:r>
      <w:r w:rsidR="00EA0990">
        <w:rPr>
          <w:rFonts w:ascii="Times New Roman" w:hAnsi="Times New Roman"/>
          <w:color w:val="000000"/>
          <w:sz w:val="24"/>
          <w:szCs w:val="24"/>
        </w:rPr>
        <w:t>Kecemasan Belajar.</w:t>
      </w:r>
    </w:p>
    <w:p w:rsidR="007C5924" w:rsidRDefault="007C5924" w:rsidP="003960C4">
      <w:pPr>
        <w:pStyle w:val="NoSpacing"/>
        <w:jc w:val="both"/>
        <w:rPr>
          <w:rFonts w:ascii="Times New Roman" w:hAnsi="Times New Roman"/>
          <w:color w:val="000000"/>
          <w:sz w:val="24"/>
          <w:szCs w:val="24"/>
        </w:rPr>
      </w:pPr>
    </w:p>
    <w:p w:rsidR="003A00A0" w:rsidRDefault="00F56AF6" w:rsidP="00D33A54">
      <w:pPr>
        <w:spacing w:after="0"/>
        <w:jc w:val="both"/>
        <w:rPr>
          <w:rFonts w:ascii="Times New Roman" w:hAnsi="Times New Roman" w:cs="Times New Roman"/>
          <w:i/>
          <w:color w:val="FF0000"/>
          <w:sz w:val="24"/>
          <w:szCs w:val="24"/>
          <w:lang w:val="en-US"/>
        </w:rPr>
      </w:pPr>
      <w:r w:rsidRPr="000E2CE5">
        <w:rPr>
          <w:rFonts w:ascii="Times New Roman" w:hAnsi="Times New Roman" w:cs="Times New Roman"/>
          <w:b/>
          <w:i/>
          <w:sz w:val="24"/>
          <w:szCs w:val="24"/>
        </w:rPr>
        <w:t>Abstract</w:t>
      </w:r>
      <w:r w:rsidRPr="000E2CE5">
        <w:rPr>
          <w:rFonts w:ascii="Times New Roman" w:hAnsi="Times New Roman" w:cs="Times New Roman"/>
          <w:i/>
          <w:sz w:val="24"/>
          <w:szCs w:val="24"/>
        </w:rPr>
        <w:t xml:space="preserve">: </w:t>
      </w:r>
      <w:r w:rsidR="00D33A54" w:rsidRPr="00D33A54">
        <w:rPr>
          <w:rFonts w:ascii="Times New Roman" w:hAnsi="Times New Roman" w:cs="Times New Roman"/>
          <w:i/>
          <w:sz w:val="24"/>
          <w:szCs w:val="24"/>
        </w:rPr>
        <w:t>This research is a mixed-method research type embedded design with Classroom Action Research. Class VII students of SMP Negeri 11 Bandung are the study population. This study aims to determine the application of the RME learning model can improve the ability to understand concepts and its impact on students' learning anxiety; To find out there are differences in the conceptual understanding of students and learning anxiety who get the RME learning model and students who get the conventional learning model. The results of the analysis show that: 1) The application of the RME learning model can improve the ability to understand concepts; 2) there is a relationship between the ability to understand concepts with student learning anxiety</w:t>
      </w:r>
    </w:p>
    <w:p w:rsidR="00D33A54" w:rsidRPr="00D33A54" w:rsidRDefault="00D33A54" w:rsidP="00D33A54">
      <w:pPr>
        <w:spacing w:after="0"/>
        <w:jc w:val="both"/>
        <w:rPr>
          <w:rFonts w:ascii="Times New Roman" w:eastAsia="Times New Roman" w:hAnsi="Times New Roman"/>
          <w:i/>
          <w:spacing w:val="-1"/>
          <w:sz w:val="24"/>
          <w:szCs w:val="24"/>
          <w:lang w:val="en-US" w:eastAsia="id-ID"/>
        </w:rPr>
      </w:pPr>
    </w:p>
    <w:p w:rsidR="00586822" w:rsidRDefault="000A17FB" w:rsidP="003960C4">
      <w:pPr>
        <w:pStyle w:val="NoSpacing"/>
        <w:jc w:val="both"/>
        <w:rPr>
          <w:rFonts w:ascii="Times New Roman" w:hAnsi="Times New Roman"/>
          <w:b/>
          <w:sz w:val="24"/>
          <w:szCs w:val="24"/>
        </w:rPr>
      </w:pPr>
      <w:r w:rsidRPr="000A17FB">
        <w:rPr>
          <w:rFonts w:ascii="Times New Roman" w:hAnsi="Times New Roman"/>
          <w:b/>
          <w:sz w:val="24"/>
          <w:szCs w:val="24"/>
          <w:lang w:val="id-ID"/>
        </w:rPr>
        <w:t>PENDAHULUAN</w:t>
      </w:r>
    </w:p>
    <w:p w:rsidR="00EA0754" w:rsidRPr="00EA0754" w:rsidRDefault="00EA0754" w:rsidP="003960C4">
      <w:pPr>
        <w:pStyle w:val="NoSpacing"/>
        <w:jc w:val="both"/>
        <w:rPr>
          <w:rFonts w:ascii="Times New Roman" w:hAnsi="Times New Roman"/>
          <w:b/>
          <w:sz w:val="24"/>
          <w:szCs w:val="24"/>
        </w:rPr>
      </w:pPr>
    </w:p>
    <w:p w:rsidR="00CE3528" w:rsidRDefault="00EA0754" w:rsidP="00C30DA2">
      <w:pPr>
        <w:pStyle w:val="NoSpacing"/>
        <w:ind w:firstLine="709"/>
        <w:jc w:val="both"/>
        <w:rPr>
          <w:rFonts w:ascii="Times New Roman" w:hAnsi="Times New Roman"/>
          <w:sz w:val="24"/>
          <w:szCs w:val="24"/>
        </w:rPr>
      </w:pPr>
      <w:r w:rsidRPr="00E67E6C">
        <w:rPr>
          <w:rFonts w:ascii="Times New Roman" w:hAnsi="Times New Roman"/>
          <w:sz w:val="24"/>
          <w:szCs w:val="24"/>
        </w:rPr>
        <w:t xml:space="preserve">Pendidikan merupakan salah satu aspek penting yang </w:t>
      </w:r>
      <w:proofErr w:type="gramStart"/>
      <w:r w:rsidRPr="00E67E6C">
        <w:rPr>
          <w:rFonts w:ascii="Times New Roman" w:hAnsi="Times New Roman"/>
          <w:sz w:val="24"/>
          <w:szCs w:val="24"/>
        </w:rPr>
        <w:t>akan</w:t>
      </w:r>
      <w:proofErr w:type="gramEnd"/>
      <w:r w:rsidRPr="00E67E6C">
        <w:rPr>
          <w:rFonts w:ascii="Times New Roman" w:hAnsi="Times New Roman"/>
          <w:sz w:val="24"/>
          <w:szCs w:val="24"/>
        </w:rPr>
        <w:t xml:space="preserve"> menentukan kualitas kehidupan seseorang maupun suatu bangsa. Dalam pendidikan formal, salah satu mata pelajaran di sekolah yang dapat digunakan untuk membangun </w:t>
      </w:r>
      <w:proofErr w:type="gramStart"/>
      <w:r w:rsidRPr="00E67E6C">
        <w:rPr>
          <w:rFonts w:ascii="Times New Roman" w:hAnsi="Times New Roman"/>
          <w:sz w:val="24"/>
          <w:szCs w:val="24"/>
        </w:rPr>
        <w:t>cara</w:t>
      </w:r>
      <w:proofErr w:type="gramEnd"/>
      <w:r w:rsidRPr="00E67E6C">
        <w:rPr>
          <w:rFonts w:ascii="Times New Roman" w:hAnsi="Times New Roman"/>
          <w:sz w:val="24"/>
          <w:szCs w:val="24"/>
        </w:rPr>
        <w:t xml:space="preserve"> berfikir siswa adalah matematika. </w:t>
      </w:r>
      <w:proofErr w:type="gramStart"/>
      <w:r w:rsidRPr="00E67E6C">
        <w:rPr>
          <w:rFonts w:ascii="Times New Roman" w:hAnsi="Times New Roman"/>
          <w:sz w:val="24"/>
          <w:szCs w:val="24"/>
        </w:rPr>
        <w:t xml:space="preserve">Tidak sedikit siswa yang menggangap </w:t>
      </w:r>
      <w:r>
        <w:rPr>
          <w:rFonts w:ascii="Times New Roman" w:hAnsi="Times New Roman"/>
          <w:sz w:val="24"/>
          <w:szCs w:val="24"/>
        </w:rPr>
        <w:t xml:space="preserve">bahwa </w:t>
      </w:r>
      <w:r w:rsidRPr="00E67E6C">
        <w:rPr>
          <w:rFonts w:ascii="Times New Roman" w:hAnsi="Times New Roman"/>
          <w:sz w:val="24"/>
          <w:szCs w:val="24"/>
        </w:rPr>
        <w:t>matematika sebagai suatu mata pelajaran yang membosankan, menyeramkan,</w:t>
      </w:r>
      <w:r>
        <w:rPr>
          <w:rFonts w:ascii="Times New Roman" w:hAnsi="Times New Roman"/>
          <w:sz w:val="24"/>
          <w:szCs w:val="24"/>
        </w:rPr>
        <w:t xml:space="preserve"> </w:t>
      </w:r>
      <w:r w:rsidRPr="00E67E6C">
        <w:rPr>
          <w:rFonts w:ascii="Times New Roman" w:hAnsi="Times New Roman"/>
          <w:sz w:val="24"/>
          <w:szCs w:val="24"/>
        </w:rPr>
        <w:t>sulit dan menakutkan</w:t>
      </w:r>
      <w:r w:rsidRPr="00442420">
        <w:rPr>
          <w:rFonts w:ascii="Times New Roman" w:hAnsi="Times New Roman"/>
          <w:sz w:val="24"/>
          <w:szCs w:val="24"/>
        </w:rPr>
        <w:t xml:space="preserve"> sehingga mengakibatkan kecemasan pada siswa ketika belajar </w:t>
      </w:r>
      <w:r w:rsidRPr="00442420">
        <w:rPr>
          <w:rFonts w:ascii="Times New Roman" w:hAnsi="Times New Roman"/>
          <w:sz w:val="24"/>
          <w:szCs w:val="24"/>
        </w:rPr>
        <w:lastRenderedPageBreak/>
        <w:t>matematika</w:t>
      </w:r>
      <w:r>
        <w:rPr>
          <w:rFonts w:ascii="Times New Roman" w:hAnsi="Times New Roman"/>
          <w:sz w:val="24"/>
          <w:szCs w:val="24"/>
        </w:rPr>
        <w:t>.</w:t>
      </w:r>
      <w:proofErr w:type="gramEnd"/>
      <w:r>
        <w:rPr>
          <w:rFonts w:ascii="Times New Roman" w:hAnsi="Times New Roman"/>
          <w:sz w:val="24"/>
          <w:szCs w:val="24"/>
        </w:rPr>
        <w:t xml:space="preserve"> </w:t>
      </w:r>
      <w:proofErr w:type="gramStart"/>
      <w:r w:rsidRPr="00E67E6C">
        <w:rPr>
          <w:rFonts w:ascii="Times New Roman" w:hAnsi="Times New Roman"/>
          <w:sz w:val="24"/>
          <w:szCs w:val="24"/>
        </w:rPr>
        <w:t>Banyak siswa yang berusaha menghindari mata pelajaran tersebut.</w:t>
      </w:r>
      <w:proofErr w:type="gramEnd"/>
      <w:r w:rsidRPr="00E67E6C">
        <w:rPr>
          <w:rFonts w:ascii="Times New Roman" w:hAnsi="Times New Roman"/>
          <w:sz w:val="24"/>
          <w:szCs w:val="24"/>
        </w:rPr>
        <w:t xml:space="preserve"> </w:t>
      </w:r>
      <w:proofErr w:type="gramStart"/>
      <w:r w:rsidRPr="00E67E6C">
        <w:rPr>
          <w:rFonts w:ascii="Times New Roman" w:hAnsi="Times New Roman"/>
          <w:sz w:val="24"/>
          <w:szCs w:val="24"/>
        </w:rPr>
        <w:t>Hal ini jelas sangat berakibat buruk bagi perkembangan pendidikan matematika ke depan</w:t>
      </w:r>
      <w:r>
        <w:rPr>
          <w:rFonts w:ascii="Times New Roman" w:hAnsi="Times New Roman"/>
          <w:sz w:val="24"/>
          <w:szCs w:val="24"/>
        </w:rPr>
        <w:t>nya</w:t>
      </w:r>
      <w:r w:rsidRPr="00E67E6C">
        <w:rPr>
          <w:rFonts w:ascii="Times New Roman" w:hAnsi="Times New Roman"/>
          <w:sz w:val="24"/>
          <w:szCs w:val="24"/>
        </w:rPr>
        <w:t>.</w:t>
      </w:r>
      <w:proofErr w:type="gramEnd"/>
      <w:r w:rsidRPr="00E67E6C">
        <w:rPr>
          <w:rFonts w:ascii="Times New Roman" w:hAnsi="Times New Roman"/>
          <w:sz w:val="24"/>
          <w:szCs w:val="24"/>
        </w:rPr>
        <w:t xml:space="preserve"> </w:t>
      </w:r>
      <w:proofErr w:type="gramStart"/>
      <w:r w:rsidRPr="00E67E6C">
        <w:rPr>
          <w:rFonts w:ascii="Times New Roman" w:hAnsi="Times New Roman"/>
          <w:sz w:val="24"/>
          <w:szCs w:val="24"/>
        </w:rPr>
        <w:t xml:space="preserve">Matematika sebagai pelajaran yang sulit dan tidak disukai siswa, diungkapkan </w:t>
      </w:r>
      <w:r w:rsidRPr="00B51E0A">
        <w:rPr>
          <w:rFonts w:ascii="Times New Roman" w:hAnsi="Times New Roman"/>
          <w:color w:val="000000" w:themeColor="text1"/>
          <w:sz w:val="24"/>
          <w:szCs w:val="24"/>
        </w:rPr>
        <w:t xml:space="preserve">oleh Russefendi (1991) yang menyatakan </w:t>
      </w:r>
      <w:r w:rsidRPr="00E67E6C">
        <w:rPr>
          <w:rFonts w:ascii="Times New Roman" w:hAnsi="Times New Roman"/>
          <w:sz w:val="24"/>
          <w:szCs w:val="24"/>
        </w:rPr>
        <w:t xml:space="preserve">bahwa </w:t>
      </w:r>
      <w:r w:rsidRPr="00AF5C3F">
        <w:rPr>
          <w:rFonts w:ascii="Times New Roman" w:hAnsi="Times New Roman"/>
          <w:sz w:val="24"/>
          <w:szCs w:val="24"/>
        </w:rPr>
        <w:t>“matematika bagi anak-anak pada umumnya merupakan suatu mata pelajaran yang tidak disenangi, dianggap sebagai ilmu sukar, ruwet, dan banyak memperdayakan”.</w:t>
      </w:r>
      <w:proofErr w:type="gramEnd"/>
      <w:r w:rsidRPr="00E67E6C">
        <w:rPr>
          <w:rFonts w:ascii="Times New Roman" w:hAnsi="Times New Roman"/>
          <w:sz w:val="24"/>
          <w:szCs w:val="24"/>
        </w:rPr>
        <w:t xml:space="preserve"> </w:t>
      </w:r>
    </w:p>
    <w:p w:rsidR="00EA0754" w:rsidRPr="00135EA5" w:rsidRDefault="00EA0754" w:rsidP="00545192">
      <w:pPr>
        <w:pStyle w:val="ListParagraph"/>
        <w:spacing w:line="240" w:lineRule="auto"/>
        <w:ind w:left="0" w:firstLine="709"/>
        <w:jc w:val="both"/>
        <w:rPr>
          <w:rFonts w:ascii="Times New Roman" w:hAnsi="Times New Roman"/>
          <w:color w:val="000000" w:themeColor="text1"/>
          <w:sz w:val="24"/>
          <w:szCs w:val="24"/>
        </w:rPr>
      </w:pPr>
      <w:r w:rsidRPr="00891A11">
        <w:rPr>
          <w:rFonts w:ascii="Times New Roman" w:hAnsi="Times New Roman"/>
          <w:color w:val="000000" w:themeColor="text1"/>
          <w:sz w:val="24"/>
          <w:szCs w:val="24"/>
        </w:rPr>
        <w:t xml:space="preserve">Didalam pelaksanaaan proses pembelajaran matematika, kebanyakan guru masih menggunakan cara-cara biasa yang sedikit sekali memberikan peluang kepada siswa untuk dapat memahami materi yang diberikan. Pembelajaran yang </w:t>
      </w:r>
      <w:proofErr w:type="gramStart"/>
      <w:r w:rsidRPr="00891A11">
        <w:rPr>
          <w:rFonts w:ascii="Times New Roman" w:hAnsi="Times New Roman"/>
          <w:color w:val="000000" w:themeColor="text1"/>
          <w:sz w:val="24"/>
          <w:szCs w:val="24"/>
        </w:rPr>
        <w:t>monoton  dan</w:t>
      </w:r>
      <w:proofErr w:type="gramEnd"/>
      <w:r w:rsidRPr="00891A11">
        <w:rPr>
          <w:rFonts w:ascii="Times New Roman" w:hAnsi="Times New Roman"/>
          <w:color w:val="000000" w:themeColor="text1"/>
          <w:sz w:val="24"/>
          <w:szCs w:val="24"/>
        </w:rPr>
        <w:t xml:space="preserve"> otoriter serta menuntut penyeragaman kemampuan kognitif dan penilaian yang hanya cenderung menilai dari segi hasil belajarnya saja. </w:t>
      </w:r>
      <w:proofErr w:type="gramStart"/>
      <w:r w:rsidRPr="00891A11">
        <w:rPr>
          <w:rFonts w:ascii="Times New Roman" w:hAnsi="Times New Roman"/>
          <w:color w:val="000000" w:themeColor="text1"/>
          <w:sz w:val="24"/>
          <w:szCs w:val="24"/>
        </w:rPr>
        <w:t>Padahal kemampuan pemahaman seseorang tidaklah dapat disamaratakan.</w:t>
      </w:r>
      <w:proofErr w:type="gramEnd"/>
      <w:r w:rsidRPr="00891A11">
        <w:rPr>
          <w:rFonts w:ascii="Times New Roman" w:hAnsi="Times New Roman"/>
          <w:color w:val="000000" w:themeColor="text1"/>
          <w:sz w:val="24"/>
          <w:szCs w:val="24"/>
        </w:rPr>
        <w:t xml:space="preserve"> </w:t>
      </w:r>
      <w:proofErr w:type="gramStart"/>
      <w:r w:rsidRPr="00891A11">
        <w:rPr>
          <w:rFonts w:ascii="Times New Roman" w:hAnsi="Times New Roman"/>
          <w:color w:val="000000" w:themeColor="text1"/>
          <w:sz w:val="24"/>
          <w:szCs w:val="24"/>
        </w:rPr>
        <w:t>Sehingga siswa merasa tertekan dan</w:t>
      </w:r>
      <w:r>
        <w:rPr>
          <w:rFonts w:ascii="Times New Roman" w:hAnsi="Times New Roman"/>
          <w:color w:val="FF0000"/>
          <w:sz w:val="24"/>
          <w:szCs w:val="24"/>
        </w:rPr>
        <w:t xml:space="preserve"> </w:t>
      </w:r>
      <w:r w:rsidRPr="00891A11">
        <w:rPr>
          <w:rFonts w:ascii="Times New Roman" w:hAnsi="Times New Roman"/>
          <w:color w:val="000000" w:themeColor="text1"/>
          <w:sz w:val="24"/>
          <w:szCs w:val="24"/>
        </w:rPr>
        <w:t>cemas terhadap matematika.</w:t>
      </w:r>
      <w:proofErr w:type="gramEnd"/>
      <w:r w:rsidRPr="00891A11">
        <w:rPr>
          <w:rFonts w:ascii="Times New Roman" w:hAnsi="Times New Roman"/>
          <w:color w:val="000000" w:themeColor="text1"/>
          <w:sz w:val="24"/>
          <w:szCs w:val="24"/>
        </w:rPr>
        <w:t xml:space="preserve"> </w:t>
      </w:r>
      <w:proofErr w:type="gramStart"/>
      <w:r w:rsidRPr="00891A11">
        <w:rPr>
          <w:rFonts w:ascii="Times New Roman" w:hAnsi="Times New Roman"/>
          <w:color w:val="000000" w:themeColor="text1"/>
          <w:sz w:val="24"/>
          <w:szCs w:val="24"/>
        </w:rPr>
        <w:t xml:space="preserve">Lebih parah lagi memberikan dampak </w:t>
      </w:r>
      <w:r w:rsidRPr="00135EA5">
        <w:rPr>
          <w:rFonts w:ascii="Times New Roman" w:hAnsi="Times New Roman"/>
          <w:color w:val="000000" w:themeColor="text1"/>
          <w:sz w:val="24"/>
          <w:szCs w:val="24"/>
        </w:rPr>
        <w:t>persepsi negatif terhadap matematika.</w:t>
      </w:r>
      <w:proofErr w:type="gramEnd"/>
    </w:p>
    <w:p w:rsidR="00EA0754" w:rsidRDefault="00EA0754" w:rsidP="00545192">
      <w:pPr>
        <w:pStyle w:val="ListParagraph"/>
        <w:spacing w:line="240" w:lineRule="auto"/>
        <w:ind w:left="0" w:firstLine="709"/>
        <w:jc w:val="both"/>
        <w:rPr>
          <w:rFonts w:ascii="Times New Roman" w:hAnsi="Times New Roman"/>
          <w:color w:val="000000" w:themeColor="text1"/>
          <w:sz w:val="24"/>
          <w:szCs w:val="24"/>
        </w:rPr>
      </w:pPr>
      <w:r w:rsidRPr="00135EA5">
        <w:rPr>
          <w:rFonts w:ascii="Times New Roman" w:hAnsi="Times New Roman"/>
          <w:color w:val="000000" w:themeColor="text1"/>
          <w:sz w:val="24"/>
          <w:szCs w:val="24"/>
        </w:rPr>
        <w:t>Permasalahan-permasalahan tersebut didukung oleh hasil</w:t>
      </w:r>
      <w:r>
        <w:rPr>
          <w:rFonts w:ascii="Times New Roman" w:hAnsi="Times New Roman"/>
          <w:color w:val="000000" w:themeColor="text1"/>
          <w:sz w:val="24"/>
          <w:szCs w:val="24"/>
        </w:rPr>
        <w:t xml:space="preserve"> nilai matematika materi persamaan dan pertidaksamaan linear satu variabel  </w:t>
      </w:r>
      <w:r w:rsidRPr="00135EA5">
        <w:rPr>
          <w:rFonts w:ascii="Times New Roman" w:hAnsi="Times New Roman"/>
          <w:color w:val="000000" w:themeColor="text1"/>
          <w:sz w:val="24"/>
          <w:szCs w:val="24"/>
        </w:rPr>
        <w:t>di</w:t>
      </w:r>
      <w:r>
        <w:rPr>
          <w:rFonts w:ascii="Times New Roman" w:hAnsi="Times New Roman"/>
          <w:color w:val="FF0000"/>
          <w:sz w:val="24"/>
          <w:szCs w:val="24"/>
        </w:rPr>
        <w:t xml:space="preserve"> </w:t>
      </w:r>
      <w:r>
        <w:rPr>
          <w:rFonts w:ascii="Times New Roman" w:hAnsi="Times New Roman"/>
          <w:color w:val="000000" w:themeColor="text1"/>
          <w:sz w:val="24"/>
          <w:szCs w:val="24"/>
        </w:rPr>
        <w:t>SMP</w:t>
      </w:r>
      <w:r w:rsidRPr="00135EA5">
        <w:rPr>
          <w:rFonts w:ascii="Times New Roman" w:hAnsi="Times New Roman"/>
          <w:color w:val="000000" w:themeColor="text1"/>
          <w:sz w:val="24"/>
          <w:szCs w:val="24"/>
        </w:rPr>
        <w:t xml:space="preserve"> Negeri 11 Bandung </w:t>
      </w:r>
      <w:r>
        <w:rPr>
          <w:rFonts w:ascii="Times New Roman" w:hAnsi="Times New Roman"/>
          <w:color w:val="000000" w:themeColor="text1"/>
          <w:sz w:val="24"/>
          <w:szCs w:val="24"/>
        </w:rPr>
        <w:t xml:space="preserve">dengan hasil rata-rata nilai </w:t>
      </w:r>
      <w:r w:rsidRPr="002D249D">
        <w:rPr>
          <w:rFonts w:ascii="Times New Roman" w:hAnsi="Times New Roman"/>
          <w:color w:val="000000" w:themeColor="text1"/>
          <w:sz w:val="24"/>
          <w:szCs w:val="24"/>
        </w:rPr>
        <w:t xml:space="preserve">nya 4 tahun terakhir menurun pada mata pelajaran matematika di kelas </w:t>
      </w:r>
      <w:r>
        <w:rPr>
          <w:rFonts w:ascii="Times New Roman" w:hAnsi="Times New Roman"/>
          <w:color w:val="000000" w:themeColor="text1"/>
          <w:sz w:val="24"/>
          <w:szCs w:val="24"/>
        </w:rPr>
        <w:t>VII.</w:t>
      </w:r>
      <w:r w:rsidRPr="00135EA5">
        <w:rPr>
          <w:rFonts w:ascii="Times New Roman" w:hAnsi="Times New Roman"/>
          <w:color w:val="000000" w:themeColor="text1"/>
          <w:sz w:val="24"/>
          <w:szCs w:val="24"/>
        </w:rPr>
        <w:t xml:space="preserve"> </w:t>
      </w:r>
      <w:r w:rsidRPr="00741E0D">
        <w:rPr>
          <w:rFonts w:ascii="Times New Roman" w:hAnsi="Times New Roman"/>
          <w:color w:val="000000" w:themeColor="text1"/>
          <w:sz w:val="24"/>
          <w:szCs w:val="24"/>
        </w:rPr>
        <w:t>Hal ini dilihat dari data sekolah sebagai berikut</w:t>
      </w:r>
    </w:p>
    <w:p w:rsidR="00EA0754" w:rsidRDefault="00EA0754" w:rsidP="00EA0754">
      <w:pPr>
        <w:pStyle w:val="ListParagraph"/>
        <w:spacing w:line="240" w:lineRule="auto"/>
        <w:ind w:left="0" w:firstLine="731"/>
        <w:jc w:val="center"/>
        <w:rPr>
          <w:rFonts w:ascii="Times New Roman" w:hAnsi="Times New Roman"/>
          <w:b/>
          <w:bCs/>
          <w:color w:val="000000" w:themeColor="text1"/>
          <w:sz w:val="24"/>
          <w:szCs w:val="24"/>
        </w:rPr>
      </w:pPr>
    </w:p>
    <w:p w:rsidR="00EA0754" w:rsidRPr="00B71A87" w:rsidRDefault="00EA0754" w:rsidP="0059748F">
      <w:pPr>
        <w:pStyle w:val="ListParagraph"/>
        <w:spacing w:line="240" w:lineRule="auto"/>
        <w:ind w:left="0"/>
        <w:jc w:val="center"/>
        <w:rPr>
          <w:rFonts w:ascii="Times New Roman" w:hAnsi="Times New Roman"/>
          <w:b/>
          <w:bCs/>
          <w:color w:val="000000" w:themeColor="text1"/>
          <w:sz w:val="24"/>
          <w:szCs w:val="24"/>
        </w:rPr>
      </w:pPr>
      <w:proofErr w:type="gramStart"/>
      <w:r w:rsidRPr="00B71A87">
        <w:rPr>
          <w:rFonts w:ascii="Times New Roman" w:hAnsi="Times New Roman"/>
          <w:b/>
          <w:bCs/>
          <w:color w:val="000000" w:themeColor="text1"/>
          <w:sz w:val="24"/>
          <w:szCs w:val="24"/>
        </w:rPr>
        <w:t xml:space="preserve">Tabel </w:t>
      </w:r>
      <w:r>
        <w:rPr>
          <w:rFonts w:ascii="Times New Roman" w:hAnsi="Times New Roman"/>
          <w:b/>
          <w:bCs/>
          <w:color w:val="000000" w:themeColor="text1"/>
          <w:sz w:val="24"/>
          <w:szCs w:val="24"/>
        </w:rPr>
        <w:t>1.</w:t>
      </w:r>
      <w:proofErr w:type="gramEnd"/>
      <w:r>
        <w:rPr>
          <w:rFonts w:ascii="Times New Roman" w:hAnsi="Times New Roman"/>
          <w:b/>
          <w:bCs/>
          <w:color w:val="000000" w:themeColor="text1"/>
          <w:sz w:val="24"/>
          <w:szCs w:val="24"/>
        </w:rPr>
        <w:t xml:space="preserve"> </w:t>
      </w:r>
      <w:r w:rsidRPr="00B71A87">
        <w:rPr>
          <w:rFonts w:ascii="Times New Roman" w:hAnsi="Times New Roman"/>
          <w:b/>
          <w:bCs/>
          <w:color w:val="000000" w:themeColor="text1"/>
          <w:sz w:val="24"/>
          <w:szCs w:val="24"/>
        </w:rPr>
        <w:t>Rata-R</w:t>
      </w:r>
      <w:r>
        <w:rPr>
          <w:rFonts w:ascii="Times New Roman" w:hAnsi="Times New Roman"/>
          <w:b/>
          <w:bCs/>
          <w:color w:val="000000" w:themeColor="text1"/>
          <w:sz w:val="24"/>
          <w:szCs w:val="24"/>
        </w:rPr>
        <w:t>a</w:t>
      </w:r>
      <w:r w:rsidRPr="00B71A87">
        <w:rPr>
          <w:rFonts w:ascii="Times New Roman" w:hAnsi="Times New Roman"/>
          <w:b/>
          <w:bCs/>
          <w:color w:val="000000" w:themeColor="text1"/>
          <w:sz w:val="24"/>
          <w:szCs w:val="24"/>
        </w:rPr>
        <w:t xml:space="preserve">ta Nilai Matemtika </w:t>
      </w:r>
      <w:r>
        <w:rPr>
          <w:rFonts w:ascii="Times New Roman" w:hAnsi="Times New Roman"/>
          <w:b/>
          <w:bCs/>
          <w:color w:val="000000" w:themeColor="text1"/>
          <w:sz w:val="24"/>
          <w:szCs w:val="24"/>
        </w:rPr>
        <w:t xml:space="preserve">Materi </w:t>
      </w:r>
      <w:r w:rsidRPr="00B71A87">
        <w:rPr>
          <w:rFonts w:ascii="Times New Roman" w:hAnsi="Times New Roman"/>
          <w:b/>
          <w:bCs/>
          <w:color w:val="000000" w:themeColor="text1"/>
          <w:sz w:val="24"/>
          <w:szCs w:val="24"/>
        </w:rPr>
        <w:t>Wajib tahun 2015-2018</w:t>
      </w:r>
    </w:p>
    <w:tbl>
      <w:tblPr>
        <w:tblStyle w:val="TableGrid"/>
        <w:tblW w:w="6912" w:type="dxa"/>
        <w:jc w:val="center"/>
        <w:tblInd w:w="108" w:type="dxa"/>
        <w:tblLook w:val="04A0" w:firstRow="1" w:lastRow="0" w:firstColumn="1" w:lastColumn="0" w:noHBand="0" w:noVBand="1"/>
      </w:tblPr>
      <w:tblGrid>
        <w:gridCol w:w="2943"/>
        <w:gridCol w:w="992"/>
        <w:gridCol w:w="993"/>
        <w:gridCol w:w="992"/>
        <w:gridCol w:w="992"/>
      </w:tblGrid>
      <w:tr w:rsidR="00EA0754" w:rsidRPr="00835AD3" w:rsidTr="0059748F">
        <w:trPr>
          <w:jc w:val="center"/>
        </w:trPr>
        <w:tc>
          <w:tcPr>
            <w:tcW w:w="2943" w:type="dxa"/>
          </w:tcPr>
          <w:p w:rsidR="00EA0754" w:rsidRPr="00835AD3" w:rsidRDefault="00EA0754" w:rsidP="005935E9">
            <w:pPr>
              <w:pStyle w:val="ListParagraph"/>
              <w:ind w:left="0"/>
              <w:jc w:val="center"/>
              <w:rPr>
                <w:rFonts w:asciiTheme="majorBidi" w:hAnsiTheme="majorBidi" w:cstheme="majorBidi"/>
                <w:color w:val="000000" w:themeColor="text1"/>
                <w:sz w:val="24"/>
                <w:szCs w:val="24"/>
              </w:rPr>
            </w:pPr>
            <w:r w:rsidRPr="00835AD3">
              <w:rPr>
                <w:rFonts w:asciiTheme="majorBidi" w:hAnsiTheme="majorBidi" w:cstheme="majorBidi"/>
                <w:color w:val="000000" w:themeColor="text1"/>
                <w:sz w:val="24"/>
                <w:szCs w:val="24"/>
              </w:rPr>
              <w:t>Tahun</w:t>
            </w:r>
          </w:p>
        </w:tc>
        <w:tc>
          <w:tcPr>
            <w:tcW w:w="992" w:type="dxa"/>
          </w:tcPr>
          <w:p w:rsidR="00EA0754" w:rsidRPr="00835AD3" w:rsidRDefault="00EA0754" w:rsidP="005935E9">
            <w:pPr>
              <w:pStyle w:val="ListParagraph"/>
              <w:ind w:left="0"/>
              <w:jc w:val="center"/>
              <w:rPr>
                <w:rFonts w:asciiTheme="majorBidi" w:hAnsiTheme="majorBidi" w:cstheme="majorBidi"/>
                <w:color w:val="000000" w:themeColor="text1"/>
                <w:sz w:val="24"/>
                <w:szCs w:val="24"/>
              </w:rPr>
            </w:pPr>
            <w:r w:rsidRPr="00835AD3">
              <w:rPr>
                <w:rFonts w:asciiTheme="majorBidi" w:hAnsiTheme="majorBidi" w:cstheme="majorBidi"/>
                <w:color w:val="000000" w:themeColor="text1"/>
                <w:sz w:val="24"/>
                <w:szCs w:val="24"/>
              </w:rPr>
              <w:t>2015</w:t>
            </w:r>
          </w:p>
        </w:tc>
        <w:tc>
          <w:tcPr>
            <w:tcW w:w="993" w:type="dxa"/>
          </w:tcPr>
          <w:p w:rsidR="00EA0754" w:rsidRPr="00835AD3" w:rsidRDefault="00EA0754" w:rsidP="005935E9">
            <w:pPr>
              <w:pStyle w:val="ListParagraph"/>
              <w:ind w:left="0"/>
              <w:jc w:val="center"/>
              <w:rPr>
                <w:rFonts w:asciiTheme="majorBidi" w:hAnsiTheme="majorBidi" w:cstheme="majorBidi"/>
                <w:color w:val="000000" w:themeColor="text1"/>
                <w:sz w:val="24"/>
                <w:szCs w:val="24"/>
              </w:rPr>
            </w:pPr>
            <w:r w:rsidRPr="00835AD3">
              <w:rPr>
                <w:rFonts w:asciiTheme="majorBidi" w:hAnsiTheme="majorBidi" w:cstheme="majorBidi"/>
                <w:color w:val="000000" w:themeColor="text1"/>
                <w:sz w:val="24"/>
                <w:szCs w:val="24"/>
              </w:rPr>
              <w:t>2016</w:t>
            </w:r>
          </w:p>
        </w:tc>
        <w:tc>
          <w:tcPr>
            <w:tcW w:w="992" w:type="dxa"/>
          </w:tcPr>
          <w:p w:rsidR="00EA0754" w:rsidRPr="00835AD3" w:rsidRDefault="00EA0754" w:rsidP="005935E9">
            <w:pPr>
              <w:pStyle w:val="ListParagraph"/>
              <w:ind w:left="0"/>
              <w:jc w:val="center"/>
              <w:rPr>
                <w:rFonts w:asciiTheme="majorBidi" w:hAnsiTheme="majorBidi" w:cstheme="majorBidi"/>
                <w:color w:val="000000" w:themeColor="text1"/>
                <w:sz w:val="24"/>
                <w:szCs w:val="24"/>
              </w:rPr>
            </w:pPr>
            <w:r w:rsidRPr="00835AD3">
              <w:rPr>
                <w:rFonts w:asciiTheme="majorBidi" w:hAnsiTheme="majorBidi" w:cstheme="majorBidi"/>
                <w:color w:val="000000" w:themeColor="text1"/>
                <w:sz w:val="24"/>
                <w:szCs w:val="24"/>
              </w:rPr>
              <w:t>2017</w:t>
            </w:r>
          </w:p>
        </w:tc>
        <w:tc>
          <w:tcPr>
            <w:tcW w:w="992" w:type="dxa"/>
          </w:tcPr>
          <w:p w:rsidR="00EA0754" w:rsidRPr="00835AD3" w:rsidRDefault="00EA0754" w:rsidP="005935E9">
            <w:pPr>
              <w:pStyle w:val="ListParagraph"/>
              <w:ind w:left="0"/>
              <w:jc w:val="center"/>
              <w:rPr>
                <w:rFonts w:asciiTheme="majorBidi" w:hAnsiTheme="majorBidi" w:cstheme="majorBidi"/>
                <w:color w:val="000000" w:themeColor="text1"/>
                <w:sz w:val="24"/>
                <w:szCs w:val="24"/>
              </w:rPr>
            </w:pPr>
            <w:r w:rsidRPr="00835AD3">
              <w:rPr>
                <w:rFonts w:asciiTheme="majorBidi" w:hAnsiTheme="majorBidi" w:cstheme="majorBidi"/>
                <w:color w:val="000000" w:themeColor="text1"/>
                <w:sz w:val="24"/>
                <w:szCs w:val="24"/>
              </w:rPr>
              <w:t>2018</w:t>
            </w:r>
          </w:p>
        </w:tc>
      </w:tr>
      <w:tr w:rsidR="00EA0754" w:rsidRPr="00835AD3" w:rsidTr="0059748F">
        <w:trPr>
          <w:jc w:val="center"/>
        </w:trPr>
        <w:tc>
          <w:tcPr>
            <w:tcW w:w="2943" w:type="dxa"/>
          </w:tcPr>
          <w:p w:rsidR="00EA0754" w:rsidRPr="00835AD3" w:rsidRDefault="00EA0754" w:rsidP="005935E9">
            <w:pPr>
              <w:pStyle w:val="ListParagraph"/>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Rata-rata Nilai Matematika </w:t>
            </w:r>
          </w:p>
        </w:tc>
        <w:tc>
          <w:tcPr>
            <w:tcW w:w="992" w:type="dxa"/>
            <w:vAlign w:val="center"/>
          </w:tcPr>
          <w:p w:rsidR="00EA0754" w:rsidRPr="00835AD3" w:rsidRDefault="00EA0754" w:rsidP="005935E9">
            <w:pPr>
              <w:pStyle w:val="ListParagraph"/>
              <w:ind w:left="0"/>
              <w:jc w:val="center"/>
              <w:rPr>
                <w:rFonts w:asciiTheme="majorBidi" w:hAnsiTheme="majorBidi" w:cstheme="majorBidi"/>
                <w:color w:val="000000" w:themeColor="text1"/>
                <w:sz w:val="24"/>
                <w:szCs w:val="24"/>
              </w:rPr>
            </w:pPr>
            <w:r w:rsidRPr="00835AD3">
              <w:rPr>
                <w:rFonts w:asciiTheme="majorBidi" w:hAnsiTheme="majorBidi" w:cstheme="majorBidi"/>
                <w:color w:val="333333"/>
                <w:sz w:val="24"/>
                <w:szCs w:val="24"/>
              </w:rPr>
              <w:t>64,57</w:t>
            </w:r>
          </w:p>
        </w:tc>
        <w:tc>
          <w:tcPr>
            <w:tcW w:w="993" w:type="dxa"/>
            <w:vAlign w:val="center"/>
          </w:tcPr>
          <w:p w:rsidR="00EA0754" w:rsidRPr="00835AD3" w:rsidRDefault="00EA0754" w:rsidP="005935E9">
            <w:pPr>
              <w:pStyle w:val="ListParagraph"/>
              <w:ind w:left="0"/>
              <w:jc w:val="center"/>
              <w:rPr>
                <w:rFonts w:asciiTheme="majorBidi" w:hAnsiTheme="majorBidi" w:cstheme="majorBidi"/>
                <w:color w:val="000000" w:themeColor="text1"/>
                <w:sz w:val="24"/>
                <w:szCs w:val="24"/>
              </w:rPr>
            </w:pPr>
            <w:r w:rsidRPr="00835AD3">
              <w:rPr>
                <w:rFonts w:asciiTheme="majorBidi" w:hAnsiTheme="majorBidi" w:cstheme="majorBidi"/>
                <w:color w:val="333333"/>
                <w:sz w:val="24"/>
                <w:szCs w:val="24"/>
              </w:rPr>
              <w:t>70,31</w:t>
            </w:r>
          </w:p>
        </w:tc>
        <w:tc>
          <w:tcPr>
            <w:tcW w:w="992" w:type="dxa"/>
            <w:vAlign w:val="center"/>
          </w:tcPr>
          <w:p w:rsidR="00EA0754" w:rsidRPr="00835AD3" w:rsidRDefault="00EA0754" w:rsidP="005935E9">
            <w:pPr>
              <w:pStyle w:val="ListParagraph"/>
              <w:ind w:left="0"/>
              <w:jc w:val="center"/>
              <w:rPr>
                <w:rFonts w:asciiTheme="majorBidi" w:hAnsiTheme="majorBidi" w:cstheme="majorBidi"/>
                <w:color w:val="000000" w:themeColor="text1"/>
                <w:sz w:val="24"/>
                <w:szCs w:val="24"/>
              </w:rPr>
            </w:pPr>
            <w:r w:rsidRPr="00835AD3">
              <w:rPr>
                <w:rFonts w:asciiTheme="majorBidi" w:hAnsiTheme="majorBidi" w:cstheme="majorBidi"/>
                <w:color w:val="333333"/>
                <w:sz w:val="24"/>
                <w:szCs w:val="24"/>
              </w:rPr>
              <w:t>55,83</w:t>
            </w:r>
          </w:p>
        </w:tc>
        <w:tc>
          <w:tcPr>
            <w:tcW w:w="992" w:type="dxa"/>
            <w:vAlign w:val="center"/>
          </w:tcPr>
          <w:p w:rsidR="00EA0754" w:rsidRPr="00835AD3" w:rsidRDefault="00EA0754" w:rsidP="005935E9">
            <w:pPr>
              <w:pStyle w:val="ListParagraph"/>
              <w:ind w:left="0"/>
              <w:jc w:val="center"/>
              <w:rPr>
                <w:rFonts w:asciiTheme="majorBidi" w:hAnsiTheme="majorBidi" w:cstheme="majorBidi"/>
                <w:color w:val="000000" w:themeColor="text1"/>
                <w:sz w:val="24"/>
                <w:szCs w:val="24"/>
              </w:rPr>
            </w:pPr>
            <w:r w:rsidRPr="00835AD3">
              <w:rPr>
                <w:rFonts w:asciiTheme="majorBidi" w:hAnsiTheme="majorBidi" w:cstheme="majorBidi"/>
                <w:color w:val="000000"/>
                <w:sz w:val="24"/>
                <w:szCs w:val="24"/>
              </w:rPr>
              <w:t>49,8</w:t>
            </w:r>
          </w:p>
        </w:tc>
      </w:tr>
      <w:tr w:rsidR="00EA0754" w:rsidRPr="00835AD3" w:rsidTr="0059748F">
        <w:trPr>
          <w:jc w:val="center"/>
        </w:trPr>
        <w:tc>
          <w:tcPr>
            <w:tcW w:w="2943" w:type="dxa"/>
          </w:tcPr>
          <w:p w:rsidR="00EA0754" w:rsidRDefault="00EA0754" w:rsidP="005935E9">
            <w:pPr>
              <w:pStyle w:val="ListParagraph"/>
              <w:ind w:left="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KKM</w:t>
            </w:r>
          </w:p>
        </w:tc>
        <w:tc>
          <w:tcPr>
            <w:tcW w:w="992" w:type="dxa"/>
            <w:vAlign w:val="center"/>
          </w:tcPr>
          <w:p w:rsidR="00EA0754" w:rsidRPr="00835AD3" w:rsidRDefault="00EA0754" w:rsidP="005935E9">
            <w:pPr>
              <w:pStyle w:val="ListParagraph"/>
              <w:ind w:left="0"/>
              <w:jc w:val="center"/>
              <w:rPr>
                <w:rFonts w:asciiTheme="majorBidi" w:hAnsiTheme="majorBidi" w:cstheme="majorBidi"/>
                <w:color w:val="333333"/>
                <w:sz w:val="24"/>
                <w:szCs w:val="24"/>
              </w:rPr>
            </w:pPr>
            <w:r>
              <w:rPr>
                <w:rFonts w:asciiTheme="majorBidi" w:hAnsiTheme="majorBidi" w:cstheme="majorBidi"/>
                <w:color w:val="333333"/>
                <w:sz w:val="24"/>
                <w:szCs w:val="24"/>
              </w:rPr>
              <w:t>60</w:t>
            </w:r>
          </w:p>
        </w:tc>
        <w:tc>
          <w:tcPr>
            <w:tcW w:w="993" w:type="dxa"/>
            <w:vAlign w:val="center"/>
          </w:tcPr>
          <w:p w:rsidR="00EA0754" w:rsidRPr="00835AD3" w:rsidRDefault="00EA0754" w:rsidP="005935E9">
            <w:pPr>
              <w:pStyle w:val="ListParagraph"/>
              <w:ind w:left="0"/>
              <w:jc w:val="center"/>
              <w:rPr>
                <w:rFonts w:asciiTheme="majorBidi" w:hAnsiTheme="majorBidi" w:cstheme="majorBidi"/>
                <w:color w:val="333333"/>
                <w:sz w:val="24"/>
                <w:szCs w:val="24"/>
              </w:rPr>
            </w:pPr>
            <w:r>
              <w:rPr>
                <w:rFonts w:asciiTheme="majorBidi" w:hAnsiTheme="majorBidi" w:cstheme="majorBidi"/>
                <w:color w:val="333333"/>
                <w:sz w:val="24"/>
                <w:szCs w:val="24"/>
              </w:rPr>
              <w:t>60</w:t>
            </w:r>
          </w:p>
        </w:tc>
        <w:tc>
          <w:tcPr>
            <w:tcW w:w="992" w:type="dxa"/>
            <w:vAlign w:val="center"/>
          </w:tcPr>
          <w:p w:rsidR="00EA0754" w:rsidRPr="00835AD3" w:rsidRDefault="00EA0754" w:rsidP="005935E9">
            <w:pPr>
              <w:pStyle w:val="ListParagraph"/>
              <w:ind w:left="0"/>
              <w:jc w:val="center"/>
              <w:rPr>
                <w:rFonts w:asciiTheme="majorBidi" w:hAnsiTheme="majorBidi" w:cstheme="majorBidi"/>
                <w:color w:val="333333"/>
                <w:sz w:val="24"/>
                <w:szCs w:val="24"/>
              </w:rPr>
            </w:pPr>
            <w:r>
              <w:rPr>
                <w:rFonts w:asciiTheme="majorBidi" w:hAnsiTheme="majorBidi" w:cstheme="majorBidi"/>
                <w:color w:val="333333"/>
                <w:sz w:val="24"/>
                <w:szCs w:val="24"/>
              </w:rPr>
              <w:t>60</w:t>
            </w:r>
          </w:p>
        </w:tc>
        <w:tc>
          <w:tcPr>
            <w:tcW w:w="992" w:type="dxa"/>
            <w:vAlign w:val="center"/>
          </w:tcPr>
          <w:p w:rsidR="00EA0754" w:rsidRPr="00835AD3" w:rsidRDefault="00EA0754" w:rsidP="005935E9">
            <w:pPr>
              <w:pStyle w:val="ListParagraph"/>
              <w:ind w:left="0"/>
              <w:jc w:val="center"/>
              <w:rPr>
                <w:rFonts w:asciiTheme="majorBidi" w:hAnsiTheme="majorBidi" w:cstheme="majorBidi"/>
                <w:color w:val="000000"/>
                <w:sz w:val="24"/>
                <w:szCs w:val="24"/>
              </w:rPr>
            </w:pPr>
            <w:r>
              <w:rPr>
                <w:rFonts w:asciiTheme="majorBidi" w:hAnsiTheme="majorBidi" w:cstheme="majorBidi"/>
                <w:color w:val="000000"/>
                <w:sz w:val="24"/>
                <w:szCs w:val="24"/>
              </w:rPr>
              <w:t>60</w:t>
            </w:r>
          </w:p>
        </w:tc>
      </w:tr>
    </w:tbl>
    <w:p w:rsidR="00EA0754" w:rsidRPr="00D86144" w:rsidRDefault="00D86144" w:rsidP="00825B9E">
      <w:pPr>
        <w:pStyle w:val="ListParagraph"/>
        <w:spacing w:line="240" w:lineRule="auto"/>
        <w:ind w:left="426" w:firstLine="731"/>
        <w:rPr>
          <w:rFonts w:ascii="Times New Roman" w:hAnsi="Times New Roman"/>
          <w:color w:val="000000" w:themeColor="text1"/>
        </w:rPr>
      </w:pPr>
      <w:r w:rsidRPr="00D86144">
        <w:rPr>
          <w:rFonts w:ascii="Times New Roman" w:hAnsi="Times New Roman"/>
          <w:color w:val="000000" w:themeColor="text1"/>
        </w:rPr>
        <w:t>Sumber:</w:t>
      </w:r>
      <w:r>
        <w:rPr>
          <w:rFonts w:ascii="Times New Roman" w:hAnsi="Times New Roman"/>
          <w:color w:val="000000" w:themeColor="text1"/>
        </w:rPr>
        <w:t xml:space="preserve"> </w:t>
      </w:r>
      <w:r w:rsidRPr="00D86144">
        <w:rPr>
          <w:rFonts w:ascii="Times New Roman" w:hAnsi="Times New Roman"/>
          <w:color w:val="000000" w:themeColor="text1"/>
        </w:rPr>
        <w:t>nilai ulangan harian siswa kelas VII SMP Negeri 11 Bandung</w:t>
      </w:r>
    </w:p>
    <w:p w:rsidR="00CF3089" w:rsidRDefault="002E7BD3" w:rsidP="00825B9E">
      <w:pPr>
        <w:pStyle w:val="NoSpacing"/>
        <w:ind w:firstLine="709"/>
        <w:jc w:val="both"/>
        <w:rPr>
          <w:rFonts w:ascii="Times New Roman" w:hAnsi="Times New Roman"/>
          <w:color w:val="000000" w:themeColor="text1"/>
          <w:sz w:val="24"/>
          <w:szCs w:val="24"/>
        </w:rPr>
      </w:pPr>
      <w:r w:rsidRPr="0075035E">
        <w:rPr>
          <w:rFonts w:ascii="Times New Roman" w:hAnsi="Times New Roman"/>
          <w:color w:val="000000" w:themeColor="text1"/>
          <w:sz w:val="24"/>
          <w:szCs w:val="24"/>
        </w:rPr>
        <w:t xml:space="preserve">Berdasarkan permasalahan tersebut, maka diperlukan pembelajaran yang lebih dalam lagi agar siswa dapat </w:t>
      </w:r>
      <w:r>
        <w:rPr>
          <w:rFonts w:ascii="Times New Roman" w:hAnsi="Times New Roman"/>
          <w:color w:val="000000" w:themeColor="text1"/>
          <w:sz w:val="24"/>
          <w:szCs w:val="24"/>
        </w:rPr>
        <w:t>mema</w:t>
      </w:r>
      <w:r w:rsidRPr="0075035E">
        <w:rPr>
          <w:rFonts w:ascii="Times New Roman" w:hAnsi="Times New Roman"/>
          <w:color w:val="000000" w:themeColor="text1"/>
          <w:sz w:val="24"/>
          <w:szCs w:val="24"/>
        </w:rPr>
        <w:t>hami materi dan menciptakan suasana belajar yang nyaman dan menyenangkan</w:t>
      </w:r>
    </w:p>
    <w:p w:rsidR="00CF3089" w:rsidRDefault="00CF3089" w:rsidP="00CF3089">
      <w:pPr>
        <w:pStyle w:val="NoSpacing"/>
        <w:ind w:firstLine="709"/>
        <w:jc w:val="both"/>
        <w:rPr>
          <w:rFonts w:ascii="Times New Roman" w:hAnsi="Times New Roman"/>
          <w:color w:val="000000" w:themeColor="text1"/>
          <w:sz w:val="24"/>
          <w:szCs w:val="24"/>
        </w:rPr>
      </w:pPr>
      <w:r w:rsidRPr="00CF3089">
        <w:rPr>
          <w:rFonts w:ascii="Times New Roman" w:hAnsi="Times New Roman"/>
          <w:color w:val="000000" w:themeColor="text1"/>
          <w:sz w:val="24"/>
          <w:szCs w:val="24"/>
        </w:rPr>
        <w:t>Pentingnya kemampuan pemahaman matematika tercantum dalam Peraturan Menteri Pendidikan dan Kebudayaan (Permendikbud) nomor 21 (2016) tentang Standar Isi Kurikulum 2013 yang menyatakan bahwa siswa harus mampu memahami konsep-konsep matematika yang telah disajikan sebelum siswa mengaplikasikan keterkaitan antara konsep untuk kemudian menyelesaikan masalah matematika. Pirie &amp; Kieren (1994) memandang pemahaman matematis siswa sebagai “</w:t>
      </w:r>
      <w:r w:rsidRPr="00CF3089">
        <w:rPr>
          <w:rFonts w:ascii="Times New Roman" w:hAnsi="Times New Roman"/>
          <w:i/>
          <w:iCs/>
          <w:color w:val="000000" w:themeColor="text1"/>
          <w:sz w:val="24"/>
          <w:szCs w:val="24"/>
        </w:rPr>
        <w:t>in the framework of whole dynamic, leveled but nonlinear, recursive process</w:t>
      </w:r>
      <w:r w:rsidRPr="00CF3089">
        <w:rPr>
          <w:rFonts w:ascii="Times New Roman" w:hAnsi="Times New Roman"/>
          <w:color w:val="000000" w:themeColor="text1"/>
          <w:sz w:val="24"/>
          <w:szCs w:val="24"/>
        </w:rPr>
        <w:t>” maksudnya adalah pemahaman matematis merupakan suatu kerangka yang dinamis serta dapat dicirikan sebagai level atau lapisan namun tidak linear dan pemahaman merupakan fenomena yang rekursif</w:t>
      </w:r>
      <w:r>
        <w:rPr>
          <w:rFonts w:ascii="Times New Roman" w:hAnsi="Times New Roman"/>
          <w:color w:val="000000" w:themeColor="text1"/>
          <w:sz w:val="24"/>
          <w:szCs w:val="24"/>
        </w:rPr>
        <w:t xml:space="preserve"> atau pengulangan.</w:t>
      </w:r>
    </w:p>
    <w:p w:rsidR="00CF3089" w:rsidRDefault="00CF3089" w:rsidP="00CF3089">
      <w:pPr>
        <w:pStyle w:val="NoSpacing"/>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NCTM (2000) memaparkan bahwa pembelajaran matematika seharusnya fokus kepada pengembangan pemahaman konsep dan diarahkan untuk pemecahan masalah.</w:t>
      </w:r>
      <w:proofErr w:type="gramEnd"/>
      <w:r>
        <w:rPr>
          <w:rFonts w:ascii="Times New Roman" w:hAnsi="Times New Roman"/>
          <w:color w:val="000000" w:themeColor="text1"/>
          <w:sz w:val="24"/>
          <w:szCs w:val="24"/>
        </w:rPr>
        <w:t xml:space="preserve"> Von Glaserfeld (1987) memandang bahwa pemahaman merupakan proses dari pemecahan masalah yang berkelanjutan yang berjalan terus menerus mengatur struktur matematika seseorang. Hal ini sejalan juga dengan pendapat menurut </w:t>
      </w:r>
      <w:r w:rsidRPr="0021510E">
        <w:rPr>
          <w:rFonts w:ascii="Times New Roman" w:hAnsi="Times New Roman"/>
          <w:color w:val="000000" w:themeColor="text1"/>
          <w:sz w:val="24"/>
          <w:szCs w:val="24"/>
        </w:rPr>
        <w:t xml:space="preserve">Polya (Susanti, 2017) bahwa jika seseorang telah memiliki kemampuan </w:t>
      </w:r>
      <w:r w:rsidRPr="0021510E">
        <w:rPr>
          <w:rFonts w:ascii="Times New Roman" w:hAnsi="Times New Roman"/>
          <w:color w:val="000000" w:themeColor="text1"/>
          <w:sz w:val="24"/>
          <w:szCs w:val="24"/>
        </w:rPr>
        <w:lastRenderedPageBreak/>
        <w:t xml:space="preserve">pemahaman terhadap konsep-konsep matematika maka </w:t>
      </w:r>
      <w:proofErr w:type="gramStart"/>
      <w:r w:rsidRPr="0021510E">
        <w:rPr>
          <w:rFonts w:ascii="Times New Roman" w:hAnsi="Times New Roman"/>
          <w:color w:val="000000" w:themeColor="text1"/>
          <w:sz w:val="24"/>
          <w:szCs w:val="24"/>
        </w:rPr>
        <w:t>ia</w:t>
      </w:r>
      <w:proofErr w:type="gramEnd"/>
      <w:r w:rsidRPr="0021510E">
        <w:rPr>
          <w:rFonts w:ascii="Times New Roman" w:hAnsi="Times New Roman"/>
          <w:color w:val="000000" w:themeColor="text1"/>
          <w:sz w:val="24"/>
          <w:szCs w:val="24"/>
        </w:rPr>
        <w:t xml:space="preserve"> mampu menggunakannya untuk memecahkan masalah.</w:t>
      </w:r>
    </w:p>
    <w:p w:rsidR="00CF3089" w:rsidRPr="00CF3089" w:rsidRDefault="00D26C61" w:rsidP="00D26C61">
      <w:pPr>
        <w:pStyle w:val="NoSpacing"/>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Selain pemahaman konsep</w:t>
      </w:r>
      <w:r w:rsidR="00CF3089" w:rsidRPr="00CF3089">
        <w:rPr>
          <w:rFonts w:ascii="Times New Roman" w:hAnsi="Times New Roman"/>
          <w:color w:val="000000" w:themeColor="text1"/>
          <w:sz w:val="24"/>
          <w:szCs w:val="24"/>
        </w:rPr>
        <w:t xml:space="preserve">, dalam pembelajaran matematika selalu muncul rasa frustasi dan trauma yang terus menerus dan tidak tertangani yang </w:t>
      </w:r>
      <w:proofErr w:type="gramStart"/>
      <w:r w:rsidR="00CF3089" w:rsidRPr="00CF3089">
        <w:rPr>
          <w:rFonts w:ascii="Times New Roman" w:hAnsi="Times New Roman"/>
          <w:color w:val="000000" w:themeColor="text1"/>
          <w:sz w:val="24"/>
          <w:szCs w:val="24"/>
        </w:rPr>
        <w:t>akan</w:t>
      </w:r>
      <w:proofErr w:type="gramEnd"/>
      <w:r w:rsidR="00CF3089" w:rsidRPr="00CF3089">
        <w:rPr>
          <w:rFonts w:ascii="Times New Roman" w:hAnsi="Times New Roman"/>
          <w:color w:val="000000" w:themeColor="text1"/>
          <w:sz w:val="24"/>
          <w:szCs w:val="24"/>
        </w:rPr>
        <w:t xml:space="preserve"> munculnya kecemasan belajar matematika dalam diri siswa. </w:t>
      </w:r>
      <w:proofErr w:type="gramStart"/>
      <w:r w:rsidR="00CF3089" w:rsidRPr="00CF3089">
        <w:rPr>
          <w:rFonts w:ascii="Times New Roman" w:hAnsi="Times New Roman"/>
          <w:color w:val="000000" w:themeColor="text1"/>
          <w:sz w:val="24"/>
          <w:szCs w:val="24"/>
        </w:rPr>
        <w:t>Kecemasan itulah yang secara otomatis menyebabkan penghindaran terhadap matematika.</w:t>
      </w:r>
      <w:proofErr w:type="gramEnd"/>
      <w:r w:rsidR="00CF3089" w:rsidRPr="00CF3089">
        <w:rPr>
          <w:rFonts w:ascii="Times New Roman" w:hAnsi="Times New Roman"/>
          <w:color w:val="000000" w:themeColor="text1"/>
          <w:sz w:val="24"/>
          <w:szCs w:val="24"/>
        </w:rPr>
        <w:t xml:space="preserve">  </w:t>
      </w:r>
    </w:p>
    <w:p w:rsidR="00CF3089" w:rsidRDefault="00CF3089" w:rsidP="00CF3089">
      <w:pPr>
        <w:pStyle w:val="NoSpacing"/>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Luo, Wang &amp; Lou (2009) menjelaskan “</w:t>
      </w:r>
      <w:r>
        <w:rPr>
          <w:rFonts w:ascii="Times New Roman" w:hAnsi="Times New Roman"/>
          <w:i/>
          <w:iCs/>
          <w:color w:val="000000" w:themeColor="text1"/>
          <w:sz w:val="24"/>
          <w:szCs w:val="24"/>
        </w:rPr>
        <w:t xml:space="preserve">Mathematics anxiety refers to such unhealthy mood responses which occur when some students come upon mathematics problem and </w:t>
      </w:r>
      <w:proofErr w:type="gramStart"/>
      <w:r>
        <w:rPr>
          <w:rFonts w:ascii="Times New Roman" w:hAnsi="Times New Roman"/>
          <w:i/>
          <w:iCs/>
          <w:color w:val="000000" w:themeColor="text1"/>
          <w:sz w:val="24"/>
          <w:szCs w:val="24"/>
        </w:rPr>
        <w:t xml:space="preserve">manifest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yang menjelaskan bahwa kecemasan matematika mangacu pada respon suasana hati yang tidak sehat yang terjadi ketika beberapa siswa mengalami masalah matematika dan bermanifestasi.  </w:t>
      </w:r>
      <w:proofErr w:type="gramStart"/>
      <w:r>
        <w:rPr>
          <w:rFonts w:ascii="Times New Roman" w:hAnsi="Times New Roman"/>
          <w:color w:val="000000" w:themeColor="text1"/>
          <w:sz w:val="24"/>
          <w:szCs w:val="24"/>
        </w:rPr>
        <w:t>kecamasan</w:t>
      </w:r>
      <w:proofErr w:type="gramEnd"/>
      <w:r>
        <w:rPr>
          <w:rFonts w:ascii="Times New Roman" w:hAnsi="Times New Roman"/>
          <w:color w:val="000000" w:themeColor="text1"/>
          <w:sz w:val="24"/>
          <w:szCs w:val="24"/>
        </w:rPr>
        <w:t xml:space="preserve"> matematika mengacu pada perasaan yang tidak menyenangkan berkaitan dengan siswa yang dihadapkan dengan masalah matematika dengan menganalisis, dan mengevaluasi argumen, mengklaim kebenaran, pencarian elemen untuk menarik kesimpulan, dan kemampuan untuk menjelaskan penalaran dalam situasi tertentu</w:t>
      </w:r>
    </w:p>
    <w:p w:rsidR="00D26C61" w:rsidRDefault="00D26C61" w:rsidP="004A31FB">
      <w:pPr>
        <w:pStyle w:val="NoSpacing"/>
        <w:ind w:firstLine="709"/>
        <w:jc w:val="both"/>
        <w:rPr>
          <w:rFonts w:asciiTheme="majorBidi" w:hAnsiTheme="majorBidi" w:cstheme="majorBidi"/>
          <w:color w:val="000000" w:themeColor="text1"/>
          <w:sz w:val="24"/>
          <w:szCs w:val="24"/>
        </w:rPr>
      </w:pPr>
      <w:r w:rsidRPr="00B71A87">
        <w:rPr>
          <w:rFonts w:ascii="Times New Roman" w:hAnsi="Times New Roman"/>
          <w:color w:val="000000" w:themeColor="text1"/>
          <w:sz w:val="24"/>
          <w:szCs w:val="24"/>
        </w:rPr>
        <w:t xml:space="preserve">Salah satu </w:t>
      </w:r>
      <w:r w:rsidRPr="00B71A87">
        <w:rPr>
          <w:rFonts w:asciiTheme="majorBidi" w:hAnsiTheme="majorBidi" w:cstheme="majorBidi"/>
          <w:color w:val="000000" w:themeColor="text1"/>
          <w:sz w:val="24"/>
          <w:szCs w:val="24"/>
        </w:rPr>
        <w:t xml:space="preserve">pendekatan yang </w:t>
      </w:r>
      <w:proofErr w:type="gramStart"/>
      <w:r w:rsidRPr="00B71A87">
        <w:rPr>
          <w:rFonts w:asciiTheme="majorBidi" w:hAnsiTheme="majorBidi" w:cstheme="majorBidi"/>
          <w:color w:val="000000" w:themeColor="text1"/>
          <w:sz w:val="24"/>
          <w:szCs w:val="24"/>
        </w:rPr>
        <w:t>akan</w:t>
      </w:r>
      <w:proofErr w:type="gramEnd"/>
      <w:r w:rsidRPr="00B71A87">
        <w:rPr>
          <w:rFonts w:asciiTheme="majorBidi" w:hAnsiTheme="majorBidi" w:cstheme="majorBidi"/>
          <w:color w:val="000000" w:themeColor="text1"/>
          <w:sz w:val="24"/>
          <w:szCs w:val="24"/>
        </w:rPr>
        <w:t xml:space="preserve"> digunakan untuk meningkatkan kemampuan pemahaman dan pemecahan masalah siswa adalah </w:t>
      </w:r>
      <w:r w:rsidRPr="00B71A87">
        <w:rPr>
          <w:rFonts w:asciiTheme="majorBidi" w:hAnsiTheme="majorBidi" w:cstheme="majorBidi"/>
          <w:i/>
          <w:iCs/>
          <w:color w:val="000000" w:themeColor="text1"/>
          <w:sz w:val="24"/>
          <w:szCs w:val="24"/>
        </w:rPr>
        <w:t>Realistic Mathematics Education</w:t>
      </w:r>
      <w:r w:rsidRPr="00B71A87">
        <w:rPr>
          <w:rFonts w:asciiTheme="majorBidi" w:hAnsiTheme="majorBidi" w:cstheme="majorBidi"/>
          <w:color w:val="000000" w:themeColor="text1"/>
          <w:sz w:val="24"/>
          <w:szCs w:val="24"/>
        </w:rPr>
        <w:t xml:space="preserve"> (RME). Hal ini dikarenakan </w:t>
      </w:r>
      <w:r w:rsidRPr="00B71A87">
        <w:rPr>
          <w:rFonts w:asciiTheme="majorBidi" w:hAnsiTheme="majorBidi" w:cstheme="majorBidi"/>
          <w:sz w:val="24"/>
          <w:szCs w:val="24"/>
        </w:rPr>
        <w:t xml:space="preserve">dalam pendekatan </w:t>
      </w:r>
      <w:r w:rsidRPr="00B71A87">
        <w:rPr>
          <w:rFonts w:asciiTheme="majorBidi" w:hAnsiTheme="majorBidi" w:cstheme="majorBidi"/>
          <w:i/>
          <w:iCs/>
          <w:color w:val="000000" w:themeColor="text1"/>
          <w:sz w:val="24"/>
          <w:szCs w:val="24"/>
        </w:rPr>
        <w:t>Realistic Mathematics Education</w:t>
      </w:r>
      <w:r w:rsidRPr="00B71A87">
        <w:rPr>
          <w:rFonts w:asciiTheme="majorBidi" w:hAnsiTheme="majorBidi" w:cstheme="majorBidi"/>
          <w:color w:val="000000" w:themeColor="text1"/>
          <w:sz w:val="24"/>
          <w:szCs w:val="24"/>
        </w:rPr>
        <w:t xml:space="preserve"> (RME)</w:t>
      </w:r>
      <w:r w:rsidRPr="00B71A87">
        <w:rPr>
          <w:rFonts w:asciiTheme="majorBidi" w:hAnsiTheme="majorBidi" w:cstheme="majorBidi"/>
          <w:sz w:val="24"/>
          <w:szCs w:val="24"/>
        </w:rPr>
        <w:t xml:space="preserve"> pembelajaran dimulai dari sesuatu yang kongkrit sehingga siswa dapat terlibat dalam proses pembelajaran secara bermakna. </w:t>
      </w:r>
      <w:proofErr w:type="gramStart"/>
      <w:r w:rsidRPr="00B71A87">
        <w:rPr>
          <w:rFonts w:asciiTheme="majorBidi" w:hAnsiTheme="majorBidi" w:cstheme="majorBidi"/>
          <w:sz w:val="24"/>
          <w:szCs w:val="24"/>
        </w:rPr>
        <w:t>Peran guru hanya sebagai pembimbing dan fasilitator bagi siswa.</w:t>
      </w:r>
      <w:proofErr w:type="gramEnd"/>
      <w:r w:rsidRPr="00B71A87">
        <w:rPr>
          <w:rFonts w:asciiTheme="majorBidi" w:hAnsiTheme="majorBidi" w:cstheme="majorBidi"/>
          <w:sz w:val="24"/>
          <w:szCs w:val="24"/>
        </w:rPr>
        <w:t xml:space="preserve"> </w:t>
      </w:r>
      <w:proofErr w:type="gramStart"/>
      <w:r w:rsidRPr="00B71A87">
        <w:rPr>
          <w:rFonts w:asciiTheme="majorBidi" w:hAnsiTheme="majorBidi" w:cstheme="majorBidi"/>
          <w:sz w:val="24"/>
          <w:szCs w:val="24"/>
        </w:rPr>
        <w:t>Siswa tidak dapat dipandang sebagai botol kosong yang harus diisi dengan air.</w:t>
      </w:r>
      <w:proofErr w:type="gramEnd"/>
      <w:r w:rsidRPr="00B71A87">
        <w:rPr>
          <w:rFonts w:asciiTheme="majorBidi" w:hAnsiTheme="majorBidi" w:cstheme="majorBidi"/>
          <w:sz w:val="24"/>
          <w:szCs w:val="24"/>
        </w:rPr>
        <w:t xml:space="preserve"> </w:t>
      </w:r>
      <w:proofErr w:type="gramStart"/>
      <w:r w:rsidRPr="00B71A87">
        <w:rPr>
          <w:rFonts w:asciiTheme="majorBidi" w:hAnsiTheme="majorBidi" w:cstheme="majorBidi"/>
          <w:sz w:val="24"/>
          <w:szCs w:val="24"/>
        </w:rPr>
        <w:t>Siswa adalah individu yang punya potensi untuk mengembangkan pengetahuan dalam dirinya.</w:t>
      </w:r>
      <w:proofErr w:type="gramEnd"/>
      <w:r w:rsidRPr="00B71A87">
        <w:rPr>
          <w:rFonts w:asciiTheme="majorBidi" w:hAnsiTheme="majorBidi" w:cstheme="majorBidi"/>
          <w:sz w:val="24"/>
          <w:szCs w:val="24"/>
        </w:rPr>
        <w:t xml:space="preserve"> </w:t>
      </w:r>
      <w:proofErr w:type="gramStart"/>
      <w:r w:rsidRPr="00B71A87">
        <w:rPr>
          <w:rFonts w:asciiTheme="majorBidi" w:hAnsiTheme="majorBidi" w:cstheme="majorBidi"/>
          <w:sz w:val="24"/>
          <w:szCs w:val="24"/>
        </w:rPr>
        <w:t>Siswa diharapkan aktif mengkonstruksi pengetahuannya.</w:t>
      </w:r>
      <w:proofErr w:type="gramEnd"/>
      <w:r w:rsidRPr="00B71A87">
        <w:rPr>
          <w:rFonts w:asciiTheme="majorBidi" w:hAnsiTheme="majorBidi" w:cstheme="majorBidi"/>
          <w:sz w:val="24"/>
          <w:szCs w:val="24"/>
        </w:rPr>
        <w:t xml:space="preserve"> Bahkan di dalam pendekatan </w:t>
      </w:r>
      <w:r w:rsidR="004A31FB" w:rsidRPr="00D26C61">
        <w:rPr>
          <w:rFonts w:ascii="Times New Roman" w:hAnsi="Times New Roman"/>
          <w:i/>
          <w:iCs/>
          <w:color w:val="000000" w:themeColor="text1"/>
          <w:sz w:val="24"/>
          <w:szCs w:val="24"/>
        </w:rPr>
        <w:t>Realistic Mathematics Education</w:t>
      </w:r>
      <w:r w:rsidR="004A31FB" w:rsidRPr="00D26C61">
        <w:rPr>
          <w:rFonts w:ascii="Times New Roman" w:hAnsi="Times New Roman"/>
          <w:color w:val="000000" w:themeColor="text1"/>
          <w:sz w:val="24"/>
          <w:szCs w:val="24"/>
        </w:rPr>
        <w:t xml:space="preserve"> </w:t>
      </w:r>
      <w:r w:rsidR="004A31FB">
        <w:rPr>
          <w:rFonts w:ascii="Times New Roman" w:hAnsi="Times New Roman"/>
          <w:color w:val="000000" w:themeColor="text1"/>
          <w:sz w:val="24"/>
          <w:szCs w:val="24"/>
        </w:rPr>
        <w:t>(</w:t>
      </w:r>
      <w:r w:rsidR="004A31FB">
        <w:rPr>
          <w:rFonts w:asciiTheme="majorBidi" w:hAnsiTheme="majorBidi" w:cstheme="majorBidi"/>
          <w:color w:val="000000" w:themeColor="text1"/>
          <w:sz w:val="24"/>
          <w:szCs w:val="24"/>
        </w:rPr>
        <w:t>RME</w:t>
      </w:r>
      <w:proofErr w:type="gramStart"/>
      <w:r w:rsidR="004A31FB">
        <w:rPr>
          <w:rFonts w:asciiTheme="majorBidi" w:hAnsiTheme="majorBidi" w:cstheme="majorBidi"/>
          <w:color w:val="000000" w:themeColor="text1"/>
          <w:sz w:val="24"/>
          <w:szCs w:val="24"/>
        </w:rPr>
        <w:t>)</w:t>
      </w:r>
      <w:r w:rsidR="004A31FB" w:rsidRPr="00546BE5">
        <w:rPr>
          <w:rFonts w:ascii="Times New Roman" w:hAnsi="Times New Roman"/>
          <w:sz w:val="24"/>
          <w:szCs w:val="24"/>
        </w:rPr>
        <w:t xml:space="preserve"> </w:t>
      </w:r>
      <w:r w:rsidRPr="00B71A87">
        <w:rPr>
          <w:rFonts w:asciiTheme="majorBidi" w:hAnsiTheme="majorBidi" w:cstheme="majorBidi"/>
          <w:sz w:val="24"/>
          <w:szCs w:val="24"/>
        </w:rPr>
        <w:t xml:space="preserve"> diharapkan</w:t>
      </w:r>
      <w:proofErr w:type="gramEnd"/>
      <w:r w:rsidRPr="00B71A87">
        <w:rPr>
          <w:rFonts w:asciiTheme="majorBidi" w:hAnsiTheme="majorBidi" w:cstheme="majorBidi"/>
          <w:sz w:val="24"/>
          <w:szCs w:val="24"/>
        </w:rPr>
        <w:t xml:space="preserve"> siswa tidak sekedar aktif sendiri, tetapi ada aktivitas bersama diantara mereka (interaktivitas).</w:t>
      </w:r>
      <w:r w:rsidRPr="00B71A87">
        <w:rPr>
          <w:rFonts w:asciiTheme="majorBidi" w:hAnsiTheme="majorBidi" w:cstheme="majorBidi"/>
          <w:color w:val="000000" w:themeColor="text1"/>
          <w:sz w:val="24"/>
          <w:szCs w:val="24"/>
        </w:rPr>
        <w:t xml:space="preserve"> </w:t>
      </w:r>
      <w:proofErr w:type="gramStart"/>
      <w:r w:rsidRPr="00B71A87">
        <w:rPr>
          <w:rFonts w:asciiTheme="majorBidi" w:hAnsiTheme="majorBidi" w:cstheme="majorBidi"/>
          <w:color w:val="000000" w:themeColor="text1"/>
          <w:sz w:val="24"/>
          <w:szCs w:val="24"/>
        </w:rPr>
        <w:t>Selain itu, alasan pemilihan RME ini didasarkan pada fakta dan konsep ontologi bidang kajian dalam penelitian ini.</w:t>
      </w:r>
      <w:proofErr w:type="gramEnd"/>
      <w:r w:rsidRPr="00B71A87">
        <w:rPr>
          <w:rFonts w:asciiTheme="majorBidi" w:hAnsiTheme="majorBidi" w:cstheme="majorBidi"/>
          <w:color w:val="000000" w:themeColor="text1"/>
          <w:sz w:val="24"/>
          <w:szCs w:val="24"/>
        </w:rPr>
        <w:t xml:space="preserve"> </w:t>
      </w:r>
      <w:proofErr w:type="gramStart"/>
      <w:r w:rsidRPr="00B71A87">
        <w:rPr>
          <w:rFonts w:asciiTheme="majorBidi" w:hAnsiTheme="majorBidi" w:cstheme="majorBidi"/>
          <w:color w:val="000000" w:themeColor="text1"/>
          <w:sz w:val="24"/>
          <w:szCs w:val="24"/>
        </w:rPr>
        <w:t>Salah satunya adalah substansi materi pelajaran matematika bersifat abstrak, sehingga pembelajaran matematika hendaknya dimulai dari konkret menuju abstrak.</w:t>
      </w:r>
      <w:proofErr w:type="gramEnd"/>
      <w:r w:rsidRPr="00B71A87">
        <w:rPr>
          <w:rFonts w:asciiTheme="majorBidi" w:hAnsiTheme="majorBidi" w:cstheme="majorBidi"/>
          <w:color w:val="000000" w:themeColor="text1"/>
          <w:sz w:val="24"/>
          <w:szCs w:val="24"/>
        </w:rPr>
        <w:t xml:space="preserve"> </w:t>
      </w:r>
      <w:proofErr w:type="gramStart"/>
      <w:r w:rsidRPr="00B71A87">
        <w:rPr>
          <w:rFonts w:asciiTheme="majorBidi" w:hAnsiTheme="majorBidi" w:cstheme="majorBidi"/>
          <w:color w:val="000000" w:themeColor="text1"/>
          <w:sz w:val="24"/>
          <w:szCs w:val="24"/>
        </w:rPr>
        <w:t>Penjelasan tersebut mendukung RME sebagai pendekatan pembelajaran khusus untuk matematika yang mendasarkan pembelajaran berawal dari hal yang konkret.</w:t>
      </w:r>
      <w:proofErr w:type="gramEnd"/>
    </w:p>
    <w:p w:rsidR="00023E9F" w:rsidRDefault="00023E9F" w:rsidP="00023E9F">
      <w:pPr>
        <w:spacing w:after="0" w:line="240" w:lineRule="auto"/>
        <w:ind w:firstLine="709"/>
        <w:rPr>
          <w:rFonts w:asciiTheme="majorBidi" w:hAnsiTheme="majorBidi" w:cstheme="majorBidi"/>
          <w:sz w:val="24"/>
          <w:szCs w:val="24"/>
          <w:lang w:val="en-US"/>
        </w:rPr>
      </w:pPr>
      <w:r>
        <w:rPr>
          <w:rFonts w:asciiTheme="majorBidi" w:hAnsiTheme="majorBidi" w:cstheme="majorBidi"/>
          <w:sz w:val="24"/>
          <w:szCs w:val="24"/>
          <w:lang w:val="en-US"/>
        </w:rPr>
        <w:t xml:space="preserve">Indikator yang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digunakan pada penelitian ini adalah menurut Gravemeiji dan Treffers (Hadi, 2009) yaitu:</w:t>
      </w:r>
    </w:p>
    <w:p w:rsidR="00023E9F" w:rsidRDefault="00023E9F" w:rsidP="002F55FC">
      <w:pPr>
        <w:pStyle w:val="ListParagraph"/>
        <w:numPr>
          <w:ilvl w:val="1"/>
          <w:numId w:val="13"/>
        </w:numPr>
        <w:spacing w:after="0" w:line="240" w:lineRule="auto"/>
        <w:ind w:left="1276" w:hanging="567"/>
        <w:jc w:val="both"/>
        <w:rPr>
          <w:rFonts w:asciiTheme="majorBidi" w:hAnsiTheme="majorBidi" w:cstheme="majorBidi"/>
          <w:sz w:val="24"/>
          <w:szCs w:val="24"/>
        </w:rPr>
      </w:pPr>
      <w:r>
        <w:rPr>
          <w:rFonts w:asciiTheme="majorBidi" w:hAnsiTheme="majorBidi" w:cstheme="majorBidi"/>
          <w:sz w:val="24"/>
          <w:szCs w:val="24"/>
        </w:rPr>
        <w:t>Fase pendahuluan</w:t>
      </w:r>
    </w:p>
    <w:p w:rsidR="00023E9F" w:rsidRDefault="00023E9F" w:rsidP="002F55FC">
      <w:pPr>
        <w:pStyle w:val="ListParagraph"/>
        <w:spacing w:after="0" w:line="240" w:lineRule="auto"/>
        <w:ind w:left="1276"/>
        <w:rPr>
          <w:rFonts w:asciiTheme="majorBidi" w:hAnsiTheme="majorBidi" w:cstheme="majorBidi"/>
          <w:sz w:val="24"/>
          <w:szCs w:val="24"/>
        </w:rPr>
      </w:pPr>
      <w:r>
        <w:rPr>
          <w:rFonts w:asciiTheme="majorBidi" w:hAnsiTheme="majorBidi" w:cstheme="majorBidi"/>
          <w:sz w:val="24"/>
          <w:szCs w:val="24"/>
        </w:rPr>
        <w:t>Pada fase ini, guru memulai pelajaran dengan mengajukan masalah “riil” atau “real” bagi siswa yang berarti sesuai dengan pengalaman dan tingkat pengetahuannya</w:t>
      </w:r>
    </w:p>
    <w:p w:rsidR="00023E9F" w:rsidRDefault="00023E9F" w:rsidP="002F55FC">
      <w:pPr>
        <w:pStyle w:val="ListParagraph"/>
        <w:numPr>
          <w:ilvl w:val="1"/>
          <w:numId w:val="13"/>
        </w:numPr>
        <w:spacing w:after="0" w:line="240" w:lineRule="auto"/>
        <w:ind w:left="1276" w:hanging="567"/>
        <w:jc w:val="both"/>
        <w:rPr>
          <w:rFonts w:asciiTheme="majorBidi" w:hAnsiTheme="majorBidi" w:cstheme="majorBidi"/>
          <w:sz w:val="24"/>
          <w:szCs w:val="24"/>
        </w:rPr>
      </w:pPr>
      <w:r>
        <w:rPr>
          <w:rFonts w:asciiTheme="majorBidi" w:hAnsiTheme="majorBidi" w:cstheme="majorBidi"/>
          <w:sz w:val="24"/>
          <w:szCs w:val="24"/>
        </w:rPr>
        <w:t>Fase pengembangan</w:t>
      </w:r>
    </w:p>
    <w:p w:rsidR="00023E9F" w:rsidRDefault="00023E9F" w:rsidP="002F55FC">
      <w:pPr>
        <w:pStyle w:val="ListParagraph"/>
        <w:spacing w:line="240" w:lineRule="auto"/>
        <w:ind w:left="1276"/>
        <w:rPr>
          <w:rFonts w:asciiTheme="majorBidi" w:hAnsiTheme="majorBidi" w:cstheme="majorBidi"/>
          <w:sz w:val="24"/>
          <w:szCs w:val="24"/>
        </w:rPr>
      </w:pPr>
      <w:r>
        <w:rPr>
          <w:rFonts w:asciiTheme="majorBidi" w:hAnsiTheme="majorBidi" w:cstheme="majorBidi"/>
          <w:sz w:val="24"/>
          <w:szCs w:val="24"/>
        </w:rPr>
        <w:t>Siswa mengembangkan atau menciptakan model-model simbolik secara informa dari persoalan atau masalah kontekstual yang diajukan</w:t>
      </w:r>
    </w:p>
    <w:p w:rsidR="00023E9F" w:rsidRDefault="00023E9F" w:rsidP="002F55FC">
      <w:pPr>
        <w:pStyle w:val="ListParagraph"/>
        <w:numPr>
          <w:ilvl w:val="1"/>
          <w:numId w:val="13"/>
        </w:numPr>
        <w:spacing w:after="0" w:line="240" w:lineRule="auto"/>
        <w:ind w:left="1276" w:hanging="567"/>
        <w:jc w:val="both"/>
        <w:rPr>
          <w:rFonts w:asciiTheme="majorBidi" w:hAnsiTheme="majorBidi" w:cstheme="majorBidi"/>
          <w:sz w:val="24"/>
          <w:szCs w:val="24"/>
        </w:rPr>
      </w:pPr>
      <w:r>
        <w:rPr>
          <w:rFonts w:asciiTheme="majorBidi" w:hAnsiTheme="majorBidi" w:cstheme="majorBidi"/>
          <w:sz w:val="24"/>
          <w:szCs w:val="24"/>
        </w:rPr>
        <w:t>Fase penutupan atau penerapan</w:t>
      </w:r>
    </w:p>
    <w:p w:rsidR="00023E9F" w:rsidRDefault="00023E9F" w:rsidP="002F55FC">
      <w:pPr>
        <w:pStyle w:val="ListParagraph"/>
        <w:spacing w:line="240" w:lineRule="auto"/>
        <w:ind w:left="1276"/>
        <w:rPr>
          <w:rFonts w:asciiTheme="majorBidi" w:hAnsiTheme="majorBidi" w:cstheme="majorBidi"/>
          <w:sz w:val="24"/>
          <w:szCs w:val="24"/>
        </w:rPr>
      </w:pPr>
      <w:proofErr w:type="gramStart"/>
      <w:r>
        <w:rPr>
          <w:rFonts w:asciiTheme="majorBidi" w:hAnsiTheme="majorBidi" w:cstheme="majorBidi"/>
          <w:sz w:val="24"/>
          <w:szCs w:val="24"/>
        </w:rPr>
        <w:lastRenderedPageBreak/>
        <w:t>Siswa dan guru melakukan refleksi terhadap langkah-langkah yang sudah ditempuh atau terhadap hasil pembelajaran yang diperoleh siswa.</w:t>
      </w:r>
      <w:proofErr w:type="gramEnd"/>
    </w:p>
    <w:p w:rsidR="00D26C61" w:rsidRPr="00D26C61" w:rsidRDefault="00D26C61" w:rsidP="00D26C61">
      <w:pPr>
        <w:pStyle w:val="NoSpacing"/>
        <w:ind w:firstLine="709"/>
        <w:jc w:val="both"/>
        <w:rPr>
          <w:rFonts w:asciiTheme="majorBidi" w:hAnsiTheme="majorBidi" w:cstheme="majorBidi"/>
          <w:color w:val="000000" w:themeColor="text1"/>
          <w:sz w:val="24"/>
          <w:szCs w:val="24"/>
        </w:rPr>
      </w:pPr>
      <w:r w:rsidRPr="00D26C61">
        <w:rPr>
          <w:rFonts w:ascii="Times New Roman" w:hAnsi="Times New Roman"/>
          <w:color w:val="000000" w:themeColor="text1"/>
          <w:sz w:val="24"/>
          <w:szCs w:val="24"/>
          <w:lang w:val="nb-NO"/>
        </w:rPr>
        <w:t>Berdasarkan latar belakang masalah</w:t>
      </w:r>
      <w:r w:rsidRPr="00D26C61">
        <w:rPr>
          <w:rFonts w:ascii="Times New Roman" w:hAnsi="Times New Roman"/>
          <w:color w:val="000000" w:themeColor="text1"/>
          <w:sz w:val="24"/>
          <w:szCs w:val="24"/>
        </w:rPr>
        <w:t xml:space="preserve"> yang telah diuraikan sebelumnya</w:t>
      </w:r>
      <w:r w:rsidRPr="00D26C61">
        <w:rPr>
          <w:rFonts w:ascii="Times New Roman" w:hAnsi="Times New Roman"/>
          <w:color w:val="000000" w:themeColor="text1"/>
          <w:sz w:val="24"/>
          <w:szCs w:val="24"/>
          <w:lang w:val="nb-NO"/>
        </w:rPr>
        <w:t xml:space="preserve">, penulis tertarik untuk mengetahui sejauh mana </w:t>
      </w:r>
      <w:r w:rsidRPr="00D26C61">
        <w:rPr>
          <w:rFonts w:ascii="Times New Roman" w:hAnsi="Times New Roman"/>
          <w:color w:val="000000" w:themeColor="text1"/>
          <w:sz w:val="24"/>
          <w:szCs w:val="24"/>
        </w:rPr>
        <w:t xml:space="preserve">penggunaan pendekatan </w:t>
      </w:r>
      <w:r w:rsidRPr="00D26C61">
        <w:rPr>
          <w:rFonts w:ascii="Times New Roman" w:hAnsi="Times New Roman"/>
          <w:i/>
          <w:iCs/>
          <w:color w:val="000000" w:themeColor="text1"/>
          <w:sz w:val="24"/>
          <w:szCs w:val="24"/>
        </w:rPr>
        <w:t xml:space="preserve">Realistic Mathematics </w:t>
      </w:r>
      <w:r w:rsidRPr="00D26C61">
        <w:rPr>
          <w:rFonts w:ascii="Times New Roman" w:hAnsi="Times New Roman"/>
          <w:i/>
          <w:iCs/>
          <w:sz w:val="24"/>
          <w:szCs w:val="24"/>
        </w:rPr>
        <w:t>Education</w:t>
      </w:r>
      <w:r w:rsidRPr="00D26C61">
        <w:rPr>
          <w:rFonts w:ascii="Times New Roman" w:hAnsi="Times New Roman"/>
          <w:bCs/>
          <w:i/>
          <w:sz w:val="24"/>
          <w:szCs w:val="24"/>
        </w:rPr>
        <w:t xml:space="preserve"> </w:t>
      </w:r>
      <w:r w:rsidRPr="00D26C61">
        <w:rPr>
          <w:rFonts w:ascii="Times New Roman" w:hAnsi="Times New Roman"/>
          <w:bCs/>
          <w:iCs/>
          <w:sz w:val="24"/>
          <w:szCs w:val="24"/>
        </w:rPr>
        <w:t>(RME)</w:t>
      </w:r>
      <w:r w:rsidRPr="00D26C61">
        <w:rPr>
          <w:rFonts w:ascii="Times New Roman" w:hAnsi="Times New Roman"/>
          <w:bCs/>
          <w:i/>
          <w:sz w:val="24"/>
          <w:szCs w:val="24"/>
        </w:rPr>
        <w:t xml:space="preserve"> </w:t>
      </w:r>
      <w:r w:rsidRPr="00D26C61">
        <w:rPr>
          <w:rFonts w:ascii="Times New Roman" w:hAnsi="Times New Roman"/>
          <w:sz w:val="24"/>
          <w:szCs w:val="24"/>
          <w:lang w:val="nb-NO"/>
        </w:rPr>
        <w:t>dal</w:t>
      </w:r>
      <w:r w:rsidRPr="00D26C61">
        <w:rPr>
          <w:rFonts w:ascii="Times New Roman" w:hAnsi="Times New Roman"/>
          <w:color w:val="000000" w:themeColor="text1"/>
          <w:sz w:val="24"/>
          <w:szCs w:val="24"/>
          <w:lang w:val="nb-NO"/>
        </w:rPr>
        <w:t>am proses pembelajaran khususnya terhadap kemampuan pemahaman siswa</w:t>
      </w:r>
      <w:r w:rsidRPr="00D26C61">
        <w:rPr>
          <w:rFonts w:ascii="Times New Roman" w:hAnsi="Times New Roman"/>
          <w:i/>
          <w:color w:val="000000" w:themeColor="text1"/>
          <w:sz w:val="24"/>
          <w:szCs w:val="24"/>
        </w:rPr>
        <w:t xml:space="preserve">, </w:t>
      </w:r>
      <w:r w:rsidRPr="00D26C61">
        <w:rPr>
          <w:rFonts w:ascii="Times New Roman" w:hAnsi="Times New Roman"/>
          <w:color w:val="000000" w:themeColor="text1"/>
          <w:sz w:val="24"/>
          <w:szCs w:val="24"/>
          <w:lang w:val="nb-NO"/>
        </w:rPr>
        <w:t>sehingga diputuskan untuk mengadakan penelitian berjudul ”</w:t>
      </w:r>
      <w:r w:rsidRPr="00D26C61">
        <w:rPr>
          <w:rFonts w:ascii="Times New Roman" w:hAnsi="Times New Roman"/>
          <w:color w:val="000000" w:themeColor="text1"/>
          <w:sz w:val="24"/>
          <w:szCs w:val="24"/>
        </w:rPr>
        <w:t xml:space="preserve">Peningkatan Kemampuan Pemahaman Matematis dan Pemecahan Masalah Siswa Melalui Pendekatan </w:t>
      </w:r>
      <w:r w:rsidRPr="00D26C61">
        <w:rPr>
          <w:rFonts w:ascii="Times New Roman" w:hAnsi="Times New Roman"/>
          <w:i/>
          <w:iCs/>
          <w:color w:val="000000" w:themeColor="text1"/>
          <w:sz w:val="24"/>
          <w:szCs w:val="24"/>
        </w:rPr>
        <w:t>Realistic Mathematics Education</w:t>
      </w:r>
      <w:r w:rsidRPr="00D26C61">
        <w:rPr>
          <w:rFonts w:ascii="Times New Roman" w:hAnsi="Times New Roman"/>
          <w:color w:val="000000" w:themeColor="text1"/>
          <w:sz w:val="24"/>
          <w:szCs w:val="24"/>
        </w:rPr>
        <w:t xml:space="preserve"> (RME) serta Dampaknya pada Kecemasan Belajar Matematika Siswa</w:t>
      </w:r>
      <w:r w:rsidRPr="00D26C61">
        <w:rPr>
          <w:rFonts w:ascii="Times New Roman" w:hAnsi="Times New Roman"/>
          <w:bCs/>
          <w:color w:val="000000" w:themeColor="text1"/>
          <w:sz w:val="24"/>
          <w:szCs w:val="24"/>
        </w:rPr>
        <w:t>”.</w:t>
      </w:r>
    </w:p>
    <w:p w:rsidR="00D26C61" w:rsidRDefault="00D26C61" w:rsidP="00EA0754">
      <w:pPr>
        <w:pStyle w:val="NoSpacing"/>
        <w:ind w:firstLine="709"/>
        <w:jc w:val="both"/>
        <w:rPr>
          <w:rFonts w:ascii="Times New Roman" w:hAnsi="Times New Roman"/>
          <w:color w:val="000000" w:themeColor="text1"/>
          <w:sz w:val="24"/>
          <w:szCs w:val="24"/>
        </w:rPr>
      </w:pPr>
    </w:p>
    <w:p w:rsidR="004C0CD1" w:rsidRDefault="003960C4" w:rsidP="003960C4">
      <w:pPr>
        <w:pStyle w:val="NoSpacing"/>
        <w:jc w:val="both"/>
        <w:rPr>
          <w:rFonts w:ascii="Times New Roman" w:hAnsi="Times New Roman"/>
          <w:b/>
          <w:sz w:val="24"/>
          <w:szCs w:val="24"/>
        </w:rPr>
      </w:pPr>
      <w:r>
        <w:rPr>
          <w:rFonts w:ascii="Times New Roman" w:hAnsi="Times New Roman"/>
          <w:b/>
          <w:sz w:val="24"/>
          <w:szCs w:val="24"/>
          <w:lang w:val="id-ID"/>
        </w:rPr>
        <w:t>METODE PENELITIAN</w:t>
      </w:r>
    </w:p>
    <w:p w:rsidR="00545192" w:rsidRPr="00545192" w:rsidRDefault="00545192" w:rsidP="003960C4">
      <w:pPr>
        <w:pStyle w:val="NoSpacing"/>
        <w:jc w:val="both"/>
        <w:rPr>
          <w:rFonts w:ascii="Times New Roman" w:hAnsi="Times New Roman"/>
          <w:b/>
          <w:sz w:val="24"/>
          <w:szCs w:val="24"/>
        </w:rPr>
      </w:pPr>
    </w:p>
    <w:p w:rsidR="003960C4" w:rsidRDefault="003960C4" w:rsidP="00767106">
      <w:pPr>
        <w:spacing w:after="0" w:line="240" w:lineRule="auto"/>
        <w:ind w:firstLine="709"/>
        <w:contextualSpacing/>
        <w:jc w:val="both"/>
        <w:rPr>
          <w:rFonts w:ascii="Times New Roman" w:eastAsia="Calibri" w:hAnsi="Times New Roman" w:cs="Times New Roman"/>
          <w:sz w:val="24"/>
          <w:szCs w:val="24"/>
        </w:rPr>
      </w:pPr>
      <w:r w:rsidRPr="005E731A">
        <w:rPr>
          <w:rFonts w:ascii="Times New Roman" w:eastAsia="Calibri" w:hAnsi="Times New Roman" w:cs="Times New Roman"/>
          <w:sz w:val="24"/>
          <w:szCs w:val="24"/>
        </w:rPr>
        <w:t xml:space="preserve">Metode penelitian yang digunakan dalam penelitian ini adalah </w:t>
      </w:r>
      <w:r w:rsidRPr="005E731A">
        <w:rPr>
          <w:rFonts w:ascii="Times New Roman" w:eastAsia="Calibri" w:hAnsi="Times New Roman" w:cs="Times New Roman"/>
          <w:i/>
          <w:sz w:val="24"/>
          <w:szCs w:val="24"/>
        </w:rPr>
        <w:t>mixed method tipe embedded design</w:t>
      </w:r>
      <w:r w:rsidRPr="005E731A">
        <w:rPr>
          <w:rFonts w:ascii="Times New Roman" w:eastAsia="Calibri" w:hAnsi="Times New Roman" w:cs="Times New Roman"/>
          <w:sz w:val="24"/>
          <w:szCs w:val="24"/>
        </w:rPr>
        <w:t xml:space="preserve"> (penyisip) dengan PTK (Penelitian Tindakan Kelas). Berikut adalah desain </w:t>
      </w:r>
      <w:r w:rsidRPr="005E731A">
        <w:rPr>
          <w:rFonts w:ascii="Times New Roman" w:eastAsia="Calibri" w:hAnsi="Times New Roman" w:cs="Times New Roman"/>
          <w:i/>
          <w:sz w:val="24"/>
          <w:szCs w:val="24"/>
        </w:rPr>
        <w:t>Embedded</w:t>
      </w:r>
      <w:r w:rsidRPr="005E731A">
        <w:rPr>
          <w:rFonts w:ascii="Times New Roman" w:eastAsia="Calibri" w:hAnsi="Times New Roman" w:cs="Times New Roman"/>
          <w:sz w:val="24"/>
          <w:szCs w:val="24"/>
        </w:rPr>
        <w:t xml:space="preserve"> menurut Creswell </w:t>
      </w:r>
      <w:r>
        <w:rPr>
          <w:rFonts w:ascii="Times New Roman" w:eastAsia="Calibri" w:hAnsi="Times New Roman" w:cs="Times New Roman"/>
          <w:sz w:val="24"/>
          <w:szCs w:val="24"/>
        </w:rPr>
        <w:fldChar w:fldCharType="begin" w:fldLock="1"/>
      </w:r>
      <w:r w:rsidR="00523301">
        <w:rPr>
          <w:rFonts w:ascii="Times New Roman" w:eastAsia="Calibri" w:hAnsi="Times New Roman" w:cs="Times New Roman"/>
          <w:sz w:val="24"/>
          <w:szCs w:val="24"/>
        </w:rPr>
        <w:instrText>ADDIN CSL_CITATION {"citationItems":[{"id":"ITEM-1","itemData":{"author":[{"dropping-particle":"","family":"Rully Indrawan","given":"","non-dropping-particle":"","parse-names":false,"suffix":""},{"dropping-particle":"","family":"Yaniawati","given":"Poppy","non-dropping-particle":"","parse-names":false,"suffix":""}],"id":"ITEM-1","issued":{"date-parts":[["2014"]]},"publisher":"PT Refika Aditama","publisher-place":"Bandung","title":"Metodologi Penelitian : Kuantitatif, Kualitatif, dan Campuran untuk Manajemen, Pembangunan, dan Pendidikan","type":"book"},"uris":["http://www.mendeley.com/documents/?uuid=0e333873-ce24-4925-85e7-389c626f9c7c"]}],"mendeley":{"formattedCitation":"(Rully Indrawan dan Yaniawati 2014)","manualFormatting":"(Rully Indrawan &amp; Yaniawati, 2014)","plainTextFormattedCitation":"(Rully Indrawan dan Yaniawati 2014)","previouslyFormattedCitation":"(Rully Indrawan dan Yaniawati 2014)"},"properties":{"noteIndex":0},"schema":"https://github.com/citation-style-language/schema/raw/master/csl-citation.json"}</w:instrText>
      </w:r>
      <w:r>
        <w:rPr>
          <w:rFonts w:ascii="Times New Roman" w:eastAsia="Calibri" w:hAnsi="Times New Roman" w:cs="Times New Roman"/>
          <w:sz w:val="24"/>
          <w:szCs w:val="24"/>
        </w:rPr>
        <w:fldChar w:fldCharType="separate"/>
      </w:r>
      <w:r w:rsidRPr="00755FBA">
        <w:rPr>
          <w:rFonts w:ascii="Times New Roman" w:eastAsia="Calibri" w:hAnsi="Times New Roman" w:cs="Times New Roman"/>
          <w:noProof/>
          <w:sz w:val="24"/>
          <w:szCs w:val="24"/>
        </w:rPr>
        <w:t xml:space="preserve">(Indrawan </w:t>
      </w:r>
      <w:r w:rsidR="004605E3">
        <w:rPr>
          <w:rFonts w:ascii="Times New Roman" w:eastAsia="Calibri" w:hAnsi="Times New Roman" w:cs="Times New Roman"/>
          <w:noProof/>
          <w:sz w:val="24"/>
          <w:szCs w:val="24"/>
        </w:rPr>
        <w:t>&amp;</w:t>
      </w:r>
      <w:r w:rsidRPr="00755FBA">
        <w:rPr>
          <w:rFonts w:ascii="Times New Roman" w:eastAsia="Calibri" w:hAnsi="Times New Roman" w:cs="Times New Roman"/>
          <w:noProof/>
          <w:sz w:val="24"/>
          <w:szCs w:val="24"/>
        </w:rPr>
        <w:t xml:space="preserve"> Yaniawati</w:t>
      </w:r>
      <w:r>
        <w:rPr>
          <w:rFonts w:ascii="Times New Roman" w:eastAsia="Calibri" w:hAnsi="Times New Roman" w:cs="Times New Roman"/>
          <w:noProof/>
          <w:sz w:val="24"/>
          <w:szCs w:val="24"/>
        </w:rPr>
        <w:t>,</w:t>
      </w:r>
      <w:r w:rsidRPr="00755FBA">
        <w:rPr>
          <w:rFonts w:ascii="Times New Roman" w:eastAsia="Calibri" w:hAnsi="Times New Roman" w:cs="Times New Roman"/>
          <w:noProof/>
          <w:sz w:val="24"/>
          <w:szCs w:val="24"/>
        </w:rPr>
        <w:t xml:space="preserve"> 2014)</w:t>
      </w:r>
      <w:r>
        <w:rPr>
          <w:rFonts w:ascii="Times New Roman" w:eastAsia="Calibri" w:hAnsi="Times New Roman" w:cs="Times New Roman"/>
          <w:sz w:val="24"/>
          <w:szCs w:val="24"/>
        </w:rPr>
        <w:fldChar w:fldCharType="end"/>
      </w:r>
      <w:r w:rsidRPr="005E731A">
        <w:rPr>
          <w:rFonts w:ascii="Times New Roman" w:eastAsia="Calibri" w:hAnsi="Times New Roman" w:cs="Times New Roman"/>
          <w:sz w:val="24"/>
          <w:szCs w:val="24"/>
        </w:rPr>
        <w:t>:</w:t>
      </w:r>
    </w:p>
    <w:p w:rsidR="004605E3" w:rsidRPr="005E731A" w:rsidRDefault="004605E3" w:rsidP="003960C4">
      <w:pPr>
        <w:tabs>
          <w:tab w:val="left" w:pos="1080"/>
        </w:tabs>
        <w:spacing w:after="0" w:line="240" w:lineRule="auto"/>
        <w:ind w:firstLine="426"/>
        <w:contextualSpacing/>
        <w:jc w:val="both"/>
        <w:rPr>
          <w:rFonts w:ascii="Times New Roman" w:eastAsia="Calibri" w:hAnsi="Times New Roman" w:cs="Times New Roman"/>
          <w:sz w:val="24"/>
          <w:szCs w:val="24"/>
        </w:rPr>
      </w:pPr>
    </w:p>
    <w:p w:rsidR="003960C4" w:rsidRPr="005E731A" w:rsidRDefault="003960C4" w:rsidP="003960C4">
      <w:pPr>
        <w:tabs>
          <w:tab w:val="left" w:pos="1080"/>
        </w:tabs>
        <w:spacing w:after="0" w:line="240" w:lineRule="auto"/>
        <w:ind w:left="426"/>
        <w:contextualSpacing/>
        <w:jc w:val="both"/>
        <w:rPr>
          <w:rFonts w:ascii="Times New Roman" w:eastAsia="Calibri" w:hAnsi="Times New Roman" w:cs="Times New Roman"/>
          <w:sz w:val="24"/>
          <w:szCs w:val="24"/>
        </w:rPr>
      </w:pPr>
      <w:r w:rsidRPr="005E731A">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7E8451B" wp14:editId="54B00269">
                <wp:simplePos x="0" y="0"/>
                <wp:positionH relativeFrom="margin">
                  <wp:align>center</wp:align>
                </wp:positionH>
                <wp:positionV relativeFrom="paragraph">
                  <wp:posOffset>8255</wp:posOffset>
                </wp:positionV>
                <wp:extent cx="4164376" cy="1927952"/>
                <wp:effectExtent l="0" t="0" r="26670" b="1524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76" cy="1927952"/>
                          <a:chOff x="3315" y="12210"/>
                          <a:chExt cx="5610" cy="2730"/>
                        </a:xfrm>
                      </wpg:grpSpPr>
                      <wps:wsp>
                        <wps:cNvPr id="89" name="AutoShape 63"/>
                        <wps:cNvSpPr>
                          <a:spLocks noChangeArrowheads="1"/>
                        </wps:cNvSpPr>
                        <wps:spPr bwMode="auto">
                          <a:xfrm>
                            <a:off x="3315" y="12210"/>
                            <a:ext cx="3045" cy="2730"/>
                          </a:xfrm>
                          <a:prstGeom prst="roundRect">
                            <a:avLst>
                              <a:gd name="adj" fmla="val 16667"/>
                            </a:avLst>
                          </a:prstGeom>
                          <a:solidFill>
                            <a:srgbClr val="FFFFFF"/>
                          </a:solidFill>
                          <a:ln w="9525">
                            <a:solidFill>
                              <a:srgbClr val="000000"/>
                            </a:solidFill>
                            <a:round/>
                            <a:headEnd/>
                            <a:tailEnd/>
                          </a:ln>
                        </wps:spPr>
                        <wps:txbx>
                          <w:txbxContent>
                            <w:p w:rsidR="004845AC" w:rsidRPr="006E35AA" w:rsidRDefault="004845AC" w:rsidP="003960C4">
                              <w:pPr>
                                <w:jc w:val="center"/>
                                <w:rPr>
                                  <w:rFonts w:ascii="Times New Roman" w:hAnsi="Times New Roman" w:cs="Times New Roman"/>
                                  <w:b/>
                                  <w:sz w:val="24"/>
                                  <w:szCs w:val="24"/>
                                  <w:u w:val="single"/>
                                </w:rPr>
                              </w:pPr>
                              <w:r w:rsidRPr="006E35AA">
                                <w:rPr>
                                  <w:rFonts w:ascii="Times New Roman" w:hAnsi="Times New Roman" w:cs="Times New Roman"/>
                                  <w:b/>
                                  <w:sz w:val="24"/>
                                  <w:szCs w:val="24"/>
                                  <w:u w:val="single"/>
                                </w:rPr>
                                <w:t>Quantitative Design</w:t>
                              </w:r>
                            </w:p>
                            <w:p w:rsidR="004845AC" w:rsidRPr="006E35AA" w:rsidRDefault="004845AC" w:rsidP="003960C4">
                              <w:pPr>
                                <w:spacing w:after="0" w:line="240" w:lineRule="auto"/>
                                <w:jc w:val="center"/>
                                <w:rPr>
                                  <w:rFonts w:ascii="Times New Roman" w:hAnsi="Times New Roman" w:cs="Times New Roman"/>
                                  <w:sz w:val="24"/>
                                  <w:szCs w:val="24"/>
                                </w:rPr>
                              </w:pPr>
                              <w:r w:rsidRPr="006E35AA">
                                <w:rPr>
                                  <w:rFonts w:ascii="Times New Roman" w:hAnsi="Times New Roman" w:cs="Times New Roman"/>
                                  <w:sz w:val="24"/>
                                  <w:szCs w:val="24"/>
                                </w:rPr>
                                <w:t>Quantitative Data</w:t>
                              </w:r>
                            </w:p>
                            <w:p w:rsidR="004845AC" w:rsidRPr="006E35AA" w:rsidRDefault="004845AC" w:rsidP="003960C4">
                              <w:pPr>
                                <w:spacing w:after="0" w:line="240" w:lineRule="auto"/>
                                <w:jc w:val="center"/>
                                <w:rPr>
                                  <w:rFonts w:ascii="Times New Roman" w:hAnsi="Times New Roman" w:cs="Times New Roman"/>
                                </w:rPr>
                              </w:pPr>
                              <w:r w:rsidRPr="006E35AA">
                                <w:rPr>
                                  <w:rFonts w:ascii="Times New Roman" w:hAnsi="Times New Roman" w:cs="Times New Roman"/>
                                  <w:sz w:val="24"/>
                                  <w:szCs w:val="24"/>
                                </w:rPr>
                                <w:t>Collection and Analysis</w:t>
                              </w:r>
                            </w:p>
                          </w:txbxContent>
                        </wps:txbx>
                        <wps:bodyPr rot="0" vert="horz" wrap="square" lIns="91440" tIns="45720" rIns="91440" bIns="45720" anchor="t" anchorCtr="0" upright="1">
                          <a:noAutofit/>
                        </wps:bodyPr>
                      </wps:wsp>
                      <wps:wsp>
                        <wps:cNvPr id="90" name="Rectangle 64"/>
                        <wps:cNvSpPr>
                          <a:spLocks noChangeArrowheads="1"/>
                        </wps:cNvSpPr>
                        <wps:spPr bwMode="auto">
                          <a:xfrm>
                            <a:off x="3555" y="13635"/>
                            <a:ext cx="2550" cy="930"/>
                          </a:xfrm>
                          <a:prstGeom prst="rect">
                            <a:avLst/>
                          </a:prstGeom>
                          <a:solidFill>
                            <a:srgbClr val="FFFFFF"/>
                          </a:solidFill>
                          <a:ln w="9525">
                            <a:solidFill>
                              <a:srgbClr val="000000"/>
                            </a:solidFill>
                            <a:miter lim="800000"/>
                            <a:headEnd/>
                            <a:tailEnd/>
                          </a:ln>
                        </wps:spPr>
                        <wps:txbx>
                          <w:txbxContent>
                            <w:p w:rsidR="004845AC" w:rsidRPr="006E35AA" w:rsidRDefault="004845AC" w:rsidP="003960C4">
                              <w:pPr>
                                <w:spacing w:after="0" w:line="240" w:lineRule="auto"/>
                                <w:jc w:val="center"/>
                                <w:rPr>
                                  <w:rFonts w:ascii="Times New Roman" w:hAnsi="Times New Roman" w:cs="Times New Roman"/>
                                  <w:b/>
                                  <w:sz w:val="24"/>
                                  <w:szCs w:val="24"/>
                                  <w:u w:val="single"/>
                                </w:rPr>
                              </w:pPr>
                              <w:r w:rsidRPr="006E35AA">
                                <w:rPr>
                                  <w:rFonts w:ascii="Times New Roman" w:hAnsi="Times New Roman" w:cs="Times New Roman"/>
                                  <w:b/>
                                  <w:sz w:val="24"/>
                                  <w:szCs w:val="24"/>
                                  <w:u w:val="single"/>
                                </w:rPr>
                                <w:t>Qualitative Design</w:t>
                              </w:r>
                            </w:p>
                            <w:p w:rsidR="004845AC" w:rsidRPr="006E35AA" w:rsidRDefault="004845AC" w:rsidP="003960C4">
                              <w:pPr>
                                <w:spacing w:after="0" w:line="240" w:lineRule="auto"/>
                                <w:jc w:val="center"/>
                                <w:rPr>
                                  <w:rFonts w:ascii="Times New Roman" w:hAnsi="Times New Roman" w:cs="Times New Roman"/>
                                  <w:sz w:val="24"/>
                                  <w:szCs w:val="24"/>
                                </w:rPr>
                              </w:pPr>
                              <w:r w:rsidRPr="006E35AA">
                                <w:rPr>
                                  <w:rFonts w:ascii="Times New Roman" w:hAnsi="Times New Roman" w:cs="Times New Roman"/>
                                  <w:sz w:val="24"/>
                                  <w:szCs w:val="24"/>
                                </w:rPr>
                                <w:t xml:space="preserve">Data </w:t>
                              </w:r>
                              <w:r w:rsidRPr="006E35AA">
                                <w:rPr>
                                  <w:rFonts w:ascii="Times New Roman" w:hAnsi="Times New Roman" w:cs="Times New Roman"/>
                                  <w:i/>
                                  <w:sz w:val="24"/>
                                  <w:szCs w:val="24"/>
                                </w:rPr>
                                <w:t>Collection</w:t>
                              </w:r>
                              <w:r w:rsidRPr="006E35AA">
                                <w:rPr>
                                  <w:rFonts w:ascii="Times New Roman" w:hAnsi="Times New Roman" w:cs="Times New Roman"/>
                                  <w:sz w:val="24"/>
                                  <w:szCs w:val="24"/>
                                </w:rPr>
                                <w:t xml:space="preserve"> </w:t>
                              </w:r>
                              <w:r w:rsidRPr="006E35AA">
                                <w:rPr>
                                  <w:rFonts w:ascii="Times New Roman" w:hAnsi="Times New Roman" w:cs="Times New Roman"/>
                                  <w:i/>
                                  <w:sz w:val="24"/>
                                  <w:szCs w:val="24"/>
                                </w:rPr>
                                <w:t>and Analysis</w:t>
                              </w:r>
                              <w:r w:rsidRPr="006E35AA">
                                <w:rPr>
                                  <w:rFonts w:ascii="Times New Roman" w:hAnsi="Times New Roman" w:cs="Times New Roman"/>
                                  <w:sz w:val="24"/>
                                  <w:szCs w:val="24"/>
                                </w:rPr>
                                <w:t xml:space="preserve"> (during)</w:t>
                              </w:r>
                            </w:p>
                          </w:txbxContent>
                        </wps:txbx>
                        <wps:bodyPr rot="0" vert="horz" wrap="square" lIns="91440" tIns="45720" rIns="91440" bIns="45720" anchor="t" anchorCtr="0" upright="1">
                          <a:noAutofit/>
                        </wps:bodyPr>
                      </wps:wsp>
                      <wps:wsp>
                        <wps:cNvPr id="91" name="AutoShape 65"/>
                        <wps:cNvCnPr>
                          <a:cxnSpLocks noChangeShapeType="1"/>
                        </wps:cNvCnPr>
                        <wps:spPr bwMode="auto">
                          <a:xfrm>
                            <a:off x="6360" y="13440"/>
                            <a:ext cx="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66"/>
                        <wps:cNvSpPr txBox="1">
                          <a:spLocks noChangeArrowheads="1"/>
                        </wps:cNvSpPr>
                        <wps:spPr bwMode="auto">
                          <a:xfrm>
                            <a:off x="7260" y="13260"/>
                            <a:ext cx="1665" cy="375"/>
                          </a:xfrm>
                          <a:prstGeom prst="rect">
                            <a:avLst/>
                          </a:prstGeom>
                          <a:solidFill>
                            <a:srgbClr val="FFFFFF"/>
                          </a:solidFill>
                          <a:ln w="9525">
                            <a:solidFill>
                              <a:srgbClr val="000000"/>
                            </a:solidFill>
                            <a:miter lim="800000"/>
                            <a:headEnd/>
                            <a:tailEnd/>
                          </a:ln>
                        </wps:spPr>
                        <wps:txbx>
                          <w:txbxContent>
                            <w:p w:rsidR="004845AC" w:rsidRPr="006E35AA" w:rsidRDefault="004845AC" w:rsidP="003960C4">
                              <w:pPr>
                                <w:rPr>
                                  <w:rFonts w:ascii="Times New Roman" w:hAnsi="Times New Roman" w:cs="Times New Roman"/>
                                  <w:sz w:val="24"/>
                                  <w:szCs w:val="24"/>
                                </w:rPr>
                              </w:pPr>
                              <w:r w:rsidRPr="006E35AA">
                                <w:rPr>
                                  <w:rFonts w:ascii="Times New Roman" w:hAnsi="Times New Roman" w:cs="Times New Roman"/>
                                  <w:sz w:val="24"/>
                                  <w:szCs w:val="24"/>
                                </w:rPr>
                                <w:t>Interpretation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left:0;text-align:left;margin-left:0;margin-top:.65pt;width:327.9pt;height:151.8pt;z-index:251659264;mso-position-horizontal:center;mso-position-horizontal-relative:margin" coordorigin="3315,12210" coordsize="561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">
                <v:roundrect id="AutoShape 63" o:spid="_x0000_s1027" style="position:absolute;left:3315;top:12210;width:3045;height:27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KcMMA&#10;AADbAAAADwAAAGRycy9kb3ducmV2LnhtbESPQWsCMRSE7wX/Q3hCbzWxUNGtUURo6U1cPfT4unnd&#10;Xdy8rEl2XfvrG0HwOMzMN8xyPdhG9ORD7VjDdKJAEBfO1FxqOB4+XuYgQkQ22DgmDVcKsF6NnpaY&#10;GXfhPfV5LEWCcMhQQxVjm0kZioosholriZP367zFmKQvpfF4SXDbyFelZtJizWmhwpa2FRWnvLMa&#10;CqM65b/73eLnLeZ/fXdm+XnW+nk8bN5BRBriI3xvfxkN8wXcvq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KcMMAAADbAAAADwAAAAAAAAAAAAAAAACYAgAAZHJzL2Rv&#10;d25yZXYueG1sUEsFBgAAAAAEAAQA9QAAAIgDAAAAAA==&#10;">
                  <v:textbox>
                    <w:txbxContent>
                      <w:p w:rsidR="004845AC" w:rsidRPr="006E35AA" w:rsidRDefault="004845AC" w:rsidP="003960C4">
                        <w:pPr>
                          <w:jc w:val="center"/>
                          <w:rPr>
                            <w:rFonts w:ascii="Times New Roman" w:hAnsi="Times New Roman" w:cs="Times New Roman"/>
                            <w:b/>
                            <w:sz w:val="24"/>
                            <w:szCs w:val="24"/>
                            <w:u w:val="single"/>
                          </w:rPr>
                        </w:pPr>
                        <w:r w:rsidRPr="006E35AA">
                          <w:rPr>
                            <w:rFonts w:ascii="Times New Roman" w:hAnsi="Times New Roman" w:cs="Times New Roman"/>
                            <w:b/>
                            <w:sz w:val="24"/>
                            <w:szCs w:val="24"/>
                            <w:u w:val="single"/>
                          </w:rPr>
                          <w:t>Quantitative Design</w:t>
                        </w:r>
                      </w:p>
                      <w:p w:rsidR="004845AC" w:rsidRPr="006E35AA" w:rsidRDefault="004845AC" w:rsidP="003960C4">
                        <w:pPr>
                          <w:spacing w:after="0" w:line="240" w:lineRule="auto"/>
                          <w:jc w:val="center"/>
                          <w:rPr>
                            <w:rFonts w:ascii="Times New Roman" w:hAnsi="Times New Roman" w:cs="Times New Roman"/>
                            <w:sz w:val="24"/>
                            <w:szCs w:val="24"/>
                          </w:rPr>
                        </w:pPr>
                        <w:r w:rsidRPr="006E35AA">
                          <w:rPr>
                            <w:rFonts w:ascii="Times New Roman" w:hAnsi="Times New Roman" w:cs="Times New Roman"/>
                            <w:sz w:val="24"/>
                            <w:szCs w:val="24"/>
                          </w:rPr>
                          <w:t>Quantitative Data</w:t>
                        </w:r>
                      </w:p>
                      <w:p w:rsidR="004845AC" w:rsidRPr="006E35AA" w:rsidRDefault="004845AC" w:rsidP="003960C4">
                        <w:pPr>
                          <w:spacing w:after="0" w:line="240" w:lineRule="auto"/>
                          <w:jc w:val="center"/>
                          <w:rPr>
                            <w:rFonts w:ascii="Times New Roman" w:hAnsi="Times New Roman" w:cs="Times New Roman"/>
                          </w:rPr>
                        </w:pPr>
                        <w:r w:rsidRPr="006E35AA">
                          <w:rPr>
                            <w:rFonts w:ascii="Times New Roman" w:hAnsi="Times New Roman" w:cs="Times New Roman"/>
                            <w:sz w:val="24"/>
                            <w:szCs w:val="24"/>
                          </w:rPr>
                          <w:t>Collection and Analysis</w:t>
                        </w:r>
                      </w:p>
                    </w:txbxContent>
                  </v:textbox>
                </v:roundrect>
                <v:rect id="Rectangle 64" o:spid="_x0000_s1028" style="position:absolute;left:3555;top:13635;width:255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4845AC" w:rsidRPr="006E35AA" w:rsidRDefault="004845AC" w:rsidP="003960C4">
                        <w:pPr>
                          <w:spacing w:after="0" w:line="240" w:lineRule="auto"/>
                          <w:jc w:val="center"/>
                          <w:rPr>
                            <w:rFonts w:ascii="Times New Roman" w:hAnsi="Times New Roman" w:cs="Times New Roman"/>
                            <w:b/>
                            <w:sz w:val="24"/>
                            <w:szCs w:val="24"/>
                            <w:u w:val="single"/>
                          </w:rPr>
                        </w:pPr>
                        <w:r w:rsidRPr="006E35AA">
                          <w:rPr>
                            <w:rFonts w:ascii="Times New Roman" w:hAnsi="Times New Roman" w:cs="Times New Roman"/>
                            <w:b/>
                            <w:sz w:val="24"/>
                            <w:szCs w:val="24"/>
                            <w:u w:val="single"/>
                          </w:rPr>
                          <w:t>Qualitative Design</w:t>
                        </w:r>
                      </w:p>
                      <w:p w:rsidR="004845AC" w:rsidRPr="006E35AA" w:rsidRDefault="004845AC" w:rsidP="003960C4">
                        <w:pPr>
                          <w:spacing w:after="0" w:line="240" w:lineRule="auto"/>
                          <w:jc w:val="center"/>
                          <w:rPr>
                            <w:rFonts w:ascii="Times New Roman" w:hAnsi="Times New Roman" w:cs="Times New Roman"/>
                            <w:sz w:val="24"/>
                            <w:szCs w:val="24"/>
                          </w:rPr>
                        </w:pPr>
                        <w:r w:rsidRPr="006E35AA">
                          <w:rPr>
                            <w:rFonts w:ascii="Times New Roman" w:hAnsi="Times New Roman" w:cs="Times New Roman"/>
                            <w:sz w:val="24"/>
                            <w:szCs w:val="24"/>
                          </w:rPr>
                          <w:t xml:space="preserve">Data </w:t>
                        </w:r>
                        <w:r w:rsidRPr="006E35AA">
                          <w:rPr>
                            <w:rFonts w:ascii="Times New Roman" w:hAnsi="Times New Roman" w:cs="Times New Roman"/>
                            <w:i/>
                            <w:sz w:val="24"/>
                            <w:szCs w:val="24"/>
                          </w:rPr>
                          <w:t>Collection</w:t>
                        </w:r>
                        <w:r w:rsidRPr="006E35AA">
                          <w:rPr>
                            <w:rFonts w:ascii="Times New Roman" w:hAnsi="Times New Roman" w:cs="Times New Roman"/>
                            <w:sz w:val="24"/>
                            <w:szCs w:val="24"/>
                          </w:rPr>
                          <w:t xml:space="preserve"> </w:t>
                        </w:r>
                        <w:r w:rsidRPr="006E35AA">
                          <w:rPr>
                            <w:rFonts w:ascii="Times New Roman" w:hAnsi="Times New Roman" w:cs="Times New Roman"/>
                            <w:i/>
                            <w:sz w:val="24"/>
                            <w:szCs w:val="24"/>
                          </w:rPr>
                          <w:t>and Analysis</w:t>
                        </w:r>
                        <w:r w:rsidRPr="006E35AA">
                          <w:rPr>
                            <w:rFonts w:ascii="Times New Roman" w:hAnsi="Times New Roman" w:cs="Times New Roman"/>
                            <w:sz w:val="24"/>
                            <w:szCs w:val="24"/>
                          </w:rPr>
                          <w:t xml:space="preserve"> (during)</w:t>
                        </w:r>
                      </w:p>
                    </w:txbxContent>
                  </v:textbox>
                </v:rect>
                <v:shapetype id="_x0000_t32" coordsize="21600,21600" o:spt="32" o:oned="t" path="m,l21600,21600e" filled="f">
                  <v:path arrowok="t" fillok="f" o:connecttype="none"/>
                  <o:lock v:ext="edit" shapetype="t"/>
                </v:shapetype>
                <v:shape id="AutoShape 65" o:spid="_x0000_s1029" type="#_x0000_t32" style="position:absolute;left:6360;top:13440;width: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66" o:spid="_x0000_s1030" type="#_x0000_t202" style="position:absolute;left:7260;top:13260;width:166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4845AC" w:rsidRPr="006E35AA" w:rsidRDefault="004845AC" w:rsidP="003960C4">
                        <w:pPr>
                          <w:rPr>
                            <w:rFonts w:ascii="Times New Roman" w:hAnsi="Times New Roman" w:cs="Times New Roman"/>
                            <w:sz w:val="24"/>
                            <w:szCs w:val="24"/>
                          </w:rPr>
                        </w:pPr>
                        <w:r w:rsidRPr="006E35AA">
                          <w:rPr>
                            <w:rFonts w:ascii="Times New Roman" w:hAnsi="Times New Roman" w:cs="Times New Roman"/>
                            <w:sz w:val="24"/>
                            <w:szCs w:val="24"/>
                          </w:rPr>
                          <w:t>Interpretation</w:t>
                        </w:r>
                      </w:p>
                    </w:txbxContent>
                  </v:textbox>
                </v:shape>
                <w10:wrap anchorx="margin"/>
              </v:group>
            </w:pict>
          </mc:Fallback>
        </mc:AlternateContent>
      </w:r>
    </w:p>
    <w:p w:rsidR="003960C4" w:rsidRPr="005E731A" w:rsidRDefault="003960C4" w:rsidP="003960C4">
      <w:pPr>
        <w:tabs>
          <w:tab w:val="left" w:pos="1080"/>
        </w:tabs>
        <w:spacing w:after="0" w:line="240" w:lineRule="auto"/>
        <w:contextualSpacing/>
        <w:jc w:val="both"/>
        <w:rPr>
          <w:rFonts w:ascii="Times New Roman" w:eastAsia="Calibri" w:hAnsi="Times New Roman" w:cs="Times New Roman"/>
          <w:sz w:val="24"/>
          <w:szCs w:val="24"/>
        </w:rPr>
      </w:pPr>
    </w:p>
    <w:p w:rsidR="003960C4" w:rsidRPr="005E731A" w:rsidRDefault="003960C4" w:rsidP="003960C4">
      <w:pPr>
        <w:tabs>
          <w:tab w:val="left" w:pos="1080"/>
        </w:tabs>
        <w:spacing w:after="0" w:line="240" w:lineRule="auto"/>
        <w:contextualSpacing/>
        <w:jc w:val="both"/>
        <w:rPr>
          <w:rFonts w:ascii="Times New Roman" w:eastAsia="Calibri" w:hAnsi="Times New Roman" w:cs="Times New Roman"/>
          <w:sz w:val="24"/>
          <w:szCs w:val="24"/>
        </w:rPr>
      </w:pPr>
    </w:p>
    <w:p w:rsidR="003960C4" w:rsidRPr="005E731A" w:rsidRDefault="003960C4" w:rsidP="003960C4">
      <w:pPr>
        <w:tabs>
          <w:tab w:val="left" w:pos="1080"/>
        </w:tabs>
        <w:spacing w:after="0" w:line="240" w:lineRule="auto"/>
        <w:ind w:firstLine="426"/>
        <w:contextualSpacing/>
        <w:jc w:val="both"/>
        <w:rPr>
          <w:rFonts w:ascii="Times New Roman" w:eastAsia="Calibri" w:hAnsi="Times New Roman" w:cs="Times New Roman"/>
          <w:sz w:val="24"/>
          <w:szCs w:val="24"/>
        </w:rPr>
      </w:pPr>
    </w:p>
    <w:p w:rsidR="003960C4" w:rsidRDefault="003960C4" w:rsidP="003960C4">
      <w:pPr>
        <w:pStyle w:val="NoSpacing"/>
        <w:ind w:firstLine="426"/>
        <w:jc w:val="both"/>
        <w:rPr>
          <w:rFonts w:ascii="Times New Roman" w:hAnsi="Times New Roman"/>
          <w:color w:val="000000" w:themeColor="text1"/>
          <w:sz w:val="24"/>
          <w:szCs w:val="24"/>
          <w:lang w:val="id-ID"/>
        </w:rPr>
      </w:pPr>
    </w:p>
    <w:p w:rsidR="003960C4" w:rsidRDefault="003960C4" w:rsidP="003960C4">
      <w:pPr>
        <w:pStyle w:val="NoSpacing"/>
        <w:ind w:firstLine="426"/>
        <w:jc w:val="both"/>
        <w:rPr>
          <w:rFonts w:ascii="Times New Roman" w:hAnsi="Times New Roman"/>
          <w:color w:val="000000" w:themeColor="text1"/>
          <w:sz w:val="24"/>
          <w:szCs w:val="24"/>
          <w:lang w:val="id-ID"/>
        </w:rPr>
      </w:pPr>
    </w:p>
    <w:p w:rsidR="003960C4" w:rsidRDefault="003960C4" w:rsidP="003960C4">
      <w:pPr>
        <w:pStyle w:val="NoSpacing"/>
        <w:ind w:firstLine="426"/>
        <w:jc w:val="both"/>
        <w:rPr>
          <w:rFonts w:ascii="Times New Roman" w:hAnsi="Times New Roman"/>
          <w:color w:val="000000" w:themeColor="text1"/>
          <w:sz w:val="24"/>
          <w:szCs w:val="24"/>
          <w:lang w:val="id-ID"/>
        </w:rPr>
      </w:pPr>
    </w:p>
    <w:p w:rsidR="003960C4" w:rsidRDefault="003960C4" w:rsidP="003960C4">
      <w:pPr>
        <w:pStyle w:val="NoSpacing"/>
        <w:ind w:firstLine="426"/>
        <w:jc w:val="both"/>
        <w:rPr>
          <w:rFonts w:ascii="Times New Roman" w:hAnsi="Times New Roman"/>
          <w:color w:val="000000" w:themeColor="text1"/>
          <w:sz w:val="24"/>
          <w:szCs w:val="24"/>
          <w:lang w:val="id-ID"/>
        </w:rPr>
      </w:pPr>
    </w:p>
    <w:p w:rsidR="003960C4" w:rsidRDefault="003960C4" w:rsidP="003960C4">
      <w:pPr>
        <w:tabs>
          <w:tab w:val="left" w:pos="1080"/>
        </w:tabs>
        <w:spacing w:after="0" w:line="240" w:lineRule="auto"/>
        <w:contextualSpacing/>
        <w:jc w:val="center"/>
        <w:rPr>
          <w:rFonts w:ascii="Times New Roman" w:hAnsi="Times New Roman" w:cs="Times New Roman"/>
          <w:b/>
          <w:sz w:val="24"/>
          <w:szCs w:val="24"/>
        </w:rPr>
      </w:pPr>
      <w:bookmarkStart w:id="0" w:name="_Ref26220128"/>
    </w:p>
    <w:p w:rsidR="004605E3" w:rsidRDefault="004605E3" w:rsidP="003960C4">
      <w:pPr>
        <w:tabs>
          <w:tab w:val="left" w:pos="1080"/>
        </w:tabs>
        <w:spacing w:after="0" w:line="240" w:lineRule="auto"/>
        <w:contextualSpacing/>
        <w:jc w:val="center"/>
        <w:rPr>
          <w:rFonts w:ascii="Times New Roman" w:hAnsi="Times New Roman" w:cs="Times New Roman"/>
          <w:b/>
          <w:sz w:val="24"/>
          <w:szCs w:val="24"/>
        </w:rPr>
      </w:pPr>
    </w:p>
    <w:p w:rsidR="004605E3" w:rsidRDefault="004605E3" w:rsidP="003960C4">
      <w:pPr>
        <w:tabs>
          <w:tab w:val="left" w:pos="1080"/>
        </w:tabs>
        <w:spacing w:after="0" w:line="240" w:lineRule="auto"/>
        <w:contextualSpacing/>
        <w:jc w:val="center"/>
        <w:rPr>
          <w:rFonts w:ascii="Times New Roman" w:hAnsi="Times New Roman" w:cs="Times New Roman"/>
          <w:b/>
          <w:sz w:val="24"/>
          <w:szCs w:val="24"/>
        </w:rPr>
      </w:pPr>
    </w:p>
    <w:p w:rsidR="004605E3" w:rsidRDefault="004605E3" w:rsidP="003960C4">
      <w:pPr>
        <w:tabs>
          <w:tab w:val="left" w:pos="1080"/>
        </w:tabs>
        <w:spacing w:after="0" w:line="240" w:lineRule="auto"/>
        <w:contextualSpacing/>
        <w:jc w:val="center"/>
        <w:rPr>
          <w:rFonts w:ascii="Times New Roman" w:hAnsi="Times New Roman" w:cs="Times New Roman"/>
          <w:b/>
          <w:sz w:val="24"/>
          <w:szCs w:val="24"/>
        </w:rPr>
      </w:pPr>
    </w:p>
    <w:p w:rsidR="003960C4" w:rsidRPr="008069A7" w:rsidRDefault="003960C4" w:rsidP="00825B9E">
      <w:pPr>
        <w:tabs>
          <w:tab w:val="left" w:pos="1080"/>
        </w:tabs>
        <w:spacing w:line="240" w:lineRule="auto"/>
        <w:contextualSpacing/>
        <w:jc w:val="center"/>
        <w:rPr>
          <w:rFonts w:ascii="Times New Roman" w:eastAsia="Calibri" w:hAnsi="Times New Roman" w:cs="Times New Roman"/>
          <w:b/>
          <w:sz w:val="24"/>
          <w:szCs w:val="24"/>
        </w:rPr>
      </w:pPr>
      <w:r w:rsidRPr="008069A7">
        <w:rPr>
          <w:rFonts w:ascii="Times New Roman" w:hAnsi="Times New Roman" w:cs="Times New Roman"/>
          <w:b/>
          <w:sz w:val="24"/>
          <w:szCs w:val="24"/>
        </w:rPr>
        <w:t xml:space="preserve">Gambar </w:t>
      </w:r>
      <w:bookmarkEnd w:id="0"/>
      <w:r w:rsidR="004D77F1">
        <w:rPr>
          <w:rFonts w:ascii="Times New Roman" w:hAnsi="Times New Roman" w:cs="Times New Roman"/>
          <w:b/>
          <w:sz w:val="24"/>
          <w:szCs w:val="24"/>
          <w:lang w:val="en-US"/>
        </w:rPr>
        <w:t>1</w:t>
      </w:r>
      <w:r w:rsidRPr="008069A7">
        <w:rPr>
          <w:rFonts w:ascii="Times New Roman" w:hAnsi="Times New Roman" w:cs="Times New Roman"/>
          <w:b/>
          <w:sz w:val="24"/>
          <w:szCs w:val="24"/>
        </w:rPr>
        <w:t xml:space="preserve"> </w:t>
      </w:r>
      <w:r>
        <w:rPr>
          <w:rFonts w:ascii="Times New Roman" w:hAnsi="Times New Roman" w:cs="Times New Roman"/>
          <w:b/>
          <w:sz w:val="24"/>
          <w:szCs w:val="24"/>
        </w:rPr>
        <w:br/>
      </w:r>
      <w:r w:rsidRPr="008069A7">
        <w:rPr>
          <w:rFonts w:ascii="Times New Roman" w:eastAsia="Calibri" w:hAnsi="Times New Roman" w:cs="Times New Roman"/>
          <w:b/>
          <w:sz w:val="24"/>
          <w:szCs w:val="24"/>
        </w:rPr>
        <w:t>Prosedur Penelitian Embedded Desain</w:t>
      </w:r>
    </w:p>
    <w:p w:rsidR="00545192" w:rsidRPr="00546BE5" w:rsidRDefault="00545192" w:rsidP="00825B9E">
      <w:pPr>
        <w:pStyle w:val="ListParagraph"/>
        <w:widowControl w:val="0"/>
        <w:spacing w:line="240" w:lineRule="auto"/>
        <w:ind w:left="0" w:right="111" w:firstLine="709"/>
        <w:jc w:val="both"/>
        <w:rPr>
          <w:rFonts w:ascii="Times New Roman" w:eastAsia="Times New Roman" w:hAnsi="Times New Roman"/>
          <w:sz w:val="24"/>
          <w:szCs w:val="24"/>
          <w:lang w:eastAsia="id-ID"/>
        </w:rPr>
      </w:pPr>
      <w:r w:rsidRPr="00546BE5">
        <w:rPr>
          <w:rFonts w:ascii="Times New Roman" w:hAnsi="Times New Roman"/>
          <w:sz w:val="24"/>
          <w:szCs w:val="24"/>
        </w:rPr>
        <w:t xml:space="preserve">Desain penelitian yang digunakan dalam penelitian ini adalah </w:t>
      </w:r>
      <w:r w:rsidRPr="00546BE5">
        <w:rPr>
          <w:rFonts w:ascii="Times New Roman" w:hAnsi="Times New Roman"/>
          <w:i/>
          <w:iCs/>
          <w:sz w:val="24"/>
          <w:szCs w:val="24"/>
        </w:rPr>
        <w:t>pretest-postest control group design</w:t>
      </w:r>
      <w:r w:rsidRPr="00546BE5">
        <w:rPr>
          <w:rFonts w:ascii="Times New Roman" w:hAnsi="Times New Roman"/>
          <w:sz w:val="24"/>
          <w:szCs w:val="24"/>
        </w:rPr>
        <w:t xml:space="preserve"> atau dengan desain kelompok, kemudian memilih dua kelas yang setara di tinjau dari kemampuan akademiknya. Kelas yang pertama memperoleh pendekatan </w:t>
      </w:r>
      <w:r w:rsidR="004A31FB" w:rsidRPr="00D26C61">
        <w:rPr>
          <w:rFonts w:ascii="Times New Roman" w:hAnsi="Times New Roman"/>
          <w:i/>
          <w:iCs/>
          <w:color w:val="000000" w:themeColor="text1"/>
          <w:sz w:val="24"/>
          <w:szCs w:val="24"/>
        </w:rPr>
        <w:t>Realistic Mathematics Education</w:t>
      </w:r>
      <w:r w:rsidR="004A31FB" w:rsidRPr="00D26C61">
        <w:rPr>
          <w:rFonts w:ascii="Times New Roman" w:hAnsi="Times New Roman"/>
          <w:color w:val="000000" w:themeColor="text1"/>
          <w:sz w:val="24"/>
          <w:szCs w:val="24"/>
        </w:rPr>
        <w:t xml:space="preserve"> </w:t>
      </w:r>
      <w:r w:rsidR="004A31FB">
        <w:rPr>
          <w:rFonts w:ascii="Times New Roman" w:hAnsi="Times New Roman"/>
          <w:color w:val="000000" w:themeColor="text1"/>
          <w:sz w:val="24"/>
          <w:szCs w:val="24"/>
        </w:rPr>
        <w:t>(</w:t>
      </w:r>
      <w:r w:rsidR="004A31FB">
        <w:rPr>
          <w:rFonts w:asciiTheme="majorBidi" w:hAnsiTheme="majorBidi" w:cstheme="majorBidi"/>
          <w:color w:val="000000" w:themeColor="text1"/>
          <w:sz w:val="24"/>
          <w:szCs w:val="24"/>
        </w:rPr>
        <w:t>RME)</w:t>
      </w:r>
      <w:r w:rsidRPr="00546BE5">
        <w:rPr>
          <w:rFonts w:ascii="Times New Roman" w:hAnsi="Times New Roman"/>
          <w:sz w:val="24"/>
          <w:szCs w:val="24"/>
        </w:rPr>
        <w:t xml:space="preserve"> (kelas eksperimen) dan kelas kedua memperoleh pembelajaran konvensional (kelas kontrol) desain ini dapat digambarkan sebagai berikut: (Ruseffendi, 2010) </w:t>
      </w:r>
    </w:p>
    <w:p w:rsidR="00545192" w:rsidRPr="00546BE5" w:rsidRDefault="00545192" w:rsidP="00545192">
      <w:pPr>
        <w:pStyle w:val="Judul"/>
        <w:numPr>
          <w:ilvl w:val="0"/>
          <w:numId w:val="0"/>
        </w:numPr>
        <w:tabs>
          <w:tab w:val="left" w:pos="4741"/>
        </w:tabs>
        <w:ind w:left="360" w:firstLine="349"/>
        <w:jc w:val="center"/>
        <w:rPr>
          <w:rFonts w:ascii="Times New Roman" w:hAnsi="Times New Roman"/>
        </w:rPr>
      </w:pPr>
      <w:r w:rsidRPr="00546BE5">
        <w:rPr>
          <w:rFonts w:ascii="Times New Roman" w:hAnsi="Times New Roman"/>
        </w:rPr>
        <w:t>O</w:t>
      </w:r>
      <w:r w:rsidRPr="00546BE5">
        <w:rPr>
          <w:rFonts w:ascii="Times New Roman" w:hAnsi="Times New Roman"/>
          <w:vertAlign w:val="subscript"/>
        </w:rPr>
        <w:t>1</w:t>
      </w:r>
      <w:r w:rsidRPr="00546BE5">
        <w:rPr>
          <w:rFonts w:ascii="Times New Roman" w:hAnsi="Times New Roman"/>
        </w:rPr>
        <w:t xml:space="preserve">           X          O</w:t>
      </w:r>
      <w:r w:rsidRPr="00546BE5">
        <w:rPr>
          <w:rFonts w:ascii="Times New Roman" w:hAnsi="Times New Roman"/>
          <w:vertAlign w:val="subscript"/>
        </w:rPr>
        <w:t>2</w:t>
      </w:r>
    </w:p>
    <w:p w:rsidR="00545192" w:rsidRPr="00546BE5" w:rsidRDefault="00545192" w:rsidP="00545192">
      <w:pPr>
        <w:pStyle w:val="Judul"/>
        <w:numPr>
          <w:ilvl w:val="0"/>
          <w:numId w:val="0"/>
        </w:numPr>
        <w:tabs>
          <w:tab w:val="left" w:pos="4741"/>
        </w:tabs>
        <w:ind w:left="360" w:firstLine="349"/>
        <w:jc w:val="center"/>
        <w:rPr>
          <w:rFonts w:ascii="Times New Roman" w:hAnsi="Times New Roman"/>
        </w:rPr>
      </w:pPr>
      <w:r w:rsidRPr="00546BE5">
        <w:rPr>
          <w:rFonts w:ascii="Times New Roman" w:hAnsi="Times New Roman"/>
          <w:noProof/>
          <w:lang w:val="en-US" w:eastAsia="en-US"/>
        </w:rPr>
        <mc:AlternateContent>
          <mc:Choice Requires="wps">
            <w:drawing>
              <wp:anchor distT="0" distB="0" distL="114300" distR="114300" simplePos="0" relativeHeight="251661312" behindDoc="0" locked="0" layoutInCell="1" allowOverlap="1" wp14:anchorId="34E362BE" wp14:editId="124FD15E">
                <wp:simplePos x="0" y="0"/>
                <wp:positionH relativeFrom="column">
                  <wp:posOffset>2144205</wp:posOffset>
                </wp:positionH>
                <wp:positionV relativeFrom="paragraph">
                  <wp:posOffset>-635</wp:posOffset>
                </wp:positionV>
                <wp:extent cx="1200785" cy="0"/>
                <wp:effectExtent l="0" t="0" r="0" b="19050"/>
                <wp:wrapNone/>
                <wp:docPr id="45"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168.85pt;margin-top:-.05pt;width:9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" strokecolor="black [3200]" strokeweight="1pt">
                <v:stroke dashstyle="dash"/>
                <v:shadow color="#868686"/>
              </v:shape>
            </w:pict>
          </mc:Fallback>
        </mc:AlternateContent>
      </w:r>
      <w:r w:rsidRPr="00546BE5">
        <w:rPr>
          <w:rFonts w:ascii="Times New Roman" w:hAnsi="Times New Roman"/>
        </w:rPr>
        <w:t>O</w:t>
      </w:r>
      <w:r w:rsidRPr="00546BE5">
        <w:rPr>
          <w:rFonts w:ascii="Times New Roman" w:hAnsi="Times New Roman"/>
          <w:vertAlign w:val="subscript"/>
        </w:rPr>
        <w:t>1</w:t>
      </w:r>
      <w:r w:rsidRPr="00546BE5">
        <w:rPr>
          <w:rFonts w:ascii="Times New Roman" w:hAnsi="Times New Roman"/>
        </w:rPr>
        <w:t xml:space="preserve">                        O</w:t>
      </w:r>
      <w:r w:rsidRPr="00546BE5">
        <w:rPr>
          <w:rFonts w:ascii="Times New Roman" w:hAnsi="Times New Roman"/>
          <w:vertAlign w:val="subscript"/>
        </w:rPr>
        <w:t>2</w:t>
      </w:r>
    </w:p>
    <w:p w:rsidR="00545192" w:rsidRPr="00546BE5" w:rsidRDefault="00545192" w:rsidP="00545192">
      <w:pPr>
        <w:pStyle w:val="Judul"/>
        <w:numPr>
          <w:ilvl w:val="0"/>
          <w:numId w:val="0"/>
        </w:numPr>
        <w:tabs>
          <w:tab w:val="left" w:pos="4741"/>
        </w:tabs>
        <w:ind w:left="360" w:hanging="360"/>
        <w:jc w:val="both"/>
        <w:rPr>
          <w:rFonts w:ascii="Times New Roman" w:hAnsi="Times New Roman"/>
          <w:b w:val="0"/>
        </w:rPr>
      </w:pPr>
      <w:r w:rsidRPr="00546BE5">
        <w:rPr>
          <w:rFonts w:ascii="Times New Roman" w:hAnsi="Times New Roman"/>
          <w:b w:val="0"/>
        </w:rPr>
        <w:t xml:space="preserve">Keterangan: </w:t>
      </w:r>
    </w:p>
    <w:p w:rsidR="00545192" w:rsidRPr="004A31FB" w:rsidRDefault="00545192" w:rsidP="004A31FB">
      <w:pPr>
        <w:pStyle w:val="Judul"/>
        <w:numPr>
          <w:ilvl w:val="0"/>
          <w:numId w:val="0"/>
        </w:numPr>
        <w:tabs>
          <w:tab w:val="left" w:pos="4741"/>
        </w:tabs>
        <w:ind w:left="567" w:hanging="425"/>
        <w:jc w:val="both"/>
        <w:rPr>
          <w:rFonts w:ascii="Times New Roman" w:hAnsi="Times New Roman"/>
          <w:b w:val="0"/>
          <w:bCs/>
          <w:lang w:val="id-ID"/>
        </w:rPr>
      </w:pPr>
      <w:r w:rsidRPr="00546BE5">
        <w:rPr>
          <w:rFonts w:ascii="Times New Roman" w:hAnsi="Times New Roman"/>
          <w:b w:val="0"/>
        </w:rPr>
        <w:t>X</w:t>
      </w:r>
      <w:r w:rsidRPr="00546BE5">
        <w:rPr>
          <w:rFonts w:ascii="Times New Roman" w:hAnsi="Times New Roman"/>
          <w:b w:val="0"/>
        </w:rPr>
        <w:tab/>
        <w:t xml:space="preserve">: </w:t>
      </w:r>
      <w:r w:rsidRPr="00546BE5">
        <w:rPr>
          <w:rFonts w:ascii="Times New Roman" w:eastAsia="Calibri" w:hAnsi="Times New Roman"/>
          <w:b w:val="0"/>
          <w:bCs/>
          <w:lang w:val="en-US"/>
        </w:rPr>
        <w:t>Perlakuan pembelajaran</w:t>
      </w:r>
      <w:r w:rsidRPr="00546BE5">
        <w:rPr>
          <w:rFonts w:ascii="Times New Roman" w:eastAsia="Calibri" w:hAnsi="Times New Roman"/>
          <w:b w:val="0"/>
          <w:bCs/>
        </w:rPr>
        <w:t xml:space="preserve"> </w:t>
      </w:r>
      <w:r w:rsidRPr="004A31FB">
        <w:rPr>
          <w:rFonts w:ascii="Times New Roman" w:eastAsia="Calibri" w:hAnsi="Times New Roman"/>
          <w:b w:val="0"/>
          <w:bCs/>
        </w:rPr>
        <w:t xml:space="preserve">dengan </w:t>
      </w:r>
      <w:r w:rsidR="004A31FB" w:rsidRPr="004A31FB">
        <w:rPr>
          <w:rFonts w:ascii="Times New Roman" w:eastAsia="Calibri" w:hAnsi="Times New Roman"/>
          <w:b w:val="0"/>
          <w:bCs/>
        </w:rPr>
        <w:t>pendekatan</w:t>
      </w:r>
      <w:r w:rsidRPr="004A31FB">
        <w:rPr>
          <w:rFonts w:ascii="Times New Roman" w:eastAsia="Calibri" w:hAnsi="Times New Roman"/>
          <w:b w:val="0"/>
          <w:bCs/>
        </w:rPr>
        <w:t xml:space="preserve"> </w:t>
      </w:r>
      <w:r w:rsidR="004A31FB" w:rsidRPr="004A31FB">
        <w:rPr>
          <w:rFonts w:ascii="Times New Roman" w:hAnsi="Times New Roman"/>
          <w:b w:val="0"/>
          <w:bCs/>
          <w:i/>
          <w:iCs/>
          <w:color w:val="000000" w:themeColor="text1"/>
          <w:lang w:val="en-US"/>
        </w:rPr>
        <w:t>Realistic Mathematics Education</w:t>
      </w:r>
      <w:r w:rsidR="004A31FB" w:rsidRPr="004A31FB">
        <w:rPr>
          <w:rFonts w:ascii="Times New Roman" w:hAnsi="Times New Roman"/>
          <w:b w:val="0"/>
          <w:bCs/>
          <w:color w:val="000000" w:themeColor="text1"/>
          <w:lang w:val="en-US"/>
        </w:rPr>
        <w:t xml:space="preserve"> </w:t>
      </w:r>
      <w:r w:rsidR="004A31FB" w:rsidRPr="004A31FB">
        <w:rPr>
          <w:rFonts w:ascii="Times New Roman" w:hAnsi="Times New Roman"/>
          <w:b w:val="0"/>
          <w:bCs/>
          <w:color w:val="000000" w:themeColor="text1"/>
        </w:rPr>
        <w:t>(</w:t>
      </w:r>
      <w:r w:rsidR="004A31FB" w:rsidRPr="004A31FB">
        <w:rPr>
          <w:rFonts w:asciiTheme="majorBidi" w:hAnsiTheme="majorBidi" w:cstheme="majorBidi"/>
          <w:b w:val="0"/>
          <w:bCs/>
          <w:color w:val="000000" w:themeColor="text1"/>
        </w:rPr>
        <w:t>RME)</w:t>
      </w:r>
    </w:p>
    <w:p w:rsidR="00545192" w:rsidRPr="00546BE5" w:rsidRDefault="00545192" w:rsidP="00545192">
      <w:pPr>
        <w:pStyle w:val="Judul"/>
        <w:numPr>
          <w:ilvl w:val="0"/>
          <w:numId w:val="0"/>
        </w:numPr>
        <w:tabs>
          <w:tab w:val="left" w:pos="4741"/>
        </w:tabs>
        <w:ind w:left="567" w:hanging="425"/>
        <w:rPr>
          <w:rFonts w:ascii="Times New Roman" w:hAnsi="Times New Roman"/>
          <w:b w:val="0"/>
        </w:rPr>
      </w:pPr>
      <w:r w:rsidRPr="004A31FB">
        <w:rPr>
          <w:rFonts w:ascii="Times New Roman" w:hAnsi="Times New Roman"/>
          <w:b w:val="0"/>
          <w:bCs/>
        </w:rPr>
        <w:t>O</w:t>
      </w:r>
      <w:r w:rsidRPr="004A31FB">
        <w:rPr>
          <w:rFonts w:ascii="Times New Roman" w:hAnsi="Times New Roman"/>
          <w:b w:val="0"/>
          <w:bCs/>
          <w:vertAlign w:val="subscript"/>
        </w:rPr>
        <w:t>1</w:t>
      </w:r>
      <w:r w:rsidRPr="004A31FB">
        <w:rPr>
          <w:rFonts w:ascii="Times New Roman" w:hAnsi="Times New Roman"/>
          <w:b w:val="0"/>
          <w:bCs/>
        </w:rPr>
        <w:tab/>
        <w:t>:</w:t>
      </w:r>
      <w:r w:rsidRPr="004A31FB">
        <w:rPr>
          <w:rFonts w:ascii="Times New Roman" w:hAnsi="Times New Roman"/>
          <w:b w:val="0"/>
          <w:bCs/>
          <w:lang w:val="id-ID"/>
        </w:rPr>
        <w:t xml:space="preserve"> </w:t>
      </w:r>
      <w:r w:rsidRPr="004A31FB">
        <w:rPr>
          <w:rFonts w:ascii="Times New Roman" w:hAnsi="Times New Roman"/>
          <w:b w:val="0"/>
          <w:bCs/>
        </w:rPr>
        <w:t>Pretes kemampuan pemahaman dan kemampuan</w:t>
      </w:r>
      <w:r w:rsidRPr="00546BE5">
        <w:rPr>
          <w:rFonts w:ascii="Times New Roman" w:hAnsi="Times New Roman"/>
          <w:b w:val="0"/>
        </w:rPr>
        <w:t xml:space="preserve"> pemecahan   masalah</w:t>
      </w:r>
    </w:p>
    <w:p w:rsidR="00545192" w:rsidRPr="00546BE5" w:rsidRDefault="00545192" w:rsidP="00545192">
      <w:pPr>
        <w:pStyle w:val="Judul"/>
        <w:numPr>
          <w:ilvl w:val="0"/>
          <w:numId w:val="0"/>
        </w:numPr>
        <w:tabs>
          <w:tab w:val="left" w:pos="1418"/>
        </w:tabs>
        <w:ind w:left="567" w:hanging="425"/>
        <w:rPr>
          <w:rFonts w:ascii="Times New Roman" w:hAnsi="Times New Roman"/>
          <w:b w:val="0"/>
        </w:rPr>
      </w:pPr>
      <w:r w:rsidRPr="00546BE5">
        <w:rPr>
          <w:rFonts w:ascii="Times New Roman" w:hAnsi="Times New Roman"/>
          <w:b w:val="0"/>
        </w:rPr>
        <w:lastRenderedPageBreak/>
        <w:t>O</w:t>
      </w:r>
      <w:r w:rsidRPr="00546BE5">
        <w:rPr>
          <w:rFonts w:ascii="Times New Roman" w:hAnsi="Times New Roman"/>
          <w:vertAlign w:val="subscript"/>
        </w:rPr>
        <w:t>2</w:t>
      </w:r>
      <w:r w:rsidRPr="00546BE5">
        <w:rPr>
          <w:rFonts w:ascii="Times New Roman" w:hAnsi="Times New Roman"/>
          <w:vertAlign w:val="subscript"/>
        </w:rPr>
        <w:tab/>
        <w:t xml:space="preserve">: </w:t>
      </w:r>
      <w:r w:rsidRPr="00546BE5">
        <w:rPr>
          <w:rFonts w:ascii="Times New Roman" w:hAnsi="Times New Roman"/>
          <w:b w:val="0"/>
        </w:rPr>
        <w:t>Postes kemampuan pemahaman dan kemampuan pemecahan     masalah</w:t>
      </w:r>
    </w:p>
    <w:p w:rsidR="00545192" w:rsidRDefault="00545192" w:rsidP="00545192">
      <w:pPr>
        <w:pStyle w:val="Judul"/>
        <w:numPr>
          <w:ilvl w:val="0"/>
          <w:numId w:val="0"/>
        </w:numPr>
        <w:tabs>
          <w:tab w:val="left" w:pos="1418"/>
          <w:tab w:val="left" w:pos="4741"/>
        </w:tabs>
        <w:ind w:left="567" w:hanging="425"/>
        <w:jc w:val="both"/>
        <w:rPr>
          <w:rFonts w:ascii="Times New Roman" w:hAnsi="Times New Roman"/>
          <w:b w:val="0"/>
        </w:rPr>
      </w:pPr>
      <w:r w:rsidRPr="00546BE5">
        <w:rPr>
          <w:rFonts w:ascii="Times New Roman" w:hAnsi="Times New Roman"/>
          <w:noProof/>
          <w:lang w:val="en-US" w:eastAsia="en-US"/>
        </w:rPr>
        <mc:AlternateContent>
          <mc:Choice Requires="wps">
            <w:drawing>
              <wp:anchor distT="0" distB="0" distL="114300" distR="114300" simplePos="0" relativeHeight="251662336" behindDoc="0" locked="0" layoutInCell="1" allowOverlap="1" wp14:anchorId="4AA7053C" wp14:editId="0480A1E5">
                <wp:simplePos x="0" y="0"/>
                <wp:positionH relativeFrom="column">
                  <wp:posOffset>60770</wp:posOffset>
                </wp:positionH>
                <wp:positionV relativeFrom="paragraph">
                  <wp:posOffset>90805</wp:posOffset>
                </wp:positionV>
                <wp:extent cx="209550" cy="0"/>
                <wp:effectExtent l="0" t="0" r="19050" b="19050"/>
                <wp:wrapNone/>
                <wp:docPr id="44"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50" o:spid="_x0000_s1026" type="#_x0000_t32" style="position:absolute;margin-left:4.8pt;margin-top:7.15pt;width:1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" strokecolor="black [3200]" strokeweight="1pt">
                <v:stroke dashstyle="dash"/>
                <v:shadow color="#868686"/>
              </v:shape>
            </w:pict>
          </mc:Fallback>
        </mc:AlternateContent>
      </w:r>
      <w:r w:rsidRPr="00546BE5">
        <w:rPr>
          <w:rFonts w:ascii="Times New Roman" w:hAnsi="Times New Roman"/>
          <w:b w:val="0"/>
        </w:rPr>
        <w:tab/>
        <w:t>: Subjek tidak dikelompokan secara acak</w:t>
      </w:r>
    </w:p>
    <w:p w:rsidR="000317F0" w:rsidRDefault="000317F0" w:rsidP="008C2C1A">
      <w:pPr>
        <w:widowControl w:val="0"/>
        <w:spacing w:after="0" w:line="240" w:lineRule="auto"/>
        <w:ind w:right="113" w:firstLine="709"/>
        <w:jc w:val="both"/>
        <w:rPr>
          <w:rFonts w:ascii="Times New Roman" w:eastAsia="Times New Roman" w:hAnsi="Times New Roman"/>
          <w:spacing w:val="-1"/>
          <w:sz w:val="24"/>
          <w:szCs w:val="24"/>
          <w:lang w:val="en-US" w:eastAsia="id-ID"/>
        </w:rPr>
      </w:pPr>
    </w:p>
    <w:p w:rsidR="008C2C1A" w:rsidRDefault="00545192" w:rsidP="008C2C1A">
      <w:pPr>
        <w:widowControl w:val="0"/>
        <w:spacing w:after="0" w:line="240" w:lineRule="auto"/>
        <w:ind w:right="113" w:firstLine="709"/>
        <w:jc w:val="both"/>
        <w:rPr>
          <w:rFonts w:ascii="Times New Roman" w:eastAsia="Times New Roman" w:hAnsi="Times New Roman"/>
          <w:spacing w:val="-1"/>
          <w:sz w:val="24"/>
          <w:szCs w:val="24"/>
          <w:lang w:val="en-US" w:eastAsia="id-ID"/>
        </w:rPr>
      </w:pPr>
      <w:r w:rsidRPr="00546BE5">
        <w:rPr>
          <w:rFonts w:ascii="Times New Roman" w:eastAsia="Times New Roman" w:hAnsi="Times New Roman"/>
          <w:spacing w:val="-1"/>
          <w:sz w:val="24"/>
          <w:szCs w:val="24"/>
          <w:lang w:eastAsia="id-ID"/>
        </w:rPr>
        <w:t xml:space="preserve">Metode kualitatif berdasarkan hasil pengamatan (observasi), wawancara dan </w:t>
      </w:r>
      <w:r>
        <w:rPr>
          <w:rFonts w:ascii="Times New Roman" w:eastAsia="Times New Roman" w:hAnsi="Times New Roman"/>
          <w:iCs/>
          <w:spacing w:val="-1"/>
          <w:sz w:val="24"/>
          <w:szCs w:val="24"/>
          <w:lang w:val="en-US" w:eastAsia="id-ID"/>
        </w:rPr>
        <w:t xml:space="preserve">angket </w:t>
      </w:r>
      <w:r w:rsidRPr="00546BE5">
        <w:rPr>
          <w:rFonts w:ascii="Times New Roman" w:eastAsia="Times New Roman" w:hAnsi="Times New Roman"/>
          <w:spacing w:val="-1"/>
          <w:sz w:val="24"/>
          <w:szCs w:val="24"/>
          <w:lang w:eastAsia="id-ID"/>
        </w:rPr>
        <w:t>yang telah di analisis secara kualitatif dengan mendeskripsikan temuan-temuan yang didapatkan selama penelitian di lapangan.</w:t>
      </w:r>
    </w:p>
    <w:p w:rsidR="003960C4" w:rsidRDefault="008C2C1A" w:rsidP="008C2C1A">
      <w:pPr>
        <w:widowControl w:val="0"/>
        <w:spacing w:after="0" w:line="240" w:lineRule="auto"/>
        <w:ind w:right="113" w:firstLine="709"/>
        <w:jc w:val="both"/>
        <w:rPr>
          <w:rFonts w:ascii="Times New Roman" w:eastAsia="Times New Roman" w:hAnsi="Times New Roman" w:cs="Times New Roman"/>
          <w:spacing w:val="-1"/>
          <w:sz w:val="24"/>
          <w:szCs w:val="24"/>
          <w:lang w:val="en-US" w:eastAsia="id-ID"/>
        </w:rPr>
      </w:pPr>
      <w:proofErr w:type="gramStart"/>
      <w:r>
        <w:rPr>
          <w:rFonts w:ascii="Times New Roman" w:eastAsia="Times New Roman" w:hAnsi="Times New Roman" w:cs="Times New Roman"/>
          <w:spacing w:val="-1"/>
          <w:sz w:val="24"/>
          <w:szCs w:val="24"/>
          <w:lang w:val="en-US" w:eastAsia="id-ID"/>
        </w:rPr>
        <w:t>P</w:t>
      </w:r>
      <w:r w:rsidR="003960C4" w:rsidRPr="00231F4E">
        <w:rPr>
          <w:rFonts w:ascii="Times New Roman" w:eastAsia="Times New Roman" w:hAnsi="Times New Roman" w:cs="Times New Roman"/>
          <w:spacing w:val="-1"/>
          <w:sz w:val="24"/>
          <w:szCs w:val="24"/>
          <w:lang w:eastAsia="id-ID"/>
        </w:rPr>
        <w:t>opulasi dal</w:t>
      </w:r>
      <w:r w:rsidR="003960C4">
        <w:rPr>
          <w:rFonts w:ascii="Times New Roman" w:eastAsia="Times New Roman" w:hAnsi="Times New Roman" w:cs="Times New Roman"/>
          <w:spacing w:val="-1"/>
          <w:sz w:val="24"/>
          <w:szCs w:val="24"/>
          <w:lang w:eastAsia="id-ID"/>
        </w:rPr>
        <w:t>am penelitian ini adalah</w:t>
      </w:r>
      <w:r w:rsidR="003960C4" w:rsidRPr="00231F4E">
        <w:rPr>
          <w:rFonts w:ascii="Times New Roman" w:eastAsia="Times New Roman" w:hAnsi="Times New Roman" w:cs="Times New Roman"/>
          <w:spacing w:val="-1"/>
          <w:sz w:val="24"/>
          <w:szCs w:val="24"/>
          <w:lang w:eastAsia="id-ID"/>
        </w:rPr>
        <w:t xml:space="preserve"> siswa kelas </w:t>
      </w:r>
      <w:r>
        <w:rPr>
          <w:rFonts w:ascii="Times New Roman" w:eastAsia="Times New Roman" w:hAnsi="Times New Roman" w:cs="Times New Roman"/>
          <w:spacing w:val="-1"/>
          <w:sz w:val="24"/>
          <w:szCs w:val="24"/>
          <w:lang w:val="en-US" w:eastAsia="id-ID"/>
        </w:rPr>
        <w:t>VII</w:t>
      </w:r>
      <w:r w:rsidR="003960C4">
        <w:rPr>
          <w:rFonts w:ascii="Times New Roman" w:eastAsia="Times New Roman" w:hAnsi="Times New Roman" w:cs="Times New Roman"/>
          <w:spacing w:val="-1"/>
          <w:sz w:val="24"/>
          <w:szCs w:val="24"/>
          <w:lang w:eastAsia="id-ID"/>
        </w:rPr>
        <w:t xml:space="preserve"> </w:t>
      </w:r>
      <w:r>
        <w:rPr>
          <w:rFonts w:ascii="Times New Roman" w:eastAsia="Times New Roman" w:hAnsi="Times New Roman" w:cs="Times New Roman"/>
          <w:spacing w:val="-1"/>
          <w:sz w:val="24"/>
          <w:szCs w:val="24"/>
          <w:lang w:val="en-US" w:eastAsia="id-ID"/>
        </w:rPr>
        <w:t xml:space="preserve">SMP </w:t>
      </w:r>
      <w:r>
        <w:rPr>
          <w:rFonts w:ascii="Times New Roman" w:eastAsia="Times New Roman" w:hAnsi="Times New Roman" w:cs="Times New Roman"/>
          <w:spacing w:val="-1"/>
          <w:sz w:val="24"/>
          <w:szCs w:val="24"/>
          <w:lang w:eastAsia="id-ID"/>
        </w:rPr>
        <w:t xml:space="preserve">Negeri </w:t>
      </w:r>
      <w:r>
        <w:rPr>
          <w:rFonts w:ascii="Times New Roman" w:eastAsia="Times New Roman" w:hAnsi="Times New Roman" w:cs="Times New Roman"/>
          <w:spacing w:val="-1"/>
          <w:sz w:val="24"/>
          <w:szCs w:val="24"/>
          <w:lang w:val="en-US" w:eastAsia="id-ID"/>
        </w:rPr>
        <w:t>11</w:t>
      </w:r>
      <w:r w:rsidR="003960C4">
        <w:rPr>
          <w:rFonts w:ascii="Times New Roman" w:eastAsia="Times New Roman" w:hAnsi="Times New Roman" w:cs="Times New Roman"/>
          <w:spacing w:val="-1"/>
          <w:sz w:val="24"/>
          <w:szCs w:val="24"/>
          <w:lang w:eastAsia="id-ID"/>
        </w:rPr>
        <w:t xml:space="preserve"> </w:t>
      </w:r>
      <w:r>
        <w:rPr>
          <w:rFonts w:ascii="Times New Roman" w:eastAsia="Times New Roman" w:hAnsi="Times New Roman" w:cs="Times New Roman"/>
          <w:spacing w:val="-1"/>
          <w:sz w:val="24"/>
          <w:szCs w:val="24"/>
          <w:lang w:val="en-US" w:eastAsia="id-ID"/>
        </w:rPr>
        <w:t>Bandung</w:t>
      </w:r>
      <w:r w:rsidR="003960C4" w:rsidRPr="00231F4E">
        <w:rPr>
          <w:rFonts w:ascii="Times New Roman" w:eastAsia="Times New Roman" w:hAnsi="Times New Roman" w:cs="Times New Roman"/>
          <w:spacing w:val="-1"/>
          <w:sz w:val="24"/>
          <w:szCs w:val="24"/>
          <w:lang w:eastAsia="id-ID"/>
        </w:rPr>
        <w:t>.</w:t>
      </w:r>
      <w:proofErr w:type="gramEnd"/>
      <w:r w:rsidR="003960C4" w:rsidRPr="00231F4E">
        <w:rPr>
          <w:rFonts w:ascii="Times New Roman" w:eastAsia="Times New Roman" w:hAnsi="Times New Roman" w:cs="Times New Roman"/>
          <w:spacing w:val="-1"/>
          <w:sz w:val="24"/>
          <w:szCs w:val="24"/>
          <w:lang w:eastAsia="id-ID"/>
        </w:rPr>
        <w:t xml:space="preserve"> Sampel dipilih dua kelas dari semua kelas </w:t>
      </w:r>
      <w:r>
        <w:rPr>
          <w:rFonts w:ascii="Times New Roman" w:eastAsia="Times New Roman" w:hAnsi="Times New Roman" w:cs="Times New Roman"/>
          <w:spacing w:val="-1"/>
          <w:sz w:val="24"/>
          <w:szCs w:val="24"/>
          <w:lang w:val="en-US" w:eastAsia="id-ID"/>
        </w:rPr>
        <w:t>VII</w:t>
      </w:r>
      <w:r w:rsidR="003960C4" w:rsidRPr="00231F4E">
        <w:rPr>
          <w:rFonts w:ascii="Times New Roman" w:eastAsia="Times New Roman" w:hAnsi="Times New Roman" w:cs="Times New Roman"/>
          <w:spacing w:val="-1"/>
          <w:sz w:val="24"/>
          <w:szCs w:val="24"/>
          <w:lang w:eastAsia="id-ID"/>
        </w:rPr>
        <w:t>, kel</w:t>
      </w:r>
      <w:r w:rsidR="003960C4">
        <w:rPr>
          <w:rFonts w:ascii="Times New Roman" w:eastAsia="Times New Roman" w:hAnsi="Times New Roman" w:cs="Times New Roman"/>
          <w:spacing w:val="-1"/>
          <w:sz w:val="24"/>
          <w:szCs w:val="24"/>
          <w:lang w:eastAsia="id-ID"/>
        </w:rPr>
        <w:t xml:space="preserve">as </w:t>
      </w:r>
      <w:r>
        <w:rPr>
          <w:rFonts w:ascii="Times New Roman" w:eastAsia="Times New Roman" w:hAnsi="Times New Roman" w:cs="Times New Roman"/>
          <w:spacing w:val="-1"/>
          <w:sz w:val="24"/>
          <w:szCs w:val="24"/>
          <w:lang w:val="en-US" w:eastAsia="id-ID"/>
        </w:rPr>
        <w:t>VIIA</w:t>
      </w:r>
      <w:r w:rsidR="003960C4">
        <w:rPr>
          <w:rFonts w:ascii="Times New Roman" w:eastAsia="Times New Roman" w:hAnsi="Times New Roman" w:cs="Times New Roman"/>
          <w:spacing w:val="-1"/>
          <w:sz w:val="24"/>
          <w:szCs w:val="24"/>
          <w:lang w:eastAsia="id-ID"/>
        </w:rPr>
        <w:t xml:space="preserve"> sebagai kelas eksperimen dan </w:t>
      </w:r>
      <w:r w:rsidR="003960C4" w:rsidRPr="00231F4E">
        <w:rPr>
          <w:rFonts w:ascii="Times New Roman" w:eastAsia="Times New Roman" w:hAnsi="Times New Roman" w:cs="Times New Roman"/>
          <w:spacing w:val="-1"/>
          <w:sz w:val="24"/>
          <w:szCs w:val="24"/>
          <w:lang w:eastAsia="id-ID"/>
        </w:rPr>
        <w:t>kelas</w:t>
      </w:r>
      <w:r w:rsidR="003960C4">
        <w:rPr>
          <w:rFonts w:ascii="Times New Roman" w:eastAsia="Times New Roman" w:hAnsi="Times New Roman" w:cs="Times New Roman"/>
          <w:spacing w:val="-1"/>
          <w:sz w:val="24"/>
          <w:szCs w:val="24"/>
          <w:lang w:eastAsia="id-ID"/>
        </w:rPr>
        <w:t xml:space="preserve"> </w:t>
      </w:r>
      <w:r>
        <w:rPr>
          <w:rFonts w:ascii="Times New Roman" w:eastAsia="Times New Roman" w:hAnsi="Times New Roman" w:cs="Times New Roman"/>
          <w:spacing w:val="-1"/>
          <w:sz w:val="24"/>
          <w:szCs w:val="24"/>
          <w:lang w:val="en-US" w:eastAsia="id-ID"/>
        </w:rPr>
        <w:t>VIIB</w:t>
      </w:r>
      <w:r w:rsidR="003960C4" w:rsidRPr="00231F4E">
        <w:rPr>
          <w:rFonts w:ascii="Times New Roman" w:eastAsia="Times New Roman" w:hAnsi="Times New Roman" w:cs="Times New Roman"/>
          <w:spacing w:val="-1"/>
          <w:sz w:val="24"/>
          <w:szCs w:val="24"/>
          <w:lang w:eastAsia="id-ID"/>
        </w:rPr>
        <w:t xml:space="preserve"> sebagai </w:t>
      </w:r>
      <w:r w:rsidR="003960C4">
        <w:rPr>
          <w:rFonts w:ascii="Times New Roman" w:eastAsia="Times New Roman" w:hAnsi="Times New Roman" w:cs="Times New Roman"/>
          <w:spacing w:val="-1"/>
          <w:sz w:val="24"/>
          <w:szCs w:val="24"/>
          <w:lang w:eastAsia="id-ID"/>
        </w:rPr>
        <w:t>kelas</w:t>
      </w:r>
      <w:r w:rsidR="003960C4" w:rsidRPr="00231F4E">
        <w:rPr>
          <w:rFonts w:ascii="Times New Roman" w:eastAsia="Times New Roman" w:hAnsi="Times New Roman" w:cs="Times New Roman"/>
          <w:spacing w:val="-1"/>
          <w:sz w:val="24"/>
          <w:szCs w:val="24"/>
          <w:lang w:eastAsia="id-ID"/>
        </w:rPr>
        <w:t xml:space="preserve"> </w:t>
      </w:r>
      <w:r w:rsidR="003960C4">
        <w:rPr>
          <w:rFonts w:ascii="Times New Roman" w:eastAsia="Times New Roman" w:hAnsi="Times New Roman" w:cs="Times New Roman"/>
          <w:spacing w:val="-1"/>
          <w:sz w:val="24"/>
          <w:szCs w:val="24"/>
          <w:lang w:eastAsia="id-ID"/>
        </w:rPr>
        <w:t>kontrol</w:t>
      </w:r>
      <w:r w:rsidR="003960C4" w:rsidRPr="00231F4E">
        <w:rPr>
          <w:rFonts w:ascii="Times New Roman" w:eastAsia="Times New Roman" w:hAnsi="Times New Roman" w:cs="Times New Roman"/>
          <w:spacing w:val="-1"/>
          <w:sz w:val="24"/>
          <w:szCs w:val="24"/>
          <w:lang w:eastAsia="id-ID"/>
        </w:rPr>
        <w:t xml:space="preserve"> yang dapat mewakili subjek tersebut.</w:t>
      </w:r>
      <w:r w:rsidR="003960C4" w:rsidRPr="00D72DEC">
        <w:rPr>
          <w:rFonts w:ascii="Times New Roman" w:eastAsia="Times New Roman" w:hAnsi="Times New Roman" w:cs="Times New Roman"/>
          <w:spacing w:val="-1"/>
          <w:sz w:val="24"/>
          <w:szCs w:val="24"/>
          <w:lang w:eastAsia="id-ID"/>
        </w:rPr>
        <w:t>.</w:t>
      </w:r>
    </w:p>
    <w:p w:rsidR="00023E9F" w:rsidRDefault="00023E9F" w:rsidP="00023E9F">
      <w:pPr>
        <w:pStyle w:val="NoSpacing"/>
        <w:ind w:firstLine="709"/>
        <w:jc w:val="both"/>
        <w:rPr>
          <w:rFonts w:ascii="Times New Roman" w:hAnsi="Times New Roman"/>
          <w:color w:val="000000" w:themeColor="text1"/>
          <w:sz w:val="24"/>
          <w:lang w:val="id-ID"/>
        </w:rPr>
      </w:pPr>
      <w:r>
        <w:rPr>
          <w:rFonts w:asciiTheme="majorBidi" w:hAnsiTheme="majorBidi" w:cstheme="majorBidi"/>
          <w:color w:val="000000" w:themeColor="text1"/>
          <w:sz w:val="24"/>
          <w:szCs w:val="24"/>
        </w:rPr>
        <w:t xml:space="preserve">Adapun hipotesis pada penelitian ini adalah terdapat peningkatan kemampuan pemahaman konsep yang mendapatkan model </w:t>
      </w:r>
      <w:r w:rsidRPr="00D26C61">
        <w:rPr>
          <w:rFonts w:ascii="Times New Roman" w:hAnsi="Times New Roman"/>
          <w:i/>
          <w:iCs/>
          <w:color w:val="000000" w:themeColor="text1"/>
          <w:sz w:val="24"/>
          <w:szCs w:val="24"/>
        </w:rPr>
        <w:t>Realistic Mathematics Education</w:t>
      </w:r>
      <w:r w:rsidRPr="00D26C61">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Pr>
          <w:rFonts w:asciiTheme="majorBidi" w:hAnsiTheme="majorBidi" w:cstheme="majorBidi"/>
          <w:color w:val="000000" w:themeColor="text1"/>
          <w:sz w:val="24"/>
          <w:szCs w:val="24"/>
        </w:rPr>
        <w:t xml:space="preserve">RME), terdapat korelasi antara kemampuan pemahaman konsep dengan kecemasan belajara siswa. </w:t>
      </w:r>
    </w:p>
    <w:p w:rsidR="008C2C1A" w:rsidRPr="00023E9F" w:rsidRDefault="008C2C1A" w:rsidP="008C2C1A">
      <w:pPr>
        <w:widowControl w:val="0"/>
        <w:spacing w:after="0" w:line="240" w:lineRule="auto"/>
        <w:ind w:right="113" w:firstLine="709"/>
        <w:jc w:val="both"/>
        <w:rPr>
          <w:rFonts w:ascii="Times New Roman" w:eastAsia="Times New Roman" w:hAnsi="Times New Roman"/>
          <w:spacing w:val="-1"/>
          <w:sz w:val="24"/>
          <w:szCs w:val="24"/>
          <w:lang w:eastAsia="id-ID"/>
        </w:rPr>
      </w:pPr>
    </w:p>
    <w:p w:rsidR="003960C4" w:rsidRPr="003960C4" w:rsidRDefault="003960C4" w:rsidP="003960C4">
      <w:pPr>
        <w:pStyle w:val="NoSpacing"/>
        <w:jc w:val="both"/>
        <w:rPr>
          <w:rFonts w:ascii="Times New Roman" w:hAnsi="Times New Roman"/>
          <w:b/>
          <w:sz w:val="24"/>
          <w:szCs w:val="24"/>
          <w:lang w:val="id-ID"/>
        </w:rPr>
      </w:pPr>
      <w:r>
        <w:rPr>
          <w:rFonts w:ascii="Times New Roman" w:hAnsi="Times New Roman"/>
          <w:b/>
          <w:sz w:val="24"/>
          <w:szCs w:val="24"/>
          <w:lang w:val="id-ID"/>
        </w:rPr>
        <w:t>PEMBAHASAN</w:t>
      </w:r>
    </w:p>
    <w:p w:rsidR="003960C4" w:rsidRDefault="003960C4" w:rsidP="00023E9F">
      <w:pPr>
        <w:pStyle w:val="NoSpacing"/>
        <w:ind w:firstLine="709"/>
        <w:jc w:val="both"/>
        <w:rPr>
          <w:rFonts w:ascii="Times New Roman" w:hAnsi="Times New Roman"/>
          <w:color w:val="000000" w:themeColor="text1"/>
          <w:sz w:val="24"/>
          <w:lang w:val="id-ID"/>
        </w:rPr>
      </w:pPr>
    </w:p>
    <w:p w:rsidR="00023E9F" w:rsidRDefault="00023E9F" w:rsidP="00023E9F">
      <w:pPr>
        <w:pStyle w:val="NoSpacing"/>
        <w:ind w:firstLine="709"/>
        <w:jc w:val="both"/>
        <w:rPr>
          <w:rFonts w:asciiTheme="majorBidi" w:hAnsiTheme="majorBidi" w:cstheme="majorBidi"/>
          <w:color w:val="000000" w:themeColor="text1"/>
          <w:sz w:val="24"/>
          <w:szCs w:val="24"/>
        </w:rPr>
      </w:pPr>
      <w:proofErr w:type="gramStart"/>
      <w:r w:rsidRPr="003F0A02">
        <w:rPr>
          <w:rFonts w:asciiTheme="majorBidi" w:hAnsiTheme="majorBidi" w:cstheme="majorBidi"/>
          <w:color w:val="000000" w:themeColor="text1"/>
          <w:sz w:val="24"/>
          <w:szCs w:val="24"/>
        </w:rPr>
        <w:t>Hadi (2005) menjelaskan bahwa dalam matematika realistik dunia nyata digunakan sebagai titik awal untuk pengembangan ide dan konsep matematika.</w:t>
      </w:r>
      <w:proofErr w:type="gramEnd"/>
      <w:r w:rsidRPr="003F0A02">
        <w:rPr>
          <w:rFonts w:asciiTheme="majorBidi" w:hAnsiTheme="majorBidi" w:cstheme="majorBidi"/>
          <w:color w:val="000000" w:themeColor="text1"/>
          <w:sz w:val="24"/>
          <w:szCs w:val="24"/>
        </w:rPr>
        <w:t xml:space="preserve"> </w:t>
      </w:r>
      <w:proofErr w:type="gramStart"/>
      <w:r w:rsidRPr="003F0A02">
        <w:rPr>
          <w:rFonts w:asciiTheme="majorBidi" w:hAnsiTheme="majorBidi" w:cstheme="majorBidi"/>
          <w:color w:val="000000" w:themeColor="text1"/>
          <w:sz w:val="24"/>
          <w:szCs w:val="24"/>
        </w:rPr>
        <w:t>Penjelasan lebih lanjut bahwa pembelajaran matematika realistik ini berangkat dari kehidupan anak, yang dapat dengan mudah dipahami oleh anak, nyata, dan terjangkau oleh imajinasinya, dan dapat dibayangkan sehingga mudah baginya untuk mencari kemungkinan penyelesaiannya dengan menggunakan kemampuan matematis yang telah dimiliki.</w:t>
      </w:r>
      <w:proofErr w:type="gramEnd"/>
      <w:r w:rsidRPr="003F0A02">
        <w:rPr>
          <w:rFonts w:asciiTheme="majorBidi" w:hAnsiTheme="majorBidi" w:cstheme="majorBidi"/>
          <w:color w:val="000000" w:themeColor="text1"/>
          <w:sz w:val="24"/>
          <w:szCs w:val="24"/>
        </w:rPr>
        <w:t xml:space="preserve"> </w:t>
      </w:r>
    </w:p>
    <w:p w:rsidR="003960C4" w:rsidRDefault="00023E9F" w:rsidP="00023E9F">
      <w:pPr>
        <w:pStyle w:val="NoSpacing"/>
        <w:ind w:firstLine="709"/>
        <w:jc w:val="both"/>
        <w:rPr>
          <w:rFonts w:asciiTheme="majorBidi" w:hAnsiTheme="majorBidi" w:cstheme="majorBidi"/>
          <w:color w:val="000000" w:themeColor="text1"/>
          <w:sz w:val="24"/>
          <w:szCs w:val="24"/>
        </w:rPr>
      </w:pPr>
      <w:r w:rsidRPr="00B16A55">
        <w:rPr>
          <w:rFonts w:asciiTheme="majorBidi" w:hAnsiTheme="majorBidi" w:cstheme="majorBidi"/>
          <w:color w:val="000000" w:themeColor="text1"/>
          <w:sz w:val="24"/>
          <w:szCs w:val="24"/>
        </w:rPr>
        <w:t xml:space="preserve">Tarigan (2006) menambahkan bahwa pembelajaran matematika realistik menekankan </w:t>
      </w:r>
      <w:proofErr w:type="gramStart"/>
      <w:r w:rsidRPr="00B16A55">
        <w:rPr>
          <w:rFonts w:asciiTheme="majorBidi" w:hAnsiTheme="majorBidi" w:cstheme="majorBidi"/>
          <w:color w:val="000000" w:themeColor="text1"/>
          <w:sz w:val="24"/>
          <w:szCs w:val="24"/>
        </w:rPr>
        <w:t>akan</w:t>
      </w:r>
      <w:proofErr w:type="gramEnd"/>
      <w:r w:rsidRPr="00B16A55">
        <w:rPr>
          <w:rFonts w:asciiTheme="majorBidi" w:hAnsiTheme="majorBidi" w:cstheme="majorBidi"/>
          <w:color w:val="000000" w:themeColor="text1"/>
          <w:sz w:val="24"/>
          <w:szCs w:val="24"/>
        </w:rPr>
        <w:t xml:space="preserve"> pentingnya konteks nyata yang dikenal siswa dan proses konstruksi pengetahuan matematika oleh siswa sendiri.</w:t>
      </w:r>
      <w:r>
        <w:rPr>
          <w:rFonts w:asciiTheme="majorBidi" w:hAnsiTheme="majorBidi" w:cstheme="majorBidi"/>
          <w:color w:val="000000" w:themeColor="text1"/>
          <w:sz w:val="24"/>
          <w:szCs w:val="24"/>
        </w:rPr>
        <w:t xml:space="preserve"> </w:t>
      </w:r>
    </w:p>
    <w:p w:rsidR="00380E06" w:rsidRDefault="00380E06" w:rsidP="00380E06">
      <w:pPr>
        <w:pStyle w:val="NoSpacing"/>
        <w:jc w:val="both"/>
        <w:rPr>
          <w:rFonts w:asciiTheme="majorBidi" w:hAnsiTheme="majorBidi" w:cstheme="majorBidi"/>
          <w:color w:val="000000" w:themeColor="text1"/>
          <w:sz w:val="24"/>
          <w:szCs w:val="24"/>
        </w:rPr>
      </w:pPr>
    </w:p>
    <w:p w:rsidR="00380E06" w:rsidRPr="00380E06" w:rsidRDefault="00380E06" w:rsidP="00380E06">
      <w:pPr>
        <w:pStyle w:val="NoSpacing"/>
        <w:numPr>
          <w:ilvl w:val="0"/>
          <w:numId w:val="14"/>
        </w:numPr>
        <w:ind w:left="426" w:hanging="426"/>
        <w:jc w:val="both"/>
        <w:rPr>
          <w:rFonts w:asciiTheme="majorBidi" w:hAnsiTheme="majorBidi" w:cstheme="majorBidi"/>
          <w:b/>
          <w:bCs/>
          <w:color w:val="000000" w:themeColor="text1"/>
          <w:sz w:val="24"/>
          <w:szCs w:val="24"/>
        </w:rPr>
      </w:pPr>
      <w:r w:rsidRPr="00380E06">
        <w:rPr>
          <w:rFonts w:asciiTheme="majorBidi" w:hAnsiTheme="majorBidi" w:cstheme="majorBidi"/>
          <w:b/>
          <w:bCs/>
          <w:color w:val="000000" w:themeColor="text1"/>
          <w:sz w:val="24"/>
          <w:szCs w:val="24"/>
        </w:rPr>
        <w:t xml:space="preserve">Kemampuan Pemahaman Konsep </w:t>
      </w:r>
    </w:p>
    <w:p w:rsidR="00023E9F" w:rsidRDefault="004A31FB" w:rsidP="00380E06">
      <w:pPr>
        <w:pStyle w:val="NoSpacing"/>
        <w:ind w:left="426" w:firstLine="709"/>
        <w:jc w:val="both"/>
        <w:rPr>
          <w:rFonts w:ascii="Times New Roman" w:hAnsi="Times New Roman"/>
          <w:sz w:val="24"/>
          <w:szCs w:val="24"/>
        </w:rPr>
      </w:pPr>
      <w:proofErr w:type="gramStart"/>
      <w:r w:rsidRPr="006046CF">
        <w:rPr>
          <w:rFonts w:ascii="Times New Roman" w:hAnsi="Times New Roman"/>
          <w:sz w:val="24"/>
          <w:szCs w:val="24"/>
        </w:rPr>
        <w:t xml:space="preserve">Berdasarkan analisi data hasil </w:t>
      </w:r>
      <w:r>
        <w:rPr>
          <w:rFonts w:ascii="Times New Roman" w:hAnsi="Times New Roman"/>
          <w:sz w:val="24"/>
          <w:szCs w:val="24"/>
        </w:rPr>
        <w:t xml:space="preserve">sebelum penelitian, </w:t>
      </w:r>
      <w:r w:rsidRPr="006046CF">
        <w:rPr>
          <w:rFonts w:ascii="Times New Roman" w:hAnsi="Times New Roman"/>
          <w:sz w:val="24"/>
          <w:szCs w:val="24"/>
        </w:rPr>
        <w:t xml:space="preserve">kemampuan </w:t>
      </w:r>
      <w:r>
        <w:rPr>
          <w:rFonts w:ascii="Times New Roman" w:hAnsi="Times New Roman"/>
          <w:sz w:val="24"/>
          <w:szCs w:val="24"/>
        </w:rPr>
        <w:t>pemahaman</w:t>
      </w:r>
      <w:r w:rsidR="001257F2">
        <w:rPr>
          <w:rFonts w:ascii="Times New Roman" w:hAnsi="Times New Roman"/>
          <w:sz w:val="24"/>
          <w:szCs w:val="24"/>
        </w:rPr>
        <w:t xml:space="preserve"> konsep awal </w:t>
      </w:r>
      <w:r w:rsidRPr="006046CF">
        <w:rPr>
          <w:rFonts w:ascii="Times New Roman" w:hAnsi="Times New Roman"/>
          <w:sz w:val="24"/>
          <w:szCs w:val="24"/>
        </w:rPr>
        <w:t xml:space="preserve">siswa yang menggunakan </w:t>
      </w:r>
      <w:r>
        <w:rPr>
          <w:rFonts w:ascii="Times New Roman" w:hAnsi="Times New Roman"/>
          <w:sz w:val="24"/>
          <w:szCs w:val="24"/>
        </w:rPr>
        <w:t>model pembelajaran</w:t>
      </w:r>
      <w:r w:rsidRPr="006046CF">
        <w:rPr>
          <w:rFonts w:ascii="Times New Roman" w:hAnsi="Times New Roman"/>
          <w:sz w:val="24"/>
          <w:szCs w:val="24"/>
        </w:rPr>
        <w:t xml:space="preserve"> </w:t>
      </w:r>
      <w:r w:rsidRPr="00D26C61">
        <w:rPr>
          <w:rFonts w:ascii="Times New Roman" w:hAnsi="Times New Roman"/>
          <w:i/>
          <w:iCs/>
          <w:color w:val="000000" w:themeColor="text1"/>
          <w:sz w:val="24"/>
          <w:szCs w:val="24"/>
        </w:rPr>
        <w:t>Realistic Mathematics Education</w:t>
      </w:r>
      <w:r w:rsidRPr="00D26C61">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Pr>
          <w:rFonts w:asciiTheme="majorBidi" w:hAnsiTheme="majorBidi" w:cstheme="majorBidi"/>
          <w:color w:val="000000" w:themeColor="text1"/>
          <w:sz w:val="24"/>
          <w:szCs w:val="24"/>
        </w:rPr>
        <w:t>RME</w:t>
      </w:r>
      <w:r w:rsidR="001257F2">
        <w:rPr>
          <w:rFonts w:asciiTheme="majorBidi" w:hAnsiTheme="majorBidi" w:cstheme="majorBidi"/>
          <w:color w:val="000000" w:themeColor="text1"/>
          <w:sz w:val="24"/>
          <w:szCs w:val="24"/>
        </w:rPr>
        <w:t>)</w:t>
      </w:r>
      <w:r>
        <w:rPr>
          <w:rFonts w:ascii="Times New Roman" w:hAnsi="Times New Roman"/>
          <w:sz w:val="24"/>
          <w:szCs w:val="24"/>
        </w:rPr>
        <w:t xml:space="preserve"> dengan siswa yang </w:t>
      </w:r>
      <w:r w:rsidRPr="00A13F2A">
        <w:rPr>
          <w:rFonts w:ascii="Times New Roman" w:hAnsi="Times New Roman"/>
          <w:sz w:val="24"/>
          <w:szCs w:val="24"/>
        </w:rPr>
        <w:t>menggunakan pembelajaran konvensional tidak terdapat perbedaan yang signifikan.</w:t>
      </w:r>
      <w:proofErr w:type="gramEnd"/>
      <w:r w:rsidRPr="00A13F2A">
        <w:rPr>
          <w:rFonts w:ascii="Times New Roman" w:hAnsi="Times New Roman"/>
          <w:sz w:val="24"/>
          <w:szCs w:val="24"/>
        </w:rPr>
        <w:t xml:space="preserve"> </w:t>
      </w:r>
      <w:r>
        <w:rPr>
          <w:rFonts w:ascii="Times New Roman" w:hAnsi="Times New Roman"/>
          <w:sz w:val="24"/>
          <w:szCs w:val="24"/>
        </w:rPr>
        <w:t>Hal ini diperjelas dari hasil data pretes</w:t>
      </w:r>
      <w:r w:rsidRPr="00136289">
        <w:rPr>
          <w:rFonts w:ascii="Times New Roman" w:hAnsi="Times New Roman"/>
          <w:sz w:val="24"/>
          <w:szCs w:val="24"/>
        </w:rPr>
        <w:t xml:space="preserve"> bahwa siswa yang memperoleh pembelajaran dengan model </w:t>
      </w:r>
      <w:r>
        <w:rPr>
          <w:rFonts w:ascii="Times New Roman" w:hAnsi="Times New Roman"/>
          <w:sz w:val="24"/>
          <w:szCs w:val="24"/>
        </w:rPr>
        <w:t xml:space="preserve">pembelajaran </w:t>
      </w:r>
      <w:r w:rsidRPr="00D26C61">
        <w:rPr>
          <w:rFonts w:ascii="Times New Roman" w:hAnsi="Times New Roman"/>
          <w:i/>
          <w:iCs/>
          <w:color w:val="000000" w:themeColor="text1"/>
          <w:sz w:val="24"/>
          <w:szCs w:val="24"/>
        </w:rPr>
        <w:t>Realistic Mathematics Education</w:t>
      </w:r>
      <w:r w:rsidRPr="00D26C61">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Pr>
          <w:rFonts w:asciiTheme="majorBidi" w:hAnsiTheme="majorBidi" w:cstheme="majorBidi"/>
          <w:color w:val="000000" w:themeColor="text1"/>
          <w:sz w:val="24"/>
          <w:szCs w:val="24"/>
        </w:rPr>
        <w:t>RME</w:t>
      </w:r>
      <w:r w:rsidR="001257F2">
        <w:rPr>
          <w:rFonts w:asciiTheme="majorBidi" w:hAnsiTheme="majorBidi" w:cstheme="majorBidi"/>
          <w:color w:val="000000" w:themeColor="text1"/>
          <w:sz w:val="24"/>
          <w:szCs w:val="24"/>
        </w:rPr>
        <w:t>)</w:t>
      </w:r>
      <w:r>
        <w:rPr>
          <w:rFonts w:ascii="Times New Roman" w:hAnsi="Times New Roman"/>
          <w:iCs/>
          <w:sz w:val="24"/>
          <w:szCs w:val="24"/>
        </w:rPr>
        <w:t xml:space="preserve"> </w:t>
      </w:r>
      <w:r w:rsidRPr="00136289">
        <w:rPr>
          <w:rFonts w:ascii="Times New Roman" w:hAnsi="Times New Roman"/>
          <w:sz w:val="24"/>
          <w:szCs w:val="24"/>
        </w:rPr>
        <w:t>maupun konvensional mem</w:t>
      </w:r>
      <w:r>
        <w:rPr>
          <w:rFonts w:ascii="Times New Roman" w:hAnsi="Times New Roman"/>
          <w:sz w:val="24"/>
          <w:szCs w:val="24"/>
        </w:rPr>
        <w:t>punyai kemampuan pemahaman</w:t>
      </w:r>
      <w:r w:rsidRPr="00136289">
        <w:rPr>
          <w:rFonts w:ascii="Times New Roman" w:hAnsi="Times New Roman"/>
          <w:sz w:val="24"/>
          <w:szCs w:val="24"/>
        </w:rPr>
        <w:t xml:space="preserve"> matematis awal yang </w:t>
      </w:r>
      <w:proofErr w:type="gramStart"/>
      <w:r w:rsidRPr="00136289">
        <w:rPr>
          <w:rFonts w:ascii="Times New Roman" w:hAnsi="Times New Roman"/>
          <w:sz w:val="24"/>
          <w:szCs w:val="24"/>
        </w:rPr>
        <w:t>sama</w:t>
      </w:r>
      <w:proofErr w:type="gramEnd"/>
      <w:r>
        <w:rPr>
          <w:rFonts w:ascii="Times New Roman" w:hAnsi="Times New Roman"/>
          <w:sz w:val="24"/>
          <w:szCs w:val="24"/>
        </w:rPr>
        <w:t xml:space="preserve"> rendahnya</w:t>
      </w:r>
      <w:r w:rsidR="001257F2">
        <w:rPr>
          <w:rFonts w:ascii="Times New Roman" w:hAnsi="Times New Roman"/>
          <w:sz w:val="24"/>
          <w:szCs w:val="24"/>
        </w:rPr>
        <w:t xml:space="preserve"> seperti tabel di bawah ini. </w:t>
      </w:r>
    </w:p>
    <w:p w:rsidR="001257F2" w:rsidRDefault="001257F2" w:rsidP="001257F2">
      <w:pPr>
        <w:pStyle w:val="ListParagraph"/>
        <w:spacing w:after="0" w:line="240" w:lineRule="auto"/>
        <w:ind w:left="0"/>
        <w:jc w:val="center"/>
        <w:rPr>
          <w:rFonts w:ascii="Times New Roman" w:eastAsiaTheme="minorEastAsia" w:hAnsi="Times New Roman" w:cs="Times New Roman"/>
          <w:b/>
          <w:sz w:val="24"/>
          <w:szCs w:val="24"/>
        </w:rPr>
      </w:pPr>
    </w:p>
    <w:p w:rsidR="001257F2" w:rsidRPr="00CB2609" w:rsidRDefault="001257F2" w:rsidP="000317F0">
      <w:pPr>
        <w:pStyle w:val="ListParagraph"/>
        <w:spacing w:after="0" w:line="240" w:lineRule="auto"/>
        <w:ind w:left="426"/>
        <w:jc w:val="center"/>
        <w:rPr>
          <w:rFonts w:ascii="Times New Roman" w:eastAsiaTheme="minorEastAsia" w:hAnsi="Times New Roman" w:cs="Times New Roman"/>
          <w:b/>
          <w:sz w:val="24"/>
          <w:szCs w:val="24"/>
        </w:rPr>
      </w:pPr>
      <w:proofErr w:type="gramStart"/>
      <w:r>
        <w:rPr>
          <w:rFonts w:ascii="Times New Roman" w:eastAsiaTheme="minorEastAsia" w:hAnsi="Times New Roman" w:cs="Times New Roman"/>
          <w:b/>
          <w:sz w:val="24"/>
          <w:szCs w:val="24"/>
        </w:rPr>
        <w:t>Tabel 2.</w:t>
      </w:r>
      <w:proofErr w:type="gramEnd"/>
      <w:r>
        <w:rPr>
          <w:rFonts w:ascii="Times New Roman" w:eastAsiaTheme="minorEastAsia" w:hAnsi="Times New Roman" w:cs="Times New Roman"/>
          <w:b/>
          <w:sz w:val="24"/>
          <w:szCs w:val="24"/>
        </w:rPr>
        <w:t xml:space="preserve"> </w:t>
      </w:r>
      <w:r w:rsidRPr="006744F1">
        <w:rPr>
          <w:rFonts w:ascii="Times New Roman" w:eastAsiaTheme="minorEastAsia" w:hAnsi="Times New Roman" w:cs="Times New Roman"/>
          <w:b/>
          <w:sz w:val="24"/>
          <w:szCs w:val="24"/>
        </w:rPr>
        <w:t xml:space="preserve">Statistik Deskriptif Skor </w:t>
      </w:r>
      <w:r w:rsidRPr="0027796E">
        <w:rPr>
          <w:rFonts w:ascii="Times New Roman" w:eastAsiaTheme="minorEastAsia" w:hAnsi="Times New Roman" w:cs="Times New Roman"/>
          <w:b/>
          <w:iCs/>
          <w:sz w:val="24"/>
          <w:szCs w:val="24"/>
        </w:rPr>
        <w:t>Pretes</w:t>
      </w:r>
      <w:r w:rsidRPr="00AB11A8">
        <w:rPr>
          <w:rFonts w:ascii="Times New Roman" w:eastAsiaTheme="minorEastAsia" w:hAnsi="Times New Roman" w:cs="Times New Roman"/>
          <w:b/>
          <w:i/>
          <w:sz w:val="24"/>
          <w:szCs w:val="24"/>
        </w:rPr>
        <w:t xml:space="preserve"> </w:t>
      </w:r>
      <w:r w:rsidRPr="006744F1">
        <w:rPr>
          <w:rFonts w:ascii="Times New Roman" w:eastAsiaTheme="minorEastAsia" w:hAnsi="Times New Roman" w:cs="Times New Roman"/>
          <w:b/>
          <w:sz w:val="24"/>
          <w:szCs w:val="24"/>
        </w:rPr>
        <w:t xml:space="preserve">dan </w:t>
      </w:r>
      <w:r w:rsidRPr="00434689">
        <w:rPr>
          <w:rFonts w:ascii="Times New Roman" w:eastAsiaTheme="minorEastAsia" w:hAnsi="Times New Roman" w:cs="Times New Roman"/>
          <w:b/>
          <w:iCs/>
          <w:sz w:val="24"/>
          <w:szCs w:val="24"/>
        </w:rPr>
        <w:t>Postes</w:t>
      </w:r>
      <w:r>
        <w:rPr>
          <w:rFonts w:ascii="Times New Roman" w:eastAsiaTheme="minorEastAsia" w:hAnsi="Times New Roman" w:cs="Times New Roman"/>
          <w:b/>
          <w:iCs/>
          <w:sz w:val="24"/>
          <w:szCs w:val="24"/>
        </w:rPr>
        <w:t xml:space="preserve"> </w:t>
      </w:r>
      <w:r w:rsidRPr="00CB2609">
        <w:rPr>
          <w:rFonts w:ascii="Times New Roman" w:eastAsiaTheme="minorEastAsia" w:hAnsi="Times New Roman" w:cs="Times New Roman"/>
          <w:b/>
          <w:sz w:val="24"/>
          <w:szCs w:val="24"/>
        </w:rPr>
        <w:t xml:space="preserve">Kemampuan </w:t>
      </w:r>
      <w:r>
        <w:rPr>
          <w:rFonts w:ascii="Times New Roman" w:eastAsiaTheme="minorEastAsia" w:hAnsi="Times New Roman" w:cs="Times New Roman"/>
          <w:b/>
          <w:sz w:val="24"/>
          <w:szCs w:val="24"/>
        </w:rPr>
        <w:t>Pemahaman Matematis</w:t>
      </w:r>
    </w:p>
    <w:tbl>
      <w:tblPr>
        <w:tblStyle w:val="TableGrid"/>
        <w:tblW w:w="7938" w:type="dxa"/>
        <w:tblInd w:w="250" w:type="dxa"/>
        <w:tblLayout w:type="fixed"/>
        <w:tblLook w:val="04A0" w:firstRow="1" w:lastRow="0" w:firstColumn="1" w:lastColumn="0" w:noHBand="0" w:noVBand="1"/>
      </w:tblPr>
      <w:tblGrid>
        <w:gridCol w:w="850"/>
        <w:gridCol w:w="567"/>
        <w:gridCol w:w="567"/>
        <w:gridCol w:w="567"/>
        <w:gridCol w:w="709"/>
        <w:gridCol w:w="567"/>
        <w:gridCol w:w="709"/>
        <w:gridCol w:w="425"/>
        <w:gridCol w:w="567"/>
        <w:gridCol w:w="567"/>
        <w:gridCol w:w="709"/>
        <w:gridCol w:w="567"/>
        <w:gridCol w:w="567"/>
      </w:tblGrid>
      <w:tr w:rsidR="001257F2" w:rsidRPr="008B4DBE" w:rsidTr="00D16314">
        <w:tc>
          <w:tcPr>
            <w:tcW w:w="850" w:type="dxa"/>
            <w:vMerge w:val="restart"/>
            <w:vAlign w:val="center"/>
          </w:tcPr>
          <w:p w:rsidR="001257F2" w:rsidRPr="008B4DBE" w:rsidRDefault="001257F2" w:rsidP="00380E06">
            <w:pPr>
              <w:pStyle w:val="ListParagraph"/>
              <w:ind w:left="0"/>
              <w:jc w:val="center"/>
              <w:rPr>
                <w:rFonts w:ascii="Times New Roman" w:hAnsi="Times New Roman"/>
                <w:sz w:val="18"/>
                <w:szCs w:val="18"/>
              </w:rPr>
            </w:pPr>
            <w:r w:rsidRPr="008B4DBE">
              <w:rPr>
                <w:rFonts w:ascii="Times New Roman" w:hAnsi="Times New Roman"/>
                <w:sz w:val="18"/>
                <w:szCs w:val="18"/>
              </w:rPr>
              <w:t>Nilai</w:t>
            </w:r>
          </w:p>
        </w:tc>
        <w:tc>
          <w:tcPr>
            <w:tcW w:w="3686" w:type="dxa"/>
            <w:gridSpan w:val="6"/>
            <w:vAlign w:val="center"/>
          </w:tcPr>
          <w:p w:rsidR="001257F2" w:rsidRPr="00A23618" w:rsidRDefault="001257F2" w:rsidP="00380E06">
            <w:pPr>
              <w:pStyle w:val="ListParagraph"/>
              <w:ind w:left="0"/>
              <w:jc w:val="center"/>
              <w:rPr>
                <w:rFonts w:ascii="Times New Roman" w:hAnsi="Times New Roman"/>
                <w:sz w:val="18"/>
                <w:szCs w:val="18"/>
              </w:rPr>
            </w:pPr>
            <w:r>
              <w:rPr>
                <w:rFonts w:ascii="Times New Roman" w:hAnsi="Times New Roman"/>
                <w:sz w:val="18"/>
                <w:szCs w:val="18"/>
              </w:rPr>
              <w:t>RME</w:t>
            </w:r>
          </w:p>
        </w:tc>
        <w:tc>
          <w:tcPr>
            <w:tcW w:w="3402" w:type="dxa"/>
            <w:gridSpan w:val="6"/>
            <w:vAlign w:val="center"/>
          </w:tcPr>
          <w:p w:rsidR="001257F2" w:rsidRPr="00A23618" w:rsidRDefault="001257F2" w:rsidP="00380E06">
            <w:pPr>
              <w:pStyle w:val="ListParagraph"/>
              <w:ind w:left="0"/>
              <w:jc w:val="center"/>
              <w:rPr>
                <w:rFonts w:ascii="Times New Roman" w:hAnsi="Times New Roman"/>
                <w:sz w:val="18"/>
                <w:szCs w:val="18"/>
              </w:rPr>
            </w:pPr>
            <w:r>
              <w:rPr>
                <w:rFonts w:ascii="Times New Roman" w:hAnsi="Times New Roman"/>
                <w:sz w:val="18"/>
                <w:szCs w:val="18"/>
              </w:rPr>
              <w:t>Konvesional</w:t>
            </w:r>
          </w:p>
        </w:tc>
      </w:tr>
      <w:tr w:rsidR="001257F2" w:rsidRPr="008B4DBE" w:rsidTr="00D16314">
        <w:tc>
          <w:tcPr>
            <w:tcW w:w="850" w:type="dxa"/>
            <w:vMerge/>
            <w:vAlign w:val="center"/>
          </w:tcPr>
          <w:p w:rsidR="001257F2" w:rsidRPr="008B4DBE" w:rsidRDefault="001257F2" w:rsidP="00380E06">
            <w:pPr>
              <w:pStyle w:val="ListParagraph"/>
              <w:ind w:left="0"/>
              <w:jc w:val="center"/>
              <w:rPr>
                <w:rFonts w:ascii="Times New Roman" w:hAnsi="Times New Roman"/>
                <w:sz w:val="18"/>
                <w:szCs w:val="18"/>
              </w:rPr>
            </w:pPr>
          </w:p>
        </w:tc>
        <w:tc>
          <w:tcPr>
            <w:tcW w:w="567" w:type="dxa"/>
            <w:vAlign w:val="center"/>
          </w:tcPr>
          <w:p w:rsidR="001257F2" w:rsidRPr="008B4DBE" w:rsidRDefault="001257F2" w:rsidP="00380E06">
            <w:pPr>
              <w:pStyle w:val="ListParagraph"/>
              <w:ind w:left="0"/>
              <w:jc w:val="center"/>
              <w:rPr>
                <w:rFonts w:ascii="Times New Roman" w:hAnsi="Times New Roman"/>
                <w:sz w:val="18"/>
                <w:szCs w:val="18"/>
              </w:rPr>
            </w:pPr>
            <w:r w:rsidRPr="008B4DBE">
              <w:rPr>
                <w:rFonts w:ascii="Times New Roman" w:hAnsi="Times New Roman"/>
                <w:sz w:val="18"/>
                <w:szCs w:val="18"/>
              </w:rPr>
              <w:t>N</w:t>
            </w:r>
          </w:p>
        </w:tc>
        <w:tc>
          <w:tcPr>
            <w:tcW w:w="567" w:type="dxa"/>
            <w:vAlign w:val="center"/>
          </w:tcPr>
          <w:p w:rsidR="001257F2" w:rsidRPr="008B4DBE" w:rsidRDefault="001257F2" w:rsidP="00380E06">
            <w:pPr>
              <w:pStyle w:val="ListParagraph"/>
              <w:ind w:left="0"/>
              <w:jc w:val="center"/>
              <w:rPr>
                <w:rFonts w:ascii="Times New Roman" w:hAnsi="Times New Roman"/>
                <w:sz w:val="18"/>
                <w:szCs w:val="18"/>
                <w:vertAlign w:val="subscript"/>
              </w:rPr>
            </w:pPr>
            <w:r w:rsidRPr="008B4DBE">
              <w:rPr>
                <w:rFonts w:ascii="Times New Roman" w:hAnsi="Times New Roman"/>
                <w:sz w:val="18"/>
                <w:szCs w:val="18"/>
              </w:rPr>
              <w:t>x</w:t>
            </w:r>
            <w:r w:rsidRPr="008B4DBE">
              <w:rPr>
                <w:rFonts w:ascii="Times New Roman" w:hAnsi="Times New Roman"/>
                <w:sz w:val="18"/>
                <w:szCs w:val="18"/>
                <w:vertAlign w:val="subscript"/>
              </w:rPr>
              <w:t>max</w:t>
            </w:r>
          </w:p>
        </w:tc>
        <w:tc>
          <w:tcPr>
            <w:tcW w:w="567" w:type="dxa"/>
            <w:vAlign w:val="center"/>
          </w:tcPr>
          <w:p w:rsidR="001257F2" w:rsidRPr="008B4DBE" w:rsidRDefault="001257F2" w:rsidP="00380E06">
            <w:pPr>
              <w:pStyle w:val="ListParagraph"/>
              <w:ind w:left="0"/>
              <w:jc w:val="center"/>
              <w:rPr>
                <w:rFonts w:ascii="Times New Roman" w:hAnsi="Times New Roman"/>
                <w:sz w:val="18"/>
                <w:szCs w:val="18"/>
                <w:vertAlign w:val="subscript"/>
              </w:rPr>
            </w:pPr>
            <w:r w:rsidRPr="008B4DBE">
              <w:rPr>
                <w:rFonts w:ascii="Times New Roman" w:hAnsi="Times New Roman"/>
                <w:sz w:val="18"/>
                <w:szCs w:val="18"/>
              </w:rPr>
              <w:t>x</w:t>
            </w:r>
            <w:r w:rsidRPr="008B4DBE">
              <w:rPr>
                <w:rFonts w:ascii="Times New Roman" w:hAnsi="Times New Roman"/>
                <w:sz w:val="18"/>
                <w:szCs w:val="18"/>
                <w:vertAlign w:val="subscript"/>
              </w:rPr>
              <w:t>min</w:t>
            </w:r>
          </w:p>
        </w:tc>
        <w:tc>
          <w:tcPr>
            <w:tcW w:w="709" w:type="dxa"/>
            <w:vAlign w:val="center"/>
          </w:tcPr>
          <w:p w:rsidR="001257F2" w:rsidRPr="008B4DBE" w:rsidRDefault="0013582F" w:rsidP="00380E06">
            <w:pPr>
              <w:pStyle w:val="ListParagraph"/>
              <w:ind w:left="0"/>
              <w:jc w:val="center"/>
              <w:rPr>
                <w:rFonts w:ascii="Times New Roman" w:hAnsi="Times New Roman"/>
                <w:sz w:val="18"/>
                <w:szCs w:val="18"/>
              </w:rPr>
            </w:pPr>
            <m:oMathPara>
              <m:oMath>
                <m:acc>
                  <m:accPr>
                    <m:chr m:val="̅"/>
                    <m:ctrlPr>
                      <w:rPr>
                        <w:rFonts w:ascii="Cambria Math" w:hAnsi="Cambria Math"/>
                        <w:i/>
                        <w:sz w:val="18"/>
                        <w:szCs w:val="18"/>
                      </w:rPr>
                    </m:ctrlPr>
                  </m:accPr>
                  <m:e>
                    <m:r>
                      <w:rPr>
                        <w:rFonts w:ascii="Cambria Math" w:hAnsi="Cambria Math"/>
                        <w:sz w:val="18"/>
                        <w:szCs w:val="18"/>
                      </w:rPr>
                      <m:t>x</m:t>
                    </m:r>
                  </m:e>
                </m:acc>
              </m:oMath>
            </m:oMathPara>
          </w:p>
        </w:tc>
        <w:tc>
          <w:tcPr>
            <w:tcW w:w="567" w:type="dxa"/>
            <w:vAlign w:val="center"/>
          </w:tcPr>
          <w:p w:rsidR="001257F2" w:rsidRPr="008B4DBE" w:rsidRDefault="001257F2" w:rsidP="00380E06">
            <w:pPr>
              <w:pStyle w:val="ListParagraph"/>
              <w:ind w:left="0"/>
              <w:jc w:val="center"/>
              <w:rPr>
                <w:rFonts w:ascii="Times New Roman" w:hAnsi="Times New Roman"/>
                <w:sz w:val="18"/>
                <w:szCs w:val="18"/>
              </w:rPr>
            </w:pPr>
            <w:r w:rsidRPr="008B4DBE">
              <w:rPr>
                <w:rFonts w:ascii="Times New Roman" w:hAnsi="Times New Roman"/>
                <w:sz w:val="18"/>
                <w:szCs w:val="18"/>
              </w:rPr>
              <w:t>S</w:t>
            </w:r>
          </w:p>
        </w:tc>
        <w:tc>
          <w:tcPr>
            <w:tcW w:w="709" w:type="dxa"/>
            <w:vAlign w:val="center"/>
          </w:tcPr>
          <w:p w:rsidR="001257F2" w:rsidRPr="008B4DBE" w:rsidRDefault="001257F2" w:rsidP="00380E06">
            <w:pPr>
              <w:pStyle w:val="ListParagraph"/>
              <w:ind w:left="0"/>
              <w:jc w:val="center"/>
              <w:rPr>
                <w:rFonts w:ascii="Times New Roman" w:hAnsi="Times New Roman"/>
                <w:sz w:val="18"/>
                <w:szCs w:val="18"/>
              </w:rPr>
            </w:pPr>
            <w:r w:rsidRPr="008B4DBE">
              <w:rPr>
                <w:rFonts w:ascii="Times New Roman" w:hAnsi="Times New Roman"/>
                <w:sz w:val="18"/>
                <w:szCs w:val="18"/>
              </w:rPr>
              <w:t>Skor ideal</w:t>
            </w:r>
          </w:p>
        </w:tc>
        <w:tc>
          <w:tcPr>
            <w:tcW w:w="425" w:type="dxa"/>
            <w:vAlign w:val="center"/>
          </w:tcPr>
          <w:p w:rsidR="001257F2" w:rsidRPr="008B4DBE" w:rsidRDefault="001257F2" w:rsidP="00380E06">
            <w:pPr>
              <w:pStyle w:val="ListParagraph"/>
              <w:ind w:left="0"/>
              <w:jc w:val="center"/>
              <w:rPr>
                <w:rFonts w:ascii="Times New Roman" w:hAnsi="Times New Roman"/>
                <w:sz w:val="18"/>
                <w:szCs w:val="18"/>
              </w:rPr>
            </w:pPr>
            <w:r w:rsidRPr="008B4DBE">
              <w:rPr>
                <w:rFonts w:ascii="Times New Roman" w:hAnsi="Times New Roman"/>
                <w:sz w:val="18"/>
                <w:szCs w:val="18"/>
              </w:rPr>
              <w:t>N</w:t>
            </w:r>
          </w:p>
        </w:tc>
        <w:tc>
          <w:tcPr>
            <w:tcW w:w="567" w:type="dxa"/>
            <w:vAlign w:val="center"/>
          </w:tcPr>
          <w:p w:rsidR="001257F2" w:rsidRPr="008B4DBE" w:rsidRDefault="001257F2" w:rsidP="00380E06">
            <w:pPr>
              <w:pStyle w:val="ListParagraph"/>
              <w:ind w:left="0"/>
              <w:jc w:val="center"/>
              <w:rPr>
                <w:rFonts w:ascii="Times New Roman" w:hAnsi="Times New Roman"/>
                <w:sz w:val="18"/>
                <w:szCs w:val="18"/>
                <w:vertAlign w:val="subscript"/>
              </w:rPr>
            </w:pPr>
            <w:r w:rsidRPr="008B4DBE">
              <w:rPr>
                <w:rFonts w:ascii="Times New Roman" w:hAnsi="Times New Roman"/>
                <w:sz w:val="18"/>
                <w:szCs w:val="18"/>
              </w:rPr>
              <w:t>x</w:t>
            </w:r>
            <w:r w:rsidRPr="008B4DBE">
              <w:rPr>
                <w:rFonts w:ascii="Times New Roman" w:hAnsi="Times New Roman"/>
                <w:sz w:val="18"/>
                <w:szCs w:val="18"/>
                <w:vertAlign w:val="subscript"/>
              </w:rPr>
              <w:t>max</w:t>
            </w:r>
          </w:p>
        </w:tc>
        <w:tc>
          <w:tcPr>
            <w:tcW w:w="567" w:type="dxa"/>
            <w:vAlign w:val="center"/>
          </w:tcPr>
          <w:p w:rsidR="001257F2" w:rsidRPr="008B4DBE" w:rsidRDefault="001257F2" w:rsidP="00380E06">
            <w:pPr>
              <w:pStyle w:val="ListParagraph"/>
              <w:ind w:left="0"/>
              <w:jc w:val="center"/>
              <w:rPr>
                <w:rFonts w:ascii="Times New Roman" w:hAnsi="Times New Roman"/>
                <w:sz w:val="18"/>
                <w:szCs w:val="18"/>
                <w:vertAlign w:val="subscript"/>
              </w:rPr>
            </w:pPr>
            <w:r w:rsidRPr="008B4DBE">
              <w:rPr>
                <w:rFonts w:ascii="Times New Roman" w:hAnsi="Times New Roman"/>
                <w:sz w:val="18"/>
                <w:szCs w:val="18"/>
              </w:rPr>
              <w:t>x</w:t>
            </w:r>
            <w:r w:rsidRPr="008B4DBE">
              <w:rPr>
                <w:rFonts w:ascii="Times New Roman" w:hAnsi="Times New Roman"/>
                <w:sz w:val="18"/>
                <w:szCs w:val="18"/>
                <w:vertAlign w:val="subscript"/>
              </w:rPr>
              <w:t>min</w:t>
            </w:r>
          </w:p>
        </w:tc>
        <w:tc>
          <w:tcPr>
            <w:tcW w:w="709" w:type="dxa"/>
            <w:vAlign w:val="center"/>
          </w:tcPr>
          <w:p w:rsidR="001257F2" w:rsidRPr="008B4DBE" w:rsidRDefault="0013582F" w:rsidP="00380E06">
            <w:pPr>
              <w:pStyle w:val="ListParagraph"/>
              <w:ind w:left="0"/>
              <w:jc w:val="center"/>
              <w:rPr>
                <w:rFonts w:ascii="Times New Roman" w:hAnsi="Times New Roman"/>
                <w:sz w:val="18"/>
                <w:szCs w:val="18"/>
              </w:rPr>
            </w:pPr>
            <m:oMathPara>
              <m:oMath>
                <m:acc>
                  <m:accPr>
                    <m:chr m:val="̅"/>
                    <m:ctrlPr>
                      <w:rPr>
                        <w:rFonts w:ascii="Cambria Math" w:hAnsi="Cambria Math"/>
                        <w:i/>
                        <w:sz w:val="18"/>
                        <w:szCs w:val="18"/>
                      </w:rPr>
                    </m:ctrlPr>
                  </m:accPr>
                  <m:e>
                    <m:r>
                      <w:rPr>
                        <w:rFonts w:ascii="Cambria Math" w:hAnsi="Cambria Math"/>
                        <w:sz w:val="18"/>
                        <w:szCs w:val="18"/>
                      </w:rPr>
                      <m:t>x</m:t>
                    </m:r>
                  </m:e>
                </m:acc>
              </m:oMath>
            </m:oMathPara>
          </w:p>
        </w:tc>
        <w:tc>
          <w:tcPr>
            <w:tcW w:w="567" w:type="dxa"/>
            <w:vAlign w:val="center"/>
          </w:tcPr>
          <w:p w:rsidR="001257F2" w:rsidRPr="008B4DBE" w:rsidRDefault="001257F2" w:rsidP="00380E06">
            <w:pPr>
              <w:pStyle w:val="ListParagraph"/>
              <w:ind w:left="0"/>
              <w:jc w:val="center"/>
              <w:rPr>
                <w:rFonts w:ascii="Times New Roman" w:hAnsi="Times New Roman"/>
                <w:sz w:val="18"/>
                <w:szCs w:val="18"/>
              </w:rPr>
            </w:pPr>
            <w:r w:rsidRPr="008B4DBE">
              <w:rPr>
                <w:rFonts w:ascii="Times New Roman" w:hAnsi="Times New Roman"/>
                <w:sz w:val="18"/>
                <w:szCs w:val="18"/>
              </w:rPr>
              <w:t>S</w:t>
            </w:r>
          </w:p>
        </w:tc>
        <w:tc>
          <w:tcPr>
            <w:tcW w:w="567" w:type="dxa"/>
            <w:vAlign w:val="center"/>
          </w:tcPr>
          <w:p w:rsidR="001257F2" w:rsidRPr="008B4DBE" w:rsidRDefault="001257F2" w:rsidP="00380E06">
            <w:pPr>
              <w:pStyle w:val="ListParagraph"/>
              <w:ind w:left="0"/>
              <w:jc w:val="center"/>
              <w:rPr>
                <w:rFonts w:ascii="Times New Roman" w:hAnsi="Times New Roman"/>
                <w:sz w:val="18"/>
                <w:szCs w:val="18"/>
              </w:rPr>
            </w:pPr>
            <w:r w:rsidRPr="008B4DBE">
              <w:rPr>
                <w:rFonts w:ascii="Times New Roman" w:hAnsi="Times New Roman"/>
                <w:sz w:val="18"/>
                <w:szCs w:val="18"/>
              </w:rPr>
              <w:t>Skor ideal</w:t>
            </w:r>
          </w:p>
        </w:tc>
      </w:tr>
      <w:tr w:rsidR="001257F2" w:rsidRPr="008B4DBE" w:rsidTr="00D16314">
        <w:trPr>
          <w:trHeight w:val="468"/>
        </w:trPr>
        <w:tc>
          <w:tcPr>
            <w:tcW w:w="850" w:type="dxa"/>
            <w:vAlign w:val="center"/>
          </w:tcPr>
          <w:p w:rsidR="001257F2" w:rsidRPr="00434689" w:rsidRDefault="001257F2" w:rsidP="00380E06">
            <w:pPr>
              <w:pStyle w:val="ListParagraph"/>
              <w:ind w:left="0"/>
              <w:jc w:val="center"/>
              <w:rPr>
                <w:rFonts w:ascii="Times New Roman" w:hAnsi="Times New Roman"/>
                <w:iCs/>
                <w:sz w:val="18"/>
                <w:szCs w:val="18"/>
              </w:rPr>
            </w:pPr>
            <w:r w:rsidRPr="00434689">
              <w:rPr>
                <w:rFonts w:ascii="Times New Roman" w:hAnsi="Times New Roman"/>
                <w:iCs/>
                <w:sz w:val="18"/>
                <w:szCs w:val="18"/>
              </w:rPr>
              <w:t>Pretes</w:t>
            </w:r>
          </w:p>
        </w:tc>
        <w:tc>
          <w:tcPr>
            <w:tcW w:w="567" w:type="dxa"/>
            <w:vAlign w:val="center"/>
          </w:tcPr>
          <w:p w:rsidR="001257F2" w:rsidRPr="00A23618" w:rsidRDefault="001257F2" w:rsidP="00380E06">
            <w:pPr>
              <w:pStyle w:val="ListParagraph"/>
              <w:ind w:left="0"/>
              <w:jc w:val="center"/>
              <w:rPr>
                <w:rFonts w:ascii="Times New Roman" w:hAnsi="Times New Roman"/>
                <w:sz w:val="18"/>
                <w:szCs w:val="18"/>
              </w:rPr>
            </w:pPr>
            <w:r w:rsidRPr="008B4DBE">
              <w:rPr>
                <w:rFonts w:ascii="Times New Roman" w:hAnsi="Times New Roman"/>
                <w:sz w:val="18"/>
                <w:szCs w:val="18"/>
              </w:rPr>
              <w:t>3</w:t>
            </w:r>
            <w:r>
              <w:rPr>
                <w:rFonts w:ascii="Times New Roman" w:hAnsi="Times New Roman"/>
                <w:sz w:val="18"/>
                <w:szCs w:val="18"/>
              </w:rPr>
              <w:t>2</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40</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10</w:t>
            </w:r>
          </w:p>
        </w:tc>
        <w:tc>
          <w:tcPr>
            <w:tcW w:w="709"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22,88</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7,32</w:t>
            </w:r>
          </w:p>
        </w:tc>
        <w:tc>
          <w:tcPr>
            <w:tcW w:w="709"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100</w:t>
            </w:r>
          </w:p>
        </w:tc>
        <w:tc>
          <w:tcPr>
            <w:tcW w:w="425"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32</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36</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10</w:t>
            </w:r>
          </w:p>
        </w:tc>
        <w:tc>
          <w:tcPr>
            <w:tcW w:w="709"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23,22</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6,28</w:t>
            </w:r>
          </w:p>
        </w:tc>
        <w:tc>
          <w:tcPr>
            <w:tcW w:w="567" w:type="dxa"/>
            <w:vAlign w:val="center"/>
          </w:tcPr>
          <w:p w:rsidR="001257F2" w:rsidRPr="00A23618" w:rsidRDefault="001257F2" w:rsidP="00380E06">
            <w:pPr>
              <w:pStyle w:val="ListParagraph"/>
              <w:ind w:left="0"/>
              <w:jc w:val="center"/>
              <w:rPr>
                <w:rFonts w:ascii="Times New Roman" w:hAnsi="Times New Roman"/>
                <w:sz w:val="18"/>
                <w:szCs w:val="18"/>
              </w:rPr>
            </w:pPr>
            <w:r>
              <w:rPr>
                <w:rFonts w:ascii="Times New Roman" w:hAnsi="Times New Roman"/>
                <w:sz w:val="18"/>
                <w:szCs w:val="18"/>
              </w:rPr>
              <w:t>100</w:t>
            </w:r>
          </w:p>
        </w:tc>
      </w:tr>
      <w:tr w:rsidR="001257F2" w:rsidRPr="008B4DBE" w:rsidTr="00D16314">
        <w:trPr>
          <w:trHeight w:val="421"/>
        </w:trPr>
        <w:tc>
          <w:tcPr>
            <w:tcW w:w="850" w:type="dxa"/>
            <w:vAlign w:val="center"/>
          </w:tcPr>
          <w:p w:rsidR="001257F2" w:rsidRPr="00434689" w:rsidRDefault="001257F2" w:rsidP="00380E06">
            <w:pPr>
              <w:pStyle w:val="ListParagraph"/>
              <w:ind w:left="0"/>
              <w:jc w:val="center"/>
              <w:rPr>
                <w:rFonts w:ascii="Times New Roman" w:hAnsi="Times New Roman"/>
                <w:iCs/>
                <w:sz w:val="18"/>
                <w:szCs w:val="18"/>
              </w:rPr>
            </w:pPr>
            <w:r w:rsidRPr="00434689">
              <w:rPr>
                <w:rFonts w:ascii="Times New Roman" w:hAnsi="Times New Roman"/>
                <w:iCs/>
                <w:sz w:val="18"/>
                <w:szCs w:val="18"/>
              </w:rPr>
              <w:t>Postes</w:t>
            </w:r>
          </w:p>
        </w:tc>
        <w:tc>
          <w:tcPr>
            <w:tcW w:w="567" w:type="dxa"/>
            <w:vAlign w:val="center"/>
          </w:tcPr>
          <w:p w:rsidR="001257F2" w:rsidRPr="00A23618" w:rsidRDefault="001257F2" w:rsidP="00380E06">
            <w:pPr>
              <w:pStyle w:val="ListParagraph"/>
              <w:ind w:left="0"/>
              <w:jc w:val="center"/>
              <w:rPr>
                <w:rFonts w:ascii="Times New Roman" w:hAnsi="Times New Roman"/>
                <w:sz w:val="18"/>
                <w:szCs w:val="18"/>
              </w:rPr>
            </w:pPr>
            <w:r>
              <w:rPr>
                <w:rFonts w:ascii="Times New Roman" w:hAnsi="Times New Roman"/>
                <w:sz w:val="18"/>
                <w:szCs w:val="18"/>
              </w:rPr>
              <w:t>32</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98</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60</w:t>
            </w:r>
          </w:p>
        </w:tc>
        <w:tc>
          <w:tcPr>
            <w:tcW w:w="709"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79,50</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7,40</w:t>
            </w:r>
          </w:p>
        </w:tc>
        <w:tc>
          <w:tcPr>
            <w:tcW w:w="709"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100</w:t>
            </w:r>
          </w:p>
        </w:tc>
        <w:tc>
          <w:tcPr>
            <w:tcW w:w="425"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32</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89</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53</w:t>
            </w:r>
          </w:p>
        </w:tc>
        <w:tc>
          <w:tcPr>
            <w:tcW w:w="709"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72,69</w:t>
            </w:r>
          </w:p>
        </w:tc>
        <w:tc>
          <w:tcPr>
            <w:tcW w:w="567" w:type="dxa"/>
            <w:vAlign w:val="center"/>
          </w:tcPr>
          <w:p w:rsidR="001257F2" w:rsidRPr="00716244" w:rsidRDefault="001257F2" w:rsidP="00380E06">
            <w:pPr>
              <w:pStyle w:val="ListParagraph"/>
              <w:ind w:left="0"/>
              <w:jc w:val="center"/>
              <w:rPr>
                <w:rFonts w:ascii="Times New Roman" w:hAnsi="Times New Roman"/>
                <w:sz w:val="18"/>
                <w:szCs w:val="18"/>
              </w:rPr>
            </w:pPr>
            <w:r w:rsidRPr="00716244">
              <w:rPr>
                <w:rFonts w:ascii="Times New Roman" w:hAnsi="Times New Roman"/>
                <w:sz w:val="18"/>
                <w:szCs w:val="18"/>
              </w:rPr>
              <w:t>8,20</w:t>
            </w:r>
          </w:p>
        </w:tc>
        <w:tc>
          <w:tcPr>
            <w:tcW w:w="567" w:type="dxa"/>
            <w:vAlign w:val="center"/>
          </w:tcPr>
          <w:p w:rsidR="001257F2" w:rsidRPr="00A23618" w:rsidRDefault="001257F2" w:rsidP="00380E06">
            <w:pPr>
              <w:pStyle w:val="ListParagraph"/>
              <w:ind w:left="0"/>
              <w:jc w:val="center"/>
              <w:rPr>
                <w:rFonts w:ascii="Times New Roman" w:hAnsi="Times New Roman"/>
                <w:sz w:val="18"/>
                <w:szCs w:val="18"/>
              </w:rPr>
            </w:pPr>
            <w:r>
              <w:rPr>
                <w:rFonts w:ascii="Times New Roman" w:hAnsi="Times New Roman"/>
                <w:sz w:val="18"/>
                <w:szCs w:val="18"/>
              </w:rPr>
              <w:t>100</w:t>
            </w:r>
          </w:p>
        </w:tc>
      </w:tr>
    </w:tbl>
    <w:p w:rsidR="001257F2" w:rsidRPr="001914C3" w:rsidRDefault="001257F2" w:rsidP="001257F2">
      <w:pPr>
        <w:pStyle w:val="ListParagraph"/>
        <w:spacing w:after="0" w:line="240" w:lineRule="auto"/>
        <w:ind w:left="142"/>
        <w:jc w:val="center"/>
        <w:rPr>
          <w:rFonts w:ascii="Times New Roman" w:hAnsi="Times New Roman" w:cs="Times New Roman"/>
        </w:rPr>
      </w:pPr>
      <w:r w:rsidRPr="001914C3">
        <w:rPr>
          <w:rFonts w:ascii="Times New Roman" w:hAnsi="Times New Roman" w:cs="Times New Roman"/>
        </w:rPr>
        <w:t>Keterangan: Skor Maksimum Ideal (SMI) tes pemahaman matematis = 100</w:t>
      </w:r>
    </w:p>
    <w:p w:rsidR="001257F2" w:rsidRDefault="001257F2" w:rsidP="001257F2">
      <w:pPr>
        <w:pStyle w:val="NoSpacing"/>
        <w:ind w:firstLine="709"/>
        <w:jc w:val="both"/>
        <w:rPr>
          <w:rFonts w:ascii="Times New Roman" w:hAnsi="Times New Roman"/>
          <w:sz w:val="24"/>
          <w:szCs w:val="24"/>
        </w:rPr>
      </w:pPr>
    </w:p>
    <w:p w:rsidR="001257F2" w:rsidRDefault="001257F2" w:rsidP="000317F0">
      <w:pPr>
        <w:spacing w:after="0" w:line="240" w:lineRule="auto"/>
        <w:ind w:left="426" w:firstLine="709"/>
        <w:jc w:val="both"/>
        <w:rPr>
          <w:rFonts w:ascii="Times New Roman" w:hAnsi="Times New Roman" w:cs="Times New Roman"/>
          <w:color w:val="000000" w:themeColor="text1"/>
          <w:sz w:val="24"/>
          <w:szCs w:val="24"/>
          <w:lang w:val="en-US"/>
        </w:rPr>
      </w:pPr>
      <w:bookmarkStart w:id="1" w:name="_Ref26308402"/>
      <w:r w:rsidRPr="00661E82">
        <w:rPr>
          <w:rFonts w:ascii="Times New Roman" w:hAnsi="Times New Roman" w:cs="Times New Roman"/>
          <w:color w:val="000000" w:themeColor="text1"/>
          <w:sz w:val="24"/>
          <w:szCs w:val="24"/>
        </w:rPr>
        <w:t>Hipotesis uji normalitas skor pretes kemampuan</w:t>
      </w:r>
      <w:r>
        <w:rPr>
          <w:rFonts w:ascii="Times New Roman" w:hAnsi="Times New Roman" w:cs="Times New Roman"/>
          <w:color w:val="000000" w:themeColor="text1"/>
          <w:sz w:val="24"/>
          <w:szCs w:val="24"/>
          <w:lang w:val="en-US"/>
        </w:rPr>
        <w:t xml:space="preserve"> pemahaman</w:t>
      </w:r>
      <w:r w:rsidRPr="00661E82">
        <w:rPr>
          <w:rFonts w:ascii="Times New Roman" w:hAnsi="Times New Roman" w:cs="Times New Roman"/>
          <w:color w:val="000000" w:themeColor="text1"/>
          <w:sz w:val="24"/>
          <w:szCs w:val="24"/>
        </w:rPr>
        <w:t xml:space="preserve"> awal matematika siswa kelas eksperimen dan kelas kontrol adalah:</w:t>
      </w:r>
    </w:p>
    <w:p w:rsidR="004845AC" w:rsidRPr="006B08C4" w:rsidRDefault="004845AC" w:rsidP="004845AC">
      <w:pPr>
        <w:pStyle w:val="ListParagraph"/>
        <w:spacing w:after="0" w:line="240" w:lineRule="auto"/>
        <w:ind w:left="426"/>
        <w:jc w:val="both"/>
        <w:rPr>
          <w:rFonts w:ascii="Times New Roman" w:hAnsi="Times New Roman" w:cs="Times New Roman"/>
          <w:sz w:val="24"/>
          <w:szCs w:val="24"/>
        </w:rPr>
      </w:pPr>
      <w:proofErr w:type="gramStart"/>
      <w:r w:rsidRPr="006B08C4">
        <w:rPr>
          <w:rFonts w:ascii="Times New Roman" w:hAnsi="Times New Roman" w:cs="Times New Roman"/>
          <w:sz w:val="24"/>
          <w:szCs w:val="24"/>
        </w:rPr>
        <w:t>H</w:t>
      </w:r>
      <w:r w:rsidRPr="006B08C4">
        <w:rPr>
          <w:rFonts w:ascii="Times New Roman" w:hAnsi="Times New Roman" w:cs="Times New Roman"/>
          <w:sz w:val="24"/>
          <w:szCs w:val="24"/>
          <w:vertAlign w:val="subscript"/>
        </w:rPr>
        <w:t>0</w:t>
      </w:r>
      <w:r w:rsidRPr="006B08C4">
        <w:rPr>
          <w:rFonts w:ascii="Times New Roman" w:hAnsi="Times New Roman" w:cs="Times New Roman"/>
          <w:sz w:val="24"/>
          <w:szCs w:val="24"/>
        </w:rPr>
        <w:t xml:space="preserve"> :</w:t>
      </w:r>
      <w:proofErr w:type="gramEnd"/>
      <w:r w:rsidRPr="006B08C4">
        <w:rPr>
          <w:rFonts w:ascii="Times New Roman" w:hAnsi="Times New Roman" w:cs="Times New Roman"/>
          <w:sz w:val="24"/>
          <w:szCs w:val="24"/>
        </w:rPr>
        <w:t xml:space="preserve">  Data berdistribusi normal</w:t>
      </w:r>
    </w:p>
    <w:p w:rsidR="004845AC" w:rsidRPr="006B08C4" w:rsidRDefault="004845AC" w:rsidP="004845AC">
      <w:pPr>
        <w:pStyle w:val="ListParagraph"/>
        <w:spacing w:after="0" w:line="240" w:lineRule="auto"/>
        <w:ind w:left="426"/>
        <w:jc w:val="both"/>
        <w:rPr>
          <w:rFonts w:ascii="Times New Roman" w:hAnsi="Times New Roman" w:cs="Times New Roman"/>
          <w:sz w:val="24"/>
          <w:szCs w:val="24"/>
        </w:rPr>
      </w:pPr>
      <w:proofErr w:type="gramStart"/>
      <w:r w:rsidRPr="006B08C4">
        <w:rPr>
          <w:rFonts w:ascii="Times New Roman" w:hAnsi="Times New Roman" w:cs="Times New Roman"/>
          <w:sz w:val="24"/>
          <w:szCs w:val="24"/>
        </w:rPr>
        <w:t>H</w:t>
      </w:r>
      <w:r w:rsidRPr="006B08C4">
        <w:rPr>
          <w:rFonts w:ascii="Times New Roman" w:hAnsi="Times New Roman" w:cs="Times New Roman"/>
          <w:sz w:val="24"/>
          <w:szCs w:val="24"/>
          <w:vertAlign w:val="subscript"/>
        </w:rPr>
        <w:t xml:space="preserve">1 </w:t>
      </w:r>
      <w:r w:rsidRPr="006B08C4">
        <w:rPr>
          <w:rFonts w:ascii="Times New Roman" w:hAnsi="Times New Roman" w:cs="Times New Roman"/>
          <w:sz w:val="24"/>
          <w:szCs w:val="24"/>
        </w:rPr>
        <w:t>:</w:t>
      </w:r>
      <w:proofErr w:type="gramEnd"/>
      <w:r w:rsidRPr="006B08C4">
        <w:rPr>
          <w:rFonts w:ascii="Times New Roman" w:hAnsi="Times New Roman" w:cs="Times New Roman"/>
          <w:sz w:val="24"/>
          <w:szCs w:val="24"/>
        </w:rPr>
        <w:t xml:space="preserve">  Data tidak berdistribusi normal</w:t>
      </w:r>
    </w:p>
    <w:p w:rsidR="004845AC" w:rsidRPr="004845AC" w:rsidRDefault="004845AC" w:rsidP="0059748F">
      <w:pPr>
        <w:spacing w:after="0" w:line="240" w:lineRule="auto"/>
        <w:ind w:left="426" w:firstLine="709"/>
        <w:jc w:val="both"/>
        <w:rPr>
          <w:rFonts w:ascii="Times New Roman" w:hAnsi="Times New Roman" w:cs="Times New Roman"/>
          <w:b/>
          <w:color w:val="000000" w:themeColor="text1"/>
          <w:sz w:val="24"/>
          <w:szCs w:val="24"/>
          <w:lang w:val="en-US"/>
        </w:rPr>
      </w:pPr>
      <w:r w:rsidRPr="00661E82">
        <w:rPr>
          <w:rFonts w:ascii="Times New Roman" w:hAnsi="Times New Roman" w:cs="Times New Roman"/>
          <w:color w:val="000000" w:themeColor="text1"/>
          <w:sz w:val="24"/>
          <w:szCs w:val="24"/>
        </w:rPr>
        <w:t xml:space="preserve">Uji normalitas skor pretes diolah dengan menggunakan </w:t>
      </w:r>
      <w:r>
        <w:rPr>
          <w:rFonts w:ascii="Times New Roman" w:hAnsi="Times New Roman" w:cs="Times New Roman"/>
          <w:i/>
          <w:color w:val="000000" w:themeColor="text1"/>
          <w:sz w:val="24"/>
          <w:szCs w:val="24"/>
        </w:rPr>
        <w:t>SPSS 2</w:t>
      </w:r>
      <w:r>
        <w:rPr>
          <w:rFonts w:ascii="Times New Roman" w:hAnsi="Times New Roman" w:cs="Times New Roman"/>
          <w:i/>
          <w:color w:val="000000" w:themeColor="text1"/>
          <w:sz w:val="24"/>
          <w:szCs w:val="24"/>
          <w:lang w:val="en-US"/>
        </w:rPr>
        <w:t>1</w:t>
      </w:r>
      <w:r w:rsidRPr="00661E82">
        <w:rPr>
          <w:rFonts w:ascii="Times New Roman" w:hAnsi="Times New Roman" w:cs="Times New Roman"/>
          <w:color w:val="000000" w:themeColor="text1"/>
          <w:sz w:val="24"/>
          <w:szCs w:val="24"/>
        </w:rPr>
        <w:t xml:space="preserve"> yang hasilnya disajikan pada </w:t>
      </w:r>
      <w:r w:rsidRPr="00661E82">
        <w:rPr>
          <w:rFonts w:ascii="Times New Roman" w:hAnsi="Times New Roman" w:cs="Times New Roman"/>
          <w:color w:val="000000" w:themeColor="text1"/>
          <w:sz w:val="24"/>
          <w:szCs w:val="24"/>
        </w:rPr>
        <w:fldChar w:fldCharType="begin"/>
      </w:r>
      <w:r w:rsidRPr="00661E82">
        <w:rPr>
          <w:rFonts w:ascii="Times New Roman" w:hAnsi="Times New Roman" w:cs="Times New Roman"/>
          <w:color w:val="000000" w:themeColor="text1"/>
          <w:sz w:val="24"/>
          <w:szCs w:val="24"/>
        </w:rPr>
        <w:instrText xml:space="preserve"> REF _Ref26308402 \h  \* MERGEFORMAT </w:instrText>
      </w:r>
      <w:r w:rsidRPr="00661E82">
        <w:rPr>
          <w:rFonts w:ascii="Times New Roman" w:hAnsi="Times New Roman" w:cs="Times New Roman"/>
          <w:color w:val="000000" w:themeColor="text1"/>
          <w:sz w:val="24"/>
          <w:szCs w:val="24"/>
        </w:rPr>
        <w:fldChar w:fldCharType="separate"/>
      </w:r>
      <w:r w:rsidR="003861B4">
        <w:rPr>
          <w:rFonts w:ascii="Times New Roman" w:hAnsi="Times New Roman" w:cs="Times New Roman"/>
          <w:b/>
          <w:bCs/>
          <w:color w:val="000000" w:themeColor="text1"/>
          <w:sz w:val="24"/>
          <w:szCs w:val="24"/>
          <w:lang w:val="en-US"/>
        </w:rPr>
        <w:t>Error! Not a valid bookmark self-reference.</w:t>
      </w:r>
      <w:r w:rsidRPr="00661E82">
        <w:rPr>
          <w:rFonts w:ascii="Times New Roman" w:hAnsi="Times New Roman" w:cs="Times New Roman"/>
          <w:color w:val="000000" w:themeColor="text1"/>
          <w:sz w:val="24"/>
          <w:szCs w:val="24"/>
        </w:rPr>
        <w:fldChar w:fldCharType="end"/>
      </w:r>
    </w:p>
    <w:p w:rsidR="001257F2" w:rsidRPr="001257F2" w:rsidRDefault="001257F2" w:rsidP="001257F2">
      <w:pPr>
        <w:autoSpaceDE w:val="0"/>
        <w:autoSpaceDN w:val="0"/>
        <w:adjustRightInd w:val="0"/>
        <w:spacing w:after="0" w:line="240" w:lineRule="auto"/>
        <w:ind w:left="1701" w:right="-1"/>
        <w:rPr>
          <w:rFonts w:ascii="Times New Roman" w:hAnsi="Times New Roman" w:cs="Times New Roman"/>
          <w:b/>
          <w:color w:val="000000" w:themeColor="text1"/>
          <w:sz w:val="24"/>
          <w:szCs w:val="24"/>
        </w:rPr>
      </w:pPr>
    </w:p>
    <w:p w:rsidR="001257F2" w:rsidRPr="0044339E" w:rsidRDefault="001257F2" w:rsidP="000317F0">
      <w:pPr>
        <w:autoSpaceDE w:val="0"/>
        <w:autoSpaceDN w:val="0"/>
        <w:adjustRightInd w:val="0"/>
        <w:spacing w:after="0" w:line="240" w:lineRule="auto"/>
        <w:ind w:left="426" w:right="-1"/>
        <w:jc w:val="center"/>
        <w:rPr>
          <w:rFonts w:ascii="Times New Roman" w:hAnsi="Times New Roman" w:cs="Times New Roman"/>
          <w:b/>
          <w:color w:val="000000" w:themeColor="text1"/>
          <w:sz w:val="24"/>
          <w:szCs w:val="24"/>
          <w:lang w:val="en-US"/>
        </w:rPr>
      </w:pPr>
      <w:r w:rsidRPr="00661E82">
        <w:rPr>
          <w:rFonts w:ascii="Times New Roman" w:hAnsi="Times New Roman" w:cs="Times New Roman"/>
          <w:b/>
          <w:color w:val="000000" w:themeColor="text1"/>
          <w:sz w:val="24"/>
          <w:szCs w:val="24"/>
        </w:rPr>
        <w:t xml:space="preserve">Tabel </w:t>
      </w:r>
      <w:bookmarkEnd w:id="1"/>
      <w:r>
        <w:rPr>
          <w:rFonts w:ascii="Times New Roman" w:hAnsi="Times New Roman" w:cs="Times New Roman"/>
          <w:b/>
          <w:color w:val="000000" w:themeColor="text1"/>
          <w:sz w:val="24"/>
          <w:szCs w:val="24"/>
          <w:lang w:val="en-US"/>
        </w:rPr>
        <w:t xml:space="preserve">3. </w:t>
      </w:r>
      <w:r w:rsidRPr="00661E82">
        <w:rPr>
          <w:rFonts w:ascii="Times New Roman" w:hAnsi="Times New Roman" w:cs="Times New Roman"/>
          <w:b/>
          <w:color w:val="000000" w:themeColor="text1"/>
          <w:sz w:val="24"/>
          <w:szCs w:val="24"/>
        </w:rPr>
        <w:t xml:space="preserve">Uji Normalitas Data Skor Pretes Kemampuan </w:t>
      </w:r>
      <w:r>
        <w:rPr>
          <w:rFonts w:ascii="Times New Roman" w:hAnsi="Times New Roman" w:cs="Times New Roman"/>
          <w:b/>
          <w:color w:val="000000" w:themeColor="text1"/>
          <w:sz w:val="24"/>
          <w:szCs w:val="24"/>
          <w:lang w:val="en-US"/>
        </w:rPr>
        <w:t>Pemahaman Matematis</w:t>
      </w:r>
    </w:p>
    <w:tbl>
      <w:tblPr>
        <w:tblW w:w="5518" w:type="dxa"/>
        <w:jc w:val="center"/>
        <w:tblInd w:w="1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5"/>
        <w:gridCol w:w="1301"/>
        <w:gridCol w:w="994"/>
        <w:gridCol w:w="994"/>
        <w:gridCol w:w="994"/>
      </w:tblGrid>
      <w:tr w:rsidR="001257F2" w:rsidRPr="00E87AF4" w:rsidTr="000317F0">
        <w:trPr>
          <w:cantSplit/>
          <w:jc w:val="center"/>
        </w:trPr>
        <w:tc>
          <w:tcPr>
            <w:tcW w:w="1235" w:type="dxa"/>
            <w:vAlign w:val="center"/>
          </w:tcPr>
          <w:p w:rsidR="001257F2" w:rsidRPr="00E87AF4" w:rsidRDefault="001257F2" w:rsidP="00380E06">
            <w:pPr>
              <w:autoSpaceDE w:val="0"/>
              <w:autoSpaceDN w:val="0"/>
              <w:adjustRightInd w:val="0"/>
              <w:spacing w:after="0" w:line="240" w:lineRule="auto"/>
              <w:rPr>
                <w:rFonts w:ascii="Arial" w:hAnsi="Arial" w:cs="Arial"/>
                <w:color w:val="000000"/>
                <w:sz w:val="18"/>
                <w:szCs w:val="18"/>
                <w:lang w:val="en-US"/>
              </w:rPr>
            </w:pPr>
          </w:p>
        </w:tc>
        <w:tc>
          <w:tcPr>
            <w:tcW w:w="1301" w:type="dxa"/>
            <w:vMerge w:val="restart"/>
            <w:tcBorders>
              <w:top w:val="single" w:sz="16" w:space="0" w:color="000000"/>
              <w:left w:val="nil"/>
              <w:bottom w:val="nil"/>
              <w:right w:val="single" w:sz="16" w:space="0" w:color="000000"/>
            </w:tcBorders>
            <w:shd w:val="clear" w:color="auto" w:fill="FFFFFF"/>
          </w:tcPr>
          <w:p w:rsidR="001257F2" w:rsidRPr="00E87AF4" w:rsidRDefault="001257F2" w:rsidP="00380E06">
            <w:pPr>
              <w:autoSpaceDE w:val="0"/>
              <w:autoSpaceDN w:val="0"/>
              <w:adjustRightInd w:val="0"/>
              <w:spacing w:after="0" w:line="240" w:lineRule="auto"/>
              <w:ind w:right="60"/>
              <w:rPr>
                <w:rFonts w:ascii="Arial" w:hAnsi="Arial" w:cs="Arial"/>
                <w:color w:val="000000"/>
                <w:sz w:val="18"/>
                <w:szCs w:val="18"/>
                <w:lang w:val="en-US"/>
              </w:rPr>
            </w:pPr>
            <w:r w:rsidRPr="00E87AF4">
              <w:rPr>
                <w:rFonts w:ascii="Arial" w:hAnsi="Arial" w:cs="Arial"/>
                <w:color w:val="000000"/>
                <w:sz w:val="18"/>
                <w:szCs w:val="18"/>
                <w:lang w:val="en-US"/>
              </w:rPr>
              <w:t>Kelas</w:t>
            </w:r>
          </w:p>
        </w:tc>
        <w:tc>
          <w:tcPr>
            <w:tcW w:w="2982" w:type="dxa"/>
            <w:gridSpan w:val="3"/>
            <w:tcBorders>
              <w:top w:val="single" w:sz="16" w:space="0" w:color="000000"/>
            </w:tcBorders>
            <w:shd w:val="clear" w:color="auto" w:fill="FFFFFF"/>
          </w:tcPr>
          <w:p w:rsidR="001257F2" w:rsidRPr="00E87AF4" w:rsidRDefault="001257F2" w:rsidP="00380E06">
            <w:pPr>
              <w:autoSpaceDE w:val="0"/>
              <w:autoSpaceDN w:val="0"/>
              <w:adjustRightInd w:val="0"/>
              <w:spacing w:after="0" w:line="240" w:lineRule="auto"/>
              <w:ind w:right="60"/>
              <w:jc w:val="center"/>
              <w:rPr>
                <w:rFonts w:ascii="Arial" w:hAnsi="Arial" w:cs="Arial"/>
                <w:color w:val="000000"/>
                <w:sz w:val="18"/>
                <w:szCs w:val="18"/>
                <w:lang w:val="en-US"/>
              </w:rPr>
            </w:pPr>
            <w:r w:rsidRPr="00952897">
              <w:rPr>
                <w:rFonts w:ascii="Arial" w:hAnsi="Arial" w:cs="Arial"/>
                <w:sz w:val="18"/>
                <w:szCs w:val="18"/>
                <w:lang w:val="en-US"/>
              </w:rPr>
              <w:t>Shapiro-Wilk</w:t>
            </w:r>
          </w:p>
        </w:tc>
      </w:tr>
      <w:tr w:rsidR="001257F2" w:rsidRPr="00E87AF4" w:rsidTr="000317F0">
        <w:trPr>
          <w:cantSplit/>
          <w:jc w:val="center"/>
        </w:trPr>
        <w:tc>
          <w:tcPr>
            <w:tcW w:w="1235" w:type="dxa"/>
            <w:vAlign w:val="center"/>
          </w:tcPr>
          <w:p w:rsidR="001257F2" w:rsidRPr="00E87AF4" w:rsidRDefault="001257F2" w:rsidP="00380E06">
            <w:pPr>
              <w:autoSpaceDE w:val="0"/>
              <w:autoSpaceDN w:val="0"/>
              <w:adjustRightInd w:val="0"/>
              <w:spacing w:after="0" w:line="240" w:lineRule="auto"/>
              <w:rPr>
                <w:rFonts w:ascii="Arial" w:hAnsi="Arial" w:cs="Arial"/>
                <w:color w:val="000000"/>
                <w:sz w:val="18"/>
                <w:szCs w:val="18"/>
                <w:lang w:val="en-US"/>
              </w:rPr>
            </w:pPr>
          </w:p>
        </w:tc>
        <w:tc>
          <w:tcPr>
            <w:tcW w:w="1301" w:type="dxa"/>
            <w:vMerge/>
            <w:tcBorders>
              <w:top w:val="single" w:sz="16" w:space="0" w:color="000000"/>
              <w:left w:val="nil"/>
              <w:bottom w:val="nil"/>
              <w:right w:val="single" w:sz="16" w:space="0" w:color="000000"/>
            </w:tcBorders>
            <w:shd w:val="clear" w:color="auto" w:fill="FFFFFF"/>
          </w:tcPr>
          <w:p w:rsidR="001257F2" w:rsidRPr="00E87AF4" w:rsidRDefault="001257F2" w:rsidP="00380E06">
            <w:pPr>
              <w:autoSpaceDE w:val="0"/>
              <w:autoSpaceDN w:val="0"/>
              <w:adjustRightInd w:val="0"/>
              <w:spacing w:after="0" w:line="240" w:lineRule="auto"/>
              <w:rPr>
                <w:rFonts w:ascii="Arial" w:hAnsi="Arial" w:cs="Arial"/>
                <w:color w:val="000000"/>
                <w:sz w:val="18"/>
                <w:szCs w:val="18"/>
                <w:lang w:val="en-US"/>
              </w:rPr>
            </w:pPr>
          </w:p>
        </w:tc>
        <w:tc>
          <w:tcPr>
            <w:tcW w:w="994" w:type="dxa"/>
            <w:tcBorders>
              <w:bottom w:val="single" w:sz="16" w:space="0" w:color="000000"/>
            </w:tcBorders>
            <w:shd w:val="clear" w:color="auto" w:fill="FFFFFF"/>
          </w:tcPr>
          <w:p w:rsidR="001257F2" w:rsidRPr="00E87AF4" w:rsidRDefault="001257F2" w:rsidP="00380E06">
            <w:pPr>
              <w:autoSpaceDE w:val="0"/>
              <w:autoSpaceDN w:val="0"/>
              <w:adjustRightInd w:val="0"/>
              <w:spacing w:after="0" w:line="240" w:lineRule="auto"/>
              <w:ind w:right="60"/>
              <w:jc w:val="center"/>
              <w:rPr>
                <w:rFonts w:ascii="Arial" w:hAnsi="Arial" w:cs="Arial"/>
                <w:color w:val="000000"/>
                <w:sz w:val="18"/>
                <w:szCs w:val="18"/>
                <w:lang w:val="en-US"/>
              </w:rPr>
            </w:pPr>
            <w:r w:rsidRPr="00E87AF4">
              <w:rPr>
                <w:rFonts w:ascii="Arial" w:hAnsi="Arial" w:cs="Arial"/>
                <w:color w:val="000000"/>
                <w:sz w:val="18"/>
                <w:szCs w:val="18"/>
                <w:lang w:val="en-US"/>
              </w:rPr>
              <w:t>Statistic</w:t>
            </w:r>
          </w:p>
        </w:tc>
        <w:tc>
          <w:tcPr>
            <w:tcW w:w="994" w:type="dxa"/>
            <w:tcBorders>
              <w:bottom w:val="single" w:sz="16" w:space="0" w:color="000000"/>
            </w:tcBorders>
            <w:shd w:val="clear" w:color="auto" w:fill="FFFFFF"/>
          </w:tcPr>
          <w:p w:rsidR="001257F2" w:rsidRPr="00E87AF4" w:rsidRDefault="001257F2" w:rsidP="00380E06">
            <w:pPr>
              <w:autoSpaceDE w:val="0"/>
              <w:autoSpaceDN w:val="0"/>
              <w:adjustRightInd w:val="0"/>
              <w:spacing w:after="0" w:line="240" w:lineRule="auto"/>
              <w:ind w:right="60"/>
              <w:jc w:val="center"/>
              <w:rPr>
                <w:rFonts w:ascii="Arial" w:hAnsi="Arial" w:cs="Arial"/>
                <w:color w:val="000000"/>
                <w:sz w:val="18"/>
                <w:szCs w:val="18"/>
                <w:lang w:val="en-US"/>
              </w:rPr>
            </w:pPr>
            <w:r w:rsidRPr="00E87AF4">
              <w:rPr>
                <w:rFonts w:ascii="Arial" w:hAnsi="Arial" w:cs="Arial"/>
                <w:color w:val="000000"/>
                <w:sz w:val="18"/>
                <w:szCs w:val="18"/>
                <w:lang w:val="en-US"/>
              </w:rPr>
              <w:t>df</w:t>
            </w:r>
          </w:p>
        </w:tc>
        <w:tc>
          <w:tcPr>
            <w:tcW w:w="994" w:type="dxa"/>
            <w:tcBorders>
              <w:bottom w:val="single" w:sz="16" w:space="0" w:color="000000"/>
              <w:right w:val="single" w:sz="16" w:space="0" w:color="000000"/>
            </w:tcBorders>
            <w:shd w:val="clear" w:color="auto" w:fill="FFFFFF"/>
          </w:tcPr>
          <w:p w:rsidR="001257F2" w:rsidRPr="00E87AF4" w:rsidRDefault="001257F2" w:rsidP="00380E06">
            <w:pPr>
              <w:autoSpaceDE w:val="0"/>
              <w:autoSpaceDN w:val="0"/>
              <w:adjustRightInd w:val="0"/>
              <w:spacing w:after="0" w:line="240" w:lineRule="auto"/>
              <w:ind w:right="60"/>
              <w:jc w:val="center"/>
              <w:rPr>
                <w:rFonts w:ascii="Arial" w:hAnsi="Arial" w:cs="Arial"/>
                <w:color w:val="000000"/>
                <w:sz w:val="18"/>
                <w:szCs w:val="18"/>
                <w:lang w:val="en-US"/>
              </w:rPr>
            </w:pPr>
            <w:r w:rsidRPr="00E87AF4">
              <w:rPr>
                <w:rFonts w:ascii="Arial" w:hAnsi="Arial" w:cs="Arial"/>
                <w:color w:val="000000"/>
                <w:sz w:val="18"/>
                <w:szCs w:val="18"/>
                <w:lang w:val="en-US"/>
              </w:rPr>
              <w:t>Sig.</w:t>
            </w:r>
          </w:p>
        </w:tc>
      </w:tr>
      <w:tr w:rsidR="001257F2" w:rsidRPr="001257F2" w:rsidTr="000317F0">
        <w:trPr>
          <w:cantSplit/>
          <w:jc w:val="center"/>
        </w:trPr>
        <w:tc>
          <w:tcPr>
            <w:tcW w:w="1235" w:type="dxa"/>
            <w:vMerge w:val="restart"/>
            <w:tcBorders>
              <w:top w:val="single" w:sz="16" w:space="0" w:color="000000"/>
              <w:left w:val="single" w:sz="16" w:space="0" w:color="000000"/>
              <w:bottom w:val="single" w:sz="16" w:space="0" w:color="000000"/>
              <w:right w:val="nil"/>
            </w:tcBorders>
            <w:shd w:val="clear" w:color="auto" w:fill="FFFFFF"/>
            <w:vAlign w:val="center"/>
          </w:tcPr>
          <w:p w:rsidR="001257F2" w:rsidRPr="001257F2" w:rsidRDefault="001257F2" w:rsidP="00380E06">
            <w:pPr>
              <w:autoSpaceDE w:val="0"/>
              <w:autoSpaceDN w:val="0"/>
              <w:adjustRightInd w:val="0"/>
              <w:spacing w:after="0" w:line="240" w:lineRule="auto"/>
              <w:ind w:right="60"/>
              <w:rPr>
                <w:rFonts w:ascii="Arial" w:hAnsi="Arial" w:cs="Arial"/>
                <w:i/>
                <w:iCs/>
                <w:color w:val="000000"/>
                <w:sz w:val="18"/>
                <w:szCs w:val="18"/>
                <w:lang w:val="en-US"/>
              </w:rPr>
            </w:pPr>
            <w:r w:rsidRPr="001257F2">
              <w:rPr>
                <w:rFonts w:ascii="Arial" w:hAnsi="Arial" w:cs="Arial"/>
                <w:i/>
                <w:iCs/>
                <w:color w:val="000000"/>
                <w:sz w:val="18"/>
                <w:szCs w:val="18"/>
                <w:lang w:val="en-US"/>
              </w:rPr>
              <w:t>Pemahaman</w:t>
            </w:r>
          </w:p>
        </w:tc>
        <w:tc>
          <w:tcPr>
            <w:tcW w:w="1301" w:type="dxa"/>
            <w:tcBorders>
              <w:top w:val="single" w:sz="16" w:space="0" w:color="000000"/>
              <w:left w:val="nil"/>
              <w:bottom w:val="nil"/>
              <w:right w:val="single" w:sz="16" w:space="0" w:color="000000"/>
            </w:tcBorders>
            <w:shd w:val="clear" w:color="auto" w:fill="FFFFFF"/>
            <w:vAlign w:val="center"/>
          </w:tcPr>
          <w:p w:rsidR="001257F2" w:rsidRPr="001257F2" w:rsidRDefault="001257F2" w:rsidP="00380E06">
            <w:pPr>
              <w:autoSpaceDE w:val="0"/>
              <w:autoSpaceDN w:val="0"/>
              <w:adjustRightInd w:val="0"/>
              <w:spacing w:after="0" w:line="240" w:lineRule="auto"/>
              <w:ind w:right="60"/>
              <w:rPr>
                <w:rFonts w:ascii="Arial" w:hAnsi="Arial" w:cs="Arial"/>
                <w:i/>
                <w:iCs/>
                <w:color w:val="000000"/>
                <w:sz w:val="18"/>
                <w:szCs w:val="18"/>
                <w:lang w:val="en-US"/>
              </w:rPr>
            </w:pPr>
            <w:r w:rsidRPr="001257F2">
              <w:rPr>
                <w:rFonts w:ascii="Arial" w:hAnsi="Arial" w:cs="Arial"/>
                <w:i/>
                <w:iCs/>
                <w:color w:val="000000"/>
                <w:sz w:val="18"/>
                <w:szCs w:val="18"/>
                <w:lang w:val="en-US"/>
              </w:rPr>
              <w:t>Eksperimen</w:t>
            </w:r>
          </w:p>
        </w:tc>
        <w:tc>
          <w:tcPr>
            <w:tcW w:w="994" w:type="dxa"/>
            <w:tcBorders>
              <w:top w:val="single" w:sz="16" w:space="0" w:color="000000"/>
              <w:bottom w:val="nil"/>
            </w:tcBorders>
            <w:shd w:val="clear" w:color="auto" w:fill="FFFFFF"/>
          </w:tcPr>
          <w:p w:rsidR="001257F2" w:rsidRPr="001257F2" w:rsidRDefault="001257F2" w:rsidP="00380E06">
            <w:pPr>
              <w:autoSpaceDE w:val="0"/>
              <w:autoSpaceDN w:val="0"/>
              <w:adjustRightInd w:val="0"/>
              <w:spacing w:after="0" w:line="240" w:lineRule="auto"/>
              <w:ind w:right="60"/>
              <w:jc w:val="right"/>
              <w:rPr>
                <w:rFonts w:ascii="Arial" w:hAnsi="Arial" w:cs="Arial"/>
                <w:i/>
                <w:iCs/>
                <w:color w:val="000000"/>
                <w:sz w:val="18"/>
                <w:szCs w:val="18"/>
                <w:lang w:val="en-US"/>
              </w:rPr>
            </w:pPr>
            <w:r w:rsidRPr="001257F2">
              <w:rPr>
                <w:rFonts w:ascii="Arial" w:hAnsi="Arial" w:cs="Arial"/>
                <w:i/>
                <w:iCs/>
                <w:color w:val="000000"/>
                <w:sz w:val="18"/>
                <w:szCs w:val="18"/>
                <w:lang w:val="en-US"/>
              </w:rPr>
              <w:t>.963</w:t>
            </w:r>
          </w:p>
        </w:tc>
        <w:tc>
          <w:tcPr>
            <w:tcW w:w="994" w:type="dxa"/>
            <w:tcBorders>
              <w:top w:val="single" w:sz="16" w:space="0" w:color="000000"/>
              <w:bottom w:val="nil"/>
            </w:tcBorders>
            <w:shd w:val="clear" w:color="auto" w:fill="FFFFFF"/>
          </w:tcPr>
          <w:p w:rsidR="001257F2" w:rsidRPr="001257F2" w:rsidRDefault="001257F2" w:rsidP="00380E06">
            <w:pPr>
              <w:autoSpaceDE w:val="0"/>
              <w:autoSpaceDN w:val="0"/>
              <w:adjustRightInd w:val="0"/>
              <w:spacing w:after="0" w:line="240" w:lineRule="auto"/>
              <w:ind w:right="60"/>
              <w:jc w:val="right"/>
              <w:rPr>
                <w:rFonts w:ascii="Arial" w:hAnsi="Arial" w:cs="Arial"/>
                <w:i/>
                <w:iCs/>
                <w:color w:val="000000"/>
                <w:sz w:val="18"/>
                <w:szCs w:val="18"/>
                <w:lang w:val="en-US"/>
              </w:rPr>
            </w:pPr>
            <w:r w:rsidRPr="001257F2">
              <w:rPr>
                <w:rFonts w:ascii="Arial" w:hAnsi="Arial" w:cs="Arial"/>
                <w:i/>
                <w:iCs/>
                <w:color w:val="000000"/>
                <w:sz w:val="18"/>
                <w:szCs w:val="18"/>
                <w:lang w:val="en-US"/>
              </w:rPr>
              <w:t>32</w:t>
            </w:r>
          </w:p>
        </w:tc>
        <w:tc>
          <w:tcPr>
            <w:tcW w:w="994" w:type="dxa"/>
            <w:tcBorders>
              <w:top w:val="single" w:sz="16" w:space="0" w:color="000000"/>
              <w:bottom w:val="nil"/>
              <w:right w:val="single" w:sz="16" w:space="0" w:color="000000"/>
            </w:tcBorders>
            <w:shd w:val="clear" w:color="auto" w:fill="FFFFFF"/>
          </w:tcPr>
          <w:p w:rsidR="001257F2" w:rsidRPr="001257F2" w:rsidRDefault="001257F2" w:rsidP="00380E06">
            <w:pPr>
              <w:autoSpaceDE w:val="0"/>
              <w:autoSpaceDN w:val="0"/>
              <w:adjustRightInd w:val="0"/>
              <w:spacing w:after="0" w:line="240" w:lineRule="auto"/>
              <w:ind w:right="60"/>
              <w:jc w:val="right"/>
              <w:rPr>
                <w:rFonts w:ascii="Arial" w:hAnsi="Arial" w:cs="Arial"/>
                <w:i/>
                <w:iCs/>
                <w:color w:val="000000"/>
                <w:sz w:val="18"/>
                <w:szCs w:val="18"/>
                <w:lang w:val="en-US"/>
              </w:rPr>
            </w:pPr>
            <w:r w:rsidRPr="001257F2">
              <w:rPr>
                <w:rFonts w:ascii="Arial" w:hAnsi="Arial" w:cs="Arial"/>
                <w:i/>
                <w:iCs/>
                <w:color w:val="000000"/>
                <w:sz w:val="18"/>
                <w:szCs w:val="18"/>
                <w:lang w:val="en-US"/>
              </w:rPr>
              <w:t>.334</w:t>
            </w:r>
          </w:p>
        </w:tc>
      </w:tr>
      <w:tr w:rsidR="001257F2" w:rsidRPr="00E87AF4" w:rsidTr="000317F0">
        <w:trPr>
          <w:cantSplit/>
          <w:jc w:val="center"/>
        </w:trPr>
        <w:tc>
          <w:tcPr>
            <w:tcW w:w="1235" w:type="dxa"/>
            <w:vMerge/>
            <w:tcBorders>
              <w:top w:val="single" w:sz="16" w:space="0" w:color="000000"/>
              <w:left w:val="single" w:sz="16" w:space="0" w:color="000000"/>
              <w:bottom w:val="single" w:sz="16" w:space="0" w:color="000000"/>
              <w:right w:val="nil"/>
            </w:tcBorders>
            <w:shd w:val="clear" w:color="auto" w:fill="FFFFFF"/>
            <w:vAlign w:val="center"/>
          </w:tcPr>
          <w:p w:rsidR="001257F2" w:rsidRPr="00E87AF4" w:rsidRDefault="001257F2" w:rsidP="00380E06">
            <w:pPr>
              <w:autoSpaceDE w:val="0"/>
              <w:autoSpaceDN w:val="0"/>
              <w:adjustRightInd w:val="0"/>
              <w:spacing w:after="0" w:line="240" w:lineRule="auto"/>
              <w:rPr>
                <w:rFonts w:ascii="Arial" w:hAnsi="Arial" w:cs="Arial"/>
                <w:color w:val="000000"/>
                <w:sz w:val="18"/>
                <w:szCs w:val="18"/>
                <w:lang w:val="en-US"/>
              </w:rPr>
            </w:pPr>
          </w:p>
        </w:tc>
        <w:tc>
          <w:tcPr>
            <w:tcW w:w="1301" w:type="dxa"/>
            <w:tcBorders>
              <w:top w:val="nil"/>
              <w:left w:val="nil"/>
              <w:bottom w:val="single" w:sz="16" w:space="0" w:color="000000"/>
              <w:right w:val="single" w:sz="16" w:space="0" w:color="000000"/>
            </w:tcBorders>
            <w:shd w:val="clear" w:color="auto" w:fill="FFFFFF"/>
            <w:vAlign w:val="center"/>
          </w:tcPr>
          <w:p w:rsidR="001257F2" w:rsidRPr="00E87AF4" w:rsidRDefault="001257F2" w:rsidP="00380E06">
            <w:pPr>
              <w:autoSpaceDE w:val="0"/>
              <w:autoSpaceDN w:val="0"/>
              <w:adjustRightInd w:val="0"/>
              <w:spacing w:after="0" w:line="240" w:lineRule="auto"/>
              <w:ind w:right="60"/>
              <w:rPr>
                <w:rFonts w:ascii="Arial" w:hAnsi="Arial" w:cs="Arial"/>
                <w:color w:val="000000"/>
                <w:sz w:val="18"/>
                <w:szCs w:val="18"/>
                <w:lang w:val="en-US"/>
              </w:rPr>
            </w:pPr>
            <w:r w:rsidRPr="00E87AF4">
              <w:rPr>
                <w:rFonts w:ascii="Arial" w:hAnsi="Arial" w:cs="Arial"/>
                <w:color w:val="000000"/>
                <w:sz w:val="18"/>
                <w:szCs w:val="18"/>
                <w:lang w:val="en-US"/>
              </w:rPr>
              <w:t>Kontrol</w:t>
            </w:r>
          </w:p>
        </w:tc>
        <w:tc>
          <w:tcPr>
            <w:tcW w:w="994" w:type="dxa"/>
            <w:tcBorders>
              <w:top w:val="nil"/>
              <w:bottom w:val="single" w:sz="16" w:space="0" w:color="000000"/>
            </w:tcBorders>
            <w:shd w:val="clear" w:color="auto" w:fill="FFFFFF"/>
          </w:tcPr>
          <w:p w:rsidR="001257F2" w:rsidRPr="00E87AF4" w:rsidRDefault="001257F2" w:rsidP="00380E06">
            <w:pPr>
              <w:autoSpaceDE w:val="0"/>
              <w:autoSpaceDN w:val="0"/>
              <w:adjustRightInd w:val="0"/>
              <w:spacing w:after="0" w:line="240" w:lineRule="auto"/>
              <w:ind w:right="60"/>
              <w:jc w:val="right"/>
              <w:rPr>
                <w:rFonts w:ascii="Arial" w:hAnsi="Arial" w:cs="Arial"/>
                <w:color w:val="000000"/>
                <w:sz w:val="18"/>
                <w:szCs w:val="18"/>
                <w:lang w:val="en-US"/>
              </w:rPr>
            </w:pPr>
            <w:r w:rsidRPr="00E87AF4">
              <w:rPr>
                <w:rFonts w:ascii="Arial" w:hAnsi="Arial" w:cs="Arial"/>
                <w:color w:val="000000"/>
                <w:sz w:val="18"/>
                <w:szCs w:val="18"/>
                <w:lang w:val="en-US"/>
              </w:rPr>
              <w:t>.990</w:t>
            </w:r>
          </w:p>
        </w:tc>
        <w:tc>
          <w:tcPr>
            <w:tcW w:w="994" w:type="dxa"/>
            <w:tcBorders>
              <w:top w:val="nil"/>
              <w:bottom w:val="single" w:sz="16" w:space="0" w:color="000000"/>
            </w:tcBorders>
            <w:shd w:val="clear" w:color="auto" w:fill="FFFFFF"/>
          </w:tcPr>
          <w:p w:rsidR="001257F2" w:rsidRPr="00E87AF4" w:rsidRDefault="001257F2" w:rsidP="00380E06">
            <w:pPr>
              <w:autoSpaceDE w:val="0"/>
              <w:autoSpaceDN w:val="0"/>
              <w:adjustRightInd w:val="0"/>
              <w:spacing w:after="0" w:line="240" w:lineRule="auto"/>
              <w:ind w:right="60"/>
              <w:jc w:val="right"/>
              <w:rPr>
                <w:rFonts w:ascii="Arial" w:hAnsi="Arial" w:cs="Arial"/>
                <w:color w:val="000000"/>
                <w:sz w:val="18"/>
                <w:szCs w:val="18"/>
                <w:lang w:val="en-US"/>
              </w:rPr>
            </w:pPr>
            <w:r w:rsidRPr="00E87AF4">
              <w:rPr>
                <w:rFonts w:ascii="Arial" w:hAnsi="Arial" w:cs="Arial"/>
                <w:color w:val="000000"/>
                <w:sz w:val="18"/>
                <w:szCs w:val="18"/>
                <w:lang w:val="en-US"/>
              </w:rPr>
              <w:t>32</w:t>
            </w:r>
          </w:p>
        </w:tc>
        <w:tc>
          <w:tcPr>
            <w:tcW w:w="994" w:type="dxa"/>
            <w:tcBorders>
              <w:top w:val="nil"/>
              <w:bottom w:val="single" w:sz="16" w:space="0" w:color="000000"/>
              <w:right w:val="single" w:sz="16" w:space="0" w:color="000000"/>
            </w:tcBorders>
            <w:shd w:val="clear" w:color="auto" w:fill="FFFFFF"/>
          </w:tcPr>
          <w:p w:rsidR="001257F2" w:rsidRPr="00E87AF4" w:rsidRDefault="001257F2" w:rsidP="00380E06">
            <w:pPr>
              <w:autoSpaceDE w:val="0"/>
              <w:autoSpaceDN w:val="0"/>
              <w:adjustRightInd w:val="0"/>
              <w:spacing w:after="0" w:line="240" w:lineRule="auto"/>
              <w:ind w:right="60"/>
              <w:jc w:val="right"/>
              <w:rPr>
                <w:rFonts w:ascii="Arial" w:hAnsi="Arial" w:cs="Arial"/>
                <w:color w:val="000000"/>
                <w:sz w:val="18"/>
                <w:szCs w:val="18"/>
                <w:lang w:val="en-US"/>
              </w:rPr>
            </w:pPr>
            <w:r w:rsidRPr="00E87AF4">
              <w:rPr>
                <w:rFonts w:ascii="Arial" w:hAnsi="Arial" w:cs="Arial"/>
                <w:color w:val="000000"/>
                <w:sz w:val="18"/>
                <w:szCs w:val="18"/>
                <w:lang w:val="en-US"/>
              </w:rPr>
              <w:t>.989</w:t>
            </w:r>
          </w:p>
        </w:tc>
      </w:tr>
    </w:tbl>
    <w:p w:rsidR="001257F2" w:rsidRDefault="001257F2" w:rsidP="001257F2">
      <w:pPr>
        <w:pStyle w:val="NoSpacing"/>
        <w:ind w:firstLine="709"/>
        <w:jc w:val="both"/>
        <w:rPr>
          <w:rFonts w:ascii="Times New Roman" w:hAnsi="Times New Roman"/>
          <w:sz w:val="24"/>
          <w:szCs w:val="24"/>
        </w:rPr>
      </w:pPr>
    </w:p>
    <w:p w:rsidR="00C30DA2" w:rsidRPr="00661E82" w:rsidRDefault="00C30DA2" w:rsidP="00F040EB">
      <w:pPr>
        <w:spacing w:after="0" w:line="240" w:lineRule="auto"/>
        <w:ind w:left="426" w:firstLine="708"/>
        <w:jc w:val="both"/>
        <w:rPr>
          <w:rFonts w:ascii="Times New Roman" w:hAnsi="Times New Roman" w:cs="Times New Roman"/>
          <w:color w:val="000000" w:themeColor="text1"/>
          <w:sz w:val="24"/>
          <w:szCs w:val="24"/>
        </w:rPr>
      </w:pPr>
      <w:bookmarkStart w:id="2" w:name="_Ref26308596"/>
      <w:r w:rsidRPr="00661E82">
        <w:rPr>
          <w:rFonts w:ascii="Times New Roman" w:hAnsi="Times New Roman" w:cs="Times New Roman"/>
          <w:color w:val="000000" w:themeColor="text1"/>
          <w:sz w:val="24"/>
          <w:szCs w:val="24"/>
        </w:rPr>
        <w:t>Hipotesis uji homogenitas data skor pretes kemampuan awal matematika siswa kelas eksperimen dan kelas kontrol adalah:</w:t>
      </w:r>
    </w:p>
    <w:p w:rsidR="00C30DA2" w:rsidRPr="00661E82" w:rsidRDefault="00C30DA2" w:rsidP="00C30DA2">
      <w:pPr>
        <w:pStyle w:val="ListParagraph"/>
        <w:tabs>
          <w:tab w:val="left" w:pos="709"/>
        </w:tabs>
        <w:spacing w:after="0" w:line="240" w:lineRule="auto"/>
        <w:ind w:left="1134" w:hanging="708"/>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H</w:t>
      </w:r>
      <w:r w:rsidRPr="00661E82">
        <w:rPr>
          <w:rFonts w:ascii="Times New Roman" w:hAnsi="Times New Roman" w:cs="Times New Roman"/>
          <w:color w:val="000000" w:themeColor="text1"/>
          <w:sz w:val="24"/>
          <w:szCs w:val="24"/>
          <w:vertAlign w:val="subscript"/>
        </w:rPr>
        <w:t>0</w:t>
      </w:r>
      <w:r w:rsidRPr="00661E82">
        <w:rPr>
          <w:rFonts w:ascii="Times New Roman" w:hAnsi="Times New Roman" w:cs="Times New Roman"/>
          <w:color w:val="000000" w:themeColor="text1"/>
          <w:sz w:val="24"/>
          <w:szCs w:val="24"/>
        </w:rPr>
        <w:t xml:space="preserve">  </w:t>
      </w:r>
      <w:r w:rsidRPr="00661E82">
        <w:rPr>
          <w:rFonts w:ascii="Times New Roman" w:hAnsi="Times New Roman" w:cs="Times New Roman"/>
          <w:color w:val="000000" w:themeColor="text1"/>
          <w:sz w:val="24"/>
          <w:szCs w:val="24"/>
        </w:rPr>
        <w:tab/>
        <w:t xml:space="preserve">: varians data skor pretes kemampuan </w:t>
      </w:r>
      <w:r>
        <w:rPr>
          <w:rFonts w:ascii="Times New Roman" w:hAnsi="Times New Roman" w:cs="Times New Roman"/>
          <w:color w:val="000000" w:themeColor="text1"/>
          <w:sz w:val="24"/>
          <w:szCs w:val="24"/>
        </w:rPr>
        <w:t xml:space="preserve">pemahaman </w:t>
      </w:r>
      <w:proofErr w:type="gramStart"/>
      <w:r>
        <w:rPr>
          <w:rFonts w:ascii="Times New Roman" w:hAnsi="Times New Roman" w:cs="Times New Roman"/>
          <w:color w:val="000000" w:themeColor="text1"/>
          <w:sz w:val="24"/>
          <w:szCs w:val="24"/>
        </w:rPr>
        <w:t>matematis</w:t>
      </w:r>
      <w:r w:rsidRPr="00661E82">
        <w:rPr>
          <w:rFonts w:ascii="Times New Roman" w:hAnsi="Times New Roman" w:cs="Times New Roman"/>
          <w:color w:val="000000" w:themeColor="text1"/>
          <w:sz w:val="24"/>
          <w:szCs w:val="24"/>
        </w:rPr>
        <w:t xml:space="preserve">  kedua</w:t>
      </w:r>
      <w:proofErr w:type="gramEnd"/>
      <w:r w:rsidRPr="00661E82">
        <w:rPr>
          <w:rFonts w:ascii="Times New Roman" w:hAnsi="Times New Roman" w:cs="Times New Roman"/>
          <w:color w:val="000000" w:themeColor="text1"/>
          <w:sz w:val="24"/>
          <w:szCs w:val="24"/>
        </w:rPr>
        <w:t xml:space="preserve"> kelas homogen</w:t>
      </w:r>
    </w:p>
    <w:p w:rsidR="00C30DA2" w:rsidRPr="00661E82" w:rsidRDefault="00C30DA2" w:rsidP="00C30DA2">
      <w:pPr>
        <w:pStyle w:val="ListParagraph"/>
        <w:tabs>
          <w:tab w:val="left" w:pos="1134"/>
        </w:tabs>
        <w:spacing w:after="0" w:line="240" w:lineRule="auto"/>
        <w:ind w:left="1134" w:hanging="708"/>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H</w:t>
      </w:r>
      <w:r w:rsidRPr="00661E82">
        <w:rPr>
          <w:rFonts w:ascii="Times New Roman" w:hAnsi="Times New Roman" w:cs="Times New Roman"/>
          <w:color w:val="000000" w:themeColor="text1"/>
          <w:sz w:val="24"/>
          <w:szCs w:val="24"/>
          <w:vertAlign w:val="subscript"/>
        </w:rPr>
        <w:t>1</w:t>
      </w:r>
      <w:r w:rsidRPr="00661E82">
        <w:rPr>
          <w:rFonts w:ascii="Times New Roman" w:hAnsi="Times New Roman" w:cs="Times New Roman"/>
          <w:color w:val="000000" w:themeColor="text1"/>
          <w:sz w:val="24"/>
          <w:szCs w:val="24"/>
          <w:vertAlign w:val="subscript"/>
        </w:rPr>
        <w:tab/>
      </w:r>
      <w:r w:rsidRPr="00661E82">
        <w:rPr>
          <w:rFonts w:ascii="Times New Roman" w:hAnsi="Times New Roman" w:cs="Times New Roman"/>
          <w:color w:val="000000" w:themeColor="text1"/>
          <w:sz w:val="24"/>
          <w:szCs w:val="24"/>
        </w:rPr>
        <w:t xml:space="preserve">: varians data skor pretes kemampuan </w:t>
      </w:r>
      <w:r>
        <w:rPr>
          <w:rFonts w:ascii="Times New Roman" w:hAnsi="Times New Roman" w:cs="Times New Roman"/>
          <w:color w:val="000000" w:themeColor="text1"/>
          <w:sz w:val="24"/>
          <w:szCs w:val="24"/>
        </w:rPr>
        <w:t xml:space="preserve">pemahaman </w:t>
      </w:r>
      <w:proofErr w:type="gramStart"/>
      <w:r>
        <w:rPr>
          <w:rFonts w:ascii="Times New Roman" w:hAnsi="Times New Roman" w:cs="Times New Roman"/>
          <w:color w:val="000000" w:themeColor="text1"/>
          <w:sz w:val="24"/>
          <w:szCs w:val="24"/>
        </w:rPr>
        <w:t>matematis</w:t>
      </w:r>
      <w:r w:rsidRPr="00661E82">
        <w:rPr>
          <w:rFonts w:ascii="Times New Roman" w:hAnsi="Times New Roman" w:cs="Times New Roman"/>
          <w:color w:val="000000" w:themeColor="text1"/>
          <w:sz w:val="24"/>
          <w:szCs w:val="24"/>
        </w:rPr>
        <w:t xml:space="preserve">  kedua</w:t>
      </w:r>
      <w:proofErr w:type="gramEnd"/>
      <w:r w:rsidRPr="00661E82">
        <w:rPr>
          <w:rFonts w:ascii="Times New Roman" w:hAnsi="Times New Roman" w:cs="Times New Roman"/>
          <w:color w:val="000000" w:themeColor="text1"/>
          <w:sz w:val="24"/>
          <w:szCs w:val="24"/>
        </w:rPr>
        <w:t xml:space="preserve"> kelas tidak homogen</w:t>
      </w:r>
    </w:p>
    <w:p w:rsidR="00C30DA2" w:rsidRDefault="00C30DA2" w:rsidP="0059748F">
      <w:pPr>
        <w:autoSpaceDE w:val="0"/>
        <w:autoSpaceDN w:val="0"/>
        <w:adjustRightInd w:val="0"/>
        <w:spacing w:after="0" w:line="240" w:lineRule="auto"/>
        <w:ind w:left="426" w:right="-1" w:firstLine="708"/>
        <w:rPr>
          <w:rFonts w:ascii="Times New Roman" w:hAnsi="Times New Roman" w:cs="Times New Roman"/>
          <w:color w:val="000000" w:themeColor="text1"/>
          <w:sz w:val="24"/>
          <w:szCs w:val="24"/>
          <w:lang w:val="en-US"/>
        </w:rPr>
      </w:pPr>
      <w:r w:rsidRPr="00661E82">
        <w:rPr>
          <w:rFonts w:ascii="Times New Roman" w:hAnsi="Times New Roman" w:cs="Times New Roman"/>
          <w:color w:val="000000" w:themeColor="text1"/>
          <w:sz w:val="24"/>
          <w:szCs w:val="24"/>
        </w:rPr>
        <w:t xml:space="preserve">Uji homogenitas data skor pretes diolah dengan menggunakan </w:t>
      </w:r>
      <w:r w:rsidRPr="00661E82">
        <w:rPr>
          <w:rFonts w:ascii="Times New Roman" w:hAnsi="Times New Roman" w:cs="Times New Roman"/>
          <w:i/>
          <w:color w:val="000000" w:themeColor="text1"/>
          <w:sz w:val="24"/>
          <w:szCs w:val="24"/>
        </w:rPr>
        <w:t>SPSS 2</w:t>
      </w:r>
      <w:r>
        <w:rPr>
          <w:rFonts w:ascii="Times New Roman" w:hAnsi="Times New Roman" w:cs="Times New Roman"/>
          <w:i/>
          <w:color w:val="000000" w:themeColor="text1"/>
          <w:sz w:val="24"/>
          <w:szCs w:val="24"/>
          <w:lang w:val="en-US"/>
        </w:rPr>
        <w:t>1</w:t>
      </w:r>
      <w:r w:rsidRPr="00661E82">
        <w:rPr>
          <w:rFonts w:ascii="Times New Roman" w:hAnsi="Times New Roman" w:cs="Times New Roman"/>
          <w:color w:val="000000" w:themeColor="text1"/>
          <w:sz w:val="24"/>
          <w:szCs w:val="24"/>
        </w:rPr>
        <w:t xml:space="preserve"> yang disajikan pada </w:t>
      </w:r>
      <w:r w:rsidRPr="00661E82">
        <w:rPr>
          <w:rFonts w:ascii="Times New Roman" w:hAnsi="Times New Roman" w:cs="Times New Roman"/>
          <w:color w:val="000000" w:themeColor="text1"/>
          <w:sz w:val="24"/>
          <w:szCs w:val="24"/>
        </w:rPr>
        <w:fldChar w:fldCharType="begin"/>
      </w:r>
      <w:r w:rsidRPr="00661E82">
        <w:rPr>
          <w:rFonts w:ascii="Times New Roman" w:hAnsi="Times New Roman" w:cs="Times New Roman"/>
          <w:color w:val="000000" w:themeColor="text1"/>
          <w:sz w:val="24"/>
          <w:szCs w:val="24"/>
        </w:rPr>
        <w:instrText xml:space="preserve"> REF _Ref26308596 \h  \* MERGEFORMAT </w:instrText>
      </w:r>
      <w:r w:rsidRPr="00661E82">
        <w:rPr>
          <w:rFonts w:ascii="Times New Roman" w:hAnsi="Times New Roman" w:cs="Times New Roman"/>
          <w:color w:val="000000" w:themeColor="text1"/>
          <w:sz w:val="24"/>
          <w:szCs w:val="24"/>
        </w:rPr>
        <w:fldChar w:fldCharType="separate"/>
      </w:r>
      <w:r w:rsidR="003861B4">
        <w:rPr>
          <w:rFonts w:ascii="Times New Roman" w:hAnsi="Times New Roman" w:cs="Times New Roman"/>
          <w:b/>
          <w:bCs/>
          <w:color w:val="000000" w:themeColor="text1"/>
          <w:sz w:val="24"/>
          <w:szCs w:val="24"/>
          <w:lang w:val="en-US"/>
        </w:rPr>
        <w:t>Error! Not a valid bookmark self-reference.</w:t>
      </w:r>
      <w:r w:rsidRPr="00661E82">
        <w:rPr>
          <w:rFonts w:ascii="Times New Roman" w:hAnsi="Times New Roman" w:cs="Times New Roman"/>
          <w:color w:val="000000" w:themeColor="text1"/>
          <w:sz w:val="24"/>
          <w:szCs w:val="24"/>
        </w:rPr>
        <w:fldChar w:fldCharType="end"/>
      </w:r>
    </w:p>
    <w:p w:rsidR="00C30DA2" w:rsidRPr="00C30DA2" w:rsidRDefault="00C30DA2" w:rsidP="00C30DA2">
      <w:pPr>
        <w:autoSpaceDE w:val="0"/>
        <w:autoSpaceDN w:val="0"/>
        <w:adjustRightInd w:val="0"/>
        <w:spacing w:after="0" w:line="240" w:lineRule="auto"/>
        <w:ind w:left="426" w:right="-1" w:firstLine="708"/>
        <w:rPr>
          <w:rFonts w:ascii="Times New Roman" w:hAnsi="Times New Roman" w:cs="Times New Roman"/>
          <w:color w:val="000000" w:themeColor="text1"/>
          <w:sz w:val="24"/>
          <w:szCs w:val="24"/>
          <w:lang w:val="en-US"/>
        </w:rPr>
      </w:pPr>
    </w:p>
    <w:p w:rsidR="001914C3" w:rsidRPr="00952897" w:rsidRDefault="001914C3" w:rsidP="00C30DA2">
      <w:pPr>
        <w:autoSpaceDE w:val="0"/>
        <w:autoSpaceDN w:val="0"/>
        <w:adjustRightInd w:val="0"/>
        <w:spacing w:after="0" w:line="240" w:lineRule="auto"/>
        <w:ind w:left="426" w:right="-1" w:firstLine="708"/>
        <w:jc w:val="center"/>
        <w:rPr>
          <w:rFonts w:asciiTheme="majorBidi" w:hAnsiTheme="majorBidi" w:cstheme="majorBidi"/>
          <w:b/>
          <w:bCs/>
          <w:color w:val="000000" w:themeColor="text1"/>
          <w:sz w:val="24"/>
          <w:szCs w:val="24"/>
        </w:rPr>
      </w:pPr>
      <w:r w:rsidRPr="00661E82">
        <w:rPr>
          <w:rFonts w:ascii="Times New Roman" w:hAnsi="Times New Roman" w:cs="Times New Roman"/>
          <w:b/>
          <w:color w:val="000000" w:themeColor="text1"/>
          <w:sz w:val="24"/>
          <w:szCs w:val="24"/>
        </w:rPr>
        <w:t xml:space="preserve">Tabel </w:t>
      </w:r>
      <w:bookmarkEnd w:id="2"/>
      <w:r w:rsidR="00825B9E">
        <w:rPr>
          <w:rFonts w:ascii="Times New Roman" w:hAnsi="Times New Roman" w:cs="Times New Roman"/>
          <w:b/>
          <w:color w:val="000000" w:themeColor="text1"/>
          <w:sz w:val="24"/>
          <w:szCs w:val="24"/>
          <w:lang w:val="en-US"/>
        </w:rPr>
        <w:t>4</w:t>
      </w:r>
      <w:r w:rsidR="005E1111">
        <w:rPr>
          <w:rFonts w:ascii="Times New Roman" w:hAnsi="Times New Roman" w:cs="Times New Roman"/>
          <w:b/>
          <w:color w:val="000000" w:themeColor="text1"/>
          <w:sz w:val="24"/>
          <w:szCs w:val="24"/>
          <w:lang w:val="en-US"/>
        </w:rPr>
        <w:t xml:space="preserve">. </w:t>
      </w:r>
      <w:r w:rsidRPr="00661E82">
        <w:rPr>
          <w:rFonts w:ascii="Times New Roman" w:hAnsi="Times New Roman" w:cs="Times New Roman"/>
          <w:b/>
          <w:bCs/>
          <w:color w:val="000000" w:themeColor="text1"/>
          <w:sz w:val="24"/>
          <w:szCs w:val="24"/>
        </w:rPr>
        <w:t xml:space="preserve">Uji Homogenitas Data Skor Pretes </w:t>
      </w:r>
      <w:r w:rsidRPr="00952897">
        <w:rPr>
          <w:rFonts w:asciiTheme="majorBidi" w:hAnsiTheme="majorBidi" w:cstheme="majorBidi"/>
          <w:b/>
          <w:bCs/>
          <w:color w:val="000000" w:themeColor="text1"/>
          <w:sz w:val="24"/>
          <w:szCs w:val="24"/>
        </w:rPr>
        <w:t xml:space="preserve">Kemampuan </w:t>
      </w:r>
      <w:r w:rsidRPr="00952897">
        <w:rPr>
          <w:rFonts w:asciiTheme="majorBidi" w:hAnsiTheme="majorBidi" w:cstheme="majorBidi"/>
          <w:b/>
          <w:bCs/>
          <w:color w:val="000000"/>
          <w:sz w:val="24"/>
          <w:szCs w:val="24"/>
          <w:highlight w:val="white"/>
          <w:lang w:val="en-US"/>
        </w:rPr>
        <w:t>Pemahaman</w:t>
      </w:r>
      <w:r w:rsidRPr="00952897">
        <w:rPr>
          <w:rFonts w:asciiTheme="majorBidi" w:hAnsiTheme="majorBidi" w:cstheme="majorBidi"/>
          <w:b/>
          <w:bCs/>
          <w:color w:val="000000" w:themeColor="text1"/>
          <w:sz w:val="24"/>
          <w:szCs w:val="24"/>
        </w:rPr>
        <w:t xml:space="preserve"> Awal Matematika</w:t>
      </w:r>
    </w:p>
    <w:tbl>
      <w:tblPr>
        <w:tblW w:w="4528" w:type="dxa"/>
        <w:jc w:val="center"/>
        <w:tblInd w:w="2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5"/>
        <w:gridCol w:w="1011"/>
        <w:gridCol w:w="1011"/>
        <w:gridCol w:w="1011"/>
      </w:tblGrid>
      <w:tr w:rsidR="001914C3" w:rsidRPr="0044339E" w:rsidTr="005E1111">
        <w:trPr>
          <w:cantSplit/>
          <w:jc w:val="center"/>
        </w:trPr>
        <w:tc>
          <w:tcPr>
            <w:tcW w:w="1495" w:type="dxa"/>
            <w:tcBorders>
              <w:top w:val="single" w:sz="16" w:space="0" w:color="000000"/>
              <w:left w:val="single" w:sz="16" w:space="0" w:color="000000"/>
              <w:bottom w:val="single" w:sz="16" w:space="0" w:color="000000"/>
            </w:tcBorders>
            <w:shd w:val="clear" w:color="auto" w:fill="FFFFFF"/>
          </w:tcPr>
          <w:p w:rsidR="001914C3" w:rsidRPr="0044339E" w:rsidRDefault="001914C3" w:rsidP="005E1111">
            <w:pPr>
              <w:autoSpaceDE w:val="0"/>
              <w:autoSpaceDN w:val="0"/>
              <w:adjustRightInd w:val="0"/>
              <w:spacing w:after="0" w:line="240" w:lineRule="auto"/>
              <w:ind w:right="60"/>
              <w:jc w:val="center"/>
              <w:rPr>
                <w:rFonts w:ascii="Arial" w:hAnsi="Arial" w:cs="Arial"/>
                <w:color w:val="000000"/>
                <w:sz w:val="18"/>
                <w:szCs w:val="18"/>
                <w:lang w:val="en-US"/>
              </w:rPr>
            </w:pPr>
            <w:r w:rsidRPr="0044339E">
              <w:rPr>
                <w:rFonts w:ascii="Arial" w:hAnsi="Arial" w:cs="Arial"/>
                <w:color w:val="000000"/>
                <w:sz w:val="18"/>
                <w:szCs w:val="18"/>
                <w:lang w:val="en-US"/>
              </w:rPr>
              <w:t>Levene Statistic</w:t>
            </w:r>
          </w:p>
        </w:tc>
        <w:tc>
          <w:tcPr>
            <w:tcW w:w="1011" w:type="dxa"/>
            <w:tcBorders>
              <w:top w:val="single" w:sz="16" w:space="0" w:color="000000"/>
              <w:bottom w:val="single" w:sz="16" w:space="0" w:color="000000"/>
            </w:tcBorders>
            <w:shd w:val="clear" w:color="auto" w:fill="FFFFFF"/>
          </w:tcPr>
          <w:p w:rsidR="001914C3" w:rsidRPr="0044339E" w:rsidRDefault="001914C3" w:rsidP="005E1111">
            <w:pPr>
              <w:autoSpaceDE w:val="0"/>
              <w:autoSpaceDN w:val="0"/>
              <w:adjustRightInd w:val="0"/>
              <w:spacing w:after="0" w:line="240" w:lineRule="auto"/>
              <w:ind w:right="60"/>
              <w:jc w:val="center"/>
              <w:rPr>
                <w:rFonts w:ascii="Arial" w:hAnsi="Arial" w:cs="Arial"/>
                <w:color w:val="000000"/>
                <w:sz w:val="18"/>
                <w:szCs w:val="18"/>
                <w:lang w:val="en-US"/>
              </w:rPr>
            </w:pPr>
            <w:r w:rsidRPr="0044339E">
              <w:rPr>
                <w:rFonts w:ascii="Arial" w:hAnsi="Arial" w:cs="Arial"/>
                <w:color w:val="000000"/>
                <w:sz w:val="18"/>
                <w:szCs w:val="18"/>
                <w:lang w:val="en-US"/>
              </w:rPr>
              <w:t>df1</w:t>
            </w:r>
          </w:p>
        </w:tc>
        <w:tc>
          <w:tcPr>
            <w:tcW w:w="1011" w:type="dxa"/>
            <w:tcBorders>
              <w:top w:val="single" w:sz="16" w:space="0" w:color="000000"/>
              <w:bottom w:val="single" w:sz="16" w:space="0" w:color="000000"/>
            </w:tcBorders>
            <w:shd w:val="clear" w:color="auto" w:fill="FFFFFF"/>
          </w:tcPr>
          <w:p w:rsidR="001914C3" w:rsidRPr="0044339E" w:rsidRDefault="001914C3" w:rsidP="005E1111">
            <w:pPr>
              <w:autoSpaceDE w:val="0"/>
              <w:autoSpaceDN w:val="0"/>
              <w:adjustRightInd w:val="0"/>
              <w:spacing w:after="0" w:line="240" w:lineRule="auto"/>
              <w:ind w:right="60"/>
              <w:jc w:val="center"/>
              <w:rPr>
                <w:rFonts w:ascii="Arial" w:hAnsi="Arial" w:cs="Arial"/>
                <w:color w:val="000000"/>
                <w:sz w:val="18"/>
                <w:szCs w:val="18"/>
                <w:lang w:val="en-US"/>
              </w:rPr>
            </w:pPr>
            <w:r w:rsidRPr="0044339E">
              <w:rPr>
                <w:rFonts w:ascii="Arial" w:hAnsi="Arial" w:cs="Arial"/>
                <w:color w:val="000000"/>
                <w:sz w:val="18"/>
                <w:szCs w:val="18"/>
                <w:lang w:val="en-US"/>
              </w:rPr>
              <w:t>df2</w:t>
            </w:r>
          </w:p>
        </w:tc>
        <w:tc>
          <w:tcPr>
            <w:tcW w:w="1011" w:type="dxa"/>
            <w:tcBorders>
              <w:top w:val="single" w:sz="16" w:space="0" w:color="000000"/>
              <w:bottom w:val="single" w:sz="16" w:space="0" w:color="000000"/>
              <w:right w:val="single" w:sz="16" w:space="0" w:color="000000"/>
            </w:tcBorders>
            <w:shd w:val="clear" w:color="auto" w:fill="FFFFFF"/>
          </w:tcPr>
          <w:p w:rsidR="001914C3" w:rsidRPr="0044339E" w:rsidRDefault="001914C3" w:rsidP="005E1111">
            <w:pPr>
              <w:autoSpaceDE w:val="0"/>
              <w:autoSpaceDN w:val="0"/>
              <w:adjustRightInd w:val="0"/>
              <w:spacing w:after="0" w:line="240" w:lineRule="auto"/>
              <w:ind w:right="60"/>
              <w:jc w:val="center"/>
              <w:rPr>
                <w:rFonts w:ascii="Arial" w:hAnsi="Arial" w:cs="Arial"/>
                <w:color w:val="000000"/>
                <w:sz w:val="18"/>
                <w:szCs w:val="18"/>
                <w:lang w:val="en-US"/>
              </w:rPr>
            </w:pPr>
            <w:r w:rsidRPr="0044339E">
              <w:rPr>
                <w:rFonts w:ascii="Arial" w:hAnsi="Arial" w:cs="Arial"/>
                <w:color w:val="000000"/>
                <w:sz w:val="18"/>
                <w:szCs w:val="18"/>
                <w:lang w:val="en-US"/>
              </w:rPr>
              <w:t>Sig.</w:t>
            </w:r>
          </w:p>
        </w:tc>
      </w:tr>
      <w:tr w:rsidR="001914C3" w:rsidRPr="0044339E" w:rsidTr="005E1111">
        <w:trPr>
          <w:cantSplit/>
          <w:jc w:val="center"/>
        </w:trPr>
        <w:tc>
          <w:tcPr>
            <w:tcW w:w="1495" w:type="dxa"/>
            <w:tcBorders>
              <w:top w:val="single" w:sz="16" w:space="0" w:color="000000"/>
              <w:left w:val="single" w:sz="16" w:space="0" w:color="000000"/>
              <w:bottom w:val="single" w:sz="16" w:space="0" w:color="000000"/>
            </w:tcBorders>
            <w:shd w:val="clear" w:color="auto" w:fill="FFFFFF"/>
          </w:tcPr>
          <w:p w:rsidR="001914C3" w:rsidRPr="0044339E" w:rsidRDefault="001914C3" w:rsidP="005E1111">
            <w:pPr>
              <w:autoSpaceDE w:val="0"/>
              <w:autoSpaceDN w:val="0"/>
              <w:adjustRightInd w:val="0"/>
              <w:spacing w:after="0" w:line="240" w:lineRule="auto"/>
              <w:ind w:right="60"/>
              <w:jc w:val="right"/>
              <w:rPr>
                <w:rFonts w:ascii="Arial" w:hAnsi="Arial" w:cs="Arial"/>
                <w:color w:val="000000"/>
                <w:sz w:val="18"/>
                <w:szCs w:val="18"/>
                <w:lang w:val="en-US"/>
              </w:rPr>
            </w:pPr>
            <w:r w:rsidRPr="0044339E">
              <w:rPr>
                <w:rFonts w:ascii="Arial" w:hAnsi="Arial" w:cs="Arial"/>
                <w:color w:val="000000"/>
                <w:sz w:val="18"/>
                <w:szCs w:val="18"/>
                <w:lang w:val="en-US"/>
              </w:rPr>
              <w:t>.900</w:t>
            </w:r>
          </w:p>
        </w:tc>
        <w:tc>
          <w:tcPr>
            <w:tcW w:w="1011" w:type="dxa"/>
            <w:tcBorders>
              <w:top w:val="single" w:sz="16" w:space="0" w:color="000000"/>
              <w:bottom w:val="single" w:sz="16" w:space="0" w:color="000000"/>
            </w:tcBorders>
            <w:shd w:val="clear" w:color="auto" w:fill="FFFFFF"/>
          </w:tcPr>
          <w:p w:rsidR="001914C3" w:rsidRPr="0044339E" w:rsidRDefault="001914C3" w:rsidP="005E1111">
            <w:pPr>
              <w:autoSpaceDE w:val="0"/>
              <w:autoSpaceDN w:val="0"/>
              <w:adjustRightInd w:val="0"/>
              <w:spacing w:after="0" w:line="240" w:lineRule="auto"/>
              <w:ind w:right="60"/>
              <w:jc w:val="right"/>
              <w:rPr>
                <w:rFonts w:ascii="Arial" w:hAnsi="Arial" w:cs="Arial"/>
                <w:color w:val="000000"/>
                <w:sz w:val="18"/>
                <w:szCs w:val="18"/>
                <w:lang w:val="en-US"/>
              </w:rPr>
            </w:pPr>
            <w:r w:rsidRPr="0044339E">
              <w:rPr>
                <w:rFonts w:ascii="Arial" w:hAnsi="Arial" w:cs="Arial"/>
                <w:color w:val="000000"/>
                <w:sz w:val="18"/>
                <w:szCs w:val="18"/>
                <w:lang w:val="en-US"/>
              </w:rPr>
              <w:t>1</w:t>
            </w:r>
          </w:p>
        </w:tc>
        <w:tc>
          <w:tcPr>
            <w:tcW w:w="1011" w:type="dxa"/>
            <w:tcBorders>
              <w:top w:val="single" w:sz="16" w:space="0" w:color="000000"/>
              <w:bottom w:val="single" w:sz="16" w:space="0" w:color="000000"/>
            </w:tcBorders>
            <w:shd w:val="clear" w:color="auto" w:fill="FFFFFF"/>
          </w:tcPr>
          <w:p w:rsidR="001914C3" w:rsidRPr="0044339E" w:rsidRDefault="001914C3" w:rsidP="005E1111">
            <w:pPr>
              <w:autoSpaceDE w:val="0"/>
              <w:autoSpaceDN w:val="0"/>
              <w:adjustRightInd w:val="0"/>
              <w:spacing w:after="0" w:line="240" w:lineRule="auto"/>
              <w:ind w:right="60"/>
              <w:jc w:val="right"/>
              <w:rPr>
                <w:rFonts w:ascii="Arial" w:hAnsi="Arial" w:cs="Arial"/>
                <w:color w:val="000000"/>
                <w:sz w:val="18"/>
                <w:szCs w:val="18"/>
                <w:lang w:val="en-US"/>
              </w:rPr>
            </w:pPr>
            <w:r w:rsidRPr="0044339E">
              <w:rPr>
                <w:rFonts w:ascii="Arial" w:hAnsi="Arial" w:cs="Arial"/>
                <w:color w:val="000000"/>
                <w:sz w:val="18"/>
                <w:szCs w:val="18"/>
                <w:lang w:val="en-US"/>
              </w:rPr>
              <w:t>62</w:t>
            </w:r>
          </w:p>
        </w:tc>
        <w:tc>
          <w:tcPr>
            <w:tcW w:w="1011" w:type="dxa"/>
            <w:tcBorders>
              <w:top w:val="single" w:sz="16" w:space="0" w:color="000000"/>
              <w:bottom w:val="single" w:sz="16" w:space="0" w:color="000000"/>
              <w:right w:val="single" w:sz="16" w:space="0" w:color="000000"/>
            </w:tcBorders>
            <w:shd w:val="clear" w:color="auto" w:fill="FFFFFF"/>
          </w:tcPr>
          <w:p w:rsidR="001914C3" w:rsidRPr="0044339E" w:rsidRDefault="001914C3" w:rsidP="005E1111">
            <w:pPr>
              <w:autoSpaceDE w:val="0"/>
              <w:autoSpaceDN w:val="0"/>
              <w:adjustRightInd w:val="0"/>
              <w:spacing w:after="0" w:line="240" w:lineRule="auto"/>
              <w:ind w:right="60"/>
              <w:jc w:val="right"/>
              <w:rPr>
                <w:rFonts w:ascii="Arial" w:hAnsi="Arial" w:cs="Arial"/>
                <w:color w:val="000000"/>
                <w:sz w:val="18"/>
                <w:szCs w:val="18"/>
                <w:lang w:val="en-US"/>
              </w:rPr>
            </w:pPr>
            <w:r w:rsidRPr="0044339E">
              <w:rPr>
                <w:rFonts w:ascii="Arial" w:hAnsi="Arial" w:cs="Arial"/>
                <w:color w:val="000000"/>
                <w:sz w:val="18"/>
                <w:szCs w:val="18"/>
                <w:lang w:val="en-US"/>
              </w:rPr>
              <w:t>.347</w:t>
            </w:r>
          </w:p>
        </w:tc>
      </w:tr>
    </w:tbl>
    <w:p w:rsidR="001914C3" w:rsidRPr="00661E82" w:rsidRDefault="001914C3" w:rsidP="001914C3">
      <w:pPr>
        <w:autoSpaceDE w:val="0"/>
        <w:autoSpaceDN w:val="0"/>
        <w:adjustRightInd w:val="0"/>
        <w:spacing w:after="0" w:line="240" w:lineRule="auto"/>
        <w:rPr>
          <w:rFonts w:ascii="Times New Roman" w:hAnsi="Times New Roman" w:cs="Times New Roman"/>
          <w:color w:val="000000" w:themeColor="text1"/>
          <w:sz w:val="24"/>
          <w:szCs w:val="24"/>
        </w:rPr>
      </w:pPr>
    </w:p>
    <w:p w:rsidR="003861B4" w:rsidRPr="00661E82" w:rsidRDefault="001914C3" w:rsidP="003861B4">
      <w:pPr>
        <w:pStyle w:val="ListParagraph"/>
        <w:ind w:firstLine="709"/>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 xml:space="preserve">Dari </w:t>
      </w:r>
      <w:r w:rsidRPr="00661E82">
        <w:rPr>
          <w:rFonts w:ascii="Times New Roman" w:hAnsi="Times New Roman" w:cs="Times New Roman"/>
          <w:color w:val="000000" w:themeColor="text1"/>
          <w:sz w:val="24"/>
          <w:szCs w:val="24"/>
        </w:rPr>
        <w:fldChar w:fldCharType="begin"/>
      </w:r>
      <w:r w:rsidRPr="00661E82">
        <w:rPr>
          <w:rFonts w:ascii="Times New Roman" w:hAnsi="Times New Roman" w:cs="Times New Roman"/>
          <w:color w:val="000000" w:themeColor="text1"/>
          <w:sz w:val="24"/>
          <w:szCs w:val="24"/>
        </w:rPr>
        <w:instrText xml:space="preserve"> REF _Ref26308596 \h  \* MERGEFORMAT </w:instrText>
      </w:r>
      <w:r w:rsidRPr="00661E82">
        <w:rPr>
          <w:rFonts w:ascii="Times New Roman" w:hAnsi="Times New Roman" w:cs="Times New Roman"/>
          <w:color w:val="000000" w:themeColor="text1"/>
          <w:sz w:val="24"/>
          <w:szCs w:val="24"/>
        </w:rPr>
      </w:r>
      <w:r w:rsidRPr="00661E82">
        <w:rPr>
          <w:rFonts w:ascii="Times New Roman" w:hAnsi="Times New Roman" w:cs="Times New Roman"/>
          <w:color w:val="000000" w:themeColor="text1"/>
          <w:sz w:val="24"/>
          <w:szCs w:val="24"/>
        </w:rPr>
        <w:fldChar w:fldCharType="separate"/>
      </w:r>
      <w:r w:rsidR="003861B4" w:rsidRPr="00661E82">
        <w:rPr>
          <w:rFonts w:ascii="Times New Roman" w:hAnsi="Times New Roman" w:cs="Times New Roman"/>
          <w:color w:val="000000" w:themeColor="text1"/>
          <w:sz w:val="24"/>
          <w:szCs w:val="24"/>
        </w:rPr>
        <w:t>Hipotesis uji homogenitas data skor pretes kemampuan awal matematika siswa kelas eksperimen dan kelas kontrol adalah:</w:t>
      </w:r>
    </w:p>
    <w:p w:rsidR="003861B4" w:rsidRPr="00661E82" w:rsidRDefault="003861B4" w:rsidP="00C30DA2">
      <w:pPr>
        <w:pStyle w:val="ListParagraph"/>
        <w:tabs>
          <w:tab w:val="left" w:pos="709"/>
        </w:tabs>
        <w:spacing w:after="0" w:line="240" w:lineRule="auto"/>
        <w:ind w:left="1134" w:hanging="708"/>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H</w:t>
      </w:r>
      <w:r w:rsidRPr="003861B4">
        <w:rPr>
          <w:rFonts w:ascii="Times New Roman" w:hAnsi="Times New Roman" w:cs="Times New Roman"/>
          <w:color w:val="000000" w:themeColor="text1"/>
          <w:sz w:val="24"/>
          <w:szCs w:val="24"/>
        </w:rPr>
        <w:t>0</w:t>
      </w:r>
      <w:r w:rsidRPr="00661E82">
        <w:rPr>
          <w:rFonts w:ascii="Times New Roman" w:hAnsi="Times New Roman" w:cs="Times New Roman"/>
          <w:color w:val="000000" w:themeColor="text1"/>
          <w:sz w:val="24"/>
          <w:szCs w:val="24"/>
        </w:rPr>
        <w:t xml:space="preserve">  </w:t>
      </w:r>
      <w:r w:rsidRPr="00661E82">
        <w:rPr>
          <w:rFonts w:ascii="Times New Roman" w:hAnsi="Times New Roman" w:cs="Times New Roman"/>
          <w:color w:val="000000" w:themeColor="text1"/>
          <w:sz w:val="24"/>
          <w:szCs w:val="24"/>
        </w:rPr>
        <w:tab/>
        <w:t xml:space="preserve">: varians data skor pretes kemampuan </w:t>
      </w:r>
      <w:r>
        <w:rPr>
          <w:rFonts w:ascii="Times New Roman" w:hAnsi="Times New Roman" w:cs="Times New Roman"/>
          <w:color w:val="000000" w:themeColor="text1"/>
          <w:sz w:val="24"/>
          <w:szCs w:val="24"/>
        </w:rPr>
        <w:t xml:space="preserve">pemahaman </w:t>
      </w:r>
      <w:proofErr w:type="gramStart"/>
      <w:r>
        <w:rPr>
          <w:rFonts w:ascii="Times New Roman" w:hAnsi="Times New Roman" w:cs="Times New Roman"/>
          <w:color w:val="000000" w:themeColor="text1"/>
          <w:sz w:val="24"/>
          <w:szCs w:val="24"/>
        </w:rPr>
        <w:t>matematis</w:t>
      </w:r>
      <w:r w:rsidRPr="00661E82">
        <w:rPr>
          <w:rFonts w:ascii="Times New Roman" w:hAnsi="Times New Roman" w:cs="Times New Roman"/>
          <w:color w:val="000000" w:themeColor="text1"/>
          <w:sz w:val="24"/>
          <w:szCs w:val="24"/>
        </w:rPr>
        <w:t xml:space="preserve">  kedua</w:t>
      </w:r>
      <w:proofErr w:type="gramEnd"/>
      <w:r w:rsidRPr="00661E82">
        <w:rPr>
          <w:rFonts w:ascii="Times New Roman" w:hAnsi="Times New Roman" w:cs="Times New Roman"/>
          <w:color w:val="000000" w:themeColor="text1"/>
          <w:sz w:val="24"/>
          <w:szCs w:val="24"/>
        </w:rPr>
        <w:t xml:space="preserve"> kelas homogen</w:t>
      </w:r>
    </w:p>
    <w:p w:rsidR="003861B4" w:rsidRPr="00661E82" w:rsidRDefault="003861B4" w:rsidP="00C30DA2">
      <w:pPr>
        <w:pStyle w:val="ListParagraph"/>
        <w:tabs>
          <w:tab w:val="left" w:pos="1134"/>
        </w:tabs>
        <w:spacing w:after="0" w:line="240" w:lineRule="auto"/>
        <w:ind w:left="1134" w:hanging="708"/>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H</w:t>
      </w:r>
      <w:r w:rsidRPr="003861B4">
        <w:rPr>
          <w:rFonts w:ascii="Times New Roman" w:hAnsi="Times New Roman" w:cs="Times New Roman"/>
          <w:color w:val="000000" w:themeColor="text1"/>
          <w:sz w:val="24"/>
          <w:szCs w:val="24"/>
        </w:rPr>
        <w:t>1</w:t>
      </w:r>
      <w:r w:rsidRPr="00661E82">
        <w:rPr>
          <w:rFonts w:ascii="Times New Roman" w:hAnsi="Times New Roman" w:cs="Times New Roman"/>
          <w:color w:val="000000" w:themeColor="text1"/>
          <w:sz w:val="24"/>
          <w:szCs w:val="24"/>
          <w:vertAlign w:val="subscript"/>
        </w:rPr>
        <w:tab/>
      </w:r>
      <w:r w:rsidRPr="00661E82">
        <w:rPr>
          <w:rFonts w:ascii="Times New Roman" w:hAnsi="Times New Roman" w:cs="Times New Roman"/>
          <w:color w:val="000000" w:themeColor="text1"/>
          <w:sz w:val="24"/>
          <w:szCs w:val="24"/>
        </w:rPr>
        <w:t xml:space="preserve">: varians data skor pretes kemampuan </w:t>
      </w:r>
      <w:r>
        <w:rPr>
          <w:rFonts w:ascii="Times New Roman" w:hAnsi="Times New Roman" w:cs="Times New Roman"/>
          <w:color w:val="000000" w:themeColor="text1"/>
          <w:sz w:val="24"/>
          <w:szCs w:val="24"/>
        </w:rPr>
        <w:t xml:space="preserve">pemahaman </w:t>
      </w:r>
      <w:proofErr w:type="gramStart"/>
      <w:r>
        <w:rPr>
          <w:rFonts w:ascii="Times New Roman" w:hAnsi="Times New Roman" w:cs="Times New Roman"/>
          <w:color w:val="000000" w:themeColor="text1"/>
          <w:sz w:val="24"/>
          <w:szCs w:val="24"/>
        </w:rPr>
        <w:t>matematis</w:t>
      </w:r>
      <w:r w:rsidRPr="00661E82">
        <w:rPr>
          <w:rFonts w:ascii="Times New Roman" w:hAnsi="Times New Roman" w:cs="Times New Roman"/>
          <w:color w:val="000000" w:themeColor="text1"/>
          <w:sz w:val="24"/>
          <w:szCs w:val="24"/>
        </w:rPr>
        <w:t xml:space="preserve">  kedua</w:t>
      </w:r>
      <w:proofErr w:type="gramEnd"/>
      <w:r w:rsidRPr="00661E82">
        <w:rPr>
          <w:rFonts w:ascii="Times New Roman" w:hAnsi="Times New Roman" w:cs="Times New Roman"/>
          <w:color w:val="000000" w:themeColor="text1"/>
          <w:sz w:val="24"/>
          <w:szCs w:val="24"/>
        </w:rPr>
        <w:t xml:space="preserve"> kelas tidak homogen</w:t>
      </w:r>
    </w:p>
    <w:p w:rsidR="003861B4" w:rsidRDefault="003861B4" w:rsidP="0059748F">
      <w:pPr>
        <w:autoSpaceDE w:val="0"/>
        <w:autoSpaceDN w:val="0"/>
        <w:adjustRightInd w:val="0"/>
        <w:spacing w:after="0" w:line="240" w:lineRule="auto"/>
        <w:ind w:left="426" w:right="-1" w:firstLine="708"/>
        <w:rPr>
          <w:rFonts w:ascii="Times New Roman" w:hAnsi="Times New Roman" w:cs="Times New Roman"/>
          <w:color w:val="000000" w:themeColor="text1"/>
          <w:sz w:val="24"/>
          <w:szCs w:val="24"/>
          <w:lang w:val="en-US"/>
        </w:rPr>
      </w:pPr>
      <w:r w:rsidRPr="00661E82">
        <w:rPr>
          <w:rFonts w:ascii="Times New Roman" w:hAnsi="Times New Roman" w:cs="Times New Roman"/>
          <w:color w:val="000000" w:themeColor="text1"/>
          <w:sz w:val="24"/>
          <w:szCs w:val="24"/>
        </w:rPr>
        <w:t xml:space="preserve">Uji homogenitas data skor pretes diolah dengan menggunakan </w:t>
      </w:r>
      <w:r w:rsidRPr="00661E82">
        <w:rPr>
          <w:rFonts w:ascii="Times New Roman" w:hAnsi="Times New Roman" w:cs="Times New Roman"/>
          <w:i/>
          <w:color w:val="000000" w:themeColor="text1"/>
          <w:sz w:val="24"/>
          <w:szCs w:val="24"/>
        </w:rPr>
        <w:t>SPSS 2</w:t>
      </w:r>
      <w:r w:rsidRPr="003861B4">
        <w:rPr>
          <w:rFonts w:ascii="Times New Roman" w:hAnsi="Times New Roman" w:cs="Times New Roman"/>
          <w:i/>
          <w:color w:val="000000" w:themeColor="text1"/>
          <w:sz w:val="24"/>
          <w:szCs w:val="24"/>
        </w:rPr>
        <w:t>1</w:t>
      </w:r>
      <w:r w:rsidRPr="00661E82">
        <w:rPr>
          <w:rFonts w:ascii="Times New Roman" w:hAnsi="Times New Roman" w:cs="Times New Roman"/>
          <w:color w:val="000000" w:themeColor="text1"/>
          <w:sz w:val="24"/>
          <w:szCs w:val="24"/>
        </w:rPr>
        <w:t xml:space="preserve"> yang disajikan pada </w:t>
      </w:r>
      <w:r>
        <w:rPr>
          <w:rFonts w:ascii="Times New Roman" w:hAnsi="Times New Roman" w:cs="Times New Roman"/>
          <w:b/>
          <w:bCs/>
          <w:color w:val="000000" w:themeColor="text1"/>
          <w:sz w:val="24"/>
          <w:szCs w:val="24"/>
          <w:lang w:val="en-US"/>
        </w:rPr>
        <w:t>Error! Not a valid bookmark self-reference.</w:t>
      </w:r>
    </w:p>
    <w:p w:rsidR="003861B4" w:rsidRPr="00C30DA2" w:rsidRDefault="003861B4" w:rsidP="00C30DA2">
      <w:pPr>
        <w:autoSpaceDE w:val="0"/>
        <w:autoSpaceDN w:val="0"/>
        <w:adjustRightInd w:val="0"/>
        <w:spacing w:after="0" w:line="240" w:lineRule="auto"/>
        <w:ind w:left="426" w:right="-1" w:firstLine="708"/>
        <w:rPr>
          <w:rFonts w:ascii="Times New Roman" w:hAnsi="Times New Roman" w:cs="Times New Roman"/>
          <w:color w:val="000000" w:themeColor="text1"/>
          <w:sz w:val="24"/>
          <w:szCs w:val="24"/>
          <w:lang w:val="en-US"/>
        </w:rPr>
      </w:pPr>
    </w:p>
    <w:p w:rsidR="001914C3" w:rsidRDefault="003861B4" w:rsidP="00825B9E">
      <w:pPr>
        <w:pStyle w:val="ListParagraph"/>
        <w:spacing w:after="0" w:line="240" w:lineRule="auto"/>
        <w:ind w:left="426" w:firstLine="709"/>
        <w:jc w:val="both"/>
        <w:rPr>
          <w:rFonts w:ascii="Times New Roman" w:hAnsi="Times New Roman" w:cs="Times New Roman"/>
          <w:color w:val="000000" w:themeColor="text1"/>
          <w:sz w:val="24"/>
          <w:szCs w:val="24"/>
        </w:rPr>
      </w:pPr>
      <w:r w:rsidRPr="00661E82">
        <w:rPr>
          <w:rFonts w:ascii="Times New Roman" w:hAnsi="Times New Roman" w:cs="Times New Roman"/>
          <w:b/>
          <w:color w:val="000000" w:themeColor="text1"/>
          <w:sz w:val="24"/>
          <w:szCs w:val="24"/>
        </w:rPr>
        <w:t xml:space="preserve">Tabel </w:t>
      </w:r>
      <w:r w:rsidR="001914C3" w:rsidRPr="00661E82">
        <w:rPr>
          <w:rFonts w:ascii="Times New Roman" w:hAnsi="Times New Roman" w:cs="Times New Roman"/>
          <w:color w:val="000000" w:themeColor="text1"/>
          <w:sz w:val="24"/>
          <w:szCs w:val="24"/>
        </w:rPr>
        <w:fldChar w:fldCharType="end"/>
      </w:r>
      <w:r w:rsidR="00825B9E">
        <w:rPr>
          <w:rFonts w:ascii="Times New Roman" w:hAnsi="Times New Roman" w:cs="Times New Roman"/>
          <w:color w:val="000000" w:themeColor="text1"/>
          <w:sz w:val="24"/>
          <w:szCs w:val="24"/>
        </w:rPr>
        <w:t>4</w:t>
      </w:r>
      <w:r w:rsidR="001914C3" w:rsidRPr="00661E82">
        <w:rPr>
          <w:rFonts w:ascii="Times New Roman" w:hAnsi="Times New Roman" w:cs="Times New Roman"/>
          <w:color w:val="000000" w:themeColor="text1"/>
          <w:sz w:val="24"/>
          <w:szCs w:val="24"/>
        </w:rPr>
        <w:t xml:space="preserve"> terlihat </w:t>
      </w:r>
      <w:proofErr w:type="gramStart"/>
      <w:r w:rsidR="001914C3" w:rsidRPr="00661E82">
        <w:rPr>
          <w:rFonts w:ascii="Times New Roman" w:hAnsi="Times New Roman" w:cs="Times New Roman"/>
          <w:color w:val="000000" w:themeColor="text1"/>
          <w:sz w:val="24"/>
          <w:szCs w:val="24"/>
        </w:rPr>
        <w:t>bahwa  data</w:t>
      </w:r>
      <w:proofErr w:type="gramEnd"/>
      <w:r w:rsidR="001914C3" w:rsidRPr="00661E82">
        <w:rPr>
          <w:rFonts w:ascii="Times New Roman" w:hAnsi="Times New Roman" w:cs="Times New Roman"/>
          <w:color w:val="000000" w:themeColor="text1"/>
          <w:sz w:val="24"/>
          <w:szCs w:val="24"/>
        </w:rPr>
        <w:t xml:space="preserve"> skor pretes memperlihatkan nilai signifikansi 0,3</w:t>
      </w:r>
      <w:r w:rsidR="001914C3">
        <w:rPr>
          <w:rFonts w:ascii="Times New Roman" w:hAnsi="Times New Roman" w:cs="Times New Roman"/>
          <w:color w:val="000000" w:themeColor="text1"/>
          <w:sz w:val="24"/>
          <w:szCs w:val="24"/>
        </w:rPr>
        <w:t>47</w:t>
      </w:r>
      <w:r w:rsidR="001914C3" w:rsidRPr="00661E82">
        <w:rPr>
          <w:rFonts w:ascii="Times New Roman" w:hAnsi="Times New Roman" w:cs="Times New Roman"/>
          <w:color w:val="000000" w:themeColor="text1"/>
          <w:sz w:val="24"/>
          <w:szCs w:val="24"/>
        </w:rPr>
        <w:t>. Nilai signifikansi tersebut lebih besar dari taraf signifikansi 0</w:t>
      </w:r>
      <w:proofErr w:type="gramStart"/>
      <w:r w:rsidR="001914C3" w:rsidRPr="00661E82">
        <w:rPr>
          <w:rFonts w:ascii="Times New Roman" w:hAnsi="Times New Roman" w:cs="Times New Roman"/>
          <w:color w:val="000000" w:themeColor="text1"/>
          <w:sz w:val="24"/>
          <w:szCs w:val="24"/>
        </w:rPr>
        <w:t>,05</w:t>
      </w:r>
      <w:proofErr w:type="gramEnd"/>
      <w:r w:rsidR="001914C3" w:rsidRPr="00661E82">
        <w:rPr>
          <w:rFonts w:ascii="Times New Roman" w:hAnsi="Times New Roman" w:cs="Times New Roman"/>
          <w:color w:val="000000" w:themeColor="text1"/>
          <w:sz w:val="24"/>
          <w:szCs w:val="24"/>
        </w:rPr>
        <w:t xml:space="preserve"> sehingga H</w:t>
      </w:r>
      <w:r w:rsidR="001914C3" w:rsidRPr="00661E82">
        <w:rPr>
          <w:rFonts w:ascii="Times New Roman" w:hAnsi="Times New Roman" w:cs="Times New Roman"/>
          <w:color w:val="000000" w:themeColor="text1"/>
          <w:sz w:val="24"/>
          <w:szCs w:val="24"/>
          <w:vertAlign w:val="subscript"/>
        </w:rPr>
        <w:t>0</w:t>
      </w:r>
      <w:r w:rsidR="001914C3" w:rsidRPr="00661E82">
        <w:rPr>
          <w:rFonts w:ascii="Times New Roman" w:hAnsi="Times New Roman" w:cs="Times New Roman"/>
          <w:color w:val="000000" w:themeColor="text1"/>
          <w:sz w:val="24"/>
          <w:szCs w:val="24"/>
        </w:rPr>
        <w:t xml:space="preserve"> diterima dan dapat disimpulkan bahwa data skor pretes kemampuan </w:t>
      </w:r>
      <w:r w:rsidR="001914C3">
        <w:rPr>
          <w:rFonts w:ascii="Times New Roman" w:hAnsi="Times New Roman" w:cs="Times New Roman"/>
          <w:color w:val="000000" w:themeColor="text1"/>
          <w:sz w:val="24"/>
          <w:szCs w:val="24"/>
        </w:rPr>
        <w:t xml:space="preserve">pemahaman matematis </w:t>
      </w:r>
      <w:r w:rsidR="001914C3" w:rsidRPr="00661E82">
        <w:rPr>
          <w:rFonts w:ascii="Times New Roman" w:hAnsi="Times New Roman" w:cs="Times New Roman"/>
          <w:color w:val="000000" w:themeColor="text1"/>
          <w:sz w:val="24"/>
          <w:szCs w:val="24"/>
        </w:rPr>
        <w:t>kedua kelas homogen.</w:t>
      </w:r>
    </w:p>
    <w:p w:rsidR="00C30DA2" w:rsidRPr="00661E82" w:rsidRDefault="005E1111" w:rsidP="00C30DA2">
      <w:pPr>
        <w:pStyle w:val="ListParagraph"/>
        <w:tabs>
          <w:tab w:val="left" w:pos="426"/>
        </w:tabs>
        <w:spacing w:after="0" w:line="240" w:lineRule="auto"/>
        <w:ind w:left="426" w:firstLine="708"/>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Uji kesamaan rataan dilakukan untuk mengetahui bahwa tidak terdapat perbedaan kemampuan</w:t>
      </w:r>
      <w:r>
        <w:rPr>
          <w:rFonts w:ascii="Times New Roman" w:hAnsi="Times New Roman" w:cs="Times New Roman"/>
          <w:color w:val="000000" w:themeColor="text1"/>
          <w:sz w:val="24"/>
          <w:szCs w:val="24"/>
        </w:rPr>
        <w:t xml:space="preserve"> awal</w:t>
      </w:r>
      <w:r w:rsidRPr="00661E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pemahaman </w:t>
      </w:r>
      <w:proofErr w:type="gramStart"/>
      <w:r>
        <w:rPr>
          <w:rFonts w:ascii="Times New Roman" w:hAnsi="Times New Roman" w:cs="Times New Roman"/>
          <w:color w:val="000000" w:themeColor="text1"/>
          <w:sz w:val="24"/>
          <w:szCs w:val="24"/>
        </w:rPr>
        <w:t>matematis</w:t>
      </w:r>
      <w:r w:rsidRPr="00661E82">
        <w:rPr>
          <w:rFonts w:ascii="Times New Roman" w:hAnsi="Times New Roman" w:cs="Times New Roman"/>
          <w:color w:val="000000" w:themeColor="text1"/>
          <w:sz w:val="24"/>
          <w:szCs w:val="24"/>
        </w:rPr>
        <w:t xml:space="preserve">  kelas</w:t>
      </w:r>
      <w:proofErr w:type="gramEnd"/>
      <w:r w:rsidRPr="00661E82">
        <w:rPr>
          <w:rFonts w:ascii="Times New Roman" w:hAnsi="Times New Roman" w:cs="Times New Roman"/>
          <w:color w:val="000000" w:themeColor="text1"/>
          <w:sz w:val="24"/>
          <w:szCs w:val="24"/>
        </w:rPr>
        <w:t xml:space="preserve"> eksperimen dan kelas kontrol, maka untuk mengetahuinya signifikansi kesamaan rataan kedua kelas dilakukan uji </w:t>
      </w:r>
      <w:r w:rsidRPr="00661E82">
        <w:rPr>
          <w:rFonts w:ascii="Times New Roman" w:hAnsi="Times New Roman" w:cs="Times New Roman"/>
          <w:i/>
          <w:color w:val="000000" w:themeColor="text1"/>
          <w:sz w:val="24"/>
          <w:szCs w:val="24"/>
        </w:rPr>
        <w:t xml:space="preserve">Statistik Compare Mean </w:t>
      </w:r>
      <w:r w:rsidRPr="00661E82">
        <w:rPr>
          <w:rFonts w:ascii="Times New Roman" w:hAnsi="Times New Roman" w:cs="Times New Roman"/>
          <w:i/>
          <w:color w:val="000000" w:themeColor="text1"/>
          <w:sz w:val="24"/>
          <w:szCs w:val="24"/>
        </w:rPr>
        <w:lastRenderedPageBreak/>
        <w:t>(Independent-Sampel T-Test)</w:t>
      </w:r>
      <w:r w:rsidR="00C30DA2">
        <w:rPr>
          <w:rFonts w:ascii="Times New Roman" w:hAnsi="Times New Roman" w:cs="Times New Roman"/>
          <w:i/>
          <w:color w:val="000000" w:themeColor="text1"/>
          <w:sz w:val="24"/>
          <w:szCs w:val="24"/>
        </w:rPr>
        <w:t>.</w:t>
      </w:r>
      <w:r w:rsidR="00C30DA2" w:rsidRPr="00C30DA2">
        <w:rPr>
          <w:rFonts w:ascii="Times New Roman" w:hAnsi="Times New Roman" w:cs="Times New Roman"/>
          <w:color w:val="000000" w:themeColor="text1"/>
          <w:sz w:val="24"/>
          <w:szCs w:val="24"/>
        </w:rPr>
        <w:t xml:space="preserve"> </w:t>
      </w:r>
      <w:r w:rsidR="00C30DA2" w:rsidRPr="00661E82">
        <w:rPr>
          <w:rFonts w:ascii="Times New Roman" w:hAnsi="Times New Roman" w:cs="Times New Roman"/>
          <w:color w:val="000000" w:themeColor="text1"/>
          <w:sz w:val="24"/>
          <w:szCs w:val="24"/>
        </w:rPr>
        <w:t xml:space="preserve">Rumusan hipotesis uji kesamaan rataan data kemampuan pemecahan masalah matematika </w:t>
      </w:r>
      <w:proofErr w:type="gramStart"/>
      <w:r w:rsidR="00C30DA2" w:rsidRPr="00661E82">
        <w:rPr>
          <w:rFonts w:ascii="Times New Roman" w:hAnsi="Times New Roman" w:cs="Times New Roman"/>
          <w:color w:val="000000" w:themeColor="text1"/>
          <w:sz w:val="24"/>
          <w:szCs w:val="24"/>
        </w:rPr>
        <w:t>adalah :</w:t>
      </w:r>
      <w:proofErr w:type="gramEnd"/>
    </w:p>
    <w:p w:rsidR="00C30DA2" w:rsidRPr="00661E82" w:rsidRDefault="00C30DA2" w:rsidP="00C30DA2">
      <w:pPr>
        <w:autoSpaceDE w:val="0"/>
        <w:autoSpaceDN w:val="0"/>
        <w:adjustRightInd w:val="0"/>
        <w:spacing w:after="0" w:line="240" w:lineRule="auto"/>
        <w:ind w:left="851" w:hanging="425"/>
        <w:contextualSpacing/>
        <w:jc w:val="both"/>
        <w:rPr>
          <w:rFonts w:ascii="Times New Roman" w:eastAsia="Times New Roman" w:hAnsi="Times New Roman" w:cs="Times New Roman"/>
          <w:color w:val="000000" w:themeColor="text1"/>
          <w:sz w:val="24"/>
          <w:szCs w:val="24"/>
          <w:lang w:eastAsia="id-ID"/>
        </w:rPr>
      </w:pPr>
      <w:r w:rsidRPr="00661E82">
        <w:rPr>
          <w:rFonts w:ascii="Times New Roman" w:eastAsia="Times New Roman" w:hAnsi="Times New Roman" w:cs="Times New Roman"/>
          <w:color w:val="000000" w:themeColor="text1"/>
          <w:sz w:val="24"/>
          <w:szCs w:val="24"/>
          <w:lang w:eastAsia="id-ID"/>
        </w:rPr>
        <w:t>H</w:t>
      </w:r>
      <w:r w:rsidRPr="00661E82">
        <w:rPr>
          <w:rFonts w:ascii="Times New Roman" w:eastAsia="Times New Roman" w:hAnsi="Times New Roman" w:cs="Times New Roman"/>
          <w:color w:val="000000" w:themeColor="text1"/>
          <w:sz w:val="24"/>
          <w:szCs w:val="24"/>
          <w:vertAlign w:val="subscript"/>
          <w:lang w:eastAsia="id-ID"/>
        </w:rPr>
        <w:t>0</w:t>
      </w:r>
      <w:r w:rsidRPr="00661E82">
        <w:rPr>
          <w:rFonts w:ascii="Times New Roman" w:eastAsia="Times New Roman" w:hAnsi="Times New Roman" w:cs="Times New Roman"/>
          <w:color w:val="000000" w:themeColor="text1"/>
          <w:sz w:val="24"/>
          <w:szCs w:val="24"/>
          <w:lang w:eastAsia="id-ID"/>
        </w:rPr>
        <w:t xml:space="preserve"> : Kemampuan </w:t>
      </w:r>
      <w:r>
        <w:rPr>
          <w:rFonts w:ascii="Times New Roman" w:hAnsi="Times New Roman" w:cs="Times New Roman"/>
          <w:color w:val="000000" w:themeColor="text1"/>
          <w:sz w:val="24"/>
          <w:szCs w:val="24"/>
          <w:lang w:val="en-US"/>
        </w:rPr>
        <w:t>pemahaman matematis</w:t>
      </w:r>
      <w:r w:rsidRPr="00661E82">
        <w:rPr>
          <w:rFonts w:ascii="Times New Roman" w:hAnsi="Times New Roman" w:cs="Times New Roman"/>
          <w:color w:val="000000" w:themeColor="text1"/>
          <w:sz w:val="24"/>
          <w:szCs w:val="24"/>
        </w:rPr>
        <w:t xml:space="preserve">  </w:t>
      </w:r>
      <w:r w:rsidRPr="00661E82">
        <w:rPr>
          <w:rFonts w:ascii="Times New Roman" w:eastAsia="Times New Roman" w:hAnsi="Times New Roman" w:cs="Times New Roman"/>
          <w:color w:val="000000" w:themeColor="text1"/>
          <w:sz w:val="24"/>
          <w:szCs w:val="24"/>
          <w:lang w:eastAsia="id-ID"/>
        </w:rPr>
        <w:t xml:space="preserve">siswa </w:t>
      </w:r>
      <w:r w:rsidRPr="00661E82">
        <w:rPr>
          <w:rFonts w:ascii="Times New Roman" w:hAnsi="Times New Roman" w:cs="Times New Roman"/>
          <w:color w:val="000000" w:themeColor="text1"/>
          <w:sz w:val="24"/>
          <w:szCs w:val="24"/>
        </w:rPr>
        <w:t>kelas eksperimen dan kelas kontrol</w:t>
      </w:r>
      <w:r w:rsidRPr="00661E82">
        <w:rPr>
          <w:rFonts w:ascii="Times New Roman" w:eastAsia="Times New Roman" w:hAnsi="Times New Roman" w:cs="Times New Roman"/>
          <w:color w:val="000000" w:themeColor="text1"/>
          <w:sz w:val="24"/>
          <w:szCs w:val="24"/>
          <w:lang w:eastAsia="id-ID"/>
        </w:rPr>
        <w:t xml:space="preserve"> pada </w:t>
      </w:r>
      <w:r>
        <w:rPr>
          <w:rFonts w:ascii="Times New Roman" w:eastAsia="Times New Roman" w:hAnsi="Times New Roman" w:cs="Times New Roman"/>
          <w:color w:val="000000" w:themeColor="text1"/>
          <w:sz w:val="24"/>
          <w:szCs w:val="24"/>
          <w:lang w:eastAsia="id-ID"/>
        </w:rPr>
        <w:t>pretes</w:t>
      </w:r>
      <w:r w:rsidRPr="00661E82">
        <w:rPr>
          <w:rFonts w:ascii="Times New Roman" w:eastAsia="Times New Roman" w:hAnsi="Times New Roman" w:cs="Times New Roman"/>
          <w:color w:val="000000" w:themeColor="text1"/>
          <w:sz w:val="24"/>
          <w:szCs w:val="24"/>
          <w:lang w:eastAsia="id-ID"/>
        </w:rPr>
        <w:t xml:space="preserve"> tidak berbeda secara signifikan.</w:t>
      </w:r>
    </w:p>
    <w:p w:rsidR="00C30DA2" w:rsidRPr="00661E82" w:rsidRDefault="00C30DA2" w:rsidP="00C30DA2">
      <w:pPr>
        <w:autoSpaceDE w:val="0"/>
        <w:autoSpaceDN w:val="0"/>
        <w:adjustRightInd w:val="0"/>
        <w:spacing w:after="0" w:line="240" w:lineRule="auto"/>
        <w:ind w:left="851" w:hanging="425"/>
        <w:contextualSpacing/>
        <w:jc w:val="both"/>
        <w:rPr>
          <w:rFonts w:ascii="Times New Roman" w:eastAsia="Times New Roman" w:hAnsi="Times New Roman" w:cs="Times New Roman"/>
          <w:color w:val="000000" w:themeColor="text1"/>
          <w:sz w:val="24"/>
          <w:szCs w:val="24"/>
          <w:lang w:eastAsia="id-ID"/>
        </w:rPr>
      </w:pPr>
      <w:r w:rsidRPr="00661E82">
        <w:rPr>
          <w:rFonts w:ascii="Times New Roman" w:eastAsia="Times New Roman" w:hAnsi="Times New Roman" w:cs="Times New Roman"/>
          <w:color w:val="000000" w:themeColor="text1"/>
          <w:sz w:val="24"/>
          <w:szCs w:val="24"/>
          <w:lang w:eastAsia="id-ID"/>
        </w:rPr>
        <w:t>H</w:t>
      </w:r>
      <w:r w:rsidRPr="00661E82">
        <w:rPr>
          <w:rFonts w:ascii="Times New Roman" w:eastAsia="Times New Roman" w:hAnsi="Times New Roman" w:cs="Times New Roman"/>
          <w:color w:val="000000" w:themeColor="text1"/>
          <w:sz w:val="24"/>
          <w:szCs w:val="24"/>
          <w:vertAlign w:val="subscript"/>
          <w:lang w:eastAsia="id-ID"/>
        </w:rPr>
        <w:t>1</w:t>
      </w:r>
      <w:r w:rsidRPr="00661E82">
        <w:rPr>
          <w:rFonts w:ascii="Times New Roman" w:eastAsia="Times New Roman" w:hAnsi="Times New Roman" w:cs="Times New Roman"/>
          <w:color w:val="000000" w:themeColor="text1"/>
          <w:sz w:val="24"/>
          <w:szCs w:val="24"/>
          <w:lang w:eastAsia="id-ID"/>
        </w:rPr>
        <w:t xml:space="preserve"> : Kemampuan </w:t>
      </w:r>
      <w:r>
        <w:rPr>
          <w:rFonts w:ascii="Times New Roman" w:hAnsi="Times New Roman" w:cs="Times New Roman"/>
          <w:color w:val="000000" w:themeColor="text1"/>
          <w:sz w:val="24"/>
          <w:szCs w:val="24"/>
          <w:lang w:val="en-US"/>
        </w:rPr>
        <w:t>pemahaman matematis</w:t>
      </w:r>
      <w:r w:rsidRPr="00661E82">
        <w:rPr>
          <w:rFonts w:ascii="Times New Roman" w:hAnsi="Times New Roman" w:cs="Times New Roman"/>
          <w:color w:val="000000" w:themeColor="text1"/>
          <w:sz w:val="24"/>
          <w:szCs w:val="24"/>
        </w:rPr>
        <w:t xml:space="preserve">  </w:t>
      </w:r>
      <w:r w:rsidRPr="00661E82">
        <w:rPr>
          <w:rFonts w:ascii="Times New Roman" w:eastAsia="Times New Roman" w:hAnsi="Times New Roman" w:cs="Times New Roman"/>
          <w:color w:val="000000" w:themeColor="text1"/>
          <w:sz w:val="24"/>
          <w:szCs w:val="24"/>
          <w:lang w:eastAsia="id-ID"/>
        </w:rPr>
        <w:t xml:space="preserve">siswa  </w:t>
      </w:r>
      <w:r w:rsidRPr="00661E82">
        <w:rPr>
          <w:rFonts w:ascii="Times New Roman" w:hAnsi="Times New Roman" w:cs="Times New Roman"/>
          <w:color w:val="000000" w:themeColor="text1"/>
          <w:sz w:val="24"/>
          <w:szCs w:val="24"/>
        </w:rPr>
        <w:t>kelas eksperimen dan kelas kontrol</w:t>
      </w:r>
      <w:r w:rsidRPr="00661E82">
        <w:rPr>
          <w:rFonts w:ascii="Times New Roman" w:eastAsia="Times New Roman" w:hAnsi="Times New Roman" w:cs="Times New Roman"/>
          <w:color w:val="000000" w:themeColor="text1"/>
          <w:sz w:val="24"/>
          <w:szCs w:val="24"/>
          <w:lang w:eastAsia="id-ID"/>
        </w:rPr>
        <w:t xml:space="preserve"> pada </w:t>
      </w:r>
      <w:r>
        <w:rPr>
          <w:rFonts w:ascii="Times New Roman" w:eastAsia="Times New Roman" w:hAnsi="Times New Roman" w:cs="Times New Roman"/>
          <w:color w:val="000000" w:themeColor="text1"/>
          <w:sz w:val="24"/>
          <w:szCs w:val="24"/>
          <w:lang w:eastAsia="id-ID"/>
        </w:rPr>
        <w:t>pretes</w:t>
      </w:r>
      <w:r w:rsidRPr="00661E82">
        <w:rPr>
          <w:rFonts w:ascii="Times New Roman" w:eastAsia="Times New Roman" w:hAnsi="Times New Roman" w:cs="Times New Roman"/>
          <w:color w:val="000000" w:themeColor="text1"/>
          <w:sz w:val="24"/>
          <w:szCs w:val="24"/>
          <w:lang w:eastAsia="id-ID"/>
        </w:rPr>
        <w:t xml:space="preserve"> berbeda secara signifikan.</w:t>
      </w:r>
    </w:p>
    <w:p w:rsidR="00C30DA2" w:rsidRDefault="00C30DA2" w:rsidP="00C30DA2">
      <w:pPr>
        <w:pStyle w:val="ListParagraph"/>
        <w:spacing w:after="0" w:line="240" w:lineRule="auto"/>
        <w:ind w:left="426"/>
        <w:jc w:val="both"/>
        <w:rPr>
          <w:rFonts w:ascii="Times New Roman" w:hAnsi="Times New Roman" w:cs="Times New Roman"/>
          <w:color w:val="000000" w:themeColor="text1"/>
          <w:sz w:val="24"/>
          <w:szCs w:val="24"/>
        </w:rPr>
      </w:pPr>
    </w:p>
    <w:p w:rsidR="00F040EB" w:rsidRDefault="00F040EB" w:rsidP="0059748F">
      <w:pPr>
        <w:pStyle w:val="ListParagraph"/>
        <w:spacing w:after="0" w:line="240" w:lineRule="auto"/>
        <w:ind w:left="426" w:firstLine="708"/>
        <w:jc w:val="both"/>
        <w:rPr>
          <w:rFonts w:ascii="Times New Roman" w:hAnsi="Times New Roman" w:cs="Times New Roman"/>
          <w:color w:val="000000" w:themeColor="text1"/>
          <w:sz w:val="24"/>
          <w:szCs w:val="24"/>
        </w:rPr>
      </w:pPr>
    </w:p>
    <w:p w:rsidR="00F040EB" w:rsidRDefault="00F040EB" w:rsidP="0059748F">
      <w:pPr>
        <w:pStyle w:val="ListParagraph"/>
        <w:spacing w:after="0" w:line="240" w:lineRule="auto"/>
        <w:ind w:left="426" w:firstLine="708"/>
        <w:jc w:val="both"/>
        <w:rPr>
          <w:rFonts w:ascii="Times New Roman" w:hAnsi="Times New Roman" w:cs="Times New Roman"/>
          <w:color w:val="000000" w:themeColor="text1"/>
          <w:sz w:val="24"/>
          <w:szCs w:val="24"/>
        </w:rPr>
      </w:pPr>
    </w:p>
    <w:p w:rsidR="003861B4" w:rsidRPr="003861B4" w:rsidRDefault="00C30DA2" w:rsidP="003861B4">
      <w:pPr>
        <w:pStyle w:val="ListParagraph"/>
        <w:spacing w:line="240" w:lineRule="auto"/>
        <w:ind w:left="426" w:firstLine="708"/>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 xml:space="preserve">Hasil uji kesamaan disajikan pada </w:t>
      </w:r>
      <w:r w:rsidRPr="00661E82">
        <w:rPr>
          <w:rFonts w:ascii="Times New Roman" w:hAnsi="Times New Roman" w:cs="Times New Roman"/>
          <w:color w:val="000000" w:themeColor="text1"/>
          <w:sz w:val="24"/>
          <w:szCs w:val="24"/>
        </w:rPr>
        <w:fldChar w:fldCharType="begin"/>
      </w:r>
      <w:r w:rsidRPr="00661E82">
        <w:rPr>
          <w:rFonts w:ascii="Times New Roman" w:hAnsi="Times New Roman" w:cs="Times New Roman"/>
          <w:color w:val="000000" w:themeColor="text1"/>
          <w:sz w:val="24"/>
          <w:szCs w:val="24"/>
        </w:rPr>
        <w:instrText xml:space="preserve"> REF _Ref26308803 \h  \* MERGEFORMAT </w:instrText>
      </w:r>
      <w:r w:rsidRPr="00661E82">
        <w:rPr>
          <w:rFonts w:ascii="Times New Roman" w:hAnsi="Times New Roman" w:cs="Times New Roman"/>
          <w:color w:val="000000" w:themeColor="text1"/>
          <w:sz w:val="24"/>
          <w:szCs w:val="24"/>
        </w:rPr>
      </w:r>
      <w:r w:rsidRPr="00661E82">
        <w:rPr>
          <w:rFonts w:ascii="Times New Roman" w:hAnsi="Times New Roman" w:cs="Times New Roman"/>
          <w:color w:val="000000" w:themeColor="text1"/>
          <w:sz w:val="24"/>
          <w:szCs w:val="24"/>
        </w:rPr>
        <w:fldChar w:fldCharType="separate"/>
      </w:r>
    </w:p>
    <w:p w:rsidR="005E1111" w:rsidRDefault="003861B4" w:rsidP="0059748F">
      <w:pPr>
        <w:pStyle w:val="ListParagraph"/>
        <w:spacing w:after="0" w:line="240" w:lineRule="auto"/>
        <w:ind w:left="426" w:firstLine="708"/>
        <w:jc w:val="both"/>
        <w:rPr>
          <w:rFonts w:ascii="Times New Roman" w:hAnsi="Times New Roman" w:cs="Times New Roman"/>
          <w:i/>
          <w:color w:val="000000" w:themeColor="text1"/>
          <w:sz w:val="24"/>
          <w:szCs w:val="24"/>
        </w:rPr>
      </w:pPr>
      <w:r w:rsidRPr="003861B4">
        <w:rPr>
          <w:rFonts w:ascii="Times New Roman" w:hAnsi="Times New Roman" w:cs="Times New Roman"/>
          <w:color w:val="000000" w:themeColor="text1"/>
          <w:sz w:val="24"/>
          <w:szCs w:val="24"/>
        </w:rPr>
        <w:t xml:space="preserve">Tabel </w:t>
      </w:r>
      <w:r w:rsidR="00C30DA2" w:rsidRPr="00661E82">
        <w:rPr>
          <w:rFonts w:ascii="Times New Roman" w:hAnsi="Times New Roman" w:cs="Times New Roman"/>
          <w:color w:val="000000" w:themeColor="text1"/>
          <w:sz w:val="24"/>
          <w:szCs w:val="24"/>
        </w:rPr>
        <w:fldChar w:fldCharType="end"/>
      </w:r>
    </w:p>
    <w:p w:rsidR="00380E06" w:rsidRDefault="00380E06" w:rsidP="005E1111">
      <w:pPr>
        <w:autoSpaceDE w:val="0"/>
        <w:autoSpaceDN w:val="0"/>
        <w:adjustRightInd w:val="0"/>
        <w:spacing w:after="0"/>
        <w:ind w:left="1701" w:right="-1"/>
        <w:rPr>
          <w:rFonts w:ascii="Times New Roman" w:hAnsi="Times New Roman" w:cs="Times New Roman"/>
          <w:b/>
          <w:color w:val="000000" w:themeColor="text1"/>
          <w:sz w:val="24"/>
          <w:szCs w:val="24"/>
          <w:lang w:val="en-US"/>
        </w:rPr>
      </w:pPr>
      <w:bookmarkStart w:id="3" w:name="_Ref26308803"/>
    </w:p>
    <w:p w:rsidR="005E1111" w:rsidRDefault="005E1111" w:rsidP="00825B9E">
      <w:pPr>
        <w:autoSpaceDE w:val="0"/>
        <w:autoSpaceDN w:val="0"/>
        <w:adjustRightInd w:val="0"/>
        <w:spacing w:after="0"/>
        <w:ind w:right="-1"/>
        <w:jc w:val="center"/>
        <w:rPr>
          <w:rFonts w:ascii="Times New Roman" w:hAnsi="Times New Roman" w:cs="Times New Roman"/>
          <w:b/>
          <w:color w:val="000000" w:themeColor="text1"/>
          <w:sz w:val="24"/>
          <w:szCs w:val="24"/>
          <w:lang w:val="en-US"/>
        </w:rPr>
      </w:pPr>
      <w:r w:rsidRPr="00661E82">
        <w:rPr>
          <w:rFonts w:ascii="Times New Roman" w:hAnsi="Times New Roman" w:cs="Times New Roman"/>
          <w:b/>
          <w:color w:val="000000" w:themeColor="text1"/>
          <w:sz w:val="24"/>
          <w:szCs w:val="24"/>
        </w:rPr>
        <w:t xml:space="preserve">Tabel </w:t>
      </w:r>
      <w:bookmarkEnd w:id="3"/>
      <w:r w:rsidR="00825B9E">
        <w:rPr>
          <w:rFonts w:ascii="Times New Roman" w:hAnsi="Times New Roman" w:cs="Times New Roman"/>
          <w:b/>
          <w:color w:val="000000" w:themeColor="text1"/>
          <w:sz w:val="24"/>
          <w:szCs w:val="24"/>
          <w:lang w:val="en-US"/>
        </w:rPr>
        <w:t>5</w:t>
      </w:r>
      <w:r>
        <w:rPr>
          <w:rFonts w:ascii="Times New Roman" w:hAnsi="Times New Roman" w:cs="Times New Roman"/>
          <w:b/>
          <w:color w:val="000000" w:themeColor="text1"/>
          <w:sz w:val="24"/>
          <w:szCs w:val="24"/>
          <w:lang w:val="en-US"/>
        </w:rPr>
        <w:t>.</w:t>
      </w:r>
      <w:r w:rsidRPr="00661E82">
        <w:rPr>
          <w:rFonts w:ascii="Times New Roman" w:hAnsi="Times New Roman" w:cs="Times New Roman"/>
          <w:b/>
          <w:color w:val="000000" w:themeColor="text1"/>
          <w:sz w:val="24"/>
          <w:szCs w:val="24"/>
        </w:rPr>
        <w:t xml:space="preserve"> Uji Kesamaan Dua Rata-Rata </w:t>
      </w:r>
      <w:r w:rsidRPr="0044339E">
        <w:rPr>
          <w:rFonts w:ascii="Times New Roman" w:hAnsi="Times New Roman" w:cs="Times New Roman"/>
          <w:b/>
          <w:color w:val="000000" w:themeColor="text1"/>
          <w:sz w:val="24"/>
          <w:szCs w:val="24"/>
        </w:rPr>
        <w:t xml:space="preserve">Data Skor Pretes Kemampuan </w:t>
      </w:r>
      <w:r w:rsidRPr="0044339E">
        <w:rPr>
          <w:rFonts w:ascii="Times New Roman" w:hAnsi="Times New Roman" w:cs="Times New Roman"/>
          <w:b/>
          <w:color w:val="000000" w:themeColor="text1"/>
          <w:sz w:val="24"/>
          <w:szCs w:val="24"/>
          <w:lang w:val="en-US"/>
        </w:rPr>
        <w:t>Pemahaman Matematis</w:t>
      </w:r>
    </w:p>
    <w:tbl>
      <w:tblPr>
        <w:tblW w:w="892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7"/>
        <w:gridCol w:w="992"/>
        <w:gridCol w:w="566"/>
        <w:gridCol w:w="567"/>
        <w:gridCol w:w="567"/>
        <w:gridCol w:w="709"/>
        <w:gridCol w:w="709"/>
        <w:gridCol w:w="850"/>
        <w:gridCol w:w="851"/>
        <w:gridCol w:w="991"/>
        <w:gridCol w:w="847"/>
      </w:tblGrid>
      <w:tr w:rsidR="005E1111" w:rsidRPr="00D937AD" w:rsidTr="005E1111">
        <w:trPr>
          <w:cantSplit/>
        </w:trPr>
        <w:tc>
          <w:tcPr>
            <w:tcW w:w="8926" w:type="dxa"/>
            <w:gridSpan w:val="11"/>
            <w:tcBorders>
              <w:top w:val="nil"/>
              <w:left w:val="nil"/>
              <w:bottom w:val="nil"/>
              <w:right w:val="nil"/>
            </w:tcBorders>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b/>
                <w:bCs/>
                <w:sz w:val="18"/>
                <w:szCs w:val="18"/>
                <w:lang w:val="en-US"/>
              </w:rPr>
              <w:t>Independent Samples Test</w:t>
            </w:r>
          </w:p>
        </w:tc>
      </w:tr>
      <w:tr w:rsidR="005E1111" w:rsidRPr="00D937AD" w:rsidTr="005E1111">
        <w:trPr>
          <w:cantSplit/>
        </w:trPr>
        <w:tc>
          <w:tcPr>
            <w:tcW w:w="2269" w:type="dxa"/>
            <w:gridSpan w:val="2"/>
            <w:vMerge w:val="restart"/>
            <w:tcBorders>
              <w:top w:val="single" w:sz="16" w:space="0" w:color="000000"/>
              <w:left w:val="single" w:sz="16" w:space="0" w:color="000000"/>
              <w:bottom w:val="nil"/>
              <w:right w:val="nil"/>
            </w:tcBorders>
            <w:shd w:val="clear" w:color="auto" w:fill="FFFFFF"/>
          </w:tcPr>
          <w:p w:rsidR="005E1111" w:rsidRPr="00D937AD" w:rsidRDefault="005E1111" w:rsidP="005935E9">
            <w:pPr>
              <w:autoSpaceDE w:val="0"/>
              <w:autoSpaceDN w:val="0"/>
              <w:adjustRightInd w:val="0"/>
              <w:spacing w:after="0" w:line="240" w:lineRule="auto"/>
              <w:rPr>
                <w:rFonts w:ascii="Times New Roman" w:hAnsi="Times New Roman" w:cs="Times New Roman"/>
                <w:sz w:val="24"/>
                <w:szCs w:val="24"/>
                <w:lang w:val="en-US"/>
              </w:rPr>
            </w:pPr>
          </w:p>
        </w:tc>
        <w:tc>
          <w:tcPr>
            <w:tcW w:w="1133" w:type="dxa"/>
            <w:gridSpan w:val="2"/>
            <w:tcBorders>
              <w:top w:val="single" w:sz="16" w:space="0" w:color="000000"/>
              <w:left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Levene's Test for Equality of Variances</w:t>
            </w:r>
          </w:p>
        </w:tc>
        <w:tc>
          <w:tcPr>
            <w:tcW w:w="5524" w:type="dxa"/>
            <w:gridSpan w:val="7"/>
            <w:tcBorders>
              <w:top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t-test for Equality of Means</w:t>
            </w:r>
          </w:p>
        </w:tc>
      </w:tr>
      <w:tr w:rsidR="005E1111" w:rsidRPr="00D937AD" w:rsidTr="005E1111">
        <w:trPr>
          <w:cantSplit/>
        </w:trPr>
        <w:tc>
          <w:tcPr>
            <w:tcW w:w="2269" w:type="dxa"/>
            <w:gridSpan w:val="2"/>
            <w:vMerge/>
            <w:tcBorders>
              <w:top w:val="single" w:sz="16" w:space="0" w:color="000000"/>
              <w:left w:val="single" w:sz="16" w:space="0" w:color="000000"/>
              <w:bottom w:val="nil"/>
              <w:right w:val="nil"/>
            </w:tcBorders>
            <w:shd w:val="clear" w:color="auto" w:fill="FFFFFF"/>
          </w:tcPr>
          <w:p w:rsidR="005E1111" w:rsidRPr="00D937AD" w:rsidRDefault="005E1111" w:rsidP="005935E9">
            <w:pPr>
              <w:autoSpaceDE w:val="0"/>
              <w:autoSpaceDN w:val="0"/>
              <w:adjustRightInd w:val="0"/>
              <w:spacing w:after="0" w:line="240" w:lineRule="auto"/>
              <w:rPr>
                <w:rFonts w:ascii="Arial" w:hAnsi="Arial" w:cs="Arial"/>
                <w:sz w:val="18"/>
                <w:szCs w:val="18"/>
                <w:lang w:val="en-US"/>
              </w:rPr>
            </w:pPr>
          </w:p>
        </w:tc>
        <w:tc>
          <w:tcPr>
            <w:tcW w:w="566" w:type="dxa"/>
            <w:vMerge w:val="restart"/>
            <w:tcBorders>
              <w:left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F</w:t>
            </w:r>
          </w:p>
        </w:tc>
        <w:tc>
          <w:tcPr>
            <w:tcW w:w="567" w:type="dxa"/>
            <w:vMerge w:val="restart"/>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Sig.</w:t>
            </w:r>
          </w:p>
        </w:tc>
        <w:tc>
          <w:tcPr>
            <w:tcW w:w="567" w:type="dxa"/>
            <w:vMerge w:val="restart"/>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t</w:t>
            </w:r>
          </w:p>
        </w:tc>
        <w:tc>
          <w:tcPr>
            <w:tcW w:w="709" w:type="dxa"/>
            <w:vMerge w:val="restart"/>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df</w:t>
            </w:r>
          </w:p>
        </w:tc>
        <w:tc>
          <w:tcPr>
            <w:tcW w:w="709" w:type="dxa"/>
            <w:vMerge w:val="restart"/>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Sig. (2-tailed)</w:t>
            </w:r>
          </w:p>
        </w:tc>
        <w:tc>
          <w:tcPr>
            <w:tcW w:w="850" w:type="dxa"/>
            <w:vMerge w:val="restart"/>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Mean Difference</w:t>
            </w:r>
          </w:p>
        </w:tc>
        <w:tc>
          <w:tcPr>
            <w:tcW w:w="851" w:type="dxa"/>
            <w:vMerge w:val="restart"/>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Std. Error Difference</w:t>
            </w:r>
          </w:p>
        </w:tc>
        <w:tc>
          <w:tcPr>
            <w:tcW w:w="1838" w:type="dxa"/>
            <w:gridSpan w:val="2"/>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95% Confidence Interval of the Difference</w:t>
            </w:r>
          </w:p>
        </w:tc>
      </w:tr>
      <w:tr w:rsidR="005E1111" w:rsidRPr="00D937AD" w:rsidTr="005E1111">
        <w:trPr>
          <w:cantSplit/>
        </w:trPr>
        <w:tc>
          <w:tcPr>
            <w:tcW w:w="2269" w:type="dxa"/>
            <w:gridSpan w:val="2"/>
            <w:vMerge/>
            <w:tcBorders>
              <w:top w:val="single" w:sz="16" w:space="0" w:color="000000"/>
              <w:left w:val="single" w:sz="16" w:space="0" w:color="000000"/>
              <w:bottom w:val="nil"/>
              <w:right w:val="nil"/>
            </w:tcBorders>
            <w:shd w:val="clear" w:color="auto" w:fill="FFFFFF"/>
          </w:tcPr>
          <w:p w:rsidR="005E1111" w:rsidRPr="00D937AD" w:rsidRDefault="005E1111" w:rsidP="005935E9">
            <w:pPr>
              <w:autoSpaceDE w:val="0"/>
              <w:autoSpaceDN w:val="0"/>
              <w:adjustRightInd w:val="0"/>
              <w:spacing w:after="0" w:line="240" w:lineRule="auto"/>
              <w:rPr>
                <w:rFonts w:ascii="Arial" w:hAnsi="Arial" w:cs="Arial"/>
                <w:sz w:val="18"/>
                <w:szCs w:val="18"/>
                <w:lang w:val="en-US"/>
              </w:rPr>
            </w:pPr>
          </w:p>
        </w:tc>
        <w:tc>
          <w:tcPr>
            <w:tcW w:w="566" w:type="dxa"/>
            <w:vMerge/>
            <w:tcBorders>
              <w:left w:val="single" w:sz="16" w:space="0" w:color="000000"/>
            </w:tcBorders>
            <w:shd w:val="clear" w:color="auto" w:fill="FFFFFF"/>
          </w:tcPr>
          <w:p w:rsidR="005E1111" w:rsidRPr="00D937AD" w:rsidRDefault="005E1111" w:rsidP="005935E9">
            <w:pPr>
              <w:autoSpaceDE w:val="0"/>
              <w:autoSpaceDN w:val="0"/>
              <w:adjustRightInd w:val="0"/>
              <w:spacing w:after="0" w:line="240" w:lineRule="auto"/>
              <w:rPr>
                <w:rFonts w:ascii="Arial" w:hAnsi="Arial" w:cs="Arial"/>
                <w:sz w:val="18"/>
                <w:szCs w:val="18"/>
                <w:lang w:val="en-US"/>
              </w:rPr>
            </w:pPr>
          </w:p>
        </w:tc>
        <w:tc>
          <w:tcPr>
            <w:tcW w:w="567" w:type="dxa"/>
            <w:vMerge/>
            <w:shd w:val="clear" w:color="auto" w:fill="FFFFFF"/>
          </w:tcPr>
          <w:p w:rsidR="005E1111" w:rsidRPr="00D937AD" w:rsidRDefault="005E1111" w:rsidP="005935E9">
            <w:pPr>
              <w:autoSpaceDE w:val="0"/>
              <w:autoSpaceDN w:val="0"/>
              <w:adjustRightInd w:val="0"/>
              <w:spacing w:after="0" w:line="240" w:lineRule="auto"/>
              <w:rPr>
                <w:rFonts w:ascii="Arial" w:hAnsi="Arial" w:cs="Arial"/>
                <w:sz w:val="18"/>
                <w:szCs w:val="18"/>
                <w:lang w:val="en-US"/>
              </w:rPr>
            </w:pPr>
          </w:p>
        </w:tc>
        <w:tc>
          <w:tcPr>
            <w:tcW w:w="567" w:type="dxa"/>
            <w:vMerge/>
            <w:shd w:val="clear" w:color="auto" w:fill="FFFFFF"/>
          </w:tcPr>
          <w:p w:rsidR="005E1111" w:rsidRPr="00D937AD" w:rsidRDefault="005E1111" w:rsidP="005935E9">
            <w:pPr>
              <w:autoSpaceDE w:val="0"/>
              <w:autoSpaceDN w:val="0"/>
              <w:adjustRightInd w:val="0"/>
              <w:spacing w:after="0" w:line="240" w:lineRule="auto"/>
              <w:rPr>
                <w:rFonts w:ascii="Arial" w:hAnsi="Arial" w:cs="Arial"/>
                <w:sz w:val="18"/>
                <w:szCs w:val="18"/>
                <w:lang w:val="en-US"/>
              </w:rPr>
            </w:pPr>
          </w:p>
        </w:tc>
        <w:tc>
          <w:tcPr>
            <w:tcW w:w="709" w:type="dxa"/>
            <w:vMerge/>
            <w:shd w:val="clear" w:color="auto" w:fill="FFFFFF"/>
          </w:tcPr>
          <w:p w:rsidR="005E1111" w:rsidRPr="00D937AD" w:rsidRDefault="005E1111" w:rsidP="005935E9">
            <w:pPr>
              <w:autoSpaceDE w:val="0"/>
              <w:autoSpaceDN w:val="0"/>
              <w:adjustRightInd w:val="0"/>
              <w:spacing w:after="0" w:line="240" w:lineRule="auto"/>
              <w:rPr>
                <w:rFonts w:ascii="Arial" w:hAnsi="Arial" w:cs="Arial"/>
                <w:sz w:val="18"/>
                <w:szCs w:val="18"/>
                <w:lang w:val="en-US"/>
              </w:rPr>
            </w:pPr>
          </w:p>
        </w:tc>
        <w:tc>
          <w:tcPr>
            <w:tcW w:w="709" w:type="dxa"/>
            <w:vMerge/>
            <w:shd w:val="clear" w:color="auto" w:fill="FFFFFF"/>
          </w:tcPr>
          <w:p w:rsidR="005E1111" w:rsidRPr="00D937AD" w:rsidRDefault="005E1111" w:rsidP="005935E9">
            <w:pPr>
              <w:autoSpaceDE w:val="0"/>
              <w:autoSpaceDN w:val="0"/>
              <w:adjustRightInd w:val="0"/>
              <w:spacing w:after="0" w:line="240" w:lineRule="auto"/>
              <w:rPr>
                <w:rFonts w:ascii="Arial" w:hAnsi="Arial" w:cs="Arial"/>
                <w:sz w:val="18"/>
                <w:szCs w:val="18"/>
                <w:lang w:val="en-US"/>
              </w:rPr>
            </w:pPr>
          </w:p>
        </w:tc>
        <w:tc>
          <w:tcPr>
            <w:tcW w:w="850" w:type="dxa"/>
            <w:vMerge/>
            <w:shd w:val="clear" w:color="auto" w:fill="FFFFFF"/>
          </w:tcPr>
          <w:p w:rsidR="005E1111" w:rsidRPr="00D937AD" w:rsidRDefault="005E1111" w:rsidP="005935E9">
            <w:pPr>
              <w:autoSpaceDE w:val="0"/>
              <w:autoSpaceDN w:val="0"/>
              <w:adjustRightInd w:val="0"/>
              <w:spacing w:after="0" w:line="240" w:lineRule="auto"/>
              <w:rPr>
                <w:rFonts w:ascii="Arial" w:hAnsi="Arial" w:cs="Arial"/>
                <w:sz w:val="18"/>
                <w:szCs w:val="18"/>
                <w:lang w:val="en-US"/>
              </w:rPr>
            </w:pPr>
          </w:p>
        </w:tc>
        <w:tc>
          <w:tcPr>
            <w:tcW w:w="851" w:type="dxa"/>
            <w:vMerge/>
            <w:shd w:val="clear" w:color="auto" w:fill="FFFFFF"/>
          </w:tcPr>
          <w:p w:rsidR="005E1111" w:rsidRPr="00D937AD" w:rsidRDefault="005E1111" w:rsidP="005935E9">
            <w:pPr>
              <w:autoSpaceDE w:val="0"/>
              <w:autoSpaceDN w:val="0"/>
              <w:adjustRightInd w:val="0"/>
              <w:spacing w:after="0" w:line="240" w:lineRule="auto"/>
              <w:rPr>
                <w:rFonts w:ascii="Arial" w:hAnsi="Arial" w:cs="Arial"/>
                <w:sz w:val="18"/>
                <w:szCs w:val="18"/>
                <w:lang w:val="en-US"/>
              </w:rPr>
            </w:pPr>
          </w:p>
        </w:tc>
        <w:tc>
          <w:tcPr>
            <w:tcW w:w="991" w:type="dxa"/>
            <w:tcBorders>
              <w:bottom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Lower</w:t>
            </w:r>
          </w:p>
        </w:tc>
        <w:tc>
          <w:tcPr>
            <w:tcW w:w="847" w:type="dxa"/>
            <w:tcBorders>
              <w:bottom w:val="single" w:sz="16" w:space="0" w:color="000000"/>
              <w:right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center"/>
              <w:rPr>
                <w:rFonts w:ascii="Arial" w:hAnsi="Arial" w:cs="Arial"/>
                <w:sz w:val="18"/>
                <w:szCs w:val="18"/>
                <w:lang w:val="en-US"/>
              </w:rPr>
            </w:pPr>
            <w:r w:rsidRPr="00D937AD">
              <w:rPr>
                <w:rFonts w:ascii="Arial" w:hAnsi="Arial" w:cs="Arial"/>
                <w:sz w:val="18"/>
                <w:szCs w:val="18"/>
                <w:lang w:val="en-US"/>
              </w:rPr>
              <w:t>Upper</w:t>
            </w:r>
          </w:p>
        </w:tc>
      </w:tr>
      <w:tr w:rsidR="005E1111" w:rsidRPr="00D937AD" w:rsidTr="005E1111">
        <w:trPr>
          <w:cantSplit/>
        </w:trPr>
        <w:tc>
          <w:tcPr>
            <w:tcW w:w="1277" w:type="dxa"/>
            <w:vMerge w:val="restart"/>
            <w:tcBorders>
              <w:top w:val="single" w:sz="16" w:space="0" w:color="000000"/>
              <w:left w:val="single" w:sz="16" w:space="0" w:color="000000"/>
              <w:bottom w:val="single" w:sz="16" w:space="0" w:color="000000"/>
              <w:right w:val="nil"/>
            </w:tcBorders>
            <w:shd w:val="clear" w:color="auto" w:fill="FFFFFF"/>
            <w:vAlign w:val="center"/>
          </w:tcPr>
          <w:p w:rsidR="005E1111" w:rsidRPr="00D937AD" w:rsidRDefault="005E1111" w:rsidP="005935E9">
            <w:pPr>
              <w:autoSpaceDE w:val="0"/>
              <w:autoSpaceDN w:val="0"/>
              <w:adjustRightInd w:val="0"/>
              <w:spacing w:after="0" w:line="320" w:lineRule="atLeast"/>
              <w:ind w:left="60" w:right="60"/>
              <w:rPr>
                <w:rFonts w:ascii="Arial" w:hAnsi="Arial" w:cs="Arial"/>
                <w:sz w:val="18"/>
                <w:szCs w:val="18"/>
                <w:lang w:val="en-US"/>
              </w:rPr>
            </w:pPr>
            <w:r w:rsidRPr="00D937AD">
              <w:rPr>
                <w:rFonts w:ascii="Arial" w:hAnsi="Arial" w:cs="Arial"/>
                <w:sz w:val="18"/>
                <w:szCs w:val="18"/>
                <w:lang w:val="en-US"/>
              </w:rPr>
              <w:t>Pemahaman</w:t>
            </w:r>
          </w:p>
        </w:tc>
        <w:tc>
          <w:tcPr>
            <w:tcW w:w="992" w:type="dxa"/>
            <w:tcBorders>
              <w:top w:val="single" w:sz="16" w:space="0" w:color="000000"/>
              <w:left w:val="nil"/>
              <w:bottom w:val="nil"/>
              <w:right w:val="single" w:sz="16" w:space="0" w:color="000000"/>
            </w:tcBorders>
            <w:shd w:val="clear" w:color="auto" w:fill="FFFFFF"/>
            <w:vAlign w:val="center"/>
          </w:tcPr>
          <w:p w:rsidR="005E1111" w:rsidRPr="00D937AD" w:rsidRDefault="005E1111" w:rsidP="005935E9">
            <w:pPr>
              <w:autoSpaceDE w:val="0"/>
              <w:autoSpaceDN w:val="0"/>
              <w:adjustRightInd w:val="0"/>
              <w:spacing w:after="0" w:line="320" w:lineRule="atLeast"/>
              <w:ind w:left="60" w:right="60"/>
              <w:rPr>
                <w:rFonts w:ascii="Arial" w:hAnsi="Arial" w:cs="Arial"/>
                <w:sz w:val="18"/>
                <w:szCs w:val="18"/>
                <w:lang w:val="en-US"/>
              </w:rPr>
            </w:pPr>
            <w:r w:rsidRPr="00D937AD">
              <w:rPr>
                <w:rFonts w:ascii="Arial" w:hAnsi="Arial" w:cs="Arial"/>
                <w:sz w:val="18"/>
                <w:szCs w:val="18"/>
                <w:lang w:val="en-US"/>
              </w:rPr>
              <w:t>Equal variances assumed</w:t>
            </w:r>
          </w:p>
        </w:tc>
        <w:tc>
          <w:tcPr>
            <w:tcW w:w="566" w:type="dxa"/>
            <w:tcBorders>
              <w:top w:val="single" w:sz="16" w:space="0" w:color="000000"/>
              <w:left w:val="single" w:sz="16" w:space="0" w:color="000000"/>
              <w:bottom w:val="nil"/>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.900</w:t>
            </w:r>
          </w:p>
        </w:tc>
        <w:tc>
          <w:tcPr>
            <w:tcW w:w="567" w:type="dxa"/>
            <w:tcBorders>
              <w:top w:val="single" w:sz="16" w:space="0" w:color="000000"/>
              <w:bottom w:val="nil"/>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.347</w:t>
            </w:r>
          </w:p>
        </w:tc>
        <w:tc>
          <w:tcPr>
            <w:tcW w:w="567" w:type="dxa"/>
            <w:tcBorders>
              <w:top w:val="single" w:sz="16" w:space="0" w:color="000000"/>
              <w:bottom w:val="nil"/>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-.202</w:t>
            </w:r>
          </w:p>
        </w:tc>
        <w:tc>
          <w:tcPr>
            <w:tcW w:w="709" w:type="dxa"/>
            <w:tcBorders>
              <w:top w:val="single" w:sz="16" w:space="0" w:color="000000"/>
              <w:bottom w:val="nil"/>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62</w:t>
            </w:r>
          </w:p>
        </w:tc>
        <w:tc>
          <w:tcPr>
            <w:tcW w:w="709" w:type="dxa"/>
            <w:tcBorders>
              <w:top w:val="single" w:sz="16" w:space="0" w:color="000000"/>
              <w:bottom w:val="nil"/>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.841</w:t>
            </w:r>
          </w:p>
        </w:tc>
        <w:tc>
          <w:tcPr>
            <w:tcW w:w="850" w:type="dxa"/>
            <w:tcBorders>
              <w:top w:val="single" w:sz="16" w:space="0" w:color="000000"/>
              <w:bottom w:val="nil"/>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-.34375</w:t>
            </w:r>
          </w:p>
        </w:tc>
        <w:tc>
          <w:tcPr>
            <w:tcW w:w="851" w:type="dxa"/>
            <w:tcBorders>
              <w:top w:val="single" w:sz="16" w:space="0" w:color="000000"/>
              <w:bottom w:val="nil"/>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1.70535</w:t>
            </w:r>
          </w:p>
        </w:tc>
        <w:tc>
          <w:tcPr>
            <w:tcW w:w="991" w:type="dxa"/>
            <w:tcBorders>
              <w:top w:val="single" w:sz="16" w:space="0" w:color="000000"/>
              <w:bottom w:val="nil"/>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-3.75271</w:t>
            </w:r>
          </w:p>
        </w:tc>
        <w:tc>
          <w:tcPr>
            <w:tcW w:w="847" w:type="dxa"/>
            <w:tcBorders>
              <w:top w:val="single" w:sz="16" w:space="0" w:color="000000"/>
              <w:bottom w:val="nil"/>
              <w:right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3.06521</w:t>
            </w:r>
          </w:p>
        </w:tc>
      </w:tr>
      <w:tr w:rsidR="005E1111" w:rsidRPr="00D937AD" w:rsidTr="005E1111">
        <w:trPr>
          <w:cantSplit/>
        </w:trPr>
        <w:tc>
          <w:tcPr>
            <w:tcW w:w="1277" w:type="dxa"/>
            <w:vMerge/>
            <w:tcBorders>
              <w:top w:val="single" w:sz="16" w:space="0" w:color="000000"/>
              <w:left w:val="single" w:sz="16" w:space="0" w:color="000000"/>
              <w:bottom w:val="single" w:sz="16" w:space="0" w:color="000000"/>
              <w:right w:val="nil"/>
            </w:tcBorders>
            <w:shd w:val="clear" w:color="auto" w:fill="FFFFFF"/>
            <w:vAlign w:val="center"/>
          </w:tcPr>
          <w:p w:rsidR="005E1111" w:rsidRPr="00D937AD" w:rsidRDefault="005E1111" w:rsidP="005935E9">
            <w:pPr>
              <w:autoSpaceDE w:val="0"/>
              <w:autoSpaceDN w:val="0"/>
              <w:adjustRightInd w:val="0"/>
              <w:spacing w:after="0" w:line="240" w:lineRule="auto"/>
              <w:rPr>
                <w:rFonts w:ascii="Arial" w:hAnsi="Arial" w:cs="Arial"/>
                <w:sz w:val="18"/>
                <w:szCs w:val="18"/>
                <w:lang w:val="en-US"/>
              </w:rPr>
            </w:pPr>
          </w:p>
        </w:tc>
        <w:tc>
          <w:tcPr>
            <w:tcW w:w="992" w:type="dxa"/>
            <w:tcBorders>
              <w:top w:val="nil"/>
              <w:left w:val="nil"/>
              <w:bottom w:val="single" w:sz="16" w:space="0" w:color="000000"/>
              <w:right w:val="single" w:sz="16" w:space="0" w:color="000000"/>
            </w:tcBorders>
            <w:shd w:val="clear" w:color="auto" w:fill="FFFFFF"/>
            <w:vAlign w:val="center"/>
          </w:tcPr>
          <w:p w:rsidR="005E1111" w:rsidRPr="00D937AD" w:rsidRDefault="005E1111" w:rsidP="005935E9">
            <w:pPr>
              <w:autoSpaceDE w:val="0"/>
              <w:autoSpaceDN w:val="0"/>
              <w:adjustRightInd w:val="0"/>
              <w:spacing w:after="0" w:line="320" w:lineRule="atLeast"/>
              <w:ind w:left="60" w:right="60"/>
              <w:rPr>
                <w:rFonts w:ascii="Arial" w:hAnsi="Arial" w:cs="Arial"/>
                <w:sz w:val="18"/>
                <w:szCs w:val="18"/>
                <w:lang w:val="en-US"/>
              </w:rPr>
            </w:pPr>
            <w:r w:rsidRPr="00D937AD">
              <w:rPr>
                <w:rFonts w:ascii="Arial" w:hAnsi="Arial" w:cs="Arial"/>
                <w:sz w:val="18"/>
                <w:szCs w:val="18"/>
                <w:lang w:val="en-US"/>
              </w:rPr>
              <w:t>Equal variances not assumed</w:t>
            </w:r>
          </w:p>
        </w:tc>
        <w:tc>
          <w:tcPr>
            <w:tcW w:w="566" w:type="dxa"/>
            <w:tcBorders>
              <w:top w:val="nil"/>
              <w:left w:val="single" w:sz="16" w:space="0" w:color="000000"/>
              <w:bottom w:val="single" w:sz="16" w:space="0" w:color="000000"/>
            </w:tcBorders>
            <w:shd w:val="clear" w:color="auto" w:fill="FFFFFF"/>
          </w:tcPr>
          <w:p w:rsidR="005E1111" w:rsidRPr="00D937AD" w:rsidRDefault="005E1111" w:rsidP="005935E9">
            <w:pPr>
              <w:autoSpaceDE w:val="0"/>
              <w:autoSpaceDN w:val="0"/>
              <w:adjustRightInd w:val="0"/>
              <w:spacing w:after="0" w:line="240" w:lineRule="auto"/>
              <w:rPr>
                <w:rFonts w:ascii="Times New Roman" w:hAnsi="Times New Roman" w:cs="Times New Roman"/>
                <w:sz w:val="24"/>
                <w:szCs w:val="24"/>
                <w:lang w:val="en-US"/>
              </w:rPr>
            </w:pPr>
          </w:p>
        </w:tc>
        <w:tc>
          <w:tcPr>
            <w:tcW w:w="567" w:type="dxa"/>
            <w:tcBorders>
              <w:top w:val="nil"/>
              <w:bottom w:val="single" w:sz="16" w:space="0" w:color="000000"/>
            </w:tcBorders>
            <w:shd w:val="clear" w:color="auto" w:fill="FFFFFF"/>
          </w:tcPr>
          <w:p w:rsidR="005E1111" w:rsidRPr="00D937AD" w:rsidRDefault="005E1111" w:rsidP="005935E9">
            <w:pPr>
              <w:autoSpaceDE w:val="0"/>
              <w:autoSpaceDN w:val="0"/>
              <w:adjustRightInd w:val="0"/>
              <w:spacing w:after="0" w:line="240" w:lineRule="auto"/>
              <w:rPr>
                <w:rFonts w:ascii="Times New Roman" w:hAnsi="Times New Roman" w:cs="Times New Roman"/>
                <w:sz w:val="24"/>
                <w:szCs w:val="24"/>
                <w:lang w:val="en-US"/>
              </w:rPr>
            </w:pPr>
          </w:p>
        </w:tc>
        <w:tc>
          <w:tcPr>
            <w:tcW w:w="567" w:type="dxa"/>
            <w:tcBorders>
              <w:top w:val="nil"/>
              <w:bottom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-.202</w:t>
            </w:r>
          </w:p>
        </w:tc>
        <w:tc>
          <w:tcPr>
            <w:tcW w:w="709" w:type="dxa"/>
            <w:tcBorders>
              <w:top w:val="nil"/>
              <w:bottom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60.603</w:t>
            </w:r>
          </w:p>
        </w:tc>
        <w:tc>
          <w:tcPr>
            <w:tcW w:w="709" w:type="dxa"/>
            <w:tcBorders>
              <w:top w:val="nil"/>
              <w:bottom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.841</w:t>
            </w:r>
          </w:p>
        </w:tc>
        <w:tc>
          <w:tcPr>
            <w:tcW w:w="850" w:type="dxa"/>
            <w:tcBorders>
              <w:top w:val="nil"/>
              <w:bottom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-.34375</w:t>
            </w:r>
          </w:p>
        </w:tc>
        <w:tc>
          <w:tcPr>
            <w:tcW w:w="851" w:type="dxa"/>
            <w:tcBorders>
              <w:top w:val="nil"/>
              <w:bottom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1.70535</w:t>
            </w:r>
          </w:p>
        </w:tc>
        <w:tc>
          <w:tcPr>
            <w:tcW w:w="991" w:type="dxa"/>
            <w:tcBorders>
              <w:top w:val="nil"/>
              <w:bottom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-3.75427</w:t>
            </w:r>
          </w:p>
        </w:tc>
        <w:tc>
          <w:tcPr>
            <w:tcW w:w="847" w:type="dxa"/>
            <w:tcBorders>
              <w:top w:val="nil"/>
              <w:bottom w:val="single" w:sz="16" w:space="0" w:color="000000"/>
              <w:right w:val="single" w:sz="16" w:space="0" w:color="000000"/>
            </w:tcBorders>
            <w:shd w:val="clear" w:color="auto" w:fill="FFFFFF"/>
          </w:tcPr>
          <w:p w:rsidR="005E1111" w:rsidRPr="00D937AD" w:rsidRDefault="005E1111" w:rsidP="005935E9">
            <w:pPr>
              <w:autoSpaceDE w:val="0"/>
              <w:autoSpaceDN w:val="0"/>
              <w:adjustRightInd w:val="0"/>
              <w:spacing w:after="0" w:line="320" w:lineRule="atLeast"/>
              <w:ind w:left="60" w:right="60"/>
              <w:jc w:val="right"/>
              <w:rPr>
                <w:rFonts w:ascii="Arial" w:hAnsi="Arial" w:cs="Arial"/>
                <w:sz w:val="18"/>
                <w:szCs w:val="18"/>
                <w:lang w:val="en-US"/>
              </w:rPr>
            </w:pPr>
            <w:r w:rsidRPr="00D937AD">
              <w:rPr>
                <w:rFonts w:ascii="Arial" w:hAnsi="Arial" w:cs="Arial"/>
                <w:sz w:val="18"/>
                <w:szCs w:val="18"/>
                <w:lang w:val="en-US"/>
              </w:rPr>
              <w:t>3.06677</w:t>
            </w:r>
          </w:p>
        </w:tc>
      </w:tr>
    </w:tbl>
    <w:p w:rsidR="003861B4" w:rsidRPr="003861B4" w:rsidRDefault="005E1111" w:rsidP="003861B4">
      <w:pPr>
        <w:pStyle w:val="ListParagraph"/>
        <w:spacing w:before="240" w:line="240" w:lineRule="auto"/>
        <w:ind w:left="426" w:firstLine="709"/>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 xml:space="preserve">Dari </w:t>
      </w:r>
      <w:r w:rsidRPr="00661E82">
        <w:rPr>
          <w:rFonts w:ascii="Times New Roman" w:hAnsi="Times New Roman" w:cs="Times New Roman"/>
          <w:color w:val="000000" w:themeColor="text1"/>
          <w:sz w:val="24"/>
          <w:szCs w:val="24"/>
        </w:rPr>
        <w:fldChar w:fldCharType="begin"/>
      </w:r>
      <w:r w:rsidRPr="00661E82">
        <w:rPr>
          <w:rFonts w:ascii="Times New Roman" w:hAnsi="Times New Roman" w:cs="Times New Roman"/>
          <w:color w:val="000000" w:themeColor="text1"/>
          <w:sz w:val="24"/>
          <w:szCs w:val="24"/>
        </w:rPr>
        <w:instrText xml:space="preserve"> REF _Ref26308803 \h  \* MERGEFORMAT </w:instrText>
      </w:r>
      <w:r w:rsidRPr="00661E82">
        <w:rPr>
          <w:rFonts w:ascii="Times New Roman" w:hAnsi="Times New Roman" w:cs="Times New Roman"/>
          <w:color w:val="000000" w:themeColor="text1"/>
          <w:sz w:val="24"/>
          <w:szCs w:val="24"/>
        </w:rPr>
      </w:r>
      <w:r w:rsidRPr="00661E82">
        <w:rPr>
          <w:rFonts w:ascii="Times New Roman" w:hAnsi="Times New Roman" w:cs="Times New Roman"/>
          <w:color w:val="000000" w:themeColor="text1"/>
          <w:sz w:val="24"/>
          <w:szCs w:val="24"/>
        </w:rPr>
        <w:fldChar w:fldCharType="separate"/>
      </w:r>
    </w:p>
    <w:p w:rsidR="005E1111" w:rsidRDefault="003861B4" w:rsidP="00825B9E">
      <w:pPr>
        <w:pStyle w:val="ListParagraph"/>
        <w:spacing w:before="240" w:after="0" w:line="240" w:lineRule="auto"/>
        <w:ind w:left="426" w:firstLine="709"/>
        <w:jc w:val="both"/>
        <w:rPr>
          <w:rFonts w:ascii="Times New Roman" w:hAnsi="Times New Roman" w:cs="Times New Roman"/>
          <w:color w:val="000000" w:themeColor="text1"/>
          <w:sz w:val="24"/>
          <w:szCs w:val="24"/>
        </w:rPr>
      </w:pPr>
      <w:proofErr w:type="gramStart"/>
      <w:r w:rsidRPr="003861B4">
        <w:rPr>
          <w:rFonts w:ascii="Times New Roman" w:hAnsi="Times New Roman" w:cs="Times New Roman"/>
          <w:color w:val="000000" w:themeColor="text1"/>
          <w:sz w:val="24"/>
          <w:szCs w:val="24"/>
        </w:rPr>
        <w:t>Tabel</w:t>
      </w:r>
      <w:r w:rsidRPr="00661E82">
        <w:rPr>
          <w:rFonts w:ascii="Times New Roman" w:hAnsi="Times New Roman" w:cs="Times New Roman"/>
          <w:b/>
          <w:color w:val="000000" w:themeColor="text1"/>
          <w:sz w:val="24"/>
          <w:szCs w:val="24"/>
        </w:rPr>
        <w:t xml:space="preserve"> </w:t>
      </w:r>
      <w:r w:rsidR="005E1111" w:rsidRPr="00661E82">
        <w:rPr>
          <w:rFonts w:ascii="Times New Roman" w:hAnsi="Times New Roman" w:cs="Times New Roman"/>
          <w:color w:val="000000" w:themeColor="text1"/>
          <w:sz w:val="24"/>
          <w:szCs w:val="24"/>
        </w:rPr>
        <w:fldChar w:fldCharType="end"/>
      </w:r>
      <w:r w:rsidR="00872343">
        <w:rPr>
          <w:rFonts w:ascii="Times New Roman" w:hAnsi="Times New Roman" w:cs="Times New Roman"/>
          <w:color w:val="000000" w:themeColor="text1"/>
          <w:sz w:val="24"/>
          <w:szCs w:val="24"/>
        </w:rPr>
        <w:t xml:space="preserve"> </w:t>
      </w:r>
      <w:r w:rsidR="00825B9E">
        <w:rPr>
          <w:rFonts w:ascii="Times New Roman" w:hAnsi="Times New Roman" w:cs="Times New Roman"/>
          <w:color w:val="000000" w:themeColor="text1"/>
          <w:sz w:val="24"/>
          <w:szCs w:val="24"/>
        </w:rPr>
        <w:t>5</w:t>
      </w:r>
      <w:r w:rsidR="005E1111">
        <w:rPr>
          <w:rFonts w:ascii="Times New Roman" w:hAnsi="Times New Roman" w:cs="Times New Roman"/>
          <w:color w:val="000000" w:themeColor="text1"/>
          <w:sz w:val="24"/>
          <w:szCs w:val="24"/>
        </w:rPr>
        <w:t>.</w:t>
      </w:r>
      <w:proofErr w:type="gramEnd"/>
      <w:r w:rsidR="005E1111" w:rsidRPr="00661E82">
        <w:rPr>
          <w:rFonts w:ascii="Times New Roman" w:hAnsi="Times New Roman" w:cs="Times New Roman"/>
          <w:color w:val="000000" w:themeColor="text1"/>
          <w:sz w:val="24"/>
          <w:szCs w:val="24"/>
        </w:rPr>
        <w:t xml:space="preserve"> dapat dilihat bahwa nilai sig. (2 tailed)</w:t>
      </w:r>
      <w:r w:rsidR="005E1111">
        <w:rPr>
          <w:rFonts w:ascii="Times New Roman" w:hAnsi="Times New Roman" w:cs="Times New Roman"/>
          <w:color w:val="000000" w:themeColor="text1"/>
          <w:sz w:val="24"/>
          <w:szCs w:val="24"/>
        </w:rPr>
        <w:t xml:space="preserve"> 0,841</w:t>
      </w:r>
      <w:r w:rsidR="005E1111" w:rsidRPr="00661E82">
        <w:rPr>
          <w:rFonts w:ascii="Times New Roman" w:hAnsi="Times New Roman" w:cs="Times New Roman"/>
          <w:color w:val="000000" w:themeColor="text1"/>
          <w:sz w:val="24"/>
          <w:szCs w:val="24"/>
        </w:rPr>
        <w:t xml:space="preserve"> &gt; 0,05 sehingga H</w:t>
      </w:r>
      <w:r w:rsidR="005E1111" w:rsidRPr="00661E82">
        <w:rPr>
          <w:rFonts w:ascii="Times New Roman" w:hAnsi="Times New Roman" w:cs="Times New Roman"/>
          <w:color w:val="000000" w:themeColor="text1"/>
          <w:sz w:val="24"/>
          <w:szCs w:val="24"/>
          <w:vertAlign w:val="subscript"/>
        </w:rPr>
        <w:t>0</w:t>
      </w:r>
      <w:r w:rsidR="005E1111" w:rsidRPr="00661E82">
        <w:rPr>
          <w:rFonts w:ascii="Times New Roman" w:hAnsi="Times New Roman" w:cs="Times New Roman"/>
          <w:color w:val="000000" w:themeColor="text1"/>
          <w:sz w:val="24"/>
          <w:szCs w:val="24"/>
        </w:rPr>
        <w:t xml:space="preserve"> diterima, artinya tidak terdapat perbedaan rataan data skor pretes kemampuan </w:t>
      </w:r>
      <w:r w:rsidR="005E1111">
        <w:rPr>
          <w:rFonts w:ascii="Times New Roman" w:hAnsi="Times New Roman" w:cs="Times New Roman"/>
          <w:color w:val="000000" w:themeColor="text1"/>
          <w:sz w:val="24"/>
          <w:szCs w:val="24"/>
        </w:rPr>
        <w:t>pemahaman matematis</w:t>
      </w:r>
      <w:r w:rsidR="005E1111" w:rsidRPr="00661E82">
        <w:rPr>
          <w:rFonts w:ascii="Times New Roman" w:hAnsi="Times New Roman" w:cs="Times New Roman"/>
          <w:color w:val="000000" w:themeColor="text1"/>
          <w:sz w:val="24"/>
          <w:szCs w:val="24"/>
        </w:rPr>
        <w:t xml:space="preserve">  siswa antara kelas yang memperoleh pembelajaran dengan </w:t>
      </w:r>
      <w:r w:rsidR="005E1111">
        <w:rPr>
          <w:rFonts w:ascii="Times New Roman" w:hAnsi="Times New Roman" w:cs="Times New Roman"/>
          <w:color w:val="000000" w:themeColor="text1"/>
          <w:sz w:val="24"/>
          <w:szCs w:val="24"/>
        </w:rPr>
        <w:t xml:space="preserve">pendekatan </w:t>
      </w:r>
      <w:r w:rsidR="005E1111" w:rsidRPr="00D26C61">
        <w:rPr>
          <w:rFonts w:ascii="Times New Roman" w:hAnsi="Times New Roman"/>
          <w:i/>
          <w:iCs/>
          <w:color w:val="000000" w:themeColor="text1"/>
          <w:sz w:val="24"/>
          <w:szCs w:val="24"/>
        </w:rPr>
        <w:t>Realistic Mathematics Education</w:t>
      </w:r>
      <w:r w:rsidR="005E1111" w:rsidRPr="00D26C61">
        <w:rPr>
          <w:rFonts w:ascii="Times New Roman" w:hAnsi="Times New Roman"/>
          <w:color w:val="000000" w:themeColor="text1"/>
          <w:sz w:val="24"/>
          <w:szCs w:val="24"/>
        </w:rPr>
        <w:t xml:space="preserve"> </w:t>
      </w:r>
      <w:r w:rsidR="005E1111">
        <w:rPr>
          <w:rFonts w:ascii="Times New Roman" w:hAnsi="Times New Roman"/>
          <w:color w:val="000000" w:themeColor="text1"/>
          <w:sz w:val="24"/>
          <w:szCs w:val="24"/>
        </w:rPr>
        <w:t>(</w:t>
      </w:r>
      <w:r w:rsidR="005E1111">
        <w:rPr>
          <w:rFonts w:asciiTheme="majorBidi" w:hAnsiTheme="majorBidi" w:cstheme="majorBidi"/>
          <w:color w:val="000000" w:themeColor="text1"/>
          <w:sz w:val="24"/>
          <w:szCs w:val="24"/>
        </w:rPr>
        <w:t>RME)</w:t>
      </w:r>
      <w:r w:rsidR="005E1111" w:rsidRPr="00661E82">
        <w:rPr>
          <w:rFonts w:ascii="Times New Roman" w:hAnsi="Times New Roman" w:cs="Times New Roman"/>
          <w:color w:val="000000" w:themeColor="text1"/>
          <w:sz w:val="24"/>
          <w:szCs w:val="24"/>
        </w:rPr>
        <w:t xml:space="preserve"> dan kelas yang memperoleh model pembelajaran konvensional. Dengan kata lain, kedua kelas memiliki kemampuan awal yang </w:t>
      </w:r>
      <w:proofErr w:type="gramStart"/>
      <w:r w:rsidR="005E1111" w:rsidRPr="00661E82">
        <w:rPr>
          <w:rFonts w:ascii="Times New Roman" w:hAnsi="Times New Roman" w:cs="Times New Roman"/>
          <w:color w:val="000000" w:themeColor="text1"/>
          <w:sz w:val="24"/>
          <w:szCs w:val="24"/>
        </w:rPr>
        <w:t>sama</w:t>
      </w:r>
      <w:proofErr w:type="gramEnd"/>
      <w:r w:rsidR="005E1111" w:rsidRPr="00661E82">
        <w:rPr>
          <w:rFonts w:ascii="Times New Roman" w:hAnsi="Times New Roman" w:cs="Times New Roman"/>
          <w:color w:val="000000" w:themeColor="text1"/>
          <w:sz w:val="24"/>
          <w:szCs w:val="24"/>
        </w:rPr>
        <w:t xml:space="preserve"> pada kemampuan </w:t>
      </w:r>
      <w:r w:rsidR="005E1111">
        <w:rPr>
          <w:rFonts w:ascii="Times New Roman" w:hAnsi="Times New Roman" w:cs="Times New Roman"/>
          <w:color w:val="000000" w:themeColor="text1"/>
          <w:sz w:val="24"/>
          <w:szCs w:val="24"/>
        </w:rPr>
        <w:t>pemahaman matematis</w:t>
      </w:r>
      <w:r w:rsidR="005E1111" w:rsidRPr="00661E82">
        <w:rPr>
          <w:rFonts w:ascii="Times New Roman" w:hAnsi="Times New Roman" w:cs="Times New Roman"/>
          <w:color w:val="000000" w:themeColor="text1"/>
          <w:sz w:val="24"/>
          <w:szCs w:val="24"/>
        </w:rPr>
        <w:t>.</w:t>
      </w:r>
    </w:p>
    <w:p w:rsidR="005E1111" w:rsidRDefault="005E1111" w:rsidP="005E1111">
      <w:pPr>
        <w:spacing w:after="0" w:line="240" w:lineRule="auto"/>
        <w:jc w:val="center"/>
        <w:rPr>
          <w:rFonts w:ascii="Times New Roman" w:hAnsi="Times New Roman" w:cs="Times New Roman"/>
          <w:b/>
          <w:sz w:val="24"/>
          <w:szCs w:val="24"/>
          <w:lang w:val="en-US"/>
        </w:rPr>
      </w:pPr>
      <w:bookmarkStart w:id="4" w:name="_Ref26309708"/>
    </w:p>
    <w:p w:rsidR="00D16314" w:rsidRDefault="005E1111" w:rsidP="00825B9E">
      <w:pPr>
        <w:spacing w:after="0" w:line="240" w:lineRule="auto"/>
        <w:ind w:left="426"/>
        <w:jc w:val="center"/>
        <w:rPr>
          <w:rFonts w:ascii="Times New Roman" w:hAnsi="Times New Roman" w:cs="Times New Roman"/>
          <w:b/>
          <w:sz w:val="24"/>
          <w:szCs w:val="24"/>
          <w:lang w:val="en-US"/>
        </w:rPr>
      </w:pPr>
      <w:r w:rsidRPr="00D023F1">
        <w:rPr>
          <w:rFonts w:ascii="Times New Roman" w:hAnsi="Times New Roman" w:cs="Times New Roman"/>
          <w:b/>
          <w:sz w:val="24"/>
          <w:szCs w:val="24"/>
        </w:rPr>
        <w:t xml:space="preserve">Tabel </w:t>
      </w:r>
      <w:bookmarkEnd w:id="4"/>
      <w:r w:rsidR="00825B9E">
        <w:rPr>
          <w:rFonts w:ascii="Times New Roman" w:hAnsi="Times New Roman" w:cs="Times New Roman"/>
          <w:b/>
          <w:sz w:val="24"/>
          <w:szCs w:val="24"/>
          <w:lang w:val="en-US"/>
        </w:rPr>
        <w:t>6</w:t>
      </w:r>
      <w:r>
        <w:rPr>
          <w:rFonts w:ascii="Times New Roman" w:hAnsi="Times New Roman" w:cs="Times New Roman"/>
          <w:b/>
          <w:sz w:val="24"/>
          <w:szCs w:val="24"/>
          <w:lang w:val="en-US"/>
        </w:rPr>
        <w:t xml:space="preserve">. </w:t>
      </w:r>
      <w:r w:rsidRPr="00D023F1">
        <w:rPr>
          <w:rFonts w:ascii="Times New Roman" w:hAnsi="Times New Roman" w:cs="Times New Roman"/>
          <w:b/>
          <w:sz w:val="24"/>
          <w:szCs w:val="24"/>
        </w:rPr>
        <w:t xml:space="preserve">Statistik Deskriptif Kemampuan </w:t>
      </w:r>
      <w:r>
        <w:rPr>
          <w:rFonts w:ascii="Times New Roman" w:hAnsi="Times New Roman" w:cs="Times New Roman"/>
          <w:b/>
          <w:sz w:val="24"/>
          <w:szCs w:val="24"/>
          <w:lang w:val="en-US"/>
        </w:rPr>
        <w:t xml:space="preserve">Pemahaman konsep </w:t>
      </w:r>
    </w:p>
    <w:p w:rsidR="005E1111" w:rsidRPr="00AF3E38" w:rsidRDefault="000317F0" w:rsidP="00D16314">
      <w:pPr>
        <w:spacing w:after="0" w:line="240" w:lineRule="auto"/>
        <w:ind w:left="426"/>
        <w:jc w:val="center"/>
        <w:rPr>
          <w:rFonts w:ascii="Times New Roman" w:hAnsi="Times New Roman" w:cs="Times New Roman"/>
          <w:b/>
          <w:color w:val="FF0000"/>
          <w:sz w:val="24"/>
          <w:szCs w:val="24"/>
        </w:rPr>
      </w:pPr>
      <w:r>
        <w:rPr>
          <w:rFonts w:ascii="Times New Roman" w:hAnsi="Times New Roman" w:cs="Times New Roman"/>
          <w:b/>
          <w:sz w:val="24"/>
          <w:szCs w:val="24"/>
          <w:lang w:val="en-US"/>
        </w:rPr>
        <w:t>Setiap Siklus</w:t>
      </w:r>
    </w:p>
    <w:tbl>
      <w:tblPr>
        <w:tblStyle w:val="GridTable1LightAccent5"/>
        <w:tblW w:w="858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363"/>
        <w:gridCol w:w="963"/>
        <w:gridCol w:w="1363"/>
        <w:gridCol w:w="963"/>
        <w:gridCol w:w="1363"/>
        <w:gridCol w:w="963"/>
      </w:tblGrid>
      <w:tr w:rsidR="00380E06" w:rsidRPr="00AF3E38" w:rsidTr="00380E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vMerge w:val="restart"/>
          </w:tcPr>
          <w:p w:rsidR="00380E06" w:rsidRPr="00D3138E" w:rsidRDefault="00380E06" w:rsidP="005935E9">
            <w:pPr>
              <w:jc w:val="center"/>
              <w:rPr>
                <w:rFonts w:ascii="Times New Roman" w:hAnsi="Times New Roman" w:cs="Times New Roman"/>
                <w:sz w:val="24"/>
                <w:szCs w:val="24"/>
              </w:rPr>
            </w:pPr>
            <w:r w:rsidRPr="00D3138E">
              <w:rPr>
                <w:rFonts w:ascii="Times New Roman" w:hAnsi="Times New Roman" w:cs="Times New Roman"/>
                <w:sz w:val="24"/>
                <w:szCs w:val="24"/>
              </w:rPr>
              <w:lastRenderedPageBreak/>
              <w:t>Statistic</w:t>
            </w:r>
          </w:p>
        </w:tc>
        <w:tc>
          <w:tcPr>
            <w:tcW w:w="2326" w:type="dxa"/>
            <w:gridSpan w:val="2"/>
          </w:tcPr>
          <w:p w:rsidR="00380E06" w:rsidRPr="00683660" w:rsidRDefault="00380E06" w:rsidP="00593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3138E">
              <w:rPr>
                <w:rFonts w:ascii="Times New Roman" w:hAnsi="Times New Roman" w:cs="Times New Roman"/>
                <w:sz w:val="24"/>
                <w:szCs w:val="24"/>
              </w:rPr>
              <w:t>Kemampuan Pe</w:t>
            </w:r>
            <w:r w:rsidRPr="00D3138E">
              <w:rPr>
                <w:rFonts w:ascii="Times New Roman" w:hAnsi="Times New Roman" w:cs="Times New Roman"/>
                <w:sz w:val="24"/>
                <w:szCs w:val="24"/>
                <w:lang w:val="en-US"/>
              </w:rPr>
              <w:t>mahaman</w:t>
            </w:r>
            <w:r w:rsidRPr="00D3138E">
              <w:rPr>
                <w:rFonts w:ascii="Times New Roman" w:hAnsi="Times New Roman" w:cs="Times New Roman"/>
                <w:sz w:val="24"/>
                <w:szCs w:val="24"/>
              </w:rPr>
              <w:t xml:space="preserve"> </w:t>
            </w:r>
            <w:r>
              <w:rPr>
                <w:rFonts w:ascii="Times New Roman" w:hAnsi="Times New Roman" w:cs="Times New Roman"/>
                <w:sz w:val="24"/>
                <w:szCs w:val="24"/>
                <w:lang w:val="en-US"/>
              </w:rPr>
              <w:t>Konseptual siklus 1</w:t>
            </w:r>
          </w:p>
        </w:tc>
        <w:tc>
          <w:tcPr>
            <w:tcW w:w="2326" w:type="dxa"/>
            <w:gridSpan w:val="2"/>
          </w:tcPr>
          <w:p w:rsidR="00380E06" w:rsidRPr="00D3138E" w:rsidRDefault="00380E06" w:rsidP="00593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138E">
              <w:rPr>
                <w:rFonts w:ascii="Times New Roman" w:hAnsi="Times New Roman" w:cs="Times New Roman"/>
                <w:sz w:val="24"/>
                <w:szCs w:val="24"/>
              </w:rPr>
              <w:t>Kemampuan Pe</w:t>
            </w:r>
            <w:r w:rsidRPr="00D3138E">
              <w:rPr>
                <w:rFonts w:ascii="Times New Roman" w:hAnsi="Times New Roman" w:cs="Times New Roman"/>
                <w:sz w:val="24"/>
                <w:szCs w:val="24"/>
                <w:lang w:val="en-US"/>
              </w:rPr>
              <w:t>mahaman</w:t>
            </w:r>
            <w:r w:rsidRPr="00D3138E">
              <w:rPr>
                <w:rFonts w:ascii="Times New Roman" w:hAnsi="Times New Roman" w:cs="Times New Roman"/>
                <w:sz w:val="24"/>
                <w:szCs w:val="24"/>
              </w:rPr>
              <w:t xml:space="preserve"> </w:t>
            </w:r>
            <w:r>
              <w:rPr>
                <w:rFonts w:ascii="Times New Roman" w:hAnsi="Times New Roman" w:cs="Times New Roman"/>
                <w:sz w:val="24"/>
                <w:szCs w:val="24"/>
                <w:lang w:val="en-US"/>
              </w:rPr>
              <w:t>Konseptual siklus 2</w:t>
            </w:r>
          </w:p>
        </w:tc>
        <w:tc>
          <w:tcPr>
            <w:tcW w:w="2326" w:type="dxa"/>
            <w:gridSpan w:val="2"/>
          </w:tcPr>
          <w:p w:rsidR="00380E06" w:rsidRPr="00D3138E" w:rsidRDefault="00380E06" w:rsidP="00593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138E">
              <w:rPr>
                <w:rFonts w:ascii="Times New Roman" w:hAnsi="Times New Roman" w:cs="Times New Roman"/>
                <w:sz w:val="24"/>
                <w:szCs w:val="24"/>
              </w:rPr>
              <w:t>Kemampuan Pe</w:t>
            </w:r>
            <w:r w:rsidRPr="00D3138E">
              <w:rPr>
                <w:rFonts w:ascii="Times New Roman" w:hAnsi="Times New Roman" w:cs="Times New Roman"/>
                <w:sz w:val="24"/>
                <w:szCs w:val="24"/>
                <w:lang w:val="en-US"/>
              </w:rPr>
              <w:t>mahaman</w:t>
            </w:r>
            <w:r w:rsidRPr="00D3138E">
              <w:rPr>
                <w:rFonts w:ascii="Times New Roman" w:hAnsi="Times New Roman" w:cs="Times New Roman"/>
                <w:sz w:val="24"/>
                <w:szCs w:val="24"/>
              </w:rPr>
              <w:t xml:space="preserve"> </w:t>
            </w:r>
            <w:r>
              <w:rPr>
                <w:rFonts w:ascii="Times New Roman" w:hAnsi="Times New Roman" w:cs="Times New Roman"/>
                <w:sz w:val="24"/>
                <w:szCs w:val="24"/>
                <w:lang w:val="en-US"/>
              </w:rPr>
              <w:t>Konseptual siklus 3</w:t>
            </w:r>
          </w:p>
        </w:tc>
      </w:tr>
      <w:tr w:rsidR="00380E06" w:rsidRPr="00AF3E38" w:rsidTr="00380E06">
        <w:trPr>
          <w:jc w:val="center"/>
        </w:trPr>
        <w:tc>
          <w:tcPr>
            <w:cnfStyle w:val="001000000000" w:firstRow="0" w:lastRow="0" w:firstColumn="1" w:lastColumn="0" w:oddVBand="0" w:evenVBand="0" w:oddHBand="0" w:evenHBand="0" w:firstRowFirstColumn="0" w:firstRowLastColumn="0" w:lastRowFirstColumn="0" w:lastRowLastColumn="0"/>
            <w:tcW w:w="1610" w:type="dxa"/>
            <w:vMerge/>
          </w:tcPr>
          <w:p w:rsidR="00380E06" w:rsidRPr="00D3138E" w:rsidRDefault="00380E06" w:rsidP="005935E9">
            <w:pPr>
              <w:jc w:val="both"/>
              <w:rPr>
                <w:rFonts w:ascii="Times New Roman" w:hAnsi="Times New Roman" w:cs="Times New Roman"/>
                <w:sz w:val="24"/>
                <w:szCs w:val="24"/>
              </w:rPr>
            </w:pPr>
          </w:p>
        </w:tc>
        <w:tc>
          <w:tcPr>
            <w:tcW w:w="13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138E">
              <w:rPr>
                <w:rFonts w:ascii="Times New Roman" w:hAnsi="Times New Roman" w:cs="Times New Roman"/>
                <w:sz w:val="24"/>
                <w:szCs w:val="24"/>
              </w:rPr>
              <w:t xml:space="preserve">Eksperimen </w:t>
            </w:r>
          </w:p>
        </w:tc>
        <w:tc>
          <w:tcPr>
            <w:tcW w:w="9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138E">
              <w:rPr>
                <w:rFonts w:ascii="Times New Roman" w:hAnsi="Times New Roman" w:cs="Times New Roman"/>
                <w:sz w:val="24"/>
                <w:szCs w:val="24"/>
                <w:lang w:val="en-US"/>
              </w:rPr>
              <w:t xml:space="preserve">Kontrol </w:t>
            </w:r>
            <w:r w:rsidRPr="00D3138E">
              <w:rPr>
                <w:rFonts w:ascii="Times New Roman" w:hAnsi="Times New Roman" w:cs="Times New Roman"/>
                <w:sz w:val="24"/>
                <w:szCs w:val="24"/>
              </w:rPr>
              <w:t xml:space="preserve"> </w:t>
            </w:r>
          </w:p>
        </w:tc>
        <w:tc>
          <w:tcPr>
            <w:tcW w:w="13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138E">
              <w:rPr>
                <w:rFonts w:ascii="Times New Roman" w:hAnsi="Times New Roman" w:cs="Times New Roman"/>
                <w:sz w:val="24"/>
                <w:szCs w:val="24"/>
              </w:rPr>
              <w:t xml:space="preserve">Eksperimen </w:t>
            </w:r>
          </w:p>
        </w:tc>
        <w:tc>
          <w:tcPr>
            <w:tcW w:w="9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138E">
              <w:rPr>
                <w:rFonts w:ascii="Times New Roman" w:hAnsi="Times New Roman" w:cs="Times New Roman"/>
                <w:sz w:val="24"/>
                <w:szCs w:val="24"/>
                <w:lang w:val="en-US"/>
              </w:rPr>
              <w:t xml:space="preserve">Kontrol </w:t>
            </w:r>
            <w:r w:rsidRPr="00D3138E">
              <w:rPr>
                <w:rFonts w:ascii="Times New Roman" w:hAnsi="Times New Roman" w:cs="Times New Roman"/>
                <w:sz w:val="24"/>
                <w:szCs w:val="24"/>
              </w:rPr>
              <w:t xml:space="preserve"> </w:t>
            </w:r>
          </w:p>
        </w:tc>
        <w:tc>
          <w:tcPr>
            <w:tcW w:w="13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138E">
              <w:rPr>
                <w:rFonts w:ascii="Times New Roman" w:hAnsi="Times New Roman" w:cs="Times New Roman"/>
                <w:sz w:val="24"/>
                <w:szCs w:val="24"/>
              </w:rPr>
              <w:t xml:space="preserve">Eksperimen </w:t>
            </w:r>
          </w:p>
        </w:tc>
        <w:tc>
          <w:tcPr>
            <w:tcW w:w="9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138E">
              <w:rPr>
                <w:rFonts w:ascii="Times New Roman" w:hAnsi="Times New Roman" w:cs="Times New Roman"/>
                <w:sz w:val="24"/>
                <w:szCs w:val="24"/>
                <w:lang w:val="en-US"/>
              </w:rPr>
              <w:t xml:space="preserve">Kontrol </w:t>
            </w:r>
            <w:r w:rsidRPr="00D3138E">
              <w:rPr>
                <w:rFonts w:ascii="Times New Roman" w:hAnsi="Times New Roman" w:cs="Times New Roman"/>
                <w:sz w:val="24"/>
                <w:szCs w:val="24"/>
              </w:rPr>
              <w:t xml:space="preserve"> </w:t>
            </w:r>
          </w:p>
        </w:tc>
      </w:tr>
      <w:tr w:rsidR="00380E06" w:rsidRPr="00AF3E38" w:rsidTr="00380E06">
        <w:trPr>
          <w:jc w:val="center"/>
        </w:trPr>
        <w:tc>
          <w:tcPr>
            <w:cnfStyle w:val="001000000000" w:firstRow="0" w:lastRow="0" w:firstColumn="1" w:lastColumn="0" w:oddVBand="0" w:evenVBand="0" w:oddHBand="0" w:evenHBand="0" w:firstRowFirstColumn="0" w:firstRowLastColumn="0" w:lastRowFirstColumn="0" w:lastRowLastColumn="0"/>
            <w:tcW w:w="1610" w:type="dxa"/>
          </w:tcPr>
          <w:p w:rsidR="00380E06" w:rsidRPr="00D3138E" w:rsidRDefault="00380E06" w:rsidP="005935E9">
            <w:pPr>
              <w:jc w:val="center"/>
              <w:rPr>
                <w:rFonts w:ascii="Times New Roman" w:hAnsi="Times New Roman" w:cs="Times New Roman"/>
                <w:sz w:val="24"/>
                <w:szCs w:val="24"/>
              </w:rPr>
            </w:pPr>
            <w:r w:rsidRPr="00D3138E">
              <w:rPr>
                <w:rFonts w:ascii="Times New Roman" w:hAnsi="Times New Roman" w:cs="Times New Roman"/>
                <w:sz w:val="24"/>
                <w:szCs w:val="24"/>
              </w:rPr>
              <w:t>Mean</w:t>
            </w:r>
          </w:p>
        </w:tc>
        <w:tc>
          <w:tcPr>
            <w:tcW w:w="13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3138E">
              <w:rPr>
                <w:rFonts w:ascii="Times New Roman" w:hAnsi="Times New Roman" w:cs="Times New Roman"/>
                <w:sz w:val="24"/>
                <w:szCs w:val="24"/>
                <w:lang w:val="en-US"/>
              </w:rPr>
              <w:t>44,22</w:t>
            </w:r>
          </w:p>
        </w:tc>
        <w:tc>
          <w:tcPr>
            <w:tcW w:w="9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3138E">
              <w:rPr>
                <w:rFonts w:ascii="Times New Roman" w:hAnsi="Times New Roman" w:cs="Times New Roman"/>
                <w:sz w:val="24"/>
                <w:szCs w:val="24"/>
                <w:lang w:val="en-US"/>
              </w:rPr>
              <w:t>37,91</w:t>
            </w:r>
          </w:p>
        </w:tc>
        <w:tc>
          <w:tcPr>
            <w:tcW w:w="1363" w:type="dxa"/>
          </w:tcPr>
          <w:p w:rsidR="00380E06" w:rsidRPr="00683660"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3660">
              <w:rPr>
                <w:rFonts w:ascii="Times New Roman" w:hAnsi="Times New Roman" w:cs="Times New Roman"/>
                <w:sz w:val="24"/>
                <w:szCs w:val="24"/>
                <w:lang w:val="en-US"/>
              </w:rPr>
              <w:t>66,34</w:t>
            </w:r>
          </w:p>
        </w:tc>
        <w:tc>
          <w:tcPr>
            <w:tcW w:w="963" w:type="dxa"/>
          </w:tcPr>
          <w:p w:rsidR="00380E06" w:rsidRPr="00683660"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3660">
              <w:rPr>
                <w:rFonts w:ascii="Times New Roman" w:hAnsi="Times New Roman" w:cs="Times New Roman"/>
                <w:sz w:val="24"/>
                <w:szCs w:val="24"/>
                <w:lang w:val="en-US"/>
              </w:rPr>
              <w:t>60,72</w:t>
            </w:r>
          </w:p>
        </w:tc>
        <w:tc>
          <w:tcPr>
            <w:tcW w:w="1363" w:type="dxa"/>
          </w:tcPr>
          <w:p w:rsidR="00380E06" w:rsidRPr="00B95112"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5112">
              <w:rPr>
                <w:rFonts w:ascii="Times New Roman" w:hAnsi="Times New Roman" w:cs="Times New Roman"/>
                <w:sz w:val="24"/>
                <w:szCs w:val="24"/>
                <w:lang w:val="en-US"/>
              </w:rPr>
              <w:t>82,66</w:t>
            </w:r>
          </w:p>
        </w:tc>
        <w:tc>
          <w:tcPr>
            <w:tcW w:w="963" w:type="dxa"/>
          </w:tcPr>
          <w:p w:rsidR="00380E06" w:rsidRPr="00B95112"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5112">
              <w:rPr>
                <w:rFonts w:ascii="Times New Roman" w:hAnsi="Times New Roman" w:cs="Times New Roman"/>
                <w:sz w:val="24"/>
                <w:szCs w:val="24"/>
                <w:lang w:val="en-US"/>
              </w:rPr>
              <w:t>76,53</w:t>
            </w:r>
          </w:p>
        </w:tc>
      </w:tr>
      <w:tr w:rsidR="00380E06" w:rsidRPr="00AF3E38" w:rsidTr="00380E06">
        <w:trPr>
          <w:jc w:val="center"/>
        </w:trPr>
        <w:tc>
          <w:tcPr>
            <w:cnfStyle w:val="001000000000" w:firstRow="0" w:lastRow="0" w:firstColumn="1" w:lastColumn="0" w:oddVBand="0" w:evenVBand="0" w:oddHBand="0" w:evenHBand="0" w:firstRowFirstColumn="0" w:firstRowLastColumn="0" w:lastRowFirstColumn="0" w:lastRowLastColumn="0"/>
            <w:tcW w:w="1610" w:type="dxa"/>
          </w:tcPr>
          <w:p w:rsidR="00380E06" w:rsidRPr="00D3138E" w:rsidRDefault="00380E06" w:rsidP="005935E9">
            <w:pPr>
              <w:jc w:val="center"/>
              <w:rPr>
                <w:rFonts w:ascii="Times New Roman" w:hAnsi="Times New Roman" w:cs="Times New Roman"/>
                <w:sz w:val="24"/>
                <w:szCs w:val="24"/>
              </w:rPr>
            </w:pPr>
            <w:r w:rsidRPr="00D3138E">
              <w:rPr>
                <w:rFonts w:ascii="Times New Roman" w:hAnsi="Times New Roman" w:cs="Times New Roman"/>
                <w:sz w:val="24"/>
                <w:szCs w:val="24"/>
              </w:rPr>
              <w:t>Std.Deviation</w:t>
            </w:r>
          </w:p>
        </w:tc>
        <w:tc>
          <w:tcPr>
            <w:tcW w:w="13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3138E">
              <w:rPr>
                <w:rFonts w:ascii="Times New Roman" w:hAnsi="Times New Roman" w:cs="Times New Roman"/>
                <w:sz w:val="24"/>
                <w:szCs w:val="24"/>
                <w:lang w:val="en-US"/>
              </w:rPr>
              <w:t>20,31</w:t>
            </w:r>
          </w:p>
        </w:tc>
        <w:tc>
          <w:tcPr>
            <w:tcW w:w="9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3138E">
              <w:rPr>
                <w:rFonts w:ascii="Times New Roman" w:hAnsi="Times New Roman" w:cs="Times New Roman"/>
                <w:sz w:val="24"/>
                <w:szCs w:val="24"/>
              </w:rPr>
              <w:t>1</w:t>
            </w:r>
            <w:r w:rsidRPr="00D3138E">
              <w:rPr>
                <w:rFonts w:ascii="Times New Roman" w:hAnsi="Times New Roman" w:cs="Times New Roman"/>
                <w:sz w:val="24"/>
                <w:szCs w:val="24"/>
                <w:lang w:val="en-US"/>
              </w:rPr>
              <w:t>9,44</w:t>
            </w:r>
          </w:p>
        </w:tc>
        <w:tc>
          <w:tcPr>
            <w:tcW w:w="1363" w:type="dxa"/>
          </w:tcPr>
          <w:p w:rsidR="00380E06" w:rsidRPr="00683660" w:rsidRDefault="00380E06" w:rsidP="005935E9">
            <w:pPr>
              <w:ind w:left="34" w:hanging="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3660">
              <w:rPr>
                <w:rFonts w:ascii="Times New Roman" w:hAnsi="Times New Roman" w:cs="Times New Roman"/>
                <w:sz w:val="24"/>
                <w:szCs w:val="24"/>
                <w:lang w:val="en-US"/>
              </w:rPr>
              <w:t>18,39</w:t>
            </w:r>
          </w:p>
        </w:tc>
        <w:tc>
          <w:tcPr>
            <w:tcW w:w="963" w:type="dxa"/>
          </w:tcPr>
          <w:p w:rsidR="00380E06" w:rsidRPr="00683660"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3660">
              <w:rPr>
                <w:rFonts w:ascii="Times New Roman" w:hAnsi="Times New Roman" w:cs="Times New Roman"/>
                <w:sz w:val="24"/>
                <w:szCs w:val="24"/>
                <w:lang w:val="en-US"/>
              </w:rPr>
              <w:t>21,75</w:t>
            </w:r>
          </w:p>
        </w:tc>
        <w:tc>
          <w:tcPr>
            <w:tcW w:w="1363" w:type="dxa"/>
          </w:tcPr>
          <w:p w:rsidR="00380E06" w:rsidRPr="00B95112"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5112">
              <w:rPr>
                <w:rFonts w:ascii="Times New Roman" w:hAnsi="Times New Roman" w:cs="Times New Roman"/>
                <w:sz w:val="24"/>
                <w:szCs w:val="24"/>
                <w:lang w:val="en-US"/>
              </w:rPr>
              <w:t>15,92</w:t>
            </w:r>
          </w:p>
        </w:tc>
        <w:tc>
          <w:tcPr>
            <w:tcW w:w="963" w:type="dxa"/>
          </w:tcPr>
          <w:p w:rsidR="00380E06" w:rsidRPr="00B95112"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5112">
              <w:rPr>
                <w:rFonts w:ascii="Times New Roman" w:hAnsi="Times New Roman" w:cs="Times New Roman"/>
                <w:sz w:val="24"/>
                <w:szCs w:val="24"/>
                <w:lang w:val="en-US"/>
              </w:rPr>
              <w:t>18,60</w:t>
            </w:r>
          </w:p>
        </w:tc>
      </w:tr>
      <w:tr w:rsidR="00380E06" w:rsidRPr="00AF3E38" w:rsidTr="00380E06">
        <w:trPr>
          <w:jc w:val="center"/>
        </w:trPr>
        <w:tc>
          <w:tcPr>
            <w:cnfStyle w:val="001000000000" w:firstRow="0" w:lastRow="0" w:firstColumn="1" w:lastColumn="0" w:oddVBand="0" w:evenVBand="0" w:oddHBand="0" w:evenHBand="0" w:firstRowFirstColumn="0" w:firstRowLastColumn="0" w:lastRowFirstColumn="0" w:lastRowLastColumn="0"/>
            <w:tcW w:w="1610" w:type="dxa"/>
          </w:tcPr>
          <w:p w:rsidR="00380E06" w:rsidRPr="00D3138E" w:rsidRDefault="00380E06" w:rsidP="005935E9">
            <w:pPr>
              <w:jc w:val="center"/>
              <w:rPr>
                <w:rFonts w:ascii="Times New Roman" w:hAnsi="Times New Roman" w:cs="Times New Roman"/>
                <w:sz w:val="24"/>
                <w:szCs w:val="24"/>
              </w:rPr>
            </w:pPr>
            <w:r w:rsidRPr="00D3138E">
              <w:rPr>
                <w:rFonts w:ascii="Times New Roman" w:hAnsi="Times New Roman" w:cs="Times New Roman"/>
                <w:sz w:val="24"/>
                <w:szCs w:val="24"/>
              </w:rPr>
              <w:t>Minimum</w:t>
            </w:r>
          </w:p>
        </w:tc>
        <w:tc>
          <w:tcPr>
            <w:tcW w:w="13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3138E">
              <w:rPr>
                <w:rFonts w:ascii="Times New Roman" w:hAnsi="Times New Roman" w:cs="Times New Roman"/>
                <w:sz w:val="24"/>
                <w:szCs w:val="24"/>
                <w:lang w:val="en-US"/>
              </w:rPr>
              <w:t>16</w:t>
            </w:r>
          </w:p>
        </w:tc>
        <w:tc>
          <w:tcPr>
            <w:tcW w:w="9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3138E">
              <w:rPr>
                <w:rFonts w:ascii="Times New Roman" w:hAnsi="Times New Roman" w:cs="Times New Roman"/>
                <w:sz w:val="24"/>
                <w:szCs w:val="24"/>
                <w:lang w:val="en-US"/>
              </w:rPr>
              <w:t>12</w:t>
            </w:r>
          </w:p>
        </w:tc>
        <w:tc>
          <w:tcPr>
            <w:tcW w:w="1363" w:type="dxa"/>
          </w:tcPr>
          <w:p w:rsidR="00380E06" w:rsidRPr="00683660"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3660">
              <w:rPr>
                <w:rFonts w:ascii="Times New Roman" w:hAnsi="Times New Roman" w:cs="Times New Roman"/>
                <w:sz w:val="24"/>
                <w:szCs w:val="24"/>
                <w:lang w:val="en-US"/>
              </w:rPr>
              <w:t>35</w:t>
            </w:r>
          </w:p>
        </w:tc>
        <w:tc>
          <w:tcPr>
            <w:tcW w:w="963" w:type="dxa"/>
          </w:tcPr>
          <w:p w:rsidR="00380E06" w:rsidRPr="00683660"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3660">
              <w:rPr>
                <w:rFonts w:ascii="Times New Roman" w:hAnsi="Times New Roman" w:cs="Times New Roman"/>
                <w:sz w:val="24"/>
                <w:szCs w:val="24"/>
                <w:lang w:val="en-US"/>
              </w:rPr>
              <w:t>25</w:t>
            </w:r>
          </w:p>
        </w:tc>
        <w:tc>
          <w:tcPr>
            <w:tcW w:w="1363" w:type="dxa"/>
          </w:tcPr>
          <w:p w:rsidR="00380E06" w:rsidRPr="00B95112"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5112">
              <w:rPr>
                <w:rFonts w:ascii="Times New Roman" w:hAnsi="Times New Roman" w:cs="Times New Roman"/>
                <w:sz w:val="24"/>
                <w:szCs w:val="24"/>
                <w:lang w:val="en-US"/>
              </w:rPr>
              <w:t>47</w:t>
            </w:r>
          </w:p>
        </w:tc>
        <w:tc>
          <w:tcPr>
            <w:tcW w:w="963" w:type="dxa"/>
          </w:tcPr>
          <w:p w:rsidR="00380E06" w:rsidRPr="00B95112"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5112">
              <w:rPr>
                <w:rFonts w:ascii="Times New Roman" w:hAnsi="Times New Roman" w:cs="Times New Roman"/>
                <w:sz w:val="24"/>
                <w:szCs w:val="24"/>
                <w:lang w:val="en-US"/>
              </w:rPr>
              <w:t>37</w:t>
            </w:r>
          </w:p>
        </w:tc>
      </w:tr>
      <w:tr w:rsidR="00380E06" w:rsidRPr="00AF3E38" w:rsidTr="00380E06">
        <w:trPr>
          <w:jc w:val="center"/>
        </w:trPr>
        <w:tc>
          <w:tcPr>
            <w:cnfStyle w:val="001000000000" w:firstRow="0" w:lastRow="0" w:firstColumn="1" w:lastColumn="0" w:oddVBand="0" w:evenVBand="0" w:oddHBand="0" w:evenHBand="0" w:firstRowFirstColumn="0" w:firstRowLastColumn="0" w:lastRowFirstColumn="0" w:lastRowLastColumn="0"/>
            <w:tcW w:w="1610" w:type="dxa"/>
          </w:tcPr>
          <w:p w:rsidR="00380E06" w:rsidRPr="00D3138E" w:rsidRDefault="00380E06" w:rsidP="005935E9">
            <w:pPr>
              <w:jc w:val="center"/>
              <w:rPr>
                <w:rFonts w:ascii="Times New Roman" w:hAnsi="Times New Roman" w:cs="Times New Roman"/>
                <w:sz w:val="24"/>
                <w:szCs w:val="24"/>
              </w:rPr>
            </w:pPr>
            <w:r w:rsidRPr="00D3138E">
              <w:rPr>
                <w:rFonts w:ascii="Times New Roman" w:hAnsi="Times New Roman" w:cs="Times New Roman"/>
                <w:sz w:val="24"/>
                <w:szCs w:val="24"/>
              </w:rPr>
              <w:t>Maximum</w:t>
            </w:r>
          </w:p>
        </w:tc>
        <w:tc>
          <w:tcPr>
            <w:tcW w:w="13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3138E">
              <w:rPr>
                <w:rFonts w:ascii="Times New Roman" w:hAnsi="Times New Roman" w:cs="Times New Roman"/>
                <w:sz w:val="24"/>
                <w:szCs w:val="24"/>
                <w:lang w:val="en-US"/>
              </w:rPr>
              <w:t>79</w:t>
            </w:r>
          </w:p>
        </w:tc>
        <w:tc>
          <w:tcPr>
            <w:tcW w:w="963" w:type="dxa"/>
          </w:tcPr>
          <w:p w:rsidR="00380E06" w:rsidRPr="00D3138E"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3138E">
              <w:rPr>
                <w:rFonts w:ascii="Times New Roman" w:hAnsi="Times New Roman" w:cs="Times New Roman"/>
                <w:sz w:val="24"/>
                <w:szCs w:val="24"/>
                <w:lang w:val="en-US"/>
              </w:rPr>
              <w:t>67</w:t>
            </w:r>
          </w:p>
        </w:tc>
        <w:tc>
          <w:tcPr>
            <w:tcW w:w="1363" w:type="dxa"/>
          </w:tcPr>
          <w:p w:rsidR="00380E06" w:rsidRPr="00683660"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3660">
              <w:rPr>
                <w:rFonts w:ascii="Times New Roman" w:hAnsi="Times New Roman" w:cs="Times New Roman"/>
                <w:sz w:val="24"/>
                <w:szCs w:val="24"/>
                <w:lang w:val="en-US"/>
              </w:rPr>
              <w:t>88</w:t>
            </w:r>
          </w:p>
        </w:tc>
        <w:tc>
          <w:tcPr>
            <w:tcW w:w="963" w:type="dxa"/>
          </w:tcPr>
          <w:p w:rsidR="00380E06" w:rsidRPr="00683660"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3660">
              <w:rPr>
                <w:rFonts w:ascii="Times New Roman" w:hAnsi="Times New Roman" w:cs="Times New Roman"/>
                <w:sz w:val="24"/>
                <w:szCs w:val="24"/>
                <w:lang w:val="en-US"/>
              </w:rPr>
              <w:t>84</w:t>
            </w:r>
          </w:p>
        </w:tc>
        <w:tc>
          <w:tcPr>
            <w:tcW w:w="1363" w:type="dxa"/>
          </w:tcPr>
          <w:p w:rsidR="00380E06" w:rsidRPr="00B95112"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5112">
              <w:rPr>
                <w:rFonts w:ascii="Times New Roman" w:hAnsi="Times New Roman" w:cs="Times New Roman"/>
                <w:sz w:val="24"/>
                <w:szCs w:val="24"/>
                <w:lang w:val="en-US"/>
              </w:rPr>
              <w:t>100</w:t>
            </w:r>
          </w:p>
        </w:tc>
        <w:tc>
          <w:tcPr>
            <w:tcW w:w="963" w:type="dxa"/>
          </w:tcPr>
          <w:p w:rsidR="00380E06" w:rsidRPr="00B95112" w:rsidRDefault="00380E06" w:rsidP="00593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95112">
              <w:rPr>
                <w:rFonts w:ascii="Times New Roman" w:hAnsi="Times New Roman" w:cs="Times New Roman"/>
                <w:sz w:val="24"/>
                <w:szCs w:val="24"/>
                <w:lang w:val="en-US"/>
              </w:rPr>
              <w:t>100</w:t>
            </w:r>
          </w:p>
        </w:tc>
      </w:tr>
    </w:tbl>
    <w:p w:rsidR="003861B4" w:rsidRPr="003861B4" w:rsidRDefault="005E1111" w:rsidP="003861B4">
      <w:pPr>
        <w:pStyle w:val="ListParagraph"/>
        <w:spacing w:before="240"/>
        <w:ind w:left="426" w:firstLine="709"/>
        <w:jc w:val="both"/>
        <w:rPr>
          <w:rFonts w:ascii="Times New Roman" w:hAnsi="Times New Roman" w:cs="Times New Roman"/>
          <w:sz w:val="24"/>
          <w:szCs w:val="24"/>
          <w:lang w:val="id-ID"/>
        </w:rPr>
      </w:pPr>
      <w:r w:rsidRPr="005E1111">
        <w:rPr>
          <w:rFonts w:ascii="Times New Roman" w:hAnsi="Times New Roman" w:cs="Times New Roman"/>
          <w:sz w:val="24"/>
          <w:szCs w:val="24"/>
          <w:lang w:val="id-ID"/>
        </w:rPr>
        <w:t xml:space="preserve">Dari </w:t>
      </w:r>
      <w:r w:rsidRPr="00D3138E">
        <w:rPr>
          <w:rFonts w:ascii="Times New Roman" w:hAnsi="Times New Roman" w:cs="Times New Roman"/>
          <w:sz w:val="24"/>
          <w:szCs w:val="24"/>
        </w:rPr>
        <w:fldChar w:fldCharType="begin"/>
      </w:r>
      <w:r w:rsidRPr="005E1111">
        <w:rPr>
          <w:rFonts w:ascii="Times New Roman" w:hAnsi="Times New Roman" w:cs="Times New Roman"/>
          <w:sz w:val="24"/>
          <w:szCs w:val="24"/>
          <w:lang w:val="id-ID"/>
        </w:rPr>
        <w:instrText xml:space="preserve"> REF _Ref26309708 \h  \* MERGEFORMAT </w:instrText>
      </w:r>
      <w:r w:rsidRPr="00D3138E">
        <w:rPr>
          <w:rFonts w:ascii="Times New Roman" w:hAnsi="Times New Roman" w:cs="Times New Roman"/>
          <w:sz w:val="24"/>
          <w:szCs w:val="24"/>
        </w:rPr>
      </w:r>
      <w:r w:rsidRPr="00D3138E">
        <w:rPr>
          <w:rFonts w:ascii="Times New Roman" w:hAnsi="Times New Roman" w:cs="Times New Roman"/>
          <w:sz w:val="24"/>
          <w:szCs w:val="24"/>
        </w:rPr>
        <w:fldChar w:fldCharType="separate"/>
      </w:r>
    </w:p>
    <w:p w:rsidR="005E1111" w:rsidRPr="00BC089B" w:rsidRDefault="003861B4" w:rsidP="00825B9E">
      <w:pPr>
        <w:pStyle w:val="ListParagraph"/>
        <w:spacing w:before="240" w:line="240" w:lineRule="auto"/>
        <w:ind w:left="426" w:firstLine="709"/>
        <w:jc w:val="both"/>
        <w:rPr>
          <w:rFonts w:ascii="Times New Roman" w:hAnsi="Times New Roman" w:cs="Times New Roman"/>
          <w:color w:val="FF0000"/>
          <w:sz w:val="24"/>
          <w:szCs w:val="24"/>
          <w:lang w:val="id-ID"/>
        </w:rPr>
      </w:pPr>
      <w:r w:rsidRPr="003861B4">
        <w:rPr>
          <w:rFonts w:ascii="Times New Roman" w:hAnsi="Times New Roman" w:cs="Times New Roman"/>
          <w:sz w:val="24"/>
          <w:szCs w:val="24"/>
          <w:lang w:val="id-ID"/>
        </w:rPr>
        <w:t>Tabel</w:t>
      </w:r>
      <w:r w:rsidRPr="003861B4">
        <w:rPr>
          <w:rFonts w:ascii="Times New Roman" w:hAnsi="Times New Roman" w:cs="Times New Roman"/>
          <w:b/>
          <w:sz w:val="24"/>
          <w:szCs w:val="24"/>
          <w:lang w:val="id-ID"/>
        </w:rPr>
        <w:t xml:space="preserve"> </w:t>
      </w:r>
      <w:r w:rsidR="005E1111" w:rsidRPr="00D3138E">
        <w:rPr>
          <w:rFonts w:ascii="Times New Roman" w:hAnsi="Times New Roman" w:cs="Times New Roman"/>
          <w:sz w:val="24"/>
          <w:szCs w:val="24"/>
        </w:rPr>
        <w:fldChar w:fldCharType="end"/>
      </w:r>
      <w:r w:rsidR="00825B9E" w:rsidRPr="00825B9E">
        <w:rPr>
          <w:rFonts w:ascii="Times New Roman" w:hAnsi="Times New Roman" w:cs="Times New Roman"/>
          <w:sz w:val="24"/>
          <w:szCs w:val="24"/>
          <w:lang w:val="id-ID"/>
        </w:rPr>
        <w:t>6</w:t>
      </w:r>
      <w:r w:rsidR="005E1111" w:rsidRPr="005E1111">
        <w:rPr>
          <w:rFonts w:ascii="Times New Roman" w:hAnsi="Times New Roman" w:cs="Times New Roman"/>
          <w:sz w:val="24"/>
          <w:szCs w:val="24"/>
          <w:lang w:val="id-ID"/>
        </w:rPr>
        <w:t xml:space="preserve">. diperoleh kesimpulan bahwa pada kelas eksperimen  dan kelas kontrol dari nilai tes </w:t>
      </w:r>
      <w:r w:rsidR="00380E06" w:rsidRPr="00380E06">
        <w:rPr>
          <w:rFonts w:ascii="Times New Roman" w:hAnsi="Times New Roman" w:cs="Times New Roman"/>
          <w:sz w:val="24"/>
          <w:szCs w:val="24"/>
          <w:lang w:val="id-ID"/>
        </w:rPr>
        <w:t>setiap siklus</w:t>
      </w:r>
      <w:r w:rsidR="005E1111" w:rsidRPr="005E1111">
        <w:rPr>
          <w:rFonts w:ascii="Times New Roman" w:hAnsi="Times New Roman" w:cs="Times New Roman"/>
          <w:sz w:val="24"/>
          <w:szCs w:val="24"/>
          <w:lang w:val="id-ID"/>
        </w:rPr>
        <w:t xml:space="preserve"> dan dilihat dari nilai rata-rata kelas pada kemampuan pemahaman konsep mengalami peningkatan dari kemampuan awal matematika siswa.</w:t>
      </w:r>
      <w:r w:rsidR="005E1111" w:rsidRPr="005E1111">
        <w:rPr>
          <w:rFonts w:ascii="Times New Roman" w:hAnsi="Times New Roman" w:cs="Times New Roman"/>
          <w:color w:val="FF0000"/>
          <w:sz w:val="24"/>
          <w:szCs w:val="24"/>
          <w:lang w:val="id-ID"/>
        </w:rPr>
        <w:t xml:space="preserve"> </w:t>
      </w:r>
    </w:p>
    <w:p w:rsidR="00C52C26" w:rsidRDefault="00C52C26" w:rsidP="00C52C26">
      <w:pPr>
        <w:pStyle w:val="NoSpacing"/>
        <w:numPr>
          <w:ilvl w:val="0"/>
          <w:numId w:val="14"/>
        </w:numPr>
        <w:spacing w:after="240"/>
        <w:ind w:left="426" w:hanging="426"/>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Analisis Data Peningkatan Kemampuan Pemahaman Konsep </w:t>
      </w:r>
    </w:p>
    <w:p w:rsidR="00C52C26" w:rsidRDefault="00C52C26" w:rsidP="0059748F">
      <w:pPr>
        <w:pStyle w:val="ListParagraph"/>
        <w:spacing w:after="240" w:line="24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Untuk mengetahui perbedaan peningkatan kemampuan pemahaman matematis siswa pada kelas eksperimen dan kelas kontrol maka dilakukan uji perbedaaan rata-rata.</w:t>
      </w:r>
      <w:proofErr w:type="gramEnd"/>
      <w:r>
        <w:rPr>
          <w:rFonts w:ascii="Times New Roman" w:hAnsi="Times New Roman" w:cs="Times New Roman"/>
          <w:sz w:val="24"/>
          <w:szCs w:val="24"/>
        </w:rPr>
        <w:t xml:space="preserve"> Statistik deskriptif hasil perhitungan rata-rata, simpangan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(SD), nilai maksimum, nilai minimum data gain ternormalisasi kemampuan pemahaman matema</w:t>
      </w:r>
      <w:r w:rsidR="0059748F">
        <w:rPr>
          <w:rFonts w:ascii="Times New Roman" w:hAnsi="Times New Roman" w:cs="Times New Roman"/>
          <w:sz w:val="24"/>
          <w:szCs w:val="24"/>
        </w:rPr>
        <w:t>tis siswa disajikan pada Tabel 7</w:t>
      </w:r>
    </w:p>
    <w:p w:rsidR="00C52C26" w:rsidRPr="00C52C26" w:rsidRDefault="00C52C26" w:rsidP="0059748F">
      <w:pPr>
        <w:pStyle w:val="ListParagraph"/>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59748F">
        <w:rPr>
          <w:rFonts w:ascii="Times New Roman" w:hAnsi="Times New Roman" w:cs="Times New Roman"/>
          <w:b/>
          <w:sz w:val="24"/>
          <w:szCs w:val="24"/>
        </w:rPr>
        <w:t>7</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C52C26">
        <w:rPr>
          <w:rFonts w:ascii="Times New Roman" w:hAnsi="Times New Roman" w:cs="Times New Roman"/>
          <w:b/>
          <w:sz w:val="24"/>
          <w:szCs w:val="24"/>
        </w:rPr>
        <w:t>Statistik Deskriptif Data Peningkatan Kemamapuan Pemahaman Matematis</w:t>
      </w:r>
    </w:p>
    <w:tbl>
      <w:tblPr>
        <w:tblStyle w:val="TableGrid"/>
        <w:tblW w:w="0" w:type="auto"/>
        <w:tblInd w:w="2376" w:type="dxa"/>
        <w:tblLayout w:type="fixed"/>
        <w:tblLook w:val="04A0" w:firstRow="1" w:lastRow="0" w:firstColumn="1" w:lastColumn="0" w:noHBand="0" w:noVBand="1"/>
      </w:tblPr>
      <w:tblGrid>
        <w:gridCol w:w="709"/>
        <w:gridCol w:w="709"/>
        <w:gridCol w:w="709"/>
        <w:gridCol w:w="708"/>
        <w:gridCol w:w="709"/>
        <w:gridCol w:w="709"/>
      </w:tblGrid>
      <w:tr w:rsidR="00C52C26" w:rsidTr="004845AC">
        <w:tc>
          <w:tcPr>
            <w:tcW w:w="4253" w:type="dxa"/>
            <w:gridSpan w:val="6"/>
            <w:tcBorders>
              <w:top w:val="single" w:sz="4" w:space="0" w:color="auto"/>
              <w:left w:val="single" w:sz="4" w:space="0" w:color="auto"/>
              <w:bottom w:val="single" w:sz="4" w:space="0" w:color="auto"/>
              <w:right w:val="single" w:sz="4" w:space="0" w:color="auto"/>
            </w:tcBorders>
            <w:hideMark/>
          </w:tcPr>
          <w:p w:rsidR="00C52C26" w:rsidRDefault="00C52C26" w:rsidP="00C52C26">
            <w:pPr>
              <w:pStyle w:val="ListParagraph"/>
              <w:ind w:left="0"/>
              <w:jc w:val="center"/>
              <w:rPr>
                <w:rFonts w:ascii="Times New Roman" w:hAnsi="Times New Roman"/>
                <w:sz w:val="24"/>
                <w:szCs w:val="24"/>
              </w:rPr>
            </w:pPr>
            <w:r>
              <w:rPr>
                <w:rFonts w:ascii="Times New Roman" w:hAnsi="Times New Roman"/>
                <w:sz w:val="24"/>
                <w:szCs w:val="24"/>
              </w:rPr>
              <w:t>Pendekatan</w:t>
            </w:r>
          </w:p>
        </w:tc>
      </w:tr>
      <w:tr w:rsidR="00C52C26" w:rsidTr="004845AC">
        <w:tc>
          <w:tcPr>
            <w:tcW w:w="2127" w:type="dxa"/>
            <w:gridSpan w:val="3"/>
            <w:tcBorders>
              <w:top w:val="single" w:sz="4" w:space="0" w:color="auto"/>
              <w:left w:val="single" w:sz="4" w:space="0" w:color="auto"/>
              <w:bottom w:val="single" w:sz="4" w:space="0" w:color="auto"/>
              <w:right w:val="single" w:sz="4" w:space="0" w:color="auto"/>
            </w:tcBorders>
            <w:hideMark/>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RME</w:t>
            </w:r>
          </w:p>
        </w:tc>
        <w:tc>
          <w:tcPr>
            <w:tcW w:w="2126" w:type="dxa"/>
            <w:gridSpan w:val="3"/>
            <w:tcBorders>
              <w:top w:val="single" w:sz="4" w:space="0" w:color="auto"/>
              <w:left w:val="single" w:sz="4" w:space="0" w:color="auto"/>
              <w:bottom w:val="single" w:sz="4" w:space="0" w:color="auto"/>
              <w:right w:val="single" w:sz="4" w:space="0" w:color="auto"/>
            </w:tcBorders>
            <w:hideMark/>
          </w:tcPr>
          <w:p w:rsidR="00C52C26" w:rsidRDefault="00C52C26" w:rsidP="00C52C26">
            <w:pPr>
              <w:pStyle w:val="ListParagraph"/>
              <w:ind w:left="0"/>
              <w:jc w:val="center"/>
              <w:rPr>
                <w:rFonts w:ascii="Times New Roman" w:hAnsi="Times New Roman"/>
                <w:sz w:val="24"/>
                <w:szCs w:val="24"/>
              </w:rPr>
            </w:pPr>
            <w:r>
              <w:rPr>
                <w:rFonts w:ascii="Times New Roman" w:hAnsi="Times New Roman"/>
                <w:sz w:val="24"/>
                <w:szCs w:val="24"/>
              </w:rPr>
              <w:t>Konvesional</w:t>
            </w:r>
          </w:p>
        </w:tc>
      </w:tr>
      <w:tr w:rsidR="00C52C26" w:rsidTr="004845AC">
        <w:tc>
          <w:tcPr>
            <w:tcW w:w="709" w:type="dxa"/>
            <w:tcBorders>
              <w:top w:val="single" w:sz="4" w:space="0" w:color="auto"/>
              <w:left w:val="single" w:sz="4" w:space="0" w:color="auto"/>
              <w:bottom w:val="single" w:sz="4" w:space="0" w:color="auto"/>
              <w:right w:val="single" w:sz="4" w:space="0" w:color="auto"/>
            </w:tcBorders>
            <w:hideMark/>
          </w:tcPr>
          <w:p w:rsidR="00C52C26" w:rsidRDefault="0013582F" w:rsidP="00C52C26">
            <w:pPr>
              <w:pStyle w:val="ListParagraph"/>
              <w:ind w:left="0"/>
              <w:jc w:val="center"/>
              <w:rPr>
                <w:rFonts w:ascii="Times New Roman" w:hAnsi="Times New Roman"/>
                <w:sz w:val="24"/>
                <w:szCs w:val="24"/>
              </w:rPr>
            </w:pPr>
            <m:oMathPara>
              <m:oMath>
                <m:acc>
                  <m:accPr>
                    <m:chr m:val="̅"/>
                    <m:ctrlPr>
                      <w:rPr>
                        <w:rFonts w:ascii="Cambria Math" w:hAnsi="Cambria Math"/>
                        <w:i/>
                        <w:sz w:val="24"/>
                        <w:szCs w:val="24"/>
                      </w:rPr>
                    </m:ctrlPr>
                  </m:accPr>
                  <m:e>
                    <m:r>
                      <m:rPr>
                        <m:sty m:val="p"/>
                      </m:rPr>
                      <w:rPr>
                        <w:rFonts w:ascii="Cambria Math" w:hAnsi="Cambria Math"/>
                        <w:sz w:val="24"/>
                        <w:szCs w:val="24"/>
                      </w:rPr>
                      <m:t>x</m:t>
                    </m:r>
                  </m:e>
                </m:acc>
              </m:oMath>
            </m:oMathPara>
          </w:p>
        </w:tc>
        <w:tc>
          <w:tcPr>
            <w:tcW w:w="709" w:type="dxa"/>
            <w:tcBorders>
              <w:top w:val="single" w:sz="4" w:space="0" w:color="auto"/>
              <w:left w:val="single" w:sz="4" w:space="0" w:color="auto"/>
              <w:bottom w:val="single" w:sz="4" w:space="0" w:color="auto"/>
              <w:right w:val="single" w:sz="4" w:space="0" w:color="auto"/>
            </w:tcBorders>
            <w:hideMark/>
          </w:tcPr>
          <w:p w:rsidR="00C52C26" w:rsidRDefault="0013582F" w:rsidP="00C52C26">
            <w:pPr>
              <w:pStyle w:val="ListParagraph"/>
              <w:ind w:left="0"/>
              <w:jc w:val="center"/>
              <w:rPr>
                <w:rFonts w:ascii="Times New Roman"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x</m:t>
                    </m:r>
                  </m:e>
                  <m:sub>
                    <m:r>
                      <w:rPr>
                        <w:rFonts w:ascii="Cambria Math" w:hAnsi="Cambria Math"/>
                        <w:sz w:val="24"/>
                        <w:szCs w:val="24"/>
                      </w:rPr>
                      <m:t>min</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52C26" w:rsidRDefault="00C52C26" w:rsidP="00C52C26">
            <w:pPr>
              <w:pStyle w:val="ListParagraph"/>
              <w:ind w:left="0"/>
              <w:jc w:val="center"/>
              <w:rPr>
                <w:rFonts w:ascii="Times New Roman" w:hAnsi="Times New Roman"/>
                <w:sz w:val="24"/>
                <w:szCs w:val="24"/>
              </w:rPr>
            </w:pPr>
            <w:r>
              <w:rPr>
                <w:rFonts w:ascii="Times New Roman" w:hAnsi="Times New Roman"/>
                <w:sz w:val="24"/>
                <w:szCs w:val="24"/>
              </w:rPr>
              <w:t>N</w:t>
            </w:r>
          </w:p>
        </w:tc>
        <w:tc>
          <w:tcPr>
            <w:tcW w:w="708" w:type="dxa"/>
            <w:tcBorders>
              <w:top w:val="single" w:sz="4" w:space="0" w:color="auto"/>
              <w:left w:val="single" w:sz="4" w:space="0" w:color="auto"/>
              <w:bottom w:val="single" w:sz="4" w:space="0" w:color="auto"/>
              <w:right w:val="single" w:sz="4" w:space="0" w:color="auto"/>
            </w:tcBorders>
            <w:hideMark/>
          </w:tcPr>
          <w:p w:rsidR="00C52C26" w:rsidRDefault="0013582F" w:rsidP="00C52C26">
            <w:pPr>
              <w:pStyle w:val="ListParagraph"/>
              <w:ind w:left="0"/>
              <w:jc w:val="center"/>
              <w:rPr>
                <w:rFonts w:ascii="Times New Roman" w:hAnsi="Times New Roman"/>
                <w:sz w:val="24"/>
                <w:szCs w:val="24"/>
              </w:rPr>
            </w:pPr>
            <m:oMathPara>
              <m:oMath>
                <m:acc>
                  <m:accPr>
                    <m:chr m:val="̅"/>
                    <m:ctrlPr>
                      <w:rPr>
                        <w:rFonts w:ascii="Cambria Math" w:hAnsi="Cambria Math"/>
                        <w:i/>
                        <w:sz w:val="24"/>
                        <w:szCs w:val="24"/>
                      </w:rPr>
                    </m:ctrlPr>
                  </m:accPr>
                  <m:e>
                    <m:r>
                      <m:rPr>
                        <m:sty m:val="p"/>
                      </m:rPr>
                      <w:rPr>
                        <w:rFonts w:ascii="Cambria Math" w:hAnsi="Cambria Math"/>
                        <w:sz w:val="24"/>
                        <w:szCs w:val="24"/>
                      </w:rPr>
                      <m:t>x</m:t>
                    </m:r>
                  </m:e>
                </m:acc>
              </m:oMath>
            </m:oMathPara>
          </w:p>
        </w:tc>
        <w:tc>
          <w:tcPr>
            <w:tcW w:w="709" w:type="dxa"/>
            <w:tcBorders>
              <w:top w:val="single" w:sz="4" w:space="0" w:color="auto"/>
              <w:left w:val="single" w:sz="4" w:space="0" w:color="auto"/>
              <w:bottom w:val="single" w:sz="4" w:space="0" w:color="auto"/>
              <w:right w:val="single" w:sz="4" w:space="0" w:color="auto"/>
            </w:tcBorders>
            <w:hideMark/>
          </w:tcPr>
          <w:p w:rsidR="00C52C26" w:rsidRDefault="0013582F" w:rsidP="00C52C26">
            <w:pPr>
              <w:pStyle w:val="ListParagraph"/>
              <w:ind w:left="0"/>
              <w:jc w:val="center"/>
              <w:rPr>
                <w:rFonts w:ascii="Times New Roman"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x</m:t>
                    </m:r>
                  </m:e>
                  <m:sub>
                    <m:r>
                      <w:rPr>
                        <w:rFonts w:ascii="Cambria Math" w:hAnsi="Cambria Math"/>
                        <w:sz w:val="24"/>
                        <w:szCs w:val="24"/>
                      </w:rPr>
                      <m:t>min</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52C26" w:rsidRDefault="00C52C26" w:rsidP="00C52C26">
            <w:pPr>
              <w:pStyle w:val="ListParagraph"/>
              <w:ind w:left="0"/>
              <w:jc w:val="center"/>
              <w:rPr>
                <w:rFonts w:ascii="Times New Roman" w:hAnsi="Times New Roman"/>
                <w:sz w:val="24"/>
                <w:szCs w:val="24"/>
              </w:rPr>
            </w:pPr>
            <w:r>
              <w:rPr>
                <w:rFonts w:ascii="Times New Roman" w:hAnsi="Times New Roman"/>
                <w:sz w:val="24"/>
                <w:szCs w:val="24"/>
              </w:rPr>
              <w:t>N</w:t>
            </w:r>
          </w:p>
        </w:tc>
      </w:tr>
      <w:tr w:rsidR="00C52C26" w:rsidTr="004845AC">
        <w:tc>
          <w:tcPr>
            <w:tcW w:w="709" w:type="dxa"/>
            <w:tcBorders>
              <w:top w:val="single" w:sz="4" w:space="0" w:color="auto"/>
              <w:left w:val="single" w:sz="4" w:space="0" w:color="auto"/>
              <w:bottom w:val="single" w:sz="4" w:space="0" w:color="auto"/>
              <w:right w:val="single" w:sz="4" w:space="0" w:color="auto"/>
            </w:tcBorders>
            <w:hideMark/>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0,73</w:t>
            </w:r>
          </w:p>
        </w:tc>
        <w:tc>
          <w:tcPr>
            <w:tcW w:w="709" w:type="dxa"/>
            <w:tcBorders>
              <w:top w:val="single" w:sz="4" w:space="0" w:color="auto"/>
              <w:left w:val="single" w:sz="4" w:space="0" w:color="auto"/>
              <w:bottom w:val="single" w:sz="4" w:space="0" w:color="auto"/>
              <w:right w:val="single" w:sz="4" w:space="0" w:color="auto"/>
            </w:tcBorders>
            <w:hideMark/>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0,43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52C26" w:rsidRDefault="00C52C26" w:rsidP="00C52C26">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0,64</w:t>
            </w:r>
          </w:p>
        </w:tc>
        <w:tc>
          <w:tcPr>
            <w:tcW w:w="709" w:type="dxa"/>
            <w:tcBorders>
              <w:top w:val="single" w:sz="4" w:space="0" w:color="auto"/>
              <w:left w:val="single" w:sz="4" w:space="0" w:color="auto"/>
              <w:bottom w:val="single" w:sz="4" w:space="0" w:color="auto"/>
              <w:right w:val="single" w:sz="4" w:space="0" w:color="auto"/>
            </w:tcBorders>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0,29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52C26" w:rsidRDefault="00C52C26" w:rsidP="00C52C26">
            <w:pPr>
              <w:rPr>
                <w:rFonts w:ascii="Times New Roman" w:hAnsi="Times New Roman"/>
                <w:sz w:val="24"/>
                <w:szCs w:val="24"/>
              </w:rPr>
            </w:pPr>
          </w:p>
        </w:tc>
      </w:tr>
      <w:tr w:rsidR="00C52C26" w:rsidTr="004845AC">
        <w:tc>
          <w:tcPr>
            <w:tcW w:w="709" w:type="dxa"/>
            <w:tcBorders>
              <w:top w:val="single" w:sz="4" w:space="0" w:color="auto"/>
              <w:left w:val="single" w:sz="4" w:space="0" w:color="auto"/>
              <w:bottom w:val="single" w:sz="4" w:space="0" w:color="auto"/>
              <w:right w:val="single" w:sz="4" w:space="0" w:color="auto"/>
            </w:tcBorders>
            <w:hideMark/>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SD</w:t>
            </w:r>
          </w:p>
        </w:tc>
        <w:tc>
          <w:tcPr>
            <w:tcW w:w="709" w:type="dxa"/>
            <w:tcBorders>
              <w:top w:val="single" w:sz="4" w:space="0" w:color="auto"/>
              <w:left w:val="single" w:sz="4" w:space="0" w:color="auto"/>
              <w:bottom w:val="single" w:sz="4" w:space="0" w:color="auto"/>
              <w:right w:val="single" w:sz="4" w:space="0" w:color="auto"/>
            </w:tcBorders>
            <w:hideMark/>
          </w:tcPr>
          <w:p w:rsidR="00C52C26" w:rsidRDefault="0013582F" w:rsidP="00C52C26">
            <w:pPr>
              <w:pStyle w:val="ListParagraph"/>
              <w:ind w:left="0"/>
              <w:jc w:val="center"/>
              <w:rPr>
                <w:rFonts w:ascii="Times New Roman"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x</m:t>
                    </m:r>
                  </m:e>
                  <m:sub>
                    <m:r>
                      <w:rPr>
                        <w:rFonts w:ascii="Cambria Math" w:hAnsi="Cambria Math"/>
                        <w:sz w:val="24"/>
                        <w:szCs w:val="24"/>
                      </w:rPr>
                      <m:t>mak</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hideMark/>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hideMark/>
          </w:tcPr>
          <w:p w:rsidR="00C52C26" w:rsidRDefault="00C52C26" w:rsidP="00C52C26">
            <w:pPr>
              <w:pStyle w:val="ListParagraph"/>
              <w:ind w:left="0"/>
              <w:jc w:val="center"/>
              <w:rPr>
                <w:rFonts w:ascii="Times New Roman" w:hAnsi="Times New Roman"/>
                <w:sz w:val="24"/>
                <w:szCs w:val="24"/>
              </w:rPr>
            </w:pPr>
            <w:r>
              <w:rPr>
                <w:rFonts w:ascii="Times New Roman" w:hAnsi="Times New Roman"/>
                <w:sz w:val="24"/>
                <w:szCs w:val="24"/>
              </w:rPr>
              <w:t>SD</w:t>
            </w:r>
          </w:p>
        </w:tc>
        <w:tc>
          <w:tcPr>
            <w:tcW w:w="709" w:type="dxa"/>
            <w:tcBorders>
              <w:top w:val="single" w:sz="4" w:space="0" w:color="auto"/>
              <w:left w:val="single" w:sz="4" w:space="0" w:color="auto"/>
              <w:bottom w:val="single" w:sz="4" w:space="0" w:color="auto"/>
              <w:right w:val="single" w:sz="4" w:space="0" w:color="auto"/>
            </w:tcBorders>
            <w:hideMark/>
          </w:tcPr>
          <w:p w:rsidR="00C52C26" w:rsidRDefault="0013582F" w:rsidP="00C52C26">
            <w:pPr>
              <w:pStyle w:val="ListParagraph"/>
              <w:ind w:left="0"/>
              <w:jc w:val="center"/>
              <w:rPr>
                <w:rFonts w:ascii="Times New Roman"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x</m:t>
                    </m:r>
                  </m:e>
                  <m:sub>
                    <m:r>
                      <w:rPr>
                        <w:rFonts w:ascii="Cambria Math" w:hAnsi="Cambria Math"/>
                        <w:sz w:val="24"/>
                        <w:szCs w:val="24"/>
                      </w:rPr>
                      <m:t>mak</m:t>
                    </m:r>
                  </m:sub>
                </m:sSub>
              </m:oMath>
            </m:oMathPara>
          </w:p>
        </w:tc>
        <w:tc>
          <w:tcPr>
            <w:tcW w:w="709" w:type="dxa"/>
            <w:vMerge w:val="restart"/>
            <w:tcBorders>
              <w:top w:val="single" w:sz="4" w:space="0" w:color="auto"/>
              <w:left w:val="single" w:sz="4" w:space="0" w:color="auto"/>
              <w:bottom w:val="single" w:sz="4" w:space="0" w:color="auto"/>
              <w:right w:val="single" w:sz="4" w:space="0" w:color="auto"/>
            </w:tcBorders>
            <w:hideMark/>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32</w:t>
            </w:r>
          </w:p>
        </w:tc>
      </w:tr>
      <w:tr w:rsidR="00C52C26" w:rsidTr="004845AC">
        <w:tc>
          <w:tcPr>
            <w:tcW w:w="709" w:type="dxa"/>
            <w:tcBorders>
              <w:top w:val="single" w:sz="4" w:space="0" w:color="auto"/>
              <w:left w:val="single" w:sz="4" w:space="0" w:color="auto"/>
              <w:bottom w:val="single" w:sz="4" w:space="0" w:color="auto"/>
              <w:right w:val="single" w:sz="4" w:space="0" w:color="auto"/>
            </w:tcBorders>
            <w:hideMark/>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0,10</w:t>
            </w:r>
          </w:p>
        </w:tc>
        <w:tc>
          <w:tcPr>
            <w:tcW w:w="709" w:type="dxa"/>
            <w:tcBorders>
              <w:top w:val="single" w:sz="4" w:space="0" w:color="auto"/>
              <w:left w:val="single" w:sz="4" w:space="0" w:color="auto"/>
              <w:bottom w:val="single" w:sz="4" w:space="0" w:color="auto"/>
              <w:right w:val="single" w:sz="4" w:space="0" w:color="auto"/>
            </w:tcBorders>
            <w:hideMark/>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0,97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52C26" w:rsidRDefault="00C52C26" w:rsidP="00C52C26">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0,12</w:t>
            </w:r>
          </w:p>
        </w:tc>
        <w:tc>
          <w:tcPr>
            <w:tcW w:w="709" w:type="dxa"/>
            <w:tcBorders>
              <w:top w:val="single" w:sz="4" w:space="0" w:color="auto"/>
              <w:left w:val="single" w:sz="4" w:space="0" w:color="auto"/>
              <w:bottom w:val="single" w:sz="4" w:space="0" w:color="auto"/>
              <w:right w:val="single" w:sz="4" w:space="0" w:color="auto"/>
            </w:tcBorders>
            <w:hideMark/>
          </w:tcPr>
          <w:p w:rsidR="00C52C26" w:rsidRPr="000D3D37" w:rsidRDefault="00C52C26" w:rsidP="00C52C26">
            <w:pPr>
              <w:pStyle w:val="ListParagraph"/>
              <w:ind w:left="0"/>
              <w:jc w:val="center"/>
              <w:rPr>
                <w:rFonts w:ascii="Times New Roman" w:hAnsi="Times New Roman"/>
                <w:sz w:val="24"/>
                <w:szCs w:val="24"/>
              </w:rPr>
            </w:pPr>
            <w:r>
              <w:rPr>
                <w:rFonts w:ascii="Times New Roman" w:hAnsi="Times New Roman"/>
                <w:sz w:val="24"/>
                <w:szCs w:val="24"/>
              </w:rPr>
              <w:t>0,87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52C26" w:rsidRDefault="00C52C26" w:rsidP="00C52C26">
            <w:pPr>
              <w:rPr>
                <w:rFonts w:ascii="Times New Roman" w:hAnsi="Times New Roman"/>
                <w:sz w:val="24"/>
                <w:szCs w:val="24"/>
              </w:rPr>
            </w:pPr>
          </w:p>
        </w:tc>
      </w:tr>
      <w:tr w:rsidR="00C52C26" w:rsidTr="004845A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C52C26" w:rsidRPr="00B24601" w:rsidRDefault="00C52C26" w:rsidP="00C52C26">
            <w:pPr>
              <w:pStyle w:val="ListParagraph"/>
              <w:ind w:left="0"/>
              <w:jc w:val="center"/>
              <w:rPr>
                <w:rFonts w:ascii="Times New Roman" w:hAnsi="Times New Roman"/>
                <w:sz w:val="24"/>
                <w:szCs w:val="24"/>
              </w:rPr>
            </w:pPr>
            <w:r>
              <w:rPr>
                <w:rFonts w:ascii="Times New Roman" w:hAnsi="Times New Roman"/>
                <w:sz w:val="24"/>
                <w:szCs w:val="24"/>
              </w:rPr>
              <w:t>Tinggi</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52C26" w:rsidRDefault="00C52C26" w:rsidP="00C52C26">
            <w:pPr>
              <w:pStyle w:val="ListParagraph"/>
              <w:ind w:left="0"/>
              <w:jc w:val="center"/>
              <w:rPr>
                <w:rFonts w:ascii="Times New Roman" w:hAnsi="Times New Roman"/>
                <w:sz w:val="24"/>
                <w:szCs w:val="24"/>
              </w:rPr>
            </w:pPr>
            <w:r>
              <w:rPr>
                <w:rFonts w:ascii="Times New Roman" w:hAnsi="Times New Roman"/>
                <w:sz w:val="24"/>
                <w:szCs w:val="24"/>
              </w:rPr>
              <w:t>Sedang</w:t>
            </w:r>
          </w:p>
        </w:tc>
      </w:tr>
    </w:tbl>
    <w:p w:rsidR="00C52C26" w:rsidRDefault="00C52C26" w:rsidP="00C52C26">
      <w:pPr>
        <w:pStyle w:val="ListParagraph"/>
        <w:spacing w:after="0" w:line="240" w:lineRule="auto"/>
        <w:rPr>
          <w:rFonts w:ascii="Times New Roman" w:hAnsi="Times New Roman" w:cs="Times New Roman"/>
          <w:b/>
          <w:sz w:val="24"/>
          <w:szCs w:val="24"/>
        </w:rPr>
      </w:pPr>
    </w:p>
    <w:p w:rsidR="00C52C26" w:rsidRDefault="00C52C26" w:rsidP="00C52C26">
      <w:pPr>
        <w:pStyle w:val="NoSpacing"/>
        <w:ind w:left="426" w:firstLine="708"/>
        <w:jc w:val="both"/>
        <w:rPr>
          <w:rFonts w:ascii="Times New Roman" w:eastAsiaTheme="minorEastAsia" w:hAnsi="Times New Roman"/>
          <w:sz w:val="24"/>
          <w:szCs w:val="24"/>
        </w:rPr>
      </w:pPr>
      <w:proofErr w:type="gramStart"/>
      <w:r>
        <w:rPr>
          <w:rFonts w:ascii="Times New Roman" w:hAnsi="Times New Roman"/>
          <w:sz w:val="24"/>
          <w:szCs w:val="24"/>
        </w:rPr>
        <w:t>Berdasarkan data pada Tabel 4.13 terlihat bahwa pada setiap kelas terdapat peningkatan kemampuan pemahaman konseptual.</w:t>
      </w:r>
      <w:proofErr w:type="gramEnd"/>
      <w:r>
        <w:rPr>
          <w:rFonts w:ascii="Times New Roman" w:hAnsi="Times New Roman"/>
          <w:sz w:val="24"/>
          <w:szCs w:val="24"/>
        </w:rPr>
        <w:t xml:space="preserve"> </w:t>
      </w:r>
      <w:proofErr w:type="gramStart"/>
      <w:r>
        <w:rPr>
          <w:rFonts w:ascii="Times New Roman" w:hAnsi="Times New Roman"/>
          <w:sz w:val="24"/>
          <w:szCs w:val="24"/>
        </w:rPr>
        <w:t>Kelas yang mendapatkan pembelajaran dengan RME memiliki rata-rata N-gain lebih besar daripada rata-rata N-gain kelas yang mendapatkan pembelajaran dengan konvensional.</w:t>
      </w:r>
      <w:proofErr w:type="gramEnd"/>
      <w:r>
        <w:rPr>
          <w:rFonts w:ascii="Times New Roman" w:hAnsi="Times New Roman"/>
          <w:sz w:val="24"/>
          <w:szCs w:val="24"/>
        </w:rPr>
        <w:t xml:space="preserve"> Jika ditinjau dari nilai rata-rata gain ternormalisasi kemampuan pemahaman matematis untuk kelas eksperimen sebesar 0</w:t>
      </w:r>
      <w:proofErr w:type="gramStart"/>
      <w:r>
        <w:rPr>
          <w:rFonts w:ascii="Times New Roman" w:hAnsi="Times New Roman"/>
          <w:sz w:val="24"/>
          <w:szCs w:val="24"/>
        </w:rPr>
        <w:t>,73</w:t>
      </w:r>
      <w:proofErr w:type="gramEnd"/>
      <w:r>
        <w:rPr>
          <w:rFonts w:ascii="Times New Roman" w:hAnsi="Times New Roman"/>
          <w:sz w:val="24"/>
          <w:szCs w:val="24"/>
        </w:rPr>
        <w:t xml:space="preserve">. Berdasarkan kriteria gain bahwa kelas eksperimen </w:t>
      </w:r>
      <w:r>
        <w:rPr>
          <w:rFonts w:ascii="Times New Roman" w:eastAsiaTheme="minorEastAsia" w:hAnsi="Times New Roman"/>
          <w:sz w:val="24"/>
          <w:szCs w:val="24"/>
        </w:rPr>
        <w:t>termasuk dalam kategori tinggi.</w:t>
      </w:r>
    </w:p>
    <w:p w:rsidR="00C52C26" w:rsidRDefault="00C52C26" w:rsidP="00C52C26">
      <w:pPr>
        <w:pStyle w:val="NoSpacing"/>
        <w:ind w:left="426" w:firstLine="708"/>
        <w:jc w:val="both"/>
        <w:rPr>
          <w:rFonts w:asciiTheme="majorBidi" w:hAnsiTheme="majorBidi" w:cstheme="majorBidi"/>
          <w:b/>
          <w:bCs/>
          <w:color w:val="000000" w:themeColor="text1"/>
          <w:sz w:val="24"/>
          <w:szCs w:val="24"/>
        </w:rPr>
      </w:pPr>
    </w:p>
    <w:p w:rsidR="004A31FB" w:rsidRDefault="000317F0" w:rsidP="00825B9E">
      <w:pPr>
        <w:pStyle w:val="NoSpacing"/>
        <w:numPr>
          <w:ilvl w:val="0"/>
          <w:numId w:val="14"/>
        </w:numPr>
        <w:ind w:left="426" w:hanging="426"/>
        <w:jc w:val="both"/>
        <w:rPr>
          <w:rFonts w:asciiTheme="majorBidi" w:hAnsiTheme="majorBidi" w:cstheme="majorBidi"/>
          <w:b/>
          <w:bCs/>
          <w:color w:val="000000" w:themeColor="text1"/>
          <w:sz w:val="24"/>
          <w:szCs w:val="24"/>
        </w:rPr>
      </w:pPr>
      <w:r w:rsidRPr="000317F0">
        <w:rPr>
          <w:rFonts w:asciiTheme="majorBidi" w:hAnsiTheme="majorBidi" w:cstheme="majorBidi"/>
          <w:b/>
          <w:bCs/>
          <w:color w:val="000000" w:themeColor="text1"/>
          <w:sz w:val="24"/>
          <w:szCs w:val="24"/>
        </w:rPr>
        <w:t xml:space="preserve">Kecemasan Matematis Siswa </w:t>
      </w:r>
    </w:p>
    <w:p w:rsidR="000317F0" w:rsidRDefault="000317F0" w:rsidP="0059748F">
      <w:pPr>
        <w:pStyle w:val="ListParagraph"/>
        <w:spacing w:after="0" w:line="240" w:lineRule="auto"/>
        <w:ind w:left="426" w:firstLine="708"/>
        <w:jc w:val="both"/>
        <w:rPr>
          <w:rFonts w:ascii="Times New Roman" w:hAnsi="Times New Roman" w:cs="Times New Roman"/>
          <w:color w:val="000000" w:themeColor="text1"/>
          <w:sz w:val="24"/>
          <w:szCs w:val="24"/>
        </w:rPr>
      </w:pPr>
      <w:proofErr w:type="gramStart"/>
      <w:r w:rsidRPr="000317F0">
        <w:rPr>
          <w:rFonts w:ascii="Times New Roman" w:hAnsi="Times New Roman" w:cs="Times New Roman"/>
          <w:color w:val="000000" w:themeColor="text1"/>
          <w:sz w:val="24"/>
          <w:szCs w:val="24"/>
        </w:rPr>
        <w:t xml:space="preserve">Uji normalitas skor postes diolah dengan menggunakan </w:t>
      </w:r>
      <w:r w:rsidRPr="000317F0">
        <w:rPr>
          <w:rFonts w:ascii="Times New Roman" w:hAnsi="Times New Roman" w:cs="Times New Roman"/>
          <w:i/>
          <w:color w:val="000000" w:themeColor="text1"/>
          <w:sz w:val="24"/>
          <w:szCs w:val="24"/>
        </w:rPr>
        <w:t>SPSS 21</w:t>
      </w:r>
      <w:r w:rsidRPr="000317F0">
        <w:rPr>
          <w:rFonts w:ascii="Times New Roman" w:hAnsi="Times New Roman" w:cs="Times New Roman"/>
          <w:color w:val="000000" w:themeColor="text1"/>
          <w:sz w:val="24"/>
          <w:szCs w:val="24"/>
        </w:rPr>
        <w:t xml:space="preserve"> yang hasilnya disajikan pada </w:t>
      </w:r>
      <w:r w:rsidRPr="000317F0">
        <w:rPr>
          <w:rFonts w:ascii="Times New Roman" w:hAnsi="Times New Roman" w:cs="Times New Roman"/>
          <w:color w:val="000000" w:themeColor="text1"/>
          <w:sz w:val="24"/>
          <w:szCs w:val="24"/>
        </w:rPr>
        <w:fldChar w:fldCharType="begin"/>
      </w:r>
      <w:r w:rsidRPr="000317F0">
        <w:rPr>
          <w:rFonts w:ascii="Times New Roman" w:hAnsi="Times New Roman" w:cs="Times New Roman"/>
          <w:color w:val="000000" w:themeColor="text1"/>
          <w:sz w:val="24"/>
          <w:szCs w:val="24"/>
        </w:rPr>
        <w:instrText xml:space="preserve"> REF _Ref26311007 \h  \* MERGEFORMAT </w:instrText>
      </w:r>
      <w:r w:rsidRPr="000317F0">
        <w:rPr>
          <w:rFonts w:ascii="Times New Roman" w:hAnsi="Times New Roman" w:cs="Times New Roman"/>
          <w:color w:val="000000" w:themeColor="text1"/>
          <w:sz w:val="24"/>
          <w:szCs w:val="24"/>
        </w:rPr>
      </w:r>
      <w:r w:rsidRPr="000317F0">
        <w:rPr>
          <w:rFonts w:ascii="Times New Roman" w:hAnsi="Times New Roman" w:cs="Times New Roman"/>
          <w:color w:val="000000" w:themeColor="text1"/>
          <w:sz w:val="24"/>
          <w:szCs w:val="24"/>
        </w:rPr>
        <w:fldChar w:fldCharType="separate"/>
      </w:r>
      <w:r w:rsidR="003861B4" w:rsidRPr="003861B4">
        <w:rPr>
          <w:rFonts w:ascii="Times New Roman" w:hAnsi="Times New Roman" w:cs="Times New Roman"/>
          <w:color w:val="000000" w:themeColor="text1"/>
          <w:sz w:val="24"/>
          <w:szCs w:val="24"/>
        </w:rPr>
        <w:t xml:space="preserve">Tabel </w:t>
      </w:r>
      <w:r w:rsidRPr="000317F0">
        <w:rPr>
          <w:rFonts w:ascii="Times New Roman" w:hAnsi="Times New Roman" w:cs="Times New Roman"/>
          <w:color w:val="000000" w:themeColor="text1"/>
          <w:sz w:val="24"/>
          <w:szCs w:val="24"/>
        </w:rPr>
        <w:fldChar w:fldCharType="end"/>
      </w:r>
      <w:r w:rsidR="0059748F">
        <w:rPr>
          <w:rFonts w:ascii="Times New Roman" w:hAnsi="Times New Roman" w:cs="Times New Roman"/>
          <w:color w:val="000000" w:themeColor="text1"/>
          <w:sz w:val="24"/>
          <w:szCs w:val="24"/>
        </w:rPr>
        <w:t>8</w:t>
      </w:r>
      <w:r w:rsidRPr="000317F0">
        <w:rPr>
          <w:rFonts w:ascii="Times New Roman" w:hAnsi="Times New Roman" w:cs="Times New Roman"/>
          <w:color w:val="000000" w:themeColor="text1"/>
          <w:sz w:val="24"/>
          <w:szCs w:val="24"/>
        </w:rPr>
        <w:t>.</w:t>
      </w:r>
      <w:proofErr w:type="gramEnd"/>
    </w:p>
    <w:p w:rsidR="004845AC" w:rsidRPr="00661E82" w:rsidRDefault="004845AC" w:rsidP="004845AC">
      <w:pPr>
        <w:pStyle w:val="ListParagraph"/>
        <w:spacing w:after="0" w:line="240" w:lineRule="auto"/>
        <w:ind w:left="426" w:firstLine="708"/>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Hipote</w:t>
      </w:r>
      <w:r>
        <w:rPr>
          <w:rFonts w:ascii="Times New Roman" w:hAnsi="Times New Roman" w:cs="Times New Roman"/>
          <w:color w:val="000000" w:themeColor="text1"/>
          <w:sz w:val="24"/>
          <w:szCs w:val="24"/>
        </w:rPr>
        <w:t xml:space="preserve">sis uji normalitas skor postes kecemsan </w:t>
      </w:r>
      <w:r w:rsidRPr="00661E82">
        <w:rPr>
          <w:rFonts w:ascii="Times New Roman" w:hAnsi="Times New Roman" w:cs="Times New Roman"/>
          <w:color w:val="000000" w:themeColor="text1"/>
          <w:sz w:val="24"/>
          <w:szCs w:val="24"/>
        </w:rPr>
        <w:t xml:space="preserve">belajar siswa kelas eksperimen dan kelas kontrol </w:t>
      </w:r>
      <w:proofErr w:type="gramStart"/>
      <w:r w:rsidRPr="00661E82">
        <w:rPr>
          <w:rFonts w:ascii="Times New Roman" w:hAnsi="Times New Roman" w:cs="Times New Roman"/>
          <w:color w:val="000000" w:themeColor="text1"/>
          <w:sz w:val="24"/>
          <w:szCs w:val="24"/>
        </w:rPr>
        <w:t>adalah :</w:t>
      </w:r>
      <w:proofErr w:type="gramEnd"/>
    </w:p>
    <w:p w:rsidR="004845AC" w:rsidRPr="00661E82" w:rsidRDefault="004845AC" w:rsidP="004845AC">
      <w:pPr>
        <w:pStyle w:val="ListParagraph"/>
        <w:spacing w:after="0" w:line="240" w:lineRule="auto"/>
        <w:ind w:left="426"/>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lastRenderedPageBreak/>
        <w:t>H</w:t>
      </w:r>
      <w:r w:rsidRPr="00661E82">
        <w:rPr>
          <w:rFonts w:ascii="Times New Roman" w:hAnsi="Times New Roman" w:cs="Times New Roman"/>
          <w:color w:val="000000" w:themeColor="text1"/>
          <w:sz w:val="24"/>
          <w:szCs w:val="24"/>
          <w:vertAlign w:val="subscript"/>
        </w:rPr>
        <w:t xml:space="preserve">0 </w:t>
      </w:r>
      <w:r w:rsidRPr="00661E82">
        <w:rPr>
          <w:rFonts w:ascii="Times New Roman" w:hAnsi="Times New Roman" w:cs="Times New Roman"/>
          <w:color w:val="000000" w:themeColor="text1"/>
          <w:sz w:val="24"/>
          <w:szCs w:val="24"/>
          <w:vertAlign w:val="subscript"/>
        </w:rPr>
        <w:tab/>
      </w:r>
      <w:r w:rsidRPr="00661E82">
        <w:rPr>
          <w:rFonts w:ascii="Times New Roman" w:hAnsi="Times New Roman" w:cs="Times New Roman"/>
          <w:color w:val="000000" w:themeColor="text1"/>
          <w:sz w:val="24"/>
          <w:szCs w:val="24"/>
        </w:rPr>
        <w:t>:  Data berdistribusi normal</w:t>
      </w:r>
    </w:p>
    <w:p w:rsidR="004845AC" w:rsidRPr="00661E82" w:rsidRDefault="004845AC" w:rsidP="004845AC">
      <w:pPr>
        <w:pStyle w:val="ListParagraph"/>
        <w:tabs>
          <w:tab w:val="left" w:pos="1276"/>
        </w:tabs>
        <w:spacing w:after="0" w:line="240" w:lineRule="auto"/>
        <w:ind w:left="426"/>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H</w:t>
      </w:r>
      <w:r w:rsidRPr="00661E82">
        <w:rPr>
          <w:rFonts w:ascii="Times New Roman" w:hAnsi="Times New Roman" w:cs="Times New Roman"/>
          <w:color w:val="000000" w:themeColor="text1"/>
          <w:sz w:val="24"/>
          <w:szCs w:val="24"/>
          <w:vertAlign w:val="subscript"/>
        </w:rPr>
        <w:t xml:space="preserve">1 </w:t>
      </w:r>
      <w:r w:rsidRPr="00661E82">
        <w:rPr>
          <w:rFonts w:ascii="Times New Roman" w:hAnsi="Times New Roman" w:cs="Times New Roman"/>
          <w:color w:val="000000" w:themeColor="text1"/>
          <w:sz w:val="24"/>
          <w:szCs w:val="24"/>
          <w:vertAlign w:val="subscript"/>
        </w:rPr>
        <w:tab/>
      </w:r>
      <w:r w:rsidRPr="00661E82">
        <w:rPr>
          <w:rFonts w:ascii="Times New Roman" w:hAnsi="Times New Roman" w:cs="Times New Roman"/>
          <w:color w:val="000000" w:themeColor="text1"/>
          <w:sz w:val="24"/>
          <w:szCs w:val="24"/>
        </w:rPr>
        <w:t>:  Data tidak berdistribusi normal</w:t>
      </w:r>
    </w:p>
    <w:p w:rsidR="004845AC" w:rsidRPr="00661E82" w:rsidRDefault="004845AC" w:rsidP="0059748F">
      <w:pPr>
        <w:spacing w:after="0" w:line="240" w:lineRule="auto"/>
        <w:ind w:left="426" w:firstLine="708"/>
        <w:jc w:val="both"/>
        <w:rPr>
          <w:rFonts w:ascii="Times New Roman" w:hAnsi="Times New Roman" w:cs="Times New Roman"/>
          <w:color w:val="000000" w:themeColor="text1"/>
          <w:sz w:val="24"/>
          <w:szCs w:val="24"/>
        </w:rPr>
      </w:pPr>
      <w:r w:rsidRPr="00661E82">
        <w:rPr>
          <w:rFonts w:ascii="Times New Roman" w:hAnsi="Times New Roman" w:cs="Times New Roman"/>
          <w:color w:val="000000" w:themeColor="text1"/>
          <w:sz w:val="24"/>
          <w:szCs w:val="24"/>
        </w:rPr>
        <w:t xml:space="preserve">Uji normalitas skor postes diolah dengan menggunakan </w:t>
      </w:r>
      <w:r w:rsidRPr="00661E82">
        <w:rPr>
          <w:rFonts w:ascii="Times New Roman" w:hAnsi="Times New Roman" w:cs="Times New Roman"/>
          <w:i/>
          <w:color w:val="000000" w:themeColor="text1"/>
          <w:sz w:val="24"/>
          <w:szCs w:val="24"/>
        </w:rPr>
        <w:t>SPSS 2</w:t>
      </w:r>
      <w:r>
        <w:rPr>
          <w:rFonts w:ascii="Times New Roman" w:hAnsi="Times New Roman" w:cs="Times New Roman"/>
          <w:i/>
          <w:color w:val="000000" w:themeColor="text1"/>
          <w:sz w:val="24"/>
          <w:szCs w:val="24"/>
          <w:lang w:val="en-US"/>
        </w:rPr>
        <w:t>1</w:t>
      </w:r>
      <w:r w:rsidRPr="00661E82">
        <w:rPr>
          <w:rFonts w:ascii="Times New Roman" w:hAnsi="Times New Roman" w:cs="Times New Roman"/>
          <w:color w:val="000000" w:themeColor="text1"/>
          <w:sz w:val="24"/>
          <w:szCs w:val="24"/>
        </w:rPr>
        <w:t xml:space="preserve"> yang hasilnya disajikan pada </w:t>
      </w:r>
      <w:r w:rsidRPr="00661E82">
        <w:rPr>
          <w:rFonts w:ascii="Times New Roman" w:hAnsi="Times New Roman" w:cs="Times New Roman"/>
          <w:color w:val="000000" w:themeColor="text1"/>
          <w:sz w:val="24"/>
          <w:szCs w:val="24"/>
        </w:rPr>
        <w:fldChar w:fldCharType="begin"/>
      </w:r>
      <w:r w:rsidRPr="00661E82">
        <w:rPr>
          <w:rFonts w:ascii="Times New Roman" w:hAnsi="Times New Roman" w:cs="Times New Roman"/>
          <w:color w:val="000000" w:themeColor="text1"/>
          <w:sz w:val="24"/>
          <w:szCs w:val="24"/>
        </w:rPr>
        <w:instrText xml:space="preserve"> REF _Ref26311007 \h  \* MERGEFORMAT </w:instrText>
      </w:r>
      <w:r w:rsidRPr="00661E82">
        <w:rPr>
          <w:rFonts w:ascii="Times New Roman" w:hAnsi="Times New Roman" w:cs="Times New Roman"/>
          <w:color w:val="000000" w:themeColor="text1"/>
          <w:sz w:val="24"/>
          <w:szCs w:val="24"/>
        </w:rPr>
      </w:r>
      <w:r w:rsidRPr="00661E82">
        <w:rPr>
          <w:rFonts w:ascii="Times New Roman" w:hAnsi="Times New Roman" w:cs="Times New Roman"/>
          <w:color w:val="000000" w:themeColor="text1"/>
          <w:sz w:val="24"/>
          <w:szCs w:val="24"/>
        </w:rPr>
        <w:fldChar w:fldCharType="separate"/>
      </w:r>
      <w:r w:rsidR="003861B4" w:rsidRPr="003861B4">
        <w:rPr>
          <w:rFonts w:ascii="Times New Roman" w:hAnsi="Times New Roman" w:cs="Times New Roman"/>
          <w:color w:val="000000" w:themeColor="text1"/>
          <w:sz w:val="24"/>
          <w:szCs w:val="24"/>
        </w:rPr>
        <w:t xml:space="preserve">Tabel </w:t>
      </w:r>
      <w:r w:rsidRPr="00661E82">
        <w:rPr>
          <w:rFonts w:ascii="Times New Roman" w:hAnsi="Times New Roman" w:cs="Times New Roman"/>
          <w:color w:val="000000" w:themeColor="text1"/>
          <w:sz w:val="24"/>
          <w:szCs w:val="24"/>
        </w:rPr>
        <w:fldChar w:fldCharType="end"/>
      </w:r>
      <w:r w:rsidRPr="00661E82">
        <w:rPr>
          <w:rFonts w:ascii="Times New Roman" w:hAnsi="Times New Roman" w:cs="Times New Roman"/>
          <w:color w:val="000000" w:themeColor="text1"/>
          <w:sz w:val="24"/>
          <w:szCs w:val="24"/>
        </w:rPr>
        <w:t>.</w:t>
      </w:r>
    </w:p>
    <w:p w:rsidR="004845AC" w:rsidRPr="004845AC" w:rsidRDefault="004845AC" w:rsidP="00825B9E">
      <w:pPr>
        <w:pStyle w:val="ListParagraph"/>
        <w:spacing w:after="0" w:line="240" w:lineRule="auto"/>
        <w:ind w:left="426" w:firstLine="708"/>
        <w:jc w:val="both"/>
        <w:rPr>
          <w:rFonts w:ascii="Times New Roman" w:hAnsi="Times New Roman" w:cs="Times New Roman"/>
          <w:color w:val="000000" w:themeColor="text1"/>
          <w:sz w:val="24"/>
          <w:szCs w:val="24"/>
          <w:lang w:val="id-ID"/>
        </w:rPr>
      </w:pPr>
    </w:p>
    <w:p w:rsidR="000317F0" w:rsidRPr="000317F0" w:rsidRDefault="000317F0" w:rsidP="0059748F">
      <w:pPr>
        <w:pStyle w:val="ListParagraph"/>
        <w:autoSpaceDE w:val="0"/>
        <w:autoSpaceDN w:val="0"/>
        <w:adjustRightInd w:val="0"/>
        <w:spacing w:after="0" w:line="240" w:lineRule="auto"/>
        <w:ind w:left="426" w:right="-1"/>
        <w:jc w:val="center"/>
        <w:rPr>
          <w:rFonts w:ascii="Times New Roman" w:hAnsi="Times New Roman" w:cs="Times New Roman"/>
          <w:b/>
          <w:color w:val="000000" w:themeColor="text1"/>
          <w:sz w:val="24"/>
          <w:szCs w:val="24"/>
        </w:rPr>
      </w:pPr>
      <w:bookmarkStart w:id="5" w:name="_Ref26311007"/>
      <w:proofErr w:type="gramStart"/>
      <w:r w:rsidRPr="000317F0">
        <w:rPr>
          <w:rFonts w:ascii="Times New Roman" w:hAnsi="Times New Roman" w:cs="Times New Roman"/>
          <w:b/>
          <w:color w:val="000000" w:themeColor="text1"/>
          <w:sz w:val="24"/>
          <w:szCs w:val="24"/>
        </w:rPr>
        <w:t xml:space="preserve">Tabel </w:t>
      </w:r>
      <w:bookmarkEnd w:id="5"/>
      <w:r w:rsidRPr="000317F0">
        <w:rPr>
          <w:rFonts w:ascii="Times New Roman" w:hAnsi="Times New Roman" w:cs="Times New Roman"/>
          <w:b/>
          <w:color w:val="000000" w:themeColor="text1"/>
          <w:sz w:val="24"/>
          <w:szCs w:val="24"/>
        </w:rPr>
        <w:t xml:space="preserve"> </w:t>
      </w:r>
      <w:r w:rsidR="0059748F">
        <w:rPr>
          <w:rFonts w:ascii="Times New Roman" w:hAnsi="Times New Roman" w:cs="Times New Roman"/>
          <w:b/>
          <w:color w:val="000000" w:themeColor="text1"/>
          <w:sz w:val="24"/>
          <w:szCs w:val="24"/>
        </w:rPr>
        <w:t>8</w:t>
      </w:r>
      <w:proofErr w:type="gramEnd"/>
      <w:r w:rsidR="00825B9E">
        <w:rPr>
          <w:rFonts w:ascii="Times New Roman" w:hAnsi="Times New Roman" w:cs="Times New Roman"/>
          <w:b/>
          <w:color w:val="000000" w:themeColor="text1"/>
          <w:sz w:val="24"/>
          <w:szCs w:val="24"/>
        </w:rPr>
        <w:t xml:space="preserve">. </w:t>
      </w:r>
      <w:r w:rsidRPr="000317F0">
        <w:rPr>
          <w:rFonts w:ascii="Times New Roman" w:hAnsi="Times New Roman" w:cs="Times New Roman"/>
          <w:b/>
          <w:color w:val="000000" w:themeColor="text1"/>
          <w:sz w:val="24"/>
          <w:szCs w:val="24"/>
        </w:rPr>
        <w:t>Uji Normalitas Data Skor Postes Kecemasan Siswa</w:t>
      </w:r>
    </w:p>
    <w:tbl>
      <w:tblPr>
        <w:tblW w:w="5752" w:type="dxa"/>
        <w:tblInd w:w="1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1"/>
        <w:gridCol w:w="1469"/>
        <w:gridCol w:w="994"/>
        <w:gridCol w:w="994"/>
        <w:gridCol w:w="994"/>
      </w:tblGrid>
      <w:tr w:rsidR="000317F0" w:rsidRPr="00A428A7" w:rsidTr="00825B9E">
        <w:trPr>
          <w:cantSplit/>
        </w:trPr>
        <w:tc>
          <w:tcPr>
            <w:tcW w:w="1301" w:type="dxa"/>
            <w:vAlign w:val="center"/>
          </w:tcPr>
          <w:p w:rsidR="000317F0" w:rsidRPr="00A428A7" w:rsidRDefault="000317F0" w:rsidP="000317F0">
            <w:pPr>
              <w:autoSpaceDE w:val="0"/>
              <w:autoSpaceDN w:val="0"/>
              <w:adjustRightInd w:val="0"/>
              <w:spacing w:after="0" w:line="240" w:lineRule="auto"/>
              <w:rPr>
                <w:rFonts w:ascii="Arial" w:hAnsi="Arial" w:cs="Arial"/>
                <w:color w:val="000000"/>
                <w:sz w:val="18"/>
                <w:szCs w:val="18"/>
                <w:lang w:val="en-US"/>
              </w:rPr>
            </w:pPr>
          </w:p>
        </w:tc>
        <w:tc>
          <w:tcPr>
            <w:tcW w:w="1469" w:type="dxa"/>
            <w:vMerge w:val="restart"/>
            <w:tcBorders>
              <w:top w:val="single" w:sz="16" w:space="0" w:color="000000"/>
              <w:left w:val="nil"/>
              <w:bottom w:val="nil"/>
              <w:right w:val="single" w:sz="16" w:space="0" w:color="000000"/>
            </w:tcBorders>
            <w:shd w:val="clear" w:color="auto" w:fill="FFFFFF"/>
          </w:tcPr>
          <w:p w:rsidR="000317F0" w:rsidRPr="00A428A7" w:rsidRDefault="000317F0" w:rsidP="00825B9E">
            <w:pPr>
              <w:autoSpaceDE w:val="0"/>
              <w:autoSpaceDN w:val="0"/>
              <w:adjustRightInd w:val="0"/>
              <w:spacing w:after="0" w:line="240" w:lineRule="auto"/>
              <w:ind w:left="60" w:right="60"/>
              <w:rPr>
                <w:rFonts w:ascii="Arial" w:hAnsi="Arial" w:cs="Arial"/>
                <w:color w:val="000000"/>
                <w:sz w:val="18"/>
                <w:szCs w:val="18"/>
                <w:lang w:val="en-US"/>
              </w:rPr>
            </w:pPr>
            <w:r w:rsidRPr="00A428A7">
              <w:rPr>
                <w:rFonts w:ascii="Arial" w:hAnsi="Arial" w:cs="Arial"/>
                <w:color w:val="000000"/>
                <w:sz w:val="18"/>
                <w:szCs w:val="18"/>
                <w:lang w:val="en-US"/>
              </w:rPr>
              <w:t>Kelas</w:t>
            </w:r>
          </w:p>
        </w:tc>
        <w:tc>
          <w:tcPr>
            <w:tcW w:w="2982" w:type="dxa"/>
            <w:gridSpan w:val="3"/>
            <w:tcBorders>
              <w:top w:val="single" w:sz="16" w:space="0" w:color="000000"/>
            </w:tcBorders>
            <w:shd w:val="clear" w:color="auto" w:fill="FFFFFF"/>
          </w:tcPr>
          <w:p w:rsidR="000317F0" w:rsidRPr="00A428A7" w:rsidRDefault="000317F0" w:rsidP="00825B9E">
            <w:pPr>
              <w:autoSpaceDE w:val="0"/>
              <w:autoSpaceDN w:val="0"/>
              <w:adjustRightInd w:val="0"/>
              <w:spacing w:after="0" w:line="240" w:lineRule="auto"/>
              <w:ind w:left="60" w:right="60"/>
              <w:jc w:val="center"/>
              <w:rPr>
                <w:rFonts w:ascii="Arial" w:hAnsi="Arial" w:cs="Arial"/>
                <w:color w:val="000000"/>
                <w:sz w:val="18"/>
                <w:szCs w:val="18"/>
                <w:lang w:val="en-US"/>
              </w:rPr>
            </w:pPr>
            <w:r w:rsidRPr="00A428A7">
              <w:rPr>
                <w:rFonts w:ascii="Arial" w:hAnsi="Arial" w:cs="Arial"/>
                <w:color w:val="000000"/>
                <w:sz w:val="18"/>
                <w:szCs w:val="18"/>
                <w:lang w:val="en-US"/>
              </w:rPr>
              <w:t>Shapiro-Wilk</w:t>
            </w:r>
          </w:p>
        </w:tc>
      </w:tr>
      <w:tr w:rsidR="000317F0" w:rsidRPr="00A428A7" w:rsidTr="00825B9E">
        <w:trPr>
          <w:cantSplit/>
        </w:trPr>
        <w:tc>
          <w:tcPr>
            <w:tcW w:w="1301" w:type="dxa"/>
            <w:vAlign w:val="center"/>
          </w:tcPr>
          <w:p w:rsidR="000317F0" w:rsidRPr="00A428A7" w:rsidRDefault="000317F0" w:rsidP="000317F0">
            <w:pPr>
              <w:autoSpaceDE w:val="0"/>
              <w:autoSpaceDN w:val="0"/>
              <w:adjustRightInd w:val="0"/>
              <w:spacing w:after="0" w:line="240" w:lineRule="auto"/>
              <w:rPr>
                <w:rFonts w:ascii="Arial" w:hAnsi="Arial" w:cs="Arial"/>
                <w:color w:val="000000"/>
                <w:sz w:val="18"/>
                <w:szCs w:val="18"/>
                <w:lang w:val="en-US"/>
              </w:rPr>
            </w:pPr>
          </w:p>
        </w:tc>
        <w:tc>
          <w:tcPr>
            <w:tcW w:w="1469" w:type="dxa"/>
            <w:vMerge/>
            <w:tcBorders>
              <w:top w:val="single" w:sz="16" w:space="0" w:color="000000"/>
              <w:left w:val="nil"/>
              <w:bottom w:val="nil"/>
              <w:right w:val="single" w:sz="16" w:space="0" w:color="000000"/>
            </w:tcBorders>
            <w:shd w:val="clear" w:color="auto" w:fill="FFFFFF"/>
          </w:tcPr>
          <w:p w:rsidR="000317F0" w:rsidRPr="00A428A7" w:rsidRDefault="000317F0" w:rsidP="00825B9E">
            <w:pPr>
              <w:autoSpaceDE w:val="0"/>
              <w:autoSpaceDN w:val="0"/>
              <w:adjustRightInd w:val="0"/>
              <w:spacing w:after="0" w:line="240" w:lineRule="auto"/>
              <w:rPr>
                <w:rFonts w:ascii="Arial" w:hAnsi="Arial" w:cs="Arial"/>
                <w:color w:val="000000"/>
                <w:sz w:val="18"/>
                <w:szCs w:val="18"/>
                <w:lang w:val="en-US"/>
              </w:rPr>
            </w:pPr>
          </w:p>
        </w:tc>
        <w:tc>
          <w:tcPr>
            <w:tcW w:w="994" w:type="dxa"/>
            <w:tcBorders>
              <w:bottom w:val="single" w:sz="16" w:space="0" w:color="000000"/>
            </w:tcBorders>
            <w:shd w:val="clear" w:color="auto" w:fill="FFFFFF"/>
          </w:tcPr>
          <w:p w:rsidR="000317F0" w:rsidRPr="00A428A7" w:rsidRDefault="000317F0" w:rsidP="00825B9E">
            <w:pPr>
              <w:autoSpaceDE w:val="0"/>
              <w:autoSpaceDN w:val="0"/>
              <w:adjustRightInd w:val="0"/>
              <w:spacing w:after="0" w:line="240" w:lineRule="auto"/>
              <w:ind w:left="60" w:right="60"/>
              <w:jc w:val="center"/>
              <w:rPr>
                <w:rFonts w:ascii="Arial" w:hAnsi="Arial" w:cs="Arial"/>
                <w:color w:val="000000"/>
                <w:sz w:val="18"/>
                <w:szCs w:val="18"/>
                <w:lang w:val="en-US"/>
              </w:rPr>
            </w:pPr>
            <w:r w:rsidRPr="00A428A7">
              <w:rPr>
                <w:rFonts w:ascii="Arial" w:hAnsi="Arial" w:cs="Arial"/>
                <w:color w:val="000000"/>
                <w:sz w:val="18"/>
                <w:szCs w:val="18"/>
                <w:lang w:val="en-US"/>
              </w:rPr>
              <w:t>Statistic</w:t>
            </w:r>
          </w:p>
        </w:tc>
        <w:tc>
          <w:tcPr>
            <w:tcW w:w="994" w:type="dxa"/>
            <w:tcBorders>
              <w:bottom w:val="single" w:sz="16" w:space="0" w:color="000000"/>
            </w:tcBorders>
            <w:shd w:val="clear" w:color="auto" w:fill="FFFFFF"/>
          </w:tcPr>
          <w:p w:rsidR="000317F0" w:rsidRPr="00A428A7" w:rsidRDefault="000317F0" w:rsidP="00825B9E">
            <w:pPr>
              <w:autoSpaceDE w:val="0"/>
              <w:autoSpaceDN w:val="0"/>
              <w:adjustRightInd w:val="0"/>
              <w:spacing w:after="0" w:line="240" w:lineRule="auto"/>
              <w:ind w:left="60" w:right="60"/>
              <w:jc w:val="center"/>
              <w:rPr>
                <w:rFonts w:ascii="Arial" w:hAnsi="Arial" w:cs="Arial"/>
                <w:color w:val="000000"/>
                <w:sz w:val="18"/>
                <w:szCs w:val="18"/>
                <w:lang w:val="en-US"/>
              </w:rPr>
            </w:pPr>
            <w:r w:rsidRPr="00A428A7">
              <w:rPr>
                <w:rFonts w:ascii="Arial" w:hAnsi="Arial" w:cs="Arial"/>
                <w:color w:val="000000"/>
                <w:sz w:val="18"/>
                <w:szCs w:val="18"/>
                <w:lang w:val="en-US"/>
              </w:rPr>
              <w:t>df</w:t>
            </w:r>
          </w:p>
        </w:tc>
        <w:tc>
          <w:tcPr>
            <w:tcW w:w="994" w:type="dxa"/>
            <w:tcBorders>
              <w:bottom w:val="single" w:sz="16" w:space="0" w:color="000000"/>
              <w:right w:val="single" w:sz="16" w:space="0" w:color="000000"/>
            </w:tcBorders>
            <w:shd w:val="clear" w:color="auto" w:fill="FFFFFF"/>
          </w:tcPr>
          <w:p w:rsidR="000317F0" w:rsidRPr="00A428A7" w:rsidRDefault="000317F0" w:rsidP="00825B9E">
            <w:pPr>
              <w:autoSpaceDE w:val="0"/>
              <w:autoSpaceDN w:val="0"/>
              <w:adjustRightInd w:val="0"/>
              <w:spacing w:after="0" w:line="240" w:lineRule="auto"/>
              <w:ind w:left="60" w:right="60"/>
              <w:jc w:val="center"/>
              <w:rPr>
                <w:rFonts w:ascii="Arial" w:hAnsi="Arial" w:cs="Arial"/>
                <w:color w:val="000000"/>
                <w:sz w:val="18"/>
                <w:szCs w:val="18"/>
                <w:lang w:val="en-US"/>
              </w:rPr>
            </w:pPr>
            <w:r w:rsidRPr="00A428A7">
              <w:rPr>
                <w:rFonts w:ascii="Arial" w:hAnsi="Arial" w:cs="Arial"/>
                <w:color w:val="000000"/>
                <w:sz w:val="18"/>
                <w:szCs w:val="18"/>
                <w:lang w:val="en-US"/>
              </w:rPr>
              <w:t>Sig.</w:t>
            </w:r>
          </w:p>
        </w:tc>
      </w:tr>
      <w:tr w:rsidR="000317F0" w:rsidRPr="00A428A7" w:rsidTr="00825B9E">
        <w:trPr>
          <w:cantSplit/>
        </w:trPr>
        <w:tc>
          <w:tcPr>
            <w:tcW w:w="1301" w:type="dxa"/>
            <w:vMerge w:val="restart"/>
            <w:tcBorders>
              <w:top w:val="single" w:sz="16" w:space="0" w:color="000000"/>
              <w:left w:val="single" w:sz="16" w:space="0" w:color="000000"/>
              <w:bottom w:val="single" w:sz="16" w:space="0" w:color="000000"/>
              <w:right w:val="nil"/>
            </w:tcBorders>
            <w:shd w:val="clear" w:color="auto" w:fill="FFFFFF"/>
            <w:vAlign w:val="center"/>
          </w:tcPr>
          <w:p w:rsidR="000317F0" w:rsidRPr="00A428A7" w:rsidRDefault="000317F0" w:rsidP="000317F0">
            <w:pPr>
              <w:autoSpaceDE w:val="0"/>
              <w:autoSpaceDN w:val="0"/>
              <w:adjustRightInd w:val="0"/>
              <w:spacing w:after="0" w:line="240" w:lineRule="auto"/>
              <w:ind w:left="60" w:right="60"/>
              <w:rPr>
                <w:rFonts w:ascii="Arial" w:hAnsi="Arial" w:cs="Arial"/>
                <w:color w:val="000000"/>
                <w:sz w:val="18"/>
                <w:szCs w:val="18"/>
                <w:lang w:val="en-US"/>
              </w:rPr>
            </w:pPr>
            <w:r w:rsidRPr="00A428A7">
              <w:rPr>
                <w:rFonts w:ascii="Arial" w:hAnsi="Arial" w:cs="Arial"/>
                <w:color w:val="000000"/>
                <w:sz w:val="18"/>
                <w:szCs w:val="18"/>
                <w:lang w:val="en-US"/>
              </w:rPr>
              <w:t>Kecemasan</w:t>
            </w:r>
          </w:p>
        </w:tc>
        <w:tc>
          <w:tcPr>
            <w:tcW w:w="1469" w:type="dxa"/>
            <w:tcBorders>
              <w:top w:val="single" w:sz="16" w:space="0" w:color="000000"/>
              <w:left w:val="nil"/>
              <w:bottom w:val="nil"/>
              <w:right w:val="single" w:sz="16" w:space="0" w:color="000000"/>
            </w:tcBorders>
            <w:shd w:val="clear" w:color="auto" w:fill="FFFFFF"/>
            <w:vAlign w:val="center"/>
          </w:tcPr>
          <w:p w:rsidR="000317F0" w:rsidRPr="00A428A7" w:rsidRDefault="000317F0" w:rsidP="00825B9E">
            <w:pPr>
              <w:autoSpaceDE w:val="0"/>
              <w:autoSpaceDN w:val="0"/>
              <w:adjustRightInd w:val="0"/>
              <w:spacing w:after="0" w:line="240" w:lineRule="auto"/>
              <w:ind w:left="60" w:right="60"/>
              <w:rPr>
                <w:rFonts w:ascii="Arial" w:hAnsi="Arial" w:cs="Arial"/>
                <w:color w:val="000000"/>
                <w:sz w:val="18"/>
                <w:szCs w:val="18"/>
                <w:lang w:val="en-US"/>
              </w:rPr>
            </w:pPr>
            <w:r w:rsidRPr="00A428A7">
              <w:rPr>
                <w:rFonts w:ascii="Arial" w:hAnsi="Arial" w:cs="Arial"/>
                <w:color w:val="000000"/>
                <w:sz w:val="18"/>
                <w:szCs w:val="18"/>
                <w:lang w:val="en-US"/>
              </w:rPr>
              <w:t>EKSPERIMEN</w:t>
            </w:r>
          </w:p>
        </w:tc>
        <w:tc>
          <w:tcPr>
            <w:tcW w:w="994" w:type="dxa"/>
            <w:tcBorders>
              <w:top w:val="single" w:sz="16" w:space="0" w:color="000000"/>
              <w:bottom w:val="nil"/>
            </w:tcBorders>
            <w:shd w:val="clear" w:color="auto" w:fill="FFFFFF"/>
          </w:tcPr>
          <w:p w:rsidR="000317F0" w:rsidRPr="00A428A7" w:rsidRDefault="000317F0" w:rsidP="00825B9E">
            <w:pPr>
              <w:autoSpaceDE w:val="0"/>
              <w:autoSpaceDN w:val="0"/>
              <w:adjustRightInd w:val="0"/>
              <w:spacing w:after="0" w:line="240" w:lineRule="auto"/>
              <w:ind w:left="60" w:right="60"/>
              <w:jc w:val="right"/>
              <w:rPr>
                <w:rFonts w:ascii="Arial" w:hAnsi="Arial" w:cs="Arial"/>
                <w:color w:val="000000"/>
                <w:sz w:val="18"/>
                <w:szCs w:val="18"/>
                <w:lang w:val="en-US"/>
              </w:rPr>
            </w:pPr>
            <w:r w:rsidRPr="00A428A7">
              <w:rPr>
                <w:rFonts w:ascii="Arial" w:hAnsi="Arial" w:cs="Arial"/>
                <w:color w:val="000000"/>
                <w:sz w:val="18"/>
                <w:szCs w:val="18"/>
                <w:lang w:val="en-US"/>
              </w:rPr>
              <w:t>.960</w:t>
            </w:r>
          </w:p>
        </w:tc>
        <w:tc>
          <w:tcPr>
            <w:tcW w:w="994" w:type="dxa"/>
            <w:tcBorders>
              <w:top w:val="single" w:sz="16" w:space="0" w:color="000000"/>
              <w:bottom w:val="nil"/>
            </w:tcBorders>
            <w:shd w:val="clear" w:color="auto" w:fill="FFFFFF"/>
          </w:tcPr>
          <w:p w:rsidR="000317F0" w:rsidRPr="00A428A7" w:rsidRDefault="000317F0" w:rsidP="00825B9E">
            <w:pPr>
              <w:autoSpaceDE w:val="0"/>
              <w:autoSpaceDN w:val="0"/>
              <w:adjustRightInd w:val="0"/>
              <w:spacing w:after="0" w:line="240" w:lineRule="auto"/>
              <w:ind w:left="60" w:right="60"/>
              <w:jc w:val="right"/>
              <w:rPr>
                <w:rFonts w:ascii="Arial" w:hAnsi="Arial" w:cs="Arial"/>
                <w:color w:val="000000"/>
                <w:sz w:val="18"/>
                <w:szCs w:val="18"/>
                <w:lang w:val="en-US"/>
              </w:rPr>
            </w:pPr>
            <w:r w:rsidRPr="00A428A7">
              <w:rPr>
                <w:rFonts w:ascii="Arial" w:hAnsi="Arial" w:cs="Arial"/>
                <w:color w:val="000000"/>
                <w:sz w:val="18"/>
                <w:szCs w:val="18"/>
                <w:lang w:val="en-US"/>
              </w:rPr>
              <w:t>32</w:t>
            </w:r>
          </w:p>
        </w:tc>
        <w:tc>
          <w:tcPr>
            <w:tcW w:w="994" w:type="dxa"/>
            <w:tcBorders>
              <w:top w:val="single" w:sz="16" w:space="0" w:color="000000"/>
              <w:bottom w:val="nil"/>
              <w:right w:val="single" w:sz="16" w:space="0" w:color="000000"/>
            </w:tcBorders>
            <w:shd w:val="clear" w:color="auto" w:fill="FFFFFF"/>
          </w:tcPr>
          <w:p w:rsidR="000317F0" w:rsidRPr="00A428A7" w:rsidRDefault="000317F0" w:rsidP="00825B9E">
            <w:pPr>
              <w:autoSpaceDE w:val="0"/>
              <w:autoSpaceDN w:val="0"/>
              <w:adjustRightInd w:val="0"/>
              <w:spacing w:after="0" w:line="240" w:lineRule="auto"/>
              <w:ind w:left="60" w:right="60"/>
              <w:jc w:val="right"/>
              <w:rPr>
                <w:rFonts w:ascii="Arial" w:hAnsi="Arial" w:cs="Arial"/>
                <w:color w:val="000000"/>
                <w:sz w:val="18"/>
                <w:szCs w:val="18"/>
                <w:lang w:val="en-US"/>
              </w:rPr>
            </w:pPr>
            <w:r w:rsidRPr="00A428A7">
              <w:rPr>
                <w:rFonts w:ascii="Arial" w:hAnsi="Arial" w:cs="Arial"/>
                <w:color w:val="000000"/>
                <w:sz w:val="18"/>
                <w:szCs w:val="18"/>
                <w:lang w:val="en-US"/>
              </w:rPr>
              <w:t>.275</w:t>
            </w:r>
          </w:p>
        </w:tc>
      </w:tr>
      <w:tr w:rsidR="000317F0" w:rsidRPr="00A428A7" w:rsidTr="00825B9E">
        <w:trPr>
          <w:cantSplit/>
        </w:trPr>
        <w:tc>
          <w:tcPr>
            <w:tcW w:w="1301" w:type="dxa"/>
            <w:vMerge/>
            <w:tcBorders>
              <w:top w:val="single" w:sz="16" w:space="0" w:color="000000"/>
              <w:left w:val="single" w:sz="16" w:space="0" w:color="000000"/>
              <w:bottom w:val="single" w:sz="16" w:space="0" w:color="000000"/>
              <w:right w:val="nil"/>
            </w:tcBorders>
            <w:shd w:val="clear" w:color="auto" w:fill="FFFFFF"/>
            <w:vAlign w:val="center"/>
          </w:tcPr>
          <w:p w:rsidR="000317F0" w:rsidRPr="00A428A7" w:rsidRDefault="000317F0" w:rsidP="000317F0">
            <w:pPr>
              <w:autoSpaceDE w:val="0"/>
              <w:autoSpaceDN w:val="0"/>
              <w:adjustRightInd w:val="0"/>
              <w:spacing w:after="0" w:line="240" w:lineRule="auto"/>
              <w:rPr>
                <w:rFonts w:ascii="Arial" w:hAnsi="Arial" w:cs="Arial"/>
                <w:color w:val="000000"/>
                <w:sz w:val="18"/>
                <w:szCs w:val="18"/>
                <w:lang w:val="en-US"/>
              </w:rPr>
            </w:pPr>
          </w:p>
        </w:tc>
        <w:tc>
          <w:tcPr>
            <w:tcW w:w="1469" w:type="dxa"/>
            <w:tcBorders>
              <w:top w:val="nil"/>
              <w:left w:val="nil"/>
              <w:bottom w:val="single" w:sz="16" w:space="0" w:color="000000"/>
              <w:right w:val="single" w:sz="16" w:space="0" w:color="000000"/>
            </w:tcBorders>
            <w:shd w:val="clear" w:color="auto" w:fill="FFFFFF"/>
            <w:vAlign w:val="center"/>
          </w:tcPr>
          <w:p w:rsidR="000317F0" w:rsidRPr="00A428A7" w:rsidRDefault="000317F0" w:rsidP="00825B9E">
            <w:pPr>
              <w:autoSpaceDE w:val="0"/>
              <w:autoSpaceDN w:val="0"/>
              <w:adjustRightInd w:val="0"/>
              <w:spacing w:after="0" w:line="240" w:lineRule="auto"/>
              <w:ind w:left="60" w:right="60"/>
              <w:rPr>
                <w:rFonts w:ascii="Arial" w:hAnsi="Arial" w:cs="Arial"/>
                <w:color w:val="000000"/>
                <w:sz w:val="18"/>
                <w:szCs w:val="18"/>
                <w:lang w:val="en-US"/>
              </w:rPr>
            </w:pPr>
            <w:r w:rsidRPr="00A428A7">
              <w:rPr>
                <w:rFonts w:ascii="Arial" w:hAnsi="Arial" w:cs="Arial"/>
                <w:color w:val="000000"/>
                <w:sz w:val="18"/>
                <w:szCs w:val="18"/>
                <w:lang w:val="en-US"/>
              </w:rPr>
              <w:t>KONTROL</w:t>
            </w:r>
          </w:p>
        </w:tc>
        <w:tc>
          <w:tcPr>
            <w:tcW w:w="994" w:type="dxa"/>
            <w:tcBorders>
              <w:top w:val="nil"/>
              <w:bottom w:val="single" w:sz="16" w:space="0" w:color="000000"/>
            </w:tcBorders>
            <w:shd w:val="clear" w:color="auto" w:fill="FFFFFF"/>
          </w:tcPr>
          <w:p w:rsidR="000317F0" w:rsidRPr="00A428A7" w:rsidRDefault="000317F0" w:rsidP="00825B9E">
            <w:pPr>
              <w:autoSpaceDE w:val="0"/>
              <w:autoSpaceDN w:val="0"/>
              <w:adjustRightInd w:val="0"/>
              <w:spacing w:after="0" w:line="240" w:lineRule="auto"/>
              <w:ind w:left="60" w:right="60"/>
              <w:jc w:val="right"/>
              <w:rPr>
                <w:rFonts w:ascii="Arial" w:hAnsi="Arial" w:cs="Arial"/>
                <w:color w:val="000000"/>
                <w:sz w:val="18"/>
                <w:szCs w:val="18"/>
                <w:lang w:val="en-US"/>
              </w:rPr>
            </w:pPr>
            <w:r w:rsidRPr="00A428A7">
              <w:rPr>
                <w:rFonts w:ascii="Arial" w:hAnsi="Arial" w:cs="Arial"/>
                <w:color w:val="000000"/>
                <w:sz w:val="18"/>
                <w:szCs w:val="18"/>
                <w:lang w:val="en-US"/>
              </w:rPr>
              <w:t>.916</w:t>
            </w:r>
          </w:p>
        </w:tc>
        <w:tc>
          <w:tcPr>
            <w:tcW w:w="994" w:type="dxa"/>
            <w:tcBorders>
              <w:top w:val="nil"/>
              <w:bottom w:val="single" w:sz="16" w:space="0" w:color="000000"/>
            </w:tcBorders>
            <w:shd w:val="clear" w:color="auto" w:fill="FFFFFF"/>
          </w:tcPr>
          <w:p w:rsidR="000317F0" w:rsidRPr="00A428A7" w:rsidRDefault="000317F0" w:rsidP="00825B9E">
            <w:pPr>
              <w:autoSpaceDE w:val="0"/>
              <w:autoSpaceDN w:val="0"/>
              <w:adjustRightInd w:val="0"/>
              <w:spacing w:after="0" w:line="240" w:lineRule="auto"/>
              <w:ind w:left="60" w:right="60"/>
              <w:jc w:val="right"/>
              <w:rPr>
                <w:rFonts w:ascii="Arial" w:hAnsi="Arial" w:cs="Arial"/>
                <w:color w:val="000000"/>
                <w:sz w:val="18"/>
                <w:szCs w:val="18"/>
                <w:lang w:val="en-US"/>
              </w:rPr>
            </w:pPr>
            <w:r w:rsidRPr="00A428A7">
              <w:rPr>
                <w:rFonts w:ascii="Arial" w:hAnsi="Arial" w:cs="Arial"/>
                <w:color w:val="000000"/>
                <w:sz w:val="18"/>
                <w:szCs w:val="18"/>
                <w:lang w:val="en-US"/>
              </w:rPr>
              <w:t>32</w:t>
            </w:r>
          </w:p>
        </w:tc>
        <w:tc>
          <w:tcPr>
            <w:tcW w:w="994" w:type="dxa"/>
            <w:tcBorders>
              <w:top w:val="nil"/>
              <w:bottom w:val="single" w:sz="16" w:space="0" w:color="000000"/>
              <w:right w:val="single" w:sz="16" w:space="0" w:color="000000"/>
            </w:tcBorders>
            <w:shd w:val="clear" w:color="auto" w:fill="FFFFFF"/>
          </w:tcPr>
          <w:p w:rsidR="000317F0" w:rsidRPr="00A428A7" w:rsidRDefault="000317F0" w:rsidP="00825B9E">
            <w:pPr>
              <w:autoSpaceDE w:val="0"/>
              <w:autoSpaceDN w:val="0"/>
              <w:adjustRightInd w:val="0"/>
              <w:spacing w:after="0" w:line="240" w:lineRule="auto"/>
              <w:ind w:left="60" w:right="60"/>
              <w:jc w:val="right"/>
              <w:rPr>
                <w:rFonts w:ascii="Arial" w:hAnsi="Arial" w:cs="Arial"/>
                <w:color w:val="000000"/>
                <w:sz w:val="18"/>
                <w:szCs w:val="18"/>
                <w:lang w:val="en-US"/>
              </w:rPr>
            </w:pPr>
            <w:r w:rsidRPr="00A428A7">
              <w:rPr>
                <w:rFonts w:ascii="Arial" w:hAnsi="Arial" w:cs="Arial"/>
                <w:color w:val="000000"/>
                <w:sz w:val="18"/>
                <w:szCs w:val="18"/>
                <w:lang w:val="en-US"/>
              </w:rPr>
              <w:t>.016</w:t>
            </w:r>
          </w:p>
        </w:tc>
      </w:tr>
    </w:tbl>
    <w:p w:rsidR="000317F0" w:rsidRPr="000317F0" w:rsidRDefault="000317F0" w:rsidP="000317F0">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rsidR="00943DA2" w:rsidRDefault="000317F0" w:rsidP="0059748F">
      <w:pPr>
        <w:pStyle w:val="ListParagraph"/>
        <w:autoSpaceDE w:val="0"/>
        <w:autoSpaceDN w:val="0"/>
        <w:adjustRightInd w:val="0"/>
        <w:spacing w:after="0" w:line="240" w:lineRule="auto"/>
        <w:ind w:left="426" w:firstLine="708"/>
        <w:jc w:val="both"/>
        <w:rPr>
          <w:rFonts w:ascii="Times New Roman" w:hAnsi="Times New Roman" w:cs="Times New Roman"/>
          <w:color w:val="000000" w:themeColor="text1"/>
          <w:sz w:val="24"/>
          <w:szCs w:val="24"/>
        </w:rPr>
      </w:pPr>
      <w:r w:rsidRPr="000317F0">
        <w:rPr>
          <w:rFonts w:ascii="Times New Roman" w:hAnsi="Times New Roman" w:cs="Times New Roman"/>
          <w:color w:val="000000" w:themeColor="text1"/>
          <w:sz w:val="24"/>
          <w:szCs w:val="24"/>
        </w:rPr>
        <w:t xml:space="preserve">Dari </w:t>
      </w:r>
      <w:r w:rsidRPr="000317F0">
        <w:rPr>
          <w:rFonts w:ascii="Times New Roman" w:hAnsi="Times New Roman" w:cs="Times New Roman"/>
          <w:color w:val="000000" w:themeColor="text1"/>
          <w:sz w:val="24"/>
          <w:szCs w:val="24"/>
        </w:rPr>
        <w:fldChar w:fldCharType="begin"/>
      </w:r>
      <w:r w:rsidRPr="000317F0">
        <w:rPr>
          <w:rFonts w:ascii="Times New Roman" w:hAnsi="Times New Roman" w:cs="Times New Roman"/>
          <w:color w:val="000000" w:themeColor="text1"/>
          <w:sz w:val="24"/>
          <w:szCs w:val="24"/>
        </w:rPr>
        <w:instrText xml:space="preserve"> REF _Ref26311007 \h  \* MERGEFORMAT </w:instrText>
      </w:r>
      <w:r w:rsidRPr="000317F0">
        <w:rPr>
          <w:rFonts w:ascii="Times New Roman" w:hAnsi="Times New Roman" w:cs="Times New Roman"/>
          <w:color w:val="000000" w:themeColor="text1"/>
          <w:sz w:val="24"/>
          <w:szCs w:val="24"/>
        </w:rPr>
      </w:r>
      <w:r w:rsidRPr="000317F0">
        <w:rPr>
          <w:rFonts w:ascii="Times New Roman" w:hAnsi="Times New Roman" w:cs="Times New Roman"/>
          <w:color w:val="000000" w:themeColor="text1"/>
          <w:sz w:val="24"/>
          <w:szCs w:val="24"/>
        </w:rPr>
        <w:fldChar w:fldCharType="separate"/>
      </w:r>
      <w:r w:rsidR="003861B4" w:rsidRPr="003861B4">
        <w:rPr>
          <w:rFonts w:ascii="Times New Roman" w:hAnsi="Times New Roman" w:cs="Times New Roman"/>
          <w:color w:val="000000" w:themeColor="text1"/>
          <w:sz w:val="24"/>
          <w:szCs w:val="24"/>
        </w:rPr>
        <w:t xml:space="preserve">Tabel </w:t>
      </w:r>
      <w:r w:rsidRPr="000317F0">
        <w:rPr>
          <w:rFonts w:ascii="Times New Roman" w:hAnsi="Times New Roman" w:cs="Times New Roman"/>
          <w:color w:val="000000" w:themeColor="text1"/>
          <w:sz w:val="24"/>
          <w:szCs w:val="24"/>
        </w:rPr>
        <w:fldChar w:fldCharType="end"/>
      </w:r>
      <w:r w:rsidRPr="000317F0">
        <w:rPr>
          <w:rFonts w:ascii="Times New Roman" w:hAnsi="Times New Roman" w:cs="Times New Roman"/>
          <w:color w:val="000000" w:themeColor="text1"/>
          <w:sz w:val="24"/>
          <w:szCs w:val="24"/>
        </w:rPr>
        <w:t xml:space="preserve"> terlihat bahwa nilai signifikansi uji </w:t>
      </w:r>
      <w:r w:rsidRPr="000317F0">
        <w:rPr>
          <w:rFonts w:ascii="Times New Roman" w:hAnsi="Times New Roman" w:cs="Times New Roman"/>
          <w:i/>
          <w:color w:val="000000" w:themeColor="text1"/>
          <w:sz w:val="24"/>
          <w:szCs w:val="24"/>
        </w:rPr>
        <w:t>Shapiro-Wilk</w:t>
      </w:r>
      <w:r w:rsidRPr="000317F0">
        <w:rPr>
          <w:rFonts w:ascii="Times New Roman" w:hAnsi="Times New Roman" w:cs="Times New Roman"/>
          <w:color w:val="000000" w:themeColor="text1"/>
          <w:sz w:val="24"/>
          <w:szCs w:val="24"/>
        </w:rPr>
        <w:t xml:space="preserve"> pada data skor postes kecemasan siswa kelas eksperimen lebih besar 0</w:t>
      </w:r>
      <w:proofErr w:type="gramStart"/>
      <w:r w:rsidRPr="000317F0">
        <w:rPr>
          <w:rFonts w:ascii="Times New Roman" w:hAnsi="Times New Roman" w:cs="Times New Roman"/>
          <w:color w:val="000000" w:themeColor="text1"/>
          <w:sz w:val="24"/>
          <w:szCs w:val="24"/>
        </w:rPr>
        <w:t>,05</w:t>
      </w:r>
      <w:proofErr w:type="gramEnd"/>
      <w:r w:rsidRPr="000317F0">
        <w:rPr>
          <w:rFonts w:ascii="Times New Roman" w:hAnsi="Times New Roman" w:cs="Times New Roman"/>
          <w:color w:val="000000" w:themeColor="text1"/>
          <w:sz w:val="24"/>
          <w:szCs w:val="24"/>
        </w:rPr>
        <w:t>, artinya data postes kecemasan belajar siswa kelas eksperimen berdistribusi normal karena untuk nilai signifikansi yang lebih besar dari 0,05 berarti H</w:t>
      </w:r>
      <w:r w:rsidRPr="000317F0">
        <w:rPr>
          <w:rFonts w:ascii="Times New Roman" w:hAnsi="Times New Roman" w:cs="Times New Roman"/>
          <w:color w:val="000000" w:themeColor="text1"/>
          <w:sz w:val="24"/>
          <w:szCs w:val="24"/>
          <w:vertAlign w:val="subscript"/>
        </w:rPr>
        <w:t>0</w:t>
      </w:r>
      <w:r w:rsidRPr="000317F0">
        <w:rPr>
          <w:rFonts w:ascii="Times New Roman" w:hAnsi="Times New Roman" w:cs="Times New Roman"/>
          <w:color w:val="000000" w:themeColor="text1"/>
          <w:sz w:val="24"/>
          <w:szCs w:val="24"/>
        </w:rPr>
        <w:t xml:space="preserve"> diterima. Sedangkan untuk data skor postes kelas kontrol lebih kecil 0</w:t>
      </w:r>
      <w:proofErr w:type="gramStart"/>
      <w:r w:rsidRPr="000317F0">
        <w:rPr>
          <w:rFonts w:ascii="Times New Roman" w:hAnsi="Times New Roman" w:cs="Times New Roman"/>
          <w:color w:val="000000" w:themeColor="text1"/>
          <w:sz w:val="24"/>
          <w:szCs w:val="24"/>
        </w:rPr>
        <w:t>,05</w:t>
      </w:r>
      <w:proofErr w:type="gramEnd"/>
      <w:r w:rsidRPr="000317F0">
        <w:rPr>
          <w:rFonts w:ascii="Times New Roman" w:hAnsi="Times New Roman" w:cs="Times New Roman"/>
          <w:color w:val="000000" w:themeColor="text1"/>
          <w:sz w:val="24"/>
          <w:szCs w:val="24"/>
        </w:rPr>
        <w:t xml:space="preserve">. </w:t>
      </w:r>
      <w:proofErr w:type="gramStart"/>
      <w:r w:rsidRPr="000317F0">
        <w:rPr>
          <w:rFonts w:ascii="Times New Roman" w:hAnsi="Times New Roman" w:cs="Times New Roman"/>
          <w:color w:val="000000" w:themeColor="text1"/>
          <w:sz w:val="24"/>
          <w:szCs w:val="24"/>
        </w:rPr>
        <w:t xml:space="preserve">Artinya </w:t>
      </w:r>
      <w:r w:rsidRPr="000317F0">
        <w:rPr>
          <w:rFonts w:ascii="Times New Roman" w:hAnsi="Times New Roman" w:cs="Times New Roman"/>
          <w:sz w:val="24"/>
          <w:szCs w:val="24"/>
        </w:rPr>
        <w:t>data skor postes disposisi matematis</w:t>
      </w:r>
      <w:r w:rsidRPr="000317F0">
        <w:rPr>
          <w:rFonts w:ascii="Times New Roman" w:hAnsi="Times New Roman" w:cs="Times New Roman"/>
          <w:i/>
          <w:sz w:val="24"/>
          <w:szCs w:val="24"/>
        </w:rPr>
        <w:t xml:space="preserve"> </w:t>
      </w:r>
      <w:r w:rsidRPr="000317F0">
        <w:rPr>
          <w:rFonts w:ascii="Times New Roman" w:hAnsi="Times New Roman" w:cs="Times New Roman"/>
          <w:sz w:val="24"/>
          <w:szCs w:val="24"/>
        </w:rPr>
        <w:t>untuk kelas kontrol tidak berdistribusi normal</w:t>
      </w:r>
      <w:r w:rsidR="00943DA2">
        <w:rPr>
          <w:rFonts w:ascii="Times New Roman" w:hAnsi="Times New Roman" w:cs="Times New Roman"/>
          <w:color w:val="000000" w:themeColor="text1"/>
          <w:sz w:val="24"/>
          <w:szCs w:val="24"/>
        </w:rPr>
        <w:t>.</w:t>
      </w:r>
      <w:proofErr w:type="gramEnd"/>
    </w:p>
    <w:p w:rsidR="00943DA2" w:rsidRDefault="00943DA2" w:rsidP="00943DA2">
      <w:pPr>
        <w:pStyle w:val="ListParagraph"/>
        <w:autoSpaceDE w:val="0"/>
        <w:autoSpaceDN w:val="0"/>
        <w:adjustRightInd w:val="0"/>
        <w:spacing w:after="0" w:line="240" w:lineRule="auto"/>
        <w:ind w:left="426" w:firstLine="708"/>
        <w:jc w:val="both"/>
        <w:rPr>
          <w:rFonts w:ascii="Times New Roman" w:hAnsi="Times New Roman" w:cs="Times New Roman"/>
          <w:i/>
          <w:sz w:val="24"/>
          <w:szCs w:val="24"/>
        </w:rPr>
      </w:pPr>
      <w:r w:rsidRPr="00943DA2">
        <w:rPr>
          <w:rFonts w:ascii="Times New Roman" w:hAnsi="Times New Roman" w:cs="Times New Roman"/>
          <w:sz w:val="24"/>
          <w:szCs w:val="24"/>
        </w:rPr>
        <w:t xml:space="preserve">Hasil uji normalitas data skor </w:t>
      </w:r>
      <w:r w:rsidRPr="00943DA2">
        <w:rPr>
          <w:rFonts w:ascii="Times New Roman" w:hAnsi="Times New Roman" w:cs="Times New Roman"/>
          <w:i/>
          <w:sz w:val="24"/>
          <w:szCs w:val="24"/>
        </w:rPr>
        <w:t>post test</w:t>
      </w:r>
      <w:r w:rsidRPr="00943DA2">
        <w:rPr>
          <w:rFonts w:ascii="Times New Roman" w:hAnsi="Times New Roman" w:cs="Times New Roman"/>
          <w:sz w:val="24"/>
          <w:szCs w:val="24"/>
        </w:rPr>
        <w:t xml:space="preserve"> kecemasan belajar siswa salah satu kelas tidak berdistribusi normal makan untuk mengetahui perbedaan rata-rata kedua kelas dilakukan uji non parametrik dalam hal ini peneliti menggunakan uji </w:t>
      </w:r>
      <w:r w:rsidRPr="00943DA2">
        <w:rPr>
          <w:rFonts w:ascii="Times New Roman" w:hAnsi="Times New Roman" w:cs="Times New Roman"/>
          <w:i/>
          <w:sz w:val="24"/>
          <w:szCs w:val="24"/>
        </w:rPr>
        <w:t>Mann-Whitney U</w:t>
      </w:r>
    </w:p>
    <w:p w:rsidR="004845AC" w:rsidRDefault="00943DA2" w:rsidP="004845AC">
      <w:pPr>
        <w:pStyle w:val="ListParagraph"/>
        <w:spacing w:after="0" w:line="24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mengetahui perbedaan rata-rata data skor </w:t>
      </w:r>
      <w:r w:rsidRPr="00A83F5E">
        <w:rPr>
          <w:rFonts w:ascii="Times New Roman" w:hAnsi="Times New Roman" w:cs="Times New Roman"/>
          <w:i/>
          <w:sz w:val="24"/>
          <w:szCs w:val="24"/>
        </w:rPr>
        <w:t>post test</w:t>
      </w:r>
      <w:r>
        <w:rPr>
          <w:rFonts w:ascii="Times New Roman" w:hAnsi="Times New Roman" w:cs="Times New Roman"/>
          <w:color w:val="000000"/>
          <w:sz w:val="24"/>
          <w:szCs w:val="24"/>
        </w:rPr>
        <w:t xml:space="preserve"> </w:t>
      </w:r>
      <w:r>
        <w:rPr>
          <w:rFonts w:ascii="Times New Roman" w:hAnsi="Times New Roman" w:cs="Times New Roman"/>
          <w:sz w:val="24"/>
          <w:szCs w:val="24"/>
        </w:rPr>
        <w:t>kecemasan</w:t>
      </w:r>
      <w:r w:rsidRPr="00846A6B">
        <w:rPr>
          <w:rFonts w:ascii="Times New Roman" w:hAnsi="Times New Roman" w:cs="Times New Roman"/>
          <w:sz w:val="24"/>
          <w:szCs w:val="24"/>
        </w:rPr>
        <w:t>)</w:t>
      </w:r>
      <w:r>
        <w:rPr>
          <w:rFonts w:ascii="Times New Roman" w:hAnsi="Times New Roman" w:cs="Times New Roman"/>
          <w:color w:val="000000"/>
          <w:sz w:val="24"/>
          <w:szCs w:val="24"/>
        </w:rPr>
        <w:t xml:space="preserve"> dihitung dengan menggunakan</w:t>
      </w:r>
      <w:r w:rsidRPr="00CD1011">
        <w:rPr>
          <w:rFonts w:ascii="Times New Roman" w:hAnsi="Times New Roman" w:cs="Times New Roman"/>
          <w:i/>
          <w:sz w:val="24"/>
          <w:szCs w:val="24"/>
        </w:rPr>
        <w:t xml:space="preserve"> </w:t>
      </w:r>
      <w:r w:rsidRPr="006A110D">
        <w:rPr>
          <w:rFonts w:ascii="Times New Roman" w:hAnsi="Times New Roman" w:cs="Times New Roman"/>
          <w:i/>
          <w:sz w:val="24"/>
          <w:szCs w:val="24"/>
        </w:rPr>
        <w:t>Mann-W</w:t>
      </w:r>
      <w:r>
        <w:rPr>
          <w:rFonts w:ascii="Times New Roman" w:hAnsi="Times New Roman" w:cs="Times New Roman"/>
          <w:i/>
          <w:sz w:val="24"/>
          <w:szCs w:val="24"/>
        </w:rPr>
        <w:t>h</w:t>
      </w:r>
      <w:r w:rsidRPr="006A110D">
        <w:rPr>
          <w:rFonts w:ascii="Times New Roman" w:hAnsi="Times New Roman" w:cs="Times New Roman"/>
          <w:i/>
          <w:sz w:val="24"/>
          <w:szCs w:val="24"/>
        </w:rPr>
        <w:t>itney U</w:t>
      </w:r>
      <w:r>
        <w:rPr>
          <w:rFonts w:ascii="Times New Roman" w:hAnsi="Times New Roman" w:cs="Times New Roman"/>
          <w:i/>
          <w:sz w:val="24"/>
          <w:szCs w:val="24"/>
        </w:rPr>
        <w:t xml:space="preserve"> </w:t>
      </w:r>
      <w:r w:rsidRPr="00A571B7">
        <w:rPr>
          <w:rFonts w:ascii="Times New Roman" w:hAnsi="Times New Roman" w:cs="Times New Roman"/>
          <w:color w:val="000000"/>
          <w:sz w:val="24"/>
          <w:szCs w:val="24"/>
        </w:rPr>
        <w:t>dengan taraf signifikansi 0</w:t>
      </w:r>
      <w:proofErr w:type="gramStart"/>
      <w:r w:rsidRPr="00A571B7">
        <w:rPr>
          <w:rFonts w:ascii="Times New Roman" w:hAnsi="Times New Roman" w:cs="Times New Roman"/>
          <w:color w:val="000000"/>
          <w:sz w:val="24"/>
          <w:szCs w:val="24"/>
        </w:rPr>
        <w:t>,05</w:t>
      </w:r>
      <w:proofErr w:type="gramEnd"/>
      <w:r w:rsidR="004845AC">
        <w:rPr>
          <w:rFonts w:ascii="Times New Roman" w:hAnsi="Times New Roman" w:cs="Times New Roman"/>
          <w:color w:val="000000"/>
          <w:sz w:val="24"/>
          <w:szCs w:val="24"/>
        </w:rPr>
        <w:t xml:space="preserve">. </w:t>
      </w:r>
      <w:r w:rsidR="004845AC" w:rsidRPr="00A571B7">
        <w:rPr>
          <w:rFonts w:ascii="Times New Roman" w:hAnsi="Times New Roman" w:cs="Times New Roman"/>
          <w:color w:val="000000"/>
          <w:sz w:val="24"/>
          <w:szCs w:val="24"/>
        </w:rPr>
        <w:t>Hipotesis tersebut dirumuskan dalam be</w:t>
      </w:r>
      <w:r w:rsidR="004845AC">
        <w:rPr>
          <w:rFonts w:ascii="Times New Roman" w:hAnsi="Times New Roman" w:cs="Times New Roman"/>
          <w:color w:val="000000"/>
          <w:sz w:val="24"/>
          <w:szCs w:val="24"/>
        </w:rPr>
        <w:t>ntuk hipotesis statistik (uji satu</w:t>
      </w:r>
      <w:r w:rsidR="004845AC" w:rsidRPr="00A571B7">
        <w:rPr>
          <w:rFonts w:ascii="Times New Roman" w:hAnsi="Times New Roman" w:cs="Times New Roman"/>
          <w:color w:val="000000"/>
          <w:sz w:val="24"/>
          <w:szCs w:val="24"/>
        </w:rPr>
        <w:t xml:space="preserve"> pihak) sebagai berikut: </w:t>
      </w:r>
    </w:p>
    <w:tbl>
      <w:tblPr>
        <w:tblStyle w:val="TableGrid"/>
        <w:tblW w:w="628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285"/>
        <w:gridCol w:w="5511"/>
      </w:tblGrid>
      <w:tr w:rsidR="004845AC" w:rsidTr="004845AC">
        <w:tc>
          <w:tcPr>
            <w:tcW w:w="490" w:type="dxa"/>
          </w:tcPr>
          <w:p w:rsidR="004845AC" w:rsidRDefault="0013582F" w:rsidP="004845AC">
            <w:pPr>
              <w:jc w:val="center"/>
              <w:rPr>
                <w:rFonts w:ascii="Times New Roman" w:eastAsiaTheme="minorEastAsia"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0</m:t>
                    </m:r>
                  </m:sub>
                </m:sSub>
              </m:oMath>
            </m:oMathPara>
          </w:p>
        </w:tc>
        <w:tc>
          <w:tcPr>
            <w:tcW w:w="285" w:type="dxa"/>
          </w:tcPr>
          <w:p w:rsidR="004845AC" w:rsidRPr="007F7BC9" w:rsidRDefault="004845AC" w:rsidP="004845AC">
            <w:pPr>
              <w:rPr>
                <w:rFonts w:ascii="Times New Roman" w:eastAsiaTheme="minorEastAsia" w:hAnsi="Times New Roman"/>
                <w:sz w:val="24"/>
                <w:szCs w:val="24"/>
              </w:rPr>
            </w:pPr>
            <w:r>
              <w:rPr>
                <w:rFonts w:ascii="Times New Roman" w:eastAsiaTheme="minorEastAsia" w:hAnsi="Times New Roman"/>
                <w:sz w:val="24"/>
                <w:szCs w:val="24"/>
              </w:rPr>
              <w:t>:</w:t>
            </w:r>
          </w:p>
        </w:tc>
        <w:tc>
          <w:tcPr>
            <w:tcW w:w="5511" w:type="dxa"/>
          </w:tcPr>
          <w:p w:rsidR="004845AC" w:rsidRPr="00910881" w:rsidRDefault="004845AC" w:rsidP="004845AC">
            <w:pPr>
              <w:ind w:left="109"/>
              <w:jc w:val="both"/>
              <w:rPr>
                <w:rFonts w:ascii="Times New Roman" w:hAnsi="Times New Roman"/>
                <w:sz w:val="24"/>
                <w:szCs w:val="24"/>
              </w:rPr>
            </w:pPr>
            <w:r>
              <w:rPr>
                <w:rFonts w:ascii="Times New Roman" w:hAnsi="Times New Roman"/>
                <w:color w:val="000000"/>
                <w:sz w:val="24"/>
                <w:szCs w:val="24"/>
              </w:rPr>
              <w:t>Kecemasan</w:t>
            </w:r>
            <w:r>
              <w:rPr>
                <w:rFonts w:ascii="Times New Roman" w:hAnsi="Times New Roman"/>
                <w:sz w:val="24"/>
                <w:szCs w:val="24"/>
              </w:rPr>
              <w:t xml:space="preserve"> </w:t>
            </w:r>
            <w:r w:rsidRPr="00A571B7">
              <w:rPr>
                <w:rFonts w:ascii="Times New Roman" w:hAnsi="Times New Roman"/>
                <w:color w:val="000000"/>
                <w:sz w:val="24"/>
                <w:szCs w:val="24"/>
              </w:rPr>
              <w:t xml:space="preserve">siswa yang mendapatkan pembelajaran </w:t>
            </w:r>
            <w:r>
              <w:rPr>
                <w:rFonts w:ascii="Times New Roman" w:hAnsi="Times New Roman"/>
                <w:color w:val="000000"/>
                <w:sz w:val="24"/>
                <w:szCs w:val="24"/>
              </w:rPr>
              <w:t>model RME</w:t>
            </w:r>
            <w:r w:rsidRPr="00A571B7">
              <w:rPr>
                <w:rFonts w:ascii="Times New Roman" w:hAnsi="Times New Roman"/>
                <w:color w:val="000000"/>
                <w:sz w:val="24"/>
                <w:szCs w:val="24"/>
              </w:rPr>
              <w:t xml:space="preserve"> tidak lebih baik daripada siswa yang mendapat pembelajaran </w:t>
            </w:r>
            <w:r>
              <w:rPr>
                <w:rFonts w:ascii="Times New Roman" w:hAnsi="Times New Roman"/>
                <w:color w:val="000000"/>
                <w:sz w:val="24"/>
                <w:szCs w:val="24"/>
              </w:rPr>
              <w:t>model konvensional.</w:t>
            </w:r>
          </w:p>
        </w:tc>
      </w:tr>
      <w:tr w:rsidR="004845AC" w:rsidTr="004845AC">
        <w:tc>
          <w:tcPr>
            <w:tcW w:w="490" w:type="dxa"/>
          </w:tcPr>
          <w:p w:rsidR="004845AC" w:rsidRDefault="0013582F" w:rsidP="004845AC">
            <w:pPr>
              <w:ind w:hanging="36"/>
              <w:rPr>
                <w:rFonts w:ascii="Times New Roman" w:eastAsiaTheme="minorEastAsia"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1</m:t>
                    </m:r>
                  </m:sub>
                </m:sSub>
              </m:oMath>
            </m:oMathPara>
          </w:p>
        </w:tc>
        <w:tc>
          <w:tcPr>
            <w:tcW w:w="285" w:type="dxa"/>
          </w:tcPr>
          <w:p w:rsidR="004845AC" w:rsidRPr="007F7BC9" w:rsidRDefault="004845AC" w:rsidP="004845AC">
            <w:pPr>
              <w:rPr>
                <w:rFonts w:ascii="Times New Roman" w:eastAsiaTheme="minorEastAsia" w:hAnsi="Times New Roman"/>
                <w:sz w:val="24"/>
                <w:szCs w:val="24"/>
              </w:rPr>
            </w:pPr>
            <w:r>
              <w:rPr>
                <w:rFonts w:ascii="Times New Roman" w:eastAsiaTheme="minorEastAsia" w:hAnsi="Times New Roman"/>
                <w:sz w:val="24"/>
                <w:szCs w:val="24"/>
              </w:rPr>
              <w:t>:</w:t>
            </w:r>
          </w:p>
        </w:tc>
        <w:tc>
          <w:tcPr>
            <w:tcW w:w="5511" w:type="dxa"/>
          </w:tcPr>
          <w:p w:rsidR="004845AC" w:rsidRPr="00910881" w:rsidRDefault="004845AC" w:rsidP="004845AC">
            <w:pPr>
              <w:ind w:left="109"/>
              <w:jc w:val="both"/>
              <w:rPr>
                <w:rFonts w:ascii="Times New Roman" w:hAnsi="Times New Roman"/>
                <w:sz w:val="24"/>
                <w:szCs w:val="24"/>
              </w:rPr>
            </w:pPr>
            <w:r>
              <w:rPr>
                <w:rFonts w:ascii="Times New Roman" w:hAnsi="Times New Roman"/>
                <w:color w:val="000000"/>
                <w:sz w:val="24"/>
                <w:szCs w:val="24"/>
              </w:rPr>
              <w:t>Kecemasan matematis</w:t>
            </w:r>
            <w:r>
              <w:rPr>
                <w:rFonts w:ascii="Times New Roman" w:hAnsi="Times New Roman"/>
                <w:sz w:val="24"/>
                <w:szCs w:val="24"/>
              </w:rPr>
              <w:t xml:space="preserve"> </w:t>
            </w:r>
            <w:r w:rsidRPr="00A571B7">
              <w:rPr>
                <w:rFonts w:ascii="Times New Roman" w:hAnsi="Times New Roman"/>
                <w:color w:val="000000"/>
                <w:sz w:val="24"/>
                <w:szCs w:val="24"/>
              </w:rPr>
              <w:t xml:space="preserve">siswa yang mendapatkan pembelajaran </w:t>
            </w:r>
            <w:r>
              <w:rPr>
                <w:rFonts w:ascii="Times New Roman" w:hAnsi="Times New Roman"/>
                <w:color w:val="000000"/>
                <w:sz w:val="24"/>
                <w:szCs w:val="24"/>
              </w:rPr>
              <w:t>model RME</w:t>
            </w:r>
            <w:r w:rsidRPr="00A571B7">
              <w:rPr>
                <w:rFonts w:ascii="Times New Roman" w:hAnsi="Times New Roman"/>
                <w:color w:val="000000"/>
                <w:sz w:val="24"/>
                <w:szCs w:val="24"/>
              </w:rPr>
              <w:t xml:space="preserve"> lebih baik daripada siswa yang mendapat pembelajaran </w:t>
            </w:r>
            <w:r>
              <w:rPr>
                <w:rFonts w:ascii="Times New Roman" w:hAnsi="Times New Roman"/>
                <w:color w:val="000000"/>
                <w:sz w:val="24"/>
                <w:szCs w:val="24"/>
              </w:rPr>
              <w:t>model konvensional.</w:t>
            </w:r>
          </w:p>
        </w:tc>
      </w:tr>
    </w:tbl>
    <w:p w:rsidR="00943DA2" w:rsidRPr="004845AC" w:rsidRDefault="00943DA2" w:rsidP="004845AC">
      <w:pPr>
        <w:pStyle w:val="ListParagraph"/>
        <w:autoSpaceDE w:val="0"/>
        <w:autoSpaceDN w:val="0"/>
        <w:adjustRightInd w:val="0"/>
        <w:spacing w:after="0" w:line="240" w:lineRule="auto"/>
        <w:ind w:left="426" w:firstLine="708"/>
        <w:jc w:val="both"/>
        <w:rPr>
          <w:rFonts w:ascii="Times New Roman" w:hAnsi="Times New Roman" w:cs="Times New Roman"/>
          <w:color w:val="000000"/>
          <w:sz w:val="24"/>
          <w:szCs w:val="24"/>
          <w:lang w:val="id-ID"/>
        </w:rPr>
      </w:pPr>
    </w:p>
    <w:p w:rsidR="00943DA2" w:rsidRPr="00EA6A11" w:rsidRDefault="00943DA2" w:rsidP="0059748F">
      <w:pPr>
        <w:spacing w:after="0" w:line="240" w:lineRule="auto"/>
        <w:ind w:left="426"/>
        <w:jc w:val="center"/>
        <w:rPr>
          <w:rFonts w:ascii="Times New Roman" w:hAnsi="Times New Roman" w:cs="Times New Roman"/>
          <w:b/>
          <w:sz w:val="24"/>
          <w:szCs w:val="24"/>
          <w:lang w:val="en-US"/>
        </w:rPr>
      </w:pPr>
      <w:r>
        <w:rPr>
          <w:rFonts w:ascii="Times New Roman" w:hAnsi="Times New Roman" w:cs="Times New Roman"/>
          <w:b/>
          <w:sz w:val="24"/>
          <w:szCs w:val="24"/>
        </w:rPr>
        <w:t xml:space="preserve">Tabel </w:t>
      </w:r>
      <w:r w:rsidR="0059748F">
        <w:rPr>
          <w:rFonts w:ascii="Times New Roman" w:hAnsi="Times New Roman" w:cs="Times New Roman"/>
          <w:b/>
          <w:sz w:val="24"/>
          <w:szCs w:val="24"/>
          <w:lang w:val="en-US"/>
        </w:rPr>
        <w:t>9</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Uji Perbedaan Rata-rata </w:t>
      </w:r>
      <w:r>
        <w:rPr>
          <w:rFonts w:ascii="Times New Roman" w:hAnsi="Times New Roman" w:cs="Times New Roman"/>
          <w:b/>
          <w:sz w:val="24"/>
          <w:szCs w:val="24"/>
          <w:lang w:val="en-US"/>
        </w:rPr>
        <w:t>Kecemasan Belajar Siswa</w:t>
      </w:r>
    </w:p>
    <w:tbl>
      <w:tblPr>
        <w:tblW w:w="3350" w:type="dxa"/>
        <w:tblInd w:w="2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300"/>
      </w:tblGrid>
      <w:tr w:rsidR="00943DA2" w:rsidRPr="00EA6A11" w:rsidTr="00943DA2">
        <w:trPr>
          <w:cantSplit/>
        </w:trPr>
        <w:tc>
          <w:tcPr>
            <w:tcW w:w="3350" w:type="dxa"/>
            <w:gridSpan w:val="2"/>
            <w:tcBorders>
              <w:top w:val="nil"/>
              <w:left w:val="nil"/>
              <w:bottom w:val="nil"/>
              <w:right w:val="nil"/>
            </w:tcBorders>
            <w:shd w:val="clear" w:color="auto" w:fill="FFFFFF"/>
          </w:tcPr>
          <w:p w:rsidR="00943DA2" w:rsidRPr="00EA6A11" w:rsidRDefault="00943DA2" w:rsidP="00943DA2">
            <w:pPr>
              <w:autoSpaceDE w:val="0"/>
              <w:autoSpaceDN w:val="0"/>
              <w:adjustRightInd w:val="0"/>
              <w:spacing w:after="0" w:line="240" w:lineRule="auto"/>
              <w:ind w:left="60" w:right="60"/>
              <w:jc w:val="center"/>
              <w:rPr>
                <w:rFonts w:ascii="Arial" w:hAnsi="Arial" w:cs="Arial"/>
                <w:color w:val="000000"/>
                <w:sz w:val="18"/>
                <w:szCs w:val="18"/>
                <w:lang w:val="en-US"/>
              </w:rPr>
            </w:pPr>
            <w:r w:rsidRPr="00EA6A11">
              <w:rPr>
                <w:rFonts w:ascii="Arial" w:hAnsi="Arial" w:cs="Arial"/>
                <w:b/>
                <w:bCs/>
                <w:color w:val="000000"/>
                <w:sz w:val="18"/>
                <w:szCs w:val="18"/>
                <w:lang w:val="en-US"/>
              </w:rPr>
              <w:t>Test Statistics</w:t>
            </w:r>
            <w:r w:rsidRPr="00EA6A11">
              <w:rPr>
                <w:rFonts w:ascii="Arial" w:hAnsi="Arial" w:cs="Arial"/>
                <w:b/>
                <w:bCs/>
                <w:color w:val="000000"/>
                <w:sz w:val="18"/>
                <w:szCs w:val="18"/>
                <w:vertAlign w:val="superscript"/>
                <w:lang w:val="en-US"/>
              </w:rPr>
              <w:t>a</w:t>
            </w:r>
          </w:p>
        </w:tc>
      </w:tr>
      <w:tr w:rsidR="00943DA2" w:rsidRPr="00EA6A11" w:rsidTr="00943DA2">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943DA2" w:rsidRPr="00EA6A11" w:rsidRDefault="00943DA2" w:rsidP="00943DA2">
            <w:pPr>
              <w:autoSpaceDE w:val="0"/>
              <w:autoSpaceDN w:val="0"/>
              <w:adjustRightInd w:val="0"/>
              <w:spacing w:after="0" w:line="240" w:lineRule="auto"/>
              <w:rPr>
                <w:rFonts w:ascii="Times New Roman" w:hAnsi="Times New Roman" w:cs="Times New Roman"/>
                <w:sz w:val="24"/>
                <w:szCs w:val="24"/>
                <w:lang w:val="en-US"/>
              </w:rPr>
            </w:pPr>
          </w:p>
        </w:tc>
        <w:tc>
          <w:tcPr>
            <w:tcW w:w="1300" w:type="dxa"/>
            <w:tcBorders>
              <w:top w:val="single" w:sz="16" w:space="0" w:color="000000"/>
              <w:left w:val="single" w:sz="16" w:space="0" w:color="000000"/>
              <w:bottom w:val="single" w:sz="16" w:space="0" w:color="000000"/>
              <w:right w:val="single" w:sz="16" w:space="0" w:color="000000"/>
            </w:tcBorders>
            <w:shd w:val="clear" w:color="auto" w:fill="FFFFFF"/>
          </w:tcPr>
          <w:p w:rsidR="00943DA2" w:rsidRPr="00EA6A11" w:rsidRDefault="00943DA2" w:rsidP="00943DA2">
            <w:pPr>
              <w:autoSpaceDE w:val="0"/>
              <w:autoSpaceDN w:val="0"/>
              <w:adjustRightInd w:val="0"/>
              <w:spacing w:after="0" w:line="240" w:lineRule="auto"/>
              <w:ind w:left="60" w:right="60"/>
              <w:jc w:val="center"/>
              <w:rPr>
                <w:rFonts w:ascii="Arial" w:hAnsi="Arial" w:cs="Arial"/>
                <w:color w:val="000000"/>
                <w:sz w:val="18"/>
                <w:szCs w:val="18"/>
                <w:lang w:val="en-US"/>
              </w:rPr>
            </w:pPr>
            <w:r w:rsidRPr="00EA6A11">
              <w:rPr>
                <w:rFonts w:ascii="Arial" w:hAnsi="Arial" w:cs="Arial"/>
                <w:color w:val="000000"/>
                <w:sz w:val="18"/>
                <w:szCs w:val="18"/>
                <w:lang w:val="en-US"/>
              </w:rPr>
              <w:t>Kecemasan</w:t>
            </w:r>
          </w:p>
        </w:tc>
      </w:tr>
      <w:tr w:rsidR="00943DA2" w:rsidRPr="00EA6A11" w:rsidTr="00943DA2">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943DA2" w:rsidRPr="00EA6A11" w:rsidRDefault="00943DA2" w:rsidP="00943DA2">
            <w:pPr>
              <w:autoSpaceDE w:val="0"/>
              <w:autoSpaceDN w:val="0"/>
              <w:adjustRightInd w:val="0"/>
              <w:spacing w:after="0" w:line="240" w:lineRule="auto"/>
              <w:ind w:left="60" w:right="60"/>
              <w:rPr>
                <w:rFonts w:ascii="Arial" w:hAnsi="Arial" w:cs="Arial"/>
                <w:color w:val="000000"/>
                <w:sz w:val="18"/>
                <w:szCs w:val="18"/>
                <w:lang w:val="en-US"/>
              </w:rPr>
            </w:pPr>
            <w:r w:rsidRPr="00EA6A11">
              <w:rPr>
                <w:rFonts w:ascii="Arial" w:hAnsi="Arial" w:cs="Arial"/>
                <w:color w:val="000000"/>
                <w:sz w:val="18"/>
                <w:szCs w:val="18"/>
                <w:lang w:val="en-US"/>
              </w:rPr>
              <w:t>Mann-Whitney U</w:t>
            </w:r>
          </w:p>
        </w:tc>
        <w:tc>
          <w:tcPr>
            <w:tcW w:w="1300" w:type="dxa"/>
            <w:tcBorders>
              <w:top w:val="single" w:sz="16" w:space="0" w:color="000000"/>
              <w:left w:val="single" w:sz="16" w:space="0" w:color="000000"/>
              <w:bottom w:val="nil"/>
              <w:right w:val="single" w:sz="16" w:space="0" w:color="000000"/>
            </w:tcBorders>
            <w:shd w:val="clear" w:color="auto" w:fill="FFFFFF"/>
          </w:tcPr>
          <w:p w:rsidR="00943DA2" w:rsidRPr="00EA6A11" w:rsidRDefault="00943DA2" w:rsidP="00943DA2">
            <w:pPr>
              <w:autoSpaceDE w:val="0"/>
              <w:autoSpaceDN w:val="0"/>
              <w:adjustRightInd w:val="0"/>
              <w:spacing w:after="0" w:line="240" w:lineRule="auto"/>
              <w:ind w:left="60" w:right="60"/>
              <w:jc w:val="right"/>
              <w:rPr>
                <w:rFonts w:ascii="Arial" w:hAnsi="Arial" w:cs="Arial"/>
                <w:color w:val="000000"/>
                <w:sz w:val="18"/>
                <w:szCs w:val="18"/>
                <w:lang w:val="en-US"/>
              </w:rPr>
            </w:pPr>
            <w:r w:rsidRPr="00EA6A11">
              <w:rPr>
                <w:rFonts w:ascii="Arial" w:hAnsi="Arial" w:cs="Arial"/>
                <w:color w:val="000000"/>
                <w:sz w:val="18"/>
                <w:szCs w:val="18"/>
                <w:lang w:val="en-US"/>
              </w:rPr>
              <w:t>323.000</w:t>
            </w:r>
          </w:p>
        </w:tc>
      </w:tr>
      <w:tr w:rsidR="00943DA2" w:rsidRPr="00EA6A11" w:rsidTr="00943DA2">
        <w:trPr>
          <w:cantSplit/>
        </w:trPr>
        <w:tc>
          <w:tcPr>
            <w:tcW w:w="2050" w:type="dxa"/>
            <w:tcBorders>
              <w:top w:val="nil"/>
              <w:left w:val="single" w:sz="16" w:space="0" w:color="000000"/>
              <w:bottom w:val="nil"/>
              <w:right w:val="single" w:sz="16" w:space="0" w:color="000000"/>
            </w:tcBorders>
            <w:shd w:val="clear" w:color="auto" w:fill="FFFFFF"/>
            <w:vAlign w:val="center"/>
          </w:tcPr>
          <w:p w:rsidR="00943DA2" w:rsidRPr="00EA6A11" w:rsidRDefault="00943DA2" w:rsidP="00943DA2">
            <w:pPr>
              <w:autoSpaceDE w:val="0"/>
              <w:autoSpaceDN w:val="0"/>
              <w:adjustRightInd w:val="0"/>
              <w:spacing w:after="0" w:line="240" w:lineRule="auto"/>
              <w:ind w:left="60" w:right="60"/>
              <w:rPr>
                <w:rFonts w:ascii="Arial" w:hAnsi="Arial" w:cs="Arial"/>
                <w:color w:val="000000"/>
                <w:sz w:val="18"/>
                <w:szCs w:val="18"/>
                <w:lang w:val="en-US"/>
              </w:rPr>
            </w:pPr>
            <w:r w:rsidRPr="00EA6A11">
              <w:rPr>
                <w:rFonts w:ascii="Arial" w:hAnsi="Arial" w:cs="Arial"/>
                <w:color w:val="000000"/>
                <w:sz w:val="18"/>
                <w:szCs w:val="18"/>
                <w:lang w:val="en-US"/>
              </w:rPr>
              <w:t>Wilcoxon W</w:t>
            </w:r>
          </w:p>
        </w:tc>
        <w:tc>
          <w:tcPr>
            <w:tcW w:w="1300" w:type="dxa"/>
            <w:tcBorders>
              <w:top w:val="nil"/>
              <w:left w:val="single" w:sz="16" w:space="0" w:color="000000"/>
              <w:bottom w:val="nil"/>
              <w:right w:val="single" w:sz="16" w:space="0" w:color="000000"/>
            </w:tcBorders>
            <w:shd w:val="clear" w:color="auto" w:fill="FFFFFF"/>
          </w:tcPr>
          <w:p w:rsidR="00943DA2" w:rsidRPr="00EA6A11" w:rsidRDefault="00943DA2" w:rsidP="00943DA2">
            <w:pPr>
              <w:autoSpaceDE w:val="0"/>
              <w:autoSpaceDN w:val="0"/>
              <w:adjustRightInd w:val="0"/>
              <w:spacing w:after="0" w:line="240" w:lineRule="auto"/>
              <w:ind w:left="60" w:right="60"/>
              <w:jc w:val="right"/>
              <w:rPr>
                <w:rFonts w:ascii="Arial" w:hAnsi="Arial" w:cs="Arial"/>
                <w:color w:val="000000"/>
                <w:sz w:val="18"/>
                <w:szCs w:val="18"/>
                <w:lang w:val="en-US"/>
              </w:rPr>
            </w:pPr>
            <w:r w:rsidRPr="00EA6A11">
              <w:rPr>
                <w:rFonts w:ascii="Arial" w:hAnsi="Arial" w:cs="Arial"/>
                <w:color w:val="000000"/>
                <w:sz w:val="18"/>
                <w:szCs w:val="18"/>
                <w:lang w:val="en-US"/>
              </w:rPr>
              <w:t>851.000</w:t>
            </w:r>
          </w:p>
        </w:tc>
      </w:tr>
      <w:tr w:rsidR="00943DA2" w:rsidRPr="00EA6A11" w:rsidTr="00943DA2">
        <w:trPr>
          <w:cantSplit/>
        </w:trPr>
        <w:tc>
          <w:tcPr>
            <w:tcW w:w="2050" w:type="dxa"/>
            <w:tcBorders>
              <w:top w:val="nil"/>
              <w:left w:val="single" w:sz="16" w:space="0" w:color="000000"/>
              <w:bottom w:val="nil"/>
              <w:right w:val="single" w:sz="16" w:space="0" w:color="000000"/>
            </w:tcBorders>
            <w:shd w:val="clear" w:color="auto" w:fill="FFFFFF"/>
            <w:vAlign w:val="center"/>
          </w:tcPr>
          <w:p w:rsidR="00943DA2" w:rsidRPr="00EA6A11" w:rsidRDefault="00943DA2" w:rsidP="00943DA2">
            <w:pPr>
              <w:autoSpaceDE w:val="0"/>
              <w:autoSpaceDN w:val="0"/>
              <w:adjustRightInd w:val="0"/>
              <w:spacing w:after="0" w:line="240" w:lineRule="auto"/>
              <w:ind w:left="60" w:right="60"/>
              <w:rPr>
                <w:rFonts w:ascii="Arial" w:hAnsi="Arial" w:cs="Arial"/>
                <w:color w:val="000000"/>
                <w:sz w:val="18"/>
                <w:szCs w:val="18"/>
                <w:lang w:val="en-US"/>
              </w:rPr>
            </w:pPr>
            <w:r w:rsidRPr="00EA6A11">
              <w:rPr>
                <w:rFonts w:ascii="Arial" w:hAnsi="Arial" w:cs="Arial"/>
                <w:color w:val="000000"/>
                <w:sz w:val="18"/>
                <w:szCs w:val="18"/>
                <w:lang w:val="en-US"/>
              </w:rPr>
              <w:t>Z</w:t>
            </w:r>
          </w:p>
        </w:tc>
        <w:tc>
          <w:tcPr>
            <w:tcW w:w="1300" w:type="dxa"/>
            <w:tcBorders>
              <w:top w:val="nil"/>
              <w:left w:val="single" w:sz="16" w:space="0" w:color="000000"/>
              <w:bottom w:val="nil"/>
              <w:right w:val="single" w:sz="16" w:space="0" w:color="000000"/>
            </w:tcBorders>
            <w:shd w:val="clear" w:color="auto" w:fill="FFFFFF"/>
          </w:tcPr>
          <w:p w:rsidR="00943DA2" w:rsidRPr="00EA6A11" w:rsidRDefault="00943DA2" w:rsidP="00943DA2">
            <w:pPr>
              <w:autoSpaceDE w:val="0"/>
              <w:autoSpaceDN w:val="0"/>
              <w:adjustRightInd w:val="0"/>
              <w:spacing w:after="0" w:line="240" w:lineRule="auto"/>
              <w:ind w:left="60" w:right="60"/>
              <w:jc w:val="right"/>
              <w:rPr>
                <w:rFonts w:ascii="Arial" w:hAnsi="Arial" w:cs="Arial"/>
                <w:color w:val="000000"/>
                <w:sz w:val="18"/>
                <w:szCs w:val="18"/>
                <w:lang w:val="en-US"/>
              </w:rPr>
            </w:pPr>
            <w:r w:rsidRPr="00EA6A11">
              <w:rPr>
                <w:rFonts w:ascii="Arial" w:hAnsi="Arial" w:cs="Arial"/>
                <w:color w:val="000000"/>
                <w:sz w:val="18"/>
                <w:szCs w:val="18"/>
                <w:lang w:val="en-US"/>
              </w:rPr>
              <w:t>-2.538</w:t>
            </w:r>
          </w:p>
        </w:tc>
      </w:tr>
      <w:tr w:rsidR="00943DA2" w:rsidRPr="00EA6A11" w:rsidTr="00943DA2">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943DA2" w:rsidRPr="00EA6A11" w:rsidRDefault="00943DA2" w:rsidP="00943DA2">
            <w:pPr>
              <w:autoSpaceDE w:val="0"/>
              <w:autoSpaceDN w:val="0"/>
              <w:adjustRightInd w:val="0"/>
              <w:spacing w:after="0" w:line="240" w:lineRule="auto"/>
              <w:ind w:left="60" w:right="60"/>
              <w:rPr>
                <w:rFonts w:ascii="Arial" w:hAnsi="Arial" w:cs="Arial"/>
                <w:color w:val="000000"/>
                <w:sz w:val="18"/>
                <w:szCs w:val="18"/>
                <w:lang w:val="en-US"/>
              </w:rPr>
            </w:pPr>
            <w:r w:rsidRPr="00EA6A11">
              <w:rPr>
                <w:rFonts w:ascii="Arial" w:hAnsi="Arial" w:cs="Arial"/>
                <w:color w:val="000000"/>
                <w:sz w:val="18"/>
                <w:szCs w:val="18"/>
                <w:lang w:val="en-US"/>
              </w:rPr>
              <w:t>Asymp. Sig. (2-tailed)</w:t>
            </w:r>
          </w:p>
        </w:tc>
        <w:tc>
          <w:tcPr>
            <w:tcW w:w="1300" w:type="dxa"/>
            <w:tcBorders>
              <w:top w:val="nil"/>
              <w:left w:val="single" w:sz="16" w:space="0" w:color="000000"/>
              <w:bottom w:val="single" w:sz="16" w:space="0" w:color="000000"/>
              <w:right w:val="single" w:sz="16" w:space="0" w:color="000000"/>
            </w:tcBorders>
            <w:shd w:val="clear" w:color="auto" w:fill="FFFFFF"/>
          </w:tcPr>
          <w:p w:rsidR="00943DA2" w:rsidRPr="00EA6A11" w:rsidRDefault="00943DA2" w:rsidP="00943DA2">
            <w:pPr>
              <w:autoSpaceDE w:val="0"/>
              <w:autoSpaceDN w:val="0"/>
              <w:adjustRightInd w:val="0"/>
              <w:spacing w:after="0" w:line="240" w:lineRule="auto"/>
              <w:ind w:left="60" w:right="60"/>
              <w:jc w:val="right"/>
              <w:rPr>
                <w:rFonts w:ascii="Arial" w:hAnsi="Arial" w:cs="Arial"/>
                <w:color w:val="000000"/>
                <w:sz w:val="18"/>
                <w:szCs w:val="18"/>
                <w:lang w:val="en-US"/>
              </w:rPr>
            </w:pPr>
            <w:r w:rsidRPr="00EA6A11">
              <w:rPr>
                <w:rFonts w:ascii="Arial" w:hAnsi="Arial" w:cs="Arial"/>
                <w:color w:val="000000"/>
                <w:sz w:val="18"/>
                <w:szCs w:val="18"/>
                <w:lang w:val="en-US"/>
              </w:rPr>
              <w:t>.011</w:t>
            </w:r>
          </w:p>
        </w:tc>
      </w:tr>
      <w:tr w:rsidR="00943DA2" w:rsidRPr="00EA6A11" w:rsidTr="00943DA2">
        <w:trPr>
          <w:cantSplit/>
        </w:trPr>
        <w:tc>
          <w:tcPr>
            <w:tcW w:w="3350" w:type="dxa"/>
            <w:gridSpan w:val="2"/>
            <w:tcBorders>
              <w:top w:val="nil"/>
              <w:left w:val="nil"/>
              <w:bottom w:val="nil"/>
              <w:right w:val="nil"/>
            </w:tcBorders>
            <w:shd w:val="clear" w:color="auto" w:fill="FFFFFF"/>
          </w:tcPr>
          <w:p w:rsidR="00943DA2" w:rsidRPr="00EA6A11" w:rsidRDefault="00943DA2" w:rsidP="00943DA2">
            <w:pPr>
              <w:autoSpaceDE w:val="0"/>
              <w:autoSpaceDN w:val="0"/>
              <w:adjustRightInd w:val="0"/>
              <w:spacing w:after="0" w:line="240" w:lineRule="auto"/>
              <w:ind w:left="60" w:right="60"/>
              <w:rPr>
                <w:rFonts w:ascii="Arial" w:hAnsi="Arial" w:cs="Arial"/>
                <w:color w:val="000000"/>
                <w:sz w:val="18"/>
                <w:szCs w:val="18"/>
                <w:lang w:val="en-US"/>
              </w:rPr>
            </w:pPr>
            <w:r w:rsidRPr="00EA6A11">
              <w:rPr>
                <w:rFonts w:ascii="Arial" w:hAnsi="Arial" w:cs="Arial"/>
                <w:color w:val="000000"/>
                <w:sz w:val="18"/>
                <w:szCs w:val="18"/>
                <w:lang w:val="en-US"/>
              </w:rPr>
              <w:t>a. Grouping Variable: Kelas</w:t>
            </w:r>
          </w:p>
        </w:tc>
      </w:tr>
    </w:tbl>
    <w:p w:rsidR="00943DA2" w:rsidRDefault="00943DA2" w:rsidP="00943DA2">
      <w:pPr>
        <w:spacing w:after="0" w:line="240" w:lineRule="auto"/>
        <w:ind w:left="1701" w:firstLine="851"/>
        <w:jc w:val="both"/>
        <w:rPr>
          <w:rFonts w:ascii="Times New Roman" w:hAnsi="Times New Roman" w:cs="Times New Roman"/>
          <w:sz w:val="24"/>
          <w:szCs w:val="24"/>
          <w:lang w:val="en-US"/>
        </w:rPr>
      </w:pPr>
    </w:p>
    <w:p w:rsidR="00943DA2" w:rsidRPr="00934B10" w:rsidRDefault="0059748F" w:rsidP="0059748F">
      <w:pPr>
        <w:spacing w:after="0"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Pr>
          <w:rFonts w:ascii="Times New Roman" w:hAnsi="Times New Roman" w:cs="Times New Roman"/>
          <w:sz w:val="24"/>
          <w:szCs w:val="24"/>
          <w:lang w:val="en-US"/>
        </w:rPr>
        <w:t>9</w:t>
      </w:r>
      <w:r w:rsidR="00943DA2" w:rsidRPr="0019096A">
        <w:rPr>
          <w:rFonts w:ascii="Times New Roman" w:hAnsi="Times New Roman" w:cs="Times New Roman"/>
          <w:sz w:val="24"/>
          <w:szCs w:val="24"/>
        </w:rPr>
        <w:t>. dapat dilihat bahwa nilai Sig. (</w:t>
      </w:r>
      <w:r w:rsidR="00943DA2" w:rsidRPr="0019096A">
        <w:rPr>
          <w:rFonts w:ascii="Times New Roman" w:hAnsi="Times New Roman" w:cs="Times New Roman"/>
          <w:i/>
          <w:sz w:val="24"/>
          <w:szCs w:val="24"/>
        </w:rPr>
        <w:t>2-tailed</w:t>
      </w:r>
      <w:r w:rsidR="00943DA2" w:rsidRPr="0019096A">
        <w:rPr>
          <w:rFonts w:ascii="Times New Roman" w:hAnsi="Times New Roman" w:cs="Times New Roman"/>
          <w:sz w:val="24"/>
          <w:szCs w:val="24"/>
        </w:rPr>
        <w:t>) adalah 0,</w:t>
      </w:r>
      <w:r w:rsidR="00943DA2">
        <w:rPr>
          <w:rFonts w:ascii="Times New Roman" w:hAnsi="Times New Roman" w:cs="Times New Roman"/>
          <w:sz w:val="24"/>
          <w:szCs w:val="24"/>
        </w:rPr>
        <w:t>0</w:t>
      </w:r>
      <w:r w:rsidR="00943DA2" w:rsidRPr="00934B10">
        <w:rPr>
          <w:rFonts w:ascii="Times New Roman" w:hAnsi="Times New Roman" w:cs="Times New Roman"/>
          <w:sz w:val="24"/>
          <w:szCs w:val="24"/>
        </w:rPr>
        <w:t>11</w:t>
      </w:r>
      <w:r w:rsidR="00943DA2" w:rsidRPr="0019096A">
        <w:rPr>
          <w:rFonts w:ascii="Times New Roman" w:hAnsi="Times New Roman" w:cs="Times New Roman"/>
          <w:sz w:val="24"/>
          <w:szCs w:val="24"/>
        </w:rPr>
        <w:t xml:space="preserve">. </w:t>
      </w:r>
      <w:r w:rsidR="00943DA2">
        <w:rPr>
          <w:rFonts w:ascii="Times New Roman" w:hAnsi="Times New Roman" w:cs="Times New Roman"/>
          <w:sz w:val="24"/>
          <w:szCs w:val="24"/>
        </w:rPr>
        <w:t xml:space="preserve">Karena dilakukan uji satu pihak maa nilai signifikan dibagi dua menjadi </w:t>
      </w:r>
      <m:oMath>
        <m:f>
          <m:fPr>
            <m:ctrlPr>
              <w:rPr>
                <w:rFonts w:ascii="Cambria Math" w:hAnsi="Cambria Math" w:cs="Times New Roman"/>
                <w:i/>
                <w:sz w:val="24"/>
                <w:szCs w:val="24"/>
              </w:rPr>
            </m:ctrlPr>
          </m:fPr>
          <m:num>
            <m:r>
              <w:rPr>
                <w:rFonts w:ascii="Cambria Math" w:hAnsi="Cambria Math" w:cs="Times New Roman"/>
                <w:sz w:val="24"/>
                <w:szCs w:val="24"/>
              </w:rPr>
              <m:t>0,011</m:t>
            </m:r>
          </m:num>
          <m:den>
            <m:r>
              <w:rPr>
                <w:rFonts w:ascii="Cambria Math" w:hAnsi="Cambria Math" w:cs="Times New Roman"/>
                <w:sz w:val="24"/>
                <w:szCs w:val="24"/>
              </w:rPr>
              <m:t>2</m:t>
            </m:r>
          </m:den>
        </m:f>
        <m:r>
          <w:rPr>
            <w:rFonts w:ascii="Cambria Math" w:eastAsiaTheme="minorEastAsia" w:hAnsi="Cambria Math" w:cs="Times New Roman"/>
            <w:sz w:val="24"/>
            <w:szCs w:val="24"/>
          </w:rPr>
          <m:t>=0,0055</m:t>
        </m:r>
      </m:oMath>
      <w:r w:rsidR="00943DA2">
        <w:rPr>
          <w:rFonts w:ascii="Times New Roman" w:hAnsi="Times New Roman" w:cs="Times New Roman"/>
          <w:sz w:val="24"/>
          <w:szCs w:val="24"/>
        </w:rPr>
        <w:t xml:space="preserve">, dimana </w:t>
      </w:r>
      <m:oMath>
        <m:r>
          <w:rPr>
            <w:rFonts w:ascii="Cambria Math" w:eastAsiaTheme="minorEastAsia" w:hAnsi="Cambria Math" w:cs="Times New Roman"/>
            <w:sz w:val="24"/>
            <w:szCs w:val="24"/>
          </w:rPr>
          <m:t>0,0055</m:t>
        </m:r>
      </m:oMath>
      <w:r w:rsidR="00943DA2">
        <w:rPr>
          <w:rFonts w:ascii="Times New Roman" w:hAnsi="Times New Roman" w:cs="Times New Roman"/>
          <w:sz w:val="24"/>
          <w:szCs w:val="24"/>
        </w:rPr>
        <w:t xml:space="preserve"> </w:t>
      </w:r>
      <m:oMath>
        <m:r>
          <w:rPr>
            <w:rFonts w:ascii="Cambria Math" w:hAnsi="Cambria Math" w:cs="Times New Roman"/>
            <w:sz w:val="24"/>
            <w:szCs w:val="24"/>
          </w:rPr>
          <m:t xml:space="preserve">&lt; </m:t>
        </m:r>
      </m:oMath>
      <w:r w:rsidR="00943DA2">
        <w:rPr>
          <w:rFonts w:ascii="Times New Roman" w:eastAsiaTheme="minorEastAsia" w:hAnsi="Times New Roman" w:cs="Times New Roman"/>
          <w:sz w:val="24"/>
          <w:szCs w:val="24"/>
        </w:rPr>
        <w:t xml:space="preserve">0,05 </w:t>
      </w:r>
      <w:r w:rsidR="00943DA2">
        <w:rPr>
          <w:rFonts w:ascii="Times New Roman" w:hAnsi="Times New Roman" w:cs="Times New Roman"/>
          <w:sz w:val="24"/>
          <w:szCs w:val="24"/>
        </w:rPr>
        <w:t xml:space="preserve">sehingga </w:t>
      </w:r>
      <w:r w:rsidR="00943DA2" w:rsidRPr="0019096A">
        <w:rPr>
          <w:rFonts w:ascii="Times New Roman" w:hAnsi="Times New Roman" w:cs="Times New Roman"/>
          <w:sz w:val="24"/>
          <w:szCs w:val="24"/>
        </w:rPr>
        <w:t xml:space="preserve"> H</w:t>
      </w:r>
      <w:r w:rsidR="00943DA2" w:rsidRPr="0019096A">
        <w:rPr>
          <w:rFonts w:ascii="Times New Roman" w:hAnsi="Times New Roman" w:cs="Times New Roman"/>
          <w:sz w:val="24"/>
          <w:szCs w:val="24"/>
          <w:vertAlign w:val="subscript"/>
        </w:rPr>
        <w:t xml:space="preserve">0 </w:t>
      </w:r>
      <w:r w:rsidR="00943DA2">
        <w:rPr>
          <w:rFonts w:ascii="Times New Roman" w:hAnsi="Times New Roman" w:cs="Times New Roman"/>
          <w:sz w:val="24"/>
          <w:szCs w:val="24"/>
        </w:rPr>
        <w:t xml:space="preserve">ditolak yang artinya untuk taraf signifikansi 5% </w:t>
      </w:r>
      <w:r w:rsidR="00943DA2" w:rsidRPr="00934B10">
        <w:rPr>
          <w:rFonts w:ascii="Times New Roman" w:hAnsi="Times New Roman" w:cs="Times New Roman"/>
          <w:sz w:val="24"/>
          <w:szCs w:val="24"/>
        </w:rPr>
        <w:t>kecemasan belajar</w:t>
      </w:r>
      <w:r w:rsidR="00943DA2">
        <w:rPr>
          <w:rFonts w:ascii="Times New Roman" w:hAnsi="Times New Roman" w:cs="Times New Roman"/>
          <w:sz w:val="24"/>
          <w:szCs w:val="24"/>
        </w:rPr>
        <w:t xml:space="preserve"> siswa yang </w:t>
      </w:r>
      <w:r w:rsidR="00943DA2">
        <w:rPr>
          <w:rFonts w:ascii="Times New Roman" w:hAnsi="Times New Roman" w:cs="Times New Roman"/>
          <w:sz w:val="24"/>
          <w:szCs w:val="24"/>
        </w:rPr>
        <w:lastRenderedPageBreak/>
        <w:t xml:space="preserve">mendapatkan pembelajaran </w:t>
      </w:r>
      <w:r w:rsidR="00943DA2" w:rsidRPr="00934B10">
        <w:rPr>
          <w:rFonts w:ascii="Times New Roman" w:hAnsi="Times New Roman" w:cs="Times New Roman"/>
          <w:sz w:val="24"/>
          <w:szCs w:val="24"/>
        </w:rPr>
        <w:t>pendekatan RME</w:t>
      </w:r>
      <w:r w:rsidR="00943DA2">
        <w:rPr>
          <w:rFonts w:ascii="Times New Roman" w:hAnsi="Times New Roman" w:cs="Times New Roman"/>
          <w:sz w:val="24"/>
          <w:szCs w:val="24"/>
        </w:rPr>
        <w:t xml:space="preserve"> lebih baik daripada siswa yang mendapatkan pembelajaran model </w:t>
      </w:r>
      <w:r w:rsidR="00943DA2" w:rsidRPr="00934B10">
        <w:rPr>
          <w:rFonts w:ascii="Times New Roman" w:hAnsi="Times New Roman" w:cs="Times New Roman"/>
          <w:sz w:val="24"/>
          <w:szCs w:val="24"/>
        </w:rPr>
        <w:t>konvesional.</w:t>
      </w:r>
    </w:p>
    <w:p w:rsidR="00943DA2" w:rsidRPr="00943DA2" w:rsidRDefault="00943DA2" w:rsidP="00943DA2">
      <w:pPr>
        <w:pStyle w:val="ListParagraph"/>
        <w:autoSpaceDE w:val="0"/>
        <w:autoSpaceDN w:val="0"/>
        <w:adjustRightInd w:val="0"/>
        <w:spacing w:after="0" w:line="240" w:lineRule="auto"/>
        <w:ind w:left="426" w:firstLine="708"/>
        <w:jc w:val="both"/>
        <w:rPr>
          <w:rFonts w:ascii="Times New Roman" w:hAnsi="Times New Roman" w:cs="Times New Roman"/>
          <w:i/>
          <w:sz w:val="24"/>
          <w:szCs w:val="24"/>
          <w:lang w:val="id-ID"/>
        </w:rPr>
      </w:pPr>
    </w:p>
    <w:p w:rsidR="000317F0" w:rsidRDefault="000317F0" w:rsidP="00C52C26">
      <w:pPr>
        <w:pStyle w:val="NoSpacing"/>
        <w:numPr>
          <w:ilvl w:val="0"/>
          <w:numId w:val="14"/>
        </w:numPr>
        <w:spacing w:after="240"/>
        <w:ind w:left="426" w:hanging="426"/>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Korelasi Kemampuan Pemahaman Konsep dengan Kecemasan Matematis Siswa</w:t>
      </w:r>
    </w:p>
    <w:p w:rsidR="00943DA2" w:rsidRDefault="00943DA2" w:rsidP="00C52C26">
      <w:pPr>
        <w:pStyle w:val="ListParagraph"/>
        <w:autoSpaceDE w:val="0"/>
        <w:autoSpaceDN w:val="0"/>
        <w:adjustRightInd w:val="0"/>
        <w:spacing w:after="240" w:line="240" w:lineRule="auto"/>
        <w:ind w:left="426" w:firstLine="708"/>
        <w:jc w:val="both"/>
        <w:rPr>
          <w:rFonts w:ascii="Times New Roman" w:hAnsi="Times New Roman" w:cs="Times New Roman"/>
          <w:sz w:val="24"/>
          <w:szCs w:val="24"/>
        </w:rPr>
      </w:pPr>
      <w:proofErr w:type="gramStart"/>
      <w:r w:rsidRPr="006F77D8">
        <w:rPr>
          <w:rFonts w:ascii="Times New Roman" w:hAnsi="Times New Roman" w:cs="Times New Roman"/>
          <w:sz w:val="24"/>
          <w:szCs w:val="24"/>
        </w:rPr>
        <w:t>Korelasi adalah hubungan antara dua atau lebih variabel.</w:t>
      </w:r>
      <w:proofErr w:type="gramEnd"/>
      <w:r w:rsidRPr="006F77D8">
        <w:rPr>
          <w:rFonts w:ascii="Times New Roman" w:hAnsi="Times New Roman" w:cs="Times New Roman"/>
          <w:sz w:val="24"/>
          <w:szCs w:val="24"/>
        </w:rPr>
        <w:t xml:space="preserve"> Dalam perhitungan korelasi </w:t>
      </w:r>
      <w:proofErr w:type="gramStart"/>
      <w:r w:rsidRPr="006F77D8">
        <w:rPr>
          <w:rFonts w:ascii="Times New Roman" w:hAnsi="Times New Roman" w:cs="Times New Roman"/>
          <w:sz w:val="24"/>
          <w:szCs w:val="24"/>
        </w:rPr>
        <w:t>akan</w:t>
      </w:r>
      <w:proofErr w:type="gramEnd"/>
      <w:r w:rsidRPr="006F77D8">
        <w:rPr>
          <w:rFonts w:ascii="Times New Roman" w:hAnsi="Times New Roman" w:cs="Times New Roman"/>
          <w:sz w:val="24"/>
          <w:szCs w:val="24"/>
        </w:rPr>
        <w:t xml:space="preserve"> didapat koefi</w:t>
      </w:r>
      <w:r>
        <w:rPr>
          <w:rFonts w:ascii="Times New Roman" w:hAnsi="Times New Roman" w:cs="Times New Roman"/>
          <w:sz w:val="24"/>
          <w:szCs w:val="24"/>
        </w:rPr>
        <w:t>sien korelasi yang menunjukan k</w:t>
      </w:r>
      <w:r w:rsidRPr="006F77D8">
        <w:rPr>
          <w:rFonts w:ascii="Times New Roman" w:hAnsi="Times New Roman" w:cs="Times New Roman"/>
          <w:sz w:val="24"/>
          <w:szCs w:val="24"/>
        </w:rPr>
        <w:t>e</w:t>
      </w:r>
      <w:r>
        <w:rPr>
          <w:rFonts w:ascii="Times New Roman" w:hAnsi="Times New Roman" w:cs="Times New Roman"/>
          <w:sz w:val="24"/>
          <w:szCs w:val="24"/>
        </w:rPr>
        <w:t>e</w:t>
      </w:r>
      <w:r w:rsidRPr="006F77D8">
        <w:rPr>
          <w:rFonts w:ascii="Times New Roman" w:hAnsi="Times New Roman" w:cs="Times New Roman"/>
          <w:sz w:val="24"/>
          <w:szCs w:val="24"/>
        </w:rPr>
        <w:t xml:space="preserve">ratan hubugan dua variabel tersebut. </w:t>
      </w:r>
      <w:proofErr w:type="gramStart"/>
      <w:r w:rsidRPr="006F77D8">
        <w:rPr>
          <w:rFonts w:ascii="Times New Roman" w:hAnsi="Times New Roman" w:cs="Times New Roman"/>
          <w:sz w:val="24"/>
          <w:szCs w:val="24"/>
        </w:rPr>
        <w:t>Nilai k</w:t>
      </w:r>
      <w:r>
        <w:rPr>
          <w:rFonts w:ascii="Times New Roman" w:hAnsi="Times New Roman" w:cs="Times New Roman"/>
          <w:sz w:val="24"/>
          <w:szCs w:val="24"/>
        </w:rPr>
        <w:t>o</w:t>
      </w:r>
      <w:r w:rsidRPr="006F77D8">
        <w:rPr>
          <w:rFonts w:ascii="Times New Roman" w:hAnsi="Times New Roman" w:cs="Times New Roman"/>
          <w:sz w:val="24"/>
          <w:szCs w:val="24"/>
        </w:rPr>
        <w:t>relasi berikisar atara 0 sampai 1 atau 0 sampai -1.</w:t>
      </w:r>
      <w:proofErr w:type="gramEnd"/>
      <w:r w:rsidRPr="006F77D8">
        <w:rPr>
          <w:rFonts w:ascii="Times New Roman" w:hAnsi="Times New Roman" w:cs="Times New Roman"/>
          <w:sz w:val="24"/>
          <w:szCs w:val="24"/>
        </w:rPr>
        <w:t xml:space="preserve"> </w:t>
      </w:r>
      <w:proofErr w:type="gramStart"/>
      <w:r w:rsidRPr="006F77D8">
        <w:rPr>
          <w:rFonts w:ascii="Times New Roman" w:hAnsi="Times New Roman" w:cs="Times New Roman"/>
          <w:sz w:val="24"/>
          <w:szCs w:val="24"/>
        </w:rPr>
        <w:t>Jika semakin mendekati 1 atau -1 hubungan semakin erat, sebaliknya jika mendekati 0 hubungan semakin lemah.</w:t>
      </w:r>
      <w:proofErr w:type="gramEnd"/>
    </w:p>
    <w:p w:rsidR="00943DA2" w:rsidRDefault="00943DA2" w:rsidP="0089771F">
      <w:pPr>
        <w:pStyle w:val="ListParagraph"/>
        <w:autoSpaceDE w:val="0"/>
        <w:autoSpaceDN w:val="0"/>
        <w:adjustRightInd w:val="0"/>
        <w:spacing w:after="0" w:line="240" w:lineRule="auto"/>
        <w:ind w:left="426" w:firstLine="708"/>
        <w:jc w:val="both"/>
        <w:rPr>
          <w:rFonts w:ascii="Times New Roman" w:hAnsi="Times New Roman" w:cs="Times New Roman"/>
          <w:sz w:val="24"/>
          <w:szCs w:val="24"/>
        </w:rPr>
      </w:pPr>
      <w:r w:rsidRPr="00943DA2">
        <w:rPr>
          <w:rFonts w:ascii="Times New Roman" w:hAnsi="Times New Roman" w:cs="Times New Roman"/>
          <w:sz w:val="24"/>
          <w:szCs w:val="24"/>
        </w:rPr>
        <w:t xml:space="preserve">Untuk menganalisa korelasi </w:t>
      </w:r>
      <w:r w:rsidRPr="00943DA2">
        <w:rPr>
          <w:rFonts w:ascii="Times New Roman" w:hAnsi="Times New Roman" w:cs="Times New Roman"/>
          <w:iCs/>
          <w:sz w:val="24"/>
          <w:szCs w:val="24"/>
        </w:rPr>
        <w:t xml:space="preserve">kecemasan belajar </w:t>
      </w:r>
      <w:r w:rsidRPr="00943DA2">
        <w:rPr>
          <w:rFonts w:ascii="Times New Roman" w:hAnsi="Times New Roman" w:cs="Times New Roman"/>
          <w:sz w:val="24"/>
          <w:szCs w:val="24"/>
        </w:rPr>
        <w:t>dan kemampuan pemahaman matematis</w:t>
      </w:r>
      <w:r w:rsidRPr="00943DA2">
        <w:rPr>
          <w:rFonts w:ascii="Times New Roman" w:hAnsi="Times New Roman" w:cs="Times New Roman"/>
          <w:iCs/>
          <w:sz w:val="24"/>
          <w:szCs w:val="24"/>
        </w:rPr>
        <w:t xml:space="preserve"> </w:t>
      </w:r>
      <w:r w:rsidRPr="00943DA2">
        <w:rPr>
          <w:rFonts w:ascii="Times New Roman" w:hAnsi="Times New Roman" w:cs="Times New Roman"/>
          <w:sz w:val="24"/>
          <w:szCs w:val="24"/>
        </w:rPr>
        <w:t xml:space="preserve">siswa digunakan analisis </w:t>
      </w:r>
      <w:proofErr w:type="gramStart"/>
      <w:r w:rsidRPr="00943DA2">
        <w:rPr>
          <w:rFonts w:ascii="Times New Roman" w:hAnsi="Times New Roman" w:cs="Times New Roman"/>
          <w:i/>
          <w:sz w:val="24"/>
          <w:szCs w:val="24"/>
        </w:rPr>
        <w:t>Bivariate</w:t>
      </w:r>
      <w:proofErr w:type="gramEnd"/>
      <w:r w:rsidRPr="00943DA2">
        <w:rPr>
          <w:rFonts w:ascii="Times New Roman" w:hAnsi="Times New Roman" w:cs="Times New Roman"/>
          <w:sz w:val="24"/>
          <w:szCs w:val="24"/>
        </w:rPr>
        <w:t xml:space="preserve"> yaitu </w:t>
      </w:r>
      <w:r w:rsidRPr="00943DA2">
        <w:rPr>
          <w:rFonts w:ascii="Times New Roman" w:hAnsi="Times New Roman" w:cs="Times New Roman"/>
          <w:i/>
          <w:sz w:val="24"/>
          <w:szCs w:val="24"/>
        </w:rPr>
        <w:t>Product Moment Pearson</w:t>
      </w:r>
      <w:r w:rsidRPr="00943DA2">
        <w:rPr>
          <w:rFonts w:ascii="Times New Roman" w:hAnsi="Times New Roman" w:cs="Times New Roman"/>
          <w:sz w:val="24"/>
          <w:szCs w:val="24"/>
        </w:rPr>
        <w:t xml:space="preserve">. </w:t>
      </w:r>
      <w:proofErr w:type="gramStart"/>
      <w:r w:rsidRPr="00943DA2">
        <w:rPr>
          <w:rFonts w:ascii="Times New Roman" w:hAnsi="Times New Roman" w:cs="Times New Roman"/>
          <w:sz w:val="24"/>
          <w:szCs w:val="24"/>
        </w:rPr>
        <w:t>Korelasi Pearson berguna untuk mengukur keeratan hubungan antara dua variabel yang mempunyai distribusi normal (Priyanto, 2009).</w:t>
      </w:r>
      <w:proofErr w:type="gramEnd"/>
      <w:r w:rsidRPr="00943DA2">
        <w:rPr>
          <w:rFonts w:ascii="Times New Roman" w:hAnsi="Times New Roman" w:cs="Times New Roman"/>
          <w:sz w:val="24"/>
          <w:szCs w:val="24"/>
        </w:rPr>
        <w:t xml:space="preserve"> </w:t>
      </w:r>
      <w:proofErr w:type="gramStart"/>
      <w:r w:rsidRPr="00943DA2">
        <w:rPr>
          <w:rFonts w:ascii="Times New Roman" w:hAnsi="Times New Roman" w:cs="Times New Roman"/>
          <w:sz w:val="24"/>
          <w:szCs w:val="24"/>
        </w:rPr>
        <w:t xml:space="preserve">Sebelum dilakukan uji korelasi </w:t>
      </w:r>
      <w:r w:rsidRPr="00943DA2">
        <w:rPr>
          <w:rFonts w:ascii="Times New Roman" w:hAnsi="Times New Roman" w:cs="Times New Roman"/>
          <w:i/>
          <w:sz w:val="24"/>
          <w:szCs w:val="24"/>
        </w:rPr>
        <w:t>Product Moment Pearson</w:t>
      </w:r>
      <w:r w:rsidRPr="00943DA2">
        <w:rPr>
          <w:rFonts w:ascii="Times New Roman" w:hAnsi="Times New Roman" w:cs="Times New Roman"/>
          <w:sz w:val="24"/>
          <w:szCs w:val="24"/>
        </w:rPr>
        <w:t xml:space="preserve"> pada data skor postes </w:t>
      </w:r>
      <w:r w:rsidRPr="00943DA2">
        <w:rPr>
          <w:rFonts w:ascii="Times New Roman" w:hAnsi="Times New Roman" w:cs="Times New Roman"/>
          <w:iCs/>
          <w:sz w:val="24"/>
          <w:szCs w:val="24"/>
        </w:rPr>
        <w:t xml:space="preserve">kecemasan belajar </w:t>
      </w:r>
      <w:r w:rsidRPr="00943DA2">
        <w:rPr>
          <w:rFonts w:ascii="Times New Roman" w:hAnsi="Times New Roman" w:cs="Times New Roman"/>
          <w:sz w:val="24"/>
          <w:szCs w:val="24"/>
        </w:rPr>
        <w:t>dan kemampuan pemahaman matematis, maka terlebih dahulu dilakukan uji normalitas distribusi.</w:t>
      </w:r>
      <w:proofErr w:type="gramEnd"/>
      <w:r w:rsidRPr="00943DA2">
        <w:rPr>
          <w:rFonts w:ascii="Times New Roman" w:hAnsi="Times New Roman" w:cs="Times New Roman"/>
          <w:sz w:val="24"/>
          <w:szCs w:val="24"/>
        </w:rPr>
        <w:t xml:space="preserve"> </w:t>
      </w:r>
      <w:proofErr w:type="gramStart"/>
      <w:r w:rsidRPr="00943DA2">
        <w:rPr>
          <w:rFonts w:ascii="Times New Roman" w:hAnsi="Times New Roman" w:cs="Times New Roman"/>
          <w:sz w:val="24"/>
          <w:szCs w:val="24"/>
        </w:rPr>
        <w:t xml:space="preserve">Uji normalitas distribusi data skor postes </w:t>
      </w:r>
      <w:r w:rsidRPr="00943DA2">
        <w:rPr>
          <w:rFonts w:ascii="Times New Roman" w:hAnsi="Times New Roman" w:cs="Times New Roman"/>
          <w:iCs/>
          <w:sz w:val="24"/>
          <w:szCs w:val="24"/>
        </w:rPr>
        <w:t xml:space="preserve">kecemasan belajar </w:t>
      </w:r>
      <w:r w:rsidRPr="00943DA2">
        <w:rPr>
          <w:rFonts w:ascii="Times New Roman" w:hAnsi="Times New Roman" w:cs="Times New Roman"/>
          <w:sz w:val="24"/>
          <w:szCs w:val="24"/>
        </w:rPr>
        <w:t>dan kemampuan pemahaman matematis menggunakan uji Shapiro-Wilk.</w:t>
      </w:r>
      <w:proofErr w:type="gramEnd"/>
      <w:r w:rsidRPr="00943DA2">
        <w:rPr>
          <w:rFonts w:ascii="Times New Roman" w:hAnsi="Times New Roman" w:cs="Times New Roman"/>
          <w:sz w:val="24"/>
          <w:szCs w:val="24"/>
        </w:rPr>
        <w:t xml:space="preserve"> </w:t>
      </w:r>
    </w:p>
    <w:p w:rsidR="00BC089B" w:rsidRPr="00964159" w:rsidRDefault="00BC089B" w:rsidP="00BC089B">
      <w:pPr>
        <w:pStyle w:val="ListParagraph"/>
        <w:spacing w:after="0" w:line="240" w:lineRule="auto"/>
        <w:ind w:left="426" w:firstLine="708"/>
        <w:jc w:val="both"/>
        <w:rPr>
          <w:rFonts w:ascii="Times New Roman" w:hAnsi="Times New Roman" w:cs="Times New Roman"/>
          <w:b/>
          <w:sz w:val="24"/>
          <w:szCs w:val="24"/>
        </w:rPr>
      </w:pPr>
      <w:proofErr w:type="gramStart"/>
      <w:r w:rsidRPr="00964159">
        <w:rPr>
          <w:rFonts w:ascii="Times New Roman" w:hAnsi="Times New Roman" w:cs="Times New Roman"/>
          <w:color w:val="000000" w:themeColor="text1"/>
          <w:sz w:val="24"/>
          <w:szCs w:val="24"/>
        </w:rPr>
        <w:t>Hipotesis uji normalitas skor postes kemampuan</w:t>
      </w:r>
      <w:r>
        <w:rPr>
          <w:rFonts w:ascii="Times New Roman" w:hAnsi="Times New Roman" w:cs="Times New Roman"/>
          <w:color w:val="000000" w:themeColor="text1"/>
          <w:sz w:val="24"/>
          <w:szCs w:val="24"/>
        </w:rPr>
        <w:t xml:space="preserve"> pemahaman </w:t>
      </w:r>
      <w:r w:rsidRPr="00964159">
        <w:rPr>
          <w:rFonts w:ascii="Times New Roman" w:hAnsi="Times New Roman" w:cs="Times New Roman"/>
          <w:color w:val="000000" w:themeColor="text1"/>
          <w:sz w:val="24"/>
          <w:szCs w:val="24"/>
        </w:rPr>
        <w:t xml:space="preserve">matematis dan kecemasan belajar siswa yang menggunakan model pembelajaran </w:t>
      </w:r>
      <w:r w:rsidRPr="00695B6D">
        <w:rPr>
          <w:rFonts w:ascii="Times New Roman" w:hAnsi="Times New Roman" w:cs="Times New Roman"/>
          <w:iCs/>
          <w:color w:val="000000" w:themeColor="text1"/>
          <w:sz w:val="24"/>
          <w:szCs w:val="24"/>
        </w:rPr>
        <w:t>RME.</w:t>
      </w:r>
      <w:proofErr w:type="gramEnd"/>
    </w:p>
    <w:p w:rsidR="00BC089B" w:rsidRDefault="00BC089B" w:rsidP="00BC089B">
      <w:pPr>
        <w:spacing w:after="0" w:line="240" w:lineRule="auto"/>
        <w:ind w:left="426"/>
        <w:jc w:val="both"/>
        <w:rPr>
          <w:rFonts w:ascii="Times New Roman" w:hAnsi="Times New Roman" w:cs="Times New Roman"/>
          <w:color w:val="000000" w:themeColor="text1"/>
          <w:sz w:val="24"/>
          <w:szCs w:val="24"/>
          <w:lang w:val="en-US"/>
        </w:rPr>
      </w:pPr>
      <w:r w:rsidRPr="00964159">
        <w:rPr>
          <w:rFonts w:ascii="Times New Roman" w:hAnsi="Times New Roman" w:cs="Times New Roman"/>
          <w:color w:val="000000" w:themeColor="text1"/>
          <w:sz w:val="24"/>
          <w:szCs w:val="24"/>
        </w:rPr>
        <w:t>H</w:t>
      </w:r>
      <w:r w:rsidRPr="00964159">
        <w:rPr>
          <w:rFonts w:ascii="Times New Roman" w:hAnsi="Times New Roman" w:cs="Times New Roman"/>
          <w:color w:val="000000" w:themeColor="text1"/>
          <w:sz w:val="24"/>
          <w:szCs w:val="24"/>
          <w:vertAlign w:val="subscript"/>
        </w:rPr>
        <w:t>0</w:t>
      </w:r>
      <w:r w:rsidRPr="00964159">
        <w:rPr>
          <w:rFonts w:ascii="Times New Roman" w:hAnsi="Times New Roman" w:cs="Times New Roman"/>
          <w:color w:val="000000" w:themeColor="text1"/>
          <w:sz w:val="24"/>
          <w:szCs w:val="24"/>
          <w:vertAlign w:val="subscript"/>
        </w:rPr>
        <w:tab/>
      </w:r>
      <w:r w:rsidRPr="00964159">
        <w:rPr>
          <w:rFonts w:ascii="Times New Roman" w:hAnsi="Times New Roman" w:cs="Times New Roman"/>
          <w:color w:val="000000" w:themeColor="text1"/>
          <w:sz w:val="24"/>
          <w:szCs w:val="24"/>
        </w:rPr>
        <w:t>:  Data berdistribusi normal</w:t>
      </w:r>
    </w:p>
    <w:p w:rsidR="00BC089B" w:rsidRPr="00964159" w:rsidRDefault="00BC089B" w:rsidP="00BC089B">
      <w:pPr>
        <w:spacing w:after="0" w:line="240" w:lineRule="auto"/>
        <w:ind w:left="426"/>
        <w:jc w:val="both"/>
        <w:rPr>
          <w:rFonts w:ascii="Times New Roman" w:hAnsi="Times New Roman" w:cs="Times New Roman"/>
          <w:color w:val="000000" w:themeColor="text1"/>
          <w:sz w:val="24"/>
          <w:szCs w:val="24"/>
        </w:rPr>
      </w:pPr>
      <w:r w:rsidRPr="00964159">
        <w:rPr>
          <w:rFonts w:ascii="Times New Roman" w:hAnsi="Times New Roman" w:cs="Times New Roman"/>
          <w:color w:val="000000" w:themeColor="text1"/>
          <w:sz w:val="24"/>
          <w:szCs w:val="24"/>
        </w:rPr>
        <w:t>H</w:t>
      </w:r>
      <w:r w:rsidRPr="00964159">
        <w:rPr>
          <w:rFonts w:ascii="Times New Roman" w:hAnsi="Times New Roman" w:cs="Times New Roman"/>
          <w:color w:val="000000" w:themeColor="text1"/>
          <w:sz w:val="24"/>
          <w:szCs w:val="24"/>
          <w:vertAlign w:val="subscript"/>
        </w:rPr>
        <w:t>1</w:t>
      </w:r>
      <w:r w:rsidRPr="00964159">
        <w:rPr>
          <w:rFonts w:ascii="Times New Roman" w:hAnsi="Times New Roman" w:cs="Times New Roman"/>
          <w:color w:val="000000" w:themeColor="text1"/>
          <w:sz w:val="24"/>
          <w:szCs w:val="24"/>
          <w:vertAlign w:val="subscript"/>
        </w:rPr>
        <w:tab/>
      </w:r>
      <w:r w:rsidRPr="00964159">
        <w:rPr>
          <w:rFonts w:ascii="Times New Roman" w:hAnsi="Times New Roman" w:cs="Times New Roman"/>
          <w:color w:val="000000" w:themeColor="text1"/>
          <w:sz w:val="24"/>
          <w:szCs w:val="24"/>
        </w:rPr>
        <w:t>:  Data tidak berdistribusi normal</w:t>
      </w:r>
    </w:p>
    <w:p w:rsidR="00BC089B" w:rsidRDefault="00BC089B" w:rsidP="00BC089B">
      <w:pPr>
        <w:spacing w:after="0" w:line="240" w:lineRule="auto"/>
        <w:ind w:left="426" w:firstLine="708"/>
        <w:jc w:val="both"/>
        <w:rPr>
          <w:rFonts w:ascii="Times New Roman" w:hAnsi="Times New Roman" w:cs="Times New Roman"/>
          <w:color w:val="000000" w:themeColor="text1"/>
          <w:sz w:val="24"/>
          <w:szCs w:val="24"/>
          <w:lang w:val="en-US"/>
        </w:rPr>
      </w:pPr>
    </w:p>
    <w:p w:rsidR="00BC089B" w:rsidRPr="00964159" w:rsidRDefault="00BC089B" w:rsidP="0059748F">
      <w:pPr>
        <w:spacing w:after="0" w:line="240" w:lineRule="auto"/>
        <w:ind w:left="426" w:firstLine="708"/>
        <w:jc w:val="both"/>
        <w:rPr>
          <w:rFonts w:ascii="Times New Roman" w:hAnsi="Times New Roman" w:cs="Times New Roman"/>
          <w:color w:val="000000" w:themeColor="text1"/>
          <w:sz w:val="24"/>
          <w:szCs w:val="24"/>
        </w:rPr>
      </w:pPr>
      <w:r w:rsidRPr="00964159">
        <w:rPr>
          <w:rFonts w:ascii="Times New Roman" w:hAnsi="Times New Roman" w:cs="Times New Roman"/>
          <w:color w:val="000000" w:themeColor="text1"/>
          <w:sz w:val="24"/>
          <w:szCs w:val="24"/>
        </w:rPr>
        <w:t xml:space="preserve">Uji normalitas skor postes diolah dengan menggunakan </w:t>
      </w:r>
      <w:r>
        <w:rPr>
          <w:rFonts w:ascii="Times New Roman" w:hAnsi="Times New Roman" w:cs="Times New Roman"/>
          <w:i/>
          <w:color w:val="000000" w:themeColor="text1"/>
          <w:sz w:val="24"/>
          <w:szCs w:val="24"/>
        </w:rPr>
        <w:t>SPSS 2</w:t>
      </w:r>
      <w:r>
        <w:rPr>
          <w:rFonts w:ascii="Times New Roman" w:hAnsi="Times New Roman" w:cs="Times New Roman"/>
          <w:i/>
          <w:color w:val="000000" w:themeColor="text1"/>
          <w:sz w:val="24"/>
          <w:szCs w:val="24"/>
          <w:lang w:val="en-US"/>
        </w:rPr>
        <w:t>1</w:t>
      </w:r>
      <w:r w:rsidRPr="00964159">
        <w:rPr>
          <w:rFonts w:ascii="Times New Roman" w:hAnsi="Times New Roman" w:cs="Times New Roman"/>
          <w:color w:val="000000" w:themeColor="text1"/>
          <w:sz w:val="24"/>
          <w:szCs w:val="24"/>
        </w:rPr>
        <w:t xml:space="preserve"> yang hasilnya disajikan pada </w:t>
      </w:r>
      <w:r w:rsidRPr="00964159">
        <w:rPr>
          <w:rFonts w:ascii="Times New Roman" w:hAnsi="Times New Roman" w:cs="Times New Roman"/>
          <w:color w:val="000000" w:themeColor="text1"/>
          <w:sz w:val="24"/>
          <w:szCs w:val="24"/>
        </w:rPr>
        <w:fldChar w:fldCharType="begin"/>
      </w:r>
      <w:r w:rsidRPr="00964159">
        <w:rPr>
          <w:rFonts w:ascii="Times New Roman" w:hAnsi="Times New Roman" w:cs="Times New Roman"/>
          <w:color w:val="000000" w:themeColor="text1"/>
          <w:sz w:val="24"/>
          <w:szCs w:val="24"/>
        </w:rPr>
        <w:instrText xml:space="preserve"> REF _Ref26311806 \h  \* MERGEFORMAT </w:instrText>
      </w:r>
      <w:r w:rsidRPr="00964159">
        <w:rPr>
          <w:rFonts w:ascii="Times New Roman" w:hAnsi="Times New Roman" w:cs="Times New Roman"/>
          <w:color w:val="000000" w:themeColor="text1"/>
          <w:sz w:val="24"/>
          <w:szCs w:val="24"/>
        </w:rPr>
        <w:fldChar w:fldCharType="separate"/>
      </w:r>
      <w:r w:rsidR="003861B4">
        <w:rPr>
          <w:rFonts w:ascii="Times New Roman" w:hAnsi="Times New Roman" w:cs="Times New Roman"/>
          <w:b/>
          <w:bCs/>
          <w:color w:val="000000" w:themeColor="text1"/>
          <w:sz w:val="24"/>
          <w:szCs w:val="24"/>
          <w:lang w:val="en-US"/>
        </w:rPr>
        <w:t>Error! Reference source not found.</w:t>
      </w:r>
      <w:r w:rsidRPr="00964159">
        <w:rPr>
          <w:rFonts w:ascii="Times New Roman" w:hAnsi="Times New Roman" w:cs="Times New Roman"/>
          <w:color w:val="000000" w:themeColor="text1"/>
          <w:sz w:val="24"/>
          <w:szCs w:val="24"/>
        </w:rPr>
        <w:fldChar w:fldCharType="end"/>
      </w:r>
      <w:r w:rsidRPr="00964159">
        <w:rPr>
          <w:rFonts w:ascii="Times New Roman" w:hAnsi="Times New Roman" w:cs="Times New Roman"/>
          <w:color w:val="000000" w:themeColor="text1"/>
          <w:sz w:val="24"/>
          <w:szCs w:val="24"/>
        </w:rPr>
        <w:t>.</w:t>
      </w:r>
    </w:p>
    <w:p w:rsidR="00BC089B" w:rsidRPr="00BC089B" w:rsidRDefault="00BC089B" w:rsidP="00943DA2">
      <w:pPr>
        <w:pStyle w:val="ListParagraph"/>
        <w:autoSpaceDE w:val="0"/>
        <w:autoSpaceDN w:val="0"/>
        <w:adjustRightInd w:val="0"/>
        <w:spacing w:after="0" w:line="240" w:lineRule="auto"/>
        <w:ind w:left="426" w:firstLine="708"/>
        <w:jc w:val="both"/>
        <w:rPr>
          <w:rFonts w:ascii="Times New Roman" w:hAnsi="Times New Roman" w:cs="Times New Roman"/>
          <w:sz w:val="24"/>
          <w:szCs w:val="24"/>
          <w:lang w:val="id-ID"/>
        </w:rPr>
      </w:pPr>
    </w:p>
    <w:p w:rsidR="00943DA2" w:rsidRPr="00964159" w:rsidRDefault="00943DA2" w:rsidP="0059748F">
      <w:pPr>
        <w:pStyle w:val="ListParagraph"/>
        <w:tabs>
          <w:tab w:val="left" w:pos="7937"/>
        </w:tabs>
        <w:autoSpaceDE w:val="0"/>
        <w:autoSpaceDN w:val="0"/>
        <w:adjustRightInd w:val="0"/>
        <w:spacing w:after="0" w:line="240" w:lineRule="auto"/>
        <w:ind w:left="426" w:right="-1"/>
        <w:jc w:val="center"/>
        <w:rPr>
          <w:rFonts w:ascii="Times New Roman" w:hAnsi="Times New Roman" w:cs="Times New Roman"/>
          <w:b/>
          <w:color w:val="000000" w:themeColor="text1"/>
          <w:sz w:val="24"/>
          <w:szCs w:val="24"/>
        </w:rPr>
      </w:pPr>
      <w:proofErr w:type="gramStart"/>
      <w:r w:rsidRPr="00964159">
        <w:rPr>
          <w:rFonts w:ascii="Times New Roman" w:hAnsi="Times New Roman" w:cs="Times New Roman"/>
          <w:b/>
          <w:color w:val="000000" w:themeColor="text1"/>
          <w:sz w:val="24"/>
          <w:szCs w:val="24"/>
        </w:rPr>
        <w:t xml:space="preserve">Tabel </w:t>
      </w:r>
      <w:r w:rsidR="0059748F">
        <w:rPr>
          <w:rFonts w:ascii="Times New Roman" w:hAnsi="Times New Roman" w:cs="Times New Roman"/>
          <w:b/>
          <w:color w:val="000000" w:themeColor="text1"/>
          <w:sz w:val="24"/>
          <w:szCs w:val="24"/>
        </w:rPr>
        <w:t>10.</w:t>
      </w:r>
      <w:proofErr w:type="gramEnd"/>
      <w:r w:rsidRPr="00964159">
        <w:rPr>
          <w:rFonts w:ascii="Times New Roman" w:hAnsi="Times New Roman" w:cs="Times New Roman"/>
          <w:b/>
          <w:color w:val="000000" w:themeColor="text1"/>
          <w:sz w:val="24"/>
          <w:szCs w:val="24"/>
        </w:rPr>
        <w:t xml:space="preserve"> Uji Normalitas Data Skor Postes</w:t>
      </w:r>
      <w:r>
        <w:rPr>
          <w:rFonts w:ascii="Times New Roman" w:hAnsi="Times New Roman" w:cs="Times New Roman"/>
          <w:b/>
          <w:color w:val="000000" w:themeColor="text1"/>
          <w:sz w:val="24"/>
          <w:szCs w:val="24"/>
        </w:rPr>
        <w:t xml:space="preserve"> Kecemasan Belajar dan Kemampuan Pemahaman Matematis</w:t>
      </w:r>
    </w:p>
    <w:tbl>
      <w:tblPr>
        <w:tblW w:w="7342"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77"/>
        <w:gridCol w:w="994"/>
        <w:gridCol w:w="994"/>
        <w:gridCol w:w="994"/>
        <w:gridCol w:w="2983"/>
      </w:tblGrid>
      <w:tr w:rsidR="00943DA2" w:rsidRPr="00DD4A0C" w:rsidTr="005935E9">
        <w:trPr>
          <w:cantSplit/>
        </w:trPr>
        <w:tc>
          <w:tcPr>
            <w:tcW w:w="7342" w:type="dxa"/>
            <w:gridSpan w:val="5"/>
            <w:tcBorders>
              <w:top w:val="nil"/>
              <w:left w:val="nil"/>
              <w:bottom w:val="nil"/>
              <w:right w:val="nil"/>
            </w:tcBorders>
            <w:shd w:val="clear" w:color="auto" w:fill="FFFFFF"/>
          </w:tcPr>
          <w:p w:rsidR="00943DA2" w:rsidRPr="00DD4A0C" w:rsidRDefault="00943DA2" w:rsidP="00943DA2">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b/>
                <w:bCs/>
                <w:color w:val="000000"/>
                <w:sz w:val="18"/>
                <w:szCs w:val="18"/>
                <w:lang w:val="en-US"/>
              </w:rPr>
              <w:t>Tests of Normality</w:t>
            </w:r>
          </w:p>
        </w:tc>
      </w:tr>
      <w:tr w:rsidR="00943DA2" w:rsidRPr="00DD4A0C" w:rsidTr="005935E9">
        <w:trPr>
          <w:gridAfter w:val="1"/>
          <w:wAfter w:w="2983" w:type="dxa"/>
          <w:cantSplit/>
        </w:trPr>
        <w:tc>
          <w:tcPr>
            <w:tcW w:w="1377" w:type="dxa"/>
            <w:vMerge w:val="restart"/>
            <w:tcBorders>
              <w:top w:val="single" w:sz="16" w:space="0" w:color="000000"/>
              <w:left w:val="single" w:sz="16" w:space="0" w:color="000000"/>
              <w:bottom w:val="nil"/>
              <w:right w:val="single" w:sz="16" w:space="0" w:color="000000"/>
            </w:tcBorders>
            <w:shd w:val="clear" w:color="auto" w:fill="FFFFFF"/>
          </w:tcPr>
          <w:p w:rsidR="00943DA2" w:rsidRPr="00DD4A0C" w:rsidRDefault="00943DA2" w:rsidP="00943DA2">
            <w:pPr>
              <w:autoSpaceDE w:val="0"/>
              <w:autoSpaceDN w:val="0"/>
              <w:adjustRightInd w:val="0"/>
              <w:spacing w:after="0" w:line="240" w:lineRule="auto"/>
              <w:rPr>
                <w:rFonts w:ascii="Times New Roman" w:hAnsi="Times New Roman" w:cs="Times New Roman"/>
                <w:sz w:val="24"/>
                <w:szCs w:val="24"/>
                <w:lang w:val="en-US"/>
              </w:rPr>
            </w:pPr>
          </w:p>
        </w:tc>
        <w:tc>
          <w:tcPr>
            <w:tcW w:w="2982" w:type="dxa"/>
            <w:gridSpan w:val="3"/>
            <w:tcBorders>
              <w:top w:val="single" w:sz="16" w:space="0" w:color="000000"/>
            </w:tcBorders>
            <w:shd w:val="clear" w:color="auto" w:fill="FFFFFF"/>
          </w:tcPr>
          <w:p w:rsidR="00943DA2" w:rsidRPr="00DD4A0C" w:rsidRDefault="00943DA2" w:rsidP="00943DA2">
            <w:pPr>
              <w:autoSpaceDE w:val="0"/>
              <w:autoSpaceDN w:val="0"/>
              <w:adjustRightInd w:val="0"/>
              <w:spacing w:after="0" w:line="240" w:lineRule="auto"/>
              <w:ind w:left="60" w:right="60"/>
              <w:jc w:val="center"/>
              <w:rPr>
                <w:rFonts w:ascii="Arial" w:hAnsi="Arial" w:cs="Arial"/>
                <w:color w:val="000000"/>
                <w:sz w:val="18"/>
                <w:szCs w:val="18"/>
                <w:lang w:val="en-US"/>
              </w:rPr>
            </w:pPr>
            <w:r w:rsidRPr="00DD4A0C">
              <w:rPr>
                <w:rFonts w:ascii="Arial" w:hAnsi="Arial" w:cs="Arial"/>
                <w:color w:val="000000"/>
                <w:sz w:val="18"/>
                <w:szCs w:val="18"/>
                <w:lang w:val="en-US"/>
              </w:rPr>
              <w:t>Shapiro-Wilk</w:t>
            </w:r>
          </w:p>
        </w:tc>
      </w:tr>
      <w:tr w:rsidR="00943DA2" w:rsidRPr="00DD4A0C" w:rsidTr="005935E9">
        <w:trPr>
          <w:gridAfter w:val="1"/>
          <w:wAfter w:w="2983" w:type="dxa"/>
          <w:cantSplit/>
        </w:trPr>
        <w:tc>
          <w:tcPr>
            <w:tcW w:w="1377" w:type="dxa"/>
            <w:vMerge/>
            <w:tcBorders>
              <w:top w:val="single" w:sz="16" w:space="0" w:color="000000"/>
              <w:left w:val="single" w:sz="16" w:space="0" w:color="000000"/>
              <w:bottom w:val="nil"/>
              <w:right w:val="single" w:sz="16" w:space="0" w:color="000000"/>
            </w:tcBorders>
            <w:shd w:val="clear" w:color="auto" w:fill="FFFFFF"/>
          </w:tcPr>
          <w:p w:rsidR="00943DA2" w:rsidRPr="00DD4A0C" w:rsidRDefault="00943DA2" w:rsidP="00943DA2">
            <w:pPr>
              <w:autoSpaceDE w:val="0"/>
              <w:autoSpaceDN w:val="0"/>
              <w:adjustRightInd w:val="0"/>
              <w:spacing w:after="0" w:line="240" w:lineRule="auto"/>
              <w:rPr>
                <w:rFonts w:ascii="Arial" w:hAnsi="Arial" w:cs="Arial"/>
                <w:color w:val="000000"/>
                <w:sz w:val="18"/>
                <w:szCs w:val="18"/>
                <w:lang w:val="en-US"/>
              </w:rPr>
            </w:pPr>
          </w:p>
        </w:tc>
        <w:tc>
          <w:tcPr>
            <w:tcW w:w="994" w:type="dxa"/>
            <w:tcBorders>
              <w:bottom w:val="single" w:sz="16" w:space="0" w:color="000000"/>
            </w:tcBorders>
            <w:shd w:val="clear" w:color="auto" w:fill="FFFFFF"/>
          </w:tcPr>
          <w:p w:rsidR="00943DA2" w:rsidRPr="00DD4A0C" w:rsidRDefault="00943DA2" w:rsidP="00943DA2">
            <w:pPr>
              <w:autoSpaceDE w:val="0"/>
              <w:autoSpaceDN w:val="0"/>
              <w:adjustRightInd w:val="0"/>
              <w:spacing w:after="0" w:line="240" w:lineRule="auto"/>
              <w:ind w:left="60" w:right="60"/>
              <w:jc w:val="center"/>
              <w:rPr>
                <w:rFonts w:ascii="Arial" w:hAnsi="Arial" w:cs="Arial"/>
                <w:color w:val="000000"/>
                <w:sz w:val="18"/>
                <w:szCs w:val="18"/>
                <w:lang w:val="en-US"/>
              </w:rPr>
            </w:pPr>
            <w:r w:rsidRPr="00DD4A0C">
              <w:rPr>
                <w:rFonts w:ascii="Arial" w:hAnsi="Arial" w:cs="Arial"/>
                <w:color w:val="000000"/>
                <w:sz w:val="18"/>
                <w:szCs w:val="18"/>
                <w:lang w:val="en-US"/>
              </w:rPr>
              <w:t>Statistic</w:t>
            </w:r>
          </w:p>
        </w:tc>
        <w:tc>
          <w:tcPr>
            <w:tcW w:w="994" w:type="dxa"/>
            <w:tcBorders>
              <w:bottom w:val="single" w:sz="16" w:space="0" w:color="000000"/>
            </w:tcBorders>
            <w:shd w:val="clear" w:color="auto" w:fill="FFFFFF"/>
          </w:tcPr>
          <w:p w:rsidR="00943DA2" w:rsidRPr="00DD4A0C" w:rsidRDefault="00943DA2" w:rsidP="00943DA2">
            <w:pPr>
              <w:autoSpaceDE w:val="0"/>
              <w:autoSpaceDN w:val="0"/>
              <w:adjustRightInd w:val="0"/>
              <w:spacing w:after="0" w:line="240" w:lineRule="auto"/>
              <w:ind w:left="60" w:right="60"/>
              <w:jc w:val="center"/>
              <w:rPr>
                <w:rFonts w:ascii="Arial" w:hAnsi="Arial" w:cs="Arial"/>
                <w:color w:val="000000"/>
                <w:sz w:val="18"/>
                <w:szCs w:val="18"/>
                <w:lang w:val="en-US"/>
              </w:rPr>
            </w:pPr>
            <w:r w:rsidRPr="00DD4A0C">
              <w:rPr>
                <w:rFonts w:ascii="Arial" w:hAnsi="Arial" w:cs="Arial"/>
                <w:color w:val="000000"/>
                <w:sz w:val="18"/>
                <w:szCs w:val="18"/>
                <w:lang w:val="en-US"/>
              </w:rPr>
              <w:t>df</w:t>
            </w:r>
          </w:p>
        </w:tc>
        <w:tc>
          <w:tcPr>
            <w:tcW w:w="994" w:type="dxa"/>
            <w:tcBorders>
              <w:bottom w:val="single" w:sz="16" w:space="0" w:color="000000"/>
              <w:right w:val="single" w:sz="16" w:space="0" w:color="000000"/>
            </w:tcBorders>
            <w:shd w:val="clear" w:color="auto" w:fill="FFFFFF"/>
          </w:tcPr>
          <w:p w:rsidR="00943DA2" w:rsidRPr="00DD4A0C" w:rsidRDefault="00943DA2" w:rsidP="00943DA2">
            <w:pPr>
              <w:autoSpaceDE w:val="0"/>
              <w:autoSpaceDN w:val="0"/>
              <w:adjustRightInd w:val="0"/>
              <w:spacing w:after="0" w:line="240" w:lineRule="auto"/>
              <w:ind w:left="60" w:right="60"/>
              <w:jc w:val="center"/>
              <w:rPr>
                <w:rFonts w:ascii="Arial" w:hAnsi="Arial" w:cs="Arial"/>
                <w:color w:val="000000"/>
                <w:sz w:val="18"/>
                <w:szCs w:val="18"/>
                <w:lang w:val="en-US"/>
              </w:rPr>
            </w:pPr>
            <w:r w:rsidRPr="00DD4A0C">
              <w:rPr>
                <w:rFonts w:ascii="Arial" w:hAnsi="Arial" w:cs="Arial"/>
                <w:color w:val="000000"/>
                <w:sz w:val="18"/>
                <w:szCs w:val="18"/>
                <w:lang w:val="en-US"/>
              </w:rPr>
              <w:t>Sig.</w:t>
            </w:r>
          </w:p>
        </w:tc>
      </w:tr>
      <w:tr w:rsidR="00943DA2" w:rsidRPr="00DD4A0C" w:rsidTr="005935E9">
        <w:trPr>
          <w:gridAfter w:val="1"/>
          <w:wAfter w:w="2983" w:type="dxa"/>
          <w:cantSplit/>
        </w:trPr>
        <w:tc>
          <w:tcPr>
            <w:tcW w:w="1377" w:type="dxa"/>
            <w:tcBorders>
              <w:top w:val="single" w:sz="16" w:space="0" w:color="000000"/>
              <w:left w:val="single" w:sz="16" w:space="0" w:color="000000"/>
              <w:bottom w:val="nil"/>
              <w:right w:val="single" w:sz="16" w:space="0" w:color="000000"/>
            </w:tcBorders>
            <w:shd w:val="clear" w:color="auto" w:fill="FFFFFF"/>
            <w:vAlign w:val="center"/>
          </w:tcPr>
          <w:p w:rsidR="00943DA2" w:rsidRPr="00DD4A0C" w:rsidRDefault="00943DA2" w:rsidP="00943DA2">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color w:val="000000"/>
                <w:sz w:val="18"/>
                <w:szCs w:val="18"/>
                <w:lang w:val="en-US"/>
              </w:rPr>
              <w:t>Kecemasan</w:t>
            </w:r>
          </w:p>
        </w:tc>
        <w:tc>
          <w:tcPr>
            <w:tcW w:w="994" w:type="dxa"/>
            <w:tcBorders>
              <w:top w:val="single" w:sz="16" w:space="0" w:color="000000"/>
              <w:bottom w:val="nil"/>
            </w:tcBorders>
            <w:shd w:val="clear" w:color="auto" w:fill="FFFFFF"/>
          </w:tcPr>
          <w:p w:rsidR="00943DA2" w:rsidRPr="00DD4A0C" w:rsidRDefault="00943DA2" w:rsidP="00943DA2">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.960</w:t>
            </w:r>
          </w:p>
        </w:tc>
        <w:tc>
          <w:tcPr>
            <w:tcW w:w="994" w:type="dxa"/>
            <w:tcBorders>
              <w:top w:val="single" w:sz="16" w:space="0" w:color="000000"/>
              <w:bottom w:val="nil"/>
            </w:tcBorders>
            <w:shd w:val="clear" w:color="auto" w:fill="FFFFFF"/>
          </w:tcPr>
          <w:p w:rsidR="00943DA2" w:rsidRPr="00DD4A0C" w:rsidRDefault="00943DA2" w:rsidP="00943DA2">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32</w:t>
            </w:r>
          </w:p>
        </w:tc>
        <w:tc>
          <w:tcPr>
            <w:tcW w:w="994" w:type="dxa"/>
            <w:tcBorders>
              <w:top w:val="single" w:sz="16" w:space="0" w:color="000000"/>
              <w:bottom w:val="nil"/>
              <w:right w:val="single" w:sz="16" w:space="0" w:color="000000"/>
            </w:tcBorders>
            <w:shd w:val="clear" w:color="auto" w:fill="FFFFFF"/>
          </w:tcPr>
          <w:p w:rsidR="00943DA2" w:rsidRPr="00DD4A0C" w:rsidRDefault="00943DA2" w:rsidP="00943DA2">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.275</w:t>
            </w:r>
          </w:p>
        </w:tc>
      </w:tr>
      <w:tr w:rsidR="00943DA2" w:rsidRPr="00DD4A0C" w:rsidTr="005935E9">
        <w:trPr>
          <w:gridAfter w:val="1"/>
          <w:wAfter w:w="2983" w:type="dxa"/>
          <w:cantSplit/>
        </w:trPr>
        <w:tc>
          <w:tcPr>
            <w:tcW w:w="1377" w:type="dxa"/>
            <w:tcBorders>
              <w:top w:val="nil"/>
              <w:left w:val="single" w:sz="16" w:space="0" w:color="000000"/>
              <w:bottom w:val="single" w:sz="16" w:space="0" w:color="000000"/>
              <w:right w:val="single" w:sz="16" w:space="0" w:color="000000"/>
            </w:tcBorders>
            <w:shd w:val="clear" w:color="auto" w:fill="FFFFFF"/>
            <w:vAlign w:val="center"/>
          </w:tcPr>
          <w:p w:rsidR="00943DA2" w:rsidRPr="00DD4A0C" w:rsidRDefault="00943DA2" w:rsidP="00943DA2">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color w:val="000000"/>
                <w:sz w:val="18"/>
                <w:szCs w:val="18"/>
                <w:lang w:val="en-US"/>
              </w:rPr>
              <w:t>Pemahaman</w:t>
            </w:r>
          </w:p>
        </w:tc>
        <w:tc>
          <w:tcPr>
            <w:tcW w:w="994" w:type="dxa"/>
            <w:tcBorders>
              <w:top w:val="nil"/>
              <w:bottom w:val="single" w:sz="16" w:space="0" w:color="000000"/>
            </w:tcBorders>
            <w:shd w:val="clear" w:color="auto" w:fill="FFFFFF"/>
          </w:tcPr>
          <w:p w:rsidR="00943DA2" w:rsidRPr="00DD4A0C" w:rsidRDefault="00943DA2" w:rsidP="00943DA2">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.981</w:t>
            </w:r>
          </w:p>
        </w:tc>
        <w:tc>
          <w:tcPr>
            <w:tcW w:w="994" w:type="dxa"/>
            <w:tcBorders>
              <w:top w:val="nil"/>
              <w:bottom w:val="single" w:sz="16" w:space="0" w:color="000000"/>
            </w:tcBorders>
            <w:shd w:val="clear" w:color="auto" w:fill="FFFFFF"/>
          </w:tcPr>
          <w:p w:rsidR="00943DA2" w:rsidRPr="00DD4A0C" w:rsidRDefault="00943DA2" w:rsidP="00943DA2">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32</w:t>
            </w:r>
          </w:p>
        </w:tc>
        <w:tc>
          <w:tcPr>
            <w:tcW w:w="994" w:type="dxa"/>
            <w:tcBorders>
              <w:top w:val="nil"/>
              <w:bottom w:val="single" w:sz="16" w:space="0" w:color="000000"/>
              <w:right w:val="single" w:sz="16" w:space="0" w:color="000000"/>
            </w:tcBorders>
            <w:shd w:val="clear" w:color="auto" w:fill="FFFFFF"/>
          </w:tcPr>
          <w:p w:rsidR="00943DA2" w:rsidRPr="00DD4A0C" w:rsidRDefault="00943DA2" w:rsidP="00943DA2">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.836</w:t>
            </w:r>
          </w:p>
        </w:tc>
      </w:tr>
    </w:tbl>
    <w:p w:rsidR="00943DA2" w:rsidRPr="00DD4A0C" w:rsidRDefault="00943DA2" w:rsidP="00943DA2">
      <w:pPr>
        <w:autoSpaceDE w:val="0"/>
        <w:autoSpaceDN w:val="0"/>
        <w:adjustRightInd w:val="0"/>
        <w:spacing w:after="0" w:line="240" w:lineRule="auto"/>
        <w:rPr>
          <w:rFonts w:ascii="Times New Roman" w:hAnsi="Times New Roman" w:cs="Times New Roman"/>
          <w:sz w:val="24"/>
          <w:szCs w:val="24"/>
          <w:lang w:val="en-US"/>
        </w:rPr>
      </w:pPr>
    </w:p>
    <w:p w:rsidR="00943DA2" w:rsidRDefault="00943DA2" w:rsidP="0059748F">
      <w:pPr>
        <w:pStyle w:val="ListParagraph"/>
        <w:spacing w:after="0" w:line="240" w:lineRule="auto"/>
        <w:ind w:left="426" w:firstLine="708"/>
        <w:jc w:val="both"/>
        <w:rPr>
          <w:rFonts w:ascii="Times New Roman" w:hAnsi="Times New Roman" w:cs="Times New Roman"/>
          <w:color w:val="000000" w:themeColor="text1"/>
          <w:sz w:val="24"/>
          <w:szCs w:val="24"/>
        </w:rPr>
      </w:pPr>
      <w:r w:rsidRPr="000C2215">
        <w:rPr>
          <w:rFonts w:ascii="Times New Roman" w:hAnsi="Times New Roman" w:cs="Times New Roman"/>
          <w:sz w:val="24"/>
          <w:szCs w:val="24"/>
        </w:rPr>
        <w:t>Berdasarkan T</w:t>
      </w:r>
      <w:r>
        <w:rPr>
          <w:rFonts w:ascii="Times New Roman" w:hAnsi="Times New Roman" w:cs="Times New Roman"/>
          <w:sz w:val="24"/>
          <w:szCs w:val="24"/>
        </w:rPr>
        <w:t xml:space="preserve">abel </w:t>
      </w:r>
      <w:r w:rsidR="0059748F">
        <w:rPr>
          <w:rFonts w:ascii="Times New Roman" w:hAnsi="Times New Roman" w:cs="Times New Roman"/>
          <w:sz w:val="24"/>
          <w:szCs w:val="24"/>
        </w:rPr>
        <w:t>10</w:t>
      </w:r>
      <w:r>
        <w:rPr>
          <w:rFonts w:ascii="Times New Roman" w:hAnsi="Times New Roman" w:cs="Times New Roman"/>
          <w:sz w:val="24"/>
          <w:szCs w:val="24"/>
        </w:rPr>
        <w:t>.</w:t>
      </w:r>
      <w:r w:rsidRPr="000C2215">
        <w:rPr>
          <w:rFonts w:ascii="Times New Roman" w:hAnsi="Times New Roman" w:cs="Times New Roman"/>
          <w:sz w:val="24"/>
          <w:szCs w:val="24"/>
        </w:rPr>
        <w:t xml:space="preserve"> dapat dilihat bahwa</w:t>
      </w:r>
      <w:r>
        <w:rPr>
          <w:rFonts w:ascii="Times New Roman" w:hAnsi="Times New Roman" w:cs="Times New Roman"/>
          <w:sz w:val="24"/>
          <w:szCs w:val="24"/>
        </w:rPr>
        <w:t xml:space="preserve"> uji normalitas data skor </w:t>
      </w:r>
      <w:r w:rsidRPr="00695B6D">
        <w:rPr>
          <w:rFonts w:ascii="Times New Roman" w:hAnsi="Times New Roman" w:cs="Times New Roman"/>
          <w:iCs/>
          <w:sz w:val="24"/>
          <w:szCs w:val="24"/>
        </w:rPr>
        <w:t>postes</w:t>
      </w:r>
      <w:r>
        <w:rPr>
          <w:rFonts w:ascii="Times New Roman" w:hAnsi="Times New Roman" w:cs="Times New Roman"/>
          <w:sz w:val="24"/>
          <w:szCs w:val="24"/>
        </w:rPr>
        <w:t xml:space="preserve"> kemampuan kecemasan belajar diperoleh </w:t>
      </w:r>
      <w:r w:rsidRPr="000C2215">
        <w:rPr>
          <w:rFonts w:ascii="Times New Roman" w:hAnsi="Times New Roman" w:cs="Times New Roman"/>
          <w:sz w:val="24"/>
          <w:szCs w:val="24"/>
        </w:rPr>
        <w:t>0,</w:t>
      </w:r>
      <w:r>
        <w:rPr>
          <w:rFonts w:ascii="Times New Roman" w:hAnsi="Times New Roman" w:cs="Times New Roman"/>
          <w:sz w:val="24"/>
          <w:szCs w:val="24"/>
        </w:rPr>
        <w:t>275 &gt;</w:t>
      </w:r>
      <w:r>
        <w:rPr>
          <w:rFonts w:ascii="Times New Roman" w:eastAsiaTheme="minorEastAsia" w:hAnsi="Times New Roman" w:cs="Times New Roman"/>
          <w:sz w:val="24"/>
          <w:szCs w:val="24"/>
        </w:rPr>
        <w:t xml:space="preserve"> 0,05, maka H</w:t>
      </w:r>
      <w:r>
        <w:rPr>
          <w:rFonts w:ascii="Times New Roman" w:eastAsiaTheme="minorEastAsia" w:hAnsi="Times New Roman" w:cs="Times New Roman"/>
          <w:sz w:val="24"/>
          <w:szCs w:val="24"/>
          <w:vertAlign w:val="subscript"/>
        </w:rPr>
        <w:t xml:space="preserve">0 </w:t>
      </w:r>
      <w:r>
        <w:rPr>
          <w:rFonts w:ascii="Times New Roman" w:hAnsi="Times New Roman" w:cs="Times New Roman"/>
          <w:sz w:val="24"/>
          <w:szCs w:val="24"/>
        </w:rPr>
        <w:t xml:space="preserve">diterima, artinya data </w:t>
      </w:r>
      <w:r w:rsidRPr="00695B6D">
        <w:rPr>
          <w:rFonts w:ascii="Times New Roman" w:hAnsi="Times New Roman" w:cs="Times New Roman"/>
          <w:iCs/>
          <w:sz w:val="24"/>
          <w:szCs w:val="24"/>
        </w:rPr>
        <w:t>postes</w:t>
      </w:r>
      <w:r>
        <w:rPr>
          <w:rFonts w:ascii="Times New Roman" w:hAnsi="Times New Roman" w:cs="Times New Roman"/>
          <w:sz w:val="24"/>
          <w:szCs w:val="24"/>
        </w:rPr>
        <w:t xml:space="preserve"> kecemasan belajar berdistribusi normal.</w:t>
      </w:r>
      <w:r w:rsidRPr="000C2215">
        <w:rPr>
          <w:rFonts w:ascii="Times New Roman" w:hAnsi="Times New Roman" w:cs="Times New Roman"/>
          <w:sz w:val="24"/>
          <w:szCs w:val="24"/>
        </w:rPr>
        <w:t xml:space="preserve"> </w:t>
      </w:r>
      <w:r>
        <w:rPr>
          <w:rFonts w:ascii="Times New Roman" w:hAnsi="Times New Roman" w:cs="Times New Roman"/>
          <w:sz w:val="24"/>
          <w:szCs w:val="24"/>
        </w:rPr>
        <w:t xml:space="preserve">Untuk data skor </w:t>
      </w:r>
      <w:r w:rsidRPr="00695B6D">
        <w:rPr>
          <w:rFonts w:ascii="Times New Roman" w:hAnsi="Times New Roman" w:cs="Times New Roman"/>
          <w:iCs/>
          <w:sz w:val="24"/>
          <w:szCs w:val="24"/>
        </w:rPr>
        <w:t>postes</w:t>
      </w:r>
      <w:r>
        <w:rPr>
          <w:rFonts w:ascii="Times New Roman" w:hAnsi="Times New Roman" w:cs="Times New Roman"/>
          <w:sz w:val="24"/>
          <w:szCs w:val="24"/>
        </w:rPr>
        <w:t xml:space="preserve"> kemampuan pemahaman matematis diperoleh </w:t>
      </w:r>
      <w:r w:rsidRPr="000C2215">
        <w:rPr>
          <w:rFonts w:ascii="Times New Roman" w:hAnsi="Times New Roman" w:cs="Times New Roman"/>
          <w:sz w:val="24"/>
          <w:szCs w:val="24"/>
        </w:rPr>
        <w:t xml:space="preserve"> 0,</w:t>
      </w:r>
      <w:r>
        <w:rPr>
          <w:rFonts w:ascii="Times New Roman" w:hAnsi="Times New Roman" w:cs="Times New Roman"/>
          <w:sz w:val="24"/>
          <w:szCs w:val="24"/>
        </w:rPr>
        <w:t>836 &lt;</w:t>
      </w:r>
      <w:r>
        <w:rPr>
          <w:rFonts w:ascii="Times New Roman" w:eastAsiaTheme="minorEastAsia" w:hAnsi="Times New Roman" w:cs="Times New Roman"/>
          <w:sz w:val="24"/>
          <w:szCs w:val="24"/>
        </w:rPr>
        <w:t xml:space="preserve"> 0,05 maka H</w:t>
      </w:r>
      <w:r>
        <w:rPr>
          <w:rFonts w:ascii="Times New Roman" w:eastAsiaTheme="minorEastAsia" w:hAnsi="Times New Roman" w:cs="Times New Roman"/>
          <w:sz w:val="24"/>
          <w:szCs w:val="24"/>
          <w:vertAlign w:val="subscript"/>
        </w:rPr>
        <w:t xml:space="preserve">0 </w:t>
      </w:r>
      <w:r>
        <w:rPr>
          <w:rFonts w:ascii="Times New Roman" w:hAnsi="Times New Roman" w:cs="Times New Roman"/>
          <w:sz w:val="24"/>
          <w:szCs w:val="24"/>
        </w:rPr>
        <w:t xml:space="preserve">diterima, artinya data skor </w:t>
      </w:r>
      <w:r w:rsidRPr="00695B6D">
        <w:rPr>
          <w:rFonts w:ascii="Times New Roman" w:hAnsi="Times New Roman" w:cs="Times New Roman"/>
          <w:iCs/>
          <w:sz w:val="24"/>
          <w:szCs w:val="24"/>
        </w:rPr>
        <w:t>postes</w:t>
      </w:r>
      <w:r>
        <w:rPr>
          <w:rFonts w:ascii="Times New Roman" w:hAnsi="Times New Roman" w:cs="Times New Roman"/>
          <w:sz w:val="24"/>
          <w:szCs w:val="24"/>
        </w:rPr>
        <w:t xml:space="preserve"> kecemasan belajar berdistribusi normal, </w:t>
      </w:r>
      <w:r w:rsidRPr="00964159">
        <w:rPr>
          <w:rFonts w:ascii="Times New Roman" w:hAnsi="Times New Roman" w:cs="Times New Roman"/>
          <w:color w:val="000000" w:themeColor="text1"/>
          <w:sz w:val="24"/>
          <w:szCs w:val="24"/>
        </w:rPr>
        <w:t xml:space="preserve">maka untuk mengetahui hubungan antara </w:t>
      </w:r>
      <w:r>
        <w:rPr>
          <w:rFonts w:ascii="Times New Roman" w:hAnsi="Times New Roman" w:cs="Times New Roman"/>
          <w:color w:val="000000" w:themeColor="text1"/>
          <w:sz w:val="24"/>
          <w:szCs w:val="24"/>
        </w:rPr>
        <w:t>kecemasan belajar</w:t>
      </w:r>
      <w:r w:rsidRPr="00964159">
        <w:rPr>
          <w:rFonts w:ascii="Times New Roman" w:hAnsi="Times New Roman" w:cs="Times New Roman"/>
          <w:color w:val="000000" w:themeColor="text1"/>
          <w:sz w:val="24"/>
          <w:szCs w:val="24"/>
        </w:rPr>
        <w:t xml:space="preserve"> dan </w:t>
      </w:r>
      <w:r>
        <w:rPr>
          <w:rFonts w:ascii="Times New Roman" w:hAnsi="Times New Roman" w:cs="Times New Roman"/>
          <w:color w:val="000000" w:themeColor="text1"/>
          <w:sz w:val="24"/>
          <w:szCs w:val="24"/>
        </w:rPr>
        <w:t>kemampuan pemahaman matematis</w:t>
      </w:r>
      <w:r w:rsidRPr="00964159">
        <w:rPr>
          <w:rFonts w:ascii="Times New Roman" w:hAnsi="Times New Roman" w:cs="Times New Roman"/>
          <w:color w:val="000000" w:themeColor="text1"/>
          <w:sz w:val="24"/>
          <w:szCs w:val="24"/>
        </w:rPr>
        <w:t xml:space="preserve"> siswa, dilanjut menggunakan rumus uji kolerasi </w:t>
      </w:r>
      <w:r w:rsidRPr="00964159">
        <w:rPr>
          <w:rFonts w:ascii="Times New Roman" w:hAnsi="Times New Roman" w:cs="Times New Roman"/>
          <w:i/>
          <w:color w:val="000000" w:themeColor="text1"/>
          <w:sz w:val="24"/>
          <w:szCs w:val="24"/>
        </w:rPr>
        <w:t>Pearson Product Moment</w:t>
      </w:r>
      <w:r>
        <w:rPr>
          <w:rFonts w:ascii="Times New Roman" w:hAnsi="Times New Roman" w:cs="Times New Roman"/>
          <w:i/>
          <w:color w:val="000000" w:themeColor="text1"/>
          <w:sz w:val="24"/>
          <w:szCs w:val="24"/>
        </w:rPr>
        <w:t xml:space="preserve"> </w:t>
      </w:r>
      <w:r w:rsidRPr="00964159">
        <w:rPr>
          <w:rFonts w:ascii="Times New Roman" w:hAnsi="Times New Roman" w:cs="Times New Roman"/>
          <w:color w:val="000000" w:themeColor="text1"/>
          <w:sz w:val="24"/>
          <w:szCs w:val="24"/>
        </w:rPr>
        <w:t xml:space="preserve">. </w:t>
      </w:r>
    </w:p>
    <w:p w:rsidR="00AC203A" w:rsidRDefault="00C52C26" w:rsidP="00AC203A">
      <w:pPr>
        <w:pStyle w:val="ListParagraph"/>
        <w:spacing w:after="0" w:line="24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mengetahui ada/tidaknya korelasi antara kecemasan belajar</w:t>
      </w:r>
      <w:r>
        <w:rPr>
          <w:rFonts w:ascii="Times New Roman" w:hAnsi="Times New Roman" w:cs="Times New Roman"/>
          <w:sz w:val="24"/>
          <w:szCs w:val="24"/>
        </w:rPr>
        <w:t xml:space="preserve"> </w:t>
      </w:r>
      <w:r w:rsidRPr="00FE0106">
        <w:rPr>
          <w:rFonts w:ascii="Times New Roman" w:hAnsi="Times New Roman" w:cs="Times New Roman"/>
          <w:sz w:val="24"/>
          <w:szCs w:val="24"/>
        </w:rPr>
        <w:t xml:space="preserve">dan </w:t>
      </w:r>
      <w:r>
        <w:rPr>
          <w:rFonts w:ascii="Times New Roman" w:hAnsi="Times New Roman" w:cs="Times New Roman"/>
          <w:sz w:val="24"/>
          <w:szCs w:val="24"/>
        </w:rPr>
        <w:t>pemahaman</w:t>
      </w:r>
      <w:r w:rsidRPr="00FE0106">
        <w:rPr>
          <w:rFonts w:ascii="Times New Roman" w:hAnsi="Times New Roman" w:cs="Times New Roman"/>
          <w:sz w:val="24"/>
          <w:szCs w:val="24"/>
        </w:rPr>
        <w:t xml:space="preserve"> matematis</w:t>
      </w:r>
      <w:r>
        <w:rPr>
          <w:rFonts w:ascii="Times New Roman" w:hAnsi="Times New Roman" w:cs="Times New Roman"/>
          <w:color w:val="000000"/>
          <w:sz w:val="24"/>
          <w:szCs w:val="24"/>
        </w:rPr>
        <w:t xml:space="preserve"> dihitung dengan menggunakan </w:t>
      </w:r>
      <w:r>
        <w:rPr>
          <w:rFonts w:ascii="Times New Roman" w:hAnsi="Times New Roman" w:cs="Times New Roman"/>
          <w:i/>
          <w:color w:val="000000"/>
          <w:sz w:val="24"/>
          <w:szCs w:val="24"/>
        </w:rPr>
        <w:t>Pearson</w:t>
      </w:r>
      <w:r w:rsidRPr="002C08F5">
        <w:rPr>
          <w:rFonts w:ascii="Times New Roman" w:hAnsi="Times New Roman" w:cs="Times New Roman"/>
          <w:i/>
          <w:color w:val="000000"/>
          <w:sz w:val="24"/>
          <w:szCs w:val="24"/>
        </w:rPr>
        <w:t xml:space="preserve"> </w:t>
      </w:r>
      <w:r w:rsidRPr="00A571B7">
        <w:rPr>
          <w:rFonts w:ascii="Times New Roman" w:hAnsi="Times New Roman" w:cs="Times New Roman"/>
          <w:color w:val="000000"/>
          <w:sz w:val="24"/>
          <w:szCs w:val="24"/>
        </w:rPr>
        <w:t xml:space="preserve">dengan taraf </w:t>
      </w:r>
      <w:r w:rsidRPr="00A571B7">
        <w:rPr>
          <w:rFonts w:ascii="Times New Roman" w:hAnsi="Times New Roman" w:cs="Times New Roman"/>
          <w:color w:val="000000"/>
          <w:sz w:val="24"/>
          <w:szCs w:val="24"/>
        </w:rPr>
        <w:lastRenderedPageBreak/>
        <w:t>signifikansi 0</w:t>
      </w:r>
      <w:proofErr w:type="gramStart"/>
      <w:r w:rsidRPr="00A571B7">
        <w:rPr>
          <w:rFonts w:ascii="Times New Roman" w:hAnsi="Times New Roman" w:cs="Times New Roman"/>
          <w:color w:val="000000"/>
          <w:sz w:val="24"/>
          <w:szCs w:val="24"/>
        </w:rPr>
        <w:t>,05</w:t>
      </w:r>
      <w:proofErr w:type="gramEnd"/>
      <w:r w:rsidR="00AC203A">
        <w:rPr>
          <w:rFonts w:ascii="Times New Roman" w:hAnsi="Times New Roman" w:cs="Times New Roman"/>
          <w:color w:val="000000"/>
          <w:sz w:val="24"/>
          <w:szCs w:val="24"/>
        </w:rPr>
        <w:t xml:space="preserve">. </w:t>
      </w:r>
      <w:r w:rsidR="00AC203A" w:rsidRPr="00A571B7">
        <w:rPr>
          <w:rFonts w:ascii="Times New Roman" w:hAnsi="Times New Roman" w:cs="Times New Roman"/>
          <w:color w:val="000000"/>
          <w:sz w:val="24"/>
          <w:szCs w:val="24"/>
        </w:rPr>
        <w:t xml:space="preserve">Hipotesis tersebut dirumuskan dalam bentuk hipotesis statistik sebagai berikut: </w:t>
      </w:r>
    </w:p>
    <w:tbl>
      <w:tblPr>
        <w:tblStyle w:val="TableGrid"/>
        <w:tblW w:w="609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285"/>
        <w:gridCol w:w="5320"/>
      </w:tblGrid>
      <w:tr w:rsidR="00AC203A" w:rsidTr="00AC203A">
        <w:tc>
          <w:tcPr>
            <w:tcW w:w="490" w:type="dxa"/>
          </w:tcPr>
          <w:p w:rsidR="00AC203A" w:rsidRDefault="0013582F" w:rsidP="00AC203A">
            <w:pPr>
              <w:jc w:val="center"/>
              <w:rPr>
                <w:rFonts w:ascii="Times New Roman" w:eastAsiaTheme="minorEastAsia"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0</m:t>
                    </m:r>
                  </m:sub>
                </m:sSub>
              </m:oMath>
            </m:oMathPara>
          </w:p>
        </w:tc>
        <w:tc>
          <w:tcPr>
            <w:tcW w:w="285" w:type="dxa"/>
          </w:tcPr>
          <w:p w:rsidR="00AC203A" w:rsidRPr="007F7BC9" w:rsidRDefault="00AC203A" w:rsidP="00AC203A">
            <w:pPr>
              <w:rPr>
                <w:rFonts w:ascii="Times New Roman" w:eastAsiaTheme="minorEastAsia" w:hAnsi="Times New Roman"/>
                <w:sz w:val="24"/>
                <w:szCs w:val="24"/>
              </w:rPr>
            </w:pPr>
            <w:r>
              <w:rPr>
                <w:rFonts w:ascii="Times New Roman" w:eastAsiaTheme="minorEastAsia" w:hAnsi="Times New Roman"/>
                <w:sz w:val="24"/>
                <w:szCs w:val="24"/>
              </w:rPr>
              <w:t>:</w:t>
            </w:r>
          </w:p>
        </w:tc>
        <w:tc>
          <w:tcPr>
            <w:tcW w:w="5320" w:type="dxa"/>
          </w:tcPr>
          <w:p w:rsidR="00AC203A" w:rsidRPr="002A1CFB" w:rsidRDefault="00AC203A" w:rsidP="00AC203A">
            <w:pPr>
              <w:ind w:left="112"/>
              <w:jc w:val="both"/>
              <w:rPr>
                <w:rFonts w:ascii="Times New Roman" w:hAnsi="Times New Roman"/>
                <w:sz w:val="24"/>
                <w:szCs w:val="24"/>
              </w:rPr>
            </w:pPr>
            <w:r w:rsidRPr="00201F0E">
              <w:rPr>
                <w:rFonts w:ascii="Times New Roman" w:hAnsi="Times New Roman"/>
                <w:color w:val="000000"/>
                <w:sz w:val="24"/>
                <w:szCs w:val="24"/>
              </w:rPr>
              <w:t>Tidak terdapat</w:t>
            </w:r>
            <w:r w:rsidRPr="00201F0E">
              <w:rPr>
                <w:rFonts w:ascii="Times New Roman" w:hAnsi="Times New Roman"/>
                <w:color w:val="000000"/>
                <w:sz w:val="23"/>
                <w:szCs w:val="23"/>
              </w:rPr>
              <w:t xml:space="preserve"> korelasi yang signifikan antara </w:t>
            </w:r>
            <w:r>
              <w:rPr>
                <w:rFonts w:ascii="Times New Roman" w:hAnsi="Times New Roman"/>
                <w:color w:val="000000"/>
                <w:sz w:val="23"/>
                <w:szCs w:val="23"/>
              </w:rPr>
              <w:t>kecemasan belajar</w:t>
            </w:r>
            <w:r>
              <w:rPr>
                <w:rFonts w:ascii="Times New Roman" w:hAnsi="Times New Roman"/>
                <w:sz w:val="24"/>
                <w:szCs w:val="24"/>
              </w:rPr>
              <w:t xml:space="preserve"> </w:t>
            </w:r>
            <w:r w:rsidRPr="00FE0106">
              <w:rPr>
                <w:rFonts w:ascii="Times New Roman" w:hAnsi="Times New Roman"/>
                <w:sz w:val="24"/>
                <w:szCs w:val="24"/>
              </w:rPr>
              <w:t xml:space="preserve">dan </w:t>
            </w:r>
            <w:r>
              <w:rPr>
                <w:rFonts w:ascii="Times New Roman" w:hAnsi="Times New Roman"/>
                <w:sz w:val="24"/>
                <w:szCs w:val="24"/>
              </w:rPr>
              <w:t xml:space="preserve">kemmapuan </w:t>
            </w:r>
            <w:proofErr w:type="gramStart"/>
            <w:r>
              <w:rPr>
                <w:rFonts w:ascii="Times New Roman" w:hAnsi="Times New Roman"/>
                <w:sz w:val="24"/>
                <w:szCs w:val="24"/>
              </w:rPr>
              <w:t xml:space="preserve">pemahaman </w:t>
            </w:r>
            <w:r w:rsidRPr="00FE0106">
              <w:rPr>
                <w:rFonts w:ascii="Times New Roman" w:hAnsi="Times New Roman"/>
                <w:sz w:val="24"/>
                <w:szCs w:val="24"/>
              </w:rPr>
              <w:t xml:space="preserve"> matematis</w:t>
            </w:r>
            <w:proofErr w:type="gramEnd"/>
            <w:r w:rsidRPr="00201F0E">
              <w:rPr>
                <w:rFonts w:ascii="Times New Roman" w:hAnsi="Times New Roman"/>
                <w:sz w:val="24"/>
                <w:szCs w:val="24"/>
              </w:rPr>
              <w:t xml:space="preserve"> </w:t>
            </w:r>
            <w:r w:rsidRPr="00201F0E">
              <w:rPr>
                <w:rFonts w:ascii="Times New Roman" w:hAnsi="Times New Roman"/>
                <w:color w:val="000000"/>
                <w:sz w:val="24"/>
                <w:szCs w:val="24"/>
              </w:rPr>
              <w:t>siswa</w:t>
            </w:r>
            <w:r>
              <w:rPr>
                <w:rFonts w:ascii="Times New Roman" w:hAnsi="Times New Roman"/>
                <w:color w:val="000000"/>
                <w:sz w:val="24"/>
                <w:szCs w:val="24"/>
              </w:rPr>
              <w:t>.</w:t>
            </w:r>
          </w:p>
        </w:tc>
      </w:tr>
      <w:tr w:rsidR="00AC203A" w:rsidTr="00AC203A">
        <w:tc>
          <w:tcPr>
            <w:tcW w:w="490" w:type="dxa"/>
          </w:tcPr>
          <w:p w:rsidR="00AC203A" w:rsidRDefault="0013582F" w:rsidP="00AC203A">
            <w:pPr>
              <w:ind w:hanging="36"/>
              <w:rPr>
                <w:rFonts w:ascii="Times New Roman" w:eastAsiaTheme="minorEastAsia"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H</m:t>
                    </m:r>
                  </m:e>
                  <m:sub>
                    <m:r>
                      <w:rPr>
                        <w:rFonts w:ascii="Cambria Math" w:hAnsi="Cambria Math"/>
                        <w:sz w:val="24"/>
                        <w:szCs w:val="24"/>
                      </w:rPr>
                      <m:t>1</m:t>
                    </m:r>
                  </m:sub>
                </m:sSub>
              </m:oMath>
            </m:oMathPara>
          </w:p>
        </w:tc>
        <w:tc>
          <w:tcPr>
            <w:tcW w:w="285" w:type="dxa"/>
          </w:tcPr>
          <w:p w:rsidR="00AC203A" w:rsidRPr="007F7BC9" w:rsidRDefault="00AC203A" w:rsidP="00AC203A">
            <w:pPr>
              <w:rPr>
                <w:rFonts w:ascii="Times New Roman" w:eastAsiaTheme="minorEastAsia" w:hAnsi="Times New Roman"/>
                <w:sz w:val="24"/>
                <w:szCs w:val="24"/>
              </w:rPr>
            </w:pPr>
            <w:r>
              <w:rPr>
                <w:rFonts w:ascii="Times New Roman" w:eastAsiaTheme="minorEastAsia" w:hAnsi="Times New Roman"/>
                <w:sz w:val="24"/>
                <w:szCs w:val="24"/>
              </w:rPr>
              <w:t>:</w:t>
            </w:r>
          </w:p>
        </w:tc>
        <w:tc>
          <w:tcPr>
            <w:tcW w:w="5320" w:type="dxa"/>
          </w:tcPr>
          <w:p w:rsidR="00AC203A" w:rsidRPr="00910881" w:rsidRDefault="00AC203A" w:rsidP="00AC203A">
            <w:pPr>
              <w:ind w:left="112"/>
              <w:jc w:val="both"/>
              <w:rPr>
                <w:rFonts w:ascii="Times New Roman" w:hAnsi="Times New Roman"/>
                <w:sz w:val="24"/>
                <w:szCs w:val="24"/>
              </w:rPr>
            </w:pPr>
            <w:r w:rsidRPr="00201F0E">
              <w:rPr>
                <w:rFonts w:ascii="Times New Roman" w:hAnsi="Times New Roman"/>
                <w:color w:val="000000"/>
                <w:sz w:val="24"/>
                <w:szCs w:val="24"/>
              </w:rPr>
              <w:t xml:space="preserve">Terdapat </w:t>
            </w:r>
            <w:r w:rsidRPr="00201F0E">
              <w:rPr>
                <w:rFonts w:ascii="Times New Roman" w:hAnsi="Times New Roman"/>
                <w:color w:val="000000"/>
                <w:sz w:val="23"/>
                <w:szCs w:val="23"/>
              </w:rPr>
              <w:t xml:space="preserve">korelasi yang signifikan antara </w:t>
            </w:r>
            <w:r>
              <w:rPr>
                <w:rFonts w:ascii="Times New Roman" w:hAnsi="Times New Roman"/>
                <w:color w:val="000000"/>
                <w:sz w:val="23"/>
                <w:szCs w:val="23"/>
              </w:rPr>
              <w:t>kecemasan belajar</w:t>
            </w:r>
            <w:r>
              <w:rPr>
                <w:rFonts w:ascii="Times New Roman" w:hAnsi="Times New Roman"/>
                <w:sz w:val="24"/>
                <w:szCs w:val="24"/>
              </w:rPr>
              <w:t xml:space="preserve"> </w:t>
            </w:r>
            <w:r w:rsidRPr="00FE0106">
              <w:rPr>
                <w:rFonts w:ascii="Times New Roman" w:hAnsi="Times New Roman"/>
                <w:sz w:val="24"/>
                <w:szCs w:val="24"/>
              </w:rPr>
              <w:t xml:space="preserve">dan </w:t>
            </w:r>
            <w:r>
              <w:rPr>
                <w:rFonts w:ascii="Times New Roman" w:hAnsi="Times New Roman"/>
                <w:sz w:val="24"/>
                <w:szCs w:val="24"/>
              </w:rPr>
              <w:t xml:space="preserve">kemampuan </w:t>
            </w:r>
            <w:proofErr w:type="gramStart"/>
            <w:r>
              <w:rPr>
                <w:rFonts w:ascii="Times New Roman" w:hAnsi="Times New Roman"/>
                <w:sz w:val="24"/>
                <w:szCs w:val="24"/>
              </w:rPr>
              <w:t xml:space="preserve">pemahaman </w:t>
            </w:r>
            <w:r w:rsidRPr="00FE0106">
              <w:rPr>
                <w:rFonts w:ascii="Times New Roman" w:hAnsi="Times New Roman"/>
                <w:sz w:val="24"/>
                <w:szCs w:val="24"/>
              </w:rPr>
              <w:t xml:space="preserve"> matematis</w:t>
            </w:r>
            <w:proofErr w:type="gramEnd"/>
            <w:r w:rsidRPr="00201F0E">
              <w:rPr>
                <w:rFonts w:ascii="Times New Roman" w:hAnsi="Times New Roman"/>
                <w:sz w:val="24"/>
                <w:szCs w:val="24"/>
              </w:rPr>
              <w:t xml:space="preserve"> </w:t>
            </w:r>
            <w:r w:rsidRPr="00201F0E">
              <w:rPr>
                <w:rFonts w:ascii="Times New Roman" w:hAnsi="Times New Roman"/>
                <w:color w:val="000000"/>
                <w:sz w:val="24"/>
                <w:szCs w:val="24"/>
              </w:rPr>
              <w:t>siswa</w:t>
            </w:r>
            <w:r>
              <w:rPr>
                <w:rFonts w:ascii="Times New Roman" w:hAnsi="Times New Roman"/>
                <w:color w:val="000000"/>
                <w:sz w:val="24"/>
                <w:szCs w:val="24"/>
              </w:rPr>
              <w:t>.</w:t>
            </w:r>
          </w:p>
        </w:tc>
      </w:tr>
    </w:tbl>
    <w:p w:rsidR="00AC203A" w:rsidRDefault="00AC203A" w:rsidP="00C52C26">
      <w:pPr>
        <w:pStyle w:val="ListParagraph"/>
        <w:autoSpaceDE w:val="0"/>
        <w:autoSpaceDN w:val="0"/>
        <w:adjustRightInd w:val="0"/>
        <w:spacing w:line="240" w:lineRule="auto"/>
        <w:ind w:left="426" w:firstLine="708"/>
        <w:jc w:val="both"/>
        <w:rPr>
          <w:rFonts w:ascii="Times New Roman" w:hAnsi="Times New Roman" w:cs="Times New Roman"/>
          <w:sz w:val="24"/>
          <w:szCs w:val="24"/>
        </w:rPr>
      </w:pPr>
    </w:p>
    <w:p w:rsidR="00C52C26" w:rsidRDefault="00C52C26" w:rsidP="0059748F">
      <w:pPr>
        <w:pStyle w:val="ListParagraph"/>
        <w:autoSpaceDE w:val="0"/>
        <w:autoSpaceDN w:val="0"/>
        <w:adjustRightInd w:val="0"/>
        <w:spacing w:line="24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hasil perhitungan uji korelasi kecemasan belajar </w:t>
      </w:r>
      <w:r w:rsidRPr="00FE0106">
        <w:rPr>
          <w:rFonts w:ascii="Times New Roman" w:hAnsi="Times New Roman" w:cs="Times New Roman"/>
          <w:sz w:val="24"/>
          <w:szCs w:val="24"/>
        </w:rPr>
        <w:t xml:space="preserve">dan </w:t>
      </w:r>
      <w:r>
        <w:rPr>
          <w:rFonts w:ascii="Times New Roman" w:hAnsi="Times New Roman" w:cs="Times New Roman"/>
          <w:sz w:val="24"/>
          <w:szCs w:val="24"/>
        </w:rPr>
        <w:t>pemahaman</w:t>
      </w:r>
      <w:r w:rsidRPr="00FE0106">
        <w:rPr>
          <w:rFonts w:ascii="Times New Roman" w:hAnsi="Times New Roman" w:cs="Times New Roman"/>
          <w:sz w:val="24"/>
          <w:szCs w:val="24"/>
        </w:rPr>
        <w:t xml:space="preserve"> matematis</w:t>
      </w:r>
      <w:r>
        <w:rPr>
          <w:rFonts w:ascii="Times New Roman" w:hAnsi="Times New Roman" w:cs="Times New Roman"/>
          <w:sz w:val="24"/>
          <w:szCs w:val="24"/>
        </w:rPr>
        <w:t xml:space="preserve"> dengan menggunakan </w:t>
      </w:r>
      <w:r w:rsidRPr="002C08F5">
        <w:rPr>
          <w:rFonts w:ascii="Times New Roman" w:hAnsi="Times New Roman" w:cs="Times New Roman"/>
          <w:sz w:val="24"/>
          <w:szCs w:val="24"/>
        </w:rPr>
        <w:t>uji</w:t>
      </w:r>
      <w:r>
        <w:rPr>
          <w:rFonts w:ascii="Times New Roman" w:hAnsi="Times New Roman" w:cs="Times New Roman"/>
          <w:i/>
          <w:sz w:val="24"/>
          <w:szCs w:val="24"/>
        </w:rPr>
        <w:t xml:space="preserve"> Pearson</w:t>
      </w:r>
      <w:r w:rsidRPr="0019096A">
        <w:rPr>
          <w:rFonts w:ascii="Times New Roman" w:hAnsi="Times New Roman" w:cs="Times New Roman"/>
          <w:sz w:val="24"/>
          <w:szCs w:val="24"/>
        </w:rPr>
        <w:t xml:space="preserve"> dan menggunakan bantuan</w:t>
      </w:r>
      <w:r w:rsidRPr="0019096A">
        <w:rPr>
          <w:rFonts w:ascii="Times New Roman" w:hAnsi="Times New Roman" w:cs="Times New Roman"/>
          <w:i/>
          <w:sz w:val="24"/>
          <w:szCs w:val="24"/>
        </w:rPr>
        <w:t xml:space="preserve"> software IBM SPSS statistics 21</w:t>
      </w:r>
      <w:r>
        <w:rPr>
          <w:rFonts w:ascii="Times New Roman" w:hAnsi="Times New Roman" w:cs="Times New Roman"/>
          <w:i/>
          <w:sz w:val="24"/>
          <w:szCs w:val="24"/>
        </w:rPr>
        <w:t>,</w:t>
      </w:r>
      <w:r>
        <w:rPr>
          <w:rFonts w:ascii="Times New Roman" w:hAnsi="Times New Roman" w:cs="Times New Roman"/>
          <w:sz w:val="24"/>
          <w:szCs w:val="24"/>
        </w:rPr>
        <w:t xml:space="preserve"> maka diperoleh hasil yang dapat dilihat pada Tabel </w:t>
      </w:r>
      <w:r w:rsidR="0059748F">
        <w:rPr>
          <w:rFonts w:ascii="Times New Roman" w:hAnsi="Times New Roman" w:cs="Times New Roman"/>
          <w:sz w:val="24"/>
          <w:szCs w:val="24"/>
        </w:rPr>
        <w:t>11</w:t>
      </w:r>
      <w:r>
        <w:rPr>
          <w:rFonts w:ascii="Times New Roman" w:hAnsi="Times New Roman" w:cs="Times New Roman"/>
          <w:sz w:val="24"/>
          <w:szCs w:val="24"/>
        </w:rPr>
        <w:t>.</w:t>
      </w:r>
      <w:proofErr w:type="gramEnd"/>
    </w:p>
    <w:p w:rsidR="00C52C26" w:rsidRDefault="00C52C26" w:rsidP="00C52C26">
      <w:pPr>
        <w:pStyle w:val="ListParagraph"/>
        <w:autoSpaceDE w:val="0"/>
        <w:autoSpaceDN w:val="0"/>
        <w:adjustRightInd w:val="0"/>
        <w:spacing w:line="240" w:lineRule="auto"/>
        <w:ind w:left="426" w:firstLine="708"/>
        <w:jc w:val="both"/>
        <w:rPr>
          <w:rFonts w:ascii="Times New Roman" w:hAnsi="Times New Roman" w:cs="Times New Roman"/>
          <w:sz w:val="24"/>
          <w:szCs w:val="24"/>
        </w:rPr>
      </w:pPr>
    </w:p>
    <w:p w:rsidR="00C52C26" w:rsidRDefault="0059748F" w:rsidP="00F040EB">
      <w:pPr>
        <w:pStyle w:val="ListParagraph"/>
        <w:autoSpaceDE w:val="0"/>
        <w:autoSpaceDN w:val="0"/>
        <w:adjustRightInd w:val="0"/>
        <w:spacing w:after="0" w:line="240" w:lineRule="auto"/>
        <w:ind w:left="426"/>
        <w:jc w:val="center"/>
        <w:rPr>
          <w:rFonts w:ascii="Times New Roman" w:hAnsi="Times New Roman" w:cs="Times New Roman"/>
          <w:b/>
          <w:sz w:val="24"/>
          <w:szCs w:val="24"/>
        </w:rPr>
      </w:pPr>
      <w:proofErr w:type="gramStart"/>
      <w:r>
        <w:rPr>
          <w:rFonts w:ascii="Times New Roman" w:hAnsi="Times New Roman" w:cs="Times New Roman"/>
          <w:b/>
          <w:sz w:val="24"/>
          <w:szCs w:val="24"/>
        </w:rPr>
        <w:t>Tabel 11</w:t>
      </w:r>
      <w:r w:rsidR="00C52C26">
        <w:rPr>
          <w:rFonts w:ascii="Times New Roman" w:hAnsi="Times New Roman" w:cs="Times New Roman"/>
          <w:b/>
          <w:sz w:val="24"/>
          <w:szCs w:val="24"/>
        </w:rPr>
        <w:t>.</w:t>
      </w:r>
      <w:proofErr w:type="gramEnd"/>
      <w:r w:rsidR="00C52C26">
        <w:rPr>
          <w:rFonts w:ascii="Times New Roman" w:hAnsi="Times New Roman" w:cs="Times New Roman"/>
          <w:b/>
          <w:sz w:val="24"/>
          <w:szCs w:val="24"/>
        </w:rPr>
        <w:t xml:space="preserve"> </w:t>
      </w:r>
      <w:r w:rsidR="00C52C26" w:rsidRPr="00201F0E">
        <w:rPr>
          <w:rFonts w:ascii="Times New Roman" w:hAnsi="Times New Roman" w:cs="Times New Roman"/>
          <w:b/>
          <w:sz w:val="24"/>
          <w:szCs w:val="24"/>
        </w:rPr>
        <w:t xml:space="preserve">Korelasi </w:t>
      </w:r>
      <w:r w:rsidR="00C52C26">
        <w:rPr>
          <w:rFonts w:ascii="Times New Roman" w:hAnsi="Times New Roman" w:cs="Times New Roman"/>
          <w:b/>
          <w:sz w:val="24"/>
          <w:szCs w:val="24"/>
        </w:rPr>
        <w:t xml:space="preserve">Kecemasan Belajar </w:t>
      </w:r>
      <w:r w:rsidR="00C52C26" w:rsidRPr="00FE0106">
        <w:rPr>
          <w:rFonts w:ascii="Times New Roman" w:hAnsi="Times New Roman" w:cs="Times New Roman"/>
          <w:b/>
          <w:sz w:val="24"/>
          <w:szCs w:val="24"/>
        </w:rPr>
        <w:t xml:space="preserve">Dan </w:t>
      </w:r>
      <w:r w:rsidR="00C52C26">
        <w:rPr>
          <w:rFonts w:ascii="Times New Roman" w:hAnsi="Times New Roman" w:cs="Times New Roman"/>
          <w:b/>
          <w:sz w:val="24"/>
          <w:szCs w:val="24"/>
        </w:rPr>
        <w:t>Kemampuan</w:t>
      </w:r>
    </w:p>
    <w:p w:rsidR="00C52C26" w:rsidRDefault="00C52C26" w:rsidP="00F040EB">
      <w:pPr>
        <w:pStyle w:val="ListParagraph"/>
        <w:autoSpaceDE w:val="0"/>
        <w:autoSpaceDN w:val="0"/>
        <w:adjustRightInd w:val="0"/>
        <w:spacing w:after="0" w:line="240" w:lineRule="auto"/>
        <w:ind w:left="426" w:right="-567"/>
        <w:jc w:val="center"/>
        <w:rPr>
          <w:rFonts w:ascii="Times New Roman" w:hAnsi="Times New Roman" w:cs="Times New Roman"/>
          <w:b/>
          <w:sz w:val="24"/>
          <w:szCs w:val="24"/>
        </w:rPr>
      </w:pPr>
      <w:r>
        <w:rPr>
          <w:rFonts w:ascii="Times New Roman" w:hAnsi="Times New Roman" w:cs="Times New Roman"/>
          <w:b/>
          <w:sz w:val="24"/>
          <w:szCs w:val="24"/>
        </w:rPr>
        <w:t>Pemahaman Matematis</w:t>
      </w:r>
    </w:p>
    <w:tbl>
      <w:tblPr>
        <w:tblW w:w="6027" w:type="dxa"/>
        <w:tblInd w:w="1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77"/>
        <w:gridCol w:w="1974"/>
        <w:gridCol w:w="1300"/>
        <w:gridCol w:w="1376"/>
      </w:tblGrid>
      <w:tr w:rsidR="00C52C26" w:rsidRPr="00DD4A0C" w:rsidTr="00F040EB">
        <w:trPr>
          <w:cantSplit/>
        </w:trPr>
        <w:tc>
          <w:tcPr>
            <w:tcW w:w="3351" w:type="dxa"/>
            <w:gridSpan w:val="2"/>
            <w:tcBorders>
              <w:top w:val="single" w:sz="16" w:space="0" w:color="000000"/>
              <w:left w:val="single" w:sz="16" w:space="0" w:color="000000"/>
              <w:bottom w:val="single" w:sz="16" w:space="0" w:color="000000"/>
              <w:right w:val="nil"/>
            </w:tcBorders>
            <w:shd w:val="clear" w:color="auto" w:fill="FFFFFF"/>
          </w:tcPr>
          <w:p w:rsidR="00C52C26" w:rsidRPr="00DD4A0C" w:rsidRDefault="00C52C26" w:rsidP="00C52C26">
            <w:pPr>
              <w:autoSpaceDE w:val="0"/>
              <w:autoSpaceDN w:val="0"/>
              <w:adjustRightInd w:val="0"/>
              <w:spacing w:after="0" w:line="240" w:lineRule="auto"/>
              <w:rPr>
                <w:rFonts w:ascii="Times New Roman" w:hAnsi="Times New Roman" w:cs="Times New Roman"/>
                <w:sz w:val="24"/>
                <w:szCs w:val="24"/>
                <w:lang w:val="en-US"/>
              </w:rPr>
            </w:pPr>
          </w:p>
        </w:tc>
        <w:tc>
          <w:tcPr>
            <w:tcW w:w="1300" w:type="dxa"/>
            <w:tcBorders>
              <w:top w:val="single" w:sz="16" w:space="0" w:color="000000"/>
              <w:left w:val="single" w:sz="16" w:space="0" w:color="000000"/>
              <w:bottom w:val="single" w:sz="16" w:space="0" w:color="000000"/>
            </w:tcBorders>
            <w:shd w:val="clear" w:color="auto" w:fill="FFFFFF"/>
          </w:tcPr>
          <w:p w:rsidR="00C52C26" w:rsidRPr="00DD4A0C" w:rsidRDefault="00C52C26" w:rsidP="00C52C26">
            <w:pPr>
              <w:autoSpaceDE w:val="0"/>
              <w:autoSpaceDN w:val="0"/>
              <w:adjustRightInd w:val="0"/>
              <w:spacing w:after="0" w:line="240" w:lineRule="auto"/>
              <w:ind w:left="60" w:right="60"/>
              <w:jc w:val="center"/>
              <w:rPr>
                <w:rFonts w:ascii="Arial" w:hAnsi="Arial" w:cs="Arial"/>
                <w:color w:val="000000"/>
                <w:sz w:val="18"/>
                <w:szCs w:val="18"/>
                <w:lang w:val="en-US"/>
              </w:rPr>
            </w:pPr>
            <w:r w:rsidRPr="00DD4A0C">
              <w:rPr>
                <w:rFonts w:ascii="Arial" w:hAnsi="Arial" w:cs="Arial"/>
                <w:color w:val="000000"/>
                <w:sz w:val="18"/>
                <w:szCs w:val="18"/>
                <w:lang w:val="en-US"/>
              </w:rPr>
              <w:t>Kecemasan</w:t>
            </w:r>
          </w:p>
        </w:tc>
        <w:tc>
          <w:tcPr>
            <w:tcW w:w="1376" w:type="dxa"/>
            <w:tcBorders>
              <w:top w:val="single" w:sz="16" w:space="0" w:color="000000"/>
              <w:bottom w:val="single" w:sz="16" w:space="0" w:color="000000"/>
              <w:right w:val="single" w:sz="16" w:space="0" w:color="000000"/>
            </w:tcBorders>
            <w:shd w:val="clear" w:color="auto" w:fill="FFFFFF"/>
          </w:tcPr>
          <w:p w:rsidR="00C52C26" w:rsidRPr="00DD4A0C" w:rsidRDefault="00C52C26" w:rsidP="00C52C26">
            <w:pPr>
              <w:autoSpaceDE w:val="0"/>
              <w:autoSpaceDN w:val="0"/>
              <w:adjustRightInd w:val="0"/>
              <w:spacing w:after="0" w:line="240" w:lineRule="auto"/>
              <w:ind w:left="60" w:right="60"/>
              <w:jc w:val="center"/>
              <w:rPr>
                <w:rFonts w:ascii="Arial" w:hAnsi="Arial" w:cs="Arial"/>
                <w:color w:val="000000"/>
                <w:sz w:val="18"/>
                <w:szCs w:val="18"/>
                <w:lang w:val="en-US"/>
              </w:rPr>
            </w:pPr>
            <w:r w:rsidRPr="00DD4A0C">
              <w:rPr>
                <w:rFonts w:ascii="Arial" w:hAnsi="Arial" w:cs="Arial"/>
                <w:color w:val="000000"/>
                <w:sz w:val="18"/>
                <w:szCs w:val="18"/>
                <w:lang w:val="en-US"/>
              </w:rPr>
              <w:t>Pemahaman</w:t>
            </w:r>
          </w:p>
        </w:tc>
      </w:tr>
      <w:tr w:rsidR="00C52C26" w:rsidRPr="00DD4A0C" w:rsidTr="00F040EB">
        <w:trPr>
          <w:cantSplit/>
        </w:trPr>
        <w:tc>
          <w:tcPr>
            <w:tcW w:w="1377" w:type="dxa"/>
            <w:vMerge w:val="restart"/>
            <w:tcBorders>
              <w:top w:val="single" w:sz="16" w:space="0" w:color="000000"/>
              <w:left w:val="single" w:sz="16" w:space="0" w:color="000000"/>
              <w:bottom w:val="nil"/>
              <w:right w:val="nil"/>
            </w:tcBorders>
            <w:shd w:val="clear" w:color="auto" w:fill="FFFFFF"/>
            <w:vAlign w:val="center"/>
          </w:tcPr>
          <w:p w:rsidR="00C52C26" w:rsidRPr="00DD4A0C" w:rsidRDefault="00C52C26" w:rsidP="00C52C26">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color w:val="000000"/>
                <w:sz w:val="18"/>
                <w:szCs w:val="18"/>
                <w:lang w:val="en-US"/>
              </w:rPr>
              <w:t>Kecemasan</w:t>
            </w:r>
          </w:p>
        </w:tc>
        <w:tc>
          <w:tcPr>
            <w:tcW w:w="1974" w:type="dxa"/>
            <w:tcBorders>
              <w:top w:val="single" w:sz="16" w:space="0" w:color="000000"/>
              <w:left w:val="nil"/>
              <w:bottom w:val="nil"/>
              <w:right w:val="single" w:sz="16" w:space="0" w:color="000000"/>
            </w:tcBorders>
            <w:shd w:val="clear" w:color="auto" w:fill="FFFFFF"/>
            <w:vAlign w:val="center"/>
          </w:tcPr>
          <w:p w:rsidR="00C52C26" w:rsidRPr="00DD4A0C" w:rsidRDefault="00C52C26" w:rsidP="00C52C26">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color w:val="000000"/>
                <w:sz w:val="18"/>
                <w:szCs w:val="18"/>
                <w:lang w:val="en-US"/>
              </w:rPr>
              <w:t>Pearson Correlation</w:t>
            </w:r>
          </w:p>
        </w:tc>
        <w:tc>
          <w:tcPr>
            <w:tcW w:w="1300" w:type="dxa"/>
            <w:tcBorders>
              <w:top w:val="single" w:sz="16" w:space="0" w:color="000000"/>
              <w:left w:val="single" w:sz="16" w:space="0" w:color="000000"/>
              <w:bottom w:val="nil"/>
            </w:tcBorders>
            <w:shd w:val="clear" w:color="auto" w:fill="FFFFFF"/>
          </w:tcPr>
          <w:p w:rsidR="00C52C26" w:rsidRPr="00DD4A0C" w:rsidRDefault="00C52C26" w:rsidP="00C52C26">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1</w:t>
            </w:r>
          </w:p>
        </w:tc>
        <w:tc>
          <w:tcPr>
            <w:tcW w:w="1376" w:type="dxa"/>
            <w:tcBorders>
              <w:top w:val="single" w:sz="16" w:space="0" w:color="000000"/>
              <w:bottom w:val="nil"/>
              <w:right w:val="single" w:sz="16" w:space="0" w:color="000000"/>
            </w:tcBorders>
            <w:shd w:val="clear" w:color="auto" w:fill="FFFFFF"/>
          </w:tcPr>
          <w:p w:rsidR="00C52C26" w:rsidRPr="00DD4A0C" w:rsidRDefault="00C52C26" w:rsidP="00C52C26">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-.718</w:t>
            </w:r>
            <w:r w:rsidRPr="00DD4A0C">
              <w:rPr>
                <w:rFonts w:ascii="Arial" w:hAnsi="Arial" w:cs="Arial"/>
                <w:color w:val="000000"/>
                <w:sz w:val="18"/>
                <w:szCs w:val="18"/>
                <w:vertAlign w:val="superscript"/>
                <w:lang w:val="en-US"/>
              </w:rPr>
              <w:t>**</w:t>
            </w:r>
          </w:p>
        </w:tc>
      </w:tr>
      <w:tr w:rsidR="00C52C26" w:rsidRPr="00DD4A0C" w:rsidTr="00F040EB">
        <w:trPr>
          <w:cantSplit/>
        </w:trPr>
        <w:tc>
          <w:tcPr>
            <w:tcW w:w="1377" w:type="dxa"/>
            <w:vMerge/>
            <w:tcBorders>
              <w:top w:val="single" w:sz="16" w:space="0" w:color="000000"/>
              <w:left w:val="single" w:sz="16" w:space="0" w:color="000000"/>
              <w:bottom w:val="nil"/>
              <w:right w:val="nil"/>
            </w:tcBorders>
            <w:shd w:val="clear" w:color="auto" w:fill="FFFFFF"/>
            <w:vAlign w:val="center"/>
          </w:tcPr>
          <w:p w:rsidR="00C52C26" w:rsidRPr="00DD4A0C" w:rsidRDefault="00C52C26" w:rsidP="00C52C26">
            <w:pPr>
              <w:autoSpaceDE w:val="0"/>
              <w:autoSpaceDN w:val="0"/>
              <w:adjustRightInd w:val="0"/>
              <w:spacing w:after="0" w:line="240" w:lineRule="auto"/>
              <w:rPr>
                <w:rFonts w:ascii="Arial" w:hAnsi="Arial" w:cs="Arial"/>
                <w:color w:val="000000"/>
                <w:sz w:val="18"/>
                <w:szCs w:val="18"/>
                <w:lang w:val="en-US"/>
              </w:rPr>
            </w:pPr>
          </w:p>
        </w:tc>
        <w:tc>
          <w:tcPr>
            <w:tcW w:w="1974" w:type="dxa"/>
            <w:tcBorders>
              <w:top w:val="nil"/>
              <w:left w:val="nil"/>
              <w:bottom w:val="nil"/>
              <w:right w:val="single" w:sz="16" w:space="0" w:color="000000"/>
            </w:tcBorders>
            <w:shd w:val="clear" w:color="auto" w:fill="FFFFFF"/>
            <w:vAlign w:val="center"/>
          </w:tcPr>
          <w:p w:rsidR="00C52C26" w:rsidRPr="00DD4A0C" w:rsidRDefault="00C52C26" w:rsidP="00C52C26">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color w:val="000000"/>
                <w:sz w:val="18"/>
                <w:szCs w:val="18"/>
                <w:lang w:val="en-US"/>
              </w:rPr>
              <w:t>Sig. (2-tailed)</w:t>
            </w:r>
          </w:p>
        </w:tc>
        <w:tc>
          <w:tcPr>
            <w:tcW w:w="1300" w:type="dxa"/>
            <w:tcBorders>
              <w:top w:val="nil"/>
              <w:left w:val="single" w:sz="16" w:space="0" w:color="000000"/>
              <w:bottom w:val="nil"/>
            </w:tcBorders>
            <w:shd w:val="clear" w:color="auto" w:fill="FFFFFF"/>
          </w:tcPr>
          <w:p w:rsidR="00C52C26" w:rsidRPr="00DD4A0C" w:rsidRDefault="00C52C26" w:rsidP="00C52C26">
            <w:pPr>
              <w:autoSpaceDE w:val="0"/>
              <w:autoSpaceDN w:val="0"/>
              <w:adjustRightInd w:val="0"/>
              <w:spacing w:after="0" w:line="240" w:lineRule="auto"/>
              <w:rPr>
                <w:rFonts w:ascii="Times New Roman" w:hAnsi="Times New Roman" w:cs="Times New Roman"/>
                <w:sz w:val="24"/>
                <w:szCs w:val="24"/>
                <w:lang w:val="en-US"/>
              </w:rPr>
            </w:pPr>
          </w:p>
        </w:tc>
        <w:tc>
          <w:tcPr>
            <w:tcW w:w="1376" w:type="dxa"/>
            <w:tcBorders>
              <w:top w:val="nil"/>
              <w:bottom w:val="nil"/>
              <w:right w:val="single" w:sz="16" w:space="0" w:color="000000"/>
            </w:tcBorders>
            <w:shd w:val="clear" w:color="auto" w:fill="FFFFFF"/>
          </w:tcPr>
          <w:p w:rsidR="00C52C26" w:rsidRPr="00DD4A0C" w:rsidRDefault="00C52C26" w:rsidP="00C52C26">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.000</w:t>
            </w:r>
          </w:p>
        </w:tc>
      </w:tr>
      <w:tr w:rsidR="00C52C26" w:rsidRPr="00DD4A0C" w:rsidTr="00F040EB">
        <w:trPr>
          <w:cantSplit/>
        </w:trPr>
        <w:tc>
          <w:tcPr>
            <w:tcW w:w="1377" w:type="dxa"/>
            <w:vMerge/>
            <w:tcBorders>
              <w:top w:val="single" w:sz="16" w:space="0" w:color="000000"/>
              <w:left w:val="single" w:sz="16" w:space="0" w:color="000000"/>
              <w:bottom w:val="nil"/>
              <w:right w:val="nil"/>
            </w:tcBorders>
            <w:shd w:val="clear" w:color="auto" w:fill="FFFFFF"/>
            <w:vAlign w:val="center"/>
          </w:tcPr>
          <w:p w:rsidR="00C52C26" w:rsidRPr="00DD4A0C" w:rsidRDefault="00C52C26" w:rsidP="00C52C26">
            <w:pPr>
              <w:autoSpaceDE w:val="0"/>
              <w:autoSpaceDN w:val="0"/>
              <w:adjustRightInd w:val="0"/>
              <w:spacing w:after="0" w:line="240" w:lineRule="auto"/>
              <w:rPr>
                <w:rFonts w:ascii="Arial" w:hAnsi="Arial" w:cs="Arial"/>
                <w:color w:val="000000"/>
                <w:sz w:val="18"/>
                <w:szCs w:val="18"/>
                <w:lang w:val="en-US"/>
              </w:rPr>
            </w:pPr>
          </w:p>
        </w:tc>
        <w:tc>
          <w:tcPr>
            <w:tcW w:w="1974" w:type="dxa"/>
            <w:tcBorders>
              <w:top w:val="nil"/>
              <w:left w:val="nil"/>
              <w:bottom w:val="nil"/>
              <w:right w:val="single" w:sz="16" w:space="0" w:color="000000"/>
            </w:tcBorders>
            <w:shd w:val="clear" w:color="auto" w:fill="FFFFFF"/>
            <w:vAlign w:val="center"/>
          </w:tcPr>
          <w:p w:rsidR="00C52C26" w:rsidRPr="00DD4A0C" w:rsidRDefault="00C52C26" w:rsidP="00C52C26">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color w:val="000000"/>
                <w:sz w:val="18"/>
                <w:szCs w:val="18"/>
                <w:lang w:val="en-US"/>
              </w:rPr>
              <w:t>N</w:t>
            </w:r>
          </w:p>
        </w:tc>
        <w:tc>
          <w:tcPr>
            <w:tcW w:w="1300" w:type="dxa"/>
            <w:tcBorders>
              <w:top w:val="nil"/>
              <w:left w:val="single" w:sz="16" w:space="0" w:color="000000"/>
              <w:bottom w:val="nil"/>
            </w:tcBorders>
            <w:shd w:val="clear" w:color="auto" w:fill="FFFFFF"/>
          </w:tcPr>
          <w:p w:rsidR="00C52C26" w:rsidRPr="00DD4A0C" w:rsidRDefault="00C52C26" w:rsidP="00C52C26">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32</w:t>
            </w:r>
          </w:p>
        </w:tc>
        <w:tc>
          <w:tcPr>
            <w:tcW w:w="1376" w:type="dxa"/>
            <w:tcBorders>
              <w:top w:val="nil"/>
              <w:bottom w:val="nil"/>
              <w:right w:val="single" w:sz="16" w:space="0" w:color="000000"/>
            </w:tcBorders>
            <w:shd w:val="clear" w:color="auto" w:fill="FFFFFF"/>
          </w:tcPr>
          <w:p w:rsidR="00C52C26" w:rsidRPr="00DD4A0C" w:rsidRDefault="00C52C26" w:rsidP="00C52C26">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32</w:t>
            </w:r>
          </w:p>
        </w:tc>
      </w:tr>
      <w:tr w:rsidR="00C52C26" w:rsidRPr="00DD4A0C" w:rsidTr="00F040EB">
        <w:trPr>
          <w:cantSplit/>
        </w:trPr>
        <w:tc>
          <w:tcPr>
            <w:tcW w:w="1377" w:type="dxa"/>
            <w:vMerge w:val="restart"/>
            <w:tcBorders>
              <w:top w:val="nil"/>
              <w:left w:val="single" w:sz="16" w:space="0" w:color="000000"/>
              <w:bottom w:val="single" w:sz="16" w:space="0" w:color="000000"/>
              <w:right w:val="nil"/>
            </w:tcBorders>
            <w:shd w:val="clear" w:color="auto" w:fill="FFFFFF"/>
            <w:vAlign w:val="center"/>
          </w:tcPr>
          <w:p w:rsidR="00C52C26" w:rsidRPr="00DD4A0C" w:rsidRDefault="00C52C26" w:rsidP="00C52C26">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color w:val="000000"/>
                <w:sz w:val="18"/>
                <w:szCs w:val="18"/>
                <w:lang w:val="en-US"/>
              </w:rPr>
              <w:t>Pemahaman</w:t>
            </w:r>
          </w:p>
        </w:tc>
        <w:tc>
          <w:tcPr>
            <w:tcW w:w="1974" w:type="dxa"/>
            <w:tcBorders>
              <w:top w:val="nil"/>
              <w:left w:val="nil"/>
              <w:bottom w:val="nil"/>
              <w:right w:val="single" w:sz="16" w:space="0" w:color="000000"/>
            </w:tcBorders>
            <w:shd w:val="clear" w:color="auto" w:fill="FFFFFF"/>
            <w:vAlign w:val="center"/>
          </w:tcPr>
          <w:p w:rsidR="00C52C26" w:rsidRPr="00DD4A0C" w:rsidRDefault="00C52C26" w:rsidP="00C52C26">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color w:val="000000"/>
                <w:sz w:val="18"/>
                <w:szCs w:val="18"/>
                <w:lang w:val="en-US"/>
              </w:rPr>
              <w:t>Pearson Correlation</w:t>
            </w:r>
          </w:p>
        </w:tc>
        <w:tc>
          <w:tcPr>
            <w:tcW w:w="1300" w:type="dxa"/>
            <w:tcBorders>
              <w:top w:val="nil"/>
              <w:left w:val="single" w:sz="16" w:space="0" w:color="000000"/>
              <w:bottom w:val="nil"/>
            </w:tcBorders>
            <w:shd w:val="clear" w:color="auto" w:fill="FFFFFF"/>
          </w:tcPr>
          <w:p w:rsidR="00C52C26" w:rsidRPr="00DD4A0C" w:rsidRDefault="00C52C26" w:rsidP="00C52C26">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-.718</w:t>
            </w:r>
            <w:r w:rsidRPr="00DD4A0C">
              <w:rPr>
                <w:rFonts w:ascii="Arial" w:hAnsi="Arial" w:cs="Arial"/>
                <w:color w:val="000000"/>
                <w:sz w:val="18"/>
                <w:szCs w:val="18"/>
                <w:vertAlign w:val="superscript"/>
                <w:lang w:val="en-US"/>
              </w:rPr>
              <w:t>**</w:t>
            </w:r>
          </w:p>
        </w:tc>
        <w:tc>
          <w:tcPr>
            <w:tcW w:w="1376" w:type="dxa"/>
            <w:tcBorders>
              <w:top w:val="nil"/>
              <w:bottom w:val="nil"/>
              <w:right w:val="single" w:sz="16" w:space="0" w:color="000000"/>
            </w:tcBorders>
            <w:shd w:val="clear" w:color="auto" w:fill="FFFFFF"/>
          </w:tcPr>
          <w:p w:rsidR="00C52C26" w:rsidRPr="00DD4A0C" w:rsidRDefault="00C52C26" w:rsidP="00C52C26">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1</w:t>
            </w:r>
          </w:p>
        </w:tc>
      </w:tr>
      <w:tr w:rsidR="00C52C26" w:rsidRPr="00DD4A0C" w:rsidTr="00F040EB">
        <w:trPr>
          <w:cantSplit/>
        </w:trPr>
        <w:tc>
          <w:tcPr>
            <w:tcW w:w="1377" w:type="dxa"/>
            <w:vMerge/>
            <w:tcBorders>
              <w:top w:val="nil"/>
              <w:left w:val="single" w:sz="16" w:space="0" w:color="000000"/>
              <w:bottom w:val="single" w:sz="16" w:space="0" w:color="000000"/>
              <w:right w:val="nil"/>
            </w:tcBorders>
            <w:shd w:val="clear" w:color="auto" w:fill="FFFFFF"/>
            <w:vAlign w:val="center"/>
          </w:tcPr>
          <w:p w:rsidR="00C52C26" w:rsidRPr="00DD4A0C" w:rsidRDefault="00C52C26" w:rsidP="00C52C26">
            <w:pPr>
              <w:autoSpaceDE w:val="0"/>
              <w:autoSpaceDN w:val="0"/>
              <w:adjustRightInd w:val="0"/>
              <w:spacing w:after="0" w:line="240" w:lineRule="auto"/>
              <w:rPr>
                <w:rFonts w:ascii="Arial" w:hAnsi="Arial" w:cs="Arial"/>
                <w:color w:val="000000"/>
                <w:sz w:val="18"/>
                <w:szCs w:val="18"/>
                <w:lang w:val="en-US"/>
              </w:rPr>
            </w:pPr>
          </w:p>
        </w:tc>
        <w:tc>
          <w:tcPr>
            <w:tcW w:w="1974" w:type="dxa"/>
            <w:tcBorders>
              <w:top w:val="nil"/>
              <w:left w:val="nil"/>
              <w:bottom w:val="nil"/>
              <w:right w:val="single" w:sz="16" w:space="0" w:color="000000"/>
            </w:tcBorders>
            <w:shd w:val="clear" w:color="auto" w:fill="FFFFFF"/>
            <w:vAlign w:val="center"/>
          </w:tcPr>
          <w:p w:rsidR="00C52C26" w:rsidRPr="00DD4A0C" w:rsidRDefault="00C52C26" w:rsidP="00C52C26">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color w:val="000000"/>
                <w:sz w:val="18"/>
                <w:szCs w:val="18"/>
                <w:lang w:val="en-US"/>
              </w:rPr>
              <w:t>Sig. (2-tailed)</w:t>
            </w:r>
          </w:p>
        </w:tc>
        <w:tc>
          <w:tcPr>
            <w:tcW w:w="1300" w:type="dxa"/>
            <w:tcBorders>
              <w:top w:val="nil"/>
              <w:left w:val="single" w:sz="16" w:space="0" w:color="000000"/>
              <w:bottom w:val="nil"/>
            </w:tcBorders>
            <w:shd w:val="clear" w:color="auto" w:fill="FFFFFF"/>
          </w:tcPr>
          <w:p w:rsidR="00C52C26" w:rsidRPr="00DD4A0C" w:rsidRDefault="00C52C26" w:rsidP="00C52C26">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.000</w:t>
            </w:r>
          </w:p>
        </w:tc>
        <w:tc>
          <w:tcPr>
            <w:tcW w:w="1376" w:type="dxa"/>
            <w:tcBorders>
              <w:top w:val="nil"/>
              <w:bottom w:val="nil"/>
              <w:right w:val="single" w:sz="16" w:space="0" w:color="000000"/>
            </w:tcBorders>
            <w:shd w:val="clear" w:color="auto" w:fill="FFFFFF"/>
          </w:tcPr>
          <w:p w:rsidR="00C52C26" w:rsidRPr="00DD4A0C" w:rsidRDefault="00C52C26" w:rsidP="00C52C26">
            <w:pPr>
              <w:autoSpaceDE w:val="0"/>
              <w:autoSpaceDN w:val="0"/>
              <w:adjustRightInd w:val="0"/>
              <w:spacing w:after="0" w:line="240" w:lineRule="auto"/>
              <w:rPr>
                <w:rFonts w:ascii="Times New Roman" w:hAnsi="Times New Roman" w:cs="Times New Roman"/>
                <w:sz w:val="24"/>
                <w:szCs w:val="24"/>
                <w:lang w:val="en-US"/>
              </w:rPr>
            </w:pPr>
          </w:p>
        </w:tc>
      </w:tr>
      <w:tr w:rsidR="00C52C26" w:rsidRPr="00DD4A0C" w:rsidTr="00F040EB">
        <w:trPr>
          <w:cantSplit/>
        </w:trPr>
        <w:tc>
          <w:tcPr>
            <w:tcW w:w="1377" w:type="dxa"/>
            <w:vMerge/>
            <w:tcBorders>
              <w:top w:val="nil"/>
              <w:left w:val="single" w:sz="16" w:space="0" w:color="000000"/>
              <w:bottom w:val="single" w:sz="16" w:space="0" w:color="000000"/>
              <w:right w:val="nil"/>
            </w:tcBorders>
            <w:shd w:val="clear" w:color="auto" w:fill="FFFFFF"/>
            <w:vAlign w:val="center"/>
          </w:tcPr>
          <w:p w:rsidR="00C52C26" w:rsidRPr="00DD4A0C" w:rsidRDefault="00C52C26" w:rsidP="00C52C26">
            <w:pPr>
              <w:autoSpaceDE w:val="0"/>
              <w:autoSpaceDN w:val="0"/>
              <w:adjustRightInd w:val="0"/>
              <w:spacing w:after="0" w:line="240" w:lineRule="auto"/>
              <w:rPr>
                <w:rFonts w:ascii="Times New Roman" w:hAnsi="Times New Roman" w:cs="Times New Roman"/>
                <w:sz w:val="24"/>
                <w:szCs w:val="24"/>
                <w:lang w:val="en-US"/>
              </w:rPr>
            </w:pPr>
          </w:p>
        </w:tc>
        <w:tc>
          <w:tcPr>
            <w:tcW w:w="1974" w:type="dxa"/>
            <w:tcBorders>
              <w:top w:val="nil"/>
              <w:left w:val="nil"/>
              <w:bottom w:val="single" w:sz="16" w:space="0" w:color="000000"/>
              <w:right w:val="single" w:sz="16" w:space="0" w:color="000000"/>
            </w:tcBorders>
            <w:shd w:val="clear" w:color="auto" w:fill="FFFFFF"/>
            <w:vAlign w:val="center"/>
          </w:tcPr>
          <w:p w:rsidR="00C52C26" w:rsidRPr="00DD4A0C" w:rsidRDefault="00C52C26" w:rsidP="00C52C26">
            <w:pPr>
              <w:autoSpaceDE w:val="0"/>
              <w:autoSpaceDN w:val="0"/>
              <w:adjustRightInd w:val="0"/>
              <w:spacing w:after="0" w:line="240" w:lineRule="auto"/>
              <w:ind w:left="60" w:right="60"/>
              <w:rPr>
                <w:rFonts w:ascii="Arial" w:hAnsi="Arial" w:cs="Arial"/>
                <w:color w:val="000000"/>
                <w:sz w:val="18"/>
                <w:szCs w:val="18"/>
                <w:lang w:val="en-US"/>
              </w:rPr>
            </w:pPr>
            <w:r w:rsidRPr="00DD4A0C">
              <w:rPr>
                <w:rFonts w:ascii="Arial" w:hAnsi="Arial" w:cs="Arial"/>
                <w:color w:val="000000"/>
                <w:sz w:val="18"/>
                <w:szCs w:val="18"/>
                <w:lang w:val="en-US"/>
              </w:rPr>
              <w:t>N</w:t>
            </w:r>
          </w:p>
        </w:tc>
        <w:tc>
          <w:tcPr>
            <w:tcW w:w="1300" w:type="dxa"/>
            <w:tcBorders>
              <w:top w:val="nil"/>
              <w:left w:val="single" w:sz="16" w:space="0" w:color="000000"/>
              <w:bottom w:val="single" w:sz="16" w:space="0" w:color="000000"/>
            </w:tcBorders>
            <w:shd w:val="clear" w:color="auto" w:fill="FFFFFF"/>
          </w:tcPr>
          <w:p w:rsidR="00C52C26" w:rsidRPr="00DD4A0C" w:rsidRDefault="00C52C26" w:rsidP="00C52C26">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32</w:t>
            </w:r>
          </w:p>
        </w:tc>
        <w:tc>
          <w:tcPr>
            <w:tcW w:w="1376" w:type="dxa"/>
            <w:tcBorders>
              <w:top w:val="nil"/>
              <w:bottom w:val="single" w:sz="16" w:space="0" w:color="000000"/>
              <w:right w:val="single" w:sz="16" w:space="0" w:color="000000"/>
            </w:tcBorders>
            <w:shd w:val="clear" w:color="auto" w:fill="FFFFFF"/>
          </w:tcPr>
          <w:p w:rsidR="00C52C26" w:rsidRPr="00DD4A0C" w:rsidRDefault="00C52C26" w:rsidP="00C52C26">
            <w:pPr>
              <w:autoSpaceDE w:val="0"/>
              <w:autoSpaceDN w:val="0"/>
              <w:adjustRightInd w:val="0"/>
              <w:spacing w:after="0" w:line="240" w:lineRule="auto"/>
              <w:ind w:left="60" w:right="60"/>
              <w:jc w:val="right"/>
              <w:rPr>
                <w:rFonts w:ascii="Arial" w:hAnsi="Arial" w:cs="Arial"/>
                <w:color w:val="000000"/>
                <w:sz w:val="18"/>
                <w:szCs w:val="18"/>
                <w:lang w:val="en-US"/>
              </w:rPr>
            </w:pPr>
            <w:r w:rsidRPr="00DD4A0C">
              <w:rPr>
                <w:rFonts w:ascii="Arial" w:hAnsi="Arial" w:cs="Arial"/>
                <w:color w:val="000000"/>
                <w:sz w:val="18"/>
                <w:szCs w:val="18"/>
                <w:lang w:val="en-US"/>
              </w:rPr>
              <w:t>32</w:t>
            </w:r>
          </w:p>
        </w:tc>
      </w:tr>
      <w:tr w:rsidR="00C52C26" w:rsidRPr="00DD4A0C" w:rsidTr="00F040EB">
        <w:trPr>
          <w:cantSplit/>
        </w:trPr>
        <w:tc>
          <w:tcPr>
            <w:tcW w:w="6027" w:type="dxa"/>
            <w:gridSpan w:val="4"/>
            <w:tcBorders>
              <w:top w:val="nil"/>
              <w:left w:val="nil"/>
              <w:bottom w:val="nil"/>
              <w:right w:val="nil"/>
            </w:tcBorders>
            <w:shd w:val="clear" w:color="auto" w:fill="FFFFFF"/>
          </w:tcPr>
          <w:p w:rsidR="00C52C26" w:rsidRPr="00DD4A0C" w:rsidRDefault="00C52C26" w:rsidP="00C52C26">
            <w:pPr>
              <w:autoSpaceDE w:val="0"/>
              <w:autoSpaceDN w:val="0"/>
              <w:adjustRightInd w:val="0"/>
              <w:spacing w:after="0" w:line="240" w:lineRule="auto"/>
              <w:ind w:left="60" w:right="60"/>
              <w:rPr>
                <w:rFonts w:ascii="Arial" w:hAnsi="Arial" w:cs="Arial"/>
                <w:color w:val="000000"/>
                <w:sz w:val="18"/>
                <w:szCs w:val="18"/>
                <w:lang w:val="en-US"/>
              </w:rPr>
            </w:pPr>
          </w:p>
        </w:tc>
      </w:tr>
    </w:tbl>
    <w:p w:rsidR="00C52C26" w:rsidRPr="00DD4A0C" w:rsidRDefault="00C52C26" w:rsidP="0059748F">
      <w:pPr>
        <w:pStyle w:val="ListParagraph"/>
        <w:spacing w:after="0"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59748F">
        <w:rPr>
          <w:rFonts w:ascii="Times New Roman" w:hAnsi="Times New Roman" w:cs="Times New Roman"/>
          <w:sz w:val="24"/>
          <w:szCs w:val="24"/>
        </w:rPr>
        <w:t>11</w:t>
      </w:r>
      <w:r>
        <w:rPr>
          <w:rFonts w:ascii="Times New Roman" w:hAnsi="Times New Roman" w:cs="Times New Roman"/>
          <w:sz w:val="24"/>
          <w:szCs w:val="24"/>
        </w:rPr>
        <w:t>.</w:t>
      </w:r>
      <w:r w:rsidRPr="00201F0E">
        <w:rPr>
          <w:rFonts w:ascii="Times New Roman" w:hAnsi="Times New Roman" w:cs="Times New Roman"/>
          <w:sz w:val="24"/>
          <w:szCs w:val="24"/>
        </w:rPr>
        <w:t xml:space="preserve"> </w:t>
      </w:r>
      <w:proofErr w:type="gramStart"/>
      <w:r w:rsidRPr="00201F0E">
        <w:rPr>
          <w:rFonts w:ascii="Times New Roman" w:hAnsi="Times New Roman" w:cs="Times New Roman"/>
          <w:sz w:val="24"/>
          <w:szCs w:val="24"/>
        </w:rPr>
        <w:t xml:space="preserve">korelasi antara </w:t>
      </w:r>
      <w:r>
        <w:rPr>
          <w:rFonts w:ascii="Times New Roman" w:hAnsi="Times New Roman" w:cs="Times New Roman"/>
          <w:color w:val="000000"/>
          <w:sz w:val="24"/>
          <w:szCs w:val="24"/>
        </w:rPr>
        <w:t>kecemasan belajar</w:t>
      </w:r>
      <w:r>
        <w:rPr>
          <w:rFonts w:ascii="Times New Roman" w:hAnsi="Times New Roman" w:cs="Times New Roman"/>
          <w:sz w:val="24"/>
          <w:szCs w:val="24"/>
        </w:rPr>
        <w:t xml:space="preserve"> </w:t>
      </w:r>
      <w:r w:rsidRPr="00FE0106">
        <w:rPr>
          <w:rFonts w:ascii="Times New Roman" w:hAnsi="Times New Roman" w:cs="Times New Roman"/>
          <w:sz w:val="24"/>
          <w:szCs w:val="24"/>
        </w:rPr>
        <w:t xml:space="preserve">dan </w:t>
      </w:r>
      <w:r>
        <w:rPr>
          <w:rFonts w:ascii="Times New Roman" w:hAnsi="Times New Roman" w:cs="Times New Roman"/>
          <w:sz w:val="24"/>
          <w:szCs w:val="24"/>
        </w:rPr>
        <w:t>pemahaman</w:t>
      </w:r>
      <w:r w:rsidRPr="00FE0106">
        <w:rPr>
          <w:rFonts w:ascii="Times New Roman" w:hAnsi="Times New Roman" w:cs="Times New Roman"/>
          <w:sz w:val="24"/>
          <w:szCs w:val="24"/>
        </w:rPr>
        <w:t xml:space="preserve"> matematis</w:t>
      </w:r>
      <w:r w:rsidRPr="00201F0E">
        <w:rPr>
          <w:rFonts w:ascii="Times New Roman" w:hAnsi="Times New Roman" w:cs="Times New Roman"/>
          <w:color w:val="000000"/>
          <w:sz w:val="24"/>
          <w:szCs w:val="24"/>
        </w:rPr>
        <w:t xml:space="preserve"> terlihat b</w:t>
      </w:r>
      <w:r>
        <w:rPr>
          <w:rFonts w:ascii="Times New Roman" w:hAnsi="Times New Roman" w:cs="Times New Roman"/>
          <w:color w:val="000000"/>
          <w:sz w:val="24"/>
          <w:szCs w:val="24"/>
        </w:rPr>
        <w:t>ahwa nilai koefisien sebesar -0,718</w:t>
      </w:r>
      <w:r w:rsidRPr="00201F0E">
        <w:rPr>
          <w:rFonts w:ascii="Times New Roman" w:hAnsi="Times New Roman" w:cs="Times New Roman"/>
          <w:color w:val="000000"/>
          <w:sz w:val="24"/>
          <w:szCs w:val="24"/>
        </w:rPr>
        <w:t>.</w:t>
      </w:r>
      <w:proofErr w:type="gramEnd"/>
      <w:r w:rsidRPr="00201F0E">
        <w:rPr>
          <w:rFonts w:ascii="Times New Roman" w:hAnsi="Times New Roman" w:cs="Times New Roman"/>
          <w:color w:val="000000"/>
          <w:sz w:val="24"/>
          <w:szCs w:val="24"/>
        </w:rPr>
        <w:t xml:space="preserve"> </w:t>
      </w:r>
      <w:proofErr w:type="gramStart"/>
      <w:r w:rsidRPr="00201F0E">
        <w:rPr>
          <w:rFonts w:ascii="Times New Roman" w:hAnsi="Times New Roman" w:cs="Times New Roman"/>
          <w:color w:val="000000"/>
          <w:sz w:val="24"/>
          <w:szCs w:val="24"/>
        </w:rPr>
        <w:t>Dikarenakan nilai koefisien mendekati 1, maka dapat disimpulkan bah</w:t>
      </w:r>
      <w:r>
        <w:rPr>
          <w:rFonts w:ascii="Times New Roman" w:hAnsi="Times New Roman" w:cs="Times New Roman"/>
          <w:color w:val="000000"/>
          <w:sz w:val="24"/>
          <w:szCs w:val="24"/>
        </w:rPr>
        <w:t>wa hubungannya erat/kuat</w:t>
      </w:r>
      <w:r w:rsidRPr="00201F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w:t>
      </w:r>
      <w:r w:rsidRPr="00201F0E">
        <w:rPr>
          <w:rFonts w:ascii="Times New Roman" w:hAnsi="Times New Roman" w:cs="Times New Roman"/>
          <w:color w:val="000000"/>
          <w:sz w:val="24"/>
          <w:szCs w:val="24"/>
        </w:rPr>
        <w:t xml:space="preserve"> angka koefisien </w:t>
      </w:r>
      <w:r>
        <w:rPr>
          <w:rFonts w:ascii="Times New Roman" w:hAnsi="Times New Roman" w:cs="Times New Roman"/>
          <w:color w:val="000000"/>
          <w:sz w:val="24"/>
          <w:szCs w:val="24"/>
        </w:rPr>
        <w:t xml:space="preserve">negatif </w:t>
      </w:r>
      <w:r w:rsidRPr="00201F0E">
        <w:rPr>
          <w:rFonts w:ascii="Times New Roman" w:hAnsi="Times New Roman" w:cs="Times New Roman"/>
          <w:color w:val="000000"/>
          <w:sz w:val="24"/>
          <w:szCs w:val="24"/>
        </w:rPr>
        <w:t xml:space="preserve">menunjukan hubungan yang </w:t>
      </w:r>
      <w:r>
        <w:rPr>
          <w:rFonts w:ascii="Times New Roman" w:hAnsi="Times New Roman" w:cs="Times New Roman"/>
          <w:color w:val="000000"/>
          <w:sz w:val="24"/>
          <w:szCs w:val="24"/>
        </w:rPr>
        <w:t>negatif</w:t>
      </w:r>
      <w:r w:rsidRPr="00201F0E">
        <w:rPr>
          <w:rFonts w:ascii="Times New Roman" w:hAnsi="Times New Roman" w:cs="Times New Roman"/>
          <w:color w:val="000000"/>
          <w:sz w:val="24"/>
          <w:szCs w:val="24"/>
        </w:rPr>
        <w:t>.</w:t>
      </w:r>
      <w:proofErr w:type="gramEnd"/>
      <w:r w:rsidRPr="00201F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Hubungan yang negative menunjukan bahwa semakin kecil nilai kecemasan belajar siswa maka semakin besar kemampuan pemahaman matematisnya</w:t>
      </w:r>
    </w:p>
    <w:p w:rsidR="00943DA2" w:rsidRPr="000317F0" w:rsidRDefault="00943DA2" w:rsidP="00943DA2">
      <w:pPr>
        <w:pStyle w:val="NoSpacing"/>
        <w:ind w:left="426"/>
        <w:jc w:val="both"/>
        <w:rPr>
          <w:rFonts w:asciiTheme="majorBidi" w:hAnsiTheme="majorBidi" w:cstheme="majorBidi"/>
          <w:b/>
          <w:bCs/>
          <w:color w:val="000000" w:themeColor="text1"/>
          <w:sz w:val="24"/>
          <w:szCs w:val="24"/>
        </w:rPr>
      </w:pPr>
    </w:p>
    <w:p w:rsidR="004C0CD1" w:rsidRPr="004F17C3" w:rsidRDefault="004F17C3" w:rsidP="003960C4">
      <w:pPr>
        <w:spacing w:line="240" w:lineRule="auto"/>
        <w:rPr>
          <w:rFonts w:ascii="Times New Roman" w:hAnsi="Times New Roman" w:cs="Times New Roman"/>
          <w:b/>
          <w:sz w:val="24"/>
          <w:szCs w:val="24"/>
        </w:rPr>
      </w:pPr>
      <w:r w:rsidRPr="004F17C3">
        <w:rPr>
          <w:rFonts w:ascii="Times New Roman" w:hAnsi="Times New Roman" w:cs="Times New Roman"/>
          <w:b/>
          <w:sz w:val="24"/>
          <w:szCs w:val="24"/>
        </w:rPr>
        <w:t>KESIMPULAN</w:t>
      </w:r>
    </w:p>
    <w:p w:rsidR="00624006" w:rsidRDefault="00624006" w:rsidP="00F040EB">
      <w:pPr>
        <w:spacing w:after="0" w:line="240" w:lineRule="auto"/>
        <w:ind w:firstLine="709"/>
        <w:jc w:val="both"/>
        <w:rPr>
          <w:rFonts w:ascii="Times New Roman" w:hAnsi="Times New Roman"/>
          <w:sz w:val="24"/>
          <w:szCs w:val="24"/>
          <w:lang w:val="en-US"/>
        </w:rPr>
      </w:pPr>
      <w:r>
        <w:rPr>
          <w:rFonts w:ascii="Times New Roman" w:hAnsi="Times New Roman" w:cs="Times New Roman"/>
          <w:sz w:val="24"/>
          <w:szCs w:val="24"/>
        </w:rPr>
        <w:t>Adapun kesimpulannya bahwa</w:t>
      </w:r>
      <w:r>
        <w:rPr>
          <w:rFonts w:ascii="Times New Roman" w:hAnsi="Times New Roman" w:cs="Times New Roman"/>
          <w:sz w:val="24"/>
          <w:szCs w:val="24"/>
          <w:lang w:val="en-US"/>
        </w:rPr>
        <w:t xml:space="preserve"> p</w:t>
      </w:r>
      <w:r w:rsidR="004F17C3" w:rsidRPr="004F17C3">
        <w:rPr>
          <w:rFonts w:ascii="Times New Roman" w:eastAsia="Calibri" w:hAnsi="Times New Roman" w:cs="Times New Roman"/>
          <w:sz w:val="24"/>
          <w:szCs w:val="24"/>
        </w:rPr>
        <w:t xml:space="preserve">enerapan </w:t>
      </w:r>
      <w:r w:rsidR="004F17C3" w:rsidRPr="004F17C3">
        <w:rPr>
          <w:rFonts w:ascii="Times New Roman" w:hAnsi="Times New Roman"/>
          <w:sz w:val="24"/>
          <w:szCs w:val="24"/>
        </w:rPr>
        <w:t xml:space="preserve">model </w:t>
      </w:r>
      <w:r w:rsidR="004F17C3" w:rsidRPr="00C52C26">
        <w:rPr>
          <w:rFonts w:ascii="Times New Roman" w:hAnsi="Times New Roman"/>
          <w:sz w:val="24"/>
          <w:szCs w:val="24"/>
        </w:rPr>
        <w:t xml:space="preserve">pembelajaran </w:t>
      </w:r>
      <w:r w:rsidR="00C52C26" w:rsidRPr="00C52C26">
        <w:rPr>
          <w:rFonts w:ascii="Times New Roman" w:hAnsi="Times New Roman"/>
          <w:i/>
          <w:iCs/>
          <w:color w:val="000000" w:themeColor="text1"/>
          <w:lang w:val="en-US"/>
        </w:rPr>
        <w:t>Realistic Mathematics Education</w:t>
      </w:r>
      <w:r w:rsidR="00C52C26" w:rsidRPr="00C52C26">
        <w:rPr>
          <w:rFonts w:ascii="Times New Roman" w:hAnsi="Times New Roman"/>
          <w:color w:val="000000" w:themeColor="text1"/>
          <w:lang w:val="en-US"/>
        </w:rPr>
        <w:t xml:space="preserve"> </w:t>
      </w:r>
      <w:r w:rsidR="00C52C26" w:rsidRPr="00C52C26">
        <w:rPr>
          <w:rFonts w:ascii="Times New Roman" w:hAnsi="Times New Roman"/>
          <w:color w:val="000000" w:themeColor="text1"/>
        </w:rPr>
        <w:t>(</w:t>
      </w:r>
      <w:r w:rsidR="00C52C26" w:rsidRPr="00C52C26">
        <w:rPr>
          <w:rFonts w:asciiTheme="majorBidi" w:hAnsiTheme="majorBidi" w:cstheme="majorBidi"/>
          <w:color w:val="000000" w:themeColor="text1"/>
        </w:rPr>
        <w:t>RME)</w:t>
      </w:r>
      <w:r w:rsidR="00C52C26" w:rsidRPr="00C52C26">
        <w:rPr>
          <w:rFonts w:asciiTheme="majorBidi" w:hAnsiTheme="majorBidi" w:cstheme="majorBidi"/>
          <w:color w:val="000000" w:themeColor="text1"/>
          <w:lang w:val="en-US"/>
        </w:rPr>
        <w:t xml:space="preserve"> </w:t>
      </w:r>
      <w:r w:rsidR="004F17C3" w:rsidRPr="00C52C26">
        <w:rPr>
          <w:rFonts w:ascii="Times New Roman" w:hAnsi="Times New Roman"/>
          <w:sz w:val="24"/>
          <w:szCs w:val="24"/>
        </w:rPr>
        <w:t xml:space="preserve">dapat meningkatkan kemampuan </w:t>
      </w:r>
      <w:r w:rsidR="00C52C26">
        <w:rPr>
          <w:rFonts w:ascii="Times New Roman" w:hAnsi="Times New Roman"/>
          <w:sz w:val="24"/>
          <w:szCs w:val="24"/>
          <w:lang w:val="en-US"/>
        </w:rPr>
        <w:t>pemahaman konsep</w:t>
      </w:r>
      <w:r>
        <w:rPr>
          <w:rFonts w:ascii="Times New Roman" w:hAnsi="Times New Roman"/>
          <w:sz w:val="24"/>
          <w:szCs w:val="24"/>
          <w:lang w:val="en-US"/>
        </w:rPr>
        <w:t>.</w:t>
      </w:r>
      <w:r w:rsidR="004F17C3">
        <w:rPr>
          <w:rFonts w:ascii="Times New Roman" w:eastAsia="Calibri" w:hAnsi="Times New Roman" w:cs="Times New Roman"/>
          <w:sz w:val="24"/>
          <w:szCs w:val="24"/>
        </w:rPr>
        <w:t xml:space="preserve"> </w:t>
      </w:r>
      <w:r w:rsidR="004F17C3" w:rsidRPr="004F17C3">
        <w:rPr>
          <w:rFonts w:ascii="Times New Roman" w:hAnsi="Times New Roman"/>
          <w:sz w:val="24"/>
          <w:szCs w:val="24"/>
        </w:rPr>
        <w:t xml:space="preserve">Terdapat </w:t>
      </w:r>
      <w:r w:rsidR="00C52C26">
        <w:rPr>
          <w:rFonts w:ascii="Times New Roman" w:hAnsi="Times New Roman"/>
          <w:sz w:val="24"/>
          <w:szCs w:val="24"/>
          <w:lang w:val="en-US"/>
        </w:rPr>
        <w:t>korelasi antara kemampuan pemahaman konsep dengan kecemasanmatematis siswa</w:t>
      </w:r>
      <w:r>
        <w:rPr>
          <w:rFonts w:ascii="Times New Roman" w:hAnsi="Times New Roman"/>
          <w:sz w:val="24"/>
          <w:szCs w:val="24"/>
          <w:lang w:val="en-US"/>
        </w:rPr>
        <w:t>.</w:t>
      </w:r>
    </w:p>
    <w:p w:rsidR="00624006" w:rsidRPr="0014065B" w:rsidRDefault="00624006" w:rsidP="00F040EB">
      <w:pPr>
        <w:widowControl w:val="0"/>
        <w:tabs>
          <w:tab w:val="left" w:pos="2628"/>
        </w:tabs>
        <w:autoSpaceDE w:val="0"/>
        <w:autoSpaceDN w:val="0"/>
        <w:adjustRightInd w:val="0"/>
        <w:spacing w:after="0" w:line="240" w:lineRule="auto"/>
        <w:ind w:firstLine="709"/>
        <w:contextualSpacing/>
        <w:jc w:val="both"/>
        <w:rPr>
          <w:rFonts w:ascii="Times New Roman" w:hAnsi="Times New Roman" w:cs="Times New Roman"/>
          <w:lang w:val="en-US"/>
        </w:rPr>
      </w:pPr>
      <w:r w:rsidRPr="001F22AC">
        <w:rPr>
          <w:rFonts w:ascii="Times New Roman" w:hAnsi="Times New Roman" w:cs="Times New Roman"/>
          <w:sz w:val="24"/>
          <w:szCs w:val="24"/>
        </w:rPr>
        <w:t xml:space="preserve">korelasi yang signifikan antara kemampuan </w:t>
      </w:r>
      <w:r>
        <w:rPr>
          <w:rFonts w:ascii="Times New Roman" w:hAnsi="Times New Roman" w:cs="Times New Roman"/>
          <w:sz w:val="24"/>
          <w:szCs w:val="24"/>
          <w:lang w:val="en-US"/>
        </w:rPr>
        <w:t>pemahaman</w:t>
      </w:r>
      <w:r w:rsidRPr="001F22AC">
        <w:rPr>
          <w:rFonts w:ascii="Times New Roman" w:hAnsi="Times New Roman" w:cs="Times New Roman"/>
          <w:sz w:val="24"/>
          <w:szCs w:val="24"/>
        </w:rPr>
        <w:t xml:space="preserve"> dan </w:t>
      </w:r>
      <w:r>
        <w:rPr>
          <w:rFonts w:ascii="Times New Roman" w:hAnsi="Times New Roman" w:cs="Times New Roman"/>
          <w:sz w:val="24"/>
          <w:szCs w:val="24"/>
          <w:lang w:val="en-US"/>
        </w:rPr>
        <w:t>kecemasan</w:t>
      </w:r>
      <w:r w:rsidRPr="001F22AC">
        <w:rPr>
          <w:rFonts w:ascii="Times New Roman" w:hAnsi="Times New Roman" w:cs="Times New Roman"/>
          <w:sz w:val="24"/>
          <w:szCs w:val="24"/>
        </w:rPr>
        <w:t xml:space="preserve"> siswa yang mendapatkan pembelajaran </w:t>
      </w:r>
      <w:r w:rsidRPr="001F22AC">
        <w:rPr>
          <w:rFonts w:ascii="Times New Roman" w:hAnsi="Times New Roman" w:cs="Times New Roman"/>
          <w:sz w:val="24"/>
          <w:szCs w:val="24"/>
          <w:lang w:val="en-US"/>
        </w:rPr>
        <w:t xml:space="preserve">model </w:t>
      </w:r>
      <w:r>
        <w:rPr>
          <w:rFonts w:ascii="Times New Roman" w:hAnsi="Times New Roman" w:cs="Times New Roman"/>
          <w:i/>
          <w:sz w:val="24"/>
          <w:szCs w:val="24"/>
          <w:lang w:val="en-US"/>
        </w:rPr>
        <w:t>RME</w:t>
      </w:r>
      <w:r w:rsidRPr="001F22AC">
        <w:rPr>
          <w:rFonts w:ascii="Times New Roman" w:hAnsi="Times New Roman" w:cs="Times New Roman"/>
          <w:sz w:val="24"/>
          <w:szCs w:val="24"/>
        </w:rPr>
        <w:t xml:space="preserve">. Apabila siswa </w:t>
      </w:r>
      <w:r>
        <w:rPr>
          <w:rFonts w:ascii="Times New Roman" w:hAnsi="Times New Roman" w:cs="Times New Roman"/>
          <w:sz w:val="24"/>
          <w:szCs w:val="24"/>
          <w:lang w:val="en-US"/>
        </w:rPr>
        <w:t>kecemasan berkurang</w:t>
      </w:r>
      <w:r w:rsidRPr="001F22AC">
        <w:rPr>
          <w:rFonts w:ascii="Times New Roman" w:hAnsi="Times New Roman" w:cs="Times New Roman"/>
          <w:sz w:val="24"/>
          <w:szCs w:val="24"/>
        </w:rPr>
        <w:t xml:space="preserve"> cenderung</w:t>
      </w:r>
      <w:r>
        <w:rPr>
          <w:rFonts w:ascii="Times New Roman" w:hAnsi="Times New Roman" w:cs="Times New Roman"/>
          <w:sz w:val="24"/>
          <w:szCs w:val="24"/>
          <w:lang w:val="en-US"/>
        </w:rPr>
        <w:t xml:space="preserve"> siswa</w:t>
      </w:r>
      <w:r w:rsidRPr="001F22AC">
        <w:rPr>
          <w:rFonts w:ascii="Times New Roman" w:hAnsi="Times New Roman" w:cs="Times New Roman"/>
          <w:sz w:val="24"/>
          <w:szCs w:val="24"/>
        </w:rPr>
        <w:t xml:space="preserve"> belajar dengan lebih baik</w:t>
      </w:r>
      <w:r w:rsidRPr="001F22AC">
        <w:rPr>
          <w:rFonts w:ascii="Times New Roman" w:hAnsi="Times New Roman" w:cs="Times New Roman"/>
          <w:sz w:val="24"/>
          <w:szCs w:val="24"/>
          <w:lang w:val="en-US"/>
        </w:rPr>
        <w:t>.</w:t>
      </w:r>
      <w:r w:rsidRPr="001F22AC">
        <w:rPr>
          <w:rFonts w:ascii="Times New Roman" w:hAnsi="Times New Roman" w:cs="Times New Roman"/>
          <w:sz w:val="24"/>
          <w:szCs w:val="24"/>
        </w:rPr>
        <w:t xml:space="preserve"> Hal ini didukung oleh penelitian dari </w:t>
      </w:r>
      <w:r>
        <w:rPr>
          <w:rFonts w:asciiTheme="majorBidi" w:hAnsiTheme="majorBidi" w:cstheme="majorBidi"/>
          <w:color w:val="000000" w:themeColor="text1"/>
          <w:sz w:val="24"/>
          <w:szCs w:val="24"/>
          <w:lang w:val="en-US"/>
        </w:rPr>
        <w:t>A Hellum</w:t>
      </w:r>
      <w:r w:rsidRPr="00E4400F">
        <w:rPr>
          <w:rFonts w:asciiTheme="majorBidi" w:hAnsiTheme="majorBidi" w:cstheme="majorBidi"/>
          <w:color w:val="000000" w:themeColor="text1"/>
          <w:sz w:val="24"/>
          <w:szCs w:val="24"/>
          <w:lang w:val="en-US"/>
        </w:rPr>
        <w:t xml:space="preserve"> (2010) menemukan </w:t>
      </w:r>
      <w:r w:rsidRPr="00316B9F">
        <w:rPr>
          <w:rFonts w:asciiTheme="majorBidi" w:hAnsiTheme="majorBidi" w:cstheme="majorBidi"/>
          <w:sz w:val="24"/>
          <w:szCs w:val="24"/>
          <w:lang w:val="en-US"/>
        </w:rPr>
        <w:t xml:space="preserve">bahwa kecemasan matematika berpengaruh terhadap kemampuan </w:t>
      </w:r>
      <w:r w:rsidRPr="007877DA">
        <w:rPr>
          <w:rFonts w:asciiTheme="majorBidi" w:hAnsiTheme="majorBidi" w:cstheme="majorBidi"/>
          <w:color w:val="000000" w:themeColor="text1"/>
          <w:sz w:val="24"/>
          <w:szCs w:val="24"/>
          <w:lang w:val="en-US"/>
        </w:rPr>
        <w:t xml:space="preserve">pemahaman dan </w:t>
      </w:r>
      <w:r w:rsidRPr="0014065B">
        <w:rPr>
          <w:rFonts w:asciiTheme="majorBidi" w:hAnsiTheme="majorBidi" w:cstheme="majorBidi"/>
          <w:sz w:val="24"/>
          <w:szCs w:val="24"/>
          <w:lang w:val="en-US"/>
        </w:rPr>
        <w:t>koneksi matematis.</w:t>
      </w:r>
      <w:r w:rsidRPr="0014065B">
        <w:rPr>
          <w:rFonts w:ascii="Times New Roman" w:hAnsi="Times New Roman" w:cs="Times New Roman"/>
        </w:rPr>
        <w:t xml:space="preserve"> </w:t>
      </w:r>
    </w:p>
    <w:p w:rsidR="004F17C3" w:rsidRDefault="004F17C3" w:rsidP="00624006">
      <w:pPr>
        <w:spacing w:line="240" w:lineRule="auto"/>
        <w:ind w:firstLine="426"/>
        <w:jc w:val="both"/>
        <w:rPr>
          <w:rFonts w:ascii="Times New Roman" w:hAnsi="Times New Roman"/>
          <w:sz w:val="24"/>
          <w:szCs w:val="24"/>
        </w:rPr>
      </w:pPr>
      <w:r w:rsidRPr="004F17C3">
        <w:rPr>
          <w:rFonts w:ascii="Times New Roman" w:hAnsi="Times New Roman"/>
          <w:sz w:val="24"/>
          <w:szCs w:val="24"/>
        </w:rPr>
        <w:t xml:space="preserve"> </w:t>
      </w:r>
    </w:p>
    <w:p w:rsidR="003861B4" w:rsidRDefault="003861B4" w:rsidP="003A00A0">
      <w:pPr>
        <w:spacing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3A00A0" w:rsidRPr="003861B4" w:rsidRDefault="003A00A0" w:rsidP="003861B4">
      <w:pPr>
        <w:spacing w:line="360" w:lineRule="auto"/>
        <w:jc w:val="both"/>
        <w:rPr>
          <w:rFonts w:ascii="Times New Roman" w:hAnsi="Times New Roman"/>
          <w:sz w:val="24"/>
          <w:szCs w:val="24"/>
          <w:lang w:val="en-US"/>
        </w:rPr>
      </w:pPr>
      <w:r>
        <w:rPr>
          <w:rFonts w:ascii="Times New Roman" w:hAnsi="Times New Roman" w:cs="Times New Roman"/>
          <w:b/>
          <w:sz w:val="24"/>
          <w:szCs w:val="24"/>
        </w:rPr>
        <w:lastRenderedPageBreak/>
        <w:t>DAFTAR PUSTAKA</w:t>
      </w:r>
    </w:p>
    <w:p w:rsidR="00F040EB" w:rsidRPr="00522F3E" w:rsidRDefault="00F040EB" w:rsidP="003861B4">
      <w:pPr>
        <w:spacing w:after="0" w:line="360" w:lineRule="auto"/>
        <w:rPr>
          <w:rFonts w:ascii="Times New Roman" w:hAnsi="Times New Roman" w:cs="Times New Roman"/>
          <w:color w:val="000000" w:themeColor="text1"/>
          <w:sz w:val="24"/>
          <w:szCs w:val="24"/>
        </w:rPr>
      </w:pPr>
      <w:r w:rsidRPr="00522F3E">
        <w:rPr>
          <w:rFonts w:ascii="Times New Roman" w:hAnsi="Times New Roman" w:cs="Times New Roman"/>
          <w:color w:val="000000" w:themeColor="text1"/>
          <w:sz w:val="24"/>
          <w:szCs w:val="24"/>
        </w:rPr>
        <w:t>H</w:t>
      </w:r>
      <w:r w:rsidRPr="00522F3E">
        <w:rPr>
          <w:rFonts w:ascii="Times New Roman" w:hAnsi="Times New Roman" w:cs="Times New Roman"/>
          <w:color w:val="000000" w:themeColor="text1"/>
          <w:sz w:val="24"/>
          <w:szCs w:val="24"/>
          <w:lang w:val="en-US"/>
        </w:rPr>
        <w:t xml:space="preserve">adi, S. </w:t>
      </w:r>
      <w:proofErr w:type="gramStart"/>
      <w:r w:rsidRPr="00522F3E">
        <w:rPr>
          <w:rFonts w:ascii="Times New Roman" w:hAnsi="Times New Roman" w:cs="Times New Roman"/>
          <w:color w:val="000000" w:themeColor="text1"/>
          <w:sz w:val="24"/>
          <w:szCs w:val="24"/>
          <w:lang w:val="en-US"/>
        </w:rPr>
        <w:t xml:space="preserve">(2005). </w:t>
      </w:r>
      <w:r w:rsidRPr="00522F3E">
        <w:rPr>
          <w:rFonts w:ascii="Times New Roman" w:hAnsi="Times New Roman" w:cs="Times New Roman"/>
          <w:i/>
          <w:iCs/>
          <w:color w:val="000000" w:themeColor="text1"/>
          <w:sz w:val="24"/>
          <w:szCs w:val="24"/>
          <w:lang w:val="en-US"/>
        </w:rPr>
        <w:t>Pendidikan Matematika Realistik</w:t>
      </w:r>
      <w:r w:rsidRPr="00522F3E">
        <w:rPr>
          <w:rFonts w:ascii="Times New Roman" w:hAnsi="Times New Roman" w:cs="Times New Roman"/>
          <w:color w:val="000000" w:themeColor="text1"/>
          <w:sz w:val="24"/>
          <w:szCs w:val="24"/>
          <w:lang w:val="en-US"/>
        </w:rPr>
        <w:t>.</w:t>
      </w:r>
      <w:proofErr w:type="gramEnd"/>
      <w:r w:rsidRPr="00522F3E">
        <w:rPr>
          <w:rFonts w:ascii="Times New Roman" w:hAnsi="Times New Roman" w:cs="Times New Roman"/>
          <w:color w:val="000000" w:themeColor="text1"/>
          <w:sz w:val="24"/>
          <w:szCs w:val="24"/>
          <w:lang w:val="en-US"/>
        </w:rPr>
        <w:t xml:space="preserve"> </w:t>
      </w:r>
      <w:proofErr w:type="gramStart"/>
      <w:r w:rsidRPr="00522F3E">
        <w:rPr>
          <w:rFonts w:ascii="Times New Roman" w:hAnsi="Times New Roman" w:cs="Times New Roman"/>
          <w:color w:val="000000" w:themeColor="text1"/>
          <w:sz w:val="24"/>
          <w:szCs w:val="24"/>
          <w:lang w:val="en-US"/>
        </w:rPr>
        <w:t>Banjarmasin :</w:t>
      </w:r>
      <w:proofErr w:type="gramEnd"/>
      <w:r w:rsidRPr="00522F3E">
        <w:rPr>
          <w:rFonts w:ascii="Times New Roman" w:hAnsi="Times New Roman" w:cs="Times New Roman"/>
          <w:color w:val="000000" w:themeColor="text1"/>
          <w:sz w:val="24"/>
          <w:szCs w:val="24"/>
          <w:lang w:val="en-US"/>
        </w:rPr>
        <w:t xml:space="preserve"> Tulip</w:t>
      </w:r>
    </w:p>
    <w:p w:rsidR="00F040EB" w:rsidRDefault="00F040EB" w:rsidP="003861B4">
      <w:pPr>
        <w:spacing w:after="0" w:line="240" w:lineRule="auto"/>
        <w:ind w:left="851" w:hanging="851"/>
        <w:rPr>
          <w:rFonts w:ascii="Times New Roman" w:hAnsi="Times New Roman" w:cs="Times New Roman"/>
          <w:color w:val="000000" w:themeColor="text1"/>
          <w:sz w:val="24"/>
          <w:szCs w:val="24"/>
        </w:rPr>
      </w:pPr>
      <w:r w:rsidRPr="00522F3E">
        <w:rPr>
          <w:rFonts w:ascii="Times New Roman" w:hAnsi="Times New Roman" w:cs="Times New Roman"/>
          <w:color w:val="000000" w:themeColor="text1"/>
          <w:sz w:val="24"/>
          <w:szCs w:val="24"/>
        </w:rPr>
        <w:t xml:space="preserve">Hadi, S. (2009). </w:t>
      </w:r>
      <w:r w:rsidRPr="00522F3E">
        <w:rPr>
          <w:rFonts w:ascii="Times New Roman" w:hAnsi="Times New Roman" w:cs="Times New Roman"/>
          <w:i/>
          <w:iCs/>
          <w:color w:val="000000" w:themeColor="text1"/>
          <w:sz w:val="24"/>
          <w:szCs w:val="24"/>
        </w:rPr>
        <w:t>Standar PMRI untuk Penjaminan Mutu.</w:t>
      </w:r>
      <w:r w:rsidRPr="00522F3E">
        <w:rPr>
          <w:rFonts w:ascii="Times New Roman" w:hAnsi="Times New Roman" w:cs="Times New Roman"/>
          <w:color w:val="000000" w:themeColor="text1"/>
          <w:sz w:val="24"/>
          <w:szCs w:val="24"/>
        </w:rPr>
        <w:t xml:space="preserve"> Majalah PMRI Vol. VII, No. 2 (28-2</w:t>
      </w:r>
      <w:bookmarkStart w:id="6" w:name="_GoBack"/>
      <w:r w:rsidRPr="00522F3E">
        <w:rPr>
          <w:rFonts w:ascii="Times New Roman" w:hAnsi="Times New Roman" w:cs="Times New Roman"/>
          <w:color w:val="000000" w:themeColor="text1"/>
          <w:sz w:val="24"/>
          <w:szCs w:val="24"/>
        </w:rPr>
        <w:t>9</w:t>
      </w:r>
      <w:bookmarkEnd w:id="6"/>
      <w:r w:rsidRPr="00522F3E">
        <w:rPr>
          <w:rFonts w:ascii="Times New Roman" w:hAnsi="Times New Roman" w:cs="Times New Roman"/>
          <w:color w:val="000000" w:themeColor="text1"/>
          <w:sz w:val="24"/>
          <w:szCs w:val="24"/>
        </w:rPr>
        <w:t xml:space="preserve">). Bandung: IP-PMRI.  </w:t>
      </w:r>
    </w:p>
    <w:p w:rsidR="00F040EB" w:rsidRPr="00522F3E" w:rsidRDefault="00F040EB" w:rsidP="003861B4">
      <w:pPr>
        <w:spacing w:after="0" w:line="240" w:lineRule="auto"/>
        <w:ind w:left="851" w:hanging="851"/>
        <w:rPr>
          <w:rFonts w:ascii="Times New Roman" w:hAnsi="Times New Roman" w:cs="Times New Roman"/>
          <w:color w:val="000000" w:themeColor="text1"/>
          <w:sz w:val="24"/>
          <w:szCs w:val="24"/>
          <w:lang w:val="en-US"/>
        </w:rPr>
      </w:pPr>
      <w:r w:rsidRPr="00522F3E">
        <w:rPr>
          <w:rFonts w:ascii="Times New Roman" w:hAnsi="Times New Roman" w:cs="Times New Roman"/>
          <w:sz w:val="24"/>
          <w:szCs w:val="24"/>
        </w:rPr>
        <w:t>Hellum-Alexander, A. 2010. Effective Teaching Strategies for Alleviating Math Anxiety and Increasing Self-Efficacy in Secondary School. A Thesis submitted in partial fulfillment of the requirements for the degree Master in Teaching, The Evergreen State College.</w:t>
      </w:r>
    </w:p>
    <w:p w:rsidR="00F040EB" w:rsidRDefault="00F040EB" w:rsidP="003861B4">
      <w:pPr>
        <w:spacing w:after="0" w:line="240" w:lineRule="auto"/>
        <w:ind w:left="851" w:hanging="851"/>
        <w:rPr>
          <w:rFonts w:ascii="Times New Roman" w:hAnsi="Times New Roman" w:cs="Times New Roman"/>
          <w:color w:val="000000" w:themeColor="text1"/>
          <w:sz w:val="24"/>
          <w:szCs w:val="24"/>
          <w:lang w:eastAsia="en-GB"/>
        </w:rPr>
      </w:pPr>
      <w:r w:rsidRPr="00522F3E">
        <w:rPr>
          <w:rFonts w:ascii="Times New Roman" w:hAnsi="Times New Roman" w:cs="Times New Roman"/>
          <w:color w:val="000000" w:themeColor="text1"/>
          <w:sz w:val="24"/>
          <w:szCs w:val="24"/>
          <w:lang w:eastAsia="en-GB"/>
        </w:rPr>
        <w:t xml:space="preserve">Indrawan, R. dan Yaniawati, P. (2014). </w:t>
      </w:r>
      <w:r w:rsidRPr="00522F3E">
        <w:rPr>
          <w:rFonts w:ascii="Times New Roman" w:hAnsi="Times New Roman" w:cs="Times New Roman"/>
          <w:i/>
          <w:color w:val="000000" w:themeColor="text1"/>
          <w:sz w:val="24"/>
          <w:szCs w:val="24"/>
          <w:lang w:eastAsia="en-GB"/>
        </w:rPr>
        <w:t>Metodologi Penelitian Kuantitatif, Kualitatif dan Campuran untuk Manajemen, Pembangunan dan Pendidikan</w:t>
      </w:r>
      <w:r w:rsidRPr="00522F3E">
        <w:rPr>
          <w:rFonts w:ascii="Times New Roman" w:hAnsi="Times New Roman" w:cs="Times New Roman"/>
          <w:color w:val="000000" w:themeColor="text1"/>
          <w:sz w:val="24"/>
          <w:szCs w:val="24"/>
          <w:lang w:eastAsia="en-GB"/>
        </w:rPr>
        <w:t>. Bandung: Refika Aditama.</w:t>
      </w:r>
    </w:p>
    <w:p w:rsidR="00F040EB" w:rsidRDefault="00F040EB" w:rsidP="003861B4">
      <w:pPr>
        <w:spacing w:after="0" w:line="240" w:lineRule="auto"/>
        <w:ind w:left="851" w:hanging="851"/>
        <w:rPr>
          <w:rFonts w:ascii="Times New Roman" w:hAnsi="Times New Roman" w:cs="Times New Roman"/>
          <w:color w:val="000000" w:themeColor="text1"/>
          <w:sz w:val="24"/>
          <w:szCs w:val="24"/>
          <w:lang w:eastAsia="en-GB"/>
        </w:rPr>
      </w:pPr>
      <w:r w:rsidRPr="00522F3E">
        <w:rPr>
          <w:rFonts w:ascii="Times New Roman" w:hAnsi="Times New Roman" w:cs="Times New Roman"/>
          <w:color w:val="000000" w:themeColor="text1"/>
          <w:sz w:val="24"/>
          <w:szCs w:val="24"/>
        </w:rPr>
        <w:t xml:space="preserve">National Council of Teachers of Mathematic (NCTM). (2000). </w:t>
      </w:r>
      <w:r w:rsidRPr="00522F3E">
        <w:rPr>
          <w:rFonts w:ascii="Times New Roman" w:hAnsi="Times New Roman" w:cs="Times New Roman"/>
          <w:i/>
          <w:iCs/>
          <w:color w:val="000000" w:themeColor="text1"/>
          <w:sz w:val="24"/>
          <w:szCs w:val="24"/>
        </w:rPr>
        <w:t>Principle and Standards for School Mathematics</w:t>
      </w:r>
      <w:r w:rsidRPr="00522F3E">
        <w:rPr>
          <w:rFonts w:ascii="Times New Roman" w:hAnsi="Times New Roman" w:cs="Times New Roman"/>
          <w:color w:val="000000" w:themeColor="text1"/>
          <w:sz w:val="24"/>
          <w:szCs w:val="24"/>
        </w:rPr>
        <w:t>. NCTM</w:t>
      </w:r>
    </w:p>
    <w:p w:rsidR="00F040EB" w:rsidRDefault="00F040EB" w:rsidP="003861B4">
      <w:pPr>
        <w:spacing w:after="0" w:line="240" w:lineRule="auto"/>
        <w:ind w:left="851" w:hanging="851"/>
        <w:rPr>
          <w:rFonts w:ascii="Times New Roman" w:hAnsi="Times New Roman" w:cs="Times New Roman"/>
          <w:color w:val="000000" w:themeColor="text1"/>
          <w:sz w:val="24"/>
          <w:szCs w:val="24"/>
          <w:lang w:eastAsia="en-GB"/>
        </w:rPr>
      </w:pPr>
      <w:r w:rsidRPr="00522F3E">
        <w:rPr>
          <w:rFonts w:ascii="Times New Roman" w:hAnsi="Times New Roman" w:cs="Times New Roman"/>
          <w:color w:val="000000" w:themeColor="text1"/>
          <w:sz w:val="24"/>
          <w:szCs w:val="24"/>
        </w:rPr>
        <w:t xml:space="preserve">Pemerintah Indonesia. (2016). </w:t>
      </w:r>
      <w:r w:rsidRPr="00522F3E">
        <w:rPr>
          <w:rFonts w:ascii="Times New Roman" w:hAnsi="Times New Roman" w:cs="Times New Roman"/>
          <w:i/>
          <w:iCs/>
          <w:color w:val="000000" w:themeColor="text1"/>
          <w:sz w:val="24"/>
          <w:szCs w:val="24"/>
        </w:rPr>
        <w:t xml:space="preserve">Peraturan Menteri Pendidikan dan Kebudayaan Nomor 21 Tahun 2016 tentang Standar Proses Kurikulum 2013 pada Pendidikan Dasar dan Pendidikan Menengah. </w:t>
      </w:r>
      <w:r w:rsidRPr="00522F3E">
        <w:rPr>
          <w:rFonts w:ascii="Times New Roman" w:hAnsi="Times New Roman" w:cs="Times New Roman"/>
          <w:color w:val="000000" w:themeColor="text1"/>
          <w:sz w:val="24"/>
          <w:szCs w:val="24"/>
        </w:rPr>
        <w:t>Jakarta: Sekretariat Negara.</w:t>
      </w:r>
    </w:p>
    <w:p w:rsidR="00F040EB" w:rsidRDefault="00F040EB" w:rsidP="003861B4">
      <w:pPr>
        <w:spacing w:after="0" w:line="240" w:lineRule="auto"/>
        <w:ind w:left="851" w:hanging="851"/>
        <w:rPr>
          <w:rFonts w:ascii="Times New Roman" w:hAnsi="Times New Roman" w:cs="Times New Roman"/>
          <w:color w:val="000000" w:themeColor="text1"/>
          <w:sz w:val="24"/>
          <w:szCs w:val="24"/>
          <w:lang w:eastAsia="en-GB"/>
        </w:rPr>
      </w:pPr>
      <w:r w:rsidRPr="00522F3E">
        <w:rPr>
          <w:rFonts w:ascii="Times New Roman" w:hAnsi="Times New Roman" w:cs="Times New Roman"/>
          <w:color w:val="000000" w:themeColor="text1"/>
          <w:sz w:val="24"/>
          <w:szCs w:val="24"/>
        </w:rPr>
        <w:t xml:space="preserve">Pirie, S., &amp; Kieren, T. (1989). A Recursive Theory of Mathematical Understanding. </w:t>
      </w:r>
      <w:r w:rsidRPr="00522F3E">
        <w:rPr>
          <w:rFonts w:ascii="Times New Roman" w:hAnsi="Times New Roman" w:cs="Times New Roman"/>
          <w:i/>
          <w:iCs/>
          <w:color w:val="000000" w:themeColor="text1"/>
          <w:sz w:val="24"/>
          <w:szCs w:val="24"/>
        </w:rPr>
        <w:t>For the Learning of Mathematics 9(3)</w:t>
      </w:r>
      <w:r w:rsidRPr="00522F3E">
        <w:rPr>
          <w:rFonts w:ascii="Times New Roman" w:hAnsi="Times New Roman" w:cs="Times New Roman"/>
          <w:color w:val="000000" w:themeColor="text1"/>
          <w:sz w:val="24"/>
          <w:szCs w:val="24"/>
        </w:rPr>
        <w:t>, 7 -11</w:t>
      </w:r>
    </w:p>
    <w:p w:rsidR="00F040EB" w:rsidRDefault="00F040EB" w:rsidP="003861B4">
      <w:pPr>
        <w:spacing w:after="0" w:line="240" w:lineRule="auto"/>
        <w:ind w:left="851" w:hanging="851"/>
        <w:rPr>
          <w:rFonts w:ascii="Times New Roman" w:hAnsi="Times New Roman" w:cs="Times New Roman"/>
          <w:color w:val="000000" w:themeColor="text1"/>
          <w:sz w:val="24"/>
          <w:szCs w:val="24"/>
          <w:lang w:eastAsia="en-GB"/>
        </w:rPr>
      </w:pPr>
      <w:r w:rsidRPr="00522F3E">
        <w:rPr>
          <w:rFonts w:ascii="Times New Roman" w:hAnsi="Times New Roman" w:cs="Times New Roman"/>
          <w:bCs/>
          <w:sz w:val="24"/>
          <w:szCs w:val="24"/>
        </w:rPr>
        <w:t xml:space="preserve">Priyatno, D. (2009). </w:t>
      </w:r>
      <w:r w:rsidRPr="00522F3E">
        <w:rPr>
          <w:rFonts w:ascii="Times New Roman" w:hAnsi="Times New Roman" w:cs="Times New Roman"/>
          <w:bCs/>
          <w:i/>
          <w:sz w:val="24"/>
          <w:szCs w:val="24"/>
        </w:rPr>
        <w:t>SPSS untuk Analisis Korelasi, Regresi, dan Multivariate</w:t>
      </w:r>
      <w:r w:rsidRPr="00522F3E">
        <w:rPr>
          <w:rFonts w:ascii="Times New Roman" w:hAnsi="Times New Roman" w:cs="Times New Roman"/>
          <w:bCs/>
          <w:sz w:val="24"/>
          <w:szCs w:val="24"/>
        </w:rPr>
        <w:t>. Yogyakarta: Gava Media</w:t>
      </w:r>
    </w:p>
    <w:p w:rsidR="00F040EB" w:rsidRDefault="00F040EB" w:rsidP="003861B4">
      <w:pPr>
        <w:spacing w:after="0" w:line="240" w:lineRule="auto"/>
        <w:ind w:left="851" w:hanging="851"/>
        <w:rPr>
          <w:rFonts w:ascii="Times New Roman" w:hAnsi="Times New Roman" w:cs="Times New Roman"/>
          <w:color w:val="000000" w:themeColor="text1"/>
          <w:sz w:val="24"/>
          <w:szCs w:val="24"/>
          <w:lang w:eastAsia="en-GB"/>
        </w:rPr>
      </w:pPr>
      <w:r w:rsidRPr="00522F3E">
        <w:rPr>
          <w:rFonts w:ascii="Times New Roman" w:hAnsi="Times New Roman" w:cs="Times New Roman"/>
          <w:color w:val="000000" w:themeColor="text1"/>
          <w:sz w:val="24"/>
          <w:szCs w:val="24"/>
        </w:rPr>
        <w:t xml:space="preserve">Russeffendi, E, T. (1991). </w:t>
      </w:r>
      <w:r w:rsidRPr="00522F3E">
        <w:rPr>
          <w:rFonts w:ascii="Times New Roman" w:hAnsi="Times New Roman" w:cs="Times New Roman"/>
          <w:i/>
          <w:color w:val="000000" w:themeColor="text1"/>
          <w:sz w:val="24"/>
          <w:szCs w:val="24"/>
        </w:rPr>
        <w:t>Pengantar Kepada Membantu Guru Mengembangkan Kompetensinya dalam Pengajaran Matematika utuk Meningkatkan CBSA</w:t>
      </w:r>
      <w:r w:rsidRPr="00522F3E">
        <w:rPr>
          <w:rFonts w:ascii="Times New Roman" w:hAnsi="Times New Roman" w:cs="Times New Roman"/>
          <w:color w:val="000000" w:themeColor="text1"/>
          <w:sz w:val="24"/>
          <w:szCs w:val="24"/>
        </w:rPr>
        <w:t>. Bandung: Tarsito</w:t>
      </w:r>
    </w:p>
    <w:p w:rsidR="00F040EB" w:rsidRDefault="00F040EB" w:rsidP="003861B4">
      <w:pPr>
        <w:spacing w:after="0" w:line="240" w:lineRule="auto"/>
        <w:ind w:left="851" w:hanging="851"/>
        <w:rPr>
          <w:rFonts w:ascii="Times New Roman" w:hAnsi="Times New Roman" w:cs="Times New Roman"/>
          <w:color w:val="000000" w:themeColor="text1"/>
          <w:sz w:val="24"/>
          <w:szCs w:val="24"/>
          <w:lang w:eastAsia="en-GB"/>
        </w:rPr>
      </w:pPr>
      <w:proofErr w:type="gramStart"/>
      <w:r w:rsidRPr="00522F3E">
        <w:rPr>
          <w:rFonts w:ascii="Times New Roman" w:hAnsi="Times New Roman" w:cs="Times New Roman"/>
          <w:color w:val="000000" w:themeColor="text1"/>
          <w:sz w:val="24"/>
          <w:szCs w:val="24"/>
          <w:lang w:val="en-US"/>
        </w:rPr>
        <w:t>Russeffendi, E, T. (2010).</w:t>
      </w:r>
      <w:proofErr w:type="gramEnd"/>
      <w:r w:rsidRPr="00522F3E">
        <w:rPr>
          <w:rFonts w:ascii="Times New Roman" w:hAnsi="Times New Roman" w:cs="Times New Roman"/>
          <w:color w:val="000000" w:themeColor="text1"/>
          <w:sz w:val="24"/>
          <w:szCs w:val="24"/>
          <w:lang w:val="en-US"/>
        </w:rPr>
        <w:t xml:space="preserve"> </w:t>
      </w:r>
      <w:proofErr w:type="gramStart"/>
      <w:r w:rsidRPr="00522F3E">
        <w:rPr>
          <w:rFonts w:ascii="Times New Roman" w:hAnsi="Times New Roman" w:cs="Times New Roman"/>
          <w:i/>
          <w:color w:val="000000" w:themeColor="text1"/>
          <w:sz w:val="24"/>
          <w:szCs w:val="24"/>
          <w:lang w:val="en-US"/>
        </w:rPr>
        <w:t>Dasar-dasar Penelitian Pendidikan dan Bidang Non-eksakta Lainnya</w:t>
      </w:r>
      <w:r w:rsidRPr="00522F3E">
        <w:rPr>
          <w:rFonts w:ascii="Times New Roman" w:hAnsi="Times New Roman" w:cs="Times New Roman"/>
          <w:color w:val="000000" w:themeColor="text1"/>
          <w:sz w:val="24"/>
          <w:szCs w:val="24"/>
          <w:lang w:val="en-US"/>
        </w:rPr>
        <w:t>.</w:t>
      </w:r>
      <w:proofErr w:type="gramEnd"/>
      <w:r w:rsidRPr="00522F3E">
        <w:rPr>
          <w:rFonts w:ascii="Times New Roman" w:hAnsi="Times New Roman" w:cs="Times New Roman"/>
          <w:color w:val="000000" w:themeColor="text1"/>
          <w:sz w:val="24"/>
          <w:szCs w:val="24"/>
          <w:lang w:val="en-US"/>
        </w:rPr>
        <w:t xml:space="preserve"> Bandung: Tarsito</w:t>
      </w:r>
    </w:p>
    <w:p w:rsidR="00F040EB" w:rsidRDefault="00F040EB" w:rsidP="003861B4">
      <w:pPr>
        <w:spacing w:after="0" w:line="240" w:lineRule="auto"/>
        <w:ind w:left="851" w:hanging="851"/>
        <w:rPr>
          <w:rFonts w:ascii="Times New Roman" w:hAnsi="Times New Roman" w:cs="Times New Roman"/>
          <w:color w:val="000000" w:themeColor="text1"/>
          <w:sz w:val="24"/>
          <w:szCs w:val="24"/>
          <w:lang w:eastAsia="en-GB"/>
        </w:rPr>
      </w:pPr>
      <w:r w:rsidRPr="00522F3E">
        <w:rPr>
          <w:rFonts w:ascii="Times New Roman" w:hAnsi="Times New Roman" w:cs="Times New Roman"/>
          <w:color w:val="000000" w:themeColor="text1"/>
          <w:sz w:val="24"/>
          <w:szCs w:val="24"/>
        </w:rPr>
        <w:t xml:space="preserve">Susanti, (2017). </w:t>
      </w:r>
      <w:r w:rsidRPr="00522F3E">
        <w:rPr>
          <w:rFonts w:ascii="Times New Roman" w:hAnsi="Times New Roman" w:cs="Times New Roman"/>
          <w:i/>
          <w:iCs/>
          <w:color w:val="000000" w:themeColor="text1"/>
          <w:sz w:val="24"/>
          <w:szCs w:val="24"/>
        </w:rPr>
        <w:t xml:space="preserve">Meningkatkan Kemampuan Pemecahan Masalah Matematis dan Self-Efficacy Siswa MTs Melalui Pendekatan Pendidikan Matematika Realistik. </w:t>
      </w:r>
      <w:r w:rsidRPr="00522F3E">
        <w:rPr>
          <w:rFonts w:ascii="Times New Roman" w:hAnsi="Times New Roman" w:cs="Times New Roman"/>
          <w:color w:val="000000" w:themeColor="text1"/>
          <w:sz w:val="24"/>
          <w:szCs w:val="24"/>
        </w:rPr>
        <w:t>Banda Aceh: Journal of Mathematics Education. Vol.3</w:t>
      </w:r>
    </w:p>
    <w:p w:rsidR="00F040EB" w:rsidRDefault="00F040EB" w:rsidP="003861B4">
      <w:pPr>
        <w:spacing w:after="0" w:line="240" w:lineRule="auto"/>
        <w:ind w:left="851" w:hanging="851"/>
        <w:rPr>
          <w:rFonts w:ascii="Times New Roman" w:hAnsi="Times New Roman" w:cs="Times New Roman"/>
          <w:color w:val="000000" w:themeColor="text1"/>
          <w:sz w:val="24"/>
          <w:szCs w:val="24"/>
          <w:lang w:eastAsia="en-GB"/>
        </w:rPr>
      </w:pPr>
      <w:r w:rsidRPr="00522F3E">
        <w:rPr>
          <w:rFonts w:ascii="Times New Roman" w:hAnsi="Times New Roman" w:cs="Times New Roman"/>
          <w:color w:val="000000" w:themeColor="text1"/>
          <w:sz w:val="24"/>
          <w:szCs w:val="24"/>
        </w:rPr>
        <w:t xml:space="preserve">Tarigan, Daitin. (2006). </w:t>
      </w:r>
      <w:r w:rsidRPr="00522F3E">
        <w:rPr>
          <w:rFonts w:ascii="Times New Roman" w:hAnsi="Times New Roman" w:cs="Times New Roman"/>
          <w:i/>
          <w:iCs/>
          <w:color w:val="000000" w:themeColor="text1"/>
          <w:sz w:val="24"/>
          <w:szCs w:val="24"/>
        </w:rPr>
        <w:t>Pembelajaran Matematika Realistik</w:t>
      </w:r>
      <w:r w:rsidRPr="00522F3E">
        <w:rPr>
          <w:rFonts w:ascii="Times New Roman" w:hAnsi="Times New Roman" w:cs="Times New Roman"/>
          <w:color w:val="000000" w:themeColor="text1"/>
          <w:sz w:val="24"/>
          <w:szCs w:val="24"/>
        </w:rPr>
        <w:t>. Jakarta: Departemen Pendidikan Nasional Direktorat Jendral Pendidikan Tinggi Direktorat Ketenagaan.</w:t>
      </w:r>
    </w:p>
    <w:p w:rsidR="00F040EB" w:rsidRDefault="00F040EB" w:rsidP="003861B4">
      <w:pPr>
        <w:spacing w:after="0" w:line="240" w:lineRule="auto"/>
        <w:ind w:left="851" w:hanging="851"/>
        <w:rPr>
          <w:rFonts w:ascii="Times New Roman" w:hAnsi="Times New Roman" w:cs="Times New Roman"/>
          <w:color w:val="000000" w:themeColor="text1"/>
          <w:sz w:val="24"/>
          <w:szCs w:val="24"/>
          <w:lang w:eastAsia="en-GB"/>
        </w:rPr>
      </w:pPr>
      <w:r w:rsidRPr="00522F3E">
        <w:rPr>
          <w:rFonts w:ascii="Times New Roman" w:hAnsi="Times New Roman" w:cs="Times New Roman"/>
          <w:color w:val="000000" w:themeColor="text1"/>
          <w:sz w:val="24"/>
          <w:szCs w:val="24"/>
        </w:rPr>
        <w:t xml:space="preserve">Von Glaserfeld, E. (1987). </w:t>
      </w:r>
      <w:r w:rsidRPr="00522F3E">
        <w:rPr>
          <w:rFonts w:ascii="Times New Roman" w:hAnsi="Times New Roman" w:cs="Times New Roman"/>
          <w:i/>
          <w:iCs/>
          <w:color w:val="000000" w:themeColor="text1"/>
          <w:sz w:val="24"/>
          <w:szCs w:val="24"/>
        </w:rPr>
        <w:t>Learning as a Constructive Activityin C Janvier (ed) Problem of Representation in the Learning and Teaching of Mathematics.</w:t>
      </w:r>
      <w:r w:rsidRPr="00522F3E">
        <w:rPr>
          <w:rFonts w:ascii="Times New Roman" w:hAnsi="Times New Roman" w:cs="Times New Roman"/>
          <w:color w:val="000000" w:themeColor="text1"/>
          <w:sz w:val="24"/>
          <w:szCs w:val="24"/>
        </w:rPr>
        <w:t xml:space="preserve"> Hillsdale: Lawvrence Erlbaum Assoc</w:t>
      </w:r>
    </w:p>
    <w:p w:rsidR="00F040EB" w:rsidRPr="00522F3E" w:rsidRDefault="00F040EB" w:rsidP="003861B4">
      <w:pPr>
        <w:spacing w:after="0" w:line="240" w:lineRule="auto"/>
        <w:ind w:left="851" w:hanging="851"/>
        <w:rPr>
          <w:rFonts w:ascii="Times New Roman" w:hAnsi="Times New Roman" w:cs="Times New Roman"/>
          <w:color w:val="000000" w:themeColor="text1"/>
          <w:sz w:val="24"/>
          <w:szCs w:val="24"/>
          <w:lang w:eastAsia="en-GB"/>
        </w:rPr>
      </w:pPr>
      <w:r w:rsidRPr="00522F3E">
        <w:rPr>
          <w:rFonts w:ascii="Times New Roman" w:hAnsi="Times New Roman" w:cs="Times New Roman"/>
          <w:sz w:val="24"/>
          <w:szCs w:val="24"/>
        </w:rPr>
        <w:t xml:space="preserve">Xinbing Luo, Fengkui Wang &amp; Zengru Luo. (2009). </w:t>
      </w:r>
      <w:r w:rsidRPr="00522F3E">
        <w:rPr>
          <w:rFonts w:ascii="Times New Roman" w:hAnsi="Times New Roman" w:cs="Times New Roman"/>
          <w:i/>
          <w:iCs/>
          <w:sz w:val="24"/>
          <w:szCs w:val="24"/>
        </w:rPr>
        <w:t>Investigation and analysis of mathemataics anxiety in middle school students</w:t>
      </w:r>
      <w:r w:rsidRPr="00522F3E">
        <w:rPr>
          <w:rFonts w:ascii="Times New Roman" w:hAnsi="Times New Roman" w:cs="Times New Roman"/>
          <w:sz w:val="24"/>
          <w:szCs w:val="24"/>
        </w:rPr>
        <w:t>. Journal of Mathematics Education, 2, 12-19.</w:t>
      </w:r>
    </w:p>
    <w:p w:rsidR="004F17C3" w:rsidRDefault="004F17C3" w:rsidP="003960C4">
      <w:pPr>
        <w:spacing w:line="240" w:lineRule="auto"/>
        <w:rPr>
          <w:rFonts w:ascii="Times New Roman" w:hAnsi="Times New Roman" w:cs="Times New Roman"/>
          <w:sz w:val="24"/>
          <w:szCs w:val="24"/>
        </w:rPr>
      </w:pPr>
    </w:p>
    <w:p w:rsidR="004C0CD1" w:rsidRPr="00071414" w:rsidRDefault="004C0CD1" w:rsidP="003960C4">
      <w:pPr>
        <w:spacing w:line="240" w:lineRule="auto"/>
        <w:rPr>
          <w:rFonts w:ascii="Times New Roman" w:hAnsi="Times New Roman" w:cs="Times New Roman"/>
          <w:sz w:val="24"/>
          <w:szCs w:val="24"/>
        </w:rPr>
      </w:pPr>
    </w:p>
    <w:sectPr w:rsidR="004C0CD1" w:rsidRPr="00071414" w:rsidSect="00071414">
      <w:headerReference w:type="default" r:id="rId13"/>
      <w:footerReference w:type="default" r:id="rId1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2F" w:rsidRDefault="0013582F" w:rsidP="004C0CD1">
      <w:pPr>
        <w:spacing w:after="0" w:line="240" w:lineRule="auto"/>
      </w:pPr>
      <w:r>
        <w:separator/>
      </w:r>
    </w:p>
  </w:endnote>
  <w:endnote w:type="continuationSeparator" w:id="0">
    <w:p w:rsidR="0013582F" w:rsidRDefault="0013582F" w:rsidP="004C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564333"/>
      <w:docPartObj>
        <w:docPartGallery w:val="Page Numbers (Bottom of Page)"/>
        <w:docPartUnique/>
      </w:docPartObj>
    </w:sdtPr>
    <w:sdtEndPr>
      <w:rPr>
        <w:noProof/>
      </w:rPr>
    </w:sdtEndPr>
    <w:sdtContent>
      <w:p w:rsidR="004845AC" w:rsidRDefault="004845AC">
        <w:pPr>
          <w:pStyle w:val="Footer"/>
          <w:jc w:val="center"/>
        </w:pPr>
        <w:r>
          <w:fldChar w:fldCharType="begin"/>
        </w:r>
        <w:r>
          <w:instrText xml:space="preserve"> PAGE   \* MERGEFORMAT </w:instrText>
        </w:r>
        <w:r>
          <w:fldChar w:fldCharType="separate"/>
        </w:r>
        <w:r w:rsidR="003861B4">
          <w:rPr>
            <w:noProof/>
          </w:rPr>
          <w:t>12</w:t>
        </w:r>
        <w:r>
          <w:rPr>
            <w:noProof/>
          </w:rPr>
          <w:fldChar w:fldCharType="end"/>
        </w:r>
      </w:p>
    </w:sdtContent>
  </w:sdt>
  <w:p w:rsidR="004845AC" w:rsidRDefault="00484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2F" w:rsidRDefault="0013582F" w:rsidP="004C0CD1">
      <w:pPr>
        <w:spacing w:after="0" w:line="240" w:lineRule="auto"/>
      </w:pPr>
      <w:r>
        <w:separator/>
      </w:r>
    </w:p>
  </w:footnote>
  <w:footnote w:type="continuationSeparator" w:id="0">
    <w:p w:rsidR="0013582F" w:rsidRDefault="0013582F" w:rsidP="004C0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AC" w:rsidRDefault="004845AC">
    <w:pPr>
      <w:pStyle w:val="Header"/>
      <w:jc w:val="right"/>
    </w:pPr>
  </w:p>
  <w:p w:rsidR="004845AC" w:rsidRDefault="00484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667B"/>
    <w:multiLevelType w:val="hybridMultilevel"/>
    <w:tmpl w:val="EE0CCF48"/>
    <w:lvl w:ilvl="0" w:tplc="8D9E66DA">
      <w:start w:val="1"/>
      <w:numFmt w:val="upperLetter"/>
      <w:lvlText w:val="%1."/>
      <w:lvlJc w:val="left"/>
      <w:pPr>
        <w:ind w:left="2629" w:hanging="360"/>
      </w:pPr>
      <w:rPr>
        <w:rFonts w:hint="default"/>
        <w:b/>
      </w:rPr>
    </w:lvl>
    <w:lvl w:ilvl="1" w:tplc="38090019" w:tentative="1">
      <w:start w:val="1"/>
      <w:numFmt w:val="lowerLetter"/>
      <w:lvlText w:val="%2."/>
      <w:lvlJc w:val="left"/>
      <w:pPr>
        <w:ind w:left="3349" w:hanging="360"/>
      </w:pPr>
    </w:lvl>
    <w:lvl w:ilvl="2" w:tplc="3809001B" w:tentative="1">
      <w:start w:val="1"/>
      <w:numFmt w:val="lowerRoman"/>
      <w:lvlText w:val="%3."/>
      <w:lvlJc w:val="right"/>
      <w:pPr>
        <w:ind w:left="4069" w:hanging="180"/>
      </w:pPr>
    </w:lvl>
    <w:lvl w:ilvl="3" w:tplc="3809000F" w:tentative="1">
      <w:start w:val="1"/>
      <w:numFmt w:val="decimal"/>
      <w:lvlText w:val="%4."/>
      <w:lvlJc w:val="left"/>
      <w:pPr>
        <w:ind w:left="4789" w:hanging="360"/>
      </w:pPr>
    </w:lvl>
    <w:lvl w:ilvl="4" w:tplc="38090019" w:tentative="1">
      <w:start w:val="1"/>
      <w:numFmt w:val="lowerLetter"/>
      <w:lvlText w:val="%5."/>
      <w:lvlJc w:val="left"/>
      <w:pPr>
        <w:ind w:left="5509" w:hanging="360"/>
      </w:pPr>
    </w:lvl>
    <w:lvl w:ilvl="5" w:tplc="3809001B" w:tentative="1">
      <w:start w:val="1"/>
      <w:numFmt w:val="lowerRoman"/>
      <w:lvlText w:val="%6."/>
      <w:lvlJc w:val="right"/>
      <w:pPr>
        <w:ind w:left="6229" w:hanging="180"/>
      </w:pPr>
    </w:lvl>
    <w:lvl w:ilvl="6" w:tplc="3809000F" w:tentative="1">
      <w:start w:val="1"/>
      <w:numFmt w:val="decimal"/>
      <w:lvlText w:val="%7."/>
      <w:lvlJc w:val="left"/>
      <w:pPr>
        <w:ind w:left="6949" w:hanging="360"/>
      </w:pPr>
    </w:lvl>
    <w:lvl w:ilvl="7" w:tplc="38090019" w:tentative="1">
      <w:start w:val="1"/>
      <w:numFmt w:val="lowerLetter"/>
      <w:lvlText w:val="%8."/>
      <w:lvlJc w:val="left"/>
      <w:pPr>
        <w:ind w:left="7669" w:hanging="360"/>
      </w:pPr>
    </w:lvl>
    <w:lvl w:ilvl="8" w:tplc="3809001B" w:tentative="1">
      <w:start w:val="1"/>
      <w:numFmt w:val="lowerRoman"/>
      <w:lvlText w:val="%9."/>
      <w:lvlJc w:val="right"/>
      <w:pPr>
        <w:ind w:left="8389" w:hanging="180"/>
      </w:pPr>
    </w:lvl>
  </w:abstractNum>
  <w:abstractNum w:abstractNumId="1">
    <w:nsid w:val="16777BBA"/>
    <w:multiLevelType w:val="hybridMultilevel"/>
    <w:tmpl w:val="A3E29B96"/>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3">
    <w:nsid w:val="263A4BDB"/>
    <w:multiLevelType w:val="hybridMultilevel"/>
    <w:tmpl w:val="606EE2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EA570A"/>
    <w:multiLevelType w:val="hybridMultilevel"/>
    <w:tmpl w:val="808C1C38"/>
    <w:lvl w:ilvl="0" w:tplc="9DDA34D6">
      <w:start w:val="8"/>
      <w:numFmt w:val="upperLetter"/>
      <w:lvlText w:val="%1."/>
      <w:lvlJc w:val="left"/>
      <w:pPr>
        <w:ind w:left="720" w:hanging="360"/>
      </w:pPr>
    </w:lvl>
    <w:lvl w:ilvl="1" w:tplc="41F49524">
      <w:start w:val="1"/>
      <w:numFmt w:val="decimal"/>
      <w:lvlText w:val="%2."/>
      <w:lvlJc w:val="left"/>
      <w:pPr>
        <w:ind w:left="1440" w:hanging="360"/>
      </w:pPr>
    </w:lvl>
    <w:lvl w:ilvl="2" w:tplc="0409001B">
      <w:start w:val="1"/>
      <w:numFmt w:val="lowerRoman"/>
      <w:lvlText w:val="%3."/>
      <w:lvlJc w:val="right"/>
      <w:pPr>
        <w:ind w:left="2160" w:hanging="180"/>
      </w:pPr>
    </w:lvl>
    <w:lvl w:ilvl="3" w:tplc="02F498AC">
      <w:start w:val="1"/>
      <w:numFmt w:val="decimal"/>
      <w:lvlText w:val="%4."/>
      <w:lvlJc w:val="left"/>
      <w:pPr>
        <w:ind w:left="2880" w:hanging="360"/>
      </w:pPr>
      <w:rPr>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E9603A"/>
    <w:multiLevelType w:val="hybridMultilevel"/>
    <w:tmpl w:val="2A40423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1763D04">
      <w:start w:val="1"/>
      <w:numFmt w:val="decimal"/>
      <w:lvlText w:val="%4."/>
      <w:lvlJc w:val="left"/>
      <w:pPr>
        <w:ind w:left="2880" w:hanging="360"/>
      </w:pPr>
      <w:rPr>
        <w:sz w:val="24"/>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3AD367A2"/>
    <w:multiLevelType w:val="hybridMultilevel"/>
    <w:tmpl w:val="5802B68A"/>
    <w:lvl w:ilvl="0" w:tplc="0421000F">
      <w:start w:val="1"/>
      <w:numFmt w:val="decimal"/>
      <w:lvlText w:val="%1."/>
      <w:lvlJc w:val="left"/>
      <w:pPr>
        <w:ind w:left="720" w:hanging="360"/>
      </w:pPr>
    </w:lvl>
    <w:lvl w:ilvl="1" w:tplc="444EB4DA">
      <w:start w:val="1"/>
      <w:numFmt w:val="lowerLetter"/>
      <w:lvlText w:val="%2."/>
      <w:lvlJc w:val="left"/>
      <w:pPr>
        <w:ind w:left="1440" w:hanging="360"/>
      </w:pPr>
      <w:rPr>
        <w:rFonts w:hint="default"/>
        <w:color w:val="auto"/>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F30145"/>
    <w:multiLevelType w:val="hybridMultilevel"/>
    <w:tmpl w:val="D310B50C"/>
    <w:lvl w:ilvl="0" w:tplc="3D5C3FEE">
      <w:start w:val="1"/>
      <w:numFmt w:val="decimal"/>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A83704"/>
    <w:multiLevelType w:val="hybridMultilevel"/>
    <w:tmpl w:val="A308FFCE"/>
    <w:lvl w:ilvl="0" w:tplc="4D3A236E">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E620A6"/>
    <w:multiLevelType w:val="hybridMultilevel"/>
    <w:tmpl w:val="338873AE"/>
    <w:lvl w:ilvl="0" w:tplc="E6469B5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nsid w:val="52AE16B0"/>
    <w:multiLevelType w:val="hybridMultilevel"/>
    <w:tmpl w:val="8D80EFF4"/>
    <w:lvl w:ilvl="0" w:tplc="4EE03D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A552905"/>
    <w:multiLevelType w:val="hybridMultilevel"/>
    <w:tmpl w:val="CAD6F322"/>
    <w:lvl w:ilvl="0" w:tplc="29EEF2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A208D"/>
    <w:multiLevelType w:val="hybridMultilevel"/>
    <w:tmpl w:val="EF50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162D7"/>
    <w:multiLevelType w:val="hybridMultilevel"/>
    <w:tmpl w:val="7D3040E2"/>
    <w:lvl w:ilvl="0" w:tplc="85A448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1"/>
  </w:num>
  <w:num w:numId="2">
    <w:abstractNumId w:val="3"/>
  </w:num>
  <w:num w:numId="3">
    <w:abstractNumId w:val="10"/>
  </w:num>
  <w:num w:numId="4">
    <w:abstractNumId w:val="0"/>
  </w:num>
  <w:num w:numId="5">
    <w:abstractNumId w:val="9"/>
  </w:num>
  <w:num w:numId="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3"/>
  </w:num>
  <w:num w:numId="12">
    <w:abstractNumId w:val="2"/>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14"/>
    <w:rsid w:val="00023E9F"/>
    <w:rsid w:val="000317F0"/>
    <w:rsid w:val="0004123B"/>
    <w:rsid w:val="00071414"/>
    <w:rsid w:val="00075AAC"/>
    <w:rsid w:val="000A17FB"/>
    <w:rsid w:val="000B37CB"/>
    <w:rsid w:val="001200A5"/>
    <w:rsid w:val="00121D22"/>
    <w:rsid w:val="001257F2"/>
    <w:rsid w:val="0013582F"/>
    <w:rsid w:val="0017581F"/>
    <w:rsid w:val="001914C3"/>
    <w:rsid w:val="001D2D40"/>
    <w:rsid w:val="001F3BC1"/>
    <w:rsid w:val="00214C05"/>
    <w:rsid w:val="00224482"/>
    <w:rsid w:val="002533B4"/>
    <w:rsid w:val="0029283E"/>
    <w:rsid w:val="002E7BD3"/>
    <w:rsid w:val="002F55FC"/>
    <w:rsid w:val="00380E06"/>
    <w:rsid w:val="00383ED2"/>
    <w:rsid w:val="003861B4"/>
    <w:rsid w:val="003960C4"/>
    <w:rsid w:val="003A00A0"/>
    <w:rsid w:val="00402E0C"/>
    <w:rsid w:val="004605E3"/>
    <w:rsid w:val="00467B96"/>
    <w:rsid w:val="00480210"/>
    <w:rsid w:val="004845AC"/>
    <w:rsid w:val="004A31FB"/>
    <w:rsid w:val="004B6734"/>
    <w:rsid w:val="004C0CD1"/>
    <w:rsid w:val="004D77F1"/>
    <w:rsid w:val="004F17C3"/>
    <w:rsid w:val="0050434C"/>
    <w:rsid w:val="00513B7B"/>
    <w:rsid w:val="00523301"/>
    <w:rsid w:val="00525839"/>
    <w:rsid w:val="00545192"/>
    <w:rsid w:val="00572740"/>
    <w:rsid w:val="0058194C"/>
    <w:rsid w:val="00586822"/>
    <w:rsid w:val="005935E9"/>
    <w:rsid w:val="0059748F"/>
    <w:rsid w:val="005D24F7"/>
    <w:rsid w:val="005E1111"/>
    <w:rsid w:val="0061141F"/>
    <w:rsid w:val="00624006"/>
    <w:rsid w:val="0065702C"/>
    <w:rsid w:val="006C4BA1"/>
    <w:rsid w:val="0070616E"/>
    <w:rsid w:val="0073367C"/>
    <w:rsid w:val="00741370"/>
    <w:rsid w:val="00767106"/>
    <w:rsid w:val="007777E3"/>
    <w:rsid w:val="007C5924"/>
    <w:rsid w:val="00825B9E"/>
    <w:rsid w:val="00872343"/>
    <w:rsid w:val="0089771F"/>
    <w:rsid w:val="008C0232"/>
    <w:rsid w:val="008C2C1A"/>
    <w:rsid w:val="00923B26"/>
    <w:rsid w:val="0094026B"/>
    <w:rsid w:val="00943DA2"/>
    <w:rsid w:val="0096154F"/>
    <w:rsid w:val="00997696"/>
    <w:rsid w:val="009A76C6"/>
    <w:rsid w:val="009C75E9"/>
    <w:rsid w:val="00A0006F"/>
    <w:rsid w:val="00A026D3"/>
    <w:rsid w:val="00AA4E9D"/>
    <w:rsid w:val="00AA5A51"/>
    <w:rsid w:val="00AC203A"/>
    <w:rsid w:val="00AF56D4"/>
    <w:rsid w:val="00BC089B"/>
    <w:rsid w:val="00C21C24"/>
    <w:rsid w:val="00C30DA2"/>
    <w:rsid w:val="00C43681"/>
    <w:rsid w:val="00C52C26"/>
    <w:rsid w:val="00CE0CD6"/>
    <w:rsid w:val="00CE3528"/>
    <w:rsid w:val="00CF3089"/>
    <w:rsid w:val="00D16314"/>
    <w:rsid w:val="00D26C61"/>
    <w:rsid w:val="00D33A54"/>
    <w:rsid w:val="00D4179C"/>
    <w:rsid w:val="00D86144"/>
    <w:rsid w:val="00E56426"/>
    <w:rsid w:val="00E865F1"/>
    <w:rsid w:val="00EA0754"/>
    <w:rsid w:val="00EA0990"/>
    <w:rsid w:val="00EA22F3"/>
    <w:rsid w:val="00F040EB"/>
    <w:rsid w:val="00F56AF6"/>
    <w:rsid w:val="00FF5B3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414"/>
    <w:rPr>
      <w:color w:val="0563C1" w:themeColor="hyperlink"/>
      <w:u w:val="single"/>
    </w:rPr>
  </w:style>
  <w:style w:type="paragraph" w:styleId="NoSpacing">
    <w:name w:val="No Spacing"/>
    <w:link w:val="NoSpacingChar"/>
    <w:uiPriority w:val="1"/>
    <w:qFormat/>
    <w:rsid w:val="00AF56D4"/>
    <w:pPr>
      <w:spacing w:after="0" w:line="240" w:lineRule="auto"/>
    </w:pPr>
    <w:rPr>
      <w:rFonts w:ascii="Calibri" w:eastAsia="Calibri" w:hAnsi="Calibri" w:cs="Times New Roman"/>
      <w:lang w:val="en-US"/>
    </w:rPr>
  </w:style>
  <w:style w:type="paragraph" w:styleId="ListParagraph">
    <w:name w:val="List Paragraph"/>
    <w:aliases w:val="Body of text,List Paragraph1,Medium Grid 1 - Accent 21,Body of text+1,Body of text+2,Body of text+3,List Paragraph11,Colorful List - Accent 11,soal jawab,HEADING 1,Body of textCxSp"/>
    <w:basedOn w:val="Normal"/>
    <w:link w:val="ListParagraphChar"/>
    <w:uiPriority w:val="34"/>
    <w:qFormat/>
    <w:rsid w:val="00383ED2"/>
    <w:pPr>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HEADING 1 Char"/>
    <w:basedOn w:val="DefaultParagraphFont"/>
    <w:link w:val="ListParagraph"/>
    <w:uiPriority w:val="34"/>
    <w:qFormat/>
    <w:rsid w:val="00383ED2"/>
    <w:rPr>
      <w:lang w:val="en-US"/>
    </w:rPr>
  </w:style>
  <w:style w:type="table" w:styleId="TableGrid">
    <w:name w:val="Table Grid"/>
    <w:aliases w:val="Tabel"/>
    <w:basedOn w:val="TableNormal"/>
    <w:uiPriority w:val="59"/>
    <w:rsid w:val="00383ED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3ED2"/>
    <w:pPr>
      <w:spacing w:after="200" w:line="240" w:lineRule="auto"/>
    </w:pPr>
    <w:rPr>
      <w:i/>
      <w:iCs/>
      <w:color w:val="44546A" w:themeColor="text2"/>
      <w:sz w:val="18"/>
      <w:szCs w:val="18"/>
    </w:rPr>
  </w:style>
  <w:style w:type="character" w:styleId="FootnoteReference">
    <w:name w:val="footnote reference"/>
    <w:basedOn w:val="DefaultParagraphFont"/>
    <w:uiPriority w:val="99"/>
    <w:semiHidden/>
    <w:unhideWhenUsed/>
    <w:rsid w:val="00CE3528"/>
    <w:rPr>
      <w:vertAlign w:val="superscript"/>
    </w:rPr>
  </w:style>
  <w:style w:type="character" w:customStyle="1" w:styleId="Heading1Char">
    <w:name w:val="Heading 1 Char"/>
    <w:basedOn w:val="DefaultParagraphFont"/>
    <w:link w:val="Heading11"/>
    <w:uiPriority w:val="9"/>
    <w:rsid w:val="000A17FB"/>
    <w:rPr>
      <w:rFonts w:ascii="Times New Roman" w:eastAsiaTheme="majorEastAsia" w:hAnsi="Times New Roman" w:cstheme="majorBidi"/>
      <w:b/>
      <w:bCs/>
      <w:sz w:val="24"/>
      <w:szCs w:val="28"/>
    </w:rPr>
  </w:style>
  <w:style w:type="paragraph" w:customStyle="1" w:styleId="Heading11">
    <w:name w:val="Heading 11"/>
    <w:basedOn w:val="Normal"/>
    <w:next w:val="Normal"/>
    <w:link w:val="Heading1Char"/>
    <w:uiPriority w:val="9"/>
    <w:qFormat/>
    <w:rsid w:val="000A17FB"/>
    <w:pPr>
      <w:keepNext/>
      <w:keepLines/>
      <w:spacing w:before="480" w:after="0" w:line="276" w:lineRule="auto"/>
      <w:outlineLvl w:val="0"/>
    </w:pPr>
    <w:rPr>
      <w:rFonts w:ascii="Times New Roman" w:eastAsiaTheme="majorEastAsia" w:hAnsi="Times New Roman" w:cstheme="majorBidi"/>
      <w:b/>
      <w:bCs/>
      <w:sz w:val="24"/>
      <w:szCs w:val="28"/>
    </w:rPr>
  </w:style>
  <w:style w:type="character" w:customStyle="1" w:styleId="NoSpacingChar">
    <w:name w:val="No Spacing Char"/>
    <w:basedOn w:val="DefaultParagraphFont"/>
    <w:link w:val="NoSpacing"/>
    <w:uiPriority w:val="99"/>
    <w:locked/>
    <w:rsid w:val="000A17FB"/>
    <w:rPr>
      <w:rFonts w:ascii="Calibri" w:eastAsia="Calibri" w:hAnsi="Calibri" w:cs="Times New Roman"/>
      <w:lang w:val="en-US"/>
    </w:rPr>
  </w:style>
  <w:style w:type="paragraph" w:styleId="Header">
    <w:name w:val="header"/>
    <w:basedOn w:val="Normal"/>
    <w:link w:val="HeaderChar"/>
    <w:uiPriority w:val="99"/>
    <w:unhideWhenUsed/>
    <w:rsid w:val="0012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0A5"/>
  </w:style>
  <w:style w:type="paragraph" w:styleId="Footer">
    <w:name w:val="footer"/>
    <w:basedOn w:val="Normal"/>
    <w:link w:val="FooterChar"/>
    <w:uiPriority w:val="99"/>
    <w:unhideWhenUsed/>
    <w:rsid w:val="0012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0A5"/>
  </w:style>
  <w:style w:type="paragraph" w:styleId="BalloonText">
    <w:name w:val="Balloon Text"/>
    <w:basedOn w:val="Normal"/>
    <w:link w:val="BalloonTextChar"/>
    <w:uiPriority w:val="99"/>
    <w:semiHidden/>
    <w:unhideWhenUsed/>
    <w:rsid w:val="004C0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D1"/>
    <w:rPr>
      <w:rFonts w:ascii="Segoe UI" w:hAnsi="Segoe UI" w:cs="Segoe UI"/>
      <w:sz w:val="18"/>
      <w:szCs w:val="18"/>
    </w:rPr>
  </w:style>
  <w:style w:type="paragraph" w:customStyle="1" w:styleId="Default">
    <w:name w:val="Default"/>
    <w:rsid w:val="003960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udul">
    <w:name w:val="Judul"/>
    <w:basedOn w:val="ListParagraph"/>
    <w:link w:val="JudulChar"/>
    <w:rsid w:val="00545192"/>
    <w:pPr>
      <w:numPr>
        <w:numId w:val="12"/>
      </w:numPr>
      <w:spacing w:after="0" w:line="240" w:lineRule="auto"/>
    </w:pPr>
    <w:rPr>
      <w:rFonts w:ascii="Calibri" w:eastAsia="Times New Roman" w:hAnsi="Calibri" w:cs="Times New Roman"/>
      <w:b/>
      <w:sz w:val="24"/>
      <w:szCs w:val="24"/>
      <w:lang w:val="en-GB" w:eastAsia="en-GB"/>
    </w:rPr>
  </w:style>
  <w:style w:type="character" w:customStyle="1" w:styleId="JudulChar">
    <w:name w:val="Judul Char"/>
    <w:link w:val="Judul"/>
    <w:locked/>
    <w:rsid w:val="00545192"/>
    <w:rPr>
      <w:rFonts w:ascii="Calibri" w:eastAsia="Times New Roman" w:hAnsi="Calibri" w:cs="Times New Roman"/>
      <w:b/>
      <w:sz w:val="24"/>
      <w:szCs w:val="24"/>
      <w:lang w:val="en-GB" w:eastAsia="en-GB"/>
    </w:rPr>
  </w:style>
  <w:style w:type="table" w:customStyle="1" w:styleId="GridTable1LightAccent5">
    <w:name w:val="Grid Table 1 Light Accent 5"/>
    <w:basedOn w:val="TableNormal"/>
    <w:uiPriority w:val="46"/>
    <w:rsid w:val="005E1111"/>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414"/>
    <w:rPr>
      <w:color w:val="0563C1" w:themeColor="hyperlink"/>
      <w:u w:val="single"/>
    </w:rPr>
  </w:style>
  <w:style w:type="paragraph" w:styleId="NoSpacing">
    <w:name w:val="No Spacing"/>
    <w:link w:val="NoSpacingChar"/>
    <w:uiPriority w:val="1"/>
    <w:qFormat/>
    <w:rsid w:val="00AF56D4"/>
    <w:pPr>
      <w:spacing w:after="0" w:line="240" w:lineRule="auto"/>
    </w:pPr>
    <w:rPr>
      <w:rFonts w:ascii="Calibri" w:eastAsia="Calibri" w:hAnsi="Calibri" w:cs="Times New Roman"/>
      <w:lang w:val="en-US"/>
    </w:rPr>
  </w:style>
  <w:style w:type="paragraph" w:styleId="ListParagraph">
    <w:name w:val="List Paragraph"/>
    <w:aliases w:val="Body of text,List Paragraph1,Medium Grid 1 - Accent 21,Body of text+1,Body of text+2,Body of text+3,List Paragraph11,Colorful List - Accent 11,soal jawab,HEADING 1,Body of textCxSp"/>
    <w:basedOn w:val="Normal"/>
    <w:link w:val="ListParagraphChar"/>
    <w:uiPriority w:val="34"/>
    <w:qFormat/>
    <w:rsid w:val="00383ED2"/>
    <w:pPr>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HEADING 1 Char"/>
    <w:basedOn w:val="DefaultParagraphFont"/>
    <w:link w:val="ListParagraph"/>
    <w:uiPriority w:val="34"/>
    <w:qFormat/>
    <w:rsid w:val="00383ED2"/>
    <w:rPr>
      <w:lang w:val="en-US"/>
    </w:rPr>
  </w:style>
  <w:style w:type="table" w:styleId="TableGrid">
    <w:name w:val="Table Grid"/>
    <w:aliases w:val="Tabel"/>
    <w:basedOn w:val="TableNormal"/>
    <w:uiPriority w:val="59"/>
    <w:rsid w:val="00383ED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3ED2"/>
    <w:pPr>
      <w:spacing w:after="200" w:line="240" w:lineRule="auto"/>
    </w:pPr>
    <w:rPr>
      <w:i/>
      <w:iCs/>
      <w:color w:val="44546A" w:themeColor="text2"/>
      <w:sz w:val="18"/>
      <w:szCs w:val="18"/>
    </w:rPr>
  </w:style>
  <w:style w:type="character" w:styleId="FootnoteReference">
    <w:name w:val="footnote reference"/>
    <w:basedOn w:val="DefaultParagraphFont"/>
    <w:uiPriority w:val="99"/>
    <w:semiHidden/>
    <w:unhideWhenUsed/>
    <w:rsid w:val="00CE3528"/>
    <w:rPr>
      <w:vertAlign w:val="superscript"/>
    </w:rPr>
  </w:style>
  <w:style w:type="character" w:customStyle="1" w:styleId="Heading1Char">
    <w:name w:val="Heading 1 Char"/>
    <w:basedOn w:val="DefaultParagraphFont"/>
    <w:link w:val="Heading11"/>
    <w:uiPriority w:val="9"/>
    <w:rsid w:val="000A17FB"/>
    <w:rPr>
      <w:rFonts w:ascii="Times New Roman" w:eastAsiaTheme="majorEastAsia" w:hAnsi="Times New Roman" w:cstheme="majorBidi"/>
      <w:b/>
      <w:bCs/>
      <w:sz w:val="24"/>
      <w:szCs w:val="28"/>
    </w:rPr>
  </w:style>
  <w:style w:type="paragraph" w:customStyle="1" w:styleId="Heading11">
    <w:name w:val="Heading 11"/>
    <w:basedOn w:val="Normal"/>
    <w:next w:val="Normal"/>
    <w:link w:val="Heading1Char"/>
    <w:uiPriority w:val="9"/>
    <w:qFormat/>
    <w:rsid w:val="000A17FB"/>
    <w:pPr>
      <w:keepNext/>
      <w:keepLines/>
      <w:spacing w:before="480" w:after="0" w:line="276" w:lineRule="auto"/>
      <w:outlineLvl w:val="0"/>
    </w:pPr>
    <w:rPr>
      <w:rFonts w:ascii="Times New Roman" w:eastAsiaTheme="majorEastAsia" w:hAnsi="Times New Roman" w:cstheme="majorBidi"/>
      <w:b/>
      <w:bCs/>
      <w:sz w:val="24"/>
      <w:szCs w:val="28"/>
    </w:rPr>
  </w:style>
  <w:style w:type="character" w:customStyle="1" w:styleId="NoSpacingChar">
    <w:name w:val="No Spacing Char"/>
    <w:basedOn w:val="DefaultParagraphFont"/>
    <w:link w:val="NoSpacing"/>
    <w:uiPriority w:val="99"/>
    <w:locked/>
    <w:rsid w:val="000A17FB"/>
    <w:rPr>
      <w:rFonts w:ascii="Calibri" w:eastAsia="Calibri" w:hAnsi="Calibri" w:cs="Times New Roman"/>
      <w:lang w:val="en-US"/>
    </w:rPr>
  </w:style>
  <w:style w:type="paragraph" w:styleId="Header">
    <w:name w:val="header"/>
    <w:basedOn w:val="Normal"/>
    <w:link w:val="HeaderChar"/>
    <w:uiPriority w:val="99"/>
    <w:unhideWhenUsed/>
    <w:rsid w:val="0012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0A5"/>
  </w:style>
  <w:style w:type="paragraph" w:styleId="Footer">
    <w:name w:val="footer"/>
    <w:basedOn w:val="Normal"/>
    <w:link w:val="FooterChar"/>
    <w:uiPriority w:val="99"/>
    <w:unhideWhenUsed/>
    <w:rsid w:val="0012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0A5"/>
  </w:style>
  <w:style w:type="paragraph" w:styleId="BalloonText">
    <w:name w:val="Balloon Text"/>
    <w:basedOn w:val="Normal"/>
    <w:link w:val="BalloonTextChar"/>
    <w:uiPriority w:val="99"/>
    <w:semiHidden/>
    <w:unhideWhenUsed/>
    <w:rsid w:val="004C0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D1"/>
    <w:rPr>
      <w:rFonts w:ascii="Segoe UI" w:hAnsi="Segoe UI" w:cs="Segoe UI"/>
      <w:sz w:val="18"/>
      <w:szCs w:val="18"/>
    </w:rPr>
  </w:style>
  <w:style w:type="paragraph" w:customStyle="1" w:styleId="Default">
    <w:name w:val="Default"/>
    <w:rsid w:val="003960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udul">
    <w:name w:val="Judul"/>
    <w:basedOn w:val="ListParagraph"/>
    <w:link w:val="JudulChar"/>
    <w:rsid w:val="00545192"/>
    <w:pPr>
      <w:numPr>
        <w:numId w:val="12"/>
      </w:numPr>
      <w:spacing w:after="0" w:line="240" w:lineRule="auto"/>
    </w:pPr>
    <w:rPr>
      <w:rFonts w:ascii="Calibri" w:eastAsia="Times New Roman" w:hAnsi="Calibri" w:cs="Times New Roman"/>
      <w:b/>
      <w:sz w:val="24"/>
      <w:szCs w:val="24"/>
      <w:lang w:val="en-GB" w:eastAsia="en-GB"/>
    </w:rPr>
  </w:style>
  <w:style w:type="character" w:customStyle="1" w:styleId="JudulChar">
    <w:name w:val="Judul Char"/>
    <w:link w:val="Judul"/>
    <w:locked/>
    <w:rsid w:val="00545192"/>
    <w:rPr>
      <w:rFonts w:ascii="Calibri" w:eastAsia="Times New Roman" w:hAnsi="Calibri" w:cs="Times New Roman"/>
      <w:b/>
      <w:sz w:val="24"/>
      <w:szCs w:val="24"/>
      <w:lang w:val="en-GB" w:eastAsia="en-GB"/>
    </w:rPr>
  </w:style>
  <w:style w:type="table" w:customStyle="1" w:styleId="GridTable1LightAccent5">
    <w:name w:val="Grid Table 1 Light Accent 5"/>
    <w:basedOn w:val="TableNormal"/>
    <w:uiPriority w:val="46"/>
    <w:rsid w:val="005E1111"/>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600">
      <w:bodyDiv w:val="1"/>
      <w:marLeft w:val="0"/>
      <w:marRight w:val="0"/>
      <w:marTop w:val="0"/>
      <w:marBottom w:val="0"/>
      <w:divBdr>
        <w:top w:val="none" w:sz="0" w:space="0" w:color="auto"/>
        <w:left w:val="none" w:sz="0" w:space="0" w:color="auto"/>
        <w:bottom w:val="none" w:sz="0" w:space="0" w:color="auto"/>
        <w:right w:val="none" w:sz="0" w:space="0" w:color="auto"/>
      </w:divBdr>
    </w:div>
    <w:div w:id="10099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na.kartasasmita@gmail.com1,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yaniawati@unpas.ac.id1,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gafitria45@gmail.com" TargetMode="External"/><Relationship Id="rId4" Type="http://schemas.microsoft.com/office/2007/relationships/stylesWithEffects" Target="stylesWithEffects.xml"/><Relationship Id="rId9" Type="http://schemas.openxmlformats.org/officeDocument/2006/relationships/hyperlink" Target="mailto:nurwahidahrofiqoh@gmail.com1,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7085-BF73-40C3-8618-C0614B8A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12</Pages>
  <Words>4079</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Ovie</cp:lastModifiedBy>
  <cp:revision>50</cp:revision>
  <cp:lastPrinted>2019-12-07T03:27:00Z</cp:lastPrinted>
  <dcterms:created xsi:type="dcterms:W3CDTF">2019-12-06T05:02:00Z</dcterms:created>
  <dcterms:modified xsi:type="dcterms:W3CDTF">2020-10-18T22:42:00Z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de0bc829-9109-36bb-8496-16d4fe465b1e</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