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330" w:rsidRDefault="00F24330" w:rsidP="00F243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41415259"/>
      <w:r>
        <w:rPr>
          <w:rFonts w:ascii="Times New Roman" w:hAnsi="Times New Roman" w:cs="Times New Roman"/>
          <w:b/>
          <w:bCs/>
          <w:sz w:val="28"/>
          <w:szCs w:val="28"/>
        </w:rPr>
        <w:t>BAB II</w:t>
      </w:r>
    </w:p>
    <w:p w:rsidR="00F24330" w:rsidRPr="0062260C" w:rsidRDefault="00F24330" w:rsidP="00F243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KAJIAN PUSTAKA DAN KERANGKA PEMIKIRAN</w:t>
      </w:r>
    </w:p>
    <w:bookmarkEnd w:id="0"/>
    <w:p w:rsidR="00F24330" w:rsidRDefault="00F24330" w:rsidP="00F2433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F24330" w:rsidRPr="00FC2C68" w:rsidRDefault="00F24330" w:rsidP="00F24330">
      <w:pPr>
        <w:pStyle w:val="ListParagraph"/>
        <w:numPr>
          <w:ilvl w:val="1"/>
          <w:numId w:val="24"/>
        </w:num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FC2C68">
        <w:rPr>
          <w:rFonts w:ascii="Times New Roman" w:hAnsi="Times New Roman" w:cs="Times New Roman"/>
          <w:b/>
          <w:bCs/>
          <w:sz w:val="24"/>
          <w:szCs w:val="24"/>
        </w:rPr>
        <w:t xml:space="preserve">  Kajian </w:t>
      </w:r>
      <w:proofErr w:type="spellStart"/>
      <w:r w:rsidRPr="00FC2C68">
        <w:rPr>
          <w:rFonts w:ascii="Times New Roman" w:hAnsi="Times New Roman" w:cs="Times New Roman"/>
          <w:b/>
          <w:bCs/>
          <w:sz w:val="24"/>
          <w:szCs w:val="24"/>
        </w:rPr>
        <w:t>Literatur</w:t>
      </w:r>
      <w:proofErr w:type="spellEnd"/>
      <w:r w:rsidRPr="00FC2C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24330" w:rsidRPr="00FC2C68" w:rsidRDefault="00F24330" w:rsidP="00F24330">
      <w:pPr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FC2C68">
        <w:rPr>
          <w:rFonts w:ascii="Times New Roman" w:hAnsi="Times New Roman" w:cs="Times New Roman"/>
          <w:b/>
          <w:bCs/>
          <w:sz w:val="24"/>
          <w:szCs w:val="24"/>
        </w:rPr>
        <w:t>2.1.1.</w:t>
      </w:r>
      <w:r w:rsidRPr="00FC2C6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Review</w:t>
      </w:r>
      <w:r w:rsidRPr="00FC2C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C2C68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FC2C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C2C68">
        <w:rPr>
          <w:rFonts w:ascii="Times New Roman" w:hAnsi="Times New Roman" w:cs="Times New Roman"/>
          <w:b/>
          <w:bCs/>
          <w:sz w:val="24"/>
          <w:szCs w:val="24"/>
        </w:rPr>
        <w:t>Sejenis</w:t>
      </w:r>
      <w:proofErr w:type="spellEnd"/>
    </w:p>
    <w:p w:rsidR="00F24330" w:rsidRDefault="00F24330" w:rsidP="00F24330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lanjut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menyusunnya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menelaah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relavansi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4330" w:rsidRDefault="00F24330" w:rsidP="00F24330">
      <w:pPr>
        <w:pStyle w:val="HTMLPreformatted"/>
        <w:numPr>
          <w:ilvl w:val="0"/>
          <w:numId w:val="1"/>
        </w:num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</w:rPr>
        <w:sectPr w:rsidR="00F24330" w:rsidSect="00F24330">
          <w:headerReference w:type="default" r:id="rId7"/>
          <w:footerReference w:type="default" r:id="rId8"/>
          <w:pgSz w:w="11909" w:h="16834" w:code="9"/>
          <w:pgMar w:top="2268" w:right="1701" w:bottom="1701" w:left="2268" w:header="709" w:footer="709" w:gutter="0"/>
          <w:pgNumType w:start="10"/>
          <w:cols w:space="720"/>
          <w:docGrid w:linePitch="360"/>
        </w:sectPr>
      </w:pPr>
      <w:proofErr w:type="spellStart"/>
      <w:r>
        <w:rPr>
          <w:rFonts w:ascii="Times New Roman" w:hAnsi="Times New Roman" w:cs="Times New Roman"/>
          <w:sz w:val="24"/>
          <w:szCs w:val="24"/>
        </w:rPr>
        <w:t>Iis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Ernawati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N.H.A,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Humaniora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UIN </w:t>
      </w:r>
      <w:proofErr w:type="spellStart"/>
      <w:r>
        <w:rPr>
          <w:rFonts w:ascii="Times New Roman" w:hAnsi="Times New Roman" w:cs="Times New Roman"/>
          <w:sz w:val="24"/>
          <w:szCs w:val="24"/>
        </w:rPr>
        <w:t>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Yogyakarta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2015.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Verbal dan Nonverbal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Netra UIN </w:t>
      </w:r>
      <w:proofErr w:type="spellStart"/>
      <w:r>
        <w:rPr>
          <w:rFonts w:ascii="Times New Roman" w:hAnsi="Times New Roman" w:cs="Times New Roman"/>
          <w:sz w:val="24"/>
          <w:szCs w:val="24"/>
        </w:rPr>
        <w:t>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Yogyakarta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DBF">
        <w:rPr>
          <w:rFonts w:ascii="Times New Roman" w:hAnsi="Times New Roman" w:cs="Times New Roman"/>
          <w:i/>
          <w:iCs/>
          <w:sz w:val="24"/>
          <w:szCs w:val="24"/>
        </w:rPr>
        <w:t>Facebook</w:t>
      </w:r>
      <w:r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Kesimpulan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verbal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norma-norma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disingkat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percakapan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interpersonal dan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percakapan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naratif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ringkas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kosa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dalam</w:t>
      </w:r>
      <w:proofErr w:type="spellEnd"/>
    </w:p>
    <w:p w:rsidR="00F24330" w:rsidRDefault="00F24330" w:rsidP="00F24330">
      <w:pPr>
        <w:pStyle w:val="HTMLPreformatted"/>
        <w:spacing w:line="480" w:lineRule="auto"/>
        <w:ind w:left="284" w:firstLine="0"/>
        <w:rPr>
          <w:rFonts w:ascii="inherit" w:hAnsi="inherit"/>
          <w:color w:val="222222"/>
          <w:sz w:val="42"/>
          <w:szCs w:val="42"/>
        </w:rPr>
      </w:pPr>
      <w:proofErr w:type="spellStart"/>
      <w:r w:rsidRPr="00DF3DCE">
        <w:rPr>
          <w:rFonts w:ascii="Times New Roman" w:hAnsi="Times New Roman" w:cs="Times New Roman"/>
          <w:sz w:val="24"/>
          <w:szCs w:val="24"/>
        </w:rPr>
        <w:lastRenderedPageBreak/>
        <w:t>pembicaraan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menanggapi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proofErr w:type="spellStart"/>
      <w:r w:rsidRPr="00DF3DCE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ironi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diprovokasi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komentar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lawan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bicara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nonverbal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isyarat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paralinguistik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meletakkan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emotikon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kosa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kata,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ritme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B5894">
        <w:rPr>
          <w:rFonts w:ascii="Times New Roman" w:hAnsi="Times New Roman" w:cs="Times New Roman"/>
          <w:i/>
          <w:iCs/>
          <w:sz w:val="24"/>
          <w:szCs w:val="24"/>
        </w:rPr>
        <w:t>facebook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bicara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umpan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</w:t>
      </w:r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mengirim</w:t>
      </w:r>
      <w:proofErr w:type="spellEnd"/>
      <w:r w:rsidRPr="00DF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CE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3A0292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F24330" w:rsidRDefault="00F24330" w:rsidP="00F24330">
      <w:pPr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verbal dan nonverbal,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292">
        <w:rPr>
          <w:rFonts w:ascii="Times New Roman" w:hAnsi="Times New Roman" w:cs="Times New Roman"/>
          <w:i/>
          <w:iCs/>
          <w:sz w:val="24"/>
          <w:szCs w:val="24"/>
        </w:rPr>
        <w:t>Computer Mediated Communication.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4330" w:rsidRPr="003A0292" w:rsidRDefault="00F24330" w:rsidP="00F24330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Istijabatis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Surakarta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“Pola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Verbal dan Nonverbal Antara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Verbal dan Nonverbal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Wisma UNS)”.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Kesimpulan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Bahasa verbal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nonverbal.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kebebasan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berbahasa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nonverbal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dijumpai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4330" w:rsidRDefault="00F24330" w:rsidP="00F24330">
      <w:pPr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sama-sama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verbal dan nonverbal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4330" w:rsidRDefault="00F24330" w:rsidP="00F24330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197B21">
        <w:rPr>
          <w:rFonts w:ascii="Times New Roman" w:hAnsi="Times New Roman" w:cs="Times New Roman"/>
          <w:sz w:val="24"/>
          <w:szCs w:val="24"/>
        </w:rPr>
        <w:t>Kurdeniansyah</w:t>
      </w:r>
      <w:proofErr w:type="spellEnd"/>
      <w:r w:rsidRPr="00197B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7B2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197B21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197B21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197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B21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197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B21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197B2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97B21">
        <w:rPr>
          <w:rFonts w:ascii="Times New Roman" w:hAnsi="Times New Roman" w:cs="Times New Roman"/>
          <w:sz w:val="24"/>
          <w:szCs w:val="24"/>
        </w:rPr>
        <w:t>Fakuktas</w:t>
      </w:r>
      <w:proofErr w:type="spellEnd"/>
      <w:r w:rsidRPr="00197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B21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197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B2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197B2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97B21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197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B21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197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B21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197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B21"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Pr="00197B21">
        <w:rPr>
          <w:rFonts w:ascii="Times New Roman" w:hAnsi="Times New Roman" w:cs="Times New Roman"/>
          <w:sz w:val="24"/>
          <w:szCs w:val="24"/>
        </w:rPr>
        <w:t xml:space="preserve"> Bandung </w:t>
      </w:r>
      <w:proofErr w:type="spellStart"/>
      <w:r w:rsidRPr="00197B2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97B21">
        <w:rPr>
          <w:rFonts w:ascii="Times New Roman" w:hAnsi="Times New Roman" w:cs="Times New Roman"/>
          <w:sz w:val="24"/>
          <w:szCs w:val="24"/>
        </w:rPr>
        <w:t xml:space="preserve"> 2018. </w:t>
      </w:r>
      <w:proofErr w:type="spellStart"/>
      <w:r w:rsidRPr="00197B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97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B21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197B21">
        <w:rPr>
          <w:rFonts w:ascii="Times New Roman" w:hAnsi="Times New Roman" w:cs="Times New Roman"/>
          <w:sz w:val="24"/>
          <w:szCs w:val="24"/>
        </w:rPr>
        <w:t xml:space="preserve"> “Pola </w:t>
      </w:r>
      <w:proofErr w:type="spellStart"/>
      <w:r w:rsidRPr="00197B21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197B21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197B21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197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B2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97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B21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197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B21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197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B2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197B21">
        <w:rPr>
          <w:rFonts w:ascii="Times New Roman" w:hAnsi="Times New Roman" w:cs="Times New Roman"/>
          <w:sz w:val="24"/>
          <w:szCs w:val="24"/>
        </w:rPr>
        <w:t xml:space="preserve"> di Bangka Tengah”. </w:t>
      </w:r>
      <w:proofErr w:type="spellStart"/>
      <w:r w:rsidRPr="00197B2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97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B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97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B2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97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B2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197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B2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97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B21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197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B21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197B21">
        <w:rPr>
          <w:rFonts w:ascii="Times New Roman" w:hAnsi="Times New Roman" w:cs="Times New Roman"/>
          <w:sz w:val="24"/>
          <w:szCs w:val="24"/>
        </w:rPr>
        <w:t xml:space="preserve">. Kesimpulan </w:t>
      </w:r>
      <w:proofErr w:type="spellStart"/>
      <w:r w:rsidRPr="00197B2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97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B2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97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B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97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B2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Bangka Tengah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diperbaharui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4330" w:rsidRPr="00197B21" w:rsidRDefault="00F24330" w:rsidP="00F24330">
      <w:pPr>
        <w:pStyle w:val="ListParagraph"/>
        <w:ind w:left="284" w:firstLine="283"/>
        <w:rPr>
          <w:rFonts w:ascii="Times New Roman" w:hAnsi="Times New Roman" w:cs="Times New Roman"/>
          <w:sz w:val="24"/>
          <w:szCs w:val="24"/>
        </w:rPr>
      </w:pPr>
      <w:proofErr w:type="spellStart"/>
      <w:r w:rsidRPr="00197B21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197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B2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97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B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97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B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97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B2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97B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7B2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97B2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97B21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197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B2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97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B21">
        <w:rPr>
          <w:rFonts w:ascii="Times New Roman" w:hAnsi="Times New Roman" w:cs="Times New Roman"/>
          <w:sz w:val="24"/>
          <w:szCs w:val="24"/>
        </w:rPr>
        <w:t>sama-sama</w:t>
      </w:r>
      <w:proofErr w:type="spellEnd"/>
      <w:r w:rsidRPr="00197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B21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197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B2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97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simbolik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George Herbert Mead.</w:t>
      </w:r>
      <w:r w:rsidRPr="00197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4330" w:rsidRPr="003B5894" w:rsidRDefault="00F24330" w:rsidP="00F2433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2.1. </w:t>
      </w:r>
    </w:p>
    <w:p w:rsidR="00F24330" w:rsidRDefault="00F24330" w:rsidP="00F2433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6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</w:t>
      </w:r>
      <w:r w:rsidRPr="000576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view</w:t>
      </w:r>
      <w:r w:rsidRPr="000576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761E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0576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761E">
        <w:rPr>
          <w:rFonts w:ascii="Times New Roman" w:hAnsi="Times New Roman" w:cs="Times New Roman"/>
          <w:b/>
          <w:bCs/>
          <w:sz w:val="24"/>
          <w:szCs w:val="24"/>
        </w:rPr>
        <w:t>Sejenis</w:t>
      </w:r>
      <w:proofErr w:type="spellEnd"/>
    </w:p>
    <w:p w:rsidR="00F24330" w:rsidRDefault="00F24330" w:rsidP="00F24330">
      <w:pPr>
        <w:spacing w:line="360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6"/>
        <w:gridCol w:w="2037"/>
        <w:gridCol w:w="4777"/>
      </w:tblGrid>
      <w:tr w:rsidR="00F24330" w:rsidTr="00582330">
        <w:tc>
          <w:tcPr>
            <w:tcW w:w="1116" w:type="dxa"/>
            <w:vMerge w:val="restart"/>
            <w:vAlign w:val="center"/>
          </w:tcPr>
          <w:p w:rsidR="00F24330" w:rsidRDefault="00F24330" w:rsidP="0058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37" w:type="dxa"/>
            <w:vAlign w:val="center"/>
          </w:tcPr>
          <w:p w:rsidR="00F24330" w:rsidRDefault="00F24330" w:rsidP="005823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</w:p>
        </w:tc>
        <w:tc>
          <w:tcPr>
            <w:tcW w:w="4777" w:type="dxa"/>
            <w:vAlign w:val="center"/>
          </w:tcPr>
          <w:p w:rsidR="00F24330" w:rsidRDefault="00F24330" w:rsidP="005823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Verbal dan Nonverbal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Difabel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Netra UIN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Kalijaga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Yogyakarta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Facebook</w:t>
            </w:r>
          </w:p>
        </w:tc>
      </w:tr>
      <w:tr w:rsidR="00F24330" w:rsidTr="00582330">
        <w:tc>
          <w:tcPr>
            <w:tcW w:w="1116" w:type="dxa"/>
            <w:vMerge/>
            <w:vAlign w:val="center"/>
          </w:tcPr>
          <w:p w:rsidR="00F24330" w:rsidRDefault="00F24330" w:rsidP="0058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F24330" w:rsidRDefault="00F24330" w:rsidP="005823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</w:p>
        </w:tc>
        <w:tc>
          <w:tcPr>
            <w:tcW w:w="4777" w:type="dxa"/>
            <w:vAlign w:val="center"/>
          </w:tcPr>
          <w:p w:rsidR="00F24330" w:rsidRDefault="00F24330" w:rsidP="005823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Ernawati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H.A</w:t>
            </w:r>
            <w:proofErr w:type="gramEnd"/>
          </w:p>
        </w:tc>
      </w:tr>
      <w:tr w:rsidR="00F24330" w:rsidTr="00582330">
        <w:tc>
          <w:tcPr>
            <w:tcW w:w="1116" w:type="dxa"/>
            <w:vMerge/>
            <w:vAlign w:val="center"/>
          </w:tcPr>
          <w:p w:rsidR="00F24330" w:rsidRDefault="00F24330" w:rsidP="0058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F24330" w:rsidRDefault="00F24330" w:rsidP="005823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777" w:type="dxa"/>
            <w:vAlign w:val="center"/>
          </w:tcPr>
          <w:p w:rsidR="00F24330" w:rsidRDefault="00F24330" w:rsidP="005823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F24330" w:rsidTr="00582330">
        <w:tc>
          <w:tcPr>
            <w:tcW w:w="1116" w:type="dxa"/>
            <w:vMerge/>
            <w:vAlign w:val="center"/>
          </w:tcPr>
          <w:p w:rsidR="00F24330" w:rsidRDefault="00F24330" w:rsidP="0058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F24330" w:rsidRDefault="00F24330" w:rsidP="005823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Perguruan</w:t>
            </w:r>
            <w:proofErr w:type="spellEnd"/>
          </w:p>
        </w:tc>
        <w:tc>
          <w:tcPr>
            <w:tcW w:w="4777" w:type="dxa"/>
            <w:vAlign w:val="center"/>
          </w:tcPr>
          <w:p w:rsidR="00F24330" w:rsidRDefault="00F24330" w:rsidP="005823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Kalijaga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Yogyakarta</w:t>
            </w:r>
          </w:p>
        </w:tc>
      </w:tr>
      <w:tr w:rsidR="00F24330" w:rsidTr="00582330">
        <w:tc>
          <w:tcPr>
            <w:tcW w:w="1116" w:type="dxa"/>
            <w:vMerge/>
            <w:vAlign w:val="center"/>
          </w:tcPr>
          <w:p w:rsidR="00F24330" w:rsidRDefault="00F24330" w:rsidP="0058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F24330" w:rsidRDefault="00F24330" w:rsidP="005823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Perbedaan</w:t>
            </w:r>
            <w:proofErr w:type="spellEnd"/>
          </w:p>
        </w:tc>
        <w:tc>
          <w:tcPr>
            <w:tcW w:w="4777" w:type="dxa"/>
            <w:vAlign w:val="center"/>
          </w:tcPr>
          <w:p w:rsidR="00F24330" w:rsidRDefault="00F24330" w:rsidP="005823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penerapan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6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Computer Mediated Communication,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sedangkan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dikaji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meneliti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verbal dan nonverbal</w:t>
            </w:r>
          </w:p>
        </w:tc>
      </w:tr>
      <w:tr w:rsidR="00F24330" w:rsidTr="00582330">
        <w:tc>
          <w:tcPr>
            <w:tcW w:w="1116" w:type="dxa"/>
            <w:vAlign w:val="center"/>
          </w:tcPr>
          <w:p w:rsidR="00F24330" w:rsidRDefault="00F24330" w:rsidP="0058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F24330" w:rsidRDefault="00F24330" w:rsidP="005823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Persamaan</w:t>
            </w:r>
            <w:proofErr w:type="spellEnd"/>
          </w:p>
        </w:tc>
        <w:tc>
          <w:tcPr>
            <w:tcW w:w="4777" w:type="dxa"/>
            <w:vAlign w:val="center"/>
          </w:tcPr>
          <w:p w:rsidR="00F24330" w:rsidRDefault="00F24330" w:rsidP="005823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Persamaan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terletak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verbal dan nonverbal</w:t>
            </w:r>
          </w:p>
        </w:tc>
      </w:tr>
      <w:tr w:rsidR="00F24330" w:rsidTr="00582330">
        <w:tc>
          <w:tcPr>
            <w:tcW w:w="1116" w:type="dxa"/>
            <w:vMerge w:val="restart"/>
            <w:vAlign w:val="center"/>
          </w:tcPr>
          <w:p w:rsidR="00F24330" w:rsidRDefault="00F24330" w:rsidP="0058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37" w:type="dxa"/>
            <w:vAlign w:val="center"/>
          </w:tcPr>
          <w:p w:rsidR="00F24330" w:rsidRDefault="00F24330" w:rsidP="005823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</w:p>
        </w:tc>
        <w:tc>
          <w:tcPr>
            <w:tcW w:w="4777" w:type="dxa"/>
            <w:vAlign w:val="center"/>
          </w:tcPr>
          <w:p w:rsidR="00F24330" w:rsidRDefault="00F24330" w:rsidP="005823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Verbal dan Nonverbal Antara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Lokal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Deskriptif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Kualitatif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Lambang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Verbal dan Nonverbal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Wisma UNS)</w:t>
            </w:r>
          </w:p>
        </w:tc>
      </w:tr>
      <w:tr w:rsidR="00F24330" w:rsidTr="00582330">
        <w:tc>
          <w:tcPr>
            <w:tcW w:w="1116" w:type="dxa"/>
            <w:vMerge/>
            <w:vAlign w:val="center"/>
          </w:tcPr>
          <w:p w:rsidR="00F24330" w:rsidRDefault="00F24330" w:rsidP="0058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F24330" w:rsidRDefault="00F24330" w:rsidP="005823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</w:p>
        </w:tc>
        <w:tc>
          <w:tcPr>
            <w:tcW w:w="4777" w:type="dxa"/>
            <w:vAlign w:val="center"/>
          </w:tcPr>
          <w:p w:rsidR="00F24330" w:rsidRDefault="00F24330" w:rsidP="005823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Istijabatis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Sanati</w:t>
            </w:r>
            <w:proofErr w:type="spellEnd"/>
          </w:p>
        </w:tc>
      </w:tr>
      <w:tr w:rsidR="00F24330" w:rsidTr="00582330">
        <w:tc>
          <w:tcPr>
            <w:tcW w:w="1116" w:type="dxa"/>
            <w:vMerge/>
            <w:vAlign w:val="center"/>
          </w:tcPr>
          <w:p w:rsidR="00F24330" w:rsidRDefault="00F24330" w:rsidP="0058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F24330" w:rsidRDefault="00F24330" w:rsidP="005823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777" w:type="dxa"/>
            <w:vAlign w:val="center"/>
          </w:tcPr>
          <w:p w:rsidR="00F24330" w:rsidRDefault="00F24330" w:rsidP="005823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F24330" w:rsidTr="00582330">
        <w:tc>
          <w:tcPr>
            <w:tcW w:w="1116" w:type="dxa"/>
            <w:vMerge/>
            <w:vAlign w:val="center"/>
          </w:tcPr>
          <w:p w:rsidR="00F24330" w:rsidRDefault="00F24330" w:rsidP="0058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F24330" w:rsidRDefault="00F24330" w:rsidP="005823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Perguruan</w:t>
            </w:r>
            <w:proofErr w:type="spellEnd"/>
          </w:p>
        </w:tc>
        <w:tc>
          <w:tcPr>
            <w:tcW w:w="4777" w:type="dxa"/>
            <w:vAlign w:val="center"/>
          </w:tcPr>
          <w:p w:rsidR="00F24330" w:rsidRDefault="00F24330" w:rsidP="005823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Universitas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Surakarta</w:t>
            </w:r>
          </w:p>
        </w:tc>
      </w:tr>
      <w:tr w:rsidR="00F24330" w:rsidTr="00582330">
        <w:tc>
          <w:tcPr>
            <w:tcW w:w="1116" w:type="dxa"/>
            <w:vMerge/>
          </w:tcPr>
          <w:p w:rsidR="00F24330" w:rsidRDefault="00F24330" w:rsidP="00582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F24330" w:rsidRDefault="00F24330" w:rsidP="005823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Perbedaan</w:t>
            </w:r>
            <w:proofErr w:type="spellEnd"/>
          </w:p>
        </w:tc>
        <w:tc>
          <w:tcPr>
            <w:tcW w:w="4777" w:type="dxa"/>
            <w:vAlign w:val="center"/>
          </w:tcPr>
          <w:p w:rsidR="00F24330" w:rsidRDefault="00F24330" w:rsidP="005823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menekankan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belakang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berbeda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sedangkan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mempunyai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lokal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Perbedaan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subjek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pembahasan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keseluruhan</w:t>
            </w:r>
            <w:proofErr w:type="spellEnd"/>
          </w:p>
        </w:tc>
      </w:tr>
      <w:tr w:rsidR="00F24330" w:rsidTr="00582330">
        <w:tc>
          <w:tcPr>
            <w:tcW w:w="1116" w:type="dxa"/>
            <w:vMerge/>
          </w:tcPr>
          <w:p w:rsidR="00F24330" w:rsidRDefault="00F24330" w:rsidP="00582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F24330" w:rsidRDefault="00F24330" w:rsidP="005823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Persamaan</w:t>
            </w:r>
            <w:proofErr w:type="spellEnd"/>
          </w:p>
        </w:tc>
        <w:tc>
          <w:tcPr>
            <w:tcW w:w="4777" w:type="dxa"/>
            <w:vAlign w:val="center"/>
          </w:tcPr>
          <w:p w:rsidR="00F24330" w:rsidRDefault="00F24330" w:rsidP="005823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Persamaan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sama-sama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verbal dan nonverbal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antarindividu</w:t>
            </w:r>
            <w:proofErr w:type="spellEnd"/>
          </w:p>
        </w:tc>
      </w:tr>
      <w:tr w:rsidR="00F24330" w:rsidTr="00582330">
        <w:tc>
          <w:tcPr>
            <w:tcW w:w="1116" w:type="dxa"/>
            <w:vMerge w:val="restart"/>
            <w:vAlign w:val="center"/>
          </w:tcPr>
          <w:p w:rsidR="00F24330" w:rsidRPr="00694860" w:rsidRDefault="00F24330" w:rsidP="00582330">
            <w:pPr>
              <w:pStyle w:val="ListParagraph"/>
              <w:ind w:left="3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3.</w:t>
            </w:r>
          </w:p>
        </w:tc>
        <w:tc>
          <w:tcPr>
            <w:tcW w:w="2037" w:type="dxa"/>
            <w:vAlign w:val="center"/>
          </w:tcPr>
          <w:p w:rsidR="00F24330" w:rsidRDefault="00F24330" w:rsidP="005823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</w:p>
        </w:tc>
        <w:tc>
          <w:tcPr>
            <w:tcW w:w="4777" w:type="dxa"/>
            <w:vAlign w:val="center"/>
          </w:tcPr>
          <w:p w:rsidR="00F24330" w:rsidRDefault="00F24330" w:rsidP="005823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21">
              <w:rPr>
                <w:rFonts w:ascii="Times New Roman" w:hAnsi="Times New Roman" w:cs="Times New Roman"/>
                <w:sz w:val="24"/>
                <w:szCs w:val="24"/>
              </w:rPr>
              <w:t xml:space="preserve">Pola </w:t>
            </w:r>
            <w:proofErr w:type="spellStart"/>
            <w:r w:rsidRPr="00197B21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197B21">
              <w:rPr>
                <w:rFonts w:ascii="Times New Roman" w:hAnsi="Times New Roman" w:cs="Times New Roman"/>
                <w:sz w:val="24"/>
                <w:szCs w:val="24"/>
              </w:rPr>
              <w:t xml:space="preserve"> Orang </w:t>
            </w:r>
            <w:proofErr w:type="spellStart"/>
            <w:r w:rsidRPr="00197B21">
              <w:rPr>
                <w:rFonts w:ascii="Times New Roman" w:hAnsi="Times New Roman" w:cs="Times New Roman"/>
                <w:sz w:val="24"/>
                <w:szCs w:val="24"/>
              </w:rPr>
              <w:t>Tua</w:t>
            </w:r>
            <w:proofErr w:type="spellEnd"/>
            <w:r w:rsidRPr="00197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B21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197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B21">
              <w:rPr>
                <w:rFonts w:ascii="Times New Roman" w:hAnsi="Times New Roman" w:cs="Times New Roman"/>
                <w:sz w:val="24"/>
                <w:szCs w:val="24"/>
              </w:rPr>
              <w:t>Memenuhi</w:t>
            </w:r>
            <w:proofErr w:type="spellEnd"/>
            <w:r w:rsidRPr="00197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B21">
              <w:rPr>
                <w:rFonts w:ascii="Times New Roman" w:hAnsi="Times New Roman" w:cs="Times New Roman"/>
                <w:sz w:val="24"/>
                <w:szCs w:val="24"/>
              </w:rPr>
              <w:t>Hak</w:t>
            </w:r>
            <w:proofErr w:type="spellEnd"/>
            <w:r w:rsidRPr="00197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B21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Pr="00197B21">
              <w:rPr>
                <w:rFonts w:ascii="Times New Roman" w:hAnsi="Times New Roman" w:cs="Times New Roman"/>
                <w:sz w:val="24"/>
                <w:szCs w:val="24"/>
              </w:rPr>
              <w:t xml:space="preserve"> di Bangka Tengah</w:t>
            </w:r>
          </w:p>
        </w:tc>
      </w:tr>
      <w:tr w:rsidR="00F24330" w:rsidTr="00582330">
        <w:tc>
          <w:tcPr>
            <w:tcW w:w="1116" w:type="dxa"/>
            <w:vMerge/>
          </w:tcPr>
          <w:p w:rsidR="00F24330" w:rsidRDefault="00F24330" w:rsidP="0058233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F24330" w:rsidRDefault="00F24330" w:rsidP="005823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</w:p>
        </w:tc>
        <w:tc>
          <w:tcPr>
            <w:tcW w:w="4777" w:type="dxa"/>
            <w:vAlign w:val="center"/>
          </w:tcPr>
          <w:p w:rsidR="00F24330" w:rsidRDefault="00F24330" w:rsidP="005823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B21">
              <w:rPr>
                <w:rFonts w:ascii="Times New Roman" w:hAnsi="Times New Roman" w:cs="Times New Roman"/>
                <w:sz w:val="24"/>
                <w:szCs w:val="24"/>
              </w:rPr>
              <w:t>Kurdeniansyah</w:t>
            </w:r>
            <w:proofErr w:type="spellEnd"/>
          </w:p>
        </w:tc>
      </w:tr>
      <w:tr w:rsidR="00F24330" w:rsidTr="00582330">
        <w:tc>
          <w:tcPr>
            <w:tcW w:w="1116" w:type="dxa"/>
            <w:vMerge/>
          </w:tcPr>
          <w:p w:rsidR="00F24330" w:rsidRDefault="00F24330" w:rsidP="0058233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F24330" w:rsidRDefault="00F24330" w:rsidP="005823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777" w:type="dxa"/>
            <w:vAlign w:val="center"/>
          </w:tcPr>
          <w:p w:rsidR="00F24330" w:rsidRDefault="00F24330" w:rsidP="005823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F24330" w:rsidTr="00582330">
        <w:tc>
          <w:tcPr>
            <w:tcW w:w="1116" w:type="dxa"/>
            <w:vMerge/>
          </w:tcPr>
          <w:p w:rsidR="00F24330" w:rsidRDefault="00F24330" w:rsidP="0058233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F24330" w:rsidRDefault="00F24330" w:rsidP="005823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Perguan</w:t>
            </w:r>
            <w:proofErr w:type="spellEnd"/>
          </w:p>
        </w:tc>
        <w:tc>
          <w:tcPr>
            <w:tcW w:w="4777" w:type="dxa"/>
            <w:vAlign w:val="center"/>
          </w:tcPr>
          <w:p w:rsidR="00F24330" w:rsidRDefault="00F24330" w:rsidP="005823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Universitas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Pasundan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Bandung</w:t>
            </w:r>
          </w:p>
        </w:tc>
      </w:tr>
      <w:tr w:rsidR="00F24330" w:rsidTr="00582330">
        <w:tc>
          <w:tcPr>
            <w:tcW w:w="1116" w:type="dxa"/>
            <w:vMerge/>
          </w:tcPr>
          <w:p w:rsidR="00F24330" w:rsidRDefault="00F24330" w:rsidP="0058233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F24330" w:rsidRDefault="00F24330" w:rsidP="005823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Perbedaan</w:t>
            </w:r>
            <w:proofErr w:type="spellEnd"/>
          </w:p>
        </w:tc>
        <w:tc>
          <w:tcPr>
            <w:tcW w:w="4777" w:type="dxa"/>
            <w:vAlign w:val="center"/>
          </w:tcPr>
          <w:p w:rsidR="00F24330" w:rsidRDefault="00F24330" w:rsidP="005823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terletak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fokus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komunikasinya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meneliti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sedangkan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fokus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pengasuh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berbeda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24330" w:rsidTr="00582330">
        <w:tc>
          <w:tcPr>
            <w:tcW w:w="1116" w:type="dxa"/>
            <w:vMerge/>
          </w:tcPr>
          <w:p w:rsidR="00F24330" w:rsidRDefault="00F24330" w:rsidP="0058233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F24330" w:rsidRDefault="00F24330" w:rsidP="005823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Persamaan</w:t>
            </w:r>
            <w:proofErr w:type="spellEnd"/>
          </w:p>
        </w:tc>
        <w:tc>
          <w:tcPr>
            <w:tcW w:w="4777" w:type="dxa"/>
            <w:vAlign w:val="center"/>
          </w:tcPr>
          <w:p w:rsidR="00F24330" w:rsidRDefault="00F24330" w:rsidP="005823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B21">
              <w:rPr>
                <w:rFonts w:ascii="Times New Roman" w:hAnsi="Times New Roman" w:cs="Times New Roman"/>
                <w:sz w:val="24"/>
                <w:szCs w:val="24"/>
              </w:rPr>
              <w:t>sama-sama</w:t>
            </w:r>
            <w:proofErr w:type="spellEnd"/>
            <w:r w:rsidRPr="00197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B21">
              <w:rPr>
                <w:rFonts w:ascii="Times New Roman" w:hAnsi="Times New Roman" w:cs="Times New Roman"/>
                <w:sz w:val="24"/>
                <w:szCs w:val="24"/>
              </w:rPr>
              <w:t>meneliti</w:t>
            </w:r>
            <w:proofErr w:type="spellEnd"/>
            <w:r w:rsidRPr="00197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B21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197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interaksi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simbolik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George Herbert Mead</w:t>
            </w:r>
          </w:p>
        </w:tc>
      </w:tr>
    </w:tbl>
    <w:p w:rsidR="00F24330" w:rsidRDefault="00F24330" w:rsidP="00F24330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p w:rsidR="00F24330" w:rsidRPr="00367391" w:rsidRDefault="00F24330" w:rsidP="00F24330">
      <w:pPr>
        <w:pStyle w:val="ListParagraph"/>
        <w:numPr>
          <w:ilvl w:val="2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67391">
        <w:rPr>
          <w:rFonts w:ascii="Times New Roman" w:hAnsi="Times New Roman" w:cs="Times New Roman"/>
          <w:b/>
          <w:bCs/>
          <w:sz w:val="24"/>
          <w:szCs w:val="24"/>
        </w:rPr>
        <w:t>Kerangka</w:t>
      </w:r>
      <w:proofErr w:type="spellEnd"/>
      <w:r w:rsidRPr="003673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7391">
        <w:rPr>
          <w:rFonts w:ascii="Times New Roman" w:hAnsi="Times New Roman" w:cs="Times New Roman"/>
          <w:b/>
          <w:bCs/>
          <w:sz w:val="24"/>
          <w:szCs w:val="24"/>
        </w:rPr>
        <w:t>Konseptual</w:t>
      </w:r>
      <w:proofErr w:type="spellEnd"/>
    </w:p>
    <w:p w:rsidR="00F24330" w:rsidRPr="00367391" w:rsidRDefault="00F24330" w:rsidP="00F24330">
      <w:pPr>
        <w:pStyle w:val="ListParagraph"/>
        <w:numPr>
          <w:ilvl w:val="3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6739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67391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  <w:r w:rsidRPr="003673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24330" w:rsidRPr="00367391" w:rsidRDefault="00F24330" w:rsidP="00F24330">
      <w:pPr>
        <w:pStyle w:val="ListParagraph"/>
        <w:numPr>
          <w:ilvl w:val="4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67391">
        <w:rPr>
          <w:rFonts w:ascii="Times New Roman" w:hAnsi="Times New Roman" w:cs="Times New Roman"/>
          <w:b/>
          <w:bCs/>
          <w:sz w:val="24"/>
          <w:szCs w:val="24"/>
        </w:rPr>
        <w:t>Definisi</w:t>
      </w:r>
      <w:proofErr w:type="spellEnd"/>
      <w:r w:rsidRPr="003673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7391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</w:p>
    <w:p w:rsidR="00F24330" w:rsidRDefault="00F24330" w:rsidP="00F24330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Uchjana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Effendy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memberitahu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media” (2005:5). </w:t>
      </w:r>
    </w:p>
    <w:p w:rsidR="00F24330" w:rsidRDefault="00F24330" w:rsidP="00F24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Shannon dan Weaver (1949)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dikutip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Wiryanto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lain, </w:t>
      </w:r>
      <w:proofErr w:type="spellStart"/>
      <w:r>
        <w:rPr>
          <w:rFonts w:ascii="Times New Roman" w:hAnsi="Times New Roman" w:cs="Times New Roman"/>
          <w:sz w:val="24"/>
          <w:szCs w:val="24"/>
        </w:rPr>
        <w:t>sengaja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sengaja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verbal,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lukisan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>” (2004:70).</w:t>
      </w:r>
    </w:p>
    <w:p w:rsidR="00F24330" w:rsidRDefault="00F24330" w:rsidP="00F24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kehendak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lambang-lambang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lambang-lambang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verbal. </w:t>
      </w:r>
    </w:p>
    <w:p w:rsidR="00F24330" w:rsidRDefault="00F24330" w:rsidP="00F24330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Everett M. Rogers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dikutip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Dedy </w:t>
      </w:r>
      <w:proofErr w:type="spellStart"/>
      <w:r>
        <w:rPr>
          <w:rFonts w:ascii="Times New Roman" w:hAnsi="Times New Roman" w:cs="Times New Roman"/>
          <w:sz w:val="24"/>
          <w:szCs w:val="24"/>
        </w:rPr>
        <w:t>Mulyana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>
        <w:rPr>
          <w:rFonts w:ascii="Times New Roman" w:hAnsi="Times New Roman" w:cs="Times New Roman"/>
          <w:sz w:val="24"/>
          <w:szCs w:val="24"/>
        </w:rPr>
        <w:t>dialihkan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>” (2005:62).</w:t>
      </w:r>
    </w:p>
    <w:p w:rsidR="00F24330" w:rsidRPr="006B157B" w:rsidRDefault="00F24330" w:rsidP="00F24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orang.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persuasif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4330" w:rsidRPr="00594C20" w:rsidRDefault="00F24330" w:rsidP="00F24330">
      <w:p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24330" w:rsidRPr="00F73A5C" w:rsidRDefault="00F24330" w:rsidP="00F24330">
      <w:pPr>
        <w:pStyle w:val="ListParagraph"/>
        <w:numPr>
          <w:ilvl w:val="4"/>
          <w:numId w:val="2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73A5C">
        <w:rPr>
          <w:rFonts w:ascii="Times New Roman" w:hAnsi="Times New Roman" w:cs="Times New Roman"/>
          <w:b/>
          <w:bCs/>
          <w:sz w:val="24"/>
          <w:szCs w:val="24"/>
        </w:rPr>
        <w:t>Fungsi</w:t>
      </w:r>
      <w:proofErr w:type="spellEnd"/>
      <w:r w:rsidRPr="00F73A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3A5C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</w:p>
    <w:p w:rsidR="00F24330" w:rsidRDefault="00F24330" w:rsidP="00F2433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Effendy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24330" w:rsidRDefault="00F24330" w:rsidP="00F243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0419">
        <w:rPr>
          <w:rFonts w:ascii="Times New Roman" w:hAnsi="Times New Roman" w:cs="Times New Roman"/>
          <w:i/>
          <w:iCs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419">
        <w:rPr>
          <w:rFonts w:ascii="Times New Roman" w:hAnsi="Times New Roman" w:cs="Times New Roman"/>
          <w:i/>
          <w:iCs/>
          <w:sz w:val="24"/>
          <w:szCs w:val="24"/>
        </w:rPr>
        <w:t xml:space="preserve">Inform </w:t>
      </w:r>
    </w:p>
    <w:p w:rsidR="00F24330" w:rsidRDefault="00F24330" w:rsidP="00F243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Maksudnya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memberitahukan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ide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orang lain.</w:t>
      </w:r>
    </w:p>
    <w:p w:rsidR="00F24330" w:rsidRDefault="00F24330" w:rsidP="00F243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0419">
        <w:rPr>
          <w:rFonts w:ascii="Times New Roman" w:hAnsi="Times New Roman" w:cs="Times New Roman"/>
          <w:i/>
          <w:iCs/>
          <w:sz w:val="24"/>
          <w:szCs w:val="24"/>
        </w:rPr>
        <w:t>To</w:t>
      </w:r>
      <w:r w:rsidRPr="008C0419">
        <w:rPr>
          <w:rFonts w:ascii="Times New Roman" w:hAnsi="Times New Roman" w:cs="Times New Roman"/>
          <w:sz w:val="24"/>
          <w:szCs w:val="24"/>
        </w:rPr>
        <w:t xml:space="preserve"> </w:t>
      </w:r>
      <w:r w:rsidRPr="008C0419">
        <w:rPr>
          <w:rFonts w:ascii="Times New Roman" w:hAnsi="Times New Roman" w:cs="Times New Roman"/>
          <w:i/>
          <w:iCs/>
          <w:sz w:val="24"/>
          <w:szCs w:val="24"/>
        </w:rPr>
        <w:t>Educate</w:t>
      </w:r>
    </w:p>
    <w:p w:rsidR="00F24330" w:rsidRDefault="00F24330" w:rsidP="00F243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Maksudnya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Bahwasannya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4330" w:rsidRPr="008C0419" w:rsidRDefault="00F24330" w:rsidP="00F243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0419">
        <w:rPr>
          <w:rFonts w:ascii="Times New Roman" w:hAnsi="Times New Roman" w:cs="Times New Roman"/>
          <w:i/>
          <w:iCs/>
          <w:sz w:val="24"/>
          <w:szCs w:val="24"/>
        </w:rPr>
        <w:t>To</w:t>
      </w:r>
      <w:r w:rsidRPr="008C0419">
        <w:rPr>
          <w:rFonts w:ascii="Times New Roman" w:hAnsi="Times New Roman" w:cs="Times New Roman"/>
          <w:sz w:val="24"/>
          <w:szCs w:val="24"/>
        </w:rPr>
        <w:t xml:space="preserve"> </w:t>
      </w:r>
      <w:r w:rsidRPr="008C0419">
        <w:rPr>
          <w:rFonts w:ascii="Times New Roman" w:hAnsi="Times New Roman" w:cs="Times New Roman"/>
          <w:i/>
          <w:iCs/>
          <w:sz w:val="24"/>
          <w:szCs w:val="24"/>
        </w:rPr>
        <w:t>Entertain</w:t>
      </w:r>
    </w:p>
    <w:p w:rsidR="00F24330" w:rsidRDefault="00F24330" w:rsidP="00F243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Maksudnya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hiburan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menghibur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orang.</w:t>
      </w:r>
    </w:p>
    <w:p w:rsidR="00F24330" w:rsidRDefault="00F24330" w:rsidP="00F243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0419">
        <w:rPr>
          <w:rFonts w:ascii="Times New Roman" w:hAnsi="Times New Roman" w:cs="Times New Roman"/>
          <w:i/>
          <w:iCs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419">
        <w:rPr>
          <w:rFonts w:ascii="Times New Roman" w:hAnsi="Times New Roman" w:cs="Times New Roman"/>
          <w:i/>
          <w:iCs/>
          <w:sz w:val="24"/>
          <w:szCs w:val="24"/>
        </w:rPr>
        <w:t>Influence</w:t>
      </w:r>
    </w:p>
    <w:p w:rsidR="00F24330" w:rsidRDefault="00F24330" w:rsidP="00F243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Maksudnya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komunikan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(2003, h.55). </w:t>
      </w:r>
    </w:p>
    <w:p w:rsidR="00F24330" w:rsidRPr="00782229" w:rsidRDefault="00F24330" w:rsidP="00F243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24330" w:rsidRPr="00F73A5C" w:rsidRDefault="00F24330" w:rsidP="00F24330">
      <w:pPr>
        <w:pStyle w:val="ListParagraph"/>
        <w:numPr>
          <w:ilvl w:val="4"/>
          <w:numId w:val="2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73A5C">
        <w:rPr>
          <w:rFonts w:ascii="Times New Roman" w:hAnsi="Times New Roman" w:cs="Times New Roman"/>
          <w:b/>
          <w:bCs/>
          <w:sz w:val="24"/>
          <w:szCs w:val="24"/>
        </w:rPr>
        <w:t>Tujuan</w:t>
      </w:r>
      <w:proofErr w:type="spellEnd"/>
      <w:r w:rsidRPr="00F73A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3A5C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  <w:r w:rsidRPr="00F73A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24330" w:rsidRDefault="00F24330" w:rsidP="00F24330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Effendy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Filsafat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24330" w:rsidRDefault="00F24330" w:rsidP="00F243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B55DF">
        <w:rPr>
          <w:rFonts w:ascii="Times New Roman" w:hAnsi="Times New Roman" w:cs="Times New Roman"/>
          <w:i/>
          <w:iCs/>
          <w:sz w:val="24"/>
          <w:szCs w:val="24"/>
        </w:rPr>
        <w:t>to change the attitude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24330" w:rsidRDefault="00F24330" w:rsidP="00F243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B55DF">
        <w:rPr>
          <w:rFonts w:ascii="Times New Roman" w:hAnsi="Times New Roman" w:cs="Times New Roman"/>
          <w:i/>
          <w:iCs/>
          <w:sz w:val="24"/>
          <w:szCs w:val="24"/>
        </w:rPr>
        <w:t>to change opinion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24330" w:rsidRDefault="00F24330" w:rsidP="00F243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perilkau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B55DF">
        <w:rPr>
          <w:rFonts w:ascii="Times New Roman" w:hAnsi="Times New Roman" w:cs="Times New Roman"/>
          <w:i/>
          <w:iCs/>
          <w:sz w:val="24"/>
          <w:szCs w:val="24"/>
        </w:rPr>
        <w:t>to change the behavior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24330" w:rsidRDefault="00F24330" w:rsidP="00F243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B55DF">
        <w:rPr>
          <w:rFonts w:ascii="Times New Roman" w:hAnsi="Times New Roman" w:cs="Times New Roman"/>
          <w:i/>
          <w:iCs/>
          <w:sz w:val="24"/>
          <w:szCs w:val="24"/>
        </w:rPr>
        <w:t>to change society</w:t>
      </w:r>
      <w:r>
        <w:rPr>
          <w:rFonts w:ascii="Times New Roman" w:hAnsi="Times New Roman" w:cs="Times New Roman"/>
          <w:sz w:val="24"/>
          <w:szCs w:val="24"/>
        </w:rPr>
        <w:t>) (2003:55)</w:t>
      </w:r>
    </w:p>
    <w:p w:rsidR="00F24330" w:rsidRDefault="00F24330" w:rsidP="00F24330">
      <w:pPr>
        <w:pStyle w:val="ListParagraph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</w:p>
    <w:p w:rsidR="00F24330" w:rsidRDefault="00F24330" w:rsidP="00F24330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orang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4330" w:rsidRDefault="00F24330" w:rsidP="00F24330">
      <w:pPr>
        <w:pStyle w:val="ListParagraph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Opini</w:t>
      </w:r>
      <w:proofErr w:type="spellEnd"/>
    </w:p>
    <w:p w:rsidR="00F24330" w:rsidRDefault="00F24330" w:rsidP="00F24330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Setelah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tercipta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4330" w:rsidRDefault="00F24330" w:rsidP="00F24330">
      <w:pPr>
        <w:pStyle w:val="ListParagraph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</w:p>
    <w:p w:rsidR="00F24330" w:rsidRDefault="00F24330" w:rsidP="00F24330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4330" w:rsidRDefault="00F24330" w:rsidP="00F24330">
      <w:pPr>
        <w:pStyle w:val="ListParagraph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Mengubah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Masyarakat</w:t>
      </w:r>
    </w:p>
    <w:p w:rsidR="00F24330" w:rsidRDefault="00F24330" w:rsidP="00F24330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4330" w:rsidRDefault="00F24330" w:rsidP="00F2433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point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Terciptanya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4D4">
        <w:rPr>
          <w:rFonts w:ascii="Times New Roman" w:hAnsi="Times New Roman" w:cs="Times New Roman"/>
          <w:i/>
          <w:iCs/>
          <w:sz w:val="24"/>
          <w:szCs w:val="24"/>
        </w:rPr>
        <w:t>feedback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lain.</w:t>
      </w:r>
    </w:p>
    <w:p w:rsidR="00F24330" w:rsidRDefault="00F24330" w:rsidP="00F2433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F24330" w:rsidRDefault="00F24330" w:rsidP="00F24330">
      <w:pPr>
        <w:pStyle w:val="ListParagraph"/>
        <w:numPr>
          <w:ilvl w:val="3"/>
          <w:numId w:val="2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51769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  <w:r w:rsidRPr="00D51769">
        <w:rPr>
          <w:rFonts w:ascii="Times New Roman" w:hAnsi="Times New Roman" w:cs="Times New Roman"/>
          <w:b/>
          <w:bCs/>
          <w:sz w:val="24"/>
          <w:szCs w:val="24"/>
        </w:rPr>
        <w:t xml:space="preserve"> Verbal</w:t>
      </w:r>
    </w:p>
    <w:p w:rsidR="00F24330" w:rsidRDefault="00F24330" w:rsidP="00F24330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verbal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simbol-simbol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verbal,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verbal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Mulyana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2012: 260). </w:t>
      </w:r>
      <w:proofErr w:type="spellStart"/>
      <w:r>
        <w:rPr>
          <w:rFonts w:ascii="Times New Roman" w:hAnsi="Times New Roman" w:cs="Times New Roman"/>
          <w:sz w:val="24"/>
          <w:szCs w:val="24"/>
        </w:rPr>
        <w:t>Hampir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rangsangan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verbal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disengaja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usaha-usaha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verbal (</w:t>
      </w:r>
      <w:proofErr w:type="spellStart"/>
      <w:r>
        <w:rPr>
          <w:rFonts w:ascii="Times New Roman" w:hAnsi="Times New Roman" w:cs="Times New Roman"/>
          <w:sz w:val="24"/>
          <w:szCs w:val="24"/>
        </w:rPr>
        <w:t>Herlina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2013: 1).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verbal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ciri-ciri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24330" w:rsidRDefault="00F24330" w:rsidP="00F2433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4330" w:rsidRDefault="00F24330" w:rsidP="00F2433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eksplesit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4330" w:rsidRDefault="00F24330" w:rsidP="00F2433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nonverbal.</w:t>
      </w:r>
    </w:p>
    <w:p w:rsidR="00F24330" w:rsidRDefault="00F24330" w:rsidP="00F24330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verbal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simbol-simbol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(</w:t>
      </w:r>
      <w:proofErr w:type="spellStart"/>
      <w:r>
        <w:rPr>
          <w:rFonts w:ascii="Times New Roman" w:hAnsi="Times New Roman" w:cs="Times New Roman"/>
          <w:sz w:val="24"/>
          <w:szCs w:val="24"/>
        </w:rPr>
        <w:t>Mashoedi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Wisnuwardhani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2012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Kurniawati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2013: 28).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bentuk-bentuk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verbal (Surya, 2003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2011: 13-15)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24330" w:rsidRDefault="00F24330" w:rsidP="00F2433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C43B1">
        <w:rPr>
          <w:rFonts w:ascii="Times New Roman" w:hAnsi="Times New Roman" w:cs="Times New Roman"/>
          <w:i/>
          <w:iCs/>
          <w:sz w:val="24"/>
          <w:szCs w:val="24"/>
        </w:rPr>
        <w:t>face to face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24330" w:rsidRPr="00761BB9" w:rsidRDefault="00F24330" w:rsidP="00F24330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saat-saat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bercakap-cakap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dialog.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4330" w:rsidRDefault="00F24330" w:rsidP="00F2433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Bermedia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C43B1">
        <w:rPr>
          <w:rFonts w:ascii="Times New Roman" w:hAnsi="Times New Roman" w:cs="Times New Roman"/>
          <w:i/>
          <w:iCs/>
          <w:sz w:val="24"/>
          <w:szCs w:val="24"/>
        </w:rPr>
        <w:t>mediated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24330" w:rsidRPr="00782229" w:rsidRDefault="00F24330" w:rsidP="00F24330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4330" w:rsidRDefault="00F24330" w:rsidP="00F2433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Verbal </w:t>
      </w:r>
    </w:p>
    <w:p w:rsidR="00F24330" w:rsidRPr="00761BB9" w:rsidRDefault="00F24330" w:rsidP="00F24330">
      <w:pPr>
        <w:pStyle w:val="ListParagraph"/>
        <w:ind w:firstLine="273"/>
        <w:rPr>
          <w:rFonts w:ascii="Times New Roman" w:hAnsi="Times New Roman" w:cs="Times New Roman"/>
          <w:sz w:val="24"/>
          <w:szCs w:val="24"/>
        </w:rPr>
      </w:pPr>
      <w:proofErr w:type="spellStart"/>
      <w:r w:rsidRPr="00761BB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761BB9">
        <w:rPr>
          <w:rFonts w:ascii="Times New Roman" w:hAnsi="Times New Roman" w:cs="Times New Roman"/>
          <w:sz w:val="24"/>
          <w:szCs w:val="24"/>
        </w:rPr>
        <w:t xml:space="preserve"> verbal </w:t>
      </w:r>
      <w:proofErr w:type="spellStart"/>
      <w:r w:rsidRPr="00761BB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61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BB9">
        <w:rPr>
          <w:rFonts w:ascii="Times New Roman" w:hAnsi="Times New Roman" w:cs="Times New Roman"/>
          <w:sz w:val="24"/>
          <w:szCs w:val="24"/>
        </w:rPr>
        <w:t>simbol-simbol</w:t>
      </w:r>
      <w:proofErr w:type="spellEnd"/>
      <w:r w:rsidRPr="00761BB9">
        <w:rPr>
          <w:rFonts w:ascii="Times New Roman" w:hAnsi="Times New Roman" w:cs="Times New Roman"/>
          <w:sz w:val="24"/>
          <w:szCs w:val="24"/>
        </w:rPr>
        <w:t xml:space="preserve"> verbal. </w:t>
      </w:r>
      <w:proofErr w:type="spellStart"/>
      <w:r w:rsidRPr="00761BB9">
        <w:rPr>
          <w:rFonts w:ascii="Times New Roman" w:hAnsi="Times New Roman" w:cs="Times New Roman"/>
          <w:sz w:val="24"/>
          <w:szCs w:val="24"/>
        </w:rPr>
        <w:t>Simbol</w:t>
      </w:r>
      <w:proofErr w:type="spellEnd"/>
      <w:r w:rsidRPr="00761BB9">
        <w:rPr>
          <w:rFonts w:ascii="Times New Roman" w:hAnsi="Times New Roman" w:cs="Times New Roman"/>
          <w:sz w:val="24"/>
          <w:szCs w:val="24"/>
        </w:rPr>
        <w:t xml:space="preserve"> verbal </w:t>
      </w:r>
      <w:proofErr w:type="spellStart"/>
      <w:r w:rsidRPr="00761BB9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761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BB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61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BB9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761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BB9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761BB9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761BB9">
        <w:rPr>
          <w:rFonts w:ascii="Times New Roman" w:hAnsi="Times New Roman" w:cs="Times New Roman"/>
          <w:sz w:val="24"/>
          <w:szCs w:val="24"/>
        </w:rPr>
        <w:t>impresif</w:t>
      </w:r>
      <w:proofErr w:type="spellEnd"/>
      <w:r w:rsidRPr="00761BB9">
        <w:rPr>
          <w:rFonts w:ascii="Times New Roman" w:hAnsi="Times New Roman" w:cs="Times New Roman"/>
          <w:sz w:val="24"/>
          <w:szCs w:val="24"/>
        </w:rPr>
        <w:t xml:space="preserve">. Ada </w:t>
      </w:r>
      <w:proofErr w:type="spellStart"/>
      <w:r w:rsidRPr="00761BB9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761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BB9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761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BB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61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BB9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761B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1BB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61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BB9">
        <w:rPr>
          <w:rFonts w:ascii="Times New Roman" w:hAnsi="Times New Roman" w:cs="Times New Roman"/>
          <w:sz w:val="24"/>
          <w:szCs w:val="24"/>
        </w:rPr>
        <w:t>fonologi</w:t>
      </w:r>
      <w:proofErr w:type="spellEnd"/>
      <w:r w:rsidRPr="00761BB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61BB9">
        <w:rPr>
          <w:rFonts w:ascii="Times New Roman" w:hAnsi="Times New Roman" w:cs="Times New Roman"/>
          <w:sz w:val="24"/>
          <w:szCs w:val="24"/>
        </w:rPr>
        <w:t>sintaksis</w:t>
      </w:r>
      <w:proofErr w:type="spellEnd"/>
      <w:r w:rsidRPr="00761B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4330" w:rsidRDefault="00F24330" w:rsidP="00F24330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Disamping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karakter-karakternya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verbal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Kurniawati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2014: 28),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24330" w:rsidRDefault="00F24330" w:rsidP="00F2433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Kemaknaan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5A5">
        <w:rPr>
          <w:rFonts w:ascii="Times New Roman" w:hAnsi="Times New Roman" w:cs="Times New Roman"/>
          <w:i/>
          <w:iCs/>
          <w:sz w:val="24"/>
          <w:szCs w:val="24"/>
        </w:rPr>
        <w:t>(Denotative and connotative meaning)</w:t>
      </w:r>
    </w:p>
    <w:p w:rsidR="00F24330" w:rsidRDefault="00F24330" w:rsidP="00F2433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Perbendaharaan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</w:t>
      </w:r>
      <w:r w:rsidRPr="008635A5">
        <w:rPr>
          <w:rFonts w:ascii="Times New Roman" w:hAnsi="Times New Roman" w:cs="Times New Roman"/>
          <w:i/>
          <w:iCs/>
          <w:sz w:val="24"/>
          <w:szCs w:val="24"/>
        </w:rPr>
        <w:t>(Vocabulary)</w:t>
      </w:r>
    </w:p>
    <w:p w:rsidR="00F24330" w:rsidRDefault="00F24330" w:rsidP="00F2433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5A5">
        <w:rPr>
          <w:rFonts w:ascii="Times New Roman" w:hAnsi="Times New Roman" w:cs="Times New Roman"/>
          <w:i/>
          <w:iCs/>
          <w:sz w:val="24"/>
          <w:szCs w:val="24"/>
        </w:rPr>
        <w:t>(Pacing)</w:t>
      </w:r>
    </w:p>
    <w:p w:rsidR="00F24330" w:rsidRPr="0061591E" w:rsidRDefault="00F24330" w:rsidP="00F2433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keringkasan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5A5">
        <w:rPr>
          <w:rFonts w:ascii="Times New Roman" w:hAnsi="Times New Roman" w:cs="Times New Roman"/>
          <w:i/>
          <w:iCs/>
          <w:sz w:val="24"/>
          <w:szCs w:val="24"/>
        </w:rPr>
        <w:t>(Clarity and Brief)</w:t>
      </w:r>
    </w:p>
    <w:p w:rsidR="00F24330" w:rsidRPr="00106ADA" w:rsidRDefault="00F24330" w:rsidP="00F2433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Waktu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91E">
        <w:rPr>
          <w:rFonts w:ascii="Times New Roman" w:hAnsi="Times New Roman" w:cs="Times New Roman"/>
          <w:i/>
          <w:iCs/>
          <w:sz w:val="24"/>
          <w:szCs w:val="24"/>
        </w:rPr>
        <w:t>(timing and relevance)</w:t>
      </w:r>
    </w:p>
    <w:p w:rsidR="00F24330" w:rsidRPr="00106ADA" w:rsidRDefault="00F24330" w:rsidP="00F24330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</w:p>
    <w:p w:rsidR="00F24330" w:rsidRDefault="00F24330" w:rsidP="00F24330">
      <w:pPr>
        <w:pStyle w:val="ListParagraph"/>
        <w:numPr>
          <w:ilvl w:val="3"/>
          <w:numId w:val="2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spellStart"/>
      <w:r w:rsidRPr="007D7DEA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  <w:r w:rsidRPr="007D7DEA">
        <w:rPr>
          <w:rFonts w:ascii="Times New Roman" w:hAnsi="Times New Roman" w:cs="Times New Roman"/>
          <w:b/>
          <w:bCs/>
          <w:sz w:val="24"/>
          <w:szCs w:val="24"/>
        </w:rPr>
        <w:t xml:space="preserve"> Nonverbal</w:t>
      </w:r>
    </w:p>
    <w:p w:rsidR="00F24330" w:rsidRDefault="00F24330" w:rsidP="00F24330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Larry A, Samovar dan Richard E. Porter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Mulyana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(2010:198)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Nonverbal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rangsangan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rangsangan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verbal)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B2C">
        <w:rPr>
          <w:rFonts w:ascii="Times New Roman" w:hAnsi="Times New Roman" w:cs="Times New Roman"/>
          <w:i/>
          <w:iCs/>
          <w:sz w:val="24"/>
          <w:szCs w:val="24"/>
        </w:rPr>
        <w:t>setting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pengirim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4330" w:rsidRDefault="00F24330" w:rsidP="00F24330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nonverbal :</w:t>
      </w:r>
      <w:proofErr w:type="gramEnd"/>
    </w:p>
    <w:p w:rsidR="00F24330" w:rsidRDefault="00F24330" w:rsidP="00F2433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Kinesik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24330" w:rsidRDefault="00F24330" w:rsidP="00F2433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Emblim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nonverbal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menerjemahkan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ungkapan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Emblim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isyarat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oke</w:t>
      </w:r>
      <w:proofErr w:type="spellEnd"/>
      <w:r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jangan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ribut</w:t>
      </w:r>
      <w:proofErr w:type="spellEnd"/>
      <w:r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kemarilah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 w:cs="Times New Roman"/>
          <w:sz w:val="24"/>
          <w:szCs w:val="24"/>
        </w:rPr>
        <w:t>Emblim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nonverbal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kata-kata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ungkapan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4330" w:rsidRDefault="00F24330" w:rsidP="00F2433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Illustrator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nonverbal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menyertai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harfiah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mengilustrasikan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verbal.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menggerakan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kea rah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4330" w:rsidRDefault="00F24330" w:rsidP="00F2433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Regulator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nonverbal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mengendalikan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pembicaraan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menganggukan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mengerutkan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bibir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linguistic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“mm-mm”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“tsk”.</w:t>
      </w:r>
    </w:p>
    <w:p w:rsidR="00F24330" w:rsidRDefault="00F24330" w:rsidP="00F2433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Adaptor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kejengkelan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menggerutu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4330" w:rsidRDefault="00F24330" w:rsidP="00F2433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07E76">
        <w:rPr>
          <w:rFonts w:ascii="Times New Roman" w:hAnsi="Times New Roman" w:cs="Times New Roman"/>
          <w:i/>
          <w:iCs/>
          <w:sz w:val="24"/>
          <w:szCs w:val="24"/>
        </w:rPr>
        <w:t>Affect display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kebahagiaan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keterkejutan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kesedihan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kemuakan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penghinaan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4330" w:rsidRDefault="00F24330" w:rsidP="00F2433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Proksemik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pemeliharaan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Dikelompokan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4330" w:rsidRPr="00F07E76" w:rsidRDefault="00F24330" w:rsidP="00F2433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Paralinguistik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ciri-ciri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vocal,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vocal,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pemisahan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vocal.</w:t>
      </w:r>
    </w:p>
    <w:p w:rsidR="00F24330" w:rsidRPr="00905874" w:rsidRDefault="00F24330" w:rsidP="00F2433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24330" w:rsidRPr="00511EEA" w:rsidRDefault="00F24330" w:rsidP="00F24330">
      <w:pPr>
        <w:pStyle w:val="ListParagraph"/>
        <w:numPr>
          <w:ilvl w:val="3"/>
          <w:numId w:val="2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11EEA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  <w:r w:rsidRPr="00511EEA">
        <w:rPr>
          <w:rFonts w:ascii="Times New Roman" w:hAnsi="Times New Roman" w:cs="Times New Roman"/>
          <w:b/>
          <w:bCs/>
          <w:sz w:val="24"/>
          <w:szCs w:val="24"/>
        </w:rPr>
        <w:t xml:space="preserve"> Interpersonal</w:t>
      </w:r>
    </w:p>
    <w:p w:rsidR="00F24330" w:rsidRPr="00F73A5C" w:rsidRDefault="00F24330" w:rsidP="00F24330">
      <w:pPr>
        <w:pStyle w:val="ListParagraph"/>
        <w:numPr>
          <w:ilvl w:val="4"/>
          <w:numId w:val="22"/>
        </w:numPr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F73A5C">
        <w:rPr>
          <w:rFonts w:ascii="Times New Roman" w:hAnsi="Times New Roman" w:cs="Times New Roman"/>
          <w:b/>
          <w:bCs/>
          <w:sz w:val="24"/>
          <w:szCs w:val="24"/>
        </w:rPr>
        <w:t>Definisi</w:t>
      </w:r>
      <w:proofErr w:type="spellEnd"/>
      <w:r w:rsidRPr="00F73A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3A5C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  <w:r w:rsidRPr="00F73A5C">
        <w:rPr>
          <w:rFonts w:ascii="Times New Roman" w:hAnsi="Times New Roman" w:cs="Times New Roman"/>
          <w:b/>
          <w:bCs/>
          <w:sz w:val="24"/>
          <w:szCs w:val="24"/>
        </w:rPr>
        <w:t xml:space="preserve"> Interpersonal</w:t>
      </w:r>
    </w:p>
    <w:p w:rsidR="00F24330" w:rsidRDefault="00F24330" w:rsidP="00F24330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pertukaran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pemindahan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umpan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63DD4">
        <w:rPr>
          <w:rFonts w:ascii="Times New Roman" w:hAnsi="Times New Roman" w:cs="Times New Roman"/>
          <w:i/>
          <w:iCs/>
          <w:sz w:val="24"/>
          <w:szCs w:val="24"/>
        </w:rPr>
        <w:t>feedback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interpersonal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4330" w:rsidRDefault="00F24330" w:rsidP="00F24330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diungkapkan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Effendy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Filsafat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mengartikan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orang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dampaknya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segera</w:t>
      </w:r>
      <w:proofErr w:type="spellEnd"/>
      <w:r>
        <w:rPr>
          <w:rFonts w:ascii="Times New Roman" w:hAnsi="Times New Roman" w:cs="Times New Roman"/>
          <w:sz w:val="24"/>
          <w:szCs w:val="24"/>
        </w:rPr>
        <w:t>” (2003:30).</w:t>
      </w:r>
    </w:p>
    <w:p w:rsidR="00F24330" w:rsidRDefault="00F24330" w:rsidP="00F24330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orang-orang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verbal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nonverbal.</w:t>
      </w:r>
    </w:p>
    <w:p w:rsidR="00F24330" w:rsidRPr="00782229" w:rsidRDefault="00F24330" w:rsidP="00F2433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24330" w:rsidRDefault="00F24330" w:rsidP="00F24330">
      <w:pPr>
        <w:pStyle w:val="ListParagraph"/>
        <w:numPr>
          <w:ilvl w:val="4"/>
          <w:numId w:val="2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46593">
        <w:rPr>
          <w:rFonts w:ascii="Times New Roman" w:hAnsi="Times New Roman" w:cs="Times New Roman"/>
          <w:b/>
          <w:bCs/>
          <w:sz w:val="24"/>
          <w:szCs w:val="24"/>
        </w:rPr>
        <w:t>Tujuan</w:t>
      </w:r>
      <w:proofErr w:type="spellEnd"/>
      <w:r w:rsidRPr="00A46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46593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  <w:r w:rsidRPr="00A46593">
        <w:rPr>
          <w:rFonts w:ascii="Times New Roman" w:hAnsi="Times New Roman" w:cs="Times New Roman"/>
          <w:b/>
          <w:bCs/>
          <w:sz w:val="24"/>
          <w:szCs w:val="24"/>
        </w:rPr>
        <w:t xml:space="preserve"> Interpersonal</w:t>
      </w:r>
    </w:p>
    <w:p w:rsidR="00F24330" w:rsidRDefault="00F24330" w:rsidP="00F24330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Muhammad (2009, 165-168)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ditayangkan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boleg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disengaja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disengaja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tujuan-tujuan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24330" w:rsidRDefault="00F24330" w:rsidP="00F2433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F24330" w:rsidRDefault="00F24330" w:rsidP="00F24330">
      <w:pPr>
        <w:pStyle w:val="ListParagraph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</w:p>
    <w:p w:rsidR="00F24330" w:rsidRPr="0090538A" w:rsidRDefault="00F24330" w:rsidP="00F24330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lain,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lain. </w:t>
      </w:r>
      <w:proofErr w:type="spellStart"/>
      <w:r>
        <w:rPr>
          <w:rFonts w:ascii="Times New Roman" w:hAnsi="Times New Roman" w:cs="Times New Roman"/>
          <w:sz w:val="24"/>
          <w:szCs w:val="24"/>
        </w:rPr>
        <w:t>Kenyataannya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interpersonal.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4330" w:rsidRDefault="00F24330" w:rsidP="00F24330">
      <w:pPr>
        <w:pStyle w:val="ListParagraph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</w:p>
    <w:p w:rsidR="00F24330" w:rsidRDefault="00F24330" w:rsidP="00F24330">
      <w:pPr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orang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kejadian-kejadian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orang lain.</w:t>
      </w:r>
    </w:p>
    <w:p w:rsidR="00F24330" w:rsidRDefault="00F24330" w:rsidP="00F24330">
      <w:pPr>
        <w:pStyle w:val="ListParagraph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</w:t>
      </w:r>
      <w:proofErr w:type="spellEnd"/>
    </w:p>
    <w:p w:rsidR="00F24330" w:rsidRDefault="00F24330" w:rsidP="00F24330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lain. Banyak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diabdikan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lain. </w:t>
      </w:r>
    </w:p>
    <w:p w:rsidR="00F24330" w:rsidRDefault="00F24330" w:rsidP="00F24330">
      <w:pPr>
        <w:pStyle w:val="ListParagraph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330" w:rsidRDefault="00F24330" w:rsidP="00F24330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Banyak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interpersonal. Kita </w:t>
      </w:r>
      <w:proofErr w:type="spellStart"/>
      <w:r>
        <w:rPr>
          <w:rFonts w:ascii="Times New Roman" w:hAnsi="Times New Roman" w:cs="Times New Roman"/>
          <w:sz w:val="24"/>
          <w:szCs w:val="24"/>
        </w:rPr>
        <w:t>boleh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menginginkan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Kita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4330" w:rsidRDefault="00F24330" w:rsidP="00F24330">
      <w:pPr>
        <w:pStyle w:val="ListParagraph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kesenangan</w:t>
      </w:r>
      <w:proofErr w:type="spellEnd"/>
    </w:p>
    <w:p w:rsidR="00F24330" w:rsidRPr="00594C20" w:rsidRDefault="00F24330" w:rsidP="00F24330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kesenangan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kesenangan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4330" w:rsidRDefault="00F24330" w:rsidP="00F24330">
      <w:pPr>
        <w:pStyle w:val="ListParagraph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</w:p>
    <w:p w:rsidR="00F24330" w:rsidRDefault="00F24330" w:rsidP="00F24330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Ahli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kejiwaan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professional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mengarahkan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kliennya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4330" w:rsidRPr="00B667D5" w:rsidRDefault="00F24330" w:rsidP="00F24330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F24330" w:rsidRPr="00C37AC4" w:rsidRDefault="00F24330" w:rsidP="00F24330">
      <w:pPr>
        <w:pStyle w:val="ListParagraph"/>
        <w:numPr>
          <w:ilvl w:val="3"/>
          <w:numId w:val="2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37AC4">
        <w:rPr>
          <w:rFonts w:ascii="Times New Roman" w:hAnsi="Times New Roman" w:cs="Times New Roman"/>
          <w:b/>
          <w:bCs/>
          <w:sz w:val="24"/>
          <w:szCs w:val="24"/>
        </w:rPr>
        <w:t xml:space="preserve">   Pola </w:t>
      </w:r>
      <w:proofErr w:type="spellStart"/>
      <w:r w:rsidRPr="00C37AC4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  <w:r w:rsidRPr="00C37A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24330" w:rsidRDefault="00F24330" w:rsidP="00F24330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Wiryono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Herutomo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2010:41)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mengkategorikan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interpersonal. Pola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efektivitasnya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4330" w:rsidRDefault="00F24330" w:rsidP="00F24330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cocok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Pola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Pola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simbol-simbol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Banyak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pergaulan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/agama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4330" w:rsidRDefault="00F24330" w:rsidP="00F2433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Pola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Effendy (1986),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mewakili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keterpautannya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keberlangsungannya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>
        <w:rPr>
          <w:rFonts w:ascii="Times New Roman" w:hAnsi="Times New Roman" w:cs="Times New Roman"/>
          <w:sz w:val="24"/>
          <w:szCs w:val="24"/>
        </w:rPr>
        <w:t>. (Effendy, 1986)</w:t>
      </w:r>
    </w:p>
    <w:p w:rsidR="00F24330" w:rsidRPr="00E127EC" w:rsidRDefault="00F24330" w:rsidP="00F2433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7EC">
        <w:rPr>
          <w:rFonts w:ascii="Times New Roman" w:hAnsi="Times New Roman" w:cs="Times New Roman"/>
          <w:i/>
          <w:iCs/>
          <w:sz w:val="24"/>
          <w:szCs w:val="24"/>
        </w:rPr>
        <w:t>feedback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Dari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timbul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model,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bagian-bagian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primer,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linear,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sirkular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4330" w:rsidRDefault="00F24330" w:rsidP="00F24330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paradigma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Laswell, Effendy (1994)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(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primer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(Musa </w:t>
      </w:r>
      <w:proofErr w:type="spellStart"/>
      <w:r>
        <w:rPr>
          <w:rFonts w:ascii="Times New Roman" w:hAnsi="Times New Roman" w:cs="Times New Roman"/>
          <w:sz w:val="24"/>
          <w:szCs w:val="24"/>
        </w:rPr>
        <w:t>Hubeis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>, 2012: 34-36):</w:t>
      </w:r>
    </w:p>
    <w:p w:rsidR="00F24330" w:rsidRDefault="00F24330" w:rsidP="00F2433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primer</w:t>
      </w:r>
    </w:p>
    <w:p w:rsidR="00F24330" w:rsidRDefault="00F24330" w:rsidP="00F24330">
      <w:pPr>
        <w:pStyle w:val="ListParagraph"/>
        <w:ind w:left="709" w:firstLine="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primer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(symbol)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media/</w:t>
      </w:r>
      <w:proofErr w:type="spellStart"/>
      <w:r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verbal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nonverbal,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24330" w:rsidRDefault="00F24330" w:rsidP="00F24330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Lambang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verbal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Bahasa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4330" w:rsidRDefault="00F24330" w:rsidP="00F24330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nonverbal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bibir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4330" w:rsidRDefault="00F24330" w:rsidP="00F2433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sekunder</w:t>
      </w:r>
      <w:proofErr w:type="spellEnd"/>
    </w:p>
    <w:p w:rsidR="00F24330" w:rsidRDefault="00F24330" w:rsidP="00F24330">
      <w:pPr>
        <w:pStyle w:val="ListParagraph"/>
        <w:ind w:left="709" w:firstLine="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diklasifikasikan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nirmassa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4330" w:rsidRDefault="00F24330" w:rsidP="00F2433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primer. Karena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verbal dan nonverbal.</w:t>
      </w:r>
    </w:p>
    <w:p w:rsidR="00F24330" w:rsidRPr="00AF3EC0" w:rsidRDefault="00F24330" w:rsidP="00F2433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24330" w:rsidRPr="0005365B" w:rsidRDefault="00F24330" w:rsidP="00F24330">
      <w:pPr>
        <w:pStyle w:val="ListParagraph"/>
        <w:numPr>
          <w:ilvl w:val="3"/>
          <w:numId w:val="21"/>
        </w:numPr>
        <w:spacing w:line="60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5365B">
        <w:rPr>
          <w:rFonts w:ascii="Times New Roman" w:hAnsi="Times New Roman" w:cs="Times New Roman"/>
          <w:b/>
          <w:bCs/>
          <w:sz w:val="24"/>
          <w:szCs w:val="24"/>
        </w:rPr>
        <w:t>Anak</w:t>
      </w:r>
      <w:proofErr w:type="spellEnd"/>
      <w:r w:rsidRPr="0005365B">
        <w:rPr>
          <w:rFonts w:ascii="Times New Roman" w:hAnsi="Times New Roman" w:cs="Times New Roman"/>
          <w:b/>
          <w:bCs/>
          <w:sz w:val="24"/>
          <w:szCs w:val="24"/>
        </w:rPr>
        <w:t xml:space="preserve"> Yatim </w:t>
      </w:r>
    </w:p>
    <w:p w:rsidR="00F24330" w:rsidRPr="001442FE" w:rsidRDefault="00F24330" w:rsidP="00F24330">
      <w:pPr>
        <w:pStyle w:val="ListParagraph"/>
        <w:numPr>
          <w:ilvl w:val="4"/>
          <w:numId w:val="17"/>
        </w:numPr>
        <w:spacing w:line="60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442FE">
        <w:rPr>
          <w:rFonts w:ascii="Times New Roman" w:hAnsi="Times New Roman" w:cs="Times New Roman"/>
          <w:b/>
          <w:bCs/>
          <w:sz w:val="24"/>
          <w:szCs w:val="24"/>
        </w:rPr>
        <w:t>Pengertian</w:t>
      </w:r>
      <w:proofErr w:type="spellEnd"/>
      <w:r w:rsidRPr="001442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442FE">
        <w:rPr>
          <w:rFonts w:ascii="Times New Roman" w:hAnsi="Times New Roman" w:cs="Times New Roman"/>
          <w:b/>
          <w:bCs/>
          <w:sz w:val="24"/>
          <w:szCs w:val="24"/>
        </w:rPr>
        <w:t>Anak</w:t>
      </w:r>
      <w:proofErr w:type="spellEnd"/>
      <w:r w:rsidRPr="001442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24330" w:rsidRDefault="00F24330" w:rsidP="00F24330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2002).</w:t>
      </w:r>
    </w:p>
    <w:p w:rsidR="00F24330" w:rsidRDefault="00F24330" w:rsidP="00F24330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82A">
        <w:rPr>
          <w:rFonts w:ascii="Times New Roman" w:hAnsi="Times New Roman" w:cs="Times New Roman"/>
          <w:i/>
          <w:iCs/>
          <w:sz w:val="24"/>
          <w:szCs w:val="24"/>
        </w:rPr>
        <w:t>tifl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82A">
        <w:rPr>
          <w:rFonts w:ascii="Times New Roman" w:hAnsi="Times New Roman" w:cs="Times New Roman"/>
          <w:i/>
          <w:iCs/>
          <w:sz w:val="24"/>
          <w:szCs w:val="24"/>
        </w:rPr>
        <w:t>tifl</w:t>
      </w:r>
      <w:proofErr w:type="spellEnd"/>
      <w:r w:rsidRPr="004768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(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dilahirkan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akil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682A">
        <w:rPr>
          <w:rFonts w:ascii="Times New Roman" w:hAnsi="Times New Roman" w:cs="Times New Roman"/>
          <w:i/>
          <w:iCs/>
          <w:sz w:val="24"/>
          <w:szCs w:val="24"/>
        </w:rPr>
        <w:t>al-</w:t>
      </w:r>
      <w:proofErr w:type="spellStart"/>
      <w:r w:rsidRPr="0047682A">
        <w:rPr>
          <w:rFonts w:ascii="Times New Roman" w:hAnsi="Times New Roman" w:cs="Times New Roman"/>
          <w:i/>
          <w:iCs/>
          <w:sz w:val="24"/>
          <w:szCs w:val="24"/>
        </w:rPr>
        <w:t>tifl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47682A">
        <w:rPr>
          <w:rFonts w:ascii="Times New Roman" w:hAnsi="Times New Roman" w:cs="Times New Roman"/>
          <w:i/>
          <w:iCs/>
          <w:sz w:val="24"/>
          <w:szCs w:val="24"/>
        </w:rPr>
        <w:t>al-</w:t>
      </w:r>
      <w:proofErr w:type="spellStart"/>
      <w:r w:rsidRPr="0047682A">
        <w:rPr>
          <w:rFonts w:ascii="Times New Roman" w:hAnsi="Times New Roman" w:cs="Times New Roman"/>
          <w:i/>
          <w:iCs/>
          <w:sz w:val="24"/>
          <w:szCs w:val="24"/>
        </w:rPr>
        <w:t>tiflah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baligh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4330" w:rsidRDefault="00F24330" w:rsidP="00F24330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Bahasa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hakekatnya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dewasa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4330" w:rsidRDefault="00F24330" w:rsidP="00F2433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24330" w:rsidRPr="002B275B" w:rsidRDefault="00F24330" w:rsidP="00F24330">
      <w:pPr>
        <w:pStyle w:val="ListParagraph"/>
        <w:numPr>
          <w:ilvl w:val="4"/>
          <w:numId w:val="17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B275B">
        <w:rPr>
          <w:rFonts w:ascii="Times New Roman" w:hAnsi="Times New Roman" w:cs="Times New Roman"/>
          <w:b/>
          <w:bCs/>
          <w:sz w:val="24"/>
          <w:szCs w:val="24"/>
        </w:rPr>
        <w:t>Pengertian</w:t>
      </w:r>
      <w:proofErr w:type="spellEnd"/>
      <w:r w:rsidRPr="002B275B">
        <w:rPr>
          <w:rFonts w:ascii="Times New Roman" w:hAnsi="Times New Roman" w:cs="Times New Roman"/>
          <w:b/>
          <w:bCs/>
          <w:sz w:val="24"/>
          <w:szCs w:val="24"/>
        </w:rPr>
        <w:t xml:space="preserve"> Yatim</w:t>
      </w:r>
    </w:p>
    <w:p w:rsidR="00F24330" w:rsidRDefault="00F24330" w:rsidP="00F24330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etimologis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Arab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6568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Pr="008A6568">
        <w:rPr>
          <w:rFonts w:ascii="Times New Roman" w:hAnsi="Times New Roman" w:cs="Times New Roman"/>
          <w:i/>
          <w:iCs/>
          <w:sz w:val="24"/>
          <w:szCs w:val="24"/>
        </w:rPr>
        <w:t>yataama</w:t>
      </w:r>
      <w:proofErr w:type="spellEnd"/>
      <w:r w:rsidRPr="008A65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A6568">
        <w:rPr>
          <w:rFonts w:ascii="Times New Roman" w:hAnsi="Times New Roman" w:cs="Times New Roman"/>
          <w:i/>
          <w:iCs/>
          <w:sz w:val="24"/>
          <w:szCs w:val="24"/>
        </w:rPr>
        <w:t>yatiimu</w:t>
      </w:r>
      <w:proofErr w:type="spellEnd"/>
      <w:r w:rsidRPr="008A65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A6568">
        <w:rPr>
          <w:rFonts w:ascii="Times New Roman" w:hAnsi="Times New Roman" w:cs="Times New Roman"/>
          <w:i/>
          <w:iCs/>
          <w:sz w:val="24"/>
          <w:szCs w:val="24"/>
        </w:rPr>
        <w:t>yatiima</w:t>
      </w:r>
      <w:proofErr w:type="spellEnd"/>
      <w:r w:rsidRPr="008A6568">
        <w:rPr>
          <w:rFonts w:ascii="Times New Roman" w:hAnsi="Times New Roman" w:cs="Times New Roman"/>
          <w:i/>
          <w:i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4330" w:rsidRDefault="00F24330" w:rsidP="00F24330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yatim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meninggal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4330" w:rsidRDefault="00F24330" w:rsidP="00F24330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ditinggal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meninggalkan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mencakupi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nafkahnya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kebebasan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4330" w:rsidRDefault="00F24330" w:rsidP="00F2433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24330" w:rsidRDefault="00F24330" w:rsidP="00F24330">
      <w:pPr>
        <w:pStyle w:val="ListParagraph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Hasan </w:t>
      </w:r>
      <w:proofErr w:type="spellStart"/>
      <w:r>
        <w:rPr>
          <w:rFonts w:ascii="Times New Roman" w:hAnsi="Times New Roman" w:cs="Times New Roman"/>
          <w:sz w:val="24"/>
          <w:szCs w:val="24"/>
        </w:rPr>
        <w:t>Ayub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ditinggalkan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kedewasaannya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dewasa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piatu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F24330" w:rsidRDefault="00F24330" w:rsidP="00F24330">
      <w:pPr>
        <w:pStyle w:val="ListParagraph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Sri </w:t>
      </w:r>
      <w:proofErr w:type="spellStart"/>
      <w:r>
        <w:rPr>
          <w:rFonts w:ascii="Times New Roman" w:hAnsi="Times New Roman" w:cs="Times New Roman"/>
          <w:sz w:val="24"/>
          <w:szCs w:val="24"/>
        </w:rPr>
        <w:t>Suhardjati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>
        <w:rPr>
          <w:rFonts w:ascii="Times New Roman" w:hAnsi="Times New Roman" w:cs="Times New Roman"/>
          <w:sz w:val="24"/>
          <w:szCs w:val="24"/>
        </w:rPr>
        <w:t>yatim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ditinggalkan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ayahnya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F24330" w:rsidRDefault="00F24330" w:rsidP="00F24330">
      <w:pPr>
        <w:pStyle w:val="ListParagraph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H. Ahmad </w:t>
      </w:r>
      <w:proofErr w:type="spellStart"/>
      <w:r>
        <w:rPr>
          <w:rFonts w:ascii="Times New Roman" w:hAnsi="Times New Roman" w:cs="Times New Roman"/>
          <w:sz w:val="24"/>
          <w:szCs w:val="24"/>
        </w:rPr>
        <w:t>Zurzani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Djunaidi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ditinggalkan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penghidupannya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F24330" w:rsidRDefault="00F24330" w:rsidP="00F24330">
      <w:pPr>
        <w:pStyle w:val="ListParagraph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ditinggal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baligh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F24330" w:rsidRDefault="00F24330" w:rsidP="00F24330">
      <w:pPr>
        <w:pStyle w:val="ListParagraph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Drs. </w:t>
      </w:r>
      <w:proofErr w:type="spellStart"/>
      <w:r>
        <w:rPr>
          <w:rFonts w:ascii="Times New Roman" w:hAnsi="Times New Roman" w:cs="Times New Roman"/>
          <w:sz w:val="24"/>
          <w:szCs w:val="24"/>
        </w:rPr>
        <w:t>Moch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Ngajenan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>
        <w:rPr>
          <w:rFonts w:ascii="Times New Roman" w:hAnsi="Times New Roman" w:cs="Times New Roman"/>
          <w:sz w:val="24"/>
          <w:szCs w:val="24"/>
        </w:rPr>
        <w:t>yatim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ayahnya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F24330" w:rsidRDefault="00F24330" w:rsidP="00F24330">
      <w:pPr>
        <w:pStyle w:val="ListParagraph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Syeikh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Othman Bin </w:t>
      </w:r>
      <w:proofErr w:type="spellStart"/>
      <w:r>
        <w:rPr>
          <w:rFonts w:ascii="Times New Roman" w:hAnsi="Times New Roman" w:cs="Times New Roman"/>
          <w:sz w:val="24"/>
          <w:szCs w:val="24"/>
        </w:rPr>
        <w:t>Syeikh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Salim, B.A.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>
        <w:rPr>
          <w:rFonts w:ascii="Times New Roman" w:hAnsi="Times New Roman" w:cs="Times New Roman"/>
          <w:sz w:val="24"/>
          <w:szCs w:val="24"/>
        </w:rPr>
        <w:t>yatim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tuanya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F24330" w:rsidRPr="00782229" w:rsidRDefault="00F24330" w:rsidP="00F2433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24330" w:rsidRDefault="00F24330" w:rsidP="00F24330">
      <w:pPr>
        <w:pStyle w:val="ListParagraph"/>
        <w:numPr>
          <w:ilvl w:val="3"/>
          <w:numId w:val="17"/>
        </w:numPr>
        <w:spacing w:line="60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77135">
        <w:rPr>
          <w:rFonts w:ascii="Times New Roman" w:hAnsi="Times New Roman" w:cs="Times New Roman"/>
          <w:b/>
          <w:bCs/>
          <w:sz w:val="24"/>
          <w:szCs w:val="24"/>
        </w:rPr>
        <w:t>Panti</w:t>
      </w:r>
      <w:proofErr w:type="spellEnd"/>
      <w:r w:rsidRPr="00A771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77135">
        <w:rPr>
          <w:rFonts w:ascii="Times New Roman" w:hAnsi="Times New Roman" w:cs="Times New Roman"/>
          <w:b/>
          <w:bCs/>
          <w:sz w:val="24"/>
          <w:szCs w:val="24"/>
        </w:rPr>
        <w:t>Sosial</w:t>
      </w:r>
      <w:proofErr w:type="spellEnd"/>
      <w:r w:rsidRPr="00A771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77135">
        <w:rPr>
          <w:rFonts w:ascii="Times New Roman" w:hAnsi="Times New Roman" w:cs="Times New Roman"/>
          <w:b/>
          <w:bCs/>
          <w:sz w:val="24"/>
          <w:szCs w:val="24"/>
        </w:rPr>
        <w:t>Asuhan</w:t>
      </w:r>
      <w:proofErr w:type="spellEnd"/>
      <w:r w:rsidRPr="00A771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77135">
        <w:rPr>
          <w:rFonts w:ascii="Times New Roman" w:hAnsi="Times New Roman" w:cs="Times New Roman"/>
          <w:b/>
          <w:bCs/>
          <w:sz w:val="24"/>
          <w:szCs w:val="24"/>
        </w:rPr>
        <w:t>Anak</w:t>
      </w:r>
      <w:proofErr w:type="spellEnd"/>
      <w:r w:rsidRPr="00A771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24330" w:rsidRPr="00A77135" w:rsidRDefault="00F24330" w:rsidP="00F24330">
      <w:pPr>
        <w:pStyle w:val="ListParagraph"/>
        <w:numPr>
          <w:ilvl w:val="4"/>
          <w:numId w:val="17"/>
        </w:numPr>
        <w:spacing w:line="60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77135">
        <w:rPr>
          <w:rFonts w:ascii="Times New Roman" w:hAnsi="Times New Roman" w:cs="Times New Roman"/>
          <w:b/>
          <w:bCs/>
          <w:sz w:val="24"/>
          <w:szCs w:val="24"/>
        </w:rPr>
        <w:t>Pengertian</w:t>
      </w:r>
      <w:proofErr w:type="spellEnd"/>
      <w:r w:rsidRPr="00A771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77135">
        <w:rPr>
          <w:rFonts w:ascii="Times New Roman" w:hAnsi="Times New Roman" w:cs="Times New Roman"/>
          <w:b/>
          <w:bCs/>
          <w:sz w:val="24"/>
          <w:szCs w:val="24"/>
        </w:rPr>
        <w:t>Panti</w:t>
      </w:r>
      <w:proofErr w:type="spellEnd"/>
      <w:r w:rsidRPr="00A771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77135">
        <w:rPr>
          <w:rFonts w:ascii="Times New Roman" w:hAnsi="Times New Roman" w:cs="Times New Roman"/>
          <w:b/>
          <w:bCs/>
          <w:sz w:val="24"/>
          <w:szCs w:val="24"/>
        </w:rPr>
        <w:t>Sosial</w:t>
      </w:r>
      <w:proofErr w:type="spellEnd"/>
      <w:r w:rsidRPr="00A771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77135">
        <w:rPr>
          <w:rFonts w:ascii="Times New Roman" w:hAnsi="Times New Roman" w:cs="Times New Roman"/>
          <w:b/>
          <w:bCs/>
          <w:sz w:val="24"/>
          <w:szCs w:val="24"/>
        </w:rPr>
        <w:t>Asuhan</w:t>
      </w:r>
      <w:proofErr w:type="spellEnd"/>
      <w:r w:rsidRPr="00A771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77135">
        <w:rPr>
          <w:rFonts w:ascii="Times New Roman" w:hAnsi="Times New Roman" w:cs="Times New Roman"/>
          <w:b/>
          <w:bCs/>
          <w:sz w:val="24"/>
          <w:szCs w:val="24"/>
        </w:rPr>
        <w:t>Anak</w:t>
      </w:r>
      <w:proofErr w:type="spellEnd"/>
    </w:p>
    <w:p w:rsidR="00F24330" w:rsidRDefault="00F24330" w:rsidP="00F24330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piatu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piatu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4330" w:rsidRDefault="00F24330" w:rsidP="00F24330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E968FF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Panti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lastRenderedPageBreak/>
        <w:t>untuk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telantar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penyantunan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pengentasan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telantar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pengganti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, mental, dan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asuh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kepribadiannya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penerus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cita-cita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insan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>.”</w:t>
      </w:r>
    </w:p>
    <w:p w:rsidR="00F24330" w:rsidRPr="00E968FF" w:rsidRDefault="00F24330" w:rsidP="00F2433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F24330" w:rsidRPr="00E968FF" w:rsidRDefault="00F24330" w:rsidP="00F24330">
      <w:pPr>
        <w:pStyle w:val="ListParagraph"/>
        <w:numPr>
          <w:ilvl w:val="4"/>
          <w:numId w:val="17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968FF">
        <w:rPr>
          <w:rFonts w:ascii="Times New Roman" w:hAnsi="Times New Roman" w:cs="Times New Roman"/>
          <w:b/>
          <w:bCs/>
          <w:sz w:val="24"/>
          <w:szCs w:val="24"/>
        </w:rPr>
        <w:t>Tujuan</w:t>
      </w:r>
      <w:proofErr w:type="spellEnd"/>
      <w:r w:rsidRPr="00E968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b/>
          <w:bCs/>
          <w:sz w:val="24"/>
          <w:szCs w:val="24"/>
        </w:rPr>
        <w:t>Panti</w:t>
      </w:r>
      <w:proofErr w:type="spellEnd"/>
      <w:r w:rsidRPr="00E968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b/>
          <w:bCs/>
          <w:sz w:val="24"/>
          <w:szCs w:val="24"/>
        </w:rPr>
        <w:t>Sosial</w:t>
      </w:r>
      <w:proofErr w:type="spellEnd"/>
      <w:r w:rsidRPr="00E968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b/>
          <w:bCs/>
          <w:sz w:val="24"/>
          <w:szCs w:val="24"/>
        </w:rPr>
        <w:t>Asuhan</w:t>
      </w:r>
      <w:proofErr w:type="spellEnd"/>
      <w:r w:rsidRPr="00E968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b/>
          <w:bCs/>
          <w:sz w:val="24"/>
          <w:szCs w:val="24"/>
        </w:rPr>
        <w:t>Anak</w:t>
      </w:r>
      <w:proofErr w:type="spellEnd"/>
    </w:p>
    <w:p w:rsidR="00F24330" w:rsidRPr="00E968FF" w:rsidRDefault="00F24330" w:rsidP="00F24330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E968F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panti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4330" w:rsidRPr="00E968FF" w:rsidRDefault="00F24330" w:rsidP="00F24330">
      <w:pPr>
        <w:pStyle w:val="ListParagraph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E968FF">
        <w:rPr>
          <w:rFonts w:ascii="Times New Roman" w:hAnsi="Times New Roman" w:cs="Times New Roman"/>
          <w:sz w:val="24"/>
          <w:szCs w:val="24"/>
        </w:rPr>
        <w:t>Panti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terlantar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wajar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>.</w:t>
      </w:r>
    </w:p>
    <w:p w:rsidR="00F24330" w:rsidRDefault="00F24330" w:rsidP="00F24330">
      <w:pPr>
        <w:pStyle w:val="ListParagraph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E968F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panti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terbentuknya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manusia-manusia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berkepribadian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matang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berdedikasi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menopang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8FF">
        <w:rPr>
          <w:rFonts w:ascii="Times New Roman" w:hAnsi="Times New Roman" w:cs="Times New Roman"/>
          <w:sz w:val="24"/>
          <w:szCs w:val="24"/>
        </w:rPr>
        <w:t>keluarganya</w:t>
      </w:r>
      <w:proofErr w:type="spellEnd"/>
      <w:r w:rsidRPr="00E968FF">
        <w:rPr>
          <w:rFonts w:ascii="Times New Roman" w:hAnsi="Times New Roman" w:cs="Times New Roman"/>
          <w:sz w:val="24"/>
          <w:szCs w:val="24"/>
        </w:rPr>
        <w:t>.</w:t>
      </w:r>
    </w:p>
    <w:p w:rsidR="00F24330" w:rsidRPr="00E60738" w:rsidRDefault="00F24330" w:rsidP="00F24330">
      <w:pPr>
        <w:pStyle w:val="ListParagraph"/>
        <w:ind w:left="284" w:firstLine="0"/>
        <w:rPr>
          <w:rFonts w:ascii="Times New Roman" w:hAnsi="Times New Roman" w:cs="Times New Roman"/>
          <w:sz w:val="24"/>
          <w:szCs w:val="24"/>
        </w:rPr>
      </w:pPr>
    </w:p>
    <w:p w:rsidR="00F24330" w:rsidRPr="008F4791" w:rsidRDefault="00F24330" w:rsidP="00F24330">
      <w:pPr>
        <w:pStyle w:val="ListParagraph"/>
        <w:numPr>
          <w:ilvl w:val="4"/>
          <w:numId w:val="17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F4791">
        <w:rPr>
          <w:rFonts w:ascii="Times New Roman" w:hAnsi="Times New Roman" w:cs="Times New Roman"/>
          <w:b/>
          <w:bCs/>
          <w:sz w:val="24"/>
          <w:szCs w:val="24"/>
        </w:rPr>
        <w:t>Fungsi</w:t>
      </w:r>
      <w:proofErr w:type="spellEnd"/>
      <w:r w:rsidRPr="008F47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b/>
          <w:bCs/>
          <w:sz w:val="24"/>
          <w:szCs w:val="24"/>
        </w:rPr>
        <w:t>Panti</w:t>
      </w:r>
      <w:proofErr w:type="spellEnd"/>
      <w:r w:rsidRPr="008F47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b/>
          <w:bCs/>
          <w:sz w:val="24"/>
          <w:szCs w:val="24"/>
        </w:rPr>
        <w:t>Sosial</w:t>
      </w:r>
      <w:proofErr w:type="spellEnd"/>
      <w:r w:rsidRPr="008F47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b/>
          <w:bCs/>
          <w:sz w:val="24"/>
          <w:szCs w:val="24"/>
        </w:rPr>
        <w:t>Asuhan</w:t>
      </w:r>
      <w:proofErr w:type="spellEnd"/>
      <w:r w:rsidRPr="008F47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b/>
          <w:bCs/>
          <w:sz w:val="24"/>
          <w:szCs w:val="24"/>
        </w:rPr>
        <w:t>Anak</w:t>
      </w:r>
      <w:proofErr w:type="spellEnd"/>
    </w:p>
    <w:p w:rsidR="00F24330" w:rsidRPr="008F4791" w:rsidRDefault="00F24330" w:rsidP="00F24330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F4791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panti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4330" w:rsidRDefault="00F24330" w:rsidP="00F24330">
      <w:pPr>
        <w:pStyle w:val="ListParagraph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8F4791">
        <w:rPr>
          <w:rFonts w:ascii="Times New Roman" w:hAnsi="Times New Roman" w:cs="Times New Roman"/>
          <w:sz w:val="24"/>
          <w:szCs w:val="24"/>
        </w:rPr>
        <w:lastRenderedPageBreak/>
        <w:t>Sebagai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4330" w:rsidRPr="008F4791" w:rsidRDefault="00F24330" w:rsidP="00F24330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F4791">
        <w:rPr>
          <w:rFonts w:ascii="Times New Roman" w:hAnsi="Times New Roman" w:cs="Times New Roman"/>
          <w:sz w:val="24"/>
          <w:szCs w:val="24"/>
        </w:rPr>
        <w:t>Panti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pemulihan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4330" w:rsidRDefault="00F24330" w:rsidP="00F24330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F4791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pemulihan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pengentasan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mengembalikan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menanamkan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asuh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kombinasi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ragam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fasilitasfasiltias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tercapainya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pemeliharaan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penyesuaian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penempatannya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4330" w:rsidRDefault="00F24330" w:rsidP="00F24330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F4791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menghindarkan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keterlambatan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kejam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diarahkan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keluarga-keluarga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mengasuh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perpecahan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4330" w:rsidRDefault="00F24330" w:rsidP="00F24330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F4791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menitikberatkan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keefektifan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asuh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jawabnya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asuh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orang lain,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kegiatankegiatan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dilakukannya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asuh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penyembuhan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arti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kemampuannya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>.</w:t>
      </w:r>
    </w:p>
    <w:p w:rsidR="00F24330" w:rsidRDefault="00F24330" w:rsidP="00F24330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F4791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menitikberatkan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asuh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ebrtujuan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menghindarkan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asuh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laku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sifatnya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menyimpang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, di lain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pola-pola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laku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wajar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4330" w:rsidRDefault="00F24330" w:rsidP="00F2433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F24330" w:rsidRPr="008F4791" w:rsidRDefault="00F24330" w:rsidP="00F24330">
      <w:pPr>
        <w:pStyle w:val="ListParagraph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8F4791">
        <w:rPr>
          <w:rFonts w:ascii="Times New Roman" w:hAnsi="Times New Roman" w:cs="Times New Roman"/>
          <w:sz w:val="24"/>
          <w:szCs w:val="24"/>
        </w:rPr>
        <w:lastRenderedPageBreak/>
        <w:t>Sebagai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konsultasi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>.</w:t>
      </w:r>
    </w:p>
    <w:p w:rsidR="00F24330" w:rsidRDefault="00F24330" w:rsidP="00F24330">
      <w:pPr>
        <w:pStyle w:val="ListParagraph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8F479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(yang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791">
        <w:rPr>
          <w:rFonts w:ascii="Times New Roman" w:hAnsi="Times New Roman" w:cs="Times New Roman"/>
          <w:sz w:val="24"/>
          <w:szCs w:val="24"/>
        </w:rPr>
        <w:t>penunjang</w:t>
      </w:r>
      <w:proofErr w:type="spellEnd"/>
      <w:r w:rsidRPr="008F4791">
        <w:rPr>
          <w:rFonts w:ascii="Times New Roman" w:hAnsi="Times New Roman" w:cs="Times New Roman"/>
          <w:sz w:val="24"/>
          <w:szCs w:val="24"/>
        </w:rPr>
        <w:t>).</w:t>
      </w:r>
    </w:p>
    <w:p w:rsidR="00F24330" w:rsidRPr="00B667D5" w:rsidRDefault="00F24330" w:rsidP="00F24330">
      <w:pPr>
        <w:pStyle w:val="ListParagraph"/>
        <w:ind w:left="284" w:firstLine="0"/>
        <w:rPr>
          <w:rFonts w:ascii="Times New Roman" w:hAnsi="Times New Roman" w:cs="Times New Roman"/>
          <w:sz w:val="24"/>
          <w:szCs w:val="24"/>
        </w:rPr>
      </w:pPr>
    </w:p>
    <w:p w:rsidR="00F24330" w:rsidRPr="00A81A4B" w:rsidRDefault="00F24330" w:rsidP="00F24330">
      <w:pPr>
        <w:pStyle w:val="ListParagraph"/>
        <w:numPr>
          <w:ilvl w:val="4"/>
          <w:numId w:val="17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81A4B">
        <w:rPr>
          <w:rFonts w:ascii="Times New Roman" w:hAnsi="Times New Roman" w:cs="Times New Roman"/>
          <w:b/>
          <w:bCs/>
          <w:sz w:val="24"/>
          <w:szCs w:val="24"/>
        </w:rPr>
        <w:t>Sifat-Sifat</w:t>
      </w:r>
      <w:proofErr w:type="spellEnd"/>
      <w:r w:rsidRPr="00A81A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1A4B">
        <w:rPr>
          <w:rFonts w:ascii="Times New Roman" w:hAnsi="Times New Roman" w:cs="Times New Roman"/>
          <w:b/>
          <w:bCs/>
          <w:sz w:val="24"/>
          <w:szCs w:val="24"/>
        </w:rPr>
        <w:t>Pelayanan</w:t>
      </w:r>
      <w:proofErr w:type="spellEnd"/>
      <w:r w:rsidRPr="00A81A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1A4B">
        <w:rPr>
          <w:rFonts w:ascii="Times New Roman" w:hAnsi="Times New Roman" w:cs="Times New Roman"/>
          <w:b/>
          <w:bCs/>
          <w:sz w:val="24"/>
          <w:szCs w:val="24"/>
        </w:rPr>
        <w:t>Panti</w:t>
      </w:r>
      <w:proofErr w:type="spellEnd"/>
      <w:r w:rsidRPr="00A81A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1A4B">
        <w:rPr>
          <w:rFonts w:ascii="Times New Roman" w:hAnsi="Times New Roman" w:cs="Times New Roman"/>
          <w:b/>
          <w:bCs/>
          <w:sz w:val="24"/>
          <w:szCs w:val="24"/>
        </w:rPr>
        <w:t>Asuhan</w:t>
      </w:r>
      <w:proofErr w:type="spellEnd"/>
    </w:p>
    <w:p w:rsidR="00F24330" w:rsidRDefault="00F24330" w:rsidP="00F24330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Sifat-sifat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24330" w:rsidRDefault="00F24330" w:rsidP="00F2433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AED">
        <w:rPr>
          <w:rFonts w:ascii="Times New Roman" w:hAnsi="Times New Roman" w:cs="Times New Roman"/>
          <w:i/>
          <w:iCs/>
          <w:sz w:val="24"/>
          <w:szCs w:val="24"/>
        </w:rPr>
        <w:t>preventif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preventif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4330" w:rsidRDefault="00F24330" w:rsidP="00F2433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AED">
        <w:rPr>
          <w:rFonts w:ascii="Times New Roman" w:hAnsi="Times New Roman" w:cs="Times New Roman"/>
          <w:i/>
          <w:iCs/>
          <w:sz w:val="24"/>
          <w:szCs w:val="24"/>
        </w:rPr>
        <w:t>kuratif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F0AED">
        <w:rPr>
          <w:rFonts w:ascii="Times New Roman" w:hAnsi="Times New Roman" w:cs="Times New Roman"/>
          <w:i/>
          <w:iCs/>
          <w:sz w:val="24"/>
          <w:szCs w:val="24"/>
        </w:rPr>
        <w:t>rehabilatif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mengusahakan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4330" w:rsidRDefault="00F24330" w:rsidP="00F2433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AED">
        <w:rPr>
          <w:rFonts w:ascii="Times New Roman" w:hAnsi="Times New Roman" w:cs="Times New Roman"/>
          <w:i/>
          <w:iCs/>
          <w:sz w:val="24"/>
          <w:szCs w:val="24"/>
        </w:rPr>
        <w:t>suportif</w:t>
      </w:r>
      <w:proofErr w:type="spellEnd"/>
      <w:r w:rsidRPr="009F0A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4330" w:rsidRDefault="00F24330" w:rsidP="00F2433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AED">
        <w:rPr>
          <w:rFonts w:ascii="Times New Roman" w:hAnsi="Times New Roman" w:cs="Times New Roman"/>
          <w:i/>
          <w:iCs/>
          <w:sz w:val="24"/>
          <w:szCs w:val="24"/>
        </w:rPr>
        <w:t>promotive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mengusahakan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kegiatan-kegiatan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dan  </w:t>
      </w:r>
      <w:proofErr w:type="spellStart"/>
      <w:r>
        <w:rPr>
          <w:rFonts w:ascii="Times New Roman" w:hAnsi="Times New Roman" w:cs="Times New Roman"/>
          <w:sz w:val="24"/>
          <w:szCs w:val="24"/>
        </w:rPr>
        <w:t>ngembangkan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mantap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dan Pancasila.</w:t>
      </w:r>
    </w:p>
    <w:p w:rsidR="00F24330" w:rsidRDefault="00F24330" w:rsidP="00F2433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AED">
        <w:rPr>
          <w:rFonts w:ascii="Times New Roman" w:hAnsi="Times New Roman" w:cs="Times New Roman"/>
          <w:i/>
          <w:iCs/>
          <w:sz w:val="24"/>
          <w:szCs w:val="24"/>
        </w:rPr>
        <w:t>development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sumber-sumber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4330" w:rsidRDefault="00F24330" w:rsidP="00F2433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24330" w:rsidRDefault="00F24330" w:rsidP="00F2433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24330" w:rsidRPr="00106ADA" w:rsidRDefault="00F24330" w:rsidP="00F2433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24330" w:rsidRDefault="00F24330" w:rsidP="00F24330">
      <w:pPr>
        <w:pStyle w:val="ListParagraph"/>
        <w:numPr>
          <w:ilvl w:val="2"/>
          <w:numId w:val="17"/>
        </w:numPr>
        <w:spacing w:line="60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C0FF6">
        <w:rPr>
          <w:rFonts w:ascii="Times New Roman" w:hAnsi="Times New Roman" w:cs="Times New Roman"/>
          <w:b/>
          <w:bCs/>
          <w:sz w:val="24"/>
          <w:szCs w:val="24"/>
        </w:rPr>
        <w:t>Kerangka</w:t>
      </w:r>
      <w:proofErr w:type="spellEnd"/>
      <w:r w:rsidRPr="00DC0F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C0FF6">
        <w:rPr>
          <w:rFonts w:ascii="Times New Roman" w:hAnsi="Times New Roman" w:cs="Times New Roman"/>
          <w:b/>
          <w:bCs/>
          <w:sz w:val="24"/>
          <w:szCs w:val="24"/>
        </w:rPr>
        <w:t>Teoritis</w:t>
      </w:r>
      <w:proofErr w:type="spellEnd"/>
    </w:p>
    <w:p w:rsidR="00F24330" w:rsidRPr="009F0AED" w:rsidRDefault="00F24330" w:rsidP="00F24330">
      <w:pPr>
        <w:spacing w:line="60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F0AED">
        <w:rPr>
          <w:rFonts w:ascii="Times New Roman" w:hAnsi="Times New Roman" w:cs="Times New Roman"/>
          <w:b/>
          <w:bCs/>
          <w:sz w:val="24"/>
          <w:szCs w:val="24"/>
        </w:rPr>
        <w:t>2.1.3.1.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AE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F0AED">
        <w:rPr>
          <w:rFonts w:ascii="Times New Roman" w:hAnsi="Times New Roman" w:cs="Times New Roman"/>
          <w:b/>
          <w:bCs/>
          <w:sz w:val="24"/>
          <w:szCs w:val="24"/>
        </w:rPr>
        <w:t>Interaksi</w:t>
      </w:r>
      <w:proofErr w:type="spellEnd"/>
      <w:r w:rsidRPr="009F0A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0AED">
        <w:rPr>
          <w:rFonts w:ascii="Times New Roman" w:hAnsi="Times New Roman" w:cs="Times New Roman"/>
          <w:b/>
          <w:bCs/>
          <w:sz w:val="24"/>
          <w:szCs w:val="24"/>
        </w:rPr>
        <w:t>Simbolik</w:t>
      </w:r>
      <w:proofErr w:type="spellEnd"/>
    </w:p>
    <w:p w:rsidR="00F24330" w:rsidRDefault="00F24330" w:rsidP="00F24330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Pencetus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George Herbert Mead. Mead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mengagumi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pertukaran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4330" w:rsidRDefault="00F24330" w:rsidP="00F24330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nonverbal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verbal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terminologi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dipikirkan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Mead,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nonverbal (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D7C">
        <w:rPr>
          <w:rFonts w:ascii="Times New Roman" w:hAnsi="Times New Roman" w:cs="Times New Roman"/>
          <w:i/>
          <w:iCs/>
          <w:sz w:val="24"/>
          <w:szCs w:val="24"/>
        </w:rPr>
        <w:t>body language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status, </w:t>
      </w:r>
      <w:proofErr w:type="spellStart"/>
      <w:r>
        <w:rPr>
          <w:rFonts w:ascii="Times New Roman" w:hAnsi="Times New Roman" w:cs="Times New Roman"/>
          <w:sz w:val="24"/>
          <w:szCs w:val="24"/>
        </w:rPr>
        <w:t>dsb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verbal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4330" w:rsidRPr="00EA23F3" w:rsidRDefault="00F24330" w:rsidP="00F24330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ide-ide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618C">
        <w:rPr>
          <w:rFonts w:ascii="Times New Roman" w:hAnsi="Times New Roman" w:cs="Times New Roman"/>
          <w:i/>
          <w:iCs/>
          <w:sz w:val="24"/>
          <w:szCs w:val="24"/>
        </w:rPr>
        <w:t>mind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618C">
        <w:rPr>
          <w:rFonts w:ascii="Times New Roman" w:hAnsi="Times New Roman" w:cs="Times New Roman"/>
          <w:i/>
          <w:iCs/>
          <w:sz w:val="24"/>
          <w:szCs w:val="24"/>
        </w:rPr>
        <w:t>self</w:t>
      </w:r>
      <w:r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memediasi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menginterpretasi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618C">
        <w:rPr>
          <w:rFonts w:ascii="Times New Roman" w:hAnsi="Times New Roman" w:cs="Times New Roman"/>
          <w:i/>
          <w:iCs/>
          <w:sz w:val="24"/>
          <w:szCs w:val="24"/>
        </w:rPr>
        <w:t>society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menetap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4330" w:rsidRDefault="00F24330" w:rsidP="00F24330">
      <w:pPr>
        <w:pStyle w:val="ListParagraph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345BDC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Pr="00345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F618C">
        <w:rPr>
          <w:rFonts w:ascii="Times New Roman" w:hAnsi="Times New Roman" w:cs="Times New Roman"/>
          <w:i/>
          <w:iCs/>
          <w:sz w:val="24"/>
          <w:szCs w:val="24"/>
        </w:rPr>
        <w:t>mind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24330" w:rsidRDefault="00F24330" w:rsidP="00F24330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Mead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lain.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4330" w:rsidRDefault="00F24330" w:rsidP="00F24330">
      <w:pPr>
        <w:pStyle w:val="ListParagraph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18C">
        <w:rPr>
          <w:rFonts w:ascii="Times New Roman" w:hAnsi="Times New Roman" w:cs="Times New Roman"/>
          <w:i/>
          <w:iCs/>
          <w:sz w:val="24"/>
          <w:szCs w:val="24"/>
        </w:rPr>
        <w:t>(self)</w:t>
      </w:r>
    </w:p>
    <w:p w:rsidR="00F24330" w:rsidRPr="00EA23F3" w:rsidRDefault="00F24330" w:rsidP="00F24330">
      <w:pPr>
        <w:pStyle w:val="ListParagraph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Mead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18C">
        <w:rPr>
          <w:rFonts w:ascii="Times New Roman" w:hAnsi="Times New Roman" w:cs="Times New Roman"/>
          <w:i/>
          <w:iCs/>
          <w:sz w:val="24"/>
          <w:szCs w:val="24"/>
        </w:rPr>
        <w:t>(self)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merefleksikan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lain. 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Mead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intropeksi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Mead,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maksudnya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membayangkan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orang lain.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sosiologis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Charles </w:t>
      </w:r>
      <w:proofErr w:type="spellStart"/>
      <w:r>
        <w:rPr>
          <w:rFonts w:ascii="Times New Roman" w:hAnsi="Times New Roman" w:cs="Times New Roman"/>
          <w:sz w:val="24"/>
          <w:szCs w:val="24"/>
        </w:rPr>
        <w:t>Cookey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1972. Mead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618C">
        <w:rPr>
          <w:rFonts w:ascii="Times New Roman" w:hAnsi="Times New Roman" w:cs="Times New Roman"/>
          <w:i/>
          <w:iCs/>
          <w:sz w:val="24"/>
          <w:szCs w:val="24"/>
        </w:rPr>
        <w:t>looking-glass self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pamantulan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lain. Cooley (1972) </w:t>
      </w:r>
      <w:proofErr w:type="spellStart"/>
      <w:r>
        <w:rPr>
          <w:rFonts w:ascii="Times New Roman" w:hAnsi="Times New Roman" w:cs="Times New Roman"/>
          <w:sz w:val="24"/>
          <w:szCs w:val="24"/>
        </w:rPr>
        <w:t>meyakini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dihubungkan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membayangkan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lain.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membayangkan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tersakiti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label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4330" w:rsidRDefault="00F24330" w:rsidP="00F24330">
      <w:pPr>
        <w:pStyle w:val="ListParagraph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Masyarakat (</w:t>
      </w:r>
      <w:r w:rsidRPr="006F618C">
        <w:rPr>
          <w:rFonts w:ascii="Times New Roman" w:hAnsi="Times New Roman" w:cs="Times New Roman"/>
          <w:i/>
          <w:iCs/>
          <w:sz w:val="24"/>
          <w:szCs w:val="24"/>
        </w:rPr>
        <w:t>society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24330" w:rsidRDefault="00F24330" w:rsidP="00F2433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F618C">
        <w:rPr>
          <w:rFonts w:ascii="Times New Roman" w:hAnsi="Times New Roman" w:cs="Times New Roman"/>
          <w:i/>
          <w:iCs/>
          <w:sz w:val="24"/>
          <w:szCs w:val="24"/>
        </w:rPr>
        <w:t xml:space="preserve">Mind, </w:t>
      </w:r>
      <w:proofErr w:type="spellStart"/>
      <w:r w:rsidRPr="006F618C">
        <w:rPr>
          <w:rFonts w:ascii="Times New Roman" w:hAnsi="Times New Roman" w:cs="Times New Roman"/>
          <w:i/>
          <w:iCs/>
          <w:sz w:val="24"/>
          <w:szCs w:val="24"/>
        </w:rPr>
        <w:t>self</w:t>
      </w:r>
      <w:r>
        <w:rPr>
          <w:rFonts w:ascii="Times New Roman" w:hAnsi="Times New Roman" w:cs="Times New Roman"/>
          <w:sz w:val="24"/>
          <w:szCs w:val="24"/>
        </w:rPr>
        <w:t xml:space="preserve"> 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18C">
        <w:rPr>
          <w:rFonts w:ascii="Times New Roman" w:hAnsi="Times New Roman" w:cs="Times New Roman"/>
          <w:i/>
          <w:iCs/>
          <w:sz w:val="24"/>
          <w:szCs w:val="24"/>
        </w:rPr>
        <w:t>society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George Mean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memfokuskan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lain:</w:t>
      </w:r>
    </w:p>
    <w:p w:rsidR="00F24330" w:rsidRDefault="00F24330" w:rsidP="00F2433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</w:p>
    <w:p w:rsidR="00F24330" w:rsidRDefault="00F24330" w:rsidP="00F2433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</w:p>
    <w:p w:rsidR="00F24330" w:rsidRDefault="00F24330" w:rsidP="00F2433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</w:p>
    <w:p w:rsidR="00F24330" w:rsidRDefault="00F24330" w:rsidP="00F24330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dipisahkan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interpretif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4330" w:rsidRDefault="00F24330" w:rsidP="00F24330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301">
        <w:rPr>
          <w:rFonts w:ascii="Times New Roman" w:hAnsi="Times New Roman" w:cs="Times New Roman"/>
          <w:i/>
          <w:iCs/>
          <w:sz w:val="24"/>
          <w:szCs w:val="24"/>
        </w:rPr>
        <w:t>self-concept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4330" w:rsidRDefault="00F24330" w:rsidP="00F24330">
      <w:pPr>
        <w:spacing w:after="240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kebebasan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norma-norma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kemasyarakatannya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4330" w:rsidRDefault="00F24330" w:rsidP="00F24330">
      <w:pPr>
        <w:spacing w:after="240"/>
        <w:ind w:firstLine="567"/>
        <w:rPr>
          <w:rFonts w:ascii="Times New Roman" w:hAnsi="Times New Roman" w:cs="Times New Roman"/>
          <w:sz w:val="24"/>
          <w:szCs w:val="24"/>
        </w:rPr>
      </w:pPr>
    </w:p>
    <w:p w:rsidR="00F24330" w:rsidRPr="00F07E76" w:rsidRDefault="00F24330" w:rsidP="00F24330">
      <w:pPr>
        <w:spacing w:after="240"/>
        <w:ind w:firstLine="567"/>
        <w:rPr>
          <w:rFonts w:ascii="Times New Roman" w:hAnsi="Times New Roman" w:cs="Times New Roman"/>
          <w:sz w:val="24"/>
          <w:szCs w:val="24"/>
        </w:rPr>
      </w:pPr>
    </w:p>
    <w:p w:rsidR="00F24330" w:rsidRPr="009F0AED" w:rsidRDefault="00F24330" w:rsidP="00F24330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F0AED">
        <w:rPr>
          <w:rFonts w:ascii="Times New Roman" w:hAnsi="Times New Roman" w:cs="Times New Roman"/>
          <w:b/>
          <w:bCs/>
          <w:sz w:val="24"/>
          <w:szCs w:val="24"/>
        </w:rPr>
        <w:lastRenderedPageBreak/>
        <w:t>Kerangka</w:t>
      </w:r>
      <w:proofErr w:type="spellEnd"/>
      <w:r w:rsidRPr="009F0A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0AED">
        <w:rPr>
          <w:rFonts w:ascii="Times New Roman" w:hAnsi="Times New Roman" w:cs="Times New Roman"/>
          <w:b/>
          <w:bCs/>
          <w:sz w:val="24"/>
          <w:szCs w:val="24"/>
        </w:rPr>
        <w:t>Pemikiran</w:t>
      </w:r>
      <w:proofErr w:type="spellEnd"/>
    </w:p>
    <w:p w:rsidR="00F24330" w:rsidRDefault="00F24330" w:rsidP="00F24330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EF5582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EF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582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EF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58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F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58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F5582">
        <w:rPr>
          <w:rFonts w:ascii="Times New Roman" w:hAnsi="Times New Roman" w:cs="Times New Roman"/>
          <w:sz w:val="24"/>
          <w:szCs w:val="24"/>
        </w:rPr>
        <w:t xml:space="preserve"> diagram yang </w:t>
      </w:r>
      <w:proofErr w:type="spellStart"/>
      <w:r w:rsidRPr="00EF5582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EF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58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F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582">
        <w:rPr>
          <w:rFonts w:ascii="Times New Roman" w:hAnsi="Times New Roman" w:cs="Times New Roman"/>
          <w:sz w:val="24"/>
          <w:szCs w:val="24"/>
        </w:rPr>
        <w:t>garis</w:t>
      </w:r>
      <w:proofErr w:type="spellEnd"/>
      <w:r w:rsidRPr="00EF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582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EF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582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Pr="00EF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582">
        <w:rPr>
          <w:rFonts w:ascii="Times New Roman" w:hAnsi="Times New Roman" w:cs="Times New Roman"/>
          <w:sz w:val="24"/>
          <w:szCs w:val="24"/>
        </w:rPr>
        <w:t>logika</w:t>
      </w:r>
      <w:proofErr w:type="spellEnd"/>
      <w:r w:rsidRPr="00EF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582">
        <w:rPr>
          <w:rFonts w:ascii="Times New Roman" w:hAnsi="Times New Roman" w:cs="Times New Roman"/>
          <w:sz w:val="24"/>
          <w:szCs w:val="24"/>
        </w:rPr>
        <w:t>berjalannya</w:t>
      </w:r>
      <w:proofErr w:type="spellEnd"/>
      <w:r w:rsidRPr="00EF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582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EF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58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F55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5582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EF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582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EF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582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EF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58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F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582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EF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58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F5582">
        <w:rPr>
          <w:rFonts w:ascii="Times New Roman" w:hAnsi="Times New Roman" w:cs="Times New Roman"/>
          <w:sz w:val="24"/>
          <w:szCs w:val="24"/>
        </w:rPr>
        <w:t xml:space="preserve"> (</w:t>
      </w:r>
      <w:r w:rsidRPr="006F618C">
        <w:rPr>
          <w:rFonts w:ascii="Times New Roman" w:hAnsi="Times New Roman" w:cs="Times New Roman"/>
          <w:i/>
          <w:iCs/>
          <w:sz w:val="24"/>
          <w:szCs w:val="24"/>
        </w:rPr>
        <w:t>research question</w:t>
      </w:r>
      <w:r w:rsidRPr="00EF5582">
        <w:rPr>
          <w:rFonts w:ascii="Times New Roman" w:hAnsi="Times New Roman" w:cs="Times New Roman"/>
          <w:sz w:val="24"/>
          <w:szCs w:val="24"/>
        </w:rPr>
        <w:t xml:space="preserve">), dan </w:t>
      </w:r>
      <w:proofErr w:type="spellStart"/>
      <w:r w:rsidRPr="00EF5582">
        <w:rPr>
          <w:rFonts w:ascii="Times New Roman" w:hAnsi="Times New Roman" w:cs="Times New Roman"/>
          <w:sz w:val="24"/>
          <w:szCs w:val="24"/>
        </w:rPr>
        <w:t>merepresentasikan</w:t>
      </w:r>
      <w:proofErr w:type="spellEnd"/>
      <w:r w:rsidRPr="00EF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58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F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582">
        <w:rPr>
          <w:rFonts w:ascii="Times New Roman" w:hAnsi="Times New Roman" w:cs="Times New Roman"/>
          <w:sz w:val="24"/>
          <w:szCs w:val="24"/>
        </w:rPr>
        <w:t>himpunan</w:t>
      </w:r>
      <w:proofErr w:type="spellEnd"/>
      <w:r w:rsidRPr="00EF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58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F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582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EF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582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EF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58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F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582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EF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582"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 w:rsidRPr="00EF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582">
        <w:rPr>
          <w:rFonts w:ascii="Times New Roman" w:hAnsi="Times New Roman" w:cs="Times New Roman"/>
          <w:sz w:val="24"/>
          <w:szCs w:val="24"/>
        </w:rPr>
        <w:t>konsep-konsep</w:t>
      </w:r>
      <w:proofErr w:type="spellEnd"/>
      <w:r w:rsidRPr="00EF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58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F55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5582">
        <w:rPr>
          <w:rFonts w:ascii="Times New Roman" w:hAnsi="Times New Roman" w:cs="Times New Roman"/>
          <w:sz w:val="24"/>
          <w:szCs w:val="24"/>
        </w:rPr>
        <w:t>Polancik</w:t>
      </w:r>
      <w:proofErr w:type="spellEnd"/>
      <w:r w:rsidRPr="00EF5582">
        <w:rPr>
          <w:rFonts w:ascii="Times New Roman" w:hAnsi="Times New Roman" w:cs="Times New Roman"/>
          <w:sz w:val="24"/>
          <w:szCs w:val="24"/>
        </w:rPr>
        <w:t>, 2009).</w:t>
      </w:r>
    </w:p>
    <w:p w:rsidR="00F24330" w:rsidRDefault="00F24330" w:rsidP="00F24330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Muhammadiyah Bandung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verbal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nonverbalnya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George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Herbert Mead.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pertukaran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Mead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nonverbal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verbal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4330" w:rsidRDefault="00F24330" w:rsidP="00F24330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dipaparkan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Bagan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4330" w:rsidRDefault="00F24330" w:rsidP="00F24330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F24330" w:rsidRDefault="00F24330" w:rsidP="00F24330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F24330" w:rsidRDefault="00F24330" w:rsidP="00F24330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F24330" w:rsidRDefault="00F24330" w:rsidP="00F24330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F24330" w:rsidRDefault="00F24330" w:rsidP="00F2433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24330" w:rsidRPr="00E60738" w:rsidRDefault="00F24330" w:rsidP="00F2433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24330" w:rsidRPr="008740F2" w:rsidRDefault="00F24330" w:rsidP="00F24330">
      <w:pPr>
        <w:spacing w:line="276" w:lineRule="auto"/>
        <w:ind w:left="2553" w:firstLine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            </w:t>
      </w:r>
      <w:r w:rsidRPr="008740F2">
        <w:rPr>
          <w:rFonts w:ascii="Times New Roman" w:hAnsi="Times New Roman" w:cs="Times New Roman"/>
          <w:b/>
          <w:bCs/>
          <w:sz w:val="20"/>
          <w:szCs w:val="20"/>
        </w:rPr>
        <w:t>Gambar 2.1.</w:t>
      </w:r>
    </w:p>
    <w:p w:rsidR="00F24330" w:rsidRDefault="00F24330" w:rsidP="00F24330">
      <w:pPr>
        <w:pStyle w:val="ListParagraph"/>
        <w:spacing w:line="276" w:lineRule="auto"/>
        <w:ind w:left="1702" w:firstLine="851"/>
        <w:rPr>
          <w:rFonts w:ascii="Times New Roman" w:hAnsi="Times New Roman" w:cs="Times New Roman"/>
          <w:b/>
          <w:bCs/>
          <w:sz w:val="20"/>
          <w:szCs w:val="20"/>
        </w:rPr>
      </w:pPr>
      <w:r w:rsidRPr="00F07E76">
        <w:rPr>
          <w:rFonts w:ascii="Times New Roman" w:hAnsi="Times New Roman" w:cs="Times New Roman"/>
          <w:b/>
          <w:bCs/>
          <w:sz w:val="20"/>
          <w:szCs w:val="20"/>
        </w:rPr>
        <w:t xml:space="preserve">Bagan </w:t>
      </w:r>
      <w:proofErr w:type="spellStart"/>
      <w:r w:rsidRPr="00F07E76">
        <w:rPr>
          <w:rFonts w:ascii="Times New Roman" w:hAnsi="Times New Roman" w:cs="Times New Roman"/>
          <w:b/>
          <w:bCs/>
          <w:sz w:val="20"/>
          <w:szCs w:val="20"/>
        </w:rPr>
        <w:t>Kerangka</w:t>
      </w:r>
      <w:proofErr w:type="spellEnd"/>
      <w:r w:rsidRPr="00F07E7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F07E76">
        <w:rPr>
          <w:rFonts w:ascii="Times New Roman" w:hAnsi="Times New Roman" w:cs="Times New Roman"/>
          <w:b/>
          <w:bCs/>
          <w:sz w:val="20"/>
          <w:szCs w:val="20"/>
        </w:rPr>
        <w:t>Pemikiran</w:t>
      </w:r>
      <w:proofErr w:type="spellEnd"/>
    </w:p>
    <w:p w:rsidR="00F24330" w:rsidRPr="00F07E76" w:rsidRDefault="00F24330" w:rsidP="00F24330">
      <w:pPr>
        <w:pStyle w:val="ListParagraph"/>
        <w:spacing w:line="276" w:lineRule="auto"/>
        <w:ind w:left="1702" w:firstLine="851"/>
        <w:rPr>
          <w:rFonts w:ascii="Times New Roman" w:hAnsi="Times New Roman" w:cs="Times New Roman"/>
          <w:b/>
          <w:bCs/>
          <w:sz w:val="20"/>
          <w:szCs w:val="20"/>
        </w:rPr>
      </w:pPr>
    </w:p>
    <w:p w:rsidR="00F24330" w:rsidRDefault="00F24330" w:rsidP="00F24330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40302" wp14:editId="09645D44">
                <wp:simplePos x="0" y="0"/>
                <wp:positionH relativeFrom="margin">
                  <wp:posOffset>1138014</wp:posOffset>
                </wp:positionH>
                <wp:positionV relativeFrom="paragraph">
                  <wp:posOffset>203713</wp:posOffset>
                </wp:positionV>
                <wp:extent cx="2387600" cy="1278255"/>
                <wp:effectExtent l="0" t="0" r="12700" b="1714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0" cy="12782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4330" w:rsidRPr="005E0D0A" w:rsidRDefault="00F24330" w:rsidP="00F24330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5E0D0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Pola Komunikasi Anak Asu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h dan Pengasuh Di Panti Sosial A</w:t>
                            </w:r>
                            <w:r w:rsidRPr="005E0D0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suhan Anak Muhammadiyah Bandung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40302" id="Rectangle 8" o:spid="_x0000_s1026" style="position:absolute;left:0;text-align:left;margin-left:89.6pt;margin-top:16.05pt;width:188pt;height:100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" fillcolor="white [3212]" strokecolor="black [3213]" strokeweight="1pt">
                <v:textbox>
                  <w:txbxContent>
                    <w:p w:rsidR="00F24330" w:rsidRPr="005E0D0A" w:rsidRDefault="00F24330" w:rsidP="00F24330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5E0D0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Pola Komunikasi Anak Asu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h dan Pengasuh Di Panti Sosial A</w:t>
                      </w:r>
                      <w:r w:rsidRPr="005E0D0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suhan Anak Muhammadiyah Bandung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24330" w:rsidRPr="00F07E76" w:rsidRDefault="00F24330" w:rsidP="00F2433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24330" w:rsidRPr="00782229" w:rsidRDefault="00F24330" w:rsidP="00F24330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F24330" w:rsidRDefault="00F24330" w:rsidP="00F24330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F24330" w:rsidRDefault="00F24330" w:rsidP="00F24330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5A9ECA" wp14:editId="318AA837">
                <wp:simplePos x="0" y="0"/>
                <wp:positionH relativeFrom="column">
                  <wp:posOffset>2333949</wp:posOffset>
                </wp:positionH>
                <wp:positionV relativeFrom="paragraph">
                  <wp:posOffset>84522</wp:posOffset>
                </wp:positionV>
                <wp:extent cx="0" cy="297085"/>
                <wp:effectExtent l="0" t="0" r="38100" b="273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08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750380"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8pt,6.65pt" to="183.8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" strokecolor="black [3200]" strokeweight="1pt">
                <v:stroke joinstyle="miter"/>
              </v:line>
            </w:pict>
          </mc:Fallback>
        </mc:AlternateContent>
      </w:r>
    </w:p>
    <w:p w:rsidR="00F24330" w:rsidRDefault="00F24330" w:rsidP="00F2433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6410FC" wp14:editId="2CEC6692">
                <wp:simplePos x="0" y="0"/>
                <wp:positionH relativeFrom="column">
                  <wp:posOffset>1259378</wp:posOffset>
                </wp:positionH>
                <wp:positionV relativeFrom="paragraph">
                  <wp:posOffset>41159</wp:posOffset>
                </wp:positionV>
                <wp:extent cx="2032976" cy="573206"/>
                <wp:effectExtent l="0" t="0" r="24765" b="1778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976" cy="5732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4330" w:rsidRPr="005E0D0A" w:rsidRDefault="00F24330" w:rsidP="00F24330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5E0D0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Teori Interaksi Simbolik</w:t>
                            </w:r>
                          </w:p>
                          <w:p w:rsidR="00F24330" w:rsidRPr="005E0D0A" w:rsidRDefault="00F24330" w:rsidP="00F24330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5E0D0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(George Herbert Mead 1972)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410FC" id="Rectangle 10" o:spid="_x0000_s1027" style="position:absolute;left:0;text-align:left;margin-left:99.15pt;margin-top:3.25pt;width:160.1pt;height:45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" fillcolor="white [3212]" strokecolor="black [3213]" strokeweight="1pt">
                <v:textbox>
                  <w:txbxContent>
                    <w:p w:rsidR="00F24330" w:rsidRPr="005E0D0A" w:rsidRDefault="00F24330" w:rsidP="00F24330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5E0D0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Teori Interaksi Simbolik</w:t>
                      </w:r>
                    </w:p>
                    <w:p w:rsidR="00F24330" w:rsidRPr="005E0D0A" w:rsidRDefault="00F24330" w:rsidP="00F24330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5E0D0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(George Herbert Mead 1972)</w:t>
                      </w:r>
                    </w:p>
                  </w:txbxContent>
                </v:textbox>
              </v:rect>
            </w:pict>
          </mc:Fallback>
        </mc:AlternateContent>
      </w:r>
    </w:p>
    <w:p w:rsidR="00F24330" w:rsidRPr="00EF5582" w:rsidRDefault="00F24330" w:rsidP="00F2433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27AC69" wp14:editId="010DE28F">
                <wp:simplePos x="0" y="0"/>
                <wp:positionH relativeFrom="column">
                  <wp:posOffset>2334152</wp:posOffset>
                </wp:positionH>
                <wp:positionV relativeFrom="paragraph">
                  <wp:posOffset>263606</wp:posOffset>
                </wp:positionV>
                <wp:extent cx="0" cy="263417"/>
                <wp:effectExtent l="0" t="0" r="38100" b="2286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3417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811A8E" id="Straight Connector 30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8pt,20.75pt" to="183.8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" strokecolor="black [3200]" strokeweight="1pt">
                <v:stroke joinstyle="miter"/>
              </v:line>
            </w:pict>
          </mc:Fallback>
        </mc:AlternateContent>
      </w:r>
    </w:p>
    <w:p w:rsidR="00F24330" w:rsidRPr="009E4ACC" w:rsidRDefault="00F24330" w:rsidP="00F24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B93416" wp14:editId="380FE2F2">
                <wp:simplePos x="0" y="0"/>
                <wp:positionH relativeFrom="column">
                  <wp:posOffset>-821056</wp:posOffset>
                </wp:positionH>
                <wp:positionV relativeFrom="paragraph">
                  <wp:posOffset>437515</wp:posOffset>
                </wp:positionV>
                <wp:extent cx="2105025" cy="7239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723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4330" w:rsidRPr="004C79A7" w:rsidRDefault="00F24330" w:rsidP="00F24330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Simbol </w:t>
                            </w:r>
                            <w:r w:rsidRPr="004C79A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Komunikasi Verbal</w:t>
                            </w:r>
                          </w:p>
                          <w:p w:rsidR="00F24330" w:rsidRPr="004C79A7" w:rsidRDefault="00F24330" w:rsidP="00F24330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4C79A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(Kurniawati, 2004)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93416" id="Rectangle 11" o:spid="_x0000_s1028" style="position:absolute;left:0;text-align:left;margin-left:-64.65pt;margin-top:34.45pt;width:165.7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" fillcolor="white [3212]" strokecolor="black [3213]" strokeweight="1pt">
                <v:textbox>
                  <w:txbxContent>
                    <w:p w:rsidR="00F24330" w:rsidRPr="004C79A7" w:rsidRDefault="00F24330" w:rsidP="00F24330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Simbol </w:t>
                      </w:r>
                      <w:r w:rsidRPr="004C79A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Komunikasi Verbal</w:t>
                      </w:r>
                    </w:p>
                    <w:p w:rsidR="00F24330" w:rsidRPr="004C79A7" w:rsidRDefault="00F24330" w:rsidP="00F24330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4C79A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(Kurniawati, 2004)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8230AC" wp14:editId="2192150C">
                <wp:simplePos x="0" y="0"/>
                <wp:positionH relativeFrom="column">
                  <wp:posOffset>4706620</wp:posOffset>
                </wp:positionH>
                <wp:positionV relativeFrom="paragraph">
                  <wp:posOffset>179070</wp:posOffset>
                </wp:positionV>
                <wp:extent cx="0" cy="214604"/>
                <wp:effectExtent l="0" t="0" r="38100" b="3365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04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031525" id="Straight Connector 3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6pt,14.1pt" to="370.6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3E29AC" wp14:editId="77D1B427">
                <wp:simplePos x="0" y="0"/>
                <wp:positionH relativeFrom="column">
                  <wp:posOffset>-1905</wp:posOffset>
                </wp:positionH>
                <wp:positionV relativeFrom="paragraph">
                  <wp:posOffset>180339</wp:posOffset>
                </wp:positionV>
                <wp:extent cx="4705350" cy="4445"/>
                <wp:effectExtent l="0" t="0" r="19050" b="3365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5350" cy="444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F4D310" id="Straight Connector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14.2pt" to="370.3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F921FF" wp14:editId="6A9A07C7">
                <wp:simplePos x="0" y="0"/>
                <wp:positionH relativeFrom="column">
                  <wp:posOffset>1270</wp:posOffset>
                </wp:positionH>
                <wp:positionV relativeFrom="paragraph">
                  <wp:posOffset>183515</wp:posOffset>
                </wp:positionV>
                <wp:extent cx="0" cy="214604"/>
                <wp:effectExtent l="0" t="0" r="38100" b="3365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04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D92157" id="Straight Connector 3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4.45pt" to=".1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" strokecolor="black [3200]" strokeweight="1pt">
                <v:stroke joinstyle="miter"/>
              </v:line>
            </w:pict>
          </mc:Fallback>
        </mc:AlternateContent>
      </w:r>
    </w:p>
    <w:p w:rsidR="00F24330" w:rsidRDefault="00F24330" w:rsidP="00F24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295CD2" wp14:editId="77DAC3F8">
                <wp:simplePos x="0" y="0"/>
                <wp:positionH relativeFrom="column">
                  <wp:posOffset>3541396</wp:posOffset>
                </wp:positionH>
                <wp:positionV relativeFrom="paragraph">
                  <wp:posOffset>39369</wp:posOffset>
                </wp:positionV>
                <wp:extent cx="1949450" cy="752475"/>
                <wp:effectExtent l="0" t="0" r="1270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0" cy="752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4330" w:rsidRPr="004C79A7" w:rsidRDefault="00F24330" w:rsidP="00F24330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C79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Simbol </w:t>
                            </w:r>
                            <w:r w:rsidRPr="004C79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Komunikasi Nonverbal</w:t>
                            </w:r>
                          </w:p>
                          <w:p w:rsidR="00F24330" w:rsidRPr="004C79A7" w:rsidRDefault="00F24330" w:rsidP="00F24330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C79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Larry A, Samovar dan Richard dalam Mulyana (2010:1980)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95CD2" id="Rectangle 19" o:spid="_x0000_s1029" style="position:absolute;left:0;text-align:left;margin-left:278.85pt;margin-top:3.1pt;width:153.5pt;height:5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" fillcolor="white [3212]" strokecolor="black [3213]" strokeweight="1pt">
                <v:textbox>
                  <w:txbxContent>
                    <w:p w:rsidR="00F24330" w:rsidRPr="004C79A7" w:rsidRDefault="00F24330" w:rsidP="00F24330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C79A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Simbol </w:t>
                      </w:r>
                      <w:r w:rsidRPr="004C79A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Komunikasi Nonverbal</w:t>
                      </w:r>
                    </w:p>
                    <w:p w:rsidR="00F24330" w:rsidRPr="004C79A7" w:rsidRDefault="00F24330" w:rsidP="00F24330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C79A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Larry A, Samovar dan Richard dalam Mulyana (2010:1980)</w:t>
                      </w:r>
                    </w:p>
                  </w:txbxContent>
                </v:textbox>
              </v:rect>
            </w:pict>
          </mc:Fallback>
        </mc:AlternateContent>
      </w:r>
    </w:p>
    <w:p w:rsidR="00F24330" w:rsidRDefault="00F24330" w:rsidP="00F24330">
      <w:pPr>
        <w:rPr>
          <w:rFonts w:ascii="Times New Roman" w:hAnsi="Times New Roman" w:cs="Times New Roman"/>
          <w:sz w:val="24"/>
          <w:szCs w:val="24"/>
        </w:rPr>
      </w:pPr>
    </w:p>
    <w:p w:rsidR="00F24330" w:rsidRDefault="00F24330" w:rsidP="00F24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9CFF93" wp14:editId="08057542">
                <wp:simplePos x="0" y="0"/>
                <wp:positionH relativeFrom="column">
                  <wp:posOffset>4705350</wp:posOffset>
                </wp:positionH>
                <wp:positionV relativeFrom="paragraph">
                  <wp:posOffset>120015</wp:posOffset>
                </wp:positionV>
                <wp:extent cx="0" cy="542925"/>
                <wp:effectExtent l="0" t="0" r="38100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205DB5" id="Straight Connector 1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5pt,9.45pt" to="370.5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702A0F" wp14:editId="6E0A6D6B">
                <wp:simplePos x="0" y="0"/>
                <wp:positionH relativeFrom="column">
                  <wp:posOffset>-1904</wp:posOffset>
                </wp:positionH>
                <wp:positionV relativeFrom="paragraph">
                  <wp:posOffset>120014</wp:posOffset>
                </wp:positionV>
                <wp:extent cx="0" cy="542925"/>
                <wp:effectExtent l="0" t="0" r="38100" b="2857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E7E01" id="Straight Connector 3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9.45pt" to="-.15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" strokecolor="black [3200]" strokeweight="1pt">
                <v:stroke joinstyle="miter"/>
              </v:line>
            </w:pict>
          </mc:Fallback>
        </mc:AlternateContent>
      </w:r>
    </w:p>
    <w:p w:rsidR="00F24330" w:rsidRDefault="00F24330" w:rsidP="00F24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149843" wp14:editId="2E21F584">
                <wp:simplePos x="0" y="0"/>
                <wp:positionH relativeFrom="margin">
                  <wp:posOffset>4019550</wp:posOffset>
                </wp:positionH>
                <wp:positionV relativeFrom="paragraph">
                  <wp:posOffset>334645</wp:posOffset>
                </wp:positionV>
                <wp:extent cx="1381328" cy="1029592"/>
                <wp:effectExtent l="0" t="0" r="28575" b="1841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328" cy="10295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4330" w:rsidRDefault="00F24330" w:rsidP="00F2433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jc w:val="lef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Kinesik</w:t>
                            </w:r>
                          </w:p>
                          <w:p w:rsidR="00F24330" w:rsidRDefault="00F24330" w:rsidP="00F2433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jc w:val="lef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Proksemik</w:t>
                            </w:r>
                          </w:p>
                          <w:p w:rsidR="00F24330" w:rsidRPr="00C76C37" w:rsidRDefault="00F24330" w:rsidP="00F2433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jc w:val="lef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Paralinguistik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49843" id="Rectangle 22" o:spid="_x0000_s1030" style="position:absolute;left:0;text-align:left;margin-left:316.5pt;margin-top:26.35pt;width:108.75pt;height:81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" fillcolor="white [3212]" strokecolor="black [3213]" strokeweight="1pt">
                <v:textbox>
                  <w:txbxContent>
                    <w:p w:rsidR="00F24330" w:rsidRDefault="00F24330" w:rsidP="00F2433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jc w:val="left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Kinesik</w:t>
                      </w:r>
                    </w:p>
                    <w:p w:rsidR="00F24330" w:rsidRDefault="00F24330" w:rsidP="00F2433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jc w:val="left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Proksemik</w:t>
                      </w:r>
                    </w:p>
                    <w:p w:rsidR="00F24330" w:rsidRPr="00C76C37" w:rsidRDefault="00F24330" w:rsidP="00F2433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jc w:val="left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Paralinguistik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D4A51D" wp14:editId="63CF3368">
                <wp:simplePos x="0" y="0"/>
                <wp:positionH relativeFrom="margin">
                  <wp:posOffset>-859790</wp:posOffset>
                </wp:positionH>
                <wp:positionV relativeFrom="paragraph">
                  <wp:posOffset>317500</wp:posOffset>
                </wp:positionV>
                <wp:extent cx="1770558" cy="1252204"/>
                <wp:effectExtent l="0" t="0" r="20320" b="2476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0558" cy="12522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4330" w:rsidRPr="004C79A7" w:rsidRDefault="00F24330" w:rsidP="00F2433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jc w:val="lef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C79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Kemaknaan</w:t>
                            </w:r>
                          </w:p>
                          <w:p w:rsidR="00F24330" w:rsidRPr="004C79A7" w:rsidRDefault="00F24330" w:rsidP="00F2433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jc w:val="lef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C79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Perbendaharaan Kata</w:t>
                            </w:r>
                          </w:p>
                          <w:p w:rsidR="00F24330" w:rsidRPr="004C79A7" w:rsidRDefault="00F24330" w:rsidP="00F2433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jc w:val="lef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C79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Kecepatan</w:t>
                            </w:r>
                          </w:p>
                          <w:p w:rsidR="00F24330" w:rsidRPr="004C79A7" w:rsidRDefault="00F24330" w:rsidP="00F2433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jc w:val="lef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C79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Kejelasan dan Keringkasan</w:t>
                            </w:r>
                          </w:p>
                          <w:p w:rsidR="00F24330" w:rsidRPr="004C79A7" w:rsidRDefault="00F24330" w:rsidP="00F2433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jc w:val="lef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C79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Waktu dan Releva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Pr="004C79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4A51D" id="Rectangle 21" o:spid="_x0000_s1031" style="position:absolute;left:0;text-align:left;margin-left:-67.7pt;margin-top:25pt;width:139.4pt;height:98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" fillcolor="white [3212]" strokecolor="black [3213]" strokeweight="1pt">
                <v:textbox>
                  <w:txbxContent>
                    <w:p w:rsidR="00F24330" w:rsidRPr="004C79A7" w:rsidRDefault="00F24330" w:rsidP="00F2433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jc w:val="left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C79A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Kemaknaan</w:t>
                      </w:r>
                    </w:p>
                    <w:p w:rsidR="00F24330" w:rsidRPr="004C79A7" w:rsidRDefault="00F24330" w:rsidP="00F2433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jc w:val="left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C79A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Perbendaharaan Kata</w:t>
                      </w:r>
                    </w:p>
                    <w:p w:rsidR="00F24330" w:rsidRPr="004C79A7" w:rsidRDefault="00F24330" w:rsidP="00F2433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jc w:val="left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C79A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Kecepatan</w:t>
                      </w:r>
                    </w:p>
                    <w:p w:rsidR="00F24330" w:rsidRPr="004C79A7" w:rsidRDefault="00F24330" w:rsidP="00F2433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jc w:val="left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C79A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Kejelasan dan Keringkasan</w:t>
                      </w:r>
                    </w:p>
                    <w:p w:rsidR="00F24330" w:rsidRPr="004C79A7" w:rsidRDefault="00F24330" w:rsidP="00F2433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jc w:val="left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C79A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Waktu dan Releva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Pr="004C79A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24330" w:rsidRDefault="00F24330" w:rsidP="00F24330">
      <w:pPr>
        <w:rPr>
          <w:rFonts w:ascii="Times New Roman" w:hAnsi="Times New Roman" w:cs="Times New Roman"/>
          <w:sz w:val="24"/>
          <w:szCs w:val="24"/>
        </w:rPr>
      </w:pPr>
    </w:p>
    <w:p w:rsidR="00F24330" w:rsidRDefault="00F24330" w:rsidP="00F24330">
      <w:pPr>
        <w:rPr>
          <w:rFonts w:ascii="Times New Roman" w:hAnsi="Times New Roman" w:cs="Times New Roman"/>
          <w:sz w:val="24"/>
          <w:szCs w:val="24"/>
        </w:rPr>
      </w:pPr>
    </w:p>
    <w:p w:rsidR="00F24330" w:rsidRDefault="00F24330" w:rsidP="00F24330">
      <w:pPr>
        <w:rPr>
          <w:rFonts w:ascii="Times New Roman" w:hAnsi="Times New Roman" w:cs="Times New Roman"/>
          <w:sz w:val="24"/>
          <w:szCs w:val="24"/>
        </w:rPr>
      </w:pPr>
    </w:p>
    <w:p w:rsidR="00F24330" w:rsidRDefault="00F24330" w:rsidP="00F24330">
      <w:pPr>
        <w:tabs>
          <w:tab w:val="left" w:pos="702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F24330" w:rsidRDefault="00F24330" w:rsidP="00F24330">
      <w:pPr>
        <w:tabs>
          <w:tab w:val="left" w:pos="702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F24330" w:rsidRDefault="00F24330" w:rsidP="00F24330">
      <w:pPr>
        <w:tabs>
          <w:tab w:val="left" w:pos="702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F24330" w:rsidRDefault="00F24330" w:rsidP="00F24330">
      <w:pPr>
        <w:tabs>
          <w:tab w:val="left" w:pos="7020"/>
        </w:tabs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2" w:name="_Hlk41416920"/>
      <w:proofErr w:type="spellStart"/>
      <w:proofErr w:type="gramStart"/>
      <w:r w:rsidRPr="00F11B57">
        <w:rPr>
          <w:rFonts w:ascii="Times New Roman" w:hAnsi="Times New Roman" w:cs="Times New Roman"/>
          <w:b/>
          <w:bCs/>
          <w:sz w:val="20"/>
          <w:szCs w:val="20"/>
        </w:rPr>
        <w:t>Sumber</w:t>
      </w:r>
      <w:proofErr w:type="spellEnd"/>
      <w:r w:rsidRPr="00F11B57">
        <w:rPr>
          <w:rFonts w:ascii="Times New Roman" w:hAnsi="Times New Roman" w:cs="Times New Roman"/>
          <w:b/>
          <w:bCs/>
          <w:sz w:val="20"/>
          <w:szCs w:val="20"/>
        </w:rPr>
        <w:t xml:space="preserve"> :</w:t>
      </w:r>
      <w:proofErr w:type="gramEnd"/>
      <w:r w:rsidRPr="00F11B5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F11B57">
        <w:rPr>
          <w:rFonts w:ascii="Times New Roman" w:hAnsi="Times New Roman" w:cs="Times New Roman"/>
          <w:b/>
          <w:bCs/>
          <w:sz w:val="20"/>
          <w:szCs w:val="20"/>
        </w:rPr>
        <w:t>Diolah</w:t>
      </w:r>
      <w:proofErr w:type="spellEnd"/>
      <w:r w:rsidRPr="00F11B5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F11B57">
        <w:rPr>
          <w:rFonts w:ascii="Times New Roman" w:hAnsi="Times New Roman" w:cs="Times New Roman"/>
          <w:b/>
          <w:bCs/>
          <w:sz w:val="20"/>
          <w:szCs w:val="20"/>
        </w:rPr>
        <w:t>Peneliti</w:t>
      </w:r>
      <w:proofErr w:type="spellEnd"/>
      <w:r w:rsidRPr="00F11B57">
        <w:rPr>
          <w:rFonts w:ascii="Times New Roman" w:hAnsi="Times New Roman" w:cs="Times New Roman"/>
          <w:b/>
          <w:bCs/>
          <w:sz w:val="20"/>
          <w:szCs w:val="20"/>
        </w:rPr>
        <w:t xml:space="preserve"> dan </w:t>
      </w:r>
      <w:proofErr w:type="spellStart"/>
      <w:r w:rsidRPr="00F11B57">
        <w:rPr>
          <w:rFonts w:ascii="Times New Roman" w:hAnsi="Times New Roman" w:cs="Times New Roman"/>
          <w:b/>
          <w:bCs/>
          <w:sz w:val="20"/>
          <w:szCs w:val="20"/>
        </w:rPr>
        <w:t>Pembimbin</w:t>
      </w:r>
      <w:r>
        <w:rPr>
          <w:rFonts w:ascii="Times New Roman" w:hAnsi="Times New Roman" w:cs="Times New Roman"/>
          <w:b/>
          <w:bCs/>
          <w:sz w:val="20"/>
          <w:szCs w:val="20"/>
        </w:rPr>
        <w:t>g</w:t>
      </w:r>
      <w:bookmarkEnd w:id="2"/>
      <w:proofErr w:type="spellEnd"/>
    </w:p>
    <w:p w:rsidR="003E709C" w:rsidRDefault="003E709C"/>
    <w:sectPr w:rsidR="003E709C" w:rsidSect="00290609">
      <w:headerReference w:type="default" r:id="rId9"/>
      <w:footerReference w:type="default" r:id="rId10"/>
      <w:pgSz w:w="11909" w:h="16834" w:code="9"/>
      <w:pgMar w:top="2268" w:right="1701" w:bottom="1701" w:left="226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E0B" w:rsidRDefault="00970E0B" w:rsidP="00F24330">
      <w:pPr>
        <w:spacing w:line="240" w:lineRule="auto"/>
      </w:pPr>
      <w:r>
        <w:separator/>
      </w:r>
    </w:p>
  </w:endnote>
  <w:endnote w:type="continuationSeparator" w:id="0">
    <w:p w:rsidR="00970E0B" w:rsidRDefault="00970E0B" w:rsidP="00F24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98646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4330" w:rsidRDefault="00F243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59D1" w:rsidRDefault="00970E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330" w:rsidRDefault="00F243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E0B" w:rsidRDefault="00970E0B" w:rsidP="00F24330">
      <w:pPr>
        <w:spacing w:line="240" w:lineRule="auto"/>
      </w:pPr>
      <w:r>
        <w:separator/>
      </w:r>
    </w:p>
  </w:footnote>
  <w:footnote w:type="continuationSeparator" w:id="0">
    <w:p w:rsidR="00970E0B" w:rsidRDefault="00970E0B" w:rsidP="00F243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330" w:rsidRDefault="00F24330">
    <w:pPr>
      <w:pStyle w:val="Header"/>
      <w:jc w:val="right"/>
    </w:pPr>
  </w:p>
  <w:p w:rsidR="00A759D1" w:rsidRDefault="00970E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64967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F24330" w:rsidRDefault="00F2433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4330" w:rsidRDefault="00F243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C1594"/>
    <w:multiLevelType w:val="multilevel"/>
    <w:tmpl w:val="748ED59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797283"/>
    <w:multiLevelType w:val="hybridMultilevel"/>
    <w:tmpl w:val="B81A72E0"/>
    <w:lvl w:ilvl="0" w:tplc="D3F275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384AB6"/>
    <w:multiLevelType w:val="hybridMultilevel"/>
    <w:tmpl w:val="3D7C0FD8"/>
    <w:lvl w:ilvl="0" w:tplc="9AC2B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532142"/>
    <w:multiLevelType w:val="multilevel"/>
    <w:tmpl w:val="2A2E9330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491531"/>
    <w:multiLevelType w:val="multilevel"/>
    <w:tmpl w:val="69E6FA26"/>
    <w:lvl w:ilvl="0">
      <w:start w:val="2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E07FAD"/>
    <w:multiLevelType w:val="multilevel"/>
    <w:tmpl w:val="A3242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9F02272"/>
    <w:multiLevelType w:val="hybridMultilevel"/>
    <w:tmpl w:val="D6725E9C"/>
    <w:lvl w:ilvl="0" w:tplc="F3327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12170B"/>
    <w:multiLevelType w:val="hybridMultilevel"/>
    <w:tmpl w:val="297ABBCC"/>
    <w:lvl w:ilvl="0" w:tplc="77E85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06692C"/>
    <w:multiLevelType w:val="multilevel"/>
    <w:tmpl w:val="07468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8BB0E63"/>
    <w:multiLevelType w:val="hybridMultilevel"/>
    <w:tmpl w:val="10EA4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23904"/>
    <w:multiLevelType w:val="multilevel"/>
    <w:tmpl w:val="722C8F9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59AD0D15"/>
    <w:multiLevelType w:val="hybridMultilevel"/>
    <w:tmpl w:val="CE449772"/>
    <w:lvl w:ilvl="0" w:tplc="9FDA071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447D4"/>
    <w:multiLevelType w:val="hybridMultilevel"/>
    <w:tmpl w:val="DB0C0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4055D"/>
    <w:multiLevelType w:val="hybridMultilevel"/>
    <w:tmpl w:val="8E027358"/>
    <w:lvl w:ilvl="0" w:tplc="6826FE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5138B"/>
    <w:multiLevelType w:val="multilevel"/>
    <w:tmpl w:val="C1242D12"/>
    <w:lvl w:ilvl="0">
      <w:start w:val="2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20" w:hanging="84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11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6AF220BC"/>
    <w:multiLevelType w:val="hybridMultilevel"/>
    <w:tmpl w:val="F594E0BE"/>
    <w:lvl w:ilvl="0" w:tplc="63F42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B3120"/>
    <w:multiLevelType w:val="multilevel"/>
    <w:tmpl w:val="C63A570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E6C7F4B"/>
    <w:multiLevelType w:val="hybridMultilevel"/>
    <w:tmpl w:val="D7C67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94EBB"/>
    <w:multiLevelType w:val="hybridMultilevel"/>
    <w:tmpl w:val="A554F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736E4"/>
    <w:multiLevelType w:val="multilevel"/>
    <w:tmpl w:val="1DBAB2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74A47FB5"/>
    <w:multiLevelType w:val="hybridMultilevel"/>
    <w:tmpl w:val="3E86E85E"/>
    <w:lvl w:ilvl="0" w:tplc="04090011">
      <w:start w:val="1"/>
      <w:numFmt w:val="decimal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75284208"/>
    <w:multiLevelType w:val="hybridMultilevel"/>
    <w:tmpl w:val="ACE2F29E"/>
    <w:lvl w:ilvl="0" w:tplc="6E841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CD6365"/>
    <w:multiLevelType w:val="hybridMultilevel"/>
    <w:tmpl w:val="93B03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0B2B5B"/>
    <w:multiLevelType w:val="multilevel"/>
    <w:tmpl w:val="D574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23"/>
  </w:num>
  <w:num w:numId="5">
    <w:abstractNumId w:val="21"/>
  </w:num>
  <w:num w:numId="6">
    <w:abstractNumId w:val="9"/>
  </w:num>
  <w:num w:numId="7">
    <w:abstractNumId w:val="18"/>
  </w:num>
  <w:num w:numId="8">
    <w:abstractNumId w:val="17"/>
  </w:num>
  <w:num w:numId="9">
    <w:abstractNumId w:val="22"/>
  </w:num>
  <w:num w:numId="10">
    <w:abstractNumId w:val="2"/>
  </w:num>
  <w:num w:numId="11">
    <w:abstractNumId w:val="8"/>
  </w:num>
  <w:num w:numId="12">
    <w:abstractNumId w:val="12"/>
  </w:num>
  <w:num w:numId="13">
    <w:abstractNumId w:val="10"/>
  </w:num>
  <w:num w:numId="14">
    <w:abstractNumId w:val="11"/>
  </w:num>
  <w:num w:numId="15">
    <w:abstractNumId w:val="16"/>
  </w:num>
  <w:num w:numId="16">
    <w:abstractNumId w:val="4"/>
  </w:num>
  <w:num w:numId="17">
    <w:abstractNumId w:val="3"/>
  </w:num>
  <w:num w:numId="18">
    <w:abstractNumId w:val="5"/>
  </w:num>
  <w:num w:numId="19">
    <w:abstractNumId w:val="1"/>
  </w:num>
  <w:num w:numId="20">
    <w:abstractNumId w:val="15"/>
  </w:num>
  <w:num w:numId="21">
    <w:abstractNumId w:val="0"/>
  </w:num>
  <w:num w:numId="22">
    <w:abstractNumId w:val="14"/>
  </w:num>
  <w:num w:numId="23">
    <w:abstractNumId w:val="2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30"/>
    <w:rsid w:val="00290609"/>
    <w:rsid w:val="002E3A6C"/>
    <w:rsid w:val="00331A9B"/>
    <w:rsid w:val="003E709C"/>
    <w:rsid w:val="004C257E"/>
    <w:rsid w:val="005703C1"/>
    <w:rsid w:val="006A612A"/>
    <w:rsid w:val="007D3D6D"/>
    <w:rsid w:val="0092715A"/>
    <w:rsid w:val="00970E0B"/>
    <w:rsid w:val="009F27F9"/>
    <w:rsid w:val="00BF5F02"/>
    <w:rsid w:val="00C05D71"/>
    <w:rsid w:val="00C56402"/>
    <w:rsid w:val="00DD5E4E"/>
    <w:rsid w:val="00E04247"/>
    <w:rsid w:val="00F2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3AFF7"/>
  <w15:chartTrackingRefBased/>
  <w15:docId w15:val="{E881A2BA-ACF5-4090-B4E6-5FC14047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24330"/>
    <w:pPr>
      <w:spacing w:after="0" w:line="480" w:lineRule="auto"/>
      <w:ind w:firstLine="284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43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4330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F24330"/>
    <w:pPr>
      <w:ind w:left="720"/>
      <w:contextualSpacing/>
    </w:pPr>
  </w:style>
  <w:style w:type="table" w:styleId="TableGrid">
    <w:name w:val="Table Grid"/>
    <w:basedOn w:val="TableNormal"/>
    <w:uiPriority w:val="39"/>
    <w:rsid w:val="00F24330"/>
    <w:pPr>
      <w:spacing w:after="0" w:line="240" w:lineRule="auto"/>
      <w:ind w:firstLine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43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330"/>
  </w:style>
  <w:style w:type="paragraph" w:styleId="Footer">
    <w:name w:val="footer"/>
    <w:basedOn w:val="Normal"/>
    <w:link w:val="FooterChar"/>
    <w:uiPriority w:val="99"/>
    <w:unhideWhenUsed/>
    <w:rsid w:val="00F243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5026</Words>
  <Characters>28650</Characters>
  <Application>Microsoft Office Word</Application>
  <DocSecurity>0</DocSecurity>
  <Lines>238</Lines>
  <Paragraphs>67</Paragraphs>
  <ScaleCrop>false</ScaleCrop>
  <Company/>
  <LinksUpToDate>false</LinksUpToDate>
  <CharactersWithSpaces>33609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2020-10-13T06:59:00Z</dcterms:created>
  <dcterms:modified xsi:type="dcterms:W3CDTF">2020-10-13T07:01:00Z</dcterms:modified>
</cp:coreProperties>
</file>