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FB88" w14:textId="64CDFE65" w:rsidR="00796FED" w:rsidRPr="00796FED" w:rsidRDefault="00796FED" w:rsidP="00E55BEE">
      <w:pPr>
        <w:spacing w:after="0" w:line="360" w:lineRule="auto"/>
        <w:ind w:left="853" w:hanging="284"/>
        <w:jc w:val="center"/>
        <w:rPr>
          <w:b/>
          <w:lang w:val="en-US"/>
        </w:rPr>
      </w:pPr>
      <w:r w:rsidRPr="00796FED">
        <w:rPr>
          <w:b/>
          <w:lang w:val="en-US"/>
        </w:rPr>
        <w:t>DAFTAR PUSTAKA</w:t>
      </w:r>
    </w:p>
    <w:p w14:paraId="530A3986" w14:textId="77777777" w:rsidR="00796FED" w:rsidRPr="00796FED" w:rsidRDefault="00796FED" w:rsidP="00E55BEE">
      <w:pPr>
        <w:spacing w:after="0" w:line="360" w:lineRule="auto"/>
        <w:ind w:left="853" w:hanging="284"/>
        <w:jc w:val="center"/>
        <w:rPr>
          <w:b/>
        </w:rPr>
      </w:pPr>
    </w:p>
    <w:p w14:paraId="17CED891" w14:textId="77777777" w:rsidR="00E55BEE" w:rsidRDefault="00E55BEE" w:rsidP="00B9339F">
      <w:pPr>
        <w:spacing w:after="0" w:line="240" w:lineRule="auto"/>
        <w:ind w:left="1276" w:hanging="423"/>
      </w:pPr>
    </w:p>
    <w:p w14:paraId="0D165A00" w14:textId="795269D1" w:rsidR="00D36838" w:rsidRDefault="009F65B8" w:rsidP="0089224D">
      <w:pPr>
        <w:spacing w:after="0" w:line="240" w:lineRule="auto"/>
        <w:ind w:left="1276" w:hanging="425"/>
      </w:pPr>
      <w:r>
        <w:t>Arikunto, Suharsimi (1997). Pro</w:t>
      </w:r>
      <w:r>
        <w:rPr>
          <w:i/>
        </w:rPr>
        <w:t>sedur Penelitian Suatu Pendekatan Praktik</w:t>
      </w:r>
      <w:r>
        <w:t xml:space="preserve">, Jakarta: Rineka Cipta. </w:t>
      </w:r>
    </w:p>
    <w:p w14:paraId="69B25CAD" w14:textId="77777777" w:rsidR="00E55BEE" w:rsidRDefault="00E55BEE" w:rsidP="0089224D">
      <w:pPr>
        <w:spacing w:after="0" w:line="240" w:lineRule="auto"/>
        <w:ind w:left="1276" w:hanging="425"/>
      </w:pPr>
    </w:p>
    <w:p w14:paraId="5D862D8A" w14:textId="77777777" w:rsidR="0089224D" w:rsidRDefault="0089224D" w:rsidP="0089224D">
      <w:pPr>
        <w:spacing w:after="3" w:line="240" w:lineRule="auto"/>
        <w:ind w:left="1418" w:hanging="565"/>
      </w:pPr>
      <w:r>
        <w:t xml:space="preserve">Cholid Narbuko &amp; Abu Achmadi. (2005). Metodologi Penelitian. Jakarta.: Bumi Aksara. </w:t>
      </w:r>
    </w:p>
    <w:p w14:paraId="06044832" w14:textId="77777777" w:rsidR="0089224D" w:rsidRDefault="0089224D" w:rsidP="0089224D">
      <w:pPr>
        <w:spacing w:after="0" w:line="240" w:lineRule="auto"/>
        <w:ind w:left="1276" w:hanging="425"/>
      </w:pPr>
    </w:p>
    <w:p w14:paraId="1D36A61A" w14:textId="7F8E0289" w:rsidR="009F65B8" w:rsidRDefault="00D36838" w:rsidP="0089224D">
      <w:pPr>
        <w:spacing w:after="0" w:line="240" w:lineRule="auto"/>
        <w:ind w:left="1276" w:hanging="425"/>
      </w:pPr>
      <w:r w:rsidRPr="00D36838">
        <w:t xml:space="preserve">Depkes RI., 2009. Kepmenkes RI No. 1014/ MENKES/ SK/ XI/ 2008 tentang Standar Pelayanan Kesehatan, Jakarta  </w:t>
      </w:r>
    </w:p>
    <w:p w14:paraId="6DAEBA95" w14:textId="77777777" w:rsidR="00E55BEE" w:rsidRDefault="00E55BEE" w:rsidP="0089224D">
      <w:pPr>
        <w:spacing w:after="0" w:line="240" w:lineRule="auto"/>
        <w:ind w:left="1276" w:hanging="425"/>
      </w:pPr>
    </w:p>
    <w:p w14:paraId="0CF5329A" w14:textId="6338CAAE" w:rsidR="009F65B8" w:rsidRDefault="009F65B8" w:rsidP="0089224D">
      <w:pPr>
        <w:spacing w:after="0" w:line="240" w:lineRule="auto"/>
        <w:ind w:left="1276" w:hanging="425"/>
      </w:pPr>
      <w:r>
        <w:t xml:space="preserve">Endar Sugiarto. 1999, </w:t>
      </w:r>
      <w:r>
        <w:rPr>
          <w:i/>
        </w:rPr>
        <w:t>Psikologi Pelayanan Dalam Industri Jasa</w:t>
      </w:r>
      <w:r>
        <w:t xml:space="preserve">, Jakarta: PT Gramedia. </w:t>
      </w:r>
    </w:p>
    <w:p w14:paraId="14C46C6D" w14:textId="77777777" w:rsidR="00E55BEE" w:rsidRDefault="00E55BEE" w:rsidP="0089224D">
      <w:pPr>
        <w:spacing w:after="0" w:line="240" w:lineRule="auto"/>
        <w:ind w:left="1276" w:hanging="425"/>
      </w:pPr>
    </w:p>
    <w:p w14:paraId="498FD153" w14:textId="4E8044B3" w:rsidR="009F65B8" w:rsidRDefault="009F65B8" w:rsidP="0089224D">
      <w:pPr>
        <w:spacing w:after="0" w:line="240" w:lineRule="auto"/>
        <w:ind w:left="1418" w:hanging="567"/>
      </w:pPr>
      <w:r>
        <w:t xml:space="preserve">Fandy Tjiptono dan Anastasia Diana, 1996, </w:t>
      </w:r>
      <w:r>
        <w:rPr>
          <w:i/>
        </w:rPr>
        <w:t>Total Quality Management</w:t>
      </w:r>
      <w:r>
        <w:t xml:space="preserve">, Yogyakarta: Andi Offset. </w:t>
      </w:r>
    </w:p>
    <w:p w14:paraId="29D85C39" w14:textId="77777777" w:rsidR="00E55BEE" w:rsidRDefault="00E55BEE" w:rsidP="0089224D">
      <w:pPr>
        <w:spacing w:after="0" w:line="240" w:lineRule="auto"/>
        <w:ind w:left="1418" w:hanging="567"/>
      </w:pPr>
    </w:p>
    <w:p w14:paraId="13DD8F86" w14:textId="4EC0EB48" w:rsidR="009F65B8" w:rsidRDefault="009F65B8" w:rsidP="0089224D">
      <w:pPr>
        <w:spacing w:after="0" w:line="240" w:lineRule="auto"/>
        <w:ind w:left="1418" w:hanging="567"/>
        <w:jc w:val="left"/>
      </w:pPr>
      <w:r>
        <w:t xml:space="preserve">Hajar, Ibnu, 2000, </w:t>
      </w:r>
      <w:r>
        <w:rPr>
          <w:i/>
        </w:rPr>
        <w:t>Dasar-dasar Metodologi Penelitian Kuantitatif Dalam Pendidikan</w:t>
      </w:r>
      <w:r>
        <w:t xml:space="preserve">, Jakarta: PT. Raja Grafindo Persada. </w:t>
      </w:r>
    </w:p>
    <w:p w14:paraId="5A0F0431" w14:textId="77777777" w:rsidR="00182488" w:rsidRDefault="00182488" w:rsidP="0089224D">
      <w:pPr>
        <w:spacing w:after="0" w:line="240" w:lineRule="auto"/>
        <w:ind w:left="1418" w:hanging="567"/>
        <w:jc w:val="left"/>
      </w:pPr>
    </w:p>
    <w:p w14:paraId="56D0DBF5" w14:textId="54D955FC" w:rsidR="00E55BEE" w:rsidRPr="00182488" w:rsidRDefault="004440E7" w:rsidP="00182488">
      <w:pPr>
        <w:spacing w:line="240" w:lineRule="auto"/>
        <w:ind w:left="1418" w:hanging="567"/>
        <w:rPr>
          <w:color w:val="auto"/>
          <w:szCs w:val="24"/>
          <w:lang w:eastAsia="en-US"/>
        </w:rPr>
      </w:pPr>
      <w:r>
        <w:rPr>
          <w:szCs w:val="24"/>
        </w:rPr>
        <w:t xml:space="preserve">Hadari Nawawi, 1987. </w:t>
      </w:r>
      <w:r w:rsidRPr="00182488">
        <w:rPr>
          <w:bCs/>
          <w:i/>
          <w:iCs/>
          <w:szCs w:val="24"/>
        </w:rPr>
        <w:t>Metode Penelitian Sosial</w:t>
      </w:r>
      <w:r>
        <w:rPr>
          <w:szCs w:val="24"/>
        </w:rPr>
        <w:t xml:space="preserve">, Yogyakarta: Gajah </w:t>
      </w:r>
      <w:r w:rsidR="00182488">
        <w:rPr>
          <w:szCs w:val="24"/>
          <w:lang w:val="en-US"/>
        </w:rPr>
        <w:t xml:space="preserve">    </w:t>
      </w:r>
      <w:r>
        <w:rPr>
          <w:szCs w:val="24"/>
        </w:rPr>
        <w:t>Mada Universitas Press</w:t>
      </w:r>
    </w:p>
    <w:p w14:paraId="1105BF2D" w14:textId="25932371" w:rsidR="00D36838" w:rsidRDefault="009F65B8" w:rsidP="0089224D">
      <w:pPr>
        <w:spacing w:after="0" w:line="240" w:lineRule="auto"/>
        <w:ind w:left="1418" w:hanging="567"/>
      </w:pPr>
      <w:r>
        <w:t xml:space="preserve">Handi Irawan D, 2004, 10 </w:t>
      </w:r>
      <w:r>
        <w:rPr>
          <w:i/>
        </w:rPr>
        <w:t>Prinsip Kepuasan Pelanggan Indonesia</w:t>
      </w:r>
      <w:r>
        <w:t xml:space="preserve">, Jakarta: PT. Elex Media Komputindo. </w:t>
      </w:r>
    </w:p>
    <w:p w14:paraId="18C36CF0" w14:textId="77777777" w:rsidR="00E55BEE" w:rsidRDefault="00E55BEE" w:rsidP="0089224D">
      <w:pPr>
        <w:spacing w:after="0" w:line="240" w:lineRule="auto"/>
        <w:ind w:left="1418" w:hanging="567"/>
      </w:pPr>
    </w:p>
    <w:p w14:paraId="4DAA703E" w14:textId="3858181A" w:rsidR="0089224D" w:rsidRPr="00182488" w:rsidRDefault="00D36838" w:rsidP="0089224D">
      <w:pPr>
        <w:spacing w:after="0" w:line="240" w:lineRule="auto"/>
        <w:ind w:left="1560" w:hanging="709"/>
        <w:jc w:val="left"/>
        <w:rPr>
          <w:i/>
          <w:iCs/>
        </w:rPr>
      </w:pPr>
      <w:r w:rsidRPr="00D36838">
        <w:t>Ibrahim, Amin. 2008.</w:t>
      </w:r>
      <w:r w:rsidRPr="00182488">
        <w:rPr>
          <w:i/>
          <w:iCs/>
        </w:rPr>
        <w:t>Teori dan Konsep Pelayanan Publik Sert</w:t>
      </w:r>
      <w:r w:rsidR="00182488" w:rsidRPr="00182488">
        <w:rPr>
          <w:i/>
          <w:iCs/>
          <w:lang w:val="en-US"/>
        </w:rPr>
        <w:t xml:space="preserve">a </w:t>
      </w:r>
      <w:r w:rsidRPr="00182488">
        <w:rPr>
          <w:i/>
          <w:iCs/>
        </w:rPr>
        <w:t>Implementasinya. Bandung :</w:t>
      </w:r>
      <w:r w:rsidRPr="00182488">
        <w:t>CV. Mandar Maju.</w:t>
      </w:r>
    </w:p>
    <w:p w14:paraId="06057922" w14:textId="77777777" w:rsidR="00182488" w:rsidRDefault="00182488" w:rsidP="0089224D">
      <w:pPr>
        <w:spacing w:after="0" w:line="240" w:lineRule="auto"/>
        <w:ind w:left="1560" w:hanging="709"/>
        <w:jc w:val="left"/>
      </w:pPr>
    </w:p>
    <w:p w14:paraId="1A8FAA81" w14:textId="3E40176D" w:rsidR="0089224D" w:rsidRPr="00182488" w:rsidRDefault="004440E7" w:rsidP="00182488">
      <w:pPr>
        <w:spacing w:line="240" w:lineRule="auto"/>
        <w:ind w:left="1418" w:hanging="567"/>
        <w:rPr>
          <w:color w:val="auto"/>
          <w:szCs w:val="24"/>
          <w:lang w:eastAsia="en-US"/>
        </w:rPr>
      </w:pPr>
      <w:r>
        <w:rPr>
          <w:szCs w:val="24"/>
        </w:rPr>
        <w:t>Lexy J. Moleong, 2002</w:t>
      </w:r>
      <w:r w:rsidRPr="00182488">
        <w:rPr>
          <w:i/>
          <w:iCs/>
          <w:szCs w:val="24"/>
        </w:rPr>
        <w:t>. Metodologi Penelitian Kualitatif</w:t>
      </w:r>
      <w:r>
        <w:rPr>
          <w:i/>
          <w:szCs w:val="24"/>
        </w:rPr>
        <w:t>,</w:t>
      </w:r>
      <w:r>
        <w:rPr>
          <w:szCs w:val="24"/>
        </w:rPr>
        <w:t xml:space="preserve"> Bandung : Remaja Rosdakarya</w:t>
      </w:r>
    </w:p>
    <w:p w14:paraId="79A8F82C" w14:textId="1EA0D171" w:rsidR="00796FED" w:rsidRPr="0089224D" w:rsidRDefault="009F65B8" w:rsidP="0089224D">
      <w:pPr>
        <w:spacing w:after="0" w:line="240" w:lineRule="auto"/>
        <w:ind w:left="1560" w:hanging="709"/>
        <w:jc w:val="left"/>
      </w:pPr>
      <w:r>
        <w:t xml:space="preserve">Masri Singarimbun, 1995, </w:t>
      </w:r>
      <w:r>
        <w:rPr>
          <w:i/>
        </w:rPr>
        <w:t>Metode Penelitian Survei</w:t>
      </w:r>
      <w:r>
        <w:t xml:space="preserve">. Jakarta: LP3ES </w:t>
      </w:r>
    </w:p>
    <w:p w14:paraId="7940D181" w14:textId="77777777" w:rsidR="0089224D" w:rsidRDefault="0089224D" w:rsidP="0089224D">
      <w:pPr>
        <w:spacing w:after="0" w:line="240" w:lineRule="auto"/>
        <w:ind w:left="1276" w:hanging="423"/>
      </w:pPr>
    </w:p>
    <w:p w14:paraId="548E091B" w14:textId="458CC8CC" w:rsidR="00796FED" w:rsidRDefault="00B9339F" w:rsidP="0089224D">
      <w:pPr>
        <w:spacing w:after="0" w:line="240" w:lineRule="auto"/>
        <w:ind w:left="1276" w:hanging="423"/>
      </w:pPr>
      <w:r>
        <w:t xml:space="preserve">Moenir. 1998. </w:t>
      </w:r>
      <w:r>
        <w:rPr>
          <w:i/>
        </w:rPr>
        <w:t>Manajemen Pelayanan Umum di Indonesia</w:t>
      </w:r>
      <w:r>
        <w:t xml:space="preserve">. Jakarta: Bumi Aksara. </w:t>
      </w:r>
    </w:p>
    <w:p w14:paraId="6012376A" w14:textId="77777777" w:rsidR="00796FED" w:rsidRDefault="00796FED" w:rsidP="0089224D">
      <w:pPr>
        <w:spacing w:after="3" w:line="240" w:lineRule="auto"/>
        <w:ind w:left="1276" w:hanging="707"/>
      </w:pPr>
    </w:p>
    <w:p w14:paraId="6800385B" w14:textId="0255670F" w:rsidR="00796FED" w:rsidRDefault="00796FED" w:rsidP="0089224D">
      <w:pPr>
        <w:spacing w:after="3" w:line="240" w:lineRule="auto"/>
        <w:ind w:left="1418" w:hanging="565"/>
      </w:pPr>
      <w:r>
        <w:t xml:space="preserve">Moleong, Lexy J. (2005). Metodologi Penelitian Kualitatif. Bandung : PT Remaja Rosdakarya. </w:t>
      </w:r>
    </w:p>
    <w:p w14:paraId="215F4DBE" w14:textId="77777777" w:rsidR="00796FED" w:rsidRDefault="00796FED" w:rsidP="0089224D">
      <w:pPr>
        <w:spacing w:after="3" w:line="240" w:lineRule="auto"/>
        <w:ind w:left="1418" w:hanging="709"/>
      </w:pPr>
    </w:p>
    <w:p w14:paraId="6B7EFC4F" w14:textId="77777777" w:rsidR="00796FED" w:rsidRDefault="00796FED" w:rsidP="0089224D">
      <w:pPr>
        <w:spacing w:after="3" w:line="240" w:lineRule="auto"/>
        <w:ind w:left="1418" w:hanging="565"/>
      </w:pPr>
      <w:r>
        <w:t xml:space="preserve">Muryana, Deddy. (2002). Metodologi Penelitian Kualitatif. Bandung : PT Remaja Rosdakarya. </w:t>
      </w:r>
    </w:p>
    <w:p w14:paraId="57569745" w14:textId="409FC59E" w:rsidR="009F65B8" w:rsidRDefault="009F65B8" w:rsidP="0089224D">
      <w:pPr>
        <w:spacing w:after="0" w:line="240" w:lineRule="auto"/>
        <w:ind w:left="0" w:firstLine="0"/>
        <w:jc w:val="left"/>
      </w:pPr>
    </w:p>
    <w:p w14:paraId="2FF61AAB" w14:textId="77777777" w:rsidR="009F65B8" w:rsidRDefault="009F65B8" w:rsidP="0089224D">
      <w:pPr>
        <w:spacing w:after="0" w:line="240" w:lineRule="auto"/>
        <w:ind w:left="1418" w:hanging="565"/>
      </w:pPr>
      <w:r>
        <w:lastRenderedPageBreak/>
        <w:t xml:space="preserve">Parasuraman, A. Valerie, 2001. (Diterjemahkan oleh Sutanto) </w:t>
      </w:r>
      <w:r>
        <w:rPr>
          <w:i/>
        </w:rPr>
        <w:t>Delivering Quality Service</w:t>
      </w:r>
      <w:r>
        <w:t xml:space="preserve">. New York: The Free Press,  </w:t>
      </w:r>
    </w:p>
    <w:p w14:paraId="0F69DB7B" w14:textId="77777777" w:rsidR="009F65B8" w:rsidRDefault="009F65B8" w:rsidP="0089224D">
      <w:pPr>
        <w:spacing w:after="0" w:line="240" w:lineRule="auto"/>
        <w:ind w:left="748" w:firstLine="0"/>
        <w:jc w:val="left"/>
      </w:pPr>
      <w:r>
        <w:t xml:space="preserve"> </w:t>
      </w:r>
    </w:p>
    <w:p w14:paraId="6B15AA7D" w14:textId="77777777" w:rsidR="009F65B8" w:rsidRDefault="009F65B8" w:rsidP="0089224D">
      <w:pPr>
        <w:spacing w:after="0" w:line="240" w:lineRule="auto"/>
        <w:ind w:left="1418" w:hanging="565"/>
        <w:jc w:val="left"/>
      </w:pPr>
      <w:r>
        <w:t xml:space="preserve">Ratih, 2008, </w:t>
      </w:r>
      <w:r>
        <w:rPr>
          <w:i/>
        </w:rPr>
        <w:t>Bauran Pemasaran dan Loyalitas Konsumen</w:t>
      </w:r>
      <w:r>
        <w:t xml:space="preserve">, Bandung: Alfabeta. </w:t>
      </w:r>
    </w:p>
    <w:p w14:paraId="393A6F14" w14:textId="77777777" w:rsidR="009F65B8" w:rsidRDefault="009F65B8" w:rsidP="0089224D">
      <w:pPr>
        <w:spacing w:after="0" w:line="240" w:lineRule="auto"/>
        <w:ind w:left="569" w:firstLine="0"/>
        <w:jc w:val="left"/>
      </w:pPr>
      <w:r>
        <w:t xml:space="preserve"> </w:t>
      </w:r>
    </w:p>
    <w:p w14:paraId="11C41AE0" w14:textId="33512425" w:rsidR="009F65B8" w:rsidRDefault="009F65B8" w:rsidP="0089224D">
      <w:pPr>
        <w:spacing w:after="0" w:line="240" w:lineRule="auto"/>
        <w:ind w:left="1276" w:hanging="423"/>
      </w:pPr>
      <w:r>
        <w:t xml:space="preserve">Ratminto dan Atik Septiwinarsih 2006, </w:t>
      </w:r>
      <w:r>
        <w:rPr>
          <w:i/>
        </w:rPr>
        <w:t>Manajemen Pelayanan</w:t>
      </w:r>
      <w:r>
        <w:t xml:space="preserve">, Yogyakarta: Pustaka Pelajar. </w:t>
      </w:r>
    </w:p>
    <w:p w14:paraId="4AE46E57" w14:textId="77777777" w:rsidR="00E55BEE" w:rsidRDefault="00E55BEE" w:rsidP="0089224D">
      <w:pPr>
        <w:spacing w:after="0" w:line="240" w:lineRule="auto"/>
        <w:ind w:left="1276" w:hanging="556"/>
      </w:pPr>
    </w:p>
    <w:p w14:paraId="3C009562" w14:textId="1C93C929" w:rsidR="00D36838" w:rsidRDefault="00D36838" w:rsidP="0089224D">
      <w:pPr>
        <w:spacing w:after="0" w:line="240" w:lineRule="auto"/>
        <w:ind w:left="1276" w:hanging="423"/>
      </w:pPr>
      <w:r w:rsidRPr="00D36838">
        <w:t>Sinambela, Lijan Poltak dkk.2011. Reformasi Pelayanan Publik ( Teori, Kebijakan, dan Implementasi). Jakarta: PT Bumi Aksara.</w:t>
      </w:r>
    </w:p>
    <w:p w14:paraId="2B47B73A" w14:textId="77777777" w:rsidR="009F65B8" w:rsidRDefault="009F65B8" w:rsidP="0089224D">
      <w:pPr>
        <w:spacing w:after="0" w:line="240" w:lineRule="auto"/>
        <w:ind w:left="569" w:firstLine="0"/>
        <w:jc w:val="left"/>
      </w:pPr>
      <w:r>
        <w:t xml:space="preserve"> </w:t>
      </w:r>
    </w:p>
    <w:p w14:paraId="3A89874C" w14:textId="3BCF8318" w:rsidR="00D36838" w:rsidRDefault="009F65B8" w:rsidP="0089224D">
      <w:pPr>
        <w:spacing w:after="0" w:line="240" w:lineRule="auto"/>
        <w:ind w:left="1418" w:hanging="565"/>
      </w:pPr>
      <w:r>
        <w:t xml:space="preserve">Soekidjo, Noto Atmojo, 2003,  </w:t>
      </w:r>
      <w:r>
        <w:rPr>
          <w:i/>
        </w:rPr>
        <w:t xml:space="preserve">Ilmu Kesehatan Masyarakat (Prinsip-prinsip Dasar), </w:t>
      </w:r>
      <w:r>
        <w:t xml:space="preserve">Jakarta: Rineka Cipta. </w:t>
      </w:r>
    </w:p>
    <w:p w14:paraId="22E50909" w14:textId="77777777" w:rsidR="00182488" w:rsidRDefault="00182488" w:rsidP="0089224D">
      <w:pPr>
        <w:spacing w:after="0" w:line="240" w:lineRule="auto"/>
        <w:ind w:left="1418" w:hanging="565"/>
      </w:pPr>
    </w:p>
    <w:p w14:paraId="404C473D" w14:textId="77777777" w:rsidR="004440E7" w:rsidRDefault="004440E7" w:rsidP="004440E7">
      <w:pPr>
        <w:spacing w:line="240" w:lineRule="auto"/>
        <w:ind w:left="993" w:hanging="140"/>
        <w:rPr>
          <w:color w:val="auto"/>
          <w:szCs w:val="24"/>
          <w:lang w:eastAsia="en-US"/>
        </w:rPr>
      </w:pPr>
      <w:r>
        <w:rPr>
          <w:szCs w:val="24"/>
        </w:rPr>
        <w:t xml:space="preserve">S. Nasution, 1996, </w:t>
      </w:r>
      <w:r>
        <w:rPr>
          <w:i/>
          <w:szCs w:val="24"/>
        </w:rPr>
        <w:t>Metode Research</w:t>
      </w:r>
      <w:r>
        <w:rPr>
          <w:szCs w:val="24"/>
        </w:rPr>
        <w:t>, Jakarta: Bumi Aksara</w:t>
      </w:r>
    </w:p>
    <w:p w14:paraId="1928217E" w14:textId="5714B577" w:rsidR="009F65B8" w:rsidRPr="004440E7" w:rsidRDefault="004440E7" w:rsidP="004440E7">
      <w:pPr>
        <w:spacing w:line="240" w:lineRule="auto"/>
        <w:ind w:left="993" w:hanging="140"/>
        <w:rPr>
          <w:szCs w:val="24"/>
        </w:rPr>
      </w:pPr>
      <w:r>
        <w:rPr>
          <w:szCs w:val="24"/>
        </w:rPr>
        <w:t xml:space="preserve">Sofjan Assauri, 2017. </w:t>
      </w:r>
      <w:r>
        <w:rPr>
          <w:i/>
          <w:szCs w:val="24"/>
        </w:rPr>
        <w:t xml:space="preserve">Strategic Management – Sustainable Competitive Advantages, </w:t>
      </w:r>
      <w:r>
        <w:rPr>
          <w:szCs w:val="24"/>
        </w:rPr>
        <w:t>Depok : Raja Grafindo Persada</w:t>
      </w:r>
    </w:p>
    <w:p w14:paraId="3399AF06" w14:textId="77777777" w:rsidR="009F65B8" w:rsidRDefault="009F65B8" w:rsidP="0089224D">
      <w:pPr>
        <w:spacing w:after="0" w:line="240" w:lineRule="auto"/>
        <w:ind w:left="1560" w:hanging="707"/>
      </w:pPr>
      <w:r>
        <w:t xml:space="preserve">Sugiyono, (2012) </w:t>
      </w:r>
      <w:r>
        <w:rPr>
          <w:i/>
        </w:rPr>
        <w:t>Metode Penelitian Administrasi</w:t>
      </w:r>
      <w:r>
        <w:t xml:space="preserve">. Bandung: Penerbit Alfabeta. </w:t>
      </w:r>
    </w:p>
    <w:p w14:paraId="29DC4143" w14:textId="77777777" w:rsidR="009F65B8" w:rsidRDefault="009F65B8" w:rsidP="0089224D">
      <w:pPr>
        <w:spacing w:after="0" w:line="240" w:lineRule="auto"/>
        <w:ind w:left="569" w:firstLine="0"/>
        <w:jc w:val="left"/>
      </w:pPr>
      <w:r>
        <w:t xml:space="preserve"> </w:t>
      </w:r>
    </w:p>
    <w:p w14:paraId="4FA764B6" w14:textId="4500178C" w:rsidR="009F65B8" w:rsidRDefault="009F65B8" w:rsidP="0089224D">
      <w:pPr>
        <w:spacing w:after="0" w:line="240" w:lineRule="auto"/>
        <w:ind w:left="1560" w:hanging="707"/>
      </w:pPr>
      <w:r>
        <w:t xml:space="preserve">Syamsuddin, 1999. Kepuasan Konsumen dalam Pemasaran Jasa. Bandung: Penerbit Tarsito. </w:t>
      </w:r>
    </w:p>
    <w:p w14:paraId="63CF82A5" w14:textId="77777777" w:rsidR="009F65B8" w:rsidRDefault="009F65B8" w:rsidP="0089224D">
      <w:pPr>
        <w:spacing w:after="0" w:line="240" w:lineRule="auto"/>
        <w:ind w:left="569" w:firstLine="0"/>
        <w:jc w:val="left"/>
      </w:pPr>
      <w:r>
        <w:t xml:space="preserve"> </w:t>
      </w:r>
    </w:p>
    <w:p w14:paraId="2AD3CD55" w14:textId="6B65174C" w:rsidR="009F65B8" w:rsidRDefault="009F65B8" w:rsidP="0089224D">
      <w:pPr>
        <w:spacing w:after="3" w:line="240" w:lineRule="auto"/>
        <w:ind w:left="1418" w:hanging="565"/>
      </w:pPr>
      <w:r>
        <w:t xml:space="preserve">Tjiptono, Fandy, 2004. Kepuasan Dalam Pelayanan. Jakarta: Penerbit Salemba Empat. </w:t>
      </w:r>
    </w:p>
    <w:p w14:paraId="203BBAC5" w14:textId="77777777" w:rsidR="00D36838" w:rsidRDefault="00D36838" w:rsidP="0089224D">
      <w:pPr>
        <w:spacing w:after="3" w:line="240" w:lineRule="auto"/>
        <w:ind w:left="1418" w:hanging="698"/>
      </w:pPr>
    </w:p>
    <w:p w14:paraId="51BC908D" w14:textId="6E6182D9" w:rsidR="001D4302" w:rsidRDefault="00D36838" w:rsidP="0089224D">
      <w:pPr>
        <w:spacing w:after="3" w:line="240" w:lineRule="auto"/>
        <w:ind w:left="1418" w:hanging="565"/>
      </w:pPr>
      <w:r w:rsidRPr="00D36838">
        <w:t>Tjiptono, Fandy. 2005.Prinsip- prinsip (Total Quality Service). Yogyakarta: C.V Andi offset.</w:t>
      </w:r>
    </w:p>
    <w:p w14:paraId="2DE5AE54" w14:textId="77777777" w:rsidR="00E55BEE" w:rsidRDefault="00E55BEE" w:rsidP="0089224D">
      <w:pPr>
        <w:spacing w:after="3" w:line="240" w:lineRule="auto"/>
        <w:ind w:left="853" w:hanging="284"/>
      </w:pPr>
    </w:p>
    <w:p w14:paraId="49E8411D" w14:textId="3C7BBBEB" w:rsidR="00796FED" w:rsidRPr="00182488" w:rsidRDefault="004440E7" w:rsidP="00182488">
      <w:pPr>
        <w:spacing w:line="240" w:lineRule="auto"/>
        <w:ind w:left="993" w:hanging="140"/>
        <w:rPr>
          <w:color w:val="auto"/>
          <w:szCs w:val="24"/>
          <w:lang w:eastAsia="en-US"/>
        </w:rPr>
      </w:pPr>
      <w:r>
        <w:rPr>
          <w:szCs w:val="24"/>
        </w:rPr>
        <w:t xml:space="preserve">Winarno Surachmad, 1990. </w:t>
      </w:r>
      <w:r w:rsidRPr="00182488">
        <w:rPr>
          <w:bCs/>
          <w:i/>
          <w:iCs/>
          <w:szCs w:val="24"/>
        </w:rPr>
        <w:t>Metode Penelitian</w:t>
      </w:r>
      <w:r>
        <w:rPr>
          <w:i/>
          <w:szCs w:val="24"/>
        </w:rPr>
        <w:t>,</w:t>
      </w:r>
      <w:r>
        <w:rPr>
          <w:szCs w:val="24"/>
        </w:rPr>
        <w:t xml:space="preserve"> Bandung: Tartsito</w:t>
      </w:r>
    </w:p>
    <w:p w14:paraId="2FDC2F16" w14:textId="7B6D2912" w:rsidR="001D4302" w:rsidRDefault="001D4302" w:rsidP="00E55BEE">
      <w:pPr>
        <w:spacing w:after="3" w:line="360" w:lineRule="auto"/>
        <w:ind w:left="0" w:firstLine="0"/>
      </w:pPr>
    </w:p>
    <w:p w14:paraId="2F9F4B90" w14:textId="15F88E8B" w:rsidR="009F65B8" w:rsidRDefault="00D36838" w:rsidP="00E55BEE">
      <w:pPr>
        <w:numPr>
          <w:ilvl w:val="0"/>
          <w:numId w:val="1"/>
        </w:numPr>
        <w:spacing w:after="261" w:line="360" w:lineRule="auto"/>
        <w:ind w:left="576" w:hanging="292"/>
      </w:pPr>
      <w:proofErr w:type="spellStart"/>
      <w:r>
        <w:rPr>
          <w:b/>
          <w:lang w:val="en-US"/>
        </w:rPr>
        <w:t>Dokumen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Dokumen</w:t>
      </w:r>
      <w:proofErr w:type="spellEnd"/>
    </w:p>
    <w:p w14:paraId="31882116" w14:textId="429DC1A4" w:rsidR="00D36838" w:rsidRDefault="00D36838" w:rsidP="00E55BEE">
      <w:pPr>
        <w:spacing w:after="0" w:line="480" w:lineRule="auto"/>
        <w:ind w:left="579"/>
        <w:rPr>
          <w:lang w:val="en-US"/>
        </w:rPr>
      </w:pP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Cangkuang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</w:t>
      </w:r>
      <w:r w:rsidR="00837493">
        <w:rPr>
          <w:lang w:val="en-US"/>
        </w:rPr>
        <w:t>9</w:t>
      </w:r>
    </w:p>
    <w:p w14:paraId="7EBAA2E4" w14:textId="646D1753" w:rsidR="00D36838" w:rsidRDefault="00D36838" w:rsidP="00E55BEE">
      <w:pPr>
        <w:spacing w:after="0" w:line="480" w:lineRule="auto"/>
        <w:ind w:left="579"/>
        <w:rPr>
          <w:lang w:val="en-US"/>
        </w:rPr>
      </w:pP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Anggaran</w:t>
      </w:r>
      <w:proofErr w:type="spellEnd"/>
      <w:r>
        <w:rPr>
          <w:lang w:val="en-US"/>
        </w:rPr>
        <w:t xml:space="preserve"> (RBA)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</w:t>
      </w:r>
      <w:r w:rsidR="00837493">
        <w:rPr>
          <w:lang w:val="en-US"/>
        </w:rPr>
        <w:t>9</w:t>
      </w:r>
    </w:p>
    <w:p w14:paraId="0445BAC5" w14:textId="5E400292" w:rsidR="009F65B8" w:rsidRDefault="009F65B8" w:rsidP="00E55BEE">
      <w:pPr>
        <w:spacing w:after="0" w:line="480" w:lineRule="auto"/>
        <w:ind w:left="579"/>
      </w:pPr>
      <w:r>
        <w:t xml:space="preserve">Undang-Undang No. 36 Tahun 2009 tentang Hak dan Kewajiban Pasien </w:t>
      </w:r>
    </w:p>
    <w:p w14:paraId="433AA36C" w14:textId="6CFB2382" w:rsidR="009F65B8" w:rsidRDefault="009F65B8" w:rsidP="00E55BEE">
      <w:pPr>
        <w:spacing w:after="0" w:line="480" w:lineRule="auto"/>
        <w:ind w:left="579"/>
      </w:pPr>
      <w:r>
        <w:t xml:space="preserve">Undang-Undang No. 29 Tahun 2004 tentang Praktek Kedokteran </w:t>
      </w:r>
    </w:p>
    <w:p w14:paraId="34D48B20" w14:textId="2D41CB9A" w:rsidR="009F65B8" w:rsidRDefault="009F65B8" w:rsidP="00E55BEE">
      <w:pPr>
        <w:spacing w:after="0" w:line="480" w:lineRule="auto"/>
        <w:ind w:left="579"/>
      </w:pPr>
      <w:r>
        <w:lastRenderedPageBreak/>
        <w:t xml:space="preserve">Peraturan Menteri Kesehatan No. 75 Tahun 2014 tentang Puskesmas </w:t>
      </w:r>
    </w:p>
    <w:p w14:paraId="0A82430C" w14:textId="47986587" w:rsidR="0089224D" w:rsidRDefault="009170D2" w:rsidP="00182488">
      <w:pPr>
        <w:widowControl w:val="0"/>
        <w:spacing w:line="480" w:lineRule="auto"/>
        <w:ind w:left="1117" w:hanging="550"/>
        <w:rPr>
          <w:rStyle w:val="15"/>
        </w:rPr>
      </w:pPr>
      <w:r w:rsidRPr="00A63B24">
        <w:rPr>
          <w:rStyle w:val="15"/>
        </w:rPr>
        <w:t>Peraturan Bupati Bandung Nomor 32 Tahun 2011 tentang Standar Pelayanan Minimal (SPM) Bidang Kesehatan di Lingkungan Pemerintah Kabupaten Bandung.</w:t>
      </w:r>
    </w:p>
    <w:p w14:paraId="43A186F2" w14:textId="5B9957AA" w:rsidR="00D36838" w:rsidRDefault="00D36838" w:rsidP="00E55BEE">
      <w:pPr>
        <w:pStyle w:val="ListParagraph"/>
        <w:widowControl w:val="0"/>
        <w:numPr>
          <w:ilvl w:val="0"/>
          <w:numId w:val="1"/>
        </w:numPr>
        <w:spacing w:line="360" w:lineRule="auto"/>
        <w:ind w:hanging="151"/>
        <w:rPr>
          <w:rStyle w:val="15"/>
          <w:b/>
        </w:rPr>
      </w:pPr>
      <w:proofErr w:type="spellStart"/>
      <w:r w:rsidRPr="00D36838">
        <w:rPr>
          <w:rStyle w:val="15"/>
          <w:b/>
        </w:rPr>
        <w:t>Jurnal</w:t>
      </w:r>
      <w:proofErr w:type="spellEnd"/>
    </w:p>
    <w:p w14:paraId="022A63D2" w14:textId="77777777" w:rsidR="00E55BEE" w:rsidRDefault="00E55BEE" w:rsidP="00E55BEE">
      <w:pPr>
        <w:pStyle w:val="ListParagraph"/>
        <w:widowControl w:val="0"/>
        <w:spacing w:line="360" w:lineRule="auto"/>
        <w:ind w:left="577"/>
        <w:rPr>
          <w:rStyle w:val="15"/>
        </w:rPr>
      </w:pPr>
    </w:p>
    <w:p w14:paraId="5DF25C1E" w14:textId="717F5B8C" w:rsidR="00E55BEE" w:rsidRDefault="00D36838" w:rsidP="00E55BEE">
      <w:pPr>
        <w:pStyle w:val="ListParagraph"/>
        <w:widowControl w:val="0"/>
        <w:spacing w:line="360" w:lineRule="auto"/>
        <w:ind w:left="1134" w:hanging="557"/>
        <w:rPr>
          <w:rStyle w:val="15"/>
        </w:rPr>
      </w:pPr>
      <w:proofErr w:type="spellStart"/>
      <w:r w:rsidRPr="00E55BEE">
        <w:rPr>
          <w:rStyle w:val="15"/>
        </w:rPr>
        <w:t>Munispa</w:t>
      </w:r>
      <w:proofErr w:type="spellEnd"/>
      <w:r w:rsidRPr="00E55BEE">
        <w:rPr>
          <w:rStyle w:val="15"/>
        </w:rPr>
        <w:t xml:space="preserve">, Siti. </w:t>
      </w:r>
      <w:r w:rsidR="00E55BEE" w:rsidRPr="00E55BEE">
        <w:rPr>
          <w:rStyle w:val="15"/>
        </w:rPr>
        <w:t>2016</w:t>
      </w:r>
      <w:r w:rsidR="00E55BEE">
        <w:rPr>
          <w:rStyle w:val="15"/>
        </w:rPr>
        <w:t xml:space="preserve">. </w:t>
      </w:r>
      <w:proofErr w:type="spellStart"/>
      <w:r w:rsidRPr="00E55BEE">
        <w:rPr>
          <w:rStyle w:val="15"/>
        </w:rPr>
        <w:t>Kualitas</w:t>
      </w:r>
      <w:proofErr w:type="spellEnd"/>
      <w:r w:rsidRPr="00E55BEE">
        <w:rPr>
          <w:rStyle w:val="15"/>
        </w:rPr>
        <w:t xml:space="preserve"> </w:t>
      </w:r>
      <w:proofErr w:type="spellStart"/>
      <w:r w:rsidRPr="00E55BEE">
        <w:rPr>
          <w:rStyle w:val="15"/>
        </w:rPr>
        <w:t>Pelayanan</w:t>
      </w:r>
      <w:proofErr w:type="spellEnd"/>
      <w:r w:rsidRPr="00E55BEE">
        <w:rPr>
          <w:rStyle w:val="15"/>
        </w:rPr>
        <w:t xml:space="preserve"> di UPTD </w:t>
      </w:r>
      <w:proofErr w:type="spellStart"/>
      <w:r w:rsidRPr="00E55BEE">
        <w:rPr>
          <w:rStyle w:val="15"/>
        </w:rPr>
        <w:t>Puskesmas</w:t>
      </w:r>
      <w:proofErr w:type="spellEnd"/>
      <w:r w:rsidRPr="00E55BEE">
        <w:rPr>
          <w:rStyle w:val="15"/>
        </w:rPr>
        <w:t xml:space="preserve"> </w:t>
      </w:r>
      <w:proofErr w:type="spellStart"/>
      <w:r w:rsidRPr="00E55BEE">
        <w:rPr>
          <w:rStyle w:val="15"/>
        </w:rPr>
        <w:t>Ciawi</w:t>
      </w:r>
      <w:proofErr w:type="spellEnd"/>
      <w:r w:rsidRPr="00E55BEE">
        <w:rPr>
          <w:rStyle w:val="15"/>
        </w:rPr>
        <w:t xml:space="preserve"> </w:t>
      </w:r>
      <w:proofErr w:type="spellStart"/>
      <w:r w:rsidRPr="00E55BEE">
        <w:rPr>
          <w:rStyle w:val="15"/>
        </w:rPr>
        <w:t>Kabupaten</w:t>
      </w:r>
      <w:proofErr w:type="spellEnd"/>
      <w:r w:rsidRPr="00E55BEE">
        <w:rPr>
          <w:rStyle w:val="15"/>
        </w:rPr>
        <w:t xml:space="preserve"> Bogor. </w:t>
      </w:r>
    </w:p>
    <w:p w14:paraId="4E4ADF9A" w14:textId="77777777" w:rsidR="00E55BEE" w:rsidRPr="00E55BEE" w:rsidRDefault="00E55BEE" w:rsidP="00E55BEE">
      <w:pPr>
        <w:pStyle w:val="ListParagraph"/>
        <w:widowControl w:val="0"/>
        <w:spacing w:line="360" w:lineRule="auto"/>
        <w:ind w:left="1134" w:hanging="557"/>
        <w:rPr>
          <w:rStyle w:val="15"/>
        </w:rPr>
      </w:pPr>
    </w:p>
    <w:p w14:paraId="64DC3089" w14:textId="0FFB4B87" w:rsidR="00D36838" w:rsidRDefault="00E55BEE" w:rsidP="00E55BEE">
      <w:pPr>
        <w:pStyle w:val="ListParagraph"/>
        <w:widowControl w:val="0"/>
        <w:spacing w:line="360" w:lineRule="auto"/>
        <w:ind w:left="577"/>
        <w:rPr>
          <w:rFonts w:asciiTheme="majorBidi" w:hAnsiTheme="majorBidi" w:cstheme="majorBidi"/>
        </w:rPr>
      </w:pPr>
      <w:proofErr w:type="spellStart"/>
      <w:proofErr w:type="gramStart"/>
      <w:r w:rsidRPr="00E55BEE">
        <w:rPr>
          <w:rFonts w:asciiTheme="majorBidi" w:hAnsiTheme="majorBidi" w:cstheme="majorBidi"/>
        </w:rPr>
        <w:t>R.Lambelanova</w:t>
      </w:r>
      <w:proofErr w:type="spellEnd"/>
      <w:proofErr w:type="gramEnd"/>
      <w:r w:rsidRPr="00E55BEE">
        <w:rPr>
          <w:rFonts w:asciiTheme="majorBidi" w:hAnsiTheme="majorBidi" w:cstheme="majorBidi"/>
        </w:rPr>
        <w:t>. .2017</w:t>
      </w:r>
      <w:r>
        <w:rPr>
          <w:rFonts w:asciiTheme="majorBidi" w:hAnsiTheme="majorBidi" w:cstheme="majorBidi"/>
        </w:rPr>
        <w:t xml:space="preserve">. </w:t>
      </w:r>
      <w:proofErr w:type="spellStart"/>
      <w:r w:rsidRPr="00E55BEE">
        <w:rPr>
          <w:rFonts w:asciiTheme="majorBidi" w:hAnsiTheme="majorBidi" w:cstheme="majorBidi"/>
        </w:rPr>
        <w:t>Kualitas</w:t>
      </w:r>
      <w:proofErr w:type="spellEnd"/>
      <w:r w:rsidRPr="00E55BEE">
        <w:rPr>
          <w:rFonts w:asciiTheme="majorBidi" w:hAnsiTheme="majorBidi" w:cstheme="majorBidi"/>
        </w:rPr>
        <w:t xml:space="preserve"> </w:t>
      </w:r>
      <w:proofErr w:type="spellStart"/>
      <w:r w:rsidRPr="00E55BEE">
        <w:rPr>
          <w:rFonts w:asciiTheme="majorBidi" w:hAnsiTheme="majorBidi" w:cstheme="majorBidi"/>
        </w:rPr>
        <w:t>Pelayanan</w:t>
      </w:r>
      <w:proofErr w:type="spellEnd"/>
      <w:r w:rsidRPr="00E55BEE">
        <w:rPr>
          <w:rFonts w:asciiTheme="majorBidi" w:hAnsiTheme="majorBidi" w:cstheme="majorBidi"/>
        </w:rPr>
        <w:t xml:space="preserve"> di UPTD </w:t>
      </w:r>
      <w:proofErr w:type="spellStart"/>
      <w:r w:rsidRPr="00E55BEE">
        <w:rPr>
          <w:rFonts w:asciiTheme="majorBidi" w:hAnsiTheme="majorBidi" w:cstheme="majorBidi"/>
        </w:rPr>
        <w:t>Puskesmas</w:t>
      </w:r>
      <w:proofErr w:type="spellEnd"/>
      <w:r w:rsidRPr="00E55BEE">
        <w:rPr>
          <w:rFonts w:asciiTheme="majorBidi" w:hAnsiTheme="majorBidi" w:cstheme="majorBidi"/>
        </w:rPr>
        <w:t xml:space="preserve"> </w:t>
      </w:r>
      <w:proofErr w:type="spellStart"/>
      <w:r w:rsidRPr="00E55BEE">
        <w:rPr>
          <w:rFonts w:asciiTheme="majorBidi" w:hAnsiTheme="majorBidi" w:cstheme="majorBidi"/>
        </w:rPr>
        <w:t>Kuningan</w:t>
      </w:r>
      <w:proofErr w:type="spellEnd"/>
    </w:p>
    <w:p w14:paraId="6C0BC99D" w14:textId="77777777" w:rsidR="00E55BEE" w:rsidRPr="00E55BEE" w:rsidRDefault="00E55BEE" w:rsidP="00E55BEE">
      <w:pPr>
        <w:pStyle w:val="ListParagraph"/>
        <w:widowControl w:val="0"/>
        <w:spacing w:line="360" w:lineRule="auto"/>
        <w:ind w:left="577"/>
        <w:rPr>
          <w:rFonts w:asciiTheme="majorBidi" w:hAnsiTheme="majorBidi" w:cstheme="majorBidi"/>
        </w:rPr>
      </w:pPr>
    </w:p>
    <w:p w14:paraId="46744AE4" w14:textId="4C765772" w:rsidR="00E55BEE" w:rsidRPr="00E55BEE" w:rsidRDefault="00E55BEE" w:rsidP="00E55BEE">
      <w:pPr>
        <w:widowControl w:val="0"/>
        <w:spacing w:line="360" w:lineRule="auto"/>
        <w:ind w:left="1117" w:hanging="550"/>
        <w:rPr>
          <w:rStyle w:val="15"/>
        </w:rPr>
      </w:pPr>
      <w:r w:rsidRPr="00E55BEE">
        <w:rPr>
          <w:rFonts w:asciiTheme="majorBidi" w:hAnsiTheme="majorBidi" w:cstheme="majorBidi"/>
        </w:rPr>
        <w:t>Dinik Retnowati.</w:t>
      </w:r>
      <w:r>
        <w:rPr>
          <w:rFonts w:asciiTheme="majorBidi" w:hAnsiTheme="majorBidi" w:cstheme="majorBidi"/>
          <w:lang w:val="en-US"/>
        </w:rPr>
        <w:t xml:space="preserve"> 2008.</w:t>
      </w:r>
      <w:r w:rsidRPr="00E55BEE">
        <w:rPr>
          <w:rFonts w:asciiTheme="majorBidi" w:hAnsiTheme="majorBidi" w:cstheme="majorBidi"/>
        </w:rPr>
        <w:t xml:space="preserve"> Kualitas Pelayanan Kesehatan di Puskesmas Bringin Kabupaten Semarang. </w:t>
      </w:r>
    </w:p>
    <w:p w14:paraId="11221D7B" w14:textId="77777777" w:rsidR="00D36838" w:rsidRPr="00E55BEE" w:rsidRDefault="00D36838" w:rsidP="00E55BEE">
      <w:pPr>
        <w:pStyle w:val="ListParagraph"/>
        <w:widowControl w:val="0"/>
        <w:spacing w:line="480" w:lineRule="auto"/>
        <w:ind w:left="577"/>
        <w:rPr>
          <w:rStyle w:val="15"/>
        </w:rPr>
      </w:pPr>
    </w:p>
    <w:p w14:paraId="3BBF0382" w14:textId="77777777" w:rsidR="00F03CEC" w:rsidRPr="00E55BEE" w:rsidRDefault="00F03CEC" w:rsidP="00E55BEE">
      <w:pPr>
        <w:spacing w:line="360" w:lineRule="auto"/>
      </w:pPr>
    </w:p>
    <w:sectPr w:rsidR="00F03CEC" w:rsidRPr="00E55BEE" w:rsidSect="005E30AC">
      <w:pgSz w:w="11906" w:h="16838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007B" w14:textId="77777777" w:rsidR="00C20799" w:rsidRDefault="00C20799" w:rsidP="00796FED">
      <w:pPr>
        <w:spacing w:after="0" w:line="240" w:lineRule="auto"/>
      </w:pPr>
      <w:r>
        <w:separator/>
      </w:r>
    </w:p>
  </w:endnote>
  <w:endnote w:type="continuationSeparator" w:id="0">
    <w:p w14:paraId="2E1FABF4" w14:textId="77777777" w:rsidR="00C20799" w:rsidRDefault="00C20799" w:rsidP="0079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A060" w14:textId="77777777" w:rsidR="00C20799" w:rsidRDefault="00C20799" w:rsidP="00796FED">
      <w:pPr>
        <w:spacing w:after="0" w:line="240" w:lineRule="auto"/>
      </w:pPr>
      <w:r>
        <w:separator/>
      </w:r>
    </w:p>
  </w:footnote>
  <w:footnote w:type="continuationSeparator" w:id="0">
    <w:p w14:paraId="17772BB5" w14:textId="77777777" w:rsidR="00C20799" w:rsidRDefault="00C20799" w:rsidP="0079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76F01"/>
    <w:multiLevelType w:val="hybridMultilevel"/>
    <w:tmpl w:val="94CE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3BF2"/>
    <w:multiLevelType w:val="hybridMultilevel"/>
    <w:tmpl w:val="EEBAF6CE"/>
    <w:lvl w:ilvl="0" w:tplc="F79A8F84">
      <w:start w:val="2"/>
      <w:numFmt w:val="upperLetter"/>
      <w:lvlText w:val="%1."/>
      <w:lvlJc w:val="left"/>
      <w:pPr>
        <w:ind w:left="5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0D552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2CF3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C493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CD020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EF048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05BE6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EA22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0EC9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B8"/>
    <w:rsid w:val="00182488"/>
    <w:rsid w:val="001D4302"/>
    <w:rsid w:val="00254978"/>
    <w:rsid w:val="003B3931"/>
    <w:rsid w:val="003E312B"/>
    <w:rsid w:val="00423C14"/>
    <w:rsid w:val="004440E7"/>
    <w:rsid w:val="00470780"/>
    <w:rsid w:val="004E1BCA"/>
    <w:rsid w:val="005E30AC"/>
    <w:rsid w:val="00796FED"/>
    <w:rsid w:val="008142EE"/>
    <w:rsid w:val="00837493"/>
    <w:rsid w:val="00844149"/>
    <w:rsid w:val="0089224D"/>
    <w:rsid w:val="008C32DA"/>
    <w:rsid w:val="009170D2"/>
    <w:rsid w:val="009F65B8"/>
    <w:rsid w:val="00A473B5"/>
    <w:rsid w:val="00B4750C"/>
    <w:rsid w:val="00B9339F"/>
    <w:rsid w:val="00C20799"/>
    <w:rsid w:val="00D24A18"/>
    <w:rsid w:val="00D36838"/>
    <w:rsid w:val="00D80D08"/>
    <w:rsid w:val="00E55BEE"/>
    <w:rsid w:val="00F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DC2C"/>
  <w15:chartTrackingRefBased/>
  <w15:docId w15:val="{C45F1F9C-101B-4DF0-9FC3-40BF3010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B8"/>
    <w:pPr>
      <w:spacing w:after="265" w:line="458" w:lineRule="auto"/>
      <w:ind w:left="1127" w:hanging="10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99"/>
    <w:qFormat/>
    <w:rsid w:val="009170D2"/>
    <w:pPr>
      <w:spacing w:after="0" w:line="240" w:lineRule="auto"/>
      <w:ind w:left="720" w:firstLine="0"/>
      <w:jc w:val="left"/>
    </w:pPr>
    <w:rPr>
      <w:color w:val="auto"/>
      <w:szCs w:val="24"/>
      <w:lang w:val="en-US" w:eastAsia="en-US"/>
    </w:rPr>
  </w:style>
  <w:style w:type="character" w:customStyle="1" w:styleId="15">
    <w:name w:val="15"/>
    <w:rsid w:val="009170D2"/>
    <w:rPr>
      <w:rFonts w:ascii="Times New Roman" w:hAnsi="Times New Roman" w:cs="Times New Roman" w:hint="default"/>
      <w:b w:val="0"/>
      <w:bCs w:val="0"/>
      <w:i w:val="0"/>
      <w:iCs w:val="0"/>
      <w:smallCaps w:val="0"/>
    </w:rPr>
  </w:style>
  <w:style w:type="character" w:customStyle="1" w:styleId="ListParagraphChar">
    <w:name w:val="List Paragraph Char"/>
    <w:aliases w:val="Body Text Char1 Char,Char Char2 Char"/>
    <w:link w:val="ListParagraph"/>
    <w:uiPriority w:val="99"/>
    <w:locked/>
    <w:rsid w:val="009170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ED"/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9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ED"/>
    <w:rPr>
      <w:rFonts w:ascii="Times New Roman" w:eastAsia="Times New Roman" w:hAnsi="Times New Roman" w:cs="Times New Roman"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3</cp:lastModifiedBy>
  <cp:revision>14</cp:revision>
  <cp:lastPrinted>2019-09-14T03:42:00Z</cp:lastPrinted>
  <dcterms:created xsi:type="dcterms:W3CDTF">2019-09-06T02:04:00Z</dcterms:created>
  <dcterms:modified xsi:type="dcterms:W3CDTF">2020-09-28T14:06:00Z</dcterms:modified>
</cp:coreProperties>
</file>