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42CB" w14:textId="77777777" w:rsidR="00FF0D2A" w:rsidRDefault="00FF0D2A" w:rsidP="00FF0D2A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14:paraId="29B74ECC" w14:textId="77777777" w:rsidR="00FF0D2A" w:rsidRDefault="00FF0D2A" w:rsidP="00FF0D2A">
      <w:pPr>
        <w:pStyle w:val="ListParagraph"/>
        <w:numPr>
          <w:ilvl w:val="3"/>
          <w:numId w:val="1"/>
        </w:numPr>
        <w:tabs>
          <w:tab w:val="left" w:leader="dot" w:pos="7938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</w:p>
    <w:p w14:paraId="7856B50F" w14:textId="77777777" w:rsidR="00FF0D2A" w:rsidRPr="002D49FD" w:rsidRDefault="00FF0D2A" w:rsidP="00FF0D2A">
      <w:pPr>
        <w:pStyle w:val="ListParagraph"/>
        <w:tabs>
          <w:tab w:val="left" w:leader="dot" w:pos="7938"/>
        </w:tabs>
        <w:spacing w:line="36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9FD">
        <w:rPr>
          <w:rFonts w:ascii="Times New Roman" w:hAnsi="Times New Roman" w:cs="Times New Roman"/>
          <w:sz w:val="24"/>
          <w:szCs w:val="24"/>
        </w:rPr>
        <w:t xml:space="preserve">Arikunto, Suharsimi. 1998. </w:t>
      </w:r>
      <w:r w:rsidRPr="002D49FD"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Praktek. </w:t>
      </w:r>
      <w:r w:rsidRPr="002D49FD">
        <w:rPr>
          <w:rFonts w:ascii="Times New Roman" w:hAnsi="Times New Roman" w:cs="Times New Roman"/>
          <w:sz w:val="24"/>
          <w:szCs w:val="24"/>
        </w:rPr>
        <w:t>Jakarta: PT Rineke Cipta.</w:t>
      </w:r>
    </w:p>
    <w:p w14:paraId="316CEF32" w14:textId="77777777" w:rsidR="00FF0D2A" w:rsidRPr="002D49FD" w:rsidRDefault="00FF0D2A" w:rsidP="00FF0D2A">
      <w:pPr>
        <w:pStyle w:val="ListParagraph"/>
        <w:tabs>
          <w:tab w:val="left" w:leader="dot" w:pos="7938"/>
        </w:tabs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9FD">
        <w:rPr>
          <w:rFonts w:ascii="Times New Roman" w:hAnsi="Times New Roman" w:cs="Times New Roman"/>
          <w:sz w:val="24"/>
          <w:szCs w:val="24"/>
        </w:rPr>
        <w:t xml:space="preserve">Hasibuan, Malayu. 2006. </w:t>
      </w:r>
      <w:r w:rsidRPr="002D49FD">
        <w:rPr>
          <w:rFonts w:ascii="Times New Roman" w:hAnsi="Times New Roman" w:cs="Times New Roman"/>
          <w:i/>
          <w:sz w:val="24"/>
          <w:szCs w:val="24"/>
        </w:rPr>
        <w:t>Organisasi dan Motivasi Dasar Peningkatan Produktivitas</w:t>
      </w:r>
      <w:r w:rsidRPr="002D49FD">
        <w:rPr>
          <w:rFonts w:ascii="Times New Roman" w:hAnsi="Times New Roman" w:cs="Times New Roman"/>
          <w:sz w:val="24"/>
          <w:szCs w:val="24"/>
        </w:rPr>
        <w:t>. Jakarta: PT Bumi Aksara.</w:t>
      </w:r>
    </w:p>
    <w:p w14:paraId="3B2116A0" w14:textId="77777777" w:rsidR="00FF0D2A" w:rsidRPr="000918A4" w:rsidRDefault="00FF0D2A" w:rsidP="00FF0D2A">
      <w:pPr>
        <w:pStyle w:val="ListParagraph"/>
        <w:spacing w:line="36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________________.</w:t>
      </w:r>
      <w:r w:rsidRPr="000918A4">
        <w:rPr>
          <w:rFonts w:ascii="Times New Roman" w:hAnsi="Times New Roman" w:cs="Times New Roman"/>
          <w:sz w:val="24"/>
          <w:szCs w:val="24"/>
        </w:rPr>
        <w:t xml:space="preserve"> 2007. </w:t>
      </w:r>
      <w:r w:rsidRPr="000918A4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0918A4">
        <w:rPr>
          <w:rFonts w:ascii="Times New Roman" w:hAnsi="Times New Roman" w:cs="Times New Roman"/>
          <w:sz w:val="24"/>
          <w:szCs w:val="24"/>
        </w:rPr>
        <w:t>. Jakarta: PT Bumi Aksara.</w:t>
      </w:r>
    </w:p>
    <w:p w14:paraId="7F6DBA35" w14:textId="77777777" w:rsidR="00FF0D2A" w:rsidRDefault="00FF0D2A" w:rsidP="00FF0D2A">
      <w:pPr>
        <w:pStyle w:val="ListParagraph"/>
        <w:spacing w:line="36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0918A4">
        <w:rPr>
          <w:rFonts w:ascii="Times New Roman" w:hAnsi="Times New Roman" w:cs="Times New Roman"/>
          <w:sz w:val="24"/>
          <w:szCs w:val="24"/>
        </w:rPr>
        <w:t xml:space="preserve">Keban, Yeremias. 2008. </w:t>
      </w:r>
      <w:r w:rsidRPr="000918A4">
        <w:rPr>
          <w:rFonts w:ascii="Times New Roman" w:hAnsi="Times New Roman" w:cs="Times New Roman"/>
          <w:i/>
          <w:sz w:val="24"/>
          <w:szCs w:val="24"/>
        </w:rPr>
        <w:t>EnamDimensi Strategis Administrasi Publik</w:t>
      </w:r>
      <w:r w:rsidRPr="000918A4">
        <w:rPr>
          <w:rFonts w:ascii="Times New Roman" w:hAnsi="Times New Roman" w:cs="Times New Roman"/>
          <w:sz w:val="24"/>
          <w:szCs w:val="24"/>
        </w:rPr>
        <w:t>. Yogyakarta: CV Gava Media.</w:t>
      </w:r>
    </w:p>
    <w:p w14:paraId="2F8D8B66" w14:textId="77777777" w:rsidR="00FF0D2A" w:rsidRDefault="00FF0D2A" w:rsidP="00FF0D2A">
      <w:pPr>
        <w:pStyle w:val="ListParagraph"/>
        <w:spacing w:line="36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_______________. 2014</w:t>
      </w:r>
      <w:r w:rsidRPr="000918A4">
        <w:rPr>
          <w:rFonts w:ascii="Times New Roman" w:hAnsi="Times New Roman" w:cs="Times New Roman"/>
          <w:sz w:val="24"/>
          <w:szCs w:val="24"/>
        </w:rPr>
        <w:t xml:space="preserve">. </w:t>
      </w:r>
      <w:r w:rsidRPr="000918A4">
        <w:rPr>
          <w:rFonts w:ascii="Times New Roman" w:hAnsi="Times New Roman" w:cs="Times New Roman"/>
          <w:i/>
          <w:sz w:val="24"/>
          <w:szCs w:val="24"/>
        </w:rPr>
        <w:t>EnamDimensi Strategis Administrasi Publik</w:t>
      </w:r>
      <w:r w:rsidRPr="000918A4">
        <w:rPr>
          <w:rFonts w:ascii="Times New Roman" w:hAnsi="Times New Roman" w:cs="Times New Roman"/>
          <w:sz w:val="24"/>
          <w:szCs w:val="24"/>
        </w:rPr>
        <w:t>. Yogyakarta: CV Gava Media.</w:t>
      </w:r>
    </w:p>
    <w:p w14:paraId="6429A38A" w14:textId="77777777" w:rsidR="00FF0D2A" w:rsidRDefault="00FF0D2A" w:rsidP="00FF0D2A">
      <w:pPr>
        <w:pStyle w:val="ListParagraph"/>
        <w:spacing w:line="36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Mangkunegara, Anwar Prabu. 2013. Manajemen Sumber Daya Manusia Perusahaan. Bandung: PT Remaja Rosda Karya.</w:t>
      </w:r>
    </w:p>
    <w:p w14:paraId="63F40406" w14:textId="77777777" w:rsidR="00033639" w:rsidRPr="00033639" w:rsidRDefault="00033639" w:rsidP="00033639">
      <w:pPr>
        <w:pStyle w:val="Bibliography"/>
        <w:ind w:left="1418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BIBLIOGRAPHY  \l 1033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3363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MULIAWATY, L. (2013). Analisis Hubungan Penilaian Kinerja Dengan Efektivitas Kerja Pegawai Pada Dinas Perhubungan Kota Bandung. </w:t>
      </w:r>
      <w:r w:rsidRPr="00033639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Ilmu Administrasi Kebijakan</w:t>
      </w:r>
      <w:r w:rsidRPr="00033639">
        <w:rPr>
          <w:rFonts w:ascii="Times New Roman" w:hAnsi="Times New Roman" w:cs="Times New Roman"/>
          <w:noProof/>
          <w:sz w:val="24"/>
          <w:szCs w:val="24"/>
          <w:lang w:val="en-US"/>
        </w:rPr>
        <w:t>, 101-114.</w:t>
      </w:r>
    </w:p>
    <w:p w14:paraId="72D21FB6" w14:textId="234B3B10" w:rsidR="00033639" w:rsidRDefault="00033639" w:rsidP="00033639">
      <w:pPr>
        <w:pStyle w:val="ListParagraph"/>
        <w:spacing w:line="36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2C73DD05" w14:textId="77777777" w:rsidR="00FF0D2A" w:rsidRDefault="00FF0D2A" w:rsidP="00FF0D2A">
      <w:pPr>
        <w:spacing w:line="36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Moeheriono. 2012. </w:t>
      </w:r>
      <w:r w:rsidRPr="00FE693B">
        <w:rPr>
          <w:rFonts w:ascii="Times New Roman" w:hAnsi="Times New Roman" w:cs="Times New Roman"/>
          <w:i/>
          <w:sz w:val="24"/>
          <w:szCs w:val="24"/>
        </w:rPr>
        <w:t>Pengukuran Kinerja Berbasis Kompetensi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PT Raja Grafindo Persada.</w:t>
      </w:r>
    </w:p>
    <w:p w14:paraId="73F2D444" w14:textId="77777777" w:rsidR="00FF0D2A" w:rsidRPr="00A038B0" w:rsidRDefault="00FF0D2A" w:rsidP="00FF0D2A">
      <w:pPr>
        <w:spacing w:line="36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__________. 2014. </w:t>
      </w:r>
      <w:r w:rsidRPr="00FE693B">
        <w:rPr>
          <w:rFonts w:ascii="Times New Roman" w:hAnsi="Times New Roman" w:cs="Times New Roman"/>
          <w:i/>
          <w:sz w:val="24"/>
          <w:szCs w:val="24"/>
        </w:rPr>
        <w:t>Pengukuran Kinerja Berbasis Kompetensi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Rajawali Press.</w:t>
      </w:r>
    </w:p>
    <w:p w14:paraId="45C63189" w14:textId="77777777" w:rsidR="00FF0D2A" w:rsidRDefault="00FF0D2A" w:rsidP="00FF0D2A">
      <w:pPr>
        <w:pStyle w:val="ListParagraph"/>
        <w:spacing w:line="36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Pasolong, Harbani. 2019. </w:t>
      </w:r>
      <w:r w:rsidRPr="000918A4">
        <w:rPr>
          <w:rFonts w:ascii="Times New Roman" w:hAnsi="Times New Roman" w:cs="Times New Roman"/>
          <w:i/>
          <w:sz w:val="24"/>
          <w:szCs w:val="24"/>
        </w:rPr>
        <w:t>Teori Administrasi Publik</w:t>
      </w:r>
      <w:r>
        <w:rPr>
          <w:rFonts w:ascii="Times New Roman" w:hAnsi="Times New Roman" w:cs="Times New Roman"/>
          <w:sz w:val="24"/>
          <w:szCs w:val="24"/>
        </w:rPr>
        <w:t>. Bandung: CV Alfabeta.</w:t>
      </w:r>
    </w:p>
    <w:p w14:paraId="5F671FEC" w14:textId="77777777" w:rsidR="00FF0D2A" w:rsidRDefault="00FF0D2A" w:rsidP="00FF0D2A">
      <w:pPr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Sedarmayanti. 2009. </w:t>
      </w:r>
      <w:r w:rsidRPr="00411FFA">
        <w:rPr>
          <w:rFonts w:ascii="Times New Roman" w:hAnsi="Times New Roman" w:cs="Times New Roman"/>
          <w:i/>
          <w:sz w:val="24"/>
          <w:szCs w:val="24"/>
        </w:rPr>
        <w:t>Sumber Daya Manusia Dan Produktivitas Kerja</w:t>
      </w:r>
      <w:r>
        <w:rPr>
          <w:rFonts w:ascii="Times New Roman" w:hAnsi="Times New Roman" w:cs="Times New Roman"/>
          <w:sz w:val="24"/>
          <w:szCs w:val="24"/>
        </w:rPr>
        <w:t>. Bandung: CV Mandar Maju.</w:t>
      </w:r>
    </w:p>
    <w:p w14:paraId="124081B2" w14:textId="77777777" w:rsidR="00FF0D2A" w:rsidRPr="005B3B63" w:rsidRDefault="00FF0D2A" w:rsidP="00FF0D2A">
      <w:pPr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____________. 2011. </w:t>
      </w:r>
      <w:r w:rsidRPr="00411FFA">
        <w:rPr>
          <w:rFonts w:ascii="Times New Roman" w:hAnsi="Times New Roman" w:cs="Times New Roman"/>
          <w:i/>
          <w:sz w:val="24"/>
          <w:szCs w:val="24"/>
        </w:rPr>
        <w:t>Manajemen Sumber Daya Manusia Reformasi Dan Birokrasi Dan Manajemen Pegawai Negeri Sipil</w:t>
      </w:r>
      <w:r>
        <w:rPr>
          <w:rFonts w:ascii="Times New Roman" w:hAnsi="Times New Roman" w:cs="Times New Roman"/>
          <w:sz w:val="24"/>
          <w:szCs w:val="24"/>
        </w:rPr>
        <w:t>. Bandung: PT Refika Aditama.</w:t>
      </w:r>
    </w:p>
    <w:p w14:paraId="4FBC3ECA" w14:textId="77777777" w:rsidR="00FF0D2A" w:rsidRDefault="00FF0D2A" w:rsidP="00FF0D2A">
      <w:pPr>
        <w:pStyle w:val="ListParagraph"/>
        <w:tabs>
          <w:tab w:val="left" w:leader="dot" w:pos="7938"/>
        </w:tabs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Silalahi, Ulbert. 2013. </w:t>
      </w:r>
      <w:r w:rsidRPr="000207FE">
        <w:rPr>
          <w:rFonts w:ascii="Times New Roman" w:hAnsi="Times New Roman" w:cs="Times New Roman"/>
          <w:i/>
          <w:sz w:val="24"/>
          <w:szCs w:val="24"/>
        </w:rPr>
        <w:t>Studi Tentang Ilmu Administrasi</w:t>
      </w:r>
      <w:r>
        <w:rPr>
          <w:rFonts w:ascii="Times New Roman" w:hAnsi="Times New Roman" w:cs="Times New Roman"/>
          <w:sz w:val="24"/>
          <w:szCs w:val="24"/>
        </w:rPr>
        <w:t>. Bandung: PT Sinar BaruAlgesindo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C19CE9" w14:textId="77777777" w:rsidR="00FF0D2A" w:rsidRDefault="00FF0D2A" w:rsidP="00FF0D2A">
      <w:pPr>
        <w:pStyle w:val="ListParagraph"/>
        <w:tabs>
          <w:tab w:val="left" w:leader="dot" w:pos="7938"/>
        </w:tabs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Silalahi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Ulbert.</w:t>
      </w:r>
      <w:r w:rsidRPr="000918A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18A4">
        <w:rPr>
          <w:rFonts w:ascii="Times New Roman" w:hAnsi="Times New Roman" w:cs="Times New Roman"/>
          <w:sz w:val="24"/>
          <w:szCs w:val="24"/>
        </w:rPr>
        <w:t xml:space="preserve">. </w:t>
      </w:r>
      <w:r w:rsidRPr="000918A4">
        <w:rPr>
          <w:rFonts w:ascii="Times New Roman" w:hAnsi="Times New Roman" w:cs="Times New Roman"/>
          <w:i/>
          <w:sz w:val="24"/>
          <w:szCs w:val="24"/>
        </w:rPr>
        <w:t>Studi Tentang Ilmu Administrasi</w:t>
      </w:r>
      <w:r w:rsidRPr="000918A4">
        <w:rPr>
          <w:rFonts w:ascii="Times New Roman" w:hAnsi="Times New Roman" w:cs="Times New Roman"/>
          <w:sz w:val="24"/>
          <w:szCs w:val="24"/>
        </w:rPr>
        <w:t>. Bandung: PT Sinar Baru Algesindo.</w:t>
      </w:r>
    </w:p>
    <w:p w14:paraId="35AD3BBC" w14:textId="77777777" w:rsidR="00FF0D2A" w:rsidRPr="00537F1F" w:rsidRDefault="00FF0D2A" w:rsidP="00FF0D2A">
      <w:pPr>
        <w:pStyle w:val="ListParagraph"/>
        <w:spacing w:line="36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Sudarmanto. 2018. </w:t>
      </w:r>
      <w:r w:rsidRPr="00A038B0">
        <w:rPr>
          <w:rFonts w:ascii="Times New Roman" w:hAnsi="Times New Roman" w:cs="Times New Roman"/>
          <w:i/>
          <w:sz w:val="24"/>
          <w:szCs w:val="24"/>
        </w:rPr>
        <w:t>Kinerja dan Pengembangan Kompetensi SDM.</w:t>
      </w:r>
      <w:r>
        <w:rPr>
          <w:rFonts w:ascii="Times New Roman" w:hAnsi="Times New Roman" w:cs="Times New Roman"/>
          <w:sz w:val="24"/>
          <w:szCs w:val="24"/>
        </w:rPr>
        <w:t xml:space="preserve"> Yogyakarta: CV Pusataka Pelajar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D971C3" w14:textId="77777777" w:rsidR="00FF0D2A" w:rsidRPr="00112338" w:rsidRDefault="00FF0D2A" w:rsidP="00FF0D2A">
      <w:pPr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Sugiyono, 2009. </w:t>
      </w:r>
      <w:r w:rsidRPr="000207FE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>
        <w:rPr>
          <w:rFonts w:ascii="Times New Roman" w:hAnsi="Times New Roman" w:cs="Times New Roman"/>
          <w:sz w:val="24"/>
          <w:szCs w:val="24"/>
        </w:rPr>
        <w:t>. Bandung: CV Alfabeta.</w:t>
      </w:r>
    </w:p>
    <w:p w14:paraId="1DEE3735" w14:textId="77777777" w:rsidR="00FF0D2A" w:rsidRDefault="00FF0D2A" w:rsidP="00FF0D2A">
      <w:pPr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________, 2014. </w:t>
      </w:r>
      <w:r w:rsidRPr="000207FE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>
        <w:rPr>
          <w:rFonts w:ascii="Times New Roman" w:hAnsi="Times New Roman" w:cs="Times New Roman"/>
          <w:sz w:val="24"/>
          <w:szCs w:val="24"/>
        </w:rPr>
        <w:t>. Bandung: CV Alfabeta.</w:t>
      </w:r>
    </w:p>
    <w:p w14:paraId="56C8BF46" w14:textId="77777777" w:rsidR="00FF0D2A" w:rsidRPr="00537F1F" w:rsidRDefault="00FF0D2A" w:rsidP="00FF0D2A">
      <w:pPr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Sumiati, Imas. 2015. </w:t>
      </w:r>
      <w:r w:rsidRPr="00C0509B">
        <w:rPr>
          <w:rFonts w:ascii="Times New Roman" w:hAnsi="Times New Roman" w:cs="Times New Roman"/>
          <w:i/>
          <w:sz w:val="24"/>
          <w:szCs w:val="24"/>
        </w:rPr>
        <w:t>Statistik</w:t>
      </w:r>
      <w:r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E5EC428" w14:textId="77777777" w:rsidR="00FF0D2A" w:rsidRDefault="00FF0D2A" w:rsidP="00FF0D2A">
      <w:pPr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Syafri, Wirman. 2012. Studi </w:t>
      </w:r>
      <w:r w:rsidRPr="000207FE">
        <w:rPr>
          <w:rFonts w:ascii="Times New Roman" w:hAnsi="Times New Roman" w:cs="Times New Roman"/>
          <w:i/>
          <w:sz w:val="24"/>
          <w:szCs w:val="24"/>
        </w:rPr>
        <w:t>Tentang Administrasi Publik</w:t>
      </w:r>
      <w:r>
        <w:rPr>
          <w:rFonts w:ascii="Times New Roman" w:hAnsi="Times New Roman" w:cs="Times New Roman"/>
          <w:sz w:val="24"/>
          <w:szCs w:val="24"/>
        </w:rPr>
        <w:t>. Jakarta: PT Gelora Aksara Pratama.</w:t>
      </w:r>
    </w:p>
    <w:p w14:paraId="449829AB" w14:textId="77777777" w:rsidR="00FF0D2A" w:rsidRDefault="00FF0D2A" w:rsidP="00FF0D2A">
      <w:pPr>
        <w:spacing w:line="360" w:lineRule="auto"/>
        <w:ind w:left="720" w:hanging="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Wibowo. 2017. </w:t>
      </w:r>
      <w:r w:rsidRPr="00A4145D">
        <w:rPr>
          <w:rFonts w:ascii="Times New Roman" w:hAnsi="Times New Roman" w:cs="Times New Roman"/>
          <w:i/>
          <w:sz w:val="24"/>
          <w:szCs w:val="24"/>
        </w:rPr>
        <w:t>Manajemen Kinerja.</w:t>
      </w:r>
      <w:r>
        <w:rPr>
          <w:rFonts w:ascii="Times New Roman" w:hAnsi="Times New Roman" w:cs="Times New Roman"/>
          <w:sz w:val="24"/>
          <w:szCs w:val="24"/>
        </w:rPr>
        <w:t xml:space="preserve"> Jakarta: PT Raja Grafindo Persada.</w:t>
      </w:r>
    </w:p>
    <w:p w14:paraId="1C8357C5" w14:textId="77777777" w:rsidR="00FF0D2A" w:rsidRPr="00537F1F" w:rsidRDefault="00FF0D2A" w:rsidP="00FF0D2A">
      <w:pPr>
        <w:spacing w:line="360" w:lineRule="auto"/>
        <w:ind w:left="720" w:hanging="1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CAE174" w14:textId="77777777" w:rsidR="00FF0D2A" w:rsidRDefault="00FF0D2A" w:rsidP="00FF0D2A">
      <w:pPr>
        <w:pStyle w:val="ListParagraph"/>
        <w:numPr>
          <w:ilvl w:val="3"/>
          <w:numId w:val="1"/>
        </w:numPr>
        <w:tabs>
          <w:tab w:val="left" w:leader="dot" w:pos="7938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</w:t>
      </w:r>
      <w:proofErr w:type="spellEnd"/>
    </w:p>
    <w:p w14:paraId="03380486" w14:textId="77777777" w:rsidR="00FF0D2A" w:rsidRPr="00537F1F" w:rsidRDefault="00FF0D2A" w:rsidP="00FF0D2A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1F">
        <w:rPr>
          <w:rFonts w:ascii="Times New Roman" w:hAnsi="Times New Roman" w:cs="Times New Roman"/>
          <w:sz w:val="24"/>
          <w:szCs w:val="24"/>
        </w:rPr>
        <w:t>Laporan Kinerja Instansi Pemerintah (LKIP) Tahun 2018.</w:t>
      </w:r>
    </w:p>
    <w:p w14:paraId="17123304" w14:textId="77777777" w:rsidR="00FF0D2A" w:rsidRDefault="00FF0D2A" w:rsidP="00FF0D2A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Daerah No. 08 Tahun 2016 Tentang Pembentukan 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Susunan Perangkat Daerah Kota Bandung. Berdasarkan Peraturan Daerah yang dimaksud, Dinas Perpustakaan dan Kearsipan Kota Bandung.</w:t>
      </w:r>
    </w:p>
    <w:p w14:paraId="303BEBFC" w14:textId="77777777" w:rsidR="00FF0D2A" w:rsidRDefault="00FF0D2A" w:rsidP="00FF0D2A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Peraturan Daerah Kota Bandung No. 12 Tahun 2007 Tentang TugasPokok dan Fungsi Dinas Perpustakaan dan Kearsipan Kota Bandung</w:t>
      </w:r>
    </w:p>
    <w:p w14:paraId="05D8F0A0" w14:textId="77777777" w:rsidR="00FF0D2A" w:rsidRDefault="00FF0D2A" w:rsidP="00FF0D2A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Walikota Bandung No. 1399 Tahun 2016 Tentang Kedudukan, Susunan Organisasi, Tugas Dan Fungsi Serta Tata Kerja Dinas Perpustakaan Dan Kearsipan Kota Bandung.</w:t>
      </w:r>
    </w:p>
    <w:p w14:paraId="6E93E7F0" w14:textId="77777777" w:rsidR="00AB4D20" w:rsidRDefault="00AB4D20"/>
    <w:sectPr w:rsidR="00AB4D20" w:rsidSect="00FF0D2A">
      <w:headerReference w:type="default" r:id="rId8"/>
      <w:pgSz w:w="12240" w:h="15840"/>
      <w:pgMar w:top="2268" w:right="1701" w:bottom="1701" w:left="2268" w:header="720" w:footer="720" w:gutter="0"/>
      <w:pgNumType w:start="1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3DF0" w14:textId="77777777" w:rsidR="00180CFB" w:rsidRDefault="00180CFB" w:rsidP="00FF0D2A">
      <w:pPr>
        <w:spacing w:after="0" w:line="240" w:lineRule="auto"/>
      </w:pPr>
      <w:r>
        <w:separator/>
      </w:r>
    </w:p>
  </w:endnote>
  <w:endnote w:type="continuationSeparator" w:id="0">
    <w:p w14:paraId="775FF6CB" w14:textId="77777777" w:rsidR="00180CFB" w:rsidRDefault="00180CFB" w:rsidP="00FF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A613" w14:textId="77777777" w:rsidR="00180CFB" w:rsidRDefault="00180CFB" w:rsidP="00FF0D2A">
      <w:pPr>
        <w:spacing w:after="0" w:line="240" w:lineRule="auto"/>
      </w:pPr>
      <w:r>
        <w:separator/>
      </w:r>
    </w:p>
  </w:footnote>
  <w:footnote w:type="continuationSeparator" w:id="0">
    <w:p w14:paraId="65DC7037" w14:textId="77777777" w:rsidR="00180CFB" w:rsidRDefault="00180CFB" w:rsidP="00FF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568740"/>
      <w:docPartObj>
        <w:docPartGallery w:val="Page Numbers (Top of Page)"/>
        <w:docPartUnique/>
      </w:docPartObj>
    </w:sdtPr>
    <w:sdtContent>
      <w:p w14:paraId="4F7F328D" w14:textId="77777777" w:rsidR="00FF0D2A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D2A">
          <w:rPr>
            <w:noProof/>
          </w:rPr>
          <w:t>129</w:t>
        </w:r>
        <w:r>
          <w:rPr>
            <w:noProof/>
          </w:rPr>
          <w:fldChar w:fldCharType="end"/>
        </w:r>
      </w:p>
    </w:sdtContent>
  </w:sdt>
  <w:p w14:paraId="5DC337B8" w14:textId="77777777" w:rsidR="00FF0D2A" w:rsidRDefault="00FF0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C775A"/>
    <w:multiLevelType w:val="hybridMultilevel"/>
    <w:tmpl w:val="34A8755A"/>
    <w:lvl w:ilvl="0" w:tplc="6152DE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84BD6"/>
    <w:multiLevelType w:val="hybridMultilevel"/>
    <w:tmpl w:val="EBEC40C0"/>
    <w:lvl w:ilvl="0" w:tplc="F250A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5E80CEA6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60D2B900">
      <w:start w:val="1"/>
      <w:numFmt w:val="upperLetter"/>
      <w:lvlText w:val="%4.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91842951">
    <w:abstractNumId w:val="1"/>
  </w:num>
  <w:num w:numId="2" w16cid:durableId="174803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D2A"/>
    <w:rsid w:val="00033639"/>
    <w:rsid w:val="00050D1F"/>
    <w:rsid w:val="00103D58"/>
    <w:rsid w:val="00180CFB"/>
    <w:rsid w:val="002228B9"/>
    <w:rsid w:val="002A19BB"/>
    <w:rsid w:val="002B0371"/>
    <w:rsid w:val="00324265"/>
    <w:rsid w:val="003B2F6C"/>
    <w:rsid w:val="004453C8"/>
    <w:rsid w:val="004E2422"/>
    <w:rsid w:val="005353A4"/>
    <w:rsid w:val="00A26EAF"/>
    <w:rsid w:val="00AB4D20"/>
    <w:rsid w:val="00B91193"/>
    <w:rsid w:val="00E304FF"/>
    <w:rsid w:val="00E5605B"/>
    <w:rsid w:val="00E722E5"/>
    <w:rsid w:val="00EB2D69"/>
    <w:rsid w:val="00F61C01"/>
    <w:rsid w:val="00F80910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7BA4"/>
  <w15:docId w15:val="{55321637-EE6A-499F-A029-C4DE4EFD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D2A"/>
    <w:pPr>
      <w:spacing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Char Char21,kepala,tabel"/>
    <w:basedOn w:val="Normal"/>
    <w:link w:val="ListParagraphChar"/>
    <w:uiPriority w:val="34"/>
    <w:qFormat/>
    <w:rsid w:val="00FF0D2A"/>
    <w:pPr>
      <w:spacing w:after="240" w:line="480" w:lineRule="auto"/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Char Char21 Char,kepala Char,tabel Char"/>
    <w:basedOn w:val="DefaultParagraphFont"/>
    <w:link w:val="ListParagraph"/>
    <w:uiPriority w:val="34"/>
    <w:locked/>
    <w:rsid w:val="00FF0D2A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FF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2A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FF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D2A"/>
    <w:rPr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03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LIA13</b:Tag>
    <b:SourceType>JournalArticle</b:SourceType>
    <b:Guid>{AA01500A-317F-432A-8A95-D67CB87D95F3}</b:Guid>
    <b:Author>
      <b:Author>
        <b:NameList>
          <b:Person>
            <b:Last>MULIAWATY</b:Last>
            <b:First>LIA</b:First>
          </b:Person>
        </b:NameList>
      </b:Author>
    </b:Author>
    <b:Title>Analisis Hubungan Penilaian Kinerja Dengan Efektivitas Kerja Pegawai Pada Dinas Perhubungan Kota Bandung</b:Title>
    <b:JournalName>Jurnal Ilmu Administrasi Kebijakan</b:JournalName>
    <b:Year>2013</b:Year>
    <b:Pages>101-114</b:Pages>
    <b:RefOrder>1</b:RefOrder>
  </b:Source>
</b:Sources>
</file>

<file path=customXml/itemProps1.xml><?xml version="1.0" encoding="utf-8"?>
<ds:datastoreItem xmlns:ds="http://schemas.openxmlformats.org/officeDocument/2006/customXml" ds:itemID="{E252E89B-38B2-4EB0-B103-4E0E38BF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Host</cp:lastModifiedBy>
  <cp:revision>2</cp:revision>
  <dcterms:created xsi:type="dcterms:W3CDTF">2020-10-06T14:38:00Z</dcterms:created>
  <dcterms:modified xsi:type="dcterms:W3CDTF">2023-10-31T06:19:00Z</dcterms:modified>
</cp:coreProperties>
</file>