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58640" w14:textId="502D4AD4" w:rsidR="00010767" w:rsidRDefault="00062100" w:rsidP="006E23AA">
      <w:pPr>
        <w:spacing w:before="120" w:after="120" w:line="280" w:lineRule="atLeast"/>
        <w:contextualSpacing/>
        <w:jc w:val="center"/>
        <w:rPr>
          <w:rFonts w:ascii="Arial" w:hAnsi="Arial" w:cs="Arial"/>
          <w:b/>
          <w:sz w:val="24"/>
          <w:szCs w:val="24"/>
          <w:lang w:val="en-US"/>
        </w:rPr>
      </w:pPr>
      <w:r>
        <w:rPr>
          <w:rFonts w:ascii="Arial" w:hAnsi="Arial" w:cs="Arial"/>
          <w:b/>
          <w:sz w:val="24"/>
          <w:szCs w:val="24"/>
          <w:lang w:val="en-US"/>
        </w:rPr>
        <w:t>ABSTRAK</w:t>
      </w:r>
    </w:p>
    <w:p w14:paraId="749C9469" w14:textId="77777777" w:rsidR="006E23AA" w:rsidRPr="001F5970" w:rsidRDefault="006E23AA" w:rsidP="006E23AA">
      <w:pPr>
        <w:spacing w:before="120" w:after="120" w:line="280" w:lineRule="atLeast"/>
        <w:contextualSpacing/>
        <w:jc w:val="center"/>
        <w:rPr>
          <w:rFonts w:ascii="Arial" w:hAnsi="Arial" w:cs="Arial"/>
          <w:sz w:val="24"/>
          <w:szCs w:val="24"/>
          <w:lang w:val="en-US"/>
        </w:rPr>
      </w:pPr>
    </w:p>
    <w:p w14:paraId="32015744" w14:textId="007CBE68" w:rsidR="00062100" w:rsidRPr="00F22D5C" w:rsidRDefault="001F5970" w:rsidP="005F1A26">
      <w:pPr>
        <w:spacing w:after="360" w:line="280" w:lineRule="atLeast"/>
        <w:contextualSpacing/>
        <w:jc w:val="both"/>
        <w:rPr>
          <w:rFonts w:ascii="Arial" w:hAnsi="Arial" w:cs="Arial"/>
          <w:sz w:val="24"/>
          <w:szCs w:val="24"/>
          <w:lang w:val="en-US"/>
        </w:rPr>
      </w:pPr>
      <w:r w:rsidRPr="001F5970">
        <w:rPr>
          <w:rFonts w:ascii="Arial" w:hAnsi="Arial" w:cs="Arial"/>
          <w:sz w:val="24"/>
          <w:szCs w:val="24"/>
          <w:lang w:val="en-US"/>
        </w:rPr>
        <w:tab/>
      </w:r>
      <w:r w:rsidR="00062100" w:rsidRPr="00F22D5C">
        <w:rPr>
          <w:rFonts w:ascii="Arial" w:hAnsi="Arial" w:cs="Arial"/>
          <w:sz w:val="24"/>
          <w:szCs w:val="24"/>
          <w:lang w:val="en-US"/>
        </w:rPr>
        <w:t xml:space="preserve">Lies Tanti </w:t>
      </w:r>
      <w:proofErr w:type="spellStart"/>
      <w:r w:rsidR="00062100" w:rsidRPr="00F22D5C">
        <w:rPr>
          <w:rFonts w:ascii="Arial" w:hAnsi="Arial" w:cs="Arial"/>
          <w:sz w:val="24"/>
          <w:szCs w:val="24"/>
          <w:lang w:val="en-US"/>
        </w:rPr>
        <w:t>Juliawati</w:t>
      </w:r>
      <w:proofErr w:type="spellEnd"/>
      <w:r w:rsidR="00062100" w:rsidRPr="00F22D5C">
        <w:rPr>
          <w:rFonts w:ascii="Arial" w:hAnsi="Arial" w:cs="Arial"/>
          <w:sz w:val="24"/>
          <w:szCs w:val="24"/>
          <w:lang w:val="en-US"/>
        </w:rPr>
        <w:t xml:space="preserve">. NPM </w:t>
      </w:r>
      <w:r w:rsidR="00062100" w:rsidRPr="00F22D5C">
        <w:rPr>
          <w:rFonts w:ascii="Arial" w:hAnsi="Arial" w:cs="Arial"/>
          <w:bCs/>
          <w:spacing w:val="10"/>
          <w:sz w:val="24"/>
          <w:szCs w:val="24"/>
        </w:rPr>
        <w:t>169010055</w:t>
      </w:r>
      <w:r w:rsidR="00062100" w:rsidRPr="00F22D5C">
        <w:rPr>
          <w:rFonts w:ascii="Arial" w:hAnsi="Arial" w:cs="Arial"/>
          <w:bCs/>
          <w:spacing w:val="10"/>
          <w:sz w:val="24"/>
          <w:szCs w:val="24"/>
          <w:lang w:val="en-US"/>
        </w:rPr>
        <w:t>.</w:t>
      </w:r>
      <w:r w:rsidR="00062100" w:rsidRPr="00F22D5C">
        <w:rPr>
          <w:rFonts w:ascii="Arial" w:hAnsi="Arial" w:cs="Arial"/>
          <w:bCs/>
          <w:spacing w:val="10"/>
          <w:sz w:val="24"/>
          <w:szCs w:val="24"/>
        </w:rPr>
        <w:t xml:space="preserve"> </w:t>
      </w:r>
      <w:proofErr w:type="spellStart"/>
      <w:r w:rsidR="00062100" w:rsidRPr="00F22D5C">
        <w:rPr>
          <w:rFonts w:ascii="Arial" w:hAnsi="Arial" w:cs="Arial"/>
          <w:bCs/>
          <w:spacing w:val="10"/>
          <w:sz w:val="24"/>
          <w:szCs w:val="24"/>
          <w:lang w:val="en-US"/>
        </w:rPr>
        <w:t>Strategi</w:t>
      </w:r>
      <w:proofErr w:type="spellEnd"/>
      <w:r w:rsidR="00062100" w:rsidRPr="00F22D5C">
        <w:rPr>
          <w:rFonts w:ascii="Arial" w:hAnsi="Arial" w:cs="Arial"/>
          <w:bCs/>
          <w:spacing w:val="10"/>
          <w:sz w:val="24"/>
          <w:szCs w:val="24"/>
          <w:lang w:val="en-US"/>
        </w:rPr>
        <w:t xml:space="preserve"> </w:t>
      </w:r>
      <w:proofErr w:type="spellStart"/>
      <w:r w:rsidR="00062100" w:rsidRPr="00F22D5C">
        <w:rPr>
          <w:rFonts w:ascii="Arial" w:hAnsi="Arial" w:cs="Arial"/>
          <w:bCs/>
          <w:spacing w:val="10"/>
          <w:sz w:val="24"/>
          <w:szCs w:val="24"/>
          <w:lang w:val="en-US"/>
        </w:rPr>
        <w:t>Penguatan</w:t>
      </w:r>
      <w:proofErr w:type="spellEnd"/>
      <w:r w:rsidR="00062100" w:rsidRPr="00F22D5C">
        <w:rPr>
          <w:rFonts w:ascii="Arial" w:hAnsi="Arial" w:cs="Arial"/>
          <w:bCs/>
          <w:spacing w:val="10"/>
          <w:sz w:val="24"/>
          <w:szCs w:val="24"/>
          <w:lang w:val="en-US"/>
        </w:rPr>
        <w:t xml:space="preserve"> </w:t>
      </w:r>
      <w:proofErr w:type="spellStart"/>
      <w:r w:rsidR="00062100" w:rsidRPr="00F22D5C">
        <w:rPr>
          <w:rFonts w:ascii="Arial" w:hAnsi="Arial" w:cs="Arial"/>
          <w:bCs/>
          <w:spacing w:val="10"/>
          <w:sz w:val="24"/>
          <w:szCs w:val="24"/>
          <w:lang w:val="en-US"/>
        </w:rPr>
        <w:t>Budaya</w:t>
      </w:r>
      <w:proofErr w:type="spellEnd"/>
      <w:r w:rsidR="00062100" w:rsidRPr="00F22D5C">
        <w:rPr>
          <w:rFonts w:ascii="Arial" w:hAnsi="Arial" w:cs="Arial"/>
          <w:bCs/>
          <w:spacing w:val="10"/>
          <w:sz w:val="24"/>
          <w:szCs w:val="24"/>
          <w:lang w:val="en-US"/>
        </w:rPr>
        <w:t xml:space="preserve"> </w:t>
      </w:r>
      <w:proofErr w:type="spellStart"/>
      <w:r w:rsidR="00062100" w:rsidRPr="00F22D5C">
        <w:rPr>
          <w:rFonts w:ascii="Arial" w:hAnsi="Arial" w:cs="Arial"/>
          <w:bCs/>
          <w:spacing w:val="10"/>
          <w:sz w:val="24"/>
          <w:szCs w:val="24"/>
          <w:lang w:val="en-US"/>
        </w:rPr>
        <w:t>Pelayanan</w:t>
      </w:r>
      <w:proofErr w:type="spellEnd"/>
      <w:r w:rsidR="00062100" w:rsidRPr="00F22D5C">
        <w:rPr>
          <w:rFonts w:ascii="Arial" w:hAnsi="Arial" w:cs="Arial"/>
          <w:bCs/>
          <w:spacing w:val="10"/>
          <w:sz w:val="24"/>
          <w:szCs w:val="24"/>
          <w:lang w:val="en-US"/>
        </w:rPr>
        <w:t xml:space="preserve"> Stay Real </w:t>
      </w:r>
      <w:proofErr w:type="spellStart"/>
      <w:r w:rsidR="00062100" w:rsidRPr="00F22D5C">
        <w:rPr>
          <w:rFonts w:ascii="Arial" w:hAnsi="Arial" w:cs="Arial"/>
          <w:bCs/>
          <w:spacing w:val="10"/>
          <w:sz w:val="24"/>
          <w:szCs w:val="24"/>
          <w:lang w:val="en-US"/>
        </w:rPr>
        <w:t>dalam</w:t>
      </w:r>
      <w:proofErr w:type="spellEnd"/>
      <w:r w:rsidR="00062100" w:rsidRPr="00F22D5C">
        <w:rPr>
          <w:rFonts w:ascii="Arial" w:hAnsi="Arial" w:cs="Arial"/>
          <w:bCs/>
          <w:spacing w:val="10"/>
          <w:sz w:val="24"/>
          <w:szCs w:val="24"/>
          <w:lang w:val="en-US"/>
        </w:rPr>
        <w:t xml:space="preserve"> </w:t>
      </w:r>
      <w:proofErr w:type="spellStart"/>
      <w:r w:rsidR="00062100" w:rsidRPr="00F22D5C">
        <w:rPr>
          <w:rFonts w:ascii="Arial" w:hAnsi="Arial" w:cs="Arial"/>
          <w:bCs/>
          <w:spacing w:val="10"/>
          <w:sz w:val="24"/>
          <w:szCs w:val="24"/>
          <w:lang w:val="en-US"/>
        </w:rPr>
        <w:t>upaya</w:t>
      </w:r>
      <w:proofErr w:type="spellEnd"/>
      <w:r w:rsidR="00062100" w:rsidRPr="00F22D5C">
        <w:rPr>
          <w:rFonts w:ascii="Arial" w:hAnsi="Arial" w:cs="Arial"/>
          <w:bCs/>
          <w:spacing w:val="10"/>
          <w:sz w:val="24"/>
          <w:szCs w:val="24"/>
          <w:lang w:val="en-US"/>
        </w:rPr>
        <w:t xml:space="preserve"> </w:t>
      </w:r>
      <w:proofErr w:type="spellStart"/>
      <w:r w:rsidR="00062100" w:rsidRPr="00F22D5C">
        <w:rPr>
          <w:rFonts w:ascii="Arial" w:hAnsi="Arial" w:cs="Arial"/>
          <w:bCs/>
          <w:spacing w:val="10"/>
          <w:sz w:val="24"/>
          <w:szCs w:val="24"/>
          <w:lang w:val="en-US"/>
        </w:rPr>
        <w:t>peningkatan</w:t>
      </w:r>
      <w:proofErr w:type="spellEnd"/>
      <w:r w:rsidR="00062100" w:rsidRPr="00F22D5C">
        <w:rPr>
          <w:rFonts w:ascii="Arial" w:hAnsi="Arial" w:cs="Arial"/>
          <w:bCs/>
          <w:spacing w:val="10"/>
          <w:sz w:val="24"/>
          <w:szCs w:val="24"/>
          <w:lang w:val="en-US"/>
        </w:rPr>
        <w:t xml:space="preserve"> </w:t>
      </w:r>
      <w:proofErr w:type="spellStart"/>
      <w:r w:rsidR="00062100" w:rsidRPr="00F22D5C">
        <w:rPr>
          <w:rFonts w:ascii="Arial" w:hAnsi="Arial" w:cs="Arial"/>
          <w:bCs/>
          <w:spacing w:val="10"/>
          <w:sz w:val="24"/>
          <w:szCs w:val="24"/>
          <w:lang w:val="en-US"/>
        </w:rPr>
        <w:t>kinerja</w:t>
      </w:r>
      <w:proofErr w:type="spellEnd"/>
      <w:r w:rsidR="00062100" w:rsidRPr="00F22D5C">
        <w:rPr>
          <w:rFonts w:ascii="Arial" w:hAnsi="Arial" w:cs="Arial"/>
          <w:bCs/>
          <w:spacing w:val="10"/>
          <w:sz w:val="24"/>
          <w:szCs w:val="24"/>
          <w:lang w:val="en-US"/>
        </w:rPr>
        <w:t xml:space="preserve"> </w:t>
      </w:r>
      <w:proofErr w:type="spellStart"/>
      <w:r w:rsidR="00062100" w:rsidRPr="00F22D5C">
        <w:rPr>
          <w:rFonts w:ascii="Arial" w:hAnsi="Arial" w:cs="Arial"/>
          <w:bCs/>
          <w:spacing w:val="10"/>
          <w:sz w:val="24"/>
          <w:szCs w:val="24"/>
          <w:lang w:val="en-US"/>
        </w:rPr>
        <w:t>karyawan</w:t>
      </w:r>
      <w:proofErr w:type="spellEnd"/>
      <w:r w:rsidR="00062100" w:rsidRPr="00F22D5C">
        <w:rPr>
          <w:rFonts w:ascii="Arial" w:hAnsi="Arial" w:cs="Arial"/>
          <w:bCs/>
          <w:spacing w:val="10"/>
          <w:sz w:val="24"/>
          <w:szCs w:val="24"/>
          <w:lang w:val="en-US"/>
        </w:rPr>
        <w:t xml:space="preserve"> (</w:t>
      </w:r>
      <w:proofErr w:type="spellStart"/>
      <w:r w:rsidR="00062100" w:rsidRPr="00F22D5C">
        <w:rPr>
          <w:rFonts w:ascii="Arial" w:hAnsi="Arial" w:cs="Arial"/>
          <w:bCs/>
          <w:spacing w:val="10"/>
          <w:sz w:val="24"/>
          <w:szCs w:val="24"/>
          <w:lang w:val="en-US"/>
        </w:rPr>
        <w:t>Studi</w:t>
      </w:r>
      <w:proofErr w:type="spellEnd"/>
      <w:r w:rsidR="00062100" w:rsidRPr="00F22D5C">
        <w:rPr>
          <w:rFonts w:ascii="Arial" w:hAnsi="Arial" w:cs="Arial"/>
          <w:bCs/>
          <w:spacing w:val="10"/>
          <w:sz w:val="24"/>
          <w:szCs w:val="24"/>
          <w:lang w:val="en-US"/>
        </w:rPr>
        <w:t xml:space="preserve"> </w:t>
      </w:r>
      <w:proofErr w:type="spellStart"/>
      <w:r w:rsidR="00062100" w:rsidRPr="00F22D5C">
        <w:rPr>
          <w:rFonts w:ascii="Arial" w:hAnsi="Arial" w:cs="Arial"/>
          <w:bCs/>
          <w:spacing w:val="10"/>
          <w:sz w:val="24"/>
          <w:szCs w:val="24"/>
          <w:lang w:val="en-US"/>
        </w:rPr>
        <w:t>Kasus</w:t>
      </w:r>
      <w:proofErr w:type="spellEnd"/>
      <w:r w:rsidR="00062100" w:rsidRPr="00F22D5C">
        <w:rPr>
          <w:rFonts w:ascii="Arial" w:hAnsi="Arial" w:cs="Arial"/>
          <w:bCs/>
          <w:spacing w:val="10"/>
          <w:sz w:val="24"/>
          <w:szCs w:val="24"/>
          <w:lang w:val="en-US"/>
        </w:rPr>
        <w:t xml:space="preserve"> di Holiday Inn Bandung Pasteur dan Holiday Inn </w:t>
      </w:r>
      <w:proofErr w:type="spellStart"/>
      <w:r w:rsidR="00062100" w:rsidRPr="00F22D5C">
        <w:rPr>
          <w:rFonts w:ascii="Arial" w:hAnsi="Arial" w:cs="Arial"/>
          <w:bCs/>
          <w:spacing w:val="10"/>
          <w:sz w:val="24"/>
          <w:szCs w:val="24"/>
          <w:lang w:val="en-US"/>
        </w:rPr>
        <w:t>Cikarang</w:t>
      </w:r>
      <w:proofErr w:type="spellEnd"/>
      <w:r w:rsidR="00062100" w:rsidRPr="00F22D5C">
        <w:rPr>
          <w:rFonts w:ascii="Arial" w:hAnsi="Arial" w:cs="Arial"/>
          <w:bCs/>
          <w:spacing w:val="10"/>
          <w:sz w:val="24"/>
          <w:szCs w:val="24"/>
          <w:lang w:val="en-US"/>
        </w:rPr>
        <w:t xml:space="preserve"> </w:t>
      </w:r>
      <w:proofErr w:type="spellStart"/>
      <w:r w:rsidR="00062100" w:rsidRPr="00F22D5C">
        <w:rPr>
          <w:rFonts w:ascii="Arial" w:hAnsi="Arial" w:cs="Arial"/>
          <w:bCs/>
          <w:spacing w:val="10"/>
          <w:sz w:val="24"/>
          <w:szCs w:val="24"/>
          <w:lang w:val="en-US"/>
        </w:rPr>
        <w:t>Jababeka</w:t>
      </w:r>
      <w:proofErr w:type="spellEnd"/>
      <w:r w:rsidR="00062100" w:rsidRPr="00F22D5C">
        <w:rPr>
          <w:rFonts w:ascii="Arial" w:hAnsi="Arial" w:cs="Arial"/>
          <w:b/>
          <w:bCs/>
          <w:spacing w:val="10"/>
          <w:sz w:val="24"/>
          <w:szCs w:val="24"/>
          <w:lang w:val="en-US"/>
        </w:rPr>
        <w:t xml:space="preserve">). </w:t>
      </w:r>
      <w:r w:rsidR="00062100" w:rsidRPr="00F22D5C">
        <w:rPr>
          <w:rFonts w:ascii="Arial" w:hAnsi="Arial" w:cs="Arial"/>
          <w:bCs/>
          <w:spacing w:val="10"/>
          <w:sz w:val="24"/>
          <w:szCs w:val="24"/>
          <w:lang w:val="en-US"/>
        </w:rPr>
        <w:t xml:space="preserve">Di </w:t>
      </w:r>
      <w:proofErr w:type="spellStart"/>
      <w:r w:rsidR="00062100" w:rsidRPr="00F22D5C">
        <w:rPr>
          <w:rFonts w:ascii="Arial" w:hAnsi="Arial" w:cs="Arial"/>
          <w:bCs/>
          <w:spacing w:val="10"/>
          <w:sz w:val="24"/>
          <w:szCs w:val="24"/>
          <w:lang w:val="en-US"/>
        </w:rPr>
        <w:t>bawah</w:t>
      </w:r>
      <w:proofErr w:type="spellEnd"/>
      <w:r w:rsidR="00062100" w:rsidRPr="00F22D5C">
        <w:rPr>
          <w:rFonts w:ascii="Arial" w:hAnsi="Arial" w:cs="Arial"/>
          <w:bCs/>
          <w:spacing w:val="10"/>
          <w:sz w:val="24"/>
          <w:szCs w:val="24"/>
          <w:lang w:val="en-US"/>
        </w:rPr>
        <w:t xml:space="preserve"> </w:t>
      </w:r>
      <w:proofErr w:type="spellStart"/>
      <w:r w:rsidR="00062100" w:rsidRPr="00F22D5C">
        <w:rPr>
          <w:rFonts w:ascii="Arial" w:hAnsi="Arial" w:cs="Arial"/>
          <w:bCs/>
          <w:spacing w:val="10"/>
          <w:sz w:val="24"/>
          <w:szCs w:val="24"/>
          <w:lang w:val="en-US"/>
        </w:rPr>
        <w:t>bimbingan</w:t>
      </w:r>
      <w:proofErr w:type="spellEnd"/>
      <w:r w:rsidR="00062100" w:rsidRPr="00F22D5C">
        <w:rPr>
          <w:rFonts w:ascii="Arial" w:hAnsi="Arial" w:cs="Arial"/>
          <w:bCs/>
          <w:spacing w:val="10"/>
          <w:sz w:val="24"/>
          <w:szCs w:val="24"/>
          <w:lang w:val="en-US"/>
        </w:rPr>
        <w:t xml:space="preserve"> </w:t>
      </w:r>
      <w:r w:rsidR="00062100" w:rsidRPr="00F22D5C">
        <w:rPr>
          <w:rFonts w:ascii="Arial" w:hAnsi="Arial" w:cs="Arial"/>
          <w:sz w:val="24"/>
          <w:szCs w:val="24"/>
        </w:rPr>
        <w:t>Prof. Dr. Ir.H. Iman Sudirman, DEA</w:t>
      </w:r>
      <w:r w:rsidR="00062100" w:rsidRPr="00F22D5C">
        <w:rPr>
          <w:rFonts w:ascii="Arial" w:hAnsi="Arial" w:cs="Arial"/>
          <w:sz w:val="24"/>
          <w:szCs w:val="24"/>
          <w:lang w:val="en-US"/>
        </w:rPr>
        <w:t xml:space="preserve"> (</w:t>
      </w:r>
      <w:proofErr w:type="spellStart"/>
      <w:r w:rsidR="00062100" w:rsidRPr="00F22D5C">
        <w:rPr>
          <w:rFonts w:ascii="Arial" w:hAnsi="Arial" w:cs="Arial"/>
          <w:sz w:val="24"/>
          <w:szCs w:val="24"/>
          <w:lang w:val="en-US"/>
        </w:rPr>
        <w:t>sebagai</w:t>
      </w:r>
      <w:proofErr w:type="spellEnd"/>
      <w:r w:rsidR="00062100" w:rsidRPr="00F22D5C">
        <w:rPr>
          <w:rFonts w:ascii="Arial" w:hAnsi="Arial" w:cs="Arial"/>
          <w:sz w:val="24"/>
          <w:szCs w:val="24"/>
          <w:lang w:val="en-US"/>
        </w:rPr>
        <w:t xml:space="preserve"> promotor) dan </w:t>
      </w:r>
      <w:r w:rsidR="00062100" w:rsidRPr="00F22D5C">
        <w:rPr>
          <w:rFonts w:ascii="Arial" w:hAnsi="Arial" w:cs="Arial"/>
          <w:sz w:val="24"/>
          <w:szCs w:val="24"/>
        </w:rPr>
        <w:t xml:space="preserve">Dr. Atty Tri Juniarti, SE., </w:t>
      </w:r>
      <w:proofErr w:type="gramStart"/>
      <w:r w:rsidR="00062100" w:rsidRPr="00F22D5C">
        <w:rPr>
          <w:rFonts w:ascii="Arial" w:hAnsi="Arial" w:cs="Arial"/>
          <w:sz w:val="24"/>
          <w:szCs w:val="24"/>
        </w:rPr>
        <w:t>M.Si</w:t>
      </w:r>
      <w:proofErr w:type="gramEnd"/>
      <w:r w:rsidR="00062100" w:rsidRPr="00F22D5C">
        <w:rPr>
          <w:rFonts w:ascii="Arial" w:hAnsi="Arial" w:cs="Arial"/>
          <w:sz w:val="24"/>
          <w:szCs w:val="24"/>
          <w:lang w:val="en-US"/>
        </w:rPr>
        <w:t xml:space="preserve"> (</w:t>
      </w:r>
      <w:proofErr w:type="spellStart"/>
      <w:r w:rsidR="00062100" w:rsidRPr="00F22D5C">
        <w:rPr>
          <w:rFonts w:ascii="Arial" w:hAnsi="Arial" w:cs="Arial"/>
          <w:sz w:val="24"/>
          <w:szCs w:val="24"/>
          <w:lang w:val="en-US"/>
        </w:rPr>
        <w:t>sebagai</w:t>
      </w:r>
      <w:proofErr w:type="spellEnd"/>
      <w:r w:rsidR="00062100" w:rsidRPr="00F22D5C">
        <w:rPr>
          <w:rFonts w:ascii="Arial" w:hAnsi="Arial" w:cs="Arial"/>
          <w:sz w:val="24"/>
          <w:szCs w:val="24"/>
          <w:lang w:val="en-US"/>
        </w:rPr>
        <w:t xml:space="preserve"> Co-P</w:t>
      </w:r>
      <w:r w:rsidR="006E23AA" w:rsidRPr="00F22D5C">
        <w:rPr>
          <w:rFonts w:ascii="Arial" w:hAnsi="Arial" w:cs="Arial"/>
          <w:sz w:val="24"/>
          <w:szCs w:val="24"/>
          <w:lang w:val="en-US"/>
        </w:rPr>
        <w:t>r</w:t>
      </w:r>
      <w:r w:rsidR="00062100" w:rsidRPr="00F22D5C">
        <w:rPr>
          <w:rFonts w:ascii="Arial" w:hAnsi="Arial" w:cs="Arial"/>
          <w:sz w:val="24"/>
          <w:szCs w:val="24"/>
          <w:lang w:val="en-US"/>
        </w:rPr>
        <w:t>omotor)</w:t>
      </w:r>
      <w:r w:rsidR="00637919" w:rsidRPr="00F22D5C">
        <w:rPr>
          <w:rFonts w:ascii="Arial" w:hAnsi="Arial" w:cs="Arial"/>
          <w:sz w:val="24"/>
          <w:szCs w:val="24"/>
          <w:lang w:val="en-US"/>
        </w:rPr>
        <w:t xml:space="preserve">. </w:t>
      </w:r>
    </w:p>
    <w:p w14:paraId="787DA7B6" w14:textId="48C24BCF" w:rsidR="00062100" w:rsidRPr="00F22D5C" w:rsidRDefault="0049424D" w:rsidP="005F1A26">
      <w:pPr>
        <w:pStyle w:val="ListParagraph"/>
        <w:spacing w:after="480"/>
        <w:ind w:left="0" w:firstLine="720"/>
        <w:jc w:val="both"/>
        <w:rPr>
          <w:rFonts w:ascii="Arial" w:hAnsi="Arial" w:cs="Arial"/>
          <w:sz w:val="24"/>
          <w:szCs w:val="24"/>
          <w:lang w:val="en-US"/>
        </w:rPr>
      </w:pPr>
      <w:proofErr w:type="spellStart"/>
      <w:r w:rsidRPr="00F22D5C">
        <w:rPr>
          <w:rFonts w:ascii="Arial" w:hAnsi="Arial" w:cs="Arial"/>
          <w:sz w:val="24"/>
          <w:szCs w:val="24"/>
          <w:lang w:val="en-US"/>
        </w:rPr>
        <w:t>Penelitian</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ini</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didasarkan</w:t>
      </w:r>
      <w:proofErr w:type="spellEnd"/>
      <w:r w:rsidRPr="00F22D5C">
        <w:rPr>
          <w:rFonts w:ascii="Arial" w:hAnsi="Arial" w:cs="Arial"/>
          <w:sz w:val="24"/>
          <w:szCs w:val="24"/>
          <w:lang w:val="en-US"/>
        </w:rPr>
        <w:t xml:space="preserve"> pada </w:t>
      </w:r>
      <w:proofErr w:type="spellStart"/>
      <w:r w:rsidRPr="00F22D5C">
        <w:rPr>
          <w:rFonts w:ascii="Arial" w:hAnsi="Arial" w:cs="Arial"/>
          <w:sz w:val="24"/>
          <w:szCs w:val="24"/>
          <w:lang w:val="en-US"/>
        </w:rPr>
        <w:t>fenomena</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kinerja</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karyawan</w:t>
      </w:r>
      <w:proofErr w:type="spellEnd"/>
      <w:r w:rsidRPr="00F22D5C">
        <w:rPr>
          <w:rFonts w:ascii="Arial" w:hAnsi="Arial" w:cs="Arial"/>
          <w:sz w:val="24"/>
          <w:szCs w:val="24"/>
          <w:lang w:val="en-US"/>
        </w:rPr>
        <w:t xml:space="preserve"> yang </w:t>
      </w:r>
      <w:proofErr w:type="spellStart"/>
      <w:r w:rsidRPr="00F22D5C">
        <w:rPr>
          <w:rFonts w:ascii="Arial" w:hAnsi="Arial" w:cs="Arial"/>
          <w:sz w:val="24"/>
          <w:szCs w:val="24"/>
          <w:lang w:val="en-US"/>
        </w:rPr>
        <w:t>belum</w:t>
      </w:r>
      <w:proofErr w:type="spellEnd"/>
      <w:r w:rsidRPr="00F22D5C">
        <w:rPr>
          <w:rFonts w:ascii="Arial" w:hAnsi="Arial" w:cs="Arial"/>
          <w:sz w:val="24"/>
          <w:szCs w:val="24"/>
          <w:lang w:val="en-US"/>
        </w:rPr>
        <w:t xml:space="preserve"> optimal, </w:t>
      </w:r>
      <w:proofErr w:type="spellStart"/>
      <w:r w:rsidRPr="00F22D5C">
        <w:rPr>
          <w:rFonts w:ascii="Arial" w:hAnsi="Arial" w:cs="Arial"/>
          <w:sz w:val="24"/>
          <w:szCs w:val="24"/>
          <w:lang w:val="en-US"/>
        </w:rPr>
        <w:t>hal</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ini</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terlihat</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dari</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pelayanan</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budaya</w:t>
      </w:r>
      <w:proofErr w:type="spellEnd"/>
      <w:r w:rsidRPr="00F22D5C">
        <w:rPr>
          <w:rFonts w:ascii="Arial" w:hAnsi="Arial" w:cs="Arial"/>
          <w:sz w:val="24"/>
          <w:szCs w:val="24"/>
          <w:lang w:val="en-US"/>
        </w:rPr>
        <w:t xml:space="preserve"> </w:t>
      </w:r>
      <w:r w:rsidRPr="00F22D5C">
        <w:rPr>
          <w:rFonts w:ascii="Arial" w:hAnsi="Arial" w:cs="Arial"/>
          <w:i/>
          <w:iCs/>
          <w:sz w:val="24"/>
          <w:szCs w:val="24"/>
          <w:lang w:val="en-US"/>
        </w:rPr>
        <w:t>stay real</w:t>
      </w:r>
      <w:r w:rsidRPr="00F22D5C">
        <w:rPr>
          <w:rFonts w:ascii="Arial" w:hAnsi="Arial" w:cs="Arial"/>
          <w:sz w:val="24"/>
          <w:szCs w:val="24"/>
          <w:lang w:val="en-US"/>
        </w:rPr>
        <w:t xml:space="preserve"> yang </w:t>
      </w:r>
      <w:proofErr w:type="spellStart"/>
      <w:r w:rsidRPr="00F22D5C">
        <w:rPr>
          <w:rFonts w:ascii="Arial" w:hAnsi="Arial" w:cs="Arial"/>
          <w:sz w:val="24"/>
          <w:szCs w:val="24"/>
          <w:lang w:val="en-US"/>
        </w:rPr>
        <w:t>belum</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nampak</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dalam</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pelayanan</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sehari-hari</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karyawan</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kepada</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pelanggan</w:t>
      </w:r>
      <w:proofErr w:type="spellEnd"/>
      <w:r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Berdasarkan</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observasi</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awal</w:t>
      </w:r>
      <w:proofErr w:type="spellEnd"/>
      <w:r w:rsidR="00023824" w:rsidRPr="00F22D5C">
        <w:rPr>
          <w:rFonts w:ascii="Arial" w:hAnsi="Arial" w:cs="Arial"/>
          <w:sz w:val="24"/>
          <w:szCs w:val="24"/>
          <w:lang w:val="en-US"/>
        </w:rPr>
        <w:t xml:space="preserve">, </w:t>
      </w:r>
      <w:proofErr w:type="spellStart"/>
      <w:r w:rsidR="00062100" w:rsidRPr="00F22D5C">
        <w:rPr>
          <w:rFonts w:ascii="Arial" w:hAnsi="Arial" w:cs="Arial"/>
          <w:sz w:val="24"/>
          <w:szCs w:val="24"/>
          <w:lang w:val="en-US"/>
        </w:rPr>
        <w:t>ditemukan</w:t>
      </w:r>
      <w:proofErr w:type="spellEnd"/>
      <w:r w:rsidR="00062100" w:rsidRPr="00F22D5C">
        <w:rPr>
          <w:rFonts w:ascii="Arial" w:hAnsi="Arial" w:cs="Arial"/>
          <w:sz w:val="24"/>
          <w:szCs w:val="24"/>
          <w:lang w:val="en-US"/>
        </w:rPr>
        <w:t xml:space="preserve"> </w:t>
      </w:r>
      <w:proofErr w:type="spellStart"/>
      <w:r w:rsidR="00062100" w:rsidRPr="00F22D5C">
        <w:rPr>
          <w:rFonts w:ascii="Arial" w:hAnsi="Arial" w:cs="Arial"/>
          <w:sz w:val="24"/>
          <w:szCs w:val="24"/>
          <w:lang w:val="en-US"/>
        </w:rPr>
        <w:t>banyaknya</w:t>
      </w:r>
      <w:proofErr w:type="spellEnd"/>
      <w:r w:rsidR="00062100" w:rsidRPr="00F22D5C">
        <w:rPr>
          <w:rFonts w:ascii="Arial" w:hAnsi="Arial" w:cs="Arial"/>
          <w:sz w:val="24"/>
          <w:szCs w:val="24"/>
          <w:lang w:val="en-US"/>
        </w:rPr>
        <w:t xml:space="preserve"> </w:t>
      </w:r>
      <w:proofErr w:type="spellStart"/>
      <w:r w:rsidR="00062100" w:rsidRPr="00F22D5C">
        <w:rPr>
          <w:rFonts w:ascii="Arial" w:hAnsi="Arial" w:cs="Arial"/>
          <w:sz w:val="24"/>
          <w:szCs w:val="24"/>
          <w:lang w:val="en-US"/>
        </w:rPr>
        <w:t>perbedaan</w:t>
      </w:r>
      <w:proofErr w:type="spellEnd"/>
      <w:r w:rsidR="00062100" w:rsidRPr="00F22D5C">
        <w:rPr>
          <w:rFonts w:ascii="Arial" w:hAnsi="Arial" w:cs="Arial"/>
          <w:sz w:val="24"/>
          <w:szCs w:val="24"/>
          <w:lang w:val="en-US"/>
        </w:rPr>
        <w:t xml:space="preserve"> </w:t>
      </w:r>
      <w:proofErr w:type="spellStart"/>
      <w:r w:rsidR="00062100" w:rsidRPr="00F22D5C">
        <w:rPr>
          <w:rFonts w:ascii="Arial" w:hAnsi="Arial" w:cs="Arial"/>
          <w:sz w:val="24"/>
          <w:szCs w:val="24"/>
          <w:lang w:val="en-US"/>
        </w:rPr>
        <w:t>antara</w:t>
      </w:r>
      <w:proofErr w:type="spellEnd"/>
      <w:r w:rsidR="00062100" w:rsidRPr="00F22D5C">
        <w:rPr>
          <w:rFonts w:ascii="Arial" w:hAnsi="Arial" w:cs="Arial"/>
          <w:sz w:val="24"/>
          <w:szCs w:val="24"/>
          <w:lang w:val="en-US"/>
        </w:rPr>
        <w:t xml:space="preserve"> </w:t>
      </w:r>
      <w:proofErr w:type="spellStart"/>
      <w:r w:rsidR="00062100" w:rsidRPr="00F22D5C">
        <w:rPr>
          <w:rFonts w:ascii="Arial" w:hAnsi="Arial" w:cs="Arial"/>
          <w:sz w:val="24"/>
          <w:szCs w:val="24"/>
          <w:lang w:val="en-US"/>
        </w:rPr>
        <w:t>budaya</w:t>
      </w:r>
      <w:proofErr w:type="spellEnd"/>
      <w:r w:rsidR="00062100" w:rsidRPr="00F22D5C">
        <w:rPr>
          <w:rFonts w:ascii="Arial" w:hAnsi="Arial" w:cs="Arial"/>
          <w:sz w:val="24"/>
          <w:szCs w:val="24"/>
          <w:lang w:val="en-US"/>
        </w:rPr>
        <w:t xml:space="preserve"> </w:t>
      </w:r>
      <w:proofErr w:type="spellStart"/>
      <w:r w:rsidR="00062100" w:rsidRPr="00F22D5C">
        <w:rPr>
          <w:rFonts w:ascii="Arial" w:hAnsi="Arial" w:cs="Arial"/>
          <w:sz w:val="24"/>
          <w:szCs w:val="24"/>
          <w:lang w:val="en-US"/>
        </w:rPr>
        <w:t>pelayanan</w:t>
      </w:r>
      <w:proofErr w:type="spellEnd"/>
      <w:r w:rsidR="00062100" w:rsidRPr="00F22D5C">
        <w:rPr>
          <w:rFonts w:ascii="Arial" w:hAnsi="Arial" w:cs="Arial"/>
          <w:sz w:val="24"/>
          <w:szCs w:val="24"/>
          <w:lang w:val="en-US"/>
        </w:rPr>
        <w:t xml:space="preserve"> </w:t>
      </w:r>
      <w:r w:rsidR="006E23AA" w:rsidRPr="00F22D5C">
        <w:rPr>
          <w:rFonts w:ascii="Arial" w:hAnsi="Arial" w:cs="Arial"/>
          <w:sz w:val="24"/>
          <w:szCs w:val="24"/>
          <w:lang w:val="en-US"/>
        </w:rPr>
        <w:t>S</w:t>
      </w:r>
      <w:r w:rsidR="00062100" w:rsidRPr="00F22D5C">
        <w:rPr>
          <w:rFonts w:ascii="Arial" w:hAnsi="Arial" w:cs="Arial"/>
          <w:i/>
          <w:sz w:val="24"/>
          <w:szCs w:val="24"/>
          <w:lang w:val="en-US"/>
        </w:rPr>
        <w:t xml:space="preserve">tay </w:t>
      </w:r>
      <w:r w:rsidR="006E23AA" w:rsidRPr="00F22D5C">
        <w:rPr>
          <w:rFonts w:ascii="Arial" w:hAnsi="Arial" w:cs="Arial"/>
          <w:i/>
          <w:sz w:val="24"/>
          <w:szCs w:val="24"/>
          <w:lang w:val="en-US"/>
        </w:rPr>
        <w:t>R</w:t>
      </w:r>
      <w:r w:rsidR="00062100" w:rsidRPr="00F22D5C">
        <w:rPr>
          <w:rFonts w:ascii="Arial" w:hAnsi="Arial" w:cs="Arial"/>
          <w:i/>
          <w:sz w:val="24"/>
          <w:szCs w:val="24"/>
          <w:lang w:val="en-US"/>
        </w:rPr>
        <w:t xml:space="preserve">eal </w:t>
      </w:r>
      <w:r w:rsidR="00062100" w:rsidRPr="00F22D5C">
        <w:rPr>
          <w:rFonts w:ascii="Arial" w:hAnsi="Arial" w:cs="Arial"/>
          <w:sz w:val="24"/>
          <w:szCs w:val="24"/>
          <w:lang w:val="en-US"/>
        </w:rPr>
        <w:t xml:space="preserve">yang </w:t>
      </w:r>
      <w:proofErr w:type="spellStart"/>
      <w:r w:rsidR="00062100" w:rsidRPr="00F22D5C">
        <w:rPr>
          <w:rFonts w:ascii="Arial" w:hAnsi="Arial" w:cs="Arial"/>
          <w:sz w:val="24"/>
          <w:szCs w:val="24"/>
          <w:lang w:val="en-US"/>
        </w:rPr>
        <w:t>diharapkan</w:t>
      </w:r>
      <w:proofErr w:type="spellEnd"/>
      <w:r w:rsidR="00062100" w:rsidRPr="00F22D5C">
        <w:rPr>
          <w:rFonts w:ascii="Arial" w:hAnsi="Arial" w:cs="Arial"/>
          <w:sz w:val="24"/>
          <w:szCs w:val="24"/>
          <w:lang w:val="en-US"/>
        </w:rPr>
        <w:t xml:space="preserve"> </w:t>
      </w:r>
      <w:proofErr w:type="spellStart"/>
      <w:r w:rsidR="00062100" w:rsidRPr="00F22D5C">
        <w:rPr>
          <w:rFonts w:ascii="Arial" w:hAnsi="Arial" w:cs="Arial"/>
          <w:sz w:val="24"/>
          <w:szCs w:val="24"/>
          <w:lang w:val="en-US"/>
        </w:rPr>
        <w:t>dengan</w:t>
      </w:r>
      <w:proofErr w:type="spellEnd"/>
      <w:r w:rsidR="00062100" w:rsidRPr="00F22D5C">
        <w:rPr>
          <w:rFonts w:ascii="Arial" w:hAnsi="Arial" w:cs="Arial"/>
          <w:sz w:val="24"/>
          <w:szCs w:val="24"/>
          <w:lang w:val="en-US"/>
        </w:rPr>
        <w:t xml:space="preserve"> yang </w:t>
      </w:r>
      <w:proofErr w:type="spellStart"/>
      <w:r w:rsidR="00062100" w:rsidRPr="00F22D5C">
        <w:rPr>
          <w:rFonts w:ascii="Arial" w:hAnsi="Arial" w:cs="Arial"/>
          <w:sz w:val="24"/>
          <w:szCs w:val="24"/>
          <w:lang w:val="en-US"/>
        </w:rPr>
        <w:t>kenyataan</w:t>
      </w:r>
      <w:proofErr w:type="spellEnd"/>
      <w:r w:rsidR="00F22D5C" w:rsidRPr="00F22D5C">
        <w:rPr>
          <w:rFonts w:ascii="Arial" w:hAnsi="Arial" w:cs="Arial"/>
          <w:sz w:val="24"/>
          <w:szCs w:val="24"/>
          <w:lang w:val="en-US"/>
        </w:rPr>
        <w:t>. H</w:t>
      </w:r>
      <w:r w:rsidR="00023824" w:rsidRPr="00F22D5C">
        <w:rPr>
          <w:rFonts w:ascii="Arial" w:hAnsi="Arial" w:cs="Arial"/>
          <w:sz w:val="24"/>
          <w:szCs w:val="24"/>
          <w:lang w:val="en-US"/>
        </w:rPr>
        <w:t xml:space="preserve">al </w:t>
      </w:r>
      <w:proofErr w:type="spellStart"/>
      <w:r w:rsidR="00023824" w:rsidRPr="00F22D5C">
        <w:rPr>
          <w:rFonts w:ascii="Arial" w:hAnsi="Arial" w:cs="Arial"/>
          <w:sz w:val="24"/>
          <w:szCs w:val="24"/>
          <w:lang w:val="en-US"/>
        </w:rPr>
        <w:t>ini</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disebabkan</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belum</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terlaksanya</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strategi</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penguatan</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budaya</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pelayanan</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secara</w:t>
      </w:r>
      <w:proofErr w:type="spellEnd"/>
      <w:r w:rsidR="00023824" w:rsidRPr="00F22D5C">
        <w:rPr>
          <w:rFonts w:ascii="Arial" w:hAnsi="Arial" w:cs="Arial"/>
          <w:sz w:val="24"/>
          <w:szCs w:val="24"/>
          <w:lang w:val="en-US"/>
        </w:rPr>
        <w:t xml:space="preserve"> </w:t>
      </w:r>
      <w:r w:rsidR="00637919" w:rsidRPr="00F22D5C">
        <w:rPr>
          <w:rFonts w:ascii="Arial" w:hAnsi="Arial" w:cs="Arial"/>
          <w:sz w:val="24"/>
          <w:szCs w:val="24"/>
          <w:lang w:val="en-US"/>
        </w:rPr>
        <w:t xml:space="preserve">detail </w:t>
      </w:r>
      <w:proofErr w:type="spellStart"/>
      <w:r w:rsidR="00637919" w:rsidRPr="00F22D5C">
        <w:rPr>
          <w:rFonts w:ascii="Arial" w:hAnsi="Arial" w:cs="Arial"/>
          <w:sz w:val="24"/>
          <w:szCs w:val="24"/>
          <w:lang w:val="en-US"/>
        </w:rPr>
        <w:t>dari</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dimulai</w:t>
      </w:r>
      <w:proofErr w:type="spellEnd"/>
      <w:r w:rsidR="00637919" w:rsidRPr="00F22D5C">
        <w:rPr>
          <w:rFonts w:ascii="Arial" w:hAnsi="Arial" w:cs="Arial"/>
          <w:sz w:val="24"/>
          <w:szCs w:val="24"/>
          <w:lang w:val="en-US"/>
        </w:rPr>
        <w:t xml:space="preserve"> proses </w:t>
      </w:r>
      <w:proofErr w:type="spellStart"/>
      <w:r w:rsidR="00637919" w:rsidRPr="00F22D5C">
        <w:rPr>
          <w:rFonts w:ascii="Arial" w:hAnsi="Arial" w:cs="Arial"/>
          <w:sz w:val="24"/>
          <w:szCs w:val="24"/>
          <w:lang w:val="en-US"/>
        </w:rPr>
        <w:t>penerimaan</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karyawan</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hingga</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karyawan</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tersebut</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bekerja</w:t>
      </w:r>
      <w:proofErr w:type="spellEnd"/>
      <w:r w:rsidR="00637919" w:rsidRPr="00F22D5C">
        <w:rPr>
          <w:rFonts w:ascii="Arial" w:hAnsi="Arial" w:cs="Arial"/>
          <w:sz w:val="24"/>
          <w:szCs w:val="24"/>
          <w:lang w:val="en-US"/>
        </w:rPr>
        <w:t xml:space="preserve"> dan </w:t>
      </w:r>
      <w:proofErr w:type="spellStart"/>
      <w:r w:rsidR="00637919" w:rsidRPr="00F22D5C">
        <w:rPr>
          <w:rFonts w:ascii="Arial" w:hAnsi="Arial" w:cs="Arial"/>
          <w:sz w:val="24"/>
          <w:szCs w:val="24"/>
          <w:lang w:val="en-US"/>
        </w:rPr>
        <w:t>per</w:t>
      </w:r>
      <w:r w:rsidR="00023824" w:rsidRPr="00F22D5C">
        <w:rPr>
          <w:rFonts w:ascii="Arial" w:hAnsi="Arial" w:cs="Arial"/>
          <w:sz w:val="24"/>
          <w:szCs w:val="24"/>
          <w:lang w:val="en-US"/>
        </w:rPr>
        <w:t>an</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pimpinan</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sangat</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kurang</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dalam</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memastikan</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hal</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ini</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berjalan</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dalam</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pelaksanaannya</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dalam</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kehidupan</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bekerja</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sehari-hari</w:t>
      </w:r>
      <w:proofErr w:type="spellEnd"/>
      <w:r w:rsidR="00637919"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Penelitian</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ini</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bertujuan</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untuk</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mengetahui</w:t>
      </w:r>
      <w:proofErr w:type="spellEnd"/>
      <w:r w:rsidR="00023824" w:rsidRPr="00F22D5C">
        <w:rPr>
          <w:rFonts w:ascii="Arial" w:hAnsi="Arial" w:cs="Arial"/>
          <w:sz w:val="24"/>
          <w:szCs w:val="24"/>
          <w:lang w:val="en-US"/>
        </w:rPr>
        <w:t xml:space="preserve"> dan </w:t>
      </w:r>
      <w:proofErr w:type="spellStart"/>
      <w:r w:rsidR="00023824" w:rsidRPr="00F22D5C">
        <w:rPr>
          <w:rFonts w:ascii="Arial" w:hAnsi="Arial" w:cs="Arial"/>
          <w:sz w:val="24"/>
          <w:szCs w:val="24"/>
          <w:lang w:val="en-US"/>
        </w:rPr>
        <w:t>menganalisis</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strategi</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penguatan</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budaya</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pelayanan</w:t>
      </w:r>
      <w:proofErr w:type="spellEnd"/>
      <w:r w:rsidR="00023824" w:rsidRPr="00F22D5C">
        <w:rPr>
          <w:rFonts w:ascii="Arial" w:hAnsi="Arial" w:cs="Arial"/>
          <w:sz w:val="24"/>
          <w:szCs w:val="24"/>
          <w:lang w:val="en-US"/>
        </w:rPr>
        <w:t xml:space="preserve"> </w:t>
      </w:r>
      <w:r w:rsidR="00023824" w:rsidRPr="00F22D5C">
        <w:rPr>
          <w:rFonts w:ascii="Arial" w:hAnsi="Arial" w:cs="Arial"/>
          <w:i/>
          <w:iCs/>
          <w:sz w:val="24"/>
          <w:szCs w:val="24"/>
          <w:lang w:val="en-US"/>
        </w:rPr>
        <w:t>Stay Real</w:t>
      </w:r>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dalam</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peningkatan</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kinerja</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karyawan</w:t>
      </w:r>
      <w:proofErr w:type="spellEnd"/>
      <w:r w:rsidR="00023824" w:rsidRPr="00F22D5C">
        <w:rPr>
          <w:rFonts w:ascii="Arial" w:hAnsi="Arial" w:cs="Arial"/>
          <w:sz w:val="24"/>
          <w:szCs w:val="24"/>
          <w:lang w:val="en-US"/>
        </w:rPr>
        <w:t xml:space="preserve"> di Holiday Inn Bandung dan Holiday Inn </w:t>
      </w:r>
      <w:proofErr w:type="spellStart"/>
      <w:r w:rsidR="00023824" w:rsidRPr="00F22D5C">
        <w:rPr>
          <w:rFonts w:ascii="Arial" w:hAnsi="Arial" w:cs="Arial"/>
          <w:sz w:val="24"/>
          <w:szCs w:val="24"/>
          <w:lang w:val="en-US"/>
        </w:rPr>
        <w:t>Cikarang</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Jababeka</w:t>
      </w:r>
      <w:proofErr w:type="spellEnd"/>
      <w:r w:rsidR="00023824" w:rsidRPr="00F22D5C">
        <w:rPr>
          <w:rFonts w:ascii="Arial" w:hAnsi="Arial" w:cs="Arial"/>
          <w:sz w:val="24"/>
          <w:szCs w:val="24"/>
          <w:lang w:val="en-US"/>
        </w:rPr>
        <w:t>.</w:t>
      </w:r>
    </w:p>
    <w:p w14:paraId="0797F36C" w14:textId="77777777" w:rsidR="002B6F70" w:rsidRPr="00F22D5C" w:rsidRDefault="002B6F70" w:rsidP="005F1A26">
      <w:pPr>
        <w:pStyle w:val="ListParagraph"/>
        <w:spacing w:after="480" w:line="280" w:lineRule="atLeast"/>
        <w:ind w:left="0" w:firstLine="720"/>
        <w:jc w:val="both"/>
        <w:rPr>
          <w:rFonts w:ascii="Arial" w:hAnsi="Arial" w:cs="Arial"/>
          <w:sz w:val="24"/>
          <w:szCs w:val="24"/>
          <w:lang w:val="en-US"/>
        </w:rPr>
      </w:pPr>
    </w:p>
    <w:p w14:paraId="7C9614C7" w14:textId="52E7C9F7" w:rsidR="006E23AA" w:rsidRPr="00F22D5C" w:rsidRDefault="002B6F70" w:rsidP="005F1A26">
      <w:pPr>
        <w:pStyle w:val="ListParagraph"/>
        <w:spacing w:after="480"/>
        <w:ind w:left="0" w:firstLine="720"/>
        <w:jc w:val="both"/>
        <w:rPr>
          <w:rFonts w:ascii="Arial" w:hAnsi="Arial" w:cs="Arial"/>
          <w:sz w:val="24"/>
          <w:szCs w:val="24"/>
          <w:lang w:val="en-US"/>
        </w:rPr>
      </w:pPr>
      <w:proofErr w:type="spellStart"/>
      <w:r w:rsidRPr="00F22D5C">
        <w:rPr>
          <w:rFonts w:ascii="Arial" w:hAnsi="Arial" w:cs="Arial"/>
          <w:sz w:val="24"/>
          <w:szCs w:val="24"/>
          <w:lang w:val="en-US"/>
        </w:rPr>
        <w:t>Penelitian</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ini</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merupakan</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penelitian</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kualitatif</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bersifat</w:t>
      </w:r>
      <w:proofErr w:type="spellEnd"/>
      <w:r w:rsidRPr="00F22D5C">
        <w:rPr>
          <w:rFonts w:ascii="Arial" w:hAnsi="Arial" w:cs="Arial"/>
          <w:sz w:val="24"/>
          <w:szCs w:val="24"/>
          <w:lang w:val="en-US"/>
        </w:rPr>
        <w:t xml:space="preserve"> </w:t>
      </w:r>
      <w:r w:rsidRPr="00F22D5C">
        <w:rPr>
          <w:rFonts w:ascii="Arial" w:hAnsi="Arial" w:cs="Arial"/>
          <w:i/>
          <w:sz w:val="24"/>
          <w:szCs w:val="24"/>
          <w:lang w:val="en-US"/>
        </w:rPr>
        <w:t xml:space="preserve">case study </w:t>
      </w:r>
      <w:proofErr w:type="spellStart"/>
      <w:r w:rsidRPr="00F22D5C">
        <w:rPr>
          <w:rFonts w:ascii="Arial" w:hAnsi="Arial" w:cs="Arial"/>
          <w:i/>
          <w:sz w:val="24"/>
          <w:szCs w:val="24"/>
          <w:lang w:val="en-US"/>
        </w:rPr>
        <w:t>dengan</w:t>
      </w:r>
      <w:proofErr w:type="spellEnd"/>
      <w:r w:rsidRPr="00F22D5C">
        <w:rPr>
          <w:rFonts w:ascii="Arial" w:hAnsi="Arial" w:cs="Arial"/>
          <w:i/>
          <w:sz w:val="24"/>
          <w:szCs w:val="24"/>
          <w:lang w:val="en-US"/>
        </w:rPr>
        <w:t xml:space="preserve"> single case </w:t>
      </w:r>
      <w:proofErr w:type="spellStart"/>
      <w:r w:rsidRPr="00F22D5C">
        <w:rPr>
          <w:rFonts w:ascii="Arial" w:hAnsi="Arial" w:cs="Arial"/>
          <w:sz w:val="24"/>
          <w:szCs w:val="24"/>
          <w:lang w:val="en-US"/>
        </w:rPr>
        <w:t>meneliti</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mengenai</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stategi</w:t>
      </w:r>
      <w:proofErr w:type="spellEnd"/>
      <w:r w:rsidRPr="00F22D5C">
        <w:rPr>
          <w:rFonts w:ascii="Arial" w:hAnsi="Arial" w:cs="Arial"/>
          <w:sz w:val="24"/>
          <w:szCs w:val="24"/>
          <w:lang w:val="en-US"/>
        </w:rPr>
        <w:t xml:space="preserve"> yang </w:t>
      </w:r>
      <w:proofErr w:type="spellStart"/>
      <w:r w:rsidRPr="00F22D5C">
        <w:rPr>
          <w:rFonts w:ascii="Arial" w:hAnsi="Arial" w:cs="Arial"/>
          <w:sz w:val="24"/>
          <w:szCs w:val="24"/>
          <w:lang w:val="en-US"/>
        </w:rPr>
        <w:t>tepat</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untuk</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memperkuat</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budaya</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pelayanan</w:t>
      </w:r>
      <w:proofErr w:type="spellEnd"/>
      <w:r w:rsidRPr="00F22D5C">
        <w:rPr>
          <w:rFonts w:ascii="Arial" w:hAnsi="Arial" w:cs="Arial"/>
          <w:sz w:val="24"/>
          <w:szCs w:val="24"/>
          <w:lang w:val="en-US"/>
        </w:rPr>
        <w:t xml:space="preserve"> </w:t>
      </w:r>
      <w:r w:rsidRPr="00F22D5C">
        <w:rPr>
          <w:rFonts w:ascii="Arial" w:hAnsi="Arial" w:cs="Arial"/>
          <w:i/>
          <w:iCs/>
          <w:sz w:val="24"/>
          <w:szCs w:val="24"/>
          <w:lang w:val="en-US"/>
        </w:rPr>
        <w:t>stay real</w:t>
      </w:r>
      <w:r w:rsidRPr="00F22D5C">
        <w:rPr>
          <w:rFonts w:ascii="Arial" w:hAnsi="Arial" w:cs="Arial"/>
          <w:sz w:val="24"/>
          <w:szCs w:val="24"/>
          <w:lang w:val="en-US"/>
        </w:rPr>
        <w:t xml:space="preserve"> </w:t>
      </w:r>
      <w:proofErr w:type="spellStart"/>
      <w:r w:rsidRPr="00F22D5C">
        <w:rPr>
          <w:rFonts w:ascii="Arial" w:hAnsi="Arial" w:cs="Arial"/>
          <w:sz w:val="24"/>
          <w:szCs w:val="24"/>
          <w:lang w:val="en-US"/>
        </w:rPr>
        <w:t>dala</w:t>
      </w:r>
      <w:r w:rsidR="006E23AA" w:rsidRPr="00F22D5C">
        <w:rPr>
          <w:rFonts w:ascii="Arial" w:hAnsi="Arial" w:cs="Arial"/>
          <w:sz w:val="24"/>
          <w:szCs w:val="24"/>
          <w:lang w:val="en-US"/>
        </w:rPr>
        <w:t>m</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upaya</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peningkatan</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kinerja</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karyawan</w:t>
      </w:r>
      <w:proofErr w:type="spellEnd"/>
      <w:r w:rsidRPr="00F22D5C">
        <w:rPr>
          <w:rFonts w:ascii="Arial" w:hAnsi="Arial" w:cs="Arial"/>
          <w:sz w:val="24"/>
          <w:szCs w:val="24"/>
          <w:lang w:val="en-US"/>
        </w:rPr>
        <w:t xml:space="preserve"> di Holiday Inn Bandung Pasteur dan Holiday Inn </w:t>
      </w:r>
      <w:proofErr w:type="spellStart"/>
      <w:r w:rsidRPr="00F22D5C">
        <w:rPr>
          <w:rFonts w:ascii="Arial" w:hAnsi="Arial" w:cs="Arial"/>
          <w:sz w:val="24"/>
          <w:szCs w:val="24"/>
          <w:lang w:val="en-US"/>
        </w:rPr>
        <w:t>Cikarang</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Jababeka</w:t>
      </w:r>
      <w:proofErr w:type="spellEnd"/>
      <w:r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Strategi</w:t>
      </w:r>
      <w:proofErr w:type="spellEnd"/>
      <w:r w:rsidR="00637919"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itu</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adalah</w:t>
      </w:r>
      <w:proofErr w:type="spellEnd"/>
      <w:r w:rsidR="00023824" w:rsidRPr="00F22D5C">
        <w:rPr>
          <w:rFonts w:ascii="Arial" w:hAnsi="Arial" w:cs="Arial"/>
          <w:sz w:val="24"/>
          <w:szCs w:val="24"/>
          <w:lang w:val="en-US"/>
        </w:rPr>
        <w:t xml:space="preserve"> </w:t>
      </w:r>
      <w:proofErr w:type="spellStart"/>
      <w:r w:rsidR="00023824" w:rsidRPr="00F22D5C">
        <w:rPr>
          <w:rFonts w:ascii="Arial" w:hAnsi="Arial" w:cs="Arial"/>
          <w:sz w:val="24"/>
          <w:szCs w:val="24"/>
          <w:lang w:val="en-US"/>
        </w:rPr>
        <w:t>menanggulangi</w:t>
      </w:r>
      <w:proofErr w:type="spellEnd"/>
      <w:r w:rsidR="00023824"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semua</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hambatan</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struktur</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organisasi</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strategi</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perusahaan</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sistem</w:t>
      </w:r>
      <w:proofErr w:type="spellEnd"/>
      <w:r w:rsidR="00637919" w:rsidRPr="00F22D5C">
        <w:rPr>
          <w:rFonts w:ascii="Arial" w:hAnsi="Arial" w:cs="Arial"/>
          <w:sz w:val="24"/>
          <w:szCs w:val="24"/>
          <w:lang w:val="en-US"/>
        </w:rPr>
        <w:t xml:space="preserve"> dan </w:t>
      </w:r>
      <w:proofErr w:type="spellStart"/>
      <w:r w:rsidR="00637919" w:rsidRPr="00F22D5C">
        <w:rPr>
          <w:rFonts w:ascii="Arial" w:hAnsi="Arial" w:cs="Arial"/>
          <w:sz w:val="24"/>
          <w:szCs w:val="24"/>
          <w:lang w:val="en-US"/>
        </w:rPr>
        <w:t>teknologi</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gaya</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kepemimpinan</w:t>
      </w:r>
      <w:proofErr w:type="spellEnd"/>
      <w:r w:rsidR="00637919" w:rsidRPr="00F22D5C">
        <w:rPr>
          <w:rFonts w:ascii="Arial" w:hAnsi="Arial" w:cs="Arial"/>
          <w:sz w:val="24"/>
          <w:szCs w:val="24"/>
          <w:lang w:val="en-US"/>
        </w:rPr>
        <w:t xml:space="preserve">, staff, </w:t>
      </w:r>
      <w:proofErr w:type="spellStart"/>
      <w:r w:rsidR="00637919" w:rsidRPr="00F22D5C">
        <w:rPr>
          <w:rFonts w:ascii="Arial" w:hAnsi="Arial" w:cs="Arial"/>
          <w:sz w:val="24"/>
          <w:szCs w:val="24"/>
          <w:lang w:val="en-US"/>
        </w:rPr>
        <w:t>ketrampilan</w:t>
      </w:r>
      <w:proofErr w:type="spellEnd"/>
      <w:r w:rsidR="00637919" w:rsidRPr="00F22D5C">
        <w:rPr>
          <w:rFonts w:ascii="Arial" w:hAnsi="Arial" w:cs="Arial"/>
          <w:sz w:val="24"/>
          <w:szCs w:val="24"/>
          <w:lang w:val="en-US"/>
        </w:rPr>
        <w:t xml:space="preserve"> dan </w:t>
      </w:r>
      <w:r w:rsidR="00637919" w:rsidRPr="00F22D5C">
        <w:rPr>
          <w:rFonts w:ascii="Arial" w:hAnsi="Arial" w:cs="Arial"/>
          <w:i/>
          <w:iCs/>
          <w:sz w:val="24"/>
          <w:szCs w:val="24"/>
          <w:lang w:val="en-US"/>
        </w:rPr>
        <w:t>shares values</w:t>
      </w:r>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dapat</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ditanggulangi</w:t>
      </w:r>
      <w:proofErr w:type="spellEnd"/>
      <w:r w:rsidR="00637919" w:rsidRPr="00F22D5C">
        <w:rPr>
          <w:rFonts w:ascii="Arial" w:hAnsi="Arial" w:cs="Arial"/>
          <w:sz w:val="24"/>
          <w:szCs w:val="24"/>
          <w:lang w:val="en-US"/>
        </w:rPr>
        <w:t xml:space="preserve"> dan 4 </w:t>
      </w:r>
      <w:proofErr w:type="spellStart"/>
      <w:r w:rsidR="00637919" w:rsidRPr="00F22D5C">
        <w:rPr>
          <w:rFonts w:ascii="Arial" w:hAnsi="Arial" w:cs="Arial"/>
          <w:sz w:val="24"/>
          <w:szCs w:val="24"/>
          <w:lang w:val="en-US"/>
        </w:rPr>
        <w:t>langkah</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strategi</w:t>
      </w:r>
      <w:proofErr w:type="spellEnd"/>
      <w:r w:rsidR="00637919" w:rsidRPr="00F22D5C">
        <w:rPr>
          <w:rFonts w:ascii="Arial" w:hAnsi="Arial" w:cs="Arial"/>
          <w:sz w:val="24"/>
          <w:szCs w:val="24"/>
          <w:lang w:val="en-US"/>
        </w:rPr>
        <w:t xml:space="preserve"> yang </w:t>
      </w:r>
      <w:proofErr w:type="spellStart"/>
      <w:r w:rsidR="00637919" w:rsidRPr="00F22D5C">
        <w:rPr>
          <w:rFonts w:ascii="Arial" w:hAnsi="Arial" w:cs="Arial"/>
          <w:sz w:val="24"/>
          <w:szCs w:val="24"/>
          <w:lang w:val="en-US"/>
        </w:rPr>
        <w:t>berhubungan</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sangat</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erat</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dengan</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visi</w:t>
      </w:r>
      <w:proofErr w:type="spellEnd"/>
      <w:r w:rsidR="00637919" w:rsidRPr="00F22D5C">
        <w:rPr>
          <w:rFonts w:ascii="Arial" w:hAnsi="Arial" w:cs="Arial"/>
          <w:sz w:val="24"/>
          <w:szCs w:val="24"/>
          <w:lang w:val="en-US"/>
        </w:rPr>
        <w:t xml:space="preserve"> dan </w:t>
      </w:r>
      <w:proofErr w:type="spellStart"/>
      <w:r w:rsidR="00637919" w:rsidRPr="00F22D5C">
        <w:rPr>
          <w:rFonts w:ascii="Arial" w:hAnsi="Arial" w:cs="Arial"/>
          <w:sz w:val="24"/>
          <w:szCs w:val="24"/>
          <w:lang w:val="en-US"/>
        </w:rPr>
        <w:t>misi</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perushaan</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yaitu</w:t>
      </w:r>
      <w:proofErr w:type="spellEnd"/>
      <w:r w:rsidR="00637919" w:rsidRPr="00F22D5C">
        <w:rPr>
          <w:rFonts w:ascii="Arial" w:hAnsi="Arial" w:cs="Arial"/>
          <w:sz w:val="24"/>
          <w:szCs w:val="24"/>
          <w:lang w:val="en-US"/>
        </w:rPr>
        <w:t xml:space="preserve">: </w:t>
      </w:r>
      <w:proofErr w:type="spellStart"/>
      <w:r w:rsidR="00E04E73" w:rsidRPr="00F22D5C">
        <w:rPr>
          <w:rFonts w:ascii="Arial" w:hAnsi="Arial" w:cs="Arial"/>
          <w:sz w:val="24"/>
          <w:szCs w:val="24"/>
          <w:lang w:val="en-US"/>
        </w:rPr>
        <w:t>strategi</w:t>
      </w:r>
      <w:proofErr w:type="spellEnd"/>
      <w:r w:rsidR="00E04E73" w:rsidRPr="00F22D5C">
        <w:rPr>
          <w:rFonts w:ascii="Arial" w:hAnsi="Arial" w:cs="Arial"/>
          <w:sz w:val="24"/>
          <w:szCs w:val="24"/>
          <w:lang w:val="en-US"/>
        </w:rPr>
        <w:t xml:space="preserve"> 1: </w:t>
      </w:r>
      <w:r w:rsidR="00637919" w:rsidRPr="00F22D5C">
        <w:rPr>
          <w:rFonts w:ascii="Arial" w:hAnsi="Arial" w:cs="Arial"/>
          <w:sz w:val="24"/>
          <w:szCs w:val="24"/>
          <w:lang w:val="en-US"/>
        </w:rPr>
        <w:t xml:space="preserve"> </w:t>
      </w:r>
      <w:r w:rsidR="00637919" w:rsidRPr="00F22D5C">
        <w:rPr>
          <w:rFonts w:ascii="Arial" w:hAnsi="Arial" w:cs="Arial"/>
          <w:i/>
          <w:iCs/>
          <w:sz w:val="24"/>
          <w:szCs w:val="24"/>
          <w:lang w:val="en-US"/>
        </w:rPr>
        <w:t xml:space="preserve">organizing and arranging, </w:t>
      </w:r>
      <w:proofErr w:type="spellStart"/>
      <w:r w:rsidR="00E04E73" w:rsidRPr="00F22D5C">
        <w:rPr>
          <w:rFonts w:ascii="Arial" w:hAnsi="Arial" w:cs="Arial"/>
          <w:i/>
          <w:iCs/>
          <w:sz w:val="24"/>
          <w:szCs w:val="24"/>
          <w:lang w:val="en-US"/>
        </w:rPr>
        <w:t>Strategi</w:t>
      </w:r>
      <w:proofErr w:type="spellEnd"/>
      <w:r w:rsidR="00E04E73" w:rsidRPr="00F22D5C">
        <w:rPr>
          <w:rFonts w:ascii="Arial" w:hAnsi="Arial" w:cs="Arial"/>
          <w:i/>
          <w:iCs/>
          <w:sz w:val="24"/>
          <w:szCs w:val="24"/>
          <w:lang w:val="en-US"/>
        </w:rPr>
        <w:t xml:space="preserve"> 2: </w:t>
      </w:r>
      <w:r w:rsidR="00637919" w:rsidRPr="00F22D5C">
        <w:rPr>
          <w:rFonts w:ascii="Arial" w:hAnsi="Arial" w:cs="Arial"/>
          <w:i/>
          <w:iCs/>
          <w:sz w:val="24"/>
          <w:szCs w:val="24"/>
          <w:lang w:val="en-US"/>
        </w:rPr>
        <w:t xml:space="preserve">Implementation strategies </w:t>
      </w:r>
      <w:proofErr w:type="spellStart"/>
      <w:r w:rsidR="00637919" w:rsidRPr="00F22D5C">
        <w:rPr>
          <w:rFonts w:ascii="Arial" w:hAnsi="Arial" w:cs="Arial"/>
          <w:sz w:val="24"/>
          <w:szCs w:val="24"/>
          <w:lang w:val="en-US"/>
        </w:rPr>
        <w:t>meliputi</w:t>
      </w:r>
      <w:proofErr w:type="spellEnd"/>
      <w:r w:rsidR="00637919" w:rsidRPr="00F22D5C">
        <w:rPr>
          <w:rFonts w:ascii="Arial" w:hAnsi="Arial" w:cs="Arial"/>
          <w:sz w:val="24"/>
          <w:szCs w:val="24"/>
          <w:lang w:val="en-US"/>
        </w:rPr>
        <w:t xml:space="preserve">: </w:t>
      </w:r>
      <w:r w:rsidR="00637919" w:rsidRPr="00F22D5C">
        <w:rPr>
          <w:rFonts w:ascii="Arial" w:hAnsi="Arial" w:cs="Arial"/>
          <w:i/>
          <w:iCs/>
          <w:sz w:val="24"/>
          <w:szCs w:val="24"/>
          <w:lang w:val="en-US"/>
        </w:rPr>
        <w:t>selection and recruitment</w:t>
      </w:r>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sosialisasi</w:t>
      </w:r>
      <w:proofErr w:type="spellEnd"/>
      <w:r w:rsidR="00637919" w:rsidRPr="00F22D5C">
        <w:rPr>
          <w:rFonts w:ascii="Arial" w:hAnsi="Arial" w:cs="Arial"/>
          <w:sz w:val="24"/>
          <w:szCs w:val="24"/>
          <w:lang w:val="en-US"/>
        </w:rPr>
        <w:t xml:space="preserve"> dan </w:t>
      </w:r>
      <w:proofErr w:type="spellStart"/>
      <w:r w:rsidR="00637919" w:rsidRPr="00F22D5C">
        <w:rPr>
          <w:rFonts w:ascii="Arial" w:hAnsi="Arial" w:cs="Arial"/>
          <w:sz w:val="24"/>
          <w:szCs w:val="24"/>
          <w:lang w:val="en-US"/>
        </w:rPr>
        <w:t>pelatihan</w:t>
      </w:r>
      <w:proofErr w:type="spellEnd"/>
      <w:r w:rsidR="00637919" w:rsidRPr="00F22D5C">
        <w:rPr>
          <w:rFonts w:ascii="Arial" w:hAnsi="Arial" w:cs="Arial"/>
          <w:sz w:val="24"/>
          <w:szCs w:val="24"/>
          <w:lang w:val="en-US"/>
        </w:rPr>
        <w:t xml:space="preserve"> juga </w:t>
      </w:r>
      <w:proofErr w:type="spellStart"/>
      <w:r w:rsidR="00637919" w:rsidRPr="00F22D5C">
        <w:rPr>
          <w:rFonts w:ascii="Arial" w:hAnsi="Arial" w:cs="Arial"/>
          <w:sz w:val="24"/>
          <w:szCs w:val="24"/>
          <w:lang w:val="en-US"/>
        </w:rPr>
        <w:t>pemberian</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penghargaan</w:t>
      </w:r>
      <w:proofErr w:type="spellEnd"/>
      <w:r w:rsidR="00637919" w:rsidRPr="00F22D5C">
        <w:rPr>
          <w:rFonts w:ascii="Arial" w:hAnsi="Arial" w:cs="Arial"/>
          <w:sz w:val="24"/>
          <w:szCs w:val="24"/>
          <w:lang w:val="en-US"/>
        </w:rPr>
        <w:t xml:space="preserve">), </w:t>
      </w:r>
      <w:proofErr w:type="spellStart"/>
      <w:r w:rsidR="00E04E73" w:rsidRPr="00F22D5C">
        <w:rPr>
          <w:rFonts w:ascii="Arial" w:hAnsi="Arial" w:cs="Arial"/>
          <w:sz w:val="24"/>
          <w:szCs w:val="24"/>
          <w:lang w:val="en-US"/>
        </w:rPr>
        <w:t>Strategi</w:t>
      </w:r>
      <w:proofErr w:type="spellEnd"/>
      <w:r w:rsidR="00E04E73" w:rsidRPr="00F22D5C">
        <w:rPr>
          <w:rFonts w:ascii="Arial" w:hAnsi="Arial" w:cs="Arial"/>
          <w:sz w:val="24"/>
          <w:szCs w:val="24"/>
          <w:lang w:val="en-US"/>
        </w:rPr>
        <w:t xml:space="preserve"> 3: </w:t>
      </w:r>
      <w:proofErr w:type="spellStart"/>
      <w:r w:rsidR="00637919" w:rsidRPr="00F22D5C">
        <w:rPr>
          <w:rFonts w:ascii="Arial" w:hAnsi="Arial" w:cs="Arial"/>
          <w:sz w:val="24"/>
          <w:szCs w:val="24"/>
          <w:lang w:val="en-US"/>
        </w:rPr>
        <w:t>Peningkatan</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kinerja</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melalui</w:t>
      </w:r>
      <w:proofErr w:type="spellEnd"/>
      <w:r w:rsidR="00637919" w:rsidRPr="00F22D5C">
        <w:rPr>
          <w:rFonts w:ascii="Arial" w:hAnsi="Arial" w:cs="Arial"/>
          <w:sz w:val="24"/>
          <w:szCs w:val="24"/>
          <w:lang w:val="en-US"/>
        </w:rPr>
        <w:t xml:space="preserve"> </w:t>
      </w:r>
      <w:r w:rsidR="00637919" w:rsidRPr="00F22D5C">
        <w:rPr>
          <w:rFonts w:ascii="Arial" w:hAnsi="Arial" w:cs="Arial"/>
          <w:i/>
          <w:iCs/>
          <w:sz w:val="24"/>
          <w:szCs w:val="24"/>
          <w:lang w:val="en-US"/>
        </w:rPr>
        <w:t xml:space="preserve">coaching </w:t>
      </w:r>
      <w:r w:rsidR="00637919" w:rsidRPr="00F22D5C">
        <w:rPr>
          <w:rFonts w:ascii="Arial" w:hAnsi="Arial" w:cs="Arial"/>
          <w:sz w:val="24"/>
          <w:szCs w:val="24"/>
          <w:lang w:val="en-US"/>
        </w:rPr>
        <w:t xml:space="preserve">dan </w:t>
      </w:r>
      <w:proofErr w:type="spellStart"/>
      <w:r w:rsidR="00637919" w:rsidRPr="00F22D5C">
        <w:rPr>
          <w:rFonts w:ascii="Arial" w:hAnsi="Arial" w:cs="Arial"/>
          <w:sz w:val="24"/>
          <w:szCs w:val="24"/>
          <w:lang w:val="en-US"/>
        </w:rPr>
        <w:t>kepemimpinan</w:t>
      </w:r>
      <w:proofErr w:type="spellEnd"/>
      <w:r w:rsidR="00637919" w:rsidRPr="00F22D5C">
        <w:rPr>
          <w:rFonts w:ascii="Arial" w:hAnsi="Arial" w:cs="Arial"/>
          <w:sz w:val="24"/>
          <w:szCs w:val="24"/>
          <w:lang w:val="en-US"/>
        </w:rPr>
        <w:t xml:space="preserve"> yang </w:t>
      </w:r>
      <w:proofErr w:type="spellStart"/>
      <w:r w:rsidR="00637919" w:rsidRPr="00F22D5C">
        <w:rPr>
          <w:rFonts w:ascii="Arial" w:hAnsi="Arial" w:cs="Arial"/>
          <w:sz w:val="24"/>
          <w:szCs w:val="24"/>
          <w:lang w:val="en-US"/>
        </w:rPr>
        <w:t>menonjol</w:t>
      </w:r>
      <w:proofErr w:type="spellEnd"/>
      <w:r w:rsidR="00637919" w:rsidRPr="00F22D5C">
        <w:rPr>
          <w:rFonts w:ascii="Arial" w:hAnsi="Arial" w:cs="Arial"/>
          <w:sz w:val="24"/>
          <w:szCs w:val="24"/>
          <w:lang w:val="en-US"/>
        </w:rPr>
        <w:t xml:space="preserve"> dan </w:t>
      </w:r>
      <w:proofErr w:type="spellStart"/>
      <w:r w:rsidR="00E04E73" w:rsidRPr="00F22D5C">
        <w:rPr>
          <w:rFonts w:ascii="Arial" w:hAnsi="Arial" w:cs="Arial"/>
          <w:sz w:val="24"/>
          <w:szCs w:val="24"/>
          <w:lang w:val="en-US"/>
        </w:rPr>
        <w:t>strategi</w:t>
      </w:r>
      <w:proofErr w:type="spellEnd"/>
      <w:r w:rsidR="00E04E73" w:rsidRPr="00F22D5C">
        <w:rPr>
          <w:rFonts w:ascii="Arial" w:hAnsi="Arial" w:cs="Arial"/>
          <w:sz w:val="24"/>
          <w:szCs w:val="24"/>
          <w:lang w:val="en-US"/>
        </w:rPr>
        <w:t xml:space="preserve"> 4</w:t>
      </w:r>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terukurnya</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pelaksanaan</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budaya</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organisasi</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tersebut</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terhadap</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kinerja</w:t>
      </w:r>
      <w:proofErr w:type="spellEnd"/>
      <w:r w:rsidR="00637919" w:rsidRPr="00F22D5C">
        <w:rPr>
          <w:rFonts w:ascii="Arial" w:hAnsi="Arial" w:cs="Arial"/>
          <w:sz w:val="24"/>
          <w:szCs w:val="24"/>
          <w:lang w:val="en-US"/>
        </w:rPr>
        <w:t xml:space="preserve"> </w:t>
      </w:r>
      <w:proofErr w:type="spellStart"/>
      <w:r w:rsidR="00637919" w:rsidRPr="00F22D5C">
        <w:rPr>
          <w:rFonts w:ascii="Arial" w:hAnsi="Arial" w:cs="Arial"/>
          <w:sz w:val="24"/>
          <w:szCs w:val="24"/>
          <w:lang w:val="en-US"/>
        </w:rPr>
        <w:t>karyawan</w:t>
      </w:r>
      <w:proofErr w:type="spellEnd"/>
      <w:r w:rsidR="00E04E73" w:rsidRPr="00F22D5C">
        <w:rPr>
          <w:rFonts w:ascii="Arial" w:hAnsi="Arial" w:cs="Arial"/>
          <w:sz w:val="24"/>
          <w:szCs w:val="24"/>
          <w:lang w:val="en-US"/>
        </w:rPr>
        <w:t xml:space="preserve"> </w:t>
      </w:r>
      <w:proofErr w:type="spellStart"/>
      <w:r w:rsidR="00E04E73" w:rsidRPr="00F22D5C">
        <w:rPr>
          <w:rFonts w:ascii="Arial" w:hAnsi="Arial" w:cs="Arial"/>
          <w:sz w:val="24"/>
          <w:szCs w:val="24"/>
          <w:lang w:val="en-US"/>
        </w:rPr>
        <w:t>yaitu</w:t>
      </w:r>
      <w:proofErr w:type="spellEnd"/>
      <w:r w:rsidR="00E04E73" w:rsidRPr="00F22D5C">
        <w:rPr>
          <w:rFonts w:ascii="Arial" w:hAnsi="Arial" w:cs="Arial"/>
          <w:sz w:val="24"/>
          <w:szCs w:val="24"/>
          <w:lang w:val="en-US"/>
        </w:rPr>
        <w:t xml:space="preserve"> </w:t>
      </w:r>
      <w:proofErr w:type="spellStart"/>
      <w:r w:rsidR="00E04E73" w:rsidRPr="00F22D5C">
        <w:rPr>
          <w:rFonts w:ascii="Arial" w:hAnsi="Arial" w:cs="Arial"/>
          <w:sz w:val="24"/>
          <w:szCs w:val="24"/>
          <w:lang w:val="en-US"/>
        </w:rPr>
        <w:t>dengan</w:t>
      </w:r>
      <w:proofErr w:type="spellEnd"/>
      <w:r w:rsidR="00E04E73" w:rsidRPr="00F22D5C">
        <w:rPr>
          <w:rFonts w:ascii="Arial" w:hAnsi="Arial" w:cs="Arial"/>
          <w:sz w:val="24"/>
          <w:szCs w:val="24"/>
          <w:lang w:val="en-US"/>
        </w:rPr>
        <w:t xml:space="preserve"> </w:t>
      </w:r>
      <w:proofErr w:type="spellStart"/>
      <w:r w:rsidR="00E04E73" w:rsidRPr="00F22D5C">
        <w:rPr>
          <w:rFonts w:ascii="Arial" w:hAnsi="Arial" w:cs="Arial"/>
          <w:sz w:val="24"/>
          <w:szCs w:val="24"/>
          <w:lang w:val="en-US"/>
        </w:rPr>
        <w:t>terlihatya</w:t>
      </w:r>
      <w:proofErr w:type="spellEnd"/>
      <w:r w:rsidR="00E04E73" w:rsidRPr="00F22D5C">
        <w:rPr>
          <w:rFonts w:ascii="Arial" w:hAnsi="Arial" w:cs="Arial"/>
          <w:sz w:val="24"/>
          <w:szCs w:val="24"/>
          <w:lang w:val="en-US"/>
        </w:rPr>
        <w:t xml:space="preserve"> </w:t>
      </w:r>
      <w:proofErr w:type="spellStart"/>
      <w:r w:rsidR="00E04E73" w:rsidRPr="00F22D5C">
        <w:rPr>
          <w:rFonts w:ascii="Arial" w:hAnsi="Arial" w:cs="Arial"/>
          <w:sz w:val="24"/>
          <w:szCs w:val="24"/>
          <w:lang w:val="en-US"/>
        </w:rPr>
        <w:t>perilaku</w:t>
      </w:r>
      <w:proofErr w:type="spellEnd"/>
      <w:r w:rsidR="00E04E73" w:rsidRPr="00F22D5C">
        <w:rPr>
          <w:rFonts w:ascii="Arial" w:hAnsi="Arial" w:cs="Arial"/>
          <w:sz w:val="24"/>
          <w:szCs w:val="24"/>
          <w:lang w:val="en-US"/>
        </w:rPr>
        <w:t xml:space="preserve"> </w:t>
      </w:r>
      <w:r w:rsidR="00E04E73" w:rsidRPr="00F22D5C">
        <w:rPr>
          <w:rFonts w:ascii="Arial" w:hAnsi="Arial" w:cs="Arial"/>
          <w:i/>
          <w:iCs/>
          <w:sz w:val="24"/>
          <w:szCs w:val="24"/>
          <w:lang w:val="en-US"/>
        </w:rPr>
        <w:t xml:space="preserve">True Hospitality dan Stay Real </w:t>
      </w:r>
      <w:proofErr w:type="spellStart"/>
      <w:r w:rsidR="00E04E73" w:rsidRPr="00F22D5C">
        <w:rPr>
          <w:rFonts w:ascii="Arial" w:hAnsi="Arial" w:cs="Arial"/>
          <w:sz w:val="24"/>
          <w:szCs w:val="24"/>
          <w:lang w:val="en-US"/>
        </w:rPr>
        <w:t>dalam</w:t>
      </w:r>
      <w:proofErr w:type="spellEnd"/>
      <w:r w:rsidR="00E04E73" w:rsidRPr="00F22D5C">
        <w:rPr>
          <w:rFonts w:ascii="Arial" w:hAnsi="Arial" w:cs="Arial"/>
          <w:sz w:val="24"/>
          <w:szCs w:val="24"/>
          <w:lang w:val="en-US"/>
        </w:rPr>
        <w:t xml:space="preserve"> </w:t>
      </w:r>
      <w:proofErr w:type="spellStart"/>
      <w:r w:rsidR="00E04E73" w:rsidRPr="00F22D5C">
        <w:rPr>
          <w:rFonts w:ascii="Arial" w:hAnsi="Arial" w:cs="Arial"/>
          <w:sz w:val="24"/>
          <w:szCs w:val="24"/>
          <w:lang w:val="en-US"/>
        </w:rPr>
        <w:t>kehidupan</w:t>
      </w:r>
      <w:proofErr w:type="spellEnd"/>
      <w:r w:rsidR="00E04E73" w:rsidRPr="00F22D5C">
        <w:rPr>
          <w:rFonts w:ascii="Arial" w:hAnsi="Arial" w:cs="Arial"/>
          <w:sz w:val="24"/>
          <w:szCs w:val="24"/>
          <w:lang w:val="en-US"/>
        </w:rPr>
        <w:t xml:space="preserve"> </w:t>
      </w:r>
      <w:proofErr w:type="spellStart"/>
      <w:r w:rsidR="00E04E73" w:rsidRPr="00F22D5C">
        <w:rPr>
          <w:rFonts w:ascii="Arial" w:hAnsi="Arial" w:cs="Arial"/>
          <w:sz w:val="24"/>
          <w:szCs w:val="24"/>
          <w:lang w:val="en-US"/>
        </w:rPr>
        <w:t>karyawan</w:t>
      </w:r>
      <w:proofErr w:type="spellEnd"/>
      <w:r w:rsidR="00E04E73" w:rsidRPr="00F22D5C">
        <w:rPr>
          <w:rFonts w:ascii="Arial" w:hAnsi="Arial" w:cs="Arial"/>
          <w:sz w:val="24"/>
          <w:szCs w:val="24"/>
          <w:lang w:val="en-US"/>
        </w:rPr>
        <w:t xml:space="preserve"> </w:t>
      </w:r>
      <w:proofErr w:type="spellStart"/>
      <w:r w:rsidR="00E04E73" w:rsidRPr="00F22D5C">
        <w:rPr>
          <w:rFonts w:ascii="Arial" w:hAnsi="Arial" w:cs="Arial"/>
          <w:sz w:val="24"/>
          <w:szCs w:val="24"/>
          <w:lang w:val="en-US"/>
        </w:rPr>
        <w:t>sehari-hari</w:t>
      </w:r>
      <w:proofErr w:type="spellEnd"/>
      <w:r w:rsidR="00E04E73" w:rsidRPr="00F22D5C">
        <w:rPr>
          <w:rFonts w:ascii="Arial" w:hAnsi="Arial" w:cs="Arial"/>
          <w:sz w:val="24"/>
          <w:szCs w:val="24"/>
          <w:lang w:val="en-US"/>
        </w:rPr>
        <w:t xml:space="preserve"> yang pada </w:t>
      </w:r>
      <w:proofErr w:type="spellStart"/>
      <w:r w:rsidR="00E04E73" w:rsidRPr="00F22D5C">
        <w:rPr>
          <w:rFonts w:ascii="Arial" w:hAnsi="Arial" w:cs="Arial"/>
          <w:sz w:val="24"/>
          <w:szCs w:val="24"/>
          <w:lang w:val="en-US"/>
        </w:rPr>
        <w:t>akhirnya</w:t>
      </w:r>
      <w:proofErr w:type="spellEnd"/>
      <w:r w:rsidR="00E04E73" w:rsidRPr="00F22D5C">
        <w:rPr>
          <w:rFonts w:ascii="Arial" w:hAnsi="Arial" w:cs="Arial"/>
          <w:sz w:val="24"/>
          <w:szCs w:val="24"/>
          <w:lang w:val="en-US"/>
        </w:rPr>
        <w:t xml:space="preserve"> </w:t>
      </w:r>
      <w:proofErr w:type="spellStart"/>
      <w:r w:rsidR="00E04E73" w:rsidRPr="00F22D5C">
        <w:rPr>
          <w:rFonts w:ascii="Arial" w:hAnsi="Arial" w:cs="Arial"/>
          <w:sz w:val="24"/>
          <w:szCs w:val="24"/>
          <w:lang w:val="en-US"/>
        </w:rPr>
        <w:t>tercapai</w:t>
      </w:r>
      <w:proofErr w:type="spellEnd"/>
      <w:r w:rsidR="00E04E73" w:rsidRPr="00F22D5C">
        <w:rPr>
          <w:rFonts w:ascii="Arial" w:hAnsi="Arial" w:cs="Arial"/>
          <w:sz w:val="24"/>
          <w:szCs w:val="24"/>
          <w:lang w:val="en-US"/>
        </w:rPr>
        <w:t xml:space="preserve"> </w:t>
      </w:r>
      <w:proofErr w:type="spellStart"/>
      <w:r w:rsidR="00E04E73" w:rsidRPr="00F22D5C">
        <w:rPr>
          <w:rFonts w:ascii="Arial" w:hAnsi="Arial" w:cs="Arial"/>
          <w:sz w:val="24"/>
          <w:szCs w:val="24"/>
          <w:lang w:val="en-US"/>
        </w:rPr>
        <w:t>kinerja</w:t>
      </w:r>
      <w:proofErr w:type="spellEnd"/>
      <w:r w:rsidR="00E04E73" w:rsidRPr="00F22D5C">
        <w:rPr>
          <w:rFonts w:ascii="Arial" w:hAnsi="Arial" w:cs="Arial"/>
          <w:sz w:val="24"/>
          <w:szCs w:val="24"/>
          <w:lang w:val="en-US"/>
        </w:rPr>
        <w:t xml:space="preserve"> </w:t>
      </w:r>
      <w:proofErr w:type="spellStart"/>
      <w:r w:rsidR="00E04E73" w:rsidRPr="00F22D5C">
        <w:rPr>
          <w:rFonts w:ascii="Arial" w:hAnsi="Arial" w:cs="Arial"/>
          <w:sz w:val="24"/>
          <w:szCs w:val="24"/>
          <w:lang w:val="en-US"/>
        </w:rPr>
        <w:t>karyawan</w:t>
      </w:r>
      <w:proofErr w:type="spellEnd"/>
      <w:r w:rsidR="00E04E73" w:rsidRPr="00F22D5C">
        <w:rPr>
          <w:rFonts w:ascii="Arial" w:hAnsi="Arial" w:cs="Arial"/>
          <w:sz w:val="24"/>
          <w:szCs w:val="24"/>
          <w:lang w:val="en-US"/>
        </w:rPr>
        <w:t xml:space="preserve"> dan </w:t>
      </w:r>
      <w:proofErr w:type="spellStart"/>
      <w:r w:rsidR="00E04E73" w:rsidRPr="00F22D5C">
        <w:rPr>
          <w:rFonts w:ascii="Arial" w:hAnsi="Arial" w:cs="Arial"/>
          <w:sz w:val="24"/>
          <w:szCs w:val="24"/>
          <w:lang w:val="en-US"/>
        </w:rPr>
        <w:t>kinerja</w:t>
      </w:r>
      <w:proofErr w:type="spellEnd"/>
      <w:r w:rsidR="00E04E73" w:rsidRPr="00F22D5C">
        <w:rPr>
          <w:rFonts w:ascii="Arial" w:hAnsi="Arial" w:cs="Arial"/>
          <w:sz w:val="24"/>
          <w:szCs w:val="24"/>
          <w:lang w:val="en-US"/>
        </w:rPr>
        <w:t xml:space="preserve"> </w:t>
      </w:r>
      <w:proofErr w:type="spellStart"/>
      <w:r w:rsidR="00E04E73" w:rsidRPr="00F22D5C">
        <w:rPr>
          <w:rFonts w:ascii="Arial" w:hAnsi="Arial" w:cs="Arial"/>
          <w:sz w:val="24"/>
          <w:szCs w:val="24"/>
          <w:lang w:val="en-US"/>
        </w:rPr>
        <w:t>organisasi</w:t>
      </w:r>
      <w:proofErr w:type="spellEnd"/>
      <w:r w:rsidR="00E04E73" w:rsidRPr="00F22D5C">
        <w:rPr>
          <w:rFonts w:ascii="Arial" w:hAnsi="Arial" w:cs="Arial"/>
          <w:sz w:val="24"/>
          <w:szCs w:val="24"/>
          <w:lang w:val="en-US"/>
        </w:rPr>
        <w:t xml:space="preserve">. </w:t>
      </w:r>
    </w:p>
    <w:p w14:paraId="2F2F0511" w14:textId="4680AA13" w:rsidR="002B6F70" w:rsidRDefault="002B6F70" w:rsidP="005F1A26">
      <w:pPr>
        <w:spacing w:after="480" w:line="280" w:lineRule="atLeast"/>
        <w:contextualSpacing/>
        <w:jc w:val="both"/>
        <w:rPr>
          <w:rFonts w:ascii="Arial" w:hAnsi="Arial" w:cs="Arial"/>
          <w:sz w:val="24"/>
          <w:szCs w:val="24"/>
          <w:lang w:val="en-US"/>
        </w:rPr>
      </w:pPr>
      <w:r w:rsidRPr="00F22D5C">
        <w:rPr>
          <w:rFonts w:ascii="Arial" w:hAnsi="Arial" w:cs="Arial"/>
          <w:sz w:val="24"/>
          <w:szCs w:val="24"/>
          <w:lang w:val="en-US"/>
        </w:rPr>
        <w:t xml:space="preserve">Kata </w:t>
      </w:r>
      <w:proofErr w:type="spellStart"/>
      <w:r w:rsidRPr="00F22D5C">
        <w:rPr>
          <w:rFonts w:ascii="Arial" w:hAnsi="Arial" w:cs="Arial"/>
          <w:sz w:val="24"/>
          <w:szCs w:val="24"/>
          <w:lang w:val="en-US"/>
        </w:rPr>
        <w:t>Kunci</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Budaya</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pelayanan</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Budaya</w:t>
      </w:r>
      <w:proofErr w:type="spellEnd"/>
      <w:r w:rsidRPr="00F22D5C">
        <w:rPr>
          <w:rFonts w:ascii="Arial" w:hAnsi="Arial" w:cs="Arial"/>
          <w:sz w:val="24"/>
          <w:szCs w:val="24"/>
          <w:lang w:val="en-US"/>
        </w:rPr>
        <w:t xml:space="preserve"> </w:t>
      </w:r>
      <w:proofErr w:type="spellStart"/>
      <w:r w:rsidRPr="00F22D5C">
        <w:rPr>
          <w:rFonts w:ascii="Arial" w:hAnsi="Arial" w:cs="Arial"/>
          <w:sz w:val="24"/>
          <w:szCs w:val="24"/>
          <w:lang w:val="en-US"/>
        </w:rPr>
        <w:t>Organisasi</w:t>
      </w:r>
      <w:proofErr w:type="spellEnd"/>
      <w:r w:rsidRPr="00F22D5C">
        <w:rPr>
          <w:rFonts w:ascii="Arial" w:hAnsi="Arial" w:cs="Arial"/>
          <w:sz w:val="24"/>
          <w:szCs w:val="24"/>
          <w:lang w:val="en-US"/>
        </w:rPr>
        <w:t>. Kinerja</w:t>
      </w:r>
    </w:p>
    <w:p w14:paraId="51096B60" w14:textId="71691EDC" w:rsidR="005F1A26" w:rsidRDefault="005F1A26" w:rsidP="005F1A26">
      <w:pPr>
        <w:spacing w:after="480" w:line="280" w:lineRule="atLeast"/>
        <w:contextualSpacing/>
        <w:jc w:val="both"/>
        <w:rPr>
          <w:rFonts w:ascii="Arial" w:hAnsi="Arial" w:cs="Arial"/>
          <w:sz w:val="24"/>
          <w:szCs w:val="24"/>
          <w:lang w:val="en-US"/>
        </w:rPr>
      </w:pPr>
    </w:p>
    <w:p w14:paraId="68D1C7B8" w14:textId="77777777" w:rsidR="005F1A26" w:rsidRPr="00F22D5C" w:rsidRDefault="005F1A26" w:rsidP="00023824">
      <w:pPr>
        <w:spacing w:after="120" w:line="280" w:lineRule="atLeast"/>
        <w:contextualSpacing/>
        <w:jc w:val="both"/>
        <w:rPr>
          <w:rFonts w:ascii="Arial" w:hAnsi="Arial" w:cs="Arial"/>
          <w:sz w:val="24"/>
          <w:szCs w:val="24"/>
          <w:lang w:val="en-US"/>
        </w:rPr>
      </w:pPr>
    </w:p>
    <w:p w14:paraId="00E23BAD" w14:textId="02181EEA" w:rsidR="00E04E73" w:rsidRDefault="00E04E73" w:rsidP="006E23AA">
      <w:pPr>
        <w:spacing w:before="120" w:after="120" w:line="280" w:lineRule="atLeast"/>
        <w:contextualSpacing/>
        <w:jc w:val="both"/>
        <w:rPr>
          <w:rFonts w:ascii="Arial" w:hAnsi="Arial" w:cs="Arial"/>
          <w:sz w:val="24"/>
          <w:szCs w:val="24"/>
          <w:lang w:val="en-US"/>
        </w:rPr>
      </w:pPr>
    </w:p>
    <w:p w14:paraId="652BF0CC" w14:textId="02CE6681" w:rsidR="00E04E73" w:rsidRPr="00E04E73" w:rsidRDefault="00E04E73" w:rsidP="00E04E73">
      <w:pPr>
        <w:spacing w:before="120" w:after="120" w:line="280" w:lineRule="atLeast"/>
        <w:contextualSpacing/>
        <w:jc w:val="center"/>
        <w:rPr>
          <w:rFonts w:ascii="Arial" w:hAnsi="Arial" w:cs="Arial"/>
          <w:b/>
          <w:i/>
          <w:iCs/>
          <w:sz w:val="24"/>
          <w:szCs w:val="24"/>
          <w:lang w:val="en-US"/>
        </w:rPr>
      </w:pPr>
      <w:r w:rsidRPr="00E04E73">
        <w:rPr>
          <w:rFonts w:ascii="Arial" w:hAnsi="Arial" w:cs="Arial"/>
          <w:b/>
          <w:i/>
          <w:iCs/>
          <w:sz w:val="24"/>
          <w:szCs w:val="24"/>
          <w:lang w:val="en-US"/>
        </w:rPr>
        <w:t>ABSTRACT</w:t>
      </w:r>
    </w:p>
    <w:p w14:paraId="61C1AF94" w14:textId="77777777" w:rsidR="00E04E73" w:rsidRPr="001F5970" w:rsidRDefault="00E04E73" w:rsidP="00E04E73">
      <w:pPr>
        <w:spacing w:before="120" w:after="120" w:line="280" w:lineRule="atLeast"/>
        <w:contextualSpacing/>
        <w:jc w:val="center"/>
        <w:rPr>
          <w:rFonts w:ascii="Arial" w:hAnsi="Arial" w:cs="Arial"/>
          <w:sz w:val="24"/>
          <w:szCs w:val="24"/>
          <w:lang w:val="en-US"/>
        </w:rPr>
      </w:pPr>
    </w:p>
    <w:p w14:paraId="5E79A910" w14:textId="77777777" w:rsidR="00E04E73" w:rsidRDefault="00E04E73" w:rsidP="00E04E73">
      <w:pPr>
        <w:spacing w:before="120" w:after="120" w:line="280" w:lineRule="atLeast"/>
        <w:contextualSpacing/>
        <w:jc w:val="both"/>
        <w:rPr>
          <w:rFonts w:ascii="Arial" w:hAnsi="Arial" w:cs="Arial"/>
          <w:sz w:val="24"/>
          <w:szCs w:val="24"/>
          <w:lang w:val="en-US"/>
        </w:rPr>
      </w:pPr>
      <w:r w:rsidRPr="001F5970">
        <w:rPr>
          <w:rFonts w:ascii="Arial" w:hAnsi="Arial" w:cs="Arial"/>
          <w:sz w:val="24"/>
          <w:szCs w:val="24"/>
          <w:lang w:val="en-US"/>
        </w:rPr>
        <w:tab/>
      </w:r>
    </w:p>
    <w:p w14:paraId="7C57C504" w14:textId="1115F39B" w:rsidR="00E04E73" w:rsidRDefault="00E04E73" w:rsidP="005F1A26">
      <w:pPr>
        <w:tabs>
          <w:tab w:val="left" w:pos="720"/>
        </w:tabs>
        <w:spacing w:after="360"/>
        <w:contextualSpacing/>
        <w:jc w:val="both"/>
        <w:rPr>
          <w:rFonts w:ascii="Arial" w:hAnsi="Arial" w:cs="Arial"/>
          <w:i/>
          <w:iCs/>
          <w:sz w:val="24"/>
          <w:szCs w:val="24"/>
          <w:lang w:val="en-US"/>
        </w:rPr>
      </w:pPr>
      <w:r>
        <w:rPr>
          <w:rFonts w:ascii="Arial" w:hAnsi="Arial" w:cs="Arial"/>
          <w:sz w:val="24"/>
          <w:szCs w:val="24"/>
          <w:lang w:val="en-US"/>
        </w:rPr>
        <w:tab/>
      </w:r>
      <w:r w:rsidRPr="002B6F70">
        <w:rPr>
          <w:rFonts w:ascii="Arial" w:hAnsi="Arial" w:cs="Arial"/>
          <w:sz w:val="24"/>
          <w:szCs w:val="24"/>
          <w:lang w:val="en-US"/>
        </w:rPr>
        <w:t xml:space="preserve">Lies Tanti </w:t>
      </w:r>
      <w:proofErr w:type="spellStart"/>
      <w:r w:rsidRPr="002B6F70">
        <w:rPr>
          <w:rFonts w:ascii="Arial" w:hAnsi="Arial" w:cs="Arial"/>
          <w:sz w:val="24"/>
          <w:szCs w:val="24"/>
          <w:lang w:val="en-US"/>
        </w:rPr>
        <w:t>Juliawati</w:t>
      </w:r>
      <w:proofErr w:type="spellEnd"/>
      <w:r w:rsidRPr="002B6F70">
        <w:rPr>
          <w:rFonts w:ascii="Arial" w:hAnsi="Arial" w:cs="Arial"/>
          <w:sz w:val="24"/>
          <w:szCs w:val="24"/>
          <w:lang w:val="en-US"/>
        </w:rPr>
        <w:t xml:space="preserve">. NPM </w:t>
      </w:r>
      <w:r w:rsidRPr="002B6F70">
        <w:rPr>
          <w:rFonts w:ascii="Arial" w:hAnsi="Arial" w:cs="Arial"/>
          <w:bCs/>
          <w:spacing w:val="10"/>
          <w:sz w:val="24"/>
          <w:szCs w:val="24"/>
        </w:rPr>
        <w:t>169010055</w:t>
      </w:r>
      <w:r w:rsidRPr="002B6F70">
        <w:rPr>
          <w:rFonts w:ascii="Arial" w:hAnsi="Arial" w:cs="Arial"/>
          <w:bCs/>
          <w:spacing w:val="10"/>
          <w:sz w:val="24"/>
          <w:szCs w:val="24"/>
          <w:lang w:val="en-US"/>
        </w:rPr>
        <w:t>.</w:t>
      </w:r>
      <w:r w:rsidRPr="002B6F70">
        <w:rPr>
          <w:rFonts w:ascii="Arial" w:hAnsi="Arial" w:cs="Arial"/>
          <w:bCs/>
          <w:spacing w:val="10"/>
          <w:sz w:val="24"/>
          <w:szCs w:val="24"/>
        </w:rPr>
        <w:t xml:space="preserve"> </w:t>
      </w:r>
      <w:proofErr w:type="spellStart"/>
      <w:r>
        <w:rPr>
          <w:rFonts w:ascii="Arial" w:hAnsi="Arial" w:cs="Arial"/>
          <w:bCs/>
          <w:i/>
          <w:iCs/>
          <w:spacing w:val="10"/>
          <w:sz w:val="24"/>
          <w:szCs w:val="24"/>
          <w:lang w:val="en-US"/>
        </w:rPr>
        <w:t>Strenghten</w:t>
      </w:r>
      <w:proofErr w:type="spellEnd"/>
      <w:r>
        <w:rPr>
          <w:rFonts w:ascii="Arial" w:hAnsi="Arial" w:cs="Arial"/>
          <w:bCs/>
          <w:i/>
          <w:iCs/>
          <w:spacing w:val="10"/>
          <w:sz w:val="24"/>
          <w:szCs w:val="24"/>
          <w:lang w:val="en-US"/>
        </w:rPr>
        <w:t xml:space="preserve"> Strategies of Service Culture Stay Real in an effort to </w:t>
      </w:r>
      <w:r w:rsidR="00D4654B">
        <w:rPr>
          <w:rFonts w:ascii="Arial" w:hAnsi="Arial" w:cs="Arial"/>
          <w:bCs/>
          <w:i/>
          <w:iCs/>
          <w:spacing w:val="10"/>
          <w:sz w:val="24"/>
          <w:szCs w:val="24"/>
          <w:lang w:val="en-US"/>
        </w:rPr>
        <w:t>improve</w:t>
      </w:r>
      <w:r>
        <w:rPr>
          <w:rFonts w:ascii="Arial" w:hAnsi="Arial" w:cs="Arial"/>
          <w:bCs/>
          <w:i/>
          <w:iCs/>
          <w:spacing w:val="10"/>
          <w:sz w:val="24"/>
          <w:szCs w:val="24"/>
          <w:lang w:val="en-US"/>
        </w:rPr>
        <w:t xml:space="preserve"> employees’ performance</w:t>
      </w:r>
      <w:r w:rsidR="00056ABA">
        <w:rPr>
          <w:rFonts w:ascii="Arial" w:hAnsi="Arial" w:cs="Arial"/>
          <w:bCs/>
          <w:i/>
          <w:iCs/>
          <w:spacing w:val="10"/>
          <w:sz w:val="24"/>
          <w:szCs w:val="24"/>
          <w:lang w:val="en-US"/>
        </w:rPr>
        <w:t xml:space="preserve"> </w:t>
      </w:r>
      <w:r>
        <w:rPr>
          <w:rFonts w:ascii="Arial" w:hAnsi="Arial" w:cs="Arial"/>
          <w:bCs/>
          <w:spacing w:val="10"/>
          <w:sz w:val="24"/>
          <w:szCs w:val="24"/>
          <w:lang w:val="en-US"/>
        </w:rPr>
        <w:t>(</w:t>
      </w:r>
      <w:r>
        <w:rPr>
          <w:rFonts w:ascii="Arial" w:hAnsi="Arial" w:cs="Arial"/>
          <w:bCs/>
          <w:i/>
          <w:iCs/>
          <w:spacing w:val="10"/>
          <w:sz w:val="24"/>
          <w:szCs w:val="24"/>
          <w:lang w:val="en-US"/>
        </w:rPr>
        <w:t xml:space="preserve">Case Study in Holiday Inn Bandung Pasteur and Holiday Inn </w:t>
      </w:r>
      <w:proofErr w:type="spellStart"/>
      <w:r>
        <w:rPr>
          <w:rFonts w:ascii="Arial" w:hAnsi="Arial" w:cs="Arial"/>
          <w:bCs/>
          <w:i/>
          <w:iCs/>
          <w:spacing w:val="10"/>
          <w:sz w:val="24"/>
          <w:szCs w:val="24"/>
          <w:lang w:val="en-US"/>
        </w:rPr>
        <w:t>Cikarang</w:t>
      </w:r>
      <w:proofErr w:type="spellEnd"/>
      <w:r>
        <w:rPr>
          <w:rFonts w:ascii="Arial" w:hAnsi="Arial" w:cs="Arial"/>
          <w:bCs/>
          <w:i/>
          <w:iCs/>
          <w:spacing w:val="10"/>
          <w:sz w:val="24"/>
          <w:szCs w:val="24"/>
          <w:lang w:val="en-US"/>
        </w:rPr>
        <w:t xml:space="preserve"> </w:t>
      </w:r>
      <w:proofErr w:type="spellStart"/>
      <w:r>
        <w:rPr>
          <w:rFonts w:ascii="Arial" w:hAnsi="Arial" w:cs="Arial"/>
          <w:bCs/>
          <w:i/>
          <w:iCs/>
          <w:spacing w:val="10"/>
          <w:sz w:val="24"/>
          <w:szCs w:val="24"/>
          <w:lang w:val="en-US"/>
        </w:rPr>
        <w:t>Jababeka</w:t>
      </w:r>
      <w:proofErr w:type="spellEnd"/>
      <w:r>
        <w:rPr>
          <w:rFonts w:ascii="Arial" w:hAnsi="Arial" w:cs="Arial"/>
          <w:bCs/>
          <w:i/>
          <w:iCs/>
          <w:spacing w:val="10"/>
          <w:sz w:val="24"/>
          <w:szCs w:val="24"/>
          <w:lang w:val="en-US"/>
        </w:rPr>
        <w:t>)</w:t>
      </w:r>
      <w:r w:rsidRPr="002B6F70">
        <w:rPr>
          <w:rFonts w:ascii="Arial" w:hAnsi="Arial" w:cs="Arial"/>
          <w:b/>
          <w:bCs/>
          <w:spacing w:val="10"/>
          <w:sz w:val="24"/>
          <w:szCs w:val="24"/>
          <w:lang w:val="en-US"/>
        </w:rPr>
        <w:t xml:space="preserve">. </w:t>
      </w:r>
      <w:r w:rsidR="0049424D" w:rsidRPr="0049424D">
        <w:rPr>
          <w:rFonts w:ascii="Arial" w:hAnsi="Arial" w:cs="Arial"/>
          <w:i/>
          <w:iCs/>
          <w:spacing w:val="10"/>
          <w:sz w:val="24"/>
          <w:szCs w:val="24"/>
          <w:lang w:val="en-US"/>
        </w:rPr>
        <w:t>Under guidance from</w:t>
      </w:r>
      <w:r w:rsidRPr="0049424D">
        <w:rPr>
          <w:rFonts w:ascii="Arial" w:hAnsi="Arial" w:cs="Arial"/>
          <w:bCs/>
          <w:i/>
          <w:iCs/>
          <w:spacing w:val="10"/>
          <w:sz w:val="24"/>
          <w:szCs w:val="24"/>
          <w:lang w:val="en-US"/>
        </w:rPr>
        <w:t xml:space="preserve"> </w:t>
      </w:r>
      <w:r w:rsidRPr="0049424D">
        <w:rPr>
          <w:rFonts w:ascii="Arial" w:hAnsi="Arial" w:cs="Arial"/>
          <w:i/>
          <w:iCs/>
          <w:sz w:val="24"/>
          <w:szCs w:val="24"/>
        </w:rPr>
        <w:t>Prof. Dr. Ir.H. Iman Sudirman, DEA</w:t>
      </w:r>
      <w:r w:rsidRPr="0049424D">
        <w:rPr>
          <w:rFonts w:ascii="Arial" w:hAnsi="Arial" w:cs="Arial"/>
          <w:i/>
          <w:iCs/>
          <w:sz w:val="24"/>
          <w:szCs w:val="24"/>
          <w:lang w:val="en-US"/>
        </w:rPr>
        <w:t xml:space="preserve"> </w:t>
      </w:r>
      <w:r w:rsidR="0049424D" w:rsidRPr="0049424D">
        <w:rPr>
          <w:rFonts w:ascii="Arial" w:hAnsi="Arial" w:cs="Arial"/>
          <w:i/>
          <w:iCs/>
          <w:sz w:val="24"/>
          <w:szCs w:val="24"/>
          <w:lang w:val="en-US"/>
        </w:rPr>
        <w:t>as the promoter</w:t>
      </w:r>
      <w:r w:rsidRPr="0049424D">
        <w:rPr>
          <w:rFonts w:ascii="Arial" w:hAnsi="Arial" w:cs="Arial"/>
          <w:i/>
          <w:iCs/>
          <w:sz w:val="24"/>
          <w:szCs w:val="24"/>
          <w:lang w:val="en-US"/>
        </w:rPr>
        <w:t xml:space="preserve"> </w:t>
      </w:r>
      <w:r w:rsidR="0049424D" w:rsidRPr="0049424D">
        <w:rPr>
          <w:rFonts w:ascii="Arial" w:hAnsi="Arial" w:cs="Arial"/>
          <w:i/>
          <w:iCs/>
          <w:sz w:val="24"/>
          <w:szCs w:val="24"/>
          <w:lang w:val="en-US"/>
        </w:rPr>
        <w:t>and</w:t>
      </w:r>
      <w:r w:rsidRPr="0049424D">
        <w:rPr>
          <w:rFonts w:ascii="Arial" w:hAnsi="Arial" w:cs="Arial"/>
          <w:i/>
          <w:iCs/>
          <w:sz w:val="24"/>
          <w:szCs w:val="24"/>
          <w:lang w:val="en-US"/>
        </w:rPr>
        <w:t xml:space="preserve"> </w:t>
      </w:r>
      <w:r w:rsidRPr="0049424D">
        <w:rPr>
          <w:rFonts w:ascii="Arial" w:hAnsi="Arial" w:cs="Arial"/>
          <w:i/>
          <w:iCs/>
          <w:sz w:val="24"/>
          <w:szCs w:val="24"/>
        </w:rPr>
        <w:t xml:space="preserve">Dr. Atty Tri Juniarti, SE., </w:t>
      </w:r>
      <w:proofErr w:type="gramStart"/>
      <w:r w:rsidRPr="0049424D">
        <w:rPr>
          <w:rFonts w:ascii="Arial" w:hAnsi="Arial" w:cs="Arial"/>
          <w:i/>
          <w:iCs/>
          <w:sz w:val="24"/>
          <w:szCs w:val="24"/>
        </w:rPr>
        <w:t>M.Si</w:t>
      </w:r>
      <w:proofErr w:type="gramEnd"/>
      <w:r w:rsidRPr="0049424D">
        <w:rPr>
          <w:rFonts w:ascii="Arial" w:hAnsi="Arial" w:cs="Arial"/>
          <w:i/>
          <w:iCs/>
          <w:sz w:val="24"/>
          <w:szCs w:val="24"/>
          <w:lang w:val="en-US"/>
        </w:rPr>
        <w:t xml:space="preserve"> </w:t>
      </w:r>
      <w:r w:rsidR="0049424D" w:rsidRPr="0049424D">
        <w:rPr>
          <w:rFonts w:ascii="Arial" w:hAnsi="Arial" w:cs="Arial"/>
          <w:i/>
          <w:iCs/>
          <w:sz w:val="24"/>
          <w:szCs w:val="24"/>
          <w:lang w:val="en-US"/>
        </w:rPr>
        <w:t>as the Co-Promoter</w:t>
      </w:r>
      <w:r w:rsidR="00056ABA">
        <w:rPr>
          <w:rFonts w:ascii="Arial" w:hAnsi="Arial" w:cs="Arial"/>
          <w:i/>
          <w:iCs/>
          <w:sz w:val="24"/>
          <w:szCs w:val="24"/>
          <w:lang w:val="en-US"/>
        </w:rPr>
        <w:t>.</w:t>
      </w:r>
    </w:p>
    <w:p w14:paraId="793AA157" w14:textId="77777777" w:rsidR="00056ABA" w:rsidRDefault="00056ABA" w:rsidP="005F1A26">
      <w:pPr>
        <w:tabs>
          <w:tab w:val="left" w:pos="720"/>
        </w:tabs>
        <w:spacing w:after="360"/>
        <w:contextualSpacing/>
        <w:jc w:val="both"/>
        <w:rPr>
          <w:rFonts w:ascii="Arial" w:hAnsi="Arial" w:cs="Arial"/>
          <w:sz w:val="24"/>
          <w:szCs w:val="24"/>
          <w:lang w:val="en-US"/>
        </w:rPr>
      </w:pPr>
    </w:p>
    <w:p w14:paraId="158FAD73" w14:textId="120DE59A" w:rsidR="00056ABA" w:rsidRPr="00056ABA" w:rsidRDefault="005F1A26" w:rsidP="005F1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jc w:val="both"/>
        <w:rPr>
          <w:rFonts w:ascii="Arial" w:eastAsia="Times New Roman" w:hAnsi="Arial" w:cs="Arial"/>
          <w:i/>
          <w:iCs/>
          <w:color w:val="222222"/>
          <w:sz w:val="24"/>
          <w:szCs w:val="24"/>
          <w:lang w:val="en"/>
        </w:rPr>
      </w:pPr>
      <w:r>
        <w:rPr>
          <w:rFonts w:ascii="Arial" w:eastAsia="Times New Roman" w:hAnsi="Arial" w:cs="Arial"/>
          <w:i/>
          <w:iCs/>
          <w:color w:val="222222"/>
          <w:sz w:val="24"/>
          <w:szCs w:val="24"/>
          <w:lang w:val="en"/>
        </w:rPr>
        <w:tab/>
      </w:r>
      <w:r w:rsidR="00056ABA" w:rsidRPr="00056ABA">
        <w:rPr>
          <w:rFonts w:ascii="Arial" w:eastAsia="Times New Roman" w:hAnsi="Arial" w:cs="Arial"/>
          <w:i/>
          <w:iCs/>
          <w:color w:val="222222"/>
          <w:sz w:val="24"/>
          <w:szCs w:val="24"/>
          <w:lang w:val="en"/>
        </w:rPr>
        <w:t>This research is based on the phenomenon of employee performance that is not optimal, this can be seen from the stay real service culture that has not been seen in the daily service of employees to customers. Based on</w:t>
      </w:r>
      <w:r w:rsidR="00D4654B">
        <w:rPr>
          <w:rFonts w:ascii="Arial" w:eastAsia="Times New Roman" w:hAnsi="Arial" w:cs="Arial"/>
          <w:i/>
          <w:iCs/>
          <w:color w:val="222222"/>
          <w:sz w:val="24"/>
          <w:szCs w:val="24"/>
          <w:lang w:val="en"/>
        </w:rPr>
        <w:t xml:space="preserve"> </w:t>
      </w:r>
      <w:r w:rsidR="00056ABA" w:rsidRPr="00056ABA">
        <w:rPr>
          <w:rFonts w:ascii="Arial" w:eastAsia="Times New Roman" w:hAnsi="Arial" w:cs="Arial"/>
          <w:i/>
          <w:iCs/>
          <w:color w:val="222222"/>
          <w:sz w:val="24"/>
          <w:szCs w:val="24"/>
          <w:lang w:val="en"/>
        </w:rPr>
        <w:t xml:space="preserve">observations, it is found t there are many differences between the expected Stay Real service culture and the reality. This is due to the fact that the strategy of strengthening the service culture has not been implemented in detail from the </w:t>
      </w:r>
      <w:r w:rsidR="00D4654B">
        <w:rPr>
          <w:rFonts w:ascii="Arial" w:eastAsia="Times New Roman" w:hAnsi="Arial" w:cs="Arial"/>
          <w:i/>
          <w:iCs/>
          <w:color w:val="222222"/>
          <w:sz w:val="24"/>
          <w:szCs w:val="24"/>
          <w:lang w:val="en"/>
        </w:rPr>
        <w:t xml:space="preserve">beginning before he/she works until accepted and join the company- </w:t>
      </w:r>
      <w:r w:rsidR="00056ABA" w:rsidRPr="00056ABA">
        <w:rPr>
          <w:rFonts w:ascii="Arial" w:eastAsia="Times New Roman" w:hAnsi="Arial" w:cs="Arial"/>
          <w:i/>
          <w:iCs/>
          <w:color w:val="222222"/>
          <w:sz w:val="24"/>
          <w:szCs w:val="24"/>
          <w:lang w:val="en"/>
        </w:rPr>
        <w:t xml:space="preserve">the role of the leadership is </w:t>
      </w:r>
      <w:r w:rsidR="00D4654B">
        <w:rPr>
          <w:rFonts w:ascii="Arial" w:eastAsia="Times New Roman" w:hAnsi="Arial" w:cs="Arial"/>
          <w:i/>
          <w:iCs/>
          <w:color w:val="222222"/>
          <w:sz w:val="24"/>
          <w:szCs w:val="24"/>
          <w:lang w:val="en"/>
        </w:rPr>
        <w:t>not strong</w:t>
      </w:r>
      <w:r w:rsidR="00056ABA" w:rsidRPr="00056ABA">
        <w:rPr>
          <w:rFonts w:ascii="Arial" w:eastAsia="Times New Roman" w:hAnsi="Arial" w:cs="Arial"/>
          <w:i/>
          <w:iCs/>
          <w:color w:val="222222"/>
          <w:sz w:val="24"/>
          <w:szCs w:val="24"/>
          <w:lang w:val="en"/>
        </w:rPr>
        <w:t xml:space="preserve"> in ensuring </w:t>
      </w:r>
      <w:r w:rsidR="00D4654B">
        <w:rPr>
          <w:rFonts w:ascii="Arial" w:eastAsia="Times New Roman" w:hAnsi="Arial" w:cs="Arial"/>
          <w:i/>
          <w:iCs/>
          <w:color w:val="222222"/>
          <w:sz w:val="24"/>
          <w:szCs w:val="24"/>
          <w:lang w:val="en"/>
        </w:rPr>
        <w:t xml:space="preserve">the stay real as a service culture </w:t>
      </w:r>
      <w:r w:rsidR="00056ABA" w:rsidRPr="00056ABA">
        <w:rPr>
          <w:rFonts w:ascii="Arial" w:eastAsia="Times New Roman" w:hAnsi="Arial" w:cs="Arial"/>
          <w:i/>
          <w:iCs/>
          <w:color w:val="222222"/>
          <w:sz w:val="24"/>
          <w:szCs w:val="24"/>
          <w:lang w:val="en"/>
        </w:rPr>
        <w:t>runs in their daily work life. This study aims to determine and analyze strategies to strengthen Stay Real service culture in improving employee performance</w:t>
      </w:r>
      <w:r w:rsidR="00D4654B">
        <w:rPr>
          <w:rFonts w:ascii="Arial" w:eastAsia="Times New Roman" w:hAnsi="Arial" w:cs="Arial"/>
          <w:i/>
          <w:iCs/>
          <w:color w:val="222222"/>
          <w:sz w:val="24"/>
          <w:szCs w:val="24"/>
          <w:lang w:val="en"/>
        </w:rPr>
        <w:t>.</w:t>
      </w:r>
    </w:p>
    <w:p w14:paraId="7B9EC445" w14:textId="29C3F1EC" w:rsidR="00056ABA" w:rsidRPr="00056ABA" w:rsidRDefault="005F1A26" w:rsidP="005F1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jc w:val="both"/>
        <w:rPr>
          <w:rFonts w:ascii="Arial" w:eastAsia="Times New Roman" w:hAnsi="Arial" w:cs="Arial"/>
          <w:i/>
          <w:iCs/>
          <w:color w:val="222222"/>
          <w:sz w:val="24"/>
          <w:szCs w:val="24"/>
          <w:lang w:val="en"/>
        </w:rPr>
      </w:pPr>
      <w:r>
        <w:rPr>
          <w:rFonts w:ascii="Arial" w:eastAsia="Times New Roman" w:hAnsi="Arial" w:cs="Arial"/>
          <w:i/>
          <w:iCs/>
          <w:color w:val="222222"/>
          <w:sz w:val="24"/>
          <w:szCs w:val="24"/>
          <w:lang w:val="en"/>
        </w:rPr>
        <w:tab/>
      </w:r>
      <w:r w:rsidR="00056ABA" w:rsidRPr="00056ABA">
        <w:rPr>
          <w:rFonts w:ascii="Arial" w:eastAsia="Times New Roman" w:hAnsi="Arial" w:cs="Arial"/>
          <w:i/>
          <w:iCs/>
          <w:color w:val="222222"/>
          <w:sz w:val="24"/>
          <w:szCs w:val="24"/>
          <w:lang w:val="en"/>
        </w:rPr>
        <w:t xml:space="preserve">This research is a qualitative case study with a single case study on the right strategy to strengthen the </w:t>
      </w:r>
      <w:r w:rsidR="00D4654B">
        <w:rPr>
          <w:rFonts w:ascii="Arial" w:eastAsia="Times New Roman" w:hAnsi="Arial" w:cs="Arial"/>
          <w:i/>
          <w:iCs/>
          <w:color w:val="222222"/>
          <w:sz w:val="24"/>
          <w:szCs w:val="24"/>
          <w:lang w:val="en"/>
        </w:rPr>
        <w:t>service culture</w:t>
      </w:r>
      <w:r w:rsidR="00056ABA" w:rsidRPr="00056ABA">
        <w:rPr>
          <w:rFonts w:ascii="Arial" w:eastAsia="Times New Roman" w:hAnsi="Arial" w:cs="Arial"/>
          <w:i/>
          <w:iCs/>
          <w:color w:val="222222"/>
          <w:sz w:val="24"/>
          <w:szCs w:val="24"/>
          <w:lang w:val="en"/>
        </w:rPr>
        <w:t xml:space="preserve"> of real </w:t>
      </w:r>
      <w:proofErr w:type="gramStart"/>
      <w:r w:rsidR="00056ABA" w:rsidRPr="00056ABA">
        <w:rPr>
          <w:rFonts w:ascii="Arial" w:eastAsia="Times New Roman" w:hAnsi="Arial" w:cs="Arial"/>
          <w:i/>
          <w:iCs/>
          <w:color w:val="222222"/>
          <w:sz w:val="24"/>
          <w:szCs w:val="24"/>
          <w:lang w:val="en"/>
        </w:rPr>
        <w:t>stay</w:t>
      </w:r>
      <w:r w:rsidR="00C274D2">
        <w:rPr>
          <w:rFonts w:ascii="Arial" w:eastAsia="Times New Roman" w:hAnsi="Arial" w:cs="Arial"/>
          <w:i/>
          <w:iCs/>
          <w:color w:val="222222"/>
          <w:sz w:val="24"/>
          <w:szCs w:val="24"/>
          <w:lang w:val="en"/>
        </w:rPr>
        <w:t xml:space="preserve"> </w:t>
      </w:r>
      <w:r w:rsidR="00056ABA" w:rsidRPr="00056ABA">
        <w:rPr>
          <w:rFonts w:ascii="Arial" w:eastAsia="Times New Roman" w:hAnsi="Arial" w:cs="Arial"/>
          <w:i/>
          <w:iCs/>
          <w:color w:val="222222"/>
          <w:sz w:val="24"/>
          <w:szCs w:val="24"/>
          <w:lang w:val="en"/>
        </w:rPr>
        <w:t xml:space="preserve"> in</w:t>
      </w:r>
      <w:proofErr w:type="gramEnd"/>
      <w:r w:rsidR="00056ABA" w:rsidRPr="00056ABA">
        <w:rPr>
          <w:rFonts w:ascii="Arial" w:eastAsia="Times New Roman" w:hAnsi="Arial" w:cs="Arial"/>
          <w:i/>
          <w:iCs/>
          <w:color w:val="222222"/>
          <w:sz w:val="24"/>
          <w:szCs w:val="24"/>
          <w:lang w:val="en"/>
        </w:rPr>
        <w:t xml:space="preserve"> an effort to improve employee performance at Holiday Inn Bandung Pasteur and Holiday Inn </w:t>
      </w:r>
      <w:proofErr w:type="spellStart"/>
      <w:r w:rsidR="00056ABA" w:rsidRPr="00056ABA">
        <w:rPr>
          <w:rFonts w:ascii="Arial" w:eastAsia="Times New Roman" w:hAnsi="Arial" w:cs="Arial"/>
          <w:i/>
          <w:iCs/>
          <w:color w:val="222222"/>
          <w:sz w:val="24"/>
          <w:szCs w:val="24"/>
          <w:lang w:val="en"/>
        </w:rPr>
        <w:t>Cikarang</w:t>
      </w:r>
      <w:proofErr w:type="spellEnd"/>
      <w:r w:rsidR="00056ABA" w:rsidRPr="00056ABA">
        <w:rPr>
          <w:rFonts w:ascii="Arial" w:eastAsia="Times New Roman" w:hAnsi="Arial" w:cs="Arial"/>
          <w:i/>
          <w:iCs/>
          <w:color w:val="222222"/>
          <w:sz w:val="24"/>
          <w:szCs w:val="24"/>
          <w:lang w:val="en"/>
        </w:rPr>
        <w:t xml:space="preserve"> </w:t>
      </w:r>
      <w:proofErr w:type="spellStart"/>
      <w:r w:rsidR="00056ABA" w:rsidRPr="00056ABA">
        <w:rPr>
          <w:rFonts w:ascii="Arial" w:eastAsia="Times New Roman" w:hAnsi="Arial" w:cs="Arial"/>
          <w:i/>
          <w:iCs/>
          <w:color w:val="222222"/>
          <w:sz w:val="24"/>
          <w:szCs w:val="24"/>
          <w:lang w:val="en"/>
        </w:rPr>
        <w:t>Jababeka</w:t>
      </w:r>
      <w:proofErr w:type="spellEnd"/>
      <w:r w:rsidR="00056ABA" w:rsidRPr="00056ABA">
        <w:rPr>
          <w:rFonts w:ascii="Arial" w:eastAsia="Times New Roman" w:hAnsi="Arial" w:cs="Arial"/>
          <w:i/>
          <w:iCs/>
          <w:color w:val="222222"/>
          <w:sz w:val="24"/>
          <w:szCs w:val="24"/>
          <w:lang w:val="en"/>
        </w:rPr>
        <w:t>. The strategy is to overcome all</w:t>
      </w:r>
      <w:r w:rsidR="00D4654B">
        <w:rPr>
          <w:rFonts w:ascii="Arial" w:eastAsia="Times New Roman" w:hAnsi="Arial" w:cs="Arial"/>
          <w:i/>
          <w:iCs/>
          <w:color w:val="222222"/>
          <w:sz w:val="24"/>
          <w:szCs w:val="24"/>
          <w:lang w:val="en"/>
        </w:rPr>
        <w:t xml:space="preserve"> challenges</w:t>
      </w:r>
      <w:r w:rsidR="00056ABA" w:rsidRPr="00056ABA">
        <w:rPr>
          <w:rFonts w:ascii="Arial" w:eastAsia="Times New Roman" w:hAnsi="Arial" w:cs="Arial"/>
          <w:i/>
          <w:iCs/>
          <w:color w:val="222222"/>
          <w:sz w:val="24"/>
          <w:szCs w:val="24"/>
          <w:lang w:val="en"/>
        </w:rPr>
        <w:t xml:space="preserve"> (organizational structure, corporate strategy, systems and technology, leadership style, staff, skills and shares values) and </w:t>
      </w:r>
      <w:r w:rsidR="00D4654B">
        <w:rPr>
          <w:rFonts w:ascii="Arial" w:eastAsia="Times New Roman" w:hAnsi="Arial" w:cs="Arial"/>
          <w:i/>
          <w:iCs/>
          <w:color w:val="222222"/>
          <w:sz w:val="24"/>
          <w:szCs w:val="24"/>
          <w:lang w:val="en"/>
        </w:rPr>
        <w:t xml:space="preserve">have </w:t>
      </w:r>
      <w:r w:rsidR="00056ABA" w:rsidRPr="00056ABA">
        <w:rPr>
          <w:rFonts w:ascii="Arial" w:eastAsia="Times New Roman" w:hAnsi="Arial" w:cs="Arial"/>
          <w:i/>
          <w:iCs/>
          <w:color w:val="222222"/>
          <w:sz w:val="24"/>
          <w:szCs w:val="24"/>
          <w:lang w:val="en"/>
        </w:rPr>
        <w:t xml:space="preserve">4 strategic steps that related to the company's vision and mission, </w:t>
      </w:r>
      <w:r w:rsidR="000600A1">
        <w:rPr>
          <w:rFonts w:ascii="Arial" w:eastAsia="Times New Roman" w:hAnsi="Arial" w:cs="Arial"/>
          <w:i/>
          <w:iCs/>
          <w:color w:val="222222"/>
          <w:sz w:val="24"/>
          <w:szCs w:val="24"/>
          <w:lang w:val="en"/>
        </w:rPr>
        <w:t>Four strategies are</w:t>
      </w:r>
      <w:r w:rsidR="00056ABA" w:rsidRPr="00056ABA">
        <w:rPr>
          <w:rFonts w:ascii="Arial" w:eastAsia="Times New Roman" w:hAnsi="Arial" w:cs="Arial"/>
          <w:i/>
          <w:iCs/>
          <w:color w:val="222222"/>
          <w:sz w:val="24"/>
          <w:szCs w:val="24"/>
          <w:lang w:val="en"/>
        </w:rPr>
        <w:t xml:space="preserve"> 1: organizing and arranging ,  2: Implementation strategies include: selection and recruitment, socialization and training </w:t>
      </w:r>
      <w:r w:rsidR="000600A1">
        <w:rPr>
          <w:rFonts w:ascii="Arial" w:eastAsia="Times New Roman" w:hAnsi="Arial" w:cs="Arial"/>
          <w:i/>
          <w:iCs/>
          <w:color w:val="222222"/>
          <w:sz w:val="24"/>
          <w:szCs w:val="24"/>
          <w:lang w:val="en"/>
        </w:rPr>
        <w:t>and awards</w:t>
      </w:r>
      <w:r w:rsidR="00056ABA" w:rsidRPr="00056ABA">
        <w:rPr>
          <w:rFonts w:ascii="Arial" w:eastAsia="Times New Roman" w:hAnsi="Arial" w:cs="Arial"/>
          <w:i/>
          <w:iCs/>
          <w:color w:val="222222"/>
          <w:sz w:val="24"/>
          <w:szCs w:val="24"/>
          <w:lang w:val="en"/>
        </w:rPr>
        <w:t>),</w:t>
      </w:r>
      <w:r w:rsidR="000600A1">
        <w:rPr>
          <w:rFonts w:ascii="Arial" w:eastAsia="Times New Roman" w:hAnsi="Arial" w:cs="Arial"/>
          <w:i/>
          <w:iCs/>
          <w:color w:val="222222"/>
          <w:sz w:val="24"/>
          <w:szCs w:val="24"/>
          <w:lang w:val="en"/>
        </w:rPr>
        <w:t xml:space="preserve"> </w:t>
      </w:r>
      <w:r w:rsidR="00056ABA" w:rsidRPr="00056ABA">
        <w:rPr>
          <w:rFonts w:ascii="Arial" w:eastAsia="Times New Roman" w:hAnsi="Arial" w:cs="Arial"/>
          <w:i/>
          <w:iCs/>
          <w:color w:val="222222"/>
          <w:sz w:val="24"/>
          <w:szCs w:val="24"/>
          <w:lang w:val="en"/>
        </w:rPr>
        <w:t>3: Improving performance through coaching and prominent leadership and  4: measuring the implementation of the organization's culture to employee performance by manifesting True Hospitality behavior and Stay Real in the daily lives of employees which ultimately results in employee performance and organizational performance.</w:t>
      </w:r>
    </w:p>
    <w:p w14:paraId="4D129E02" w14:textId="77777777" w:rsidR="00056ABA" w:rsidRPr="00056ABA" w:rsidRDefault="00056ABA" w:rsidP="005F1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jc w:val="both"/>
        <w:rPr>
          <w:rFonts w:ascii="Arial" w:eastAsia="Times New Roman" w:hAnsi="Arial" w:cs="Arial"/>
          <w:i/>
          <w:iCs/>
          <w:color w:val="222222"/>
          <w:sz w:val="24"/>
          <w:szCs w:val="24"/>
          <w:lang w:val="en-US"/>
        </w:rPr>
      </w:pPr>
      <w:r w:rsidRPr="00056ABA">
        <w:rPr>
          <w:rFonts w:ascii="Arial" w:eastAsia="Times New Roman" w:hAnsi="Arial" w:cs="Arial"/>
          <w:i/>
          <w:iCs/>
          <w:color w:val="222222"/>
          <w:sz w:val="24"/>
          <w:szCs w:val="24"/>
          <w:lang w:val="en"/>
        </w:rPr>
        <w:t>Keywords: Service culture. Organizational culture. The performance</w:t>
      </w:r>
    </w:p>
    <w:p w14:paraId="0434E49F" w14:textId="77777777" w:rsidR="00056ABA" w:rsidRPr="00056ABA" w:rsidRDefault="00056ABA" w:rsidP="00056ABA">
      <w:pPr>
        <w:tabs>
          <w:tab w:val="left" w:pos="720"/>
        </w:tabs>
        <w:spacing w:after="120"/>
        <w:contextualSpacing/>
        <w:jc w:val="both"/>
        <w:rPr>
          <w:rFonts w:ascii="Arial" w:hAnsi="Arial" w:cs="Arial"/>
          <w:i/>
          <w:iCs/>
          <w:sz w:val="24"/>
          <w:szCs w:val="24"/>
          <w:lang w:val="en-US"/>
        </w:rPr>
      </w:pPr>
    </w:p>
    <w:p w14:paraId="726699EC" w14:textId="77777777" w:rsidR="00E04E73" w:rsidRPr="00056ABA" w:rsidRDefault="00E04E73" w:rsidP="00056ABA">
      <w:pPr>
        <w:spacing w:after="120"/>
        <w:contextualSpacing/>
        <w:jc w:val="both"/>
        <w:rPr>
          <w:rFonts w:ascii="Arial" w:hAnsi="Arial" w:cs="Arial"/>
          <w:i/>
          <w:iCs/>
          <w:sz w:val="24"/>
          <w:szCs w:val="24"/>
          <w:lang w:val="en-US"/>
        </w:rPr>
      </w:pPr>
    </w:p>
    <w:sectPr w:rsidR="00E04E73" w:rsidRPr="00056ABA" w:rsidSect="005F1A26">
      <w:headerReference w:type="default" r:id="rId8"/>
      <w:headerReference w:type="first" r:id="rId9"/>
      <w:footerReference w:type="first" r:id="rId10"/>
      <w:pgSz w:w="11906" w:h="16838" w:code="9"/>
      <w:pgMar w:top="1701" w:right="1701" w:bottom="1701" w:left="2268" w:header="709" w:footer="709" w:gutter="0"/>
      <w:pgNumType w:fmt="lowerRoman"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84AD8" w14:textId="77777777" w:rsidR="00DB21D2" w:rsidRDefault="00DB21D2" w:rsidP="00A14AD9">
      <w:pPr>
        <w:spacing w:after="0" w:line="240" w:lineRule="auto"/>
      </w:pPr>
      <w:r>
        <w:separator/>
      </w:r>
    </w:p>
  </w:endnote>
  <w:endnote w:type="continuationSeparator" w:id="0">
    <w:p w14:paraId="1AC123BE" w14:textId="77777777" w:rsidR="00DB21D2" w:rsidRDefault="00DB21D2" w:rsidP="00A1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882778"/>
      <w:docPartObj>
        <w:docPartGallery w:val="Page Numbers (Bottom of Page)"/>
        <w:docPartUnique/>
      </w:docPartObj>
    </w:sdtPr>
    <w:sdtEndPr>
      <w:rPr>
        <w:rFonts w:ascii="Arial" w:hAnsi="Arial" w:cs="Arial"/>
        <w:noProof/>
        <w:sz w:val="24"/>
      </w:rPr>
    </w:sdtEndPr>
    <w:sdtContent>
      <w:p w14:paraId="00B2E596" w14:textId="77777777" w:rsidR="00C274D2" w:rsidRPr="006D47C0" w:rsidRDefault="00C274D2">
        <w:pPr>
          <w:pStyle w:val="Footer"/>
          <w:jc w:val="center"/>
          <w:rPr>
            <w:rFonts w:ascii="Arial" w:hAnsi="Arial" w:cs="Arial"/>
            <w:sz w:val="24"/>
          </w:rPr>
        </w:pPr>
        <w:r w:rsidRPr="006D47C0">
          <w:rPr>
            <w:rFonts w:ascii="Arial" w:hAnsi="Arial" w:cs="Arial"/>
            <w:sz w:val="24"/>
          </w:rPr>
          <w:fldChar w:fldCharType="begin"/>
        </w:r>
        <w:r w:rsidRPr="006D47C0">
          <w:rPr>
            <w:rFonts w:ascii="Arial" w:hAnsi="Arial" w:cs="Arial"/>
            <w:sz w:val="24"/>
          </w:rPr>
          <w:instrText xml:space="preserve"> PAGE   \* MERGEFORMAT </w:instrText>
        </w:r>
        <w:r w:rsidRPr="006D47C0">
          <w:rPr>
            <w:rFonts w:ascii="Arial" w:hAnsi="Arial" w:cs="Arial"/>
            <w:sz w:val="24"/>
          </w:rPr>
          <w:fldChar w:fldCharType="separate"/>
        </w:r>
        <w:r>
          <w:rPr>
            <w:rFonts w:ascii="Arial" w:hAnsi="Arial" w:cs="Arial"/>
            <w:noProof/>
            <w:sz w:val="24"/>
          </w:rPr>
          <w:t>iv</w:t>
        </w:r>
        <w:r w:rsidRPr="006D47C0">
          <w:rPr>
            <w:rFonts w:ascii="Arial" w:hAnsi="Arial" w:cs="Arial"/>
            <w:noProof/>
            <w:sz w:val="24"/>
          </w:rPr>
          <w:fldChar w:fldCharType="end"/>
        </w:r>
      </w:p>
    </w:sdtContent>
  </w:sdt>
  <w:p w14:paraId="6A1E4CC2" w14:textId="77777777" w:rsidR="00C274D2" w:rsidRPr="006D47C0" w:rsidRDefault="00C274D2">
    <w:pPr>
      <w:pStyle w:val="Foo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04D2B" w14:textId="77777777" w:rsidR="00DB21D2" w:rsidRDefault="00DB21D2" w:rsidP="00A14AD9">
      <w:pPr>
        <w:spacing w:after="0" w:line="240" w:lineRule="auto"/>
      </w:pPr>
      <w:r>
        <w:separator/>
      </w:r>
    </w:p>
  </w:footnote>
  <w:footnote w:type="continuationSeparator" w:id="0">
    <w:p w14:paraId="6CE9C4A1" w14:textId="77777777" w:rsidR="00DB21D2" w:rsidRDefault="00DB21D2" w:rsidP="00A14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277182"/>
      <w:docPartObj>
        <w:docPartGallery w:val="Page Numbers (Top of Page)"/>
        <w:docPartUnique/>
      </w:docPartObj>
    </w:sdtPr>
    <w:sdtEndPr>
      <w:rPr>
        <w:rFonts w:ascii="Arial" w:hAnsi="Arial" w:cs="Arial"/>
        <w:noProof/>
        <w:sz w:val="24"/>
      </w:rPr>
    </w:sdtEndPr>
    <w:sdtContent>
      <w:p w14:paraId="5771B3B0" w14:textId="77777777" w:rsidR="00C274D2" w:rsidRPr="006D47C0" w:rsidRDefault="00C274D2">
        <w:pPr>
          <w:pStyle w:val="Header"/>
          <w:jc w:val="right"/>
          <w:rPr>
            <w:rFonts w:ascii="Arial" w:hAnsi="Arial" w:cs="Arial"/>
            <w:sz w:val="24"/>
          </w:rPr>
        </w:pPr>
        <w:r w:rsidRPr="006D47C0">
          <w:rPr>
            <w:rFonts w:ascii="Arial" w:hAnsi="Arial" w:cs="Arial"/>
            <w:sz w:val="24"/>
          </w:rPr>
          <w:fldChar w:fldCharType="begin"/>
        </w:r>
        <w:r w:rsidRPr="006D47C0">
          <w:rPr>
            <w:rFonts w:ascii="Arial" w:hAnsi="Arial" w:cs="Arial"/>
            <w:sz w:val="24"/>
          </w:rPr>
          <w:instrText xml:space="preserve"> PAGE   \* MERGEFORMAT </w:instrText>
        </w:r>
        <w:r w:rsidRPr="006D47C0">
          <w:rPr>
            <w:rFonts w:ascii="Arial" w:hAnsi="Arial" w:cs="Arial"/>
            <w:sz w:val="24"/>
          </w:rPr>
          <w:fldChar w:fldCharType="separate"/>
        </w:r>
        <w:r>
          <w:rPr>
            <w:rFonts w:ascii="Arial" w:hAnsi="Arial" w:cs="Arial"/>
            <w:noProof/>
            <w:sz w:val="24"/>
          </w:rPr>
          <w:t>v</w:t>
        </w:r>
        <w:r w:rsidRPr="006D47C0">
          <w:rPr>
            <w:rFonts w:ascii="Arial" w:hAnsi="Arial" w:cs="Arial"/>
            <w:noProof/>
            <w:sz w:val="24"/>
          </w:rPr>
          <w:fldChar w:fldCharType="end"/>
        </w:r>
      </w:p>
    </w:sdtContent>
  </w:sdt>
  <w:p w14:paraId="4007414D" w14:textId="77777777" w:rsidR="00C274D2" w:rsidRPr="006D47C0" w:rsidRDefault="00C274D2">
    <w:pPr>
      <w:pStyle w:val="Head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395B" w14:textId="77777777" w:rsidR="00C274D2" w:rsidRDefault="00C274D2">
    <w:pPr>
      <w:pStyle w:val="Header"/>
      <w:jc w:val="right"/>
    </w:pPr>
  </w:p>
  <w:p w14:paraId="100828E9" w14:textId="77777777" w:rsidR="00C274D2" w:rsidRDefault="00C27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6C6"/>
    <w:multiLevelType w:val="hybridMultilevel"/>
    <w:tmpl w:val="29480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75A15"/>
    <w:multiLevelType w:val="hybridMultilevel"/>
    <w:tmpl w:val="C73E2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EB1B21"/>
    <w:multiLevelType w:val="hybridMultilevel"/>
    <w:tmpl w:val="B346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4BD9"/>
    <w:multiLevelType w:val="multilevel"/>
    <w:tmpl w:val="746277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F744C3"/>
    <w:multiLevelType w:val="multilevel"/>
    <w:tmpl w:val="707471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D5136"/>
    <w:multiLevelType w:val="hybridMultilevel"/>
    <w:tmpl w:val="A2EA9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15AED"/>
    <w:multiLevelType w:val="hybridMultilevel"/>
    <w:tmpl w:val="24BEEFB4"/>
    <w:lvl w:ilvl="0" w:tplc="86F02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E3B00"/>
    <w:multiLevelType w:val="hybridMultilevel"/>
    <w:tmpl w:val="B2946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1538"/>
    <w:multiLevelType w:val="hybridMultilevel"/>
    <w:tmpl w:val="6DFE2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20E20"/>
    <w:multiLevelType w:val="hybridMultilevel"/>
    <w:tmpl w:val="D2FE00D6"/>
    <w:lvl w:ilvl="0" w:tplc="0B60DA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4853484"/>
    <w:multiLevelType w:val="hybridMultilevel"/>
    <w:tmpl w:val="F7F2C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00779"/>
    <w:multiLevelType w:val="multilevel"/>
    <w:tmpl w:val="A1C4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2B52BC"/>
    <w:multiLevelType w:val="hybridMultilevel"/>
    <w:tmpl w:val="846EF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8667C"/>
    <w:multiLevelType w:val="hybridMultilevel"/>
    <w:tmpl w:val="BF82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87E29"/>
    <w:multiLevelType w:val="hybridMultilevel"/>
    <w:tmpl w:val="A234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17D2A"/>
    <w:multiLevelType w:val="hybridMultilevel"/>
    <w:tmpl w:val="8046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E6266"/>
    <w:multiLevelType w:val="hybridMultilevel"/>
    <w:tmpl w:val="229C1BAE"/>
    <w:lvl w:ilvl="0" w:tplc="54A230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C1CC2"/>
    <w:multiLevelType w:val="hybridMultilevel"/>
    <w:tmpl w:val="05169BFC"/>
    <w:lvl w:ilvl="0" w:tplc="F1DAC8D4">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8" w15:restartNumberingAfterBreak="0">
    <w:nsid w:val="3EE17053"/>
    <w:multiLevelType w:val="hybridMultilevel"/>
    <w:tmpl w:val="E8C20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B757D"/>
    <w:multiLevelType w:val="hybridMultilevel"/>
    <w:tmpl w:val="4D74C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17235"/>
    <w:multiLevelType w:val="hybridMultilevel"/>
    <w:tmpl w:val="72D868CA"/>
    <w:lvl w:ilvl="0" w:tplc="82767C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A9C541D"/>
    <w:multiLevelType w:val="hybridMultilevel"/>
    <w:tmpl w:val="BFC09E4E"/>
    <w:lvl w:ilvl="0" w:tplc="78526546">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2" w15:restartNumberingAfterBreak="0">
    <w:nsid w:val="61DB544D"/>
    <w:multiLevelType w:val="hybridMultilevel"/>
    <w:tmpl w:val="929C1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93029"/>
    <w:multiLevelType w:val="hybridMultilevel"/>
    <w:tmpl w:val="42DA0A8C"/>
    <w:lvl w:ilvl="0" w:tplc="98BCF9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64B3A"/>
    <w:multiLevelType w:val="hybridMultilevel"/>
    <w:tmpl w:val="7272EE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96D39DB"/>
    <w:multiLevelType w:val="hybridMultilevel"/>
    <w:tmpl w:val="7608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0720B"/>
    <w:multiLevelType w:val="hybridMultilevel"/>
    <w:tmpl w:val="6B62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90E85"/>
    <w:multiLevelType w:val="hybridMultilevel"/>
    <w:tmpl w:val="F766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2439D"/>
    <w:multiLevelType w:val="hybridMultilevel"/>
    <w:tmpl w:val="4EC66FC8"/>
    <w:lvl w:ilvl="0" w:tplc="98BCF9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E4E5B"/>
    <w:multiLevelType w:val="hybridMultilevel"/>
    <w:tmpl w:val="CCBE2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9"/>
  </w:num>
  <w:num w:numId="4">
    <w:abstractNumId w:val="2"/>
  </w:num>
  <w:num w:numId="5">
    <w:abstractNumId w:val="25"/>
  </w:num>
  <w:num w:numId="6">
    <w:abstractNumId w:val="15"/>
  </w:num>
  <w:num w:numId="7">
    <w:abstractNumId w:val="26"/>
  </w:num>
  <w:num w:numId="8">
    <w:abstractNumId w:val="6"/>
  </w:num>
  <w:num w:numId="9">
    <w:abstractNumId w:val="14"/>
  </w:num>
  <w:num w:numId="10">
    <w:abstractNumId w:val="24"/>
  </w:num>
  <w:num w:numId="11">
    <w:abstractNumId w:val="17"/>
  </w:num>
  <w:num w:numId="12">
    <w:abstractNumId w:val="1"/>
  </w:num>
  <w:num w:numId="13">
    <w:abstractNumId w:val="21"/>
  </w:num>
  <w:num w:numId="14">
    <w:abstractNumId w:val="9"/>
  </w:num>
  <w:num w:numId="15">
    <w:abstractNumId w:val="7"/>
  </w:num>
  <w:num w:numId="16">
    <w:abstractNumId w:val="23"/>
  </w:num>
  <w:num w:numId="17">
    <w:abstractNumId w:val="20"/>
  </w:num>
  <w:num w:numId="18">
    <w:abstractNumId w:val="16"/>
  </w:num>
  <w:num w:numId="19">
    <w:abstractNumId w:val="28"/>
  </w:num>
  <w:num w:numId="20">
    <w:abstractNumId w:val="8"/>
  </w:num>
  <w:num w:numId="21">
    <w:abstractNumId w:val="13"/>
  </w:num>
  <w:num w:numId="22">
    <w:abstractNumId w:val="5"/>
  </w:num>
  <w:num w:numId="23">
    <w:abstractNumId w:val="18"/>
  </w:num>
  <w:num w:numId="24">
    <w:abstractNumId w:val="22"/>
  </w:num>
  <w:num w:numId="25">
    <w:abstractNumId w:val="10"/>
  </w:num>
  <w:num w:numId="26">
    <w:abstractNumId w:val="0"/>
  </w:num>
  <w:num w:numId="27">
    <w:abstractNumId w:val="12"/>
  </w:num>
  <w:num w:numId="28">
    <w:abstractNumId w:val="4"/>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CF"/>
    <w:rsid w:val="00010767"/>
    <w:rsid w:val="00016998"/>
    <w:rsid w:val="00023824"/>
    <w:rsid w:val="00023C85"/>
    <w:rsid w:val="00032C9E"/>
    <w:rsid w:val="00056A89"/>
    <w:rsid w:val="00056ABA"/>
    <w:rsid w:val="000600A1"/>
    <w:rsid w:val="00062100"/>
    <w:rsid w:val="00085446"/>
    <w:rsid w:val="000864C8"/>
    <w:rsid w:val="00092B4A"/>
    <w:rsid w:val="00097CAB"/>
    <w:rsid w:val="000B7EFC"/>
    <w:rsid w:val="000D1FE5"/>
    <w:rsid w:val="000D2F44"/>
    <w:rsid w:val="000E7C84"/>
    <w:rsid w:val="000F0887"/>
    <w:rsid w:val="001164E0"/>
    <w:rsid w:val="00131EE5"/>
    <w:rsid w:val="0014079B"/>
    <w:rsid w:val="00157997"/>
    <w:rsid w:val="00167B48"/>
    <w:rsid w:val="00171018"/>
    <w:rsid w:val="001731EE"/>
    <w:rsid w:val="00176950"/>
    <w:rsid w:val="001A5DAC"/>
    <w:rsid w:val="001B68E0"/>
    <w:rsid w:val="001C0870"/>
    <w:rsid w:val="001C5644"/>
    <w:rsid w:val="001C608D"/>
    <w:rsid w:val="001E3533"/>
    <w:rsid w:val="001F5970"/>
    <w:rsid w:val="001F6E5E"/>
    <w:rsid w:val="00241034"/>
    <w:rsid w:val="002432C7"/>
    <w:rsid w:val="00260B0E"/>
    <w:rsid w:val="002B6F70"/>
    <w:rsid w:val="002F491C"/>
    <w:rsid w:val="002F510A"/>
    <w:rsid w:val="0030342B"/>
    <w:rsid w:val="003205F1"/>
    <w:rsid w:val="00320D54"/>
    <w:rsid w:val="00322BDB"/>
    <w:rsid w:val="00332F36"/>
    <w:rsid w:val="00343234"/>
    <w:rsid w:val="003435AB"/>
    <w:rsid w:val="00343AF3"/>
    <w:rsid w:val="00352C9D"/>
    <w:rsid w:val="0037293B"/>
    <w:rsid w:val="003A5567"/>
    <w:rsid w:val="00431F8B"/>
    <w:rsid w:val="00474E1D"/>
    <w:rsid w:val="0049424D"/>
    <w:rsid w:val="00494E29"/>
    <w:rsid w:val="004D5F5E"/>
    <w:rsid w:val="004E4F4C"/>
    <w:rsid w:val="004F4109"/>
    <w:rsid w:val="005045DB"/>
    <w:rsid w:val="00510267"/>
    <w:rsid w:val="005354CC"/>
    <w:rsid w:val="0056067A"/>
    <w:rsid w:val="00560C4E"/>
    <w:rsid w:val="005A24A4"/>
    <w:rsid w:val="005A3A4B"/>
    <w:rsid w:val="005A76F8"/>
    <w:rsid w:val="005D6517"/>
    <w:rsid w:val="005F1A26"/>
    <w:rsid w:val="005F6A21"/>
    <w:rsid w:val="00607B12"/>
    <w:rsid w:val="00637919"/>
    <w:rsid w:val="00672889"/>
    <w:rsid w:val="00675F4B"/>
    <w:rsid w:val="00676616"/>
    <w:rsid w:val="00693012"/>
    <w:rsid w:val="006B62CC"/>
    <w:rsid w:val="006C144C"/>
    <w:rsid w:val="006D47C0"/>
    <w:rsid w:val="006E23AA"/>
    <w:rsid w:val="006F5E3D"/>
    <w:rsid w:val="00701DB2"/>
    <w:rsid w:val="00714EE7"/>
    <w:rsid w:val="007167AC"/>
    <w:rsid w:val="007B180C"/>
    <w:rsid w:val="007B1946"/>
    <w:rsid w:val="007B47F7"/>
    <w:rsid w:val="007C5112"/>
    <w:rsid w:val="007E01BF"/>
    <w:rsid w:val="007F03BF"/>
    <w:rsid w:val="0082047A"/>
    <w:rsid w:val="00834AAC"/>
    <w:rsid w:val="008569F6"/>
    <w:rsid w:val="00872584"/>
    <w:rsid w:val="00884146"/>
    <w:rsid w:val="00890A4D"/>
    <w:rsid w:val="008B7770"/>
    <w:rsid w:val="008C3195"/>
    <w:rsid w:val="008E0A58"/>
    <w:rsid w:val="008E3100"/>
    <w:rsid w:val="00912D82"/>
    <w:rsid w:val="009309CF"/>
    <w:rsid w:val="009465B7"/>
    <w:rsid w:val="00972311"/>
    <w:rsid w:val="009B4FDF"/>
    <w:rsid w:val="009D7E38"/>
    <w:rsid w:val="00A03939"/>
    <w:rsid w:val="00A11CF3"/>
    <w:rsid w:val="00A13D63"/>
    <w:rsid w:val="00A14AD9"/>
    <w:rsid w:val="00A47BE1"/>
    <w:rsid w:val="00A600B5"/>
    <w:rsid w:val="00A72D0D"/>
    <w:rsid w:val="00AC4D65"/>
    <w:rsid w:val="00B03DA3"/>
    <w:rsid w:val="00B210E2"/>
    <w:rsid w:val="00B36343"/>
    <w:rsid w:val="00B70C4E"/>
    <w:rsid w:val="00B80EE0"/>
    <w:rsid w:val="00BB1B2B"/>
    <w:rsid w:val="00BB5D67"/>
    <w:rsid w:val="00BD3BB0"/>
    <w:rsid w:val="00BD50C0"/>
    <w:rsid w:val="00C01AB3"/>
    <w:rsid w:val="00C16F5F"/>
    <w:rsid w:val="00C274D2"/>
    <w:rsid w:val="00C5066B"/>
    <w:rsid w:val="00C5465B"/>
    <w:rsid w:val="00C74AF6"/>
    <w:rsid w:val="00CE0B0F"/>
    <w:rsid w:val="00CE217D"/>
    <w:rsid w:val="00CE21AF"/>
    <w:rsid w:val="00CF1670"/>
    <w:rsid w:val="00D071B9"/>
    <w:rsid w:val="00D2206C"/>
    <w:rsid w:val="00D422FF"/>
    <w:rsid w:val="00D4654B"/>
    <w:rsid w:val="00D64694"/>
    <w:rsid w:val="00D664B9"/>
    <w:rsid w:val="00D74D37"/>
    <w:rsid w:val="00D85471"/>
    <w:rsid w:val="00DB21D2"/>
    <w:rsid w:val="00DD363E"/>
    <w:rsid w:val="00DE4CDE"/>
    <w:rsid w:val="00DF0DC3"/>
    <w:rsid w:val="00E033BE"/>
    <w:rsid w:val="00E04E73"/>
    <w:rsid w:val="00E2310D"/>
    <w:rsid w:val="00E64C56"/>
    <w:rsid w:val="00EA6822"/>
    <w:rsid w:val="00EE2BAB"/>
    <w:rsid w:val="00EF4BAC"/>
    <w:rsid w:val="00EF4C80"/>
    <w:rsid w:val="00F03E0B"/>
    <w:rsid w:val="00F14733"/>
    <w:rsid w:val="00F22D5C"/>
    <w:rsid w:val="00F23BC7"/>
    <w:rsid w:val="00F27E2E"/>
    <w:rsid w:val="00F31EE5"/>
    <w:rsid w:val="00F330D6"/>
    <w:rsid w:val="00F361A7"/>
    <w:rsid w:val="00F468D4"/>
    <w:rsid w:val="00F50588"/>
    <w:rsid w:val="00F676EF"/>
    <w:rsid w:val="00F80D35"/>
    <w:rsid w:val="00F9017E"/>
    <w:rsid w:val="00F957C8"/>
    <w:rsid w:val="00FB0B19"/>
    <w:rsid w:val="00FC0D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E79C6"/>
  <w15:docId w15:val="{6DC77D96-AB8F-47CD-B14B-AA4597C3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CC"/>
    <w:pPr>
      <w:ind w:left="720"/>
      <w:contextualSpacing/>
    </w:pPr>
  </w:style>
  <w:style w:type="paragraph" w:styleId="NormalWeb">
    <w:name w:val="Normal (Web)"/>
    <w:basedOn w:val="Normal"/>
    <w:uiPriority w:val="99"/>
    <w:semiHidden/>
    <w:unhideWhenUsed/>
    <w:rsid w:val="006B62C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6B62CC"/>
    <w:rPr>
      <w:color w:val="0000FF"/>
      <w:u w:val="single"/>
    </w:rPr>
  </w:style>
  <w:style w:type="character" w:styleId="Emphasis">
    <w:name w:val="Emphasis"/>
    <w:basedOn w:val="DefaultParagraphFont"/>
    <w:uiPriority w:val="20"/>
    <w:qFormat/>
    <w:rsid w:val="006B62CC"/>
    <w:rPr>
      <w:i/>
      <w:iCs/>
    </w:rPr>
  </w:style>
  <w:style w:type="paragraph" w:styleId="BalloonText">
    <w:name w:val="Balloon Text"/>
    <w:basedOn w:val="Normal"/>
    <w:link w:val="BalloonTextChar"/>
    <w:uiPriority w:val="99"/>
    <w:semiHidden/>
    <w:unhideWhenUsed/>
    <w:rsid w:val="00A0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39"/>
    <w:rPr>
      <w:rFonts w:ascii="Tahoma" w:hAnsi="Tahoma" w:cs="Tahoma"/>
      <w:sz w:val="16"/>
      <w:szCs w:val="16"/>
    </w:rPr>
  </w:style>
  <w:style w:type="character" w:customStyle="1" w:styleId="skimlinks-unlinked">
    <w:name w:val="skimlinks-unlinked"/>
    <w:basedOn w:val="DefaultParagraphFont"/>
    <w:rsid w:val="00714EE7"/>
  </w:style>
  <w:style w:type="paragraph" w:styleId="Header">
    <w:name w:val="header"/>
    <w:basedOn w:val="Normal"/>
    <w:link w:val="HeaderChar"/>
    <w:uiPriority w:val="99"/>
    <w:unhideWhenUsed/>
    <w:rsid w:val="00A1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AD9"/>
  </w:style>
  <w:style w:type="paragraph" w:styleId="Footer">
    <w:name w:val="footer"/>
    <w:basedOn w:val="Normal"/>
    <w:link w:val="FooterChar"/>
    <w:uiPriority w:val="99"/>
    <w:unhideWhenUsed/>
    <w:rsid w:val="00A1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AD9"/>
  </w:style>
  <w:style w:type="table" w:styleId="TableGrid">
    <w:name w:val="Table Grid"/>
    <w:basedOn w:val="TableNormal"/>
    <w:uiPriority w:val="59"/>
    <w:rsid w:val="00F3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4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422FF"/>
    <w:rPr>
      <w:rFonts w:ascii="Courier New" w:eastAsia="Times New Roman" w:hAnsi="Courier New" w:cs="Courier New"/>
      <w:sz w:val="20"/>
      <w:szCs w:val="20"/>
      <w:lang w:val="en-US"/>
    </w:rPr>
  </w:style>
  <w:style w:type="paragraph" w:customStyle="1" w:styleId="Pa6">
    <w:name w:val="Pa6"/>
    <w:basedOn w:val="Normal"/>
    <w:next w:val="Normal"/>
    <w:uiPriority w:val="99"/>
    <w:rsid w:val="00DE4CDE"/>
    <w:pPr>
      <w:autoSpaceDE w:val="0"/>
      <w:autoSpaceDN w:val="0"/>
      <w:adjustRightInd w:val="0"/>
      <w:spacing w:after="0" w:line="241" w:lineRule="atLeast"/>
    </w:pPr>
    <w:rPr>
      <w:rFonts w:ascii="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50071">
      <w:bodyDiv w:val="1"/>
      <w:marLeft w:val="0"/>
      <w:marRight w:val="0"/>
      <w:marTop w:val="0"/>
      <w:marBottom w:val="0"/>
      <w:divBdr>
        <w:top w:val="none" w:sz="0" w:space="0" w:color="auto"/>
        <w:left w:val="none" w:sz="0" w:space="0" w:color="auto"/>
        <w:bottom w:val="none" w:sz="0" w:space="0" w:color="auto"/>
        <w:right w:val="none" w:sz="0" w:space="0" w:color="auto"/>
      </w:divBdr>
    </w:div>
    <w:div w:id="887574803">
      <w:bodyDiv w:val="1"/>
      <w:marLeft w:val="0"/>
      <w:marRight w:val="0"/>
      <w:marTop w:val="0"/>
      <w:marBottom w:val="0"/>
      <w:divBdr>
        <w:top w:val="none" w:sz="0" w:space="0" w:color="auto"/>
        <w:left w:val="none" w:sz="0" w:space="0" w:color="auto"/>
        <w:bottom w:val="none" w:sz="0" w:space="0" w:color="auto"/>
        <w:right w:val="none" w:sz="0" w:space="0" w:color="auto"/>
      </w:divBdr>
    </w:div>
    <w:div w:id="930889096">
      <w:bodyDiv w:val="1"/>
      <w:marLeft w:val="0"/>
      <w:marRight w:val="0"/>
      <w:marTop w:val="0"/>
      <w:marBottom w:val="0"/>
      <w:divBdr>
        <w:top w:val="none" w:sz="0" w:space="0" w:color="auto"/>
        <w:left w:val="none" w:sz="0" w:space="0" w:color="auto"/>
        <w:bottom w:val="none" w:sz="0" w:space="0" w:color="auto"/>
        <w:right w:val="none" w:sz="0" w:space="0" w:color="auto"/>
      </w:divBdr>
    </w:div>
    <w:div w:id="1430001887">
      <w:bodyDiv w:val="1"/>
      <w:marLeft w:val="0"/>
      <w:marRight w:val="0"/>
      <w:marTop w:val="0"/>
      <w:marBottom w:val="0"/>
      <w:divBdr>
        <w:top w:val="none" w:sz="0" w:space="0" w:color="auto"/>
        <w:left w:val="none" w:sz="0" w:space="0" w:color="auto"/>
        <w:bottom w:val="none" w:sz="0" w:space="0" w:color="auto"/>
        <w:right w:val="none" w:sz="0" w:space="0" w:color="auto"/>
      </w:divBdr>
    </w:div>
    <w:div w:id="1542326804">
      <w:bodyDiv w:val="1"/>
      <w:marLeft w:val="0"/>
      <w:marRight w:val="0"/>
      <w:marTop w:val="0"/>
      <w:marBottom w:val="0"/>
      <w:divBdr>
        <w:top w:val="none" w:sz="0" w:space="0" w:color="auto"/>
        <w:left w:val="none" w:sz="0" w:space="0" w:color="auto"/>
        <w:bottom w:val="none" w:sz="0" w:space="0" w:color="auto"/>
        <w:right w:val="none" w:sz="0" w:space="0" w:color="auto"/>
      </w:divBdr>
    </w:div>
    <w:div w:id="1545554874">
      <w:bodyDiv w:val="1"/>
      <w:marLeft w:val="0"/>
      <w:marRight w:val="0"/>
      <w:marTop w:val="0"/>
      <w:marBottom w:val="0"/>
      <w:divBdr>
        <w:top w:val="none" w:sz="0" w:space="0" w:color="auto"/>
        <w:left w:val="none" w:sz="0" w:space="0" w:color="auto"/>
        <w:bottom w:val="none" w:sz="0" w:space="0" w:color="auto"/>
        <w:right w:val="none" w:sz="0" w:space="0" w:color="auto"/>
      </w:divBdr>
    </w:div>
    <w:div w:id="2004509461">
      <w:bodyDiv w:val="1"/>
      <w:marLeft w:val="0"/>
      <w:marRight w:val="0"/>
      <w:marTop w:val="0"/>
      <w:marBottom w:val="0"/>
      <w:divBdr>
        <w:top w:val="none" w:sz="0" w:space="0" w:color="auto"/>
        <w:left w:val="none" w:sz="0" w:space="0" w:color="auto"/>
        <w:bottom w:val="none" w:sz="0" w:space="0" w:color="auto"/>
        <w:right w:val="none" w:sz="0" w:space="0" w:color="auto"/>
      </w:divBdr>
    </w:div>
    <w:div w:id="20279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A877-DB3F-4F76-81EA-7538EB90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Lieta</cp:lastModifiedBy>
  <cp:revision>11</cp:revision>
  <cp:lastPrinted>2019-02-28T11:13:00Z</cp:lastPrinted>
  <dcterms:created xsi:type="dcterms:W3CDTF">2020-06-18T02:05:00Z</dcterms:created>
  <dcterms:modified xsi:type="dcterms:W3CDTF">2020-08-01T00:26:00Z</dcterms:modified>
</cp:coreProperties>
</file>