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0D84A" w14:textId="77777777" w:rsidR="00A8388F" w:rsidRPr="00E44103" w:rsidRDefault="00A8388F" w:rsidP="00A8388F">
      <w:pPr>
        <w:spacing w:after="0" w:line="276" w:lineRule="auto"/>
        <w:jc w:val="center"/>
        <w:rPr>
          <w:rFonts w:ascii="Arial" w:hAnsi="Arial" w:cs="Arial"/>
          <w:b/>
          <w:color w:val="000000" w:themeColor="text1"/>
          <w:sz w:val="24"/>
          <w:szCs w:val="24"/>
          <w:lang w:val="en-ID"/>
        </w:rPr>
      </w:pPr>
      <w:r w:rsidRPr="00E44103">
        <w:rPr>
          <w:rFonts w:ascii="Arial" w:hAnsi="Arial" w:cs="Arial"/>
          <w:b/>
          <w:color w:val="000000" w:themeColor="text1"/>
          <w:sz w:val="24"/>
          <w:szCs w:val="24"/>
          <w:lang w:val="en-ID"/>
        </w:rPr>
        <w:t xml:space="preserve">STRATEGI PENGEMBANGAN SUMBER DAYA MANUSIA BERBASIS KOMPETENSI DALAM UPAYA </w:t>
      </w:r>
    </w:p>
    <w:p w14:paraId="63B66E31" w14:textId="77777777" w:rsidR="00A8388F" w:rsidRPr="001D1C3A" w:rsidRDefault="00A8388F" w:rsidP="00A8388F">
      <w:pPr>
        <w:spacing w:after="0" w:line="276" w:lineRule="auto"/>
        <w:jc w:val="center"/>
        <w:rPr>
          <w:rFonts w:ascii="Arial" w:hAnsi="Arial" w:cs="Arial"/>
          <w:b/>
          <w:color w:val="000000" w:themeColor="text1"/>
          <w:sz w:val="28"/>
          <w:szCs w:val="28"/>
          <w:lang w:val="en-ID"/>
        </w:rPr>
      </w:pPr>
      <w:r w:rsidRPr="00E44103">
        <w:rPr>
          <w:rFonts w:ascii="Arial" w:hAnsi="Arial" w:cs="Arial"/>
          <w:b/>
          <w:color w:val="000000" w:themeColor="text1"/>
          <w:sz w:val="24"/>
          <w:szCs w:val="24"/>
          <w:lang w:val="en-ID"/>
        </w:rPr>
        <w:t>MENINGKATKAN KINERJA KARYAWAN HOTEL</w:t>
      </w:r>
    </w:p>
    <w:p w14:paraId="68AE2970" w14:textId="77777777" w:rsidR="00A8388F" w:rsidRPr="001D1C3A" w:rsidRDefault="00A8388F" w:rsidP="00A8388F">
      <w:pPr>
        <w:spacing w:after="0" w:line="276" w:lineRule="auto"/>
        <w:jc w:val="center"/>
        <w:rPr>
          <w:rFonts w:ascii="Arial" w:hAnsi="Arial" w:cs="Arial"/>
          <w:b/>
          <w:color w:val="000000" w:themeColor="text1"/>
          <w:sz w:val="24"/>
          <w:szCs w:val="24"/>
          <w:lang w:val="en-ID"/>
        </w:rPr>
      </w:pPr>
      <w:r w:rsidRPr="001D1C3A">
        <w:rPr>
          <w:rFonts w:ascii="Arial" w:hAnsi="Arial" w:cs="Arial"/>
          <w:b/>
          <w:color w:val="000000" w:themeColor="text1"/>
          <w:sz w:val="24"/>
          <w:szCs w:val="24"/>
          <w:lang w:val="en-ID"/>
        </w:rPr>
        <w:t>(Studi Kasus Pada InterContinental Hotels Group Di Bandung)</w:t>
      </w:r>
    </w:p>
    <w:p w14:paraId="089B6133" w14:textId="77777777" w:rsidR="00A8388F" w:rsidRDefault="00A8388F" w:rsidP="00A8388F">
      <w:pPr>
        <w:spacing w:after="0" w:line="276" w:lineRule="auto"/>
        <w:jc w:val="center"/>
        <w:rPr>
          <w:rFonts w:ascii="Arial" w:hAnsi="Arial" w:cs="Arial"/>
          <w:b/>
          <w:color w:val="000000" w:themeColor="text1"/>
          <w:sz w:val="24"/>
          <w:szCs w:val="24"/>
          <w:lang w:val="id-ID"/>
        </w:rPr>
      </w:pPr>
    </w:p>
    <w:p w14:paraId="3B071507" w14:textId="754A5810" w:rsidR="006D64B9" w:rsidRDefault="006D64B9" w:rsidP="00A8388F">
      <w:pPr>
        <w:spacing w:after="0" w:line="276" w:lineRule="auto"/>
        <w:jc w:val="center"/>
        <w:rPr>
          <w:rFonts w:ascii="Arial" w:hAnsi="Arial" w:cs="Arial"/>
          <w:b/>
          <w:color w:val="000000" w:themeColor="text1"/>
          <w:sz w:val="24"/>
          <w:szCs w:val="24"/>
          <w:lang w:val="id-ID"/>
        </w:rPr>
      </w:pPr>
      <w:r>
        <w:rPr>
          <w:rFonts w:ascii="Arial" w:hAnsi="Arial" w:cs="Arial"/>
          <w:b/>
          <w:color w:val="000000" w:themeColor="text1"/>
          <w:sz w:val="24"/>
          <w:szCs w:val="24"/>
          <w:lang w:val="id-ID"/>
        </w:rPr>
        <w:t>Wibowo</w:t>
      </w:r>
    </w:p>
    <w:p w14:paraId="3CD2927B" w14:textId="5C70E1FE" w:rsidR="006D64B9" w:rsidRDefault="006D64B9" w:rsidP="00A8388F">
      <w:pPr>
        <w:spacing w:after="0" w:line="276" w:lineRule="auto"/>
        <w:jc w:val="center"/>
        <w:rPr>
          <w:rFonts w:ascii="Arial" w:hAnsi="Arial" w:cs="Arial"/>
          <w:b/>
          <w:color w:val="000000" w:themeColor="text1"/>
          <w:sz w:val="24"/>
          <w:szCs w:val="24"/>
          <w:lang w:val="id-ID"/>
        </w:rPr>
      </w:pPr>
      <w:r>
        <w:rPr>
          <w:rFonts w:ascii="Arial" w:hAnsi="Arial" w:cs="Arial"/>
          <w:b/>
          <w:color w:val="000000" w:themeColor="text1"/>
          <w:sz w:val="24"/>
          <w:szCs w:val="24"/>
          <w:lang w:val="id-ID"/>
        </w:rPr>
        <w:t>NPM. 169010045</w:t>
      </w:r>
    </w:p>
    <w:p w14:paraId="15C17DE2" w14:textId="77777777" w:rsidR="006D64B9" w:rsidRPr="006D64B9" w:rsidRDefault="006D64B9" w:rsidP="00A8388F">
      <w:pPr>
        <w:spacing w:after="0" w:line="276" w:lineRule="auto"/>
        <w:jc w:val="center"/>
        <w:rPr>
          <w:rFonts w:ascii="Arial" w:hAnsi="Arial" w:cs="Arial"/>
          <w:b/>
          <w:color w:val="000000" w:themeColor="text1"/>
          <w:sz w:val="24"/>
          <w:szCs w:val="24"/>
          <w:lang w:val="id-ID"/>
        </w:rPr>
      </w:pPr>
    </w:p>
    <w:p w14:paraId="4BEC8677" w14:textId="77777777" w:rsidR="00A8388F" w:rsidRPr="001D1C3A" w:rsidRDefault="00A8388F" w:rsidP="00A8388F">
      <w:pPr>
        <w:tabs>
          <w:tab w:val="left" w:pos="993"/>
        </w:tabs>
        <w:spacing w:after="0" w:line="240" w:lineRule="auto"/>
        <w:jc w:val="center"/>
        <w:rPr>
          <w:rFonts w:ascii="Arial" w:hAnsi="Arial" w:cs="Arial"/>
          <w:b/>
          <w:sz w:val="20"/>
          <w:szCs w:val="20"/>
          <w:lang w:val="en-ID"/>
        </w:rPr>
      </w:pPr>
      <w:r w:rsidRPr="001D1C3A">
        <w:rPr>
          <w:rFonts w:ascii="Arial" w:hAnsi="Arial" w:cs="Arial"/>
          <w:b/>
          <w:sz w:val="20"/>
          <w:szCs w:val="20"/>
          <w:lang w:val="en-ID"/>
        </w:rPr>
        <w:t>ABSTRAK</w:t>
      </w:r>
    </w:p>
    <w:p w14:paraId="4BEF7220" w14:textId="77777777" w:rsidR="00A8388F" w:rsidRPr="00F051F8" w:rsidRDefault="00A8388F" w:rsidP="00A8388F">
      <w:pPr>
        <w:pStyle w:val="NormalWeb"/>
        <w:shd w:val="clear" w:color="auto" w:fill="FFFFFF"/>
        <w:spacing w:before="0" w:beforeAutospacing="0" w:after="0" w:afterAutospacing="0"/>
        <w:ind w:firstLine="567"/>
        <w:jc w:val="both"/>
        <w:rPr>
          <w:rFonts w:ascii="Arial" w:hAnsi="Arial" w:cs="Arial"/>
          <w:color w:val="222222"/>
          <w:sz w:val="20"/>
          <w:szCs w:val="20"/>
          <w:shd w:val="clear" w:color="auto" w:fill="FFFFFF"/>
        </w:rPr>
      </w:pPr>
      <w:r w:rsidRPr="00F051F8">
        <w:rPr>
          <w:rFonts w:ascii="Arial" w:hAnsi="Arial" w:cs="Arial"/>
          <w:color w:val="222222"/>
          <w:sz w:val="20"/>
          <w:szCs w:val="20"/>
          <w:shd w:val="clear" w:color="auto" w:fill="FFFFFF"/>
        </w:rPr>
        <w:t xml:space="preserve">Penelitian pengembangan sumber daya manusia berbasis kompetensi dilakukan dalam upaya meningkatkan kinerja karyawan dengan meningkatkan kemampuan, meningkatkan pelatihan dan efektivitas pengembangan, serta meningkatkan efektivitas dan effisien  dalam proses yang terkait dengan rekrutmen dan seleksi, mengurangi </w:t>
      </w:r>
      <w:r w:rsidRPr="00F051F8">
        <w:rPr>
          <w:rFonts w:ascii="Arial" w:hAnsi="Arial" w:cs="Arial"/>
          <w:i/>
          <w:color w:val="222222"/>
          <w:sz w:val="20"/>
          <w:szCs w:val="20"/>
          <w:shd w:val="clear" w:color="auto" w:fill="FFFFFF"/>
        </w:rPr>
        <w:t>turnover</w:t>
      </w:r>
      <w:r w:rsidRPr="00F051F8">
        <w:rPr>
          <w:rFonts w:ascii="Arial" w:hAnsi="Arial" w:cs="Arial"/>
          <w:color w:val="222222"/>
          <w:sz w:val="20"/>
          <w:szCs w:val="20"/>
          <w:shd w:val="clear" w:color="auto" w:fill="FFFFFF"/>
        </w:rPr>
        <w:t>, meningkatkan penekanan pada tujuan bisnis, bantuan dalam karir dan perencanaan suksesi, menganalisis keterampilan meningkatkan fleksibilitas tenaga kerja.</w:t>
      </w:r>
    </w:p>
    <w:p w14:paraId="3BFA08DF" w14:textId="77777777" w:rsidR="00A8388F" w:rsidRPr="00F051F8" w:rsidRDefault="00A8388F" w:rsidP="00A8388F">
      <w:pPr>
        <w:pStyle w:val="NormalWeb"/>
        <w:shd w:val="clear" w:color="auto" w:fill="FFFFFF"/>
        <w:spacing w:before="0" w:beforeAutospacing="0" w:after="0" w:afterAutospacing="0"/>
        <w:ind w:firstLine="567"/>
        <w:jc w:val="both"/>
        <w:rPr>
          <w:rFonts w:ascii="Arial" w:hAnsi="Arial" w:cs="Arial"/>
          <w:sz w:val="20"/>
          <w:szCs w:val="20"/>
        </w:rPr>
      </w:pPr>
      <w:proofErr w:type="gramStart"/>
      <w:r w:rsidRPr="00F051F8">
        <w:rPr>
          <w:rFonts w:ascii="Arial" w:hAnsi="Arial" w:cs="Arial"/>
          <w:sz w:val="20"/>
          <w:szCs w:val="20"/>
        </w:rPr>
        <w:t>Penelitian dengan pendekatan metode kualitatif bersifat eksploratif dengan rancangan studi kasus tunggal dilakukan untuk eksplorasi secara mendalam tentang program pengembangan sumber daya manusia berbasis kompetensi dalam upaya meningkatkan kinerja karyawan di hotel.</w:t>
      </w:r>
      <w:proofErr w:type="gramEnd"/>
    </w:p>
    <w:p w14:paraId="02332549" w14:textId="77777777" w:rsidR="00A8388F" w:rsidRPr="00F051F8" w:rsidRDefault="00A8388F" w:rsidP="00A8388F">
      <w:pPr>
        <w:spacing w:after="0" w:line="240" w:lineRule="auto"/>
        <w:ind w:firstLine="720"/>
        <w:jc w:val="both"/>
        <w:rPr>
          <w:rFonts w:ascii="Arial" w:hAnsi="Arial" w:cs="Arial"/>
          <w:sz w:val="20"/>
          <w:szCs w:val="20"/>
        </w:rPr>
      </w:pPr>
      <w:r w:rsidRPr="00F051F8">
        <w:rPr>
          <w:rFonts w:ascii="Arial" w:hAnsi="Arial" w:cs="Arial"/>
          <w:sz w:val="20"/>
          <w:szCs w:val="20"/>
        </w:rPr>
        <w:t xml:space="preserve">Implementasi Strategi Pengembangan Sumber daya manusia berbasis kompetensi karyawan merupakan rangkaian proses yang dimulai dari mendesain tugas, menganalisis organisasi, menganalisis sistem manajemen sumber daya manusia yang digunakan, menganalisis proses pekerjaan dan teknologi yang dipergunakan. Hasil rangkaian proses tersebut </w:t>
      </w:r>
      <w:proofErr w:type="gramStart"/>
      <w:r w:rsidRPr="00F051F8">
        <w:rPr>
          <w:rFonts w:ascii="Arial" w:hAnsi="Arial" w:cs="Arial"/>
          <w:sz w:val="20"/>
          <w:szCs w:val="20"/>
        </w:rPr>
        <w:t>akan</w:t>
      </w:r>
      <w:proofErr w:type="gramEnd"/>
      <w:r w:rsidRPr="00F051F8">
        <w:rPr>
          <w:rFonts w:ascii="Arial" w:hAnsi="Arial" w:cs="Arial"/>
          <w:sz w:val="20"/>
          <w:szCs w:val="20"/>
        </w:rPr>
        <w:t xml:space="preserve"> dapat menghasilkan kerangka kompetensi yang meliputi t</w:t>
      </w:r>
      <w:r w:rsidRPr="00F051F8">
        <w:rPr>
          <w:rFonts w:ascii="Arial" w:eastAsia="Times New Roman" w:hAnsi="Arial" w:cs="Arial"/>
          <w:i/>
          <w:sz w:val="20"/>
          <w:szCs w:val="20"/>
        </w:rPr>
        <w:t>echnical competence</w:t>
      </w:r>
      <w:r w:rsidRPr="00F051F8">
        <w:rPr>
          <w:rFonts w:ascii="Arial" w:hAnsi="Arial" w:cs="Arial"/>
          <w:sz w:val="20"/>
          <w:szCs w:val="20"/>
        </w:rPr>
        <w:t xml:space="preserve">, </w:t>
      </w:r>
      <w:r w:rsidRPr="00F051F8">
        <w:rPr>
          <w:rFonts w:ascii="Arial" w:hAnsi="Arial" w:cs="Arial"/>
          <w:i/>
          <w:sz w:val="20"/>
          <w:szCs w:val="20"/>
        </w:rPr>
        <w:t>s</w:t>
      </w:r>
      <w:r w:rsidRPr="00F051F8">
        <w:rPr>
          <w:rFonts w:ascii="Arial" w:eastAsia="Times New Roman" w:hAnsi="Arial" w:cs="Arial"/>
          <w:i/>
          <w:sz w:val="20"/>
          <w:szCs w:val="20"/>
          <w:lang w:val="en-ID"/>
        </w:rPr>
        <w:t>ocial competence</w:t>
      </w:r>
      <w:r w:rsidRPr="00F051F8">
        <w:rPr>
          <w:rFonts w:ascii="Arial" w:hAnsi="Arial" w:cs="Arial"/>
          <w:sz w:val="20"/>
          <w:szCs w:val="20"/>
        </w:rPr>
        <w:t>, e</w:t>
      </w:r>
      <w:r w:rsidRPr="00F051F8">
        <w:rPr>
          <w:rFonts w:ascii="Arial" w:eastAsia="Times New Roman" w:hAnsi="Arial" w:cs="Arial"/>
          <w:i/>
          <w:sz w:val="20"/>
          <w:szCs w:val="20"/>
          <w:lang w:val="en-ID"/>
        </w:rPr>
        <w:t>thical competence</w:t>
      </w:r>
      <w:r w:rsidRPr="00F051F8">
        <w:rPr>
          <w:rFonts w:ascii="Arial" w:hAnsi="Arial" w:cs="Arial"/>
          <w:sz w:val="20"/>
          <w:szCs w:val="20"/>
        </w:rPr>
        <w:t>, m</w:t>
      </w:r>
      <w:r w:rsidRPr="00F051F8">
        <w:rPr>
          <w:rFonts w:ascii="Arial" w:eastAsia="Times New Roman" w:hAnsi="Arial" w:cs="Arial"/>
          <w:i/>
          <w:sz w:val="20"/>
          <w:szCs w:val="20"/>
          <w:lang w:val="en-ID"/>
        </w:rPr>
        <w:t>anagerial competence</w:t>
      </w:r>
      <w:r w:rsidRPr="00F051F8">
        <w:rPr>
          <w:rFonts w:ascii="Arial" w:hAnsi="Arial" w:cs="Arial"/>
          <w:sz w:val="20"/>
          <w:szCs w:val="20"/>
        </w:rPr>
        <w:t>, s</w:t>
      </w:r>
      <w:r w:rsidRPr="00F051F8">
        <w:rPr>
          <w:rFonts w:ascii="Arial" w:eastAsia="Times New Roman" w:hAnsi="Arial" w:cs="Arial"/>
          <w:i/>
          <w:sz w:val="20"/>
          <w:szCs w:val="20"/>
          <w:lang w:val="en-ID"/>
        </w:rPr>
        <w:t>trategic competence</w:t>
      </w:r>
      <w:r w:rsidRPr="00F051F8">
        <w:rPr>
          <w:rFonts w:ascii="Arial" w:eastAsia="Times New Roman" w:hAnsi="Arial" w:cs="Arial"/>
          <w:i/>
          <w:sz w:val="20"/>
          <w:szCs w:val="20"/>
        </w:rPr>
        <w:t xml:space="preserve">. Dengan kelima kerangka kompetensi tersebut maka akan diterapkan </w:t>
      </w:r>
      <w:r w:rsidRPr="00F051F8">
        <w:rPr>
          <w:rFonts w:ascii="Arial" w:eastAsia="Times New Roman" w:hAnsi="Arial" w:cs="Arial"/>
          <w:sz w:val="20"/>
          <w:szCs w:val="20"/>
        </w:rPr>
        <w:t>u</w:t>
      </w:r>
      <w:r w:rsidRPr="00F051F8">
        <w:rPr>
          <w:rFonts w:ascii="Arial" w:hAnsi="Arial" w:cs="Arial"/>
          <w:sz w:val="20"/>
          <w:szCs w:val="20"/>
        </w:rPr>
        <w:t xml:space="preserve">ntuk karyawan dengan  </w:t>
      </w:r>
      <w:r w:rsidRPr="00F051F8">
        <w:rPr>
          <w:rFonts w:ascii="Arial" w:hAnsi="Arial" w:cs="Arial"/>
          <w:i/>
          <w:sz w:val="20"/>
          <w:szCs w:val="20"/>
        </w:rPr>
        <w:t>level rank &amp; File di frontline</w:t>
      </w:r>
      <w:r w:rsidRPr="00F051F8">
        <w:rPr>
          <w:rFonts w:ascii="Arial" w:hAnsi="Arial" w:cs="Arial"/>
          <w:sz w:val="20"/>
          <w:szCs w:val="20"/>
        </w:rPr>
        <w:t xml:space="preserve"> akan mendapatkan pelatihan yang dihubungkan dengan </w:t>
      </w:r>
      <w:r w:rsidRPr="00F051F8">
        <w:rPr>
          <w:rFonts w:ascii="Arial" w:hAnsi="Arial" w:cs="Arial"/>
          <w:i/>
          <w:sz w:val="20"/>
          <w:szCs w:val="20"/>
        </w:rPr>
        <w:t>fuctional competency</w:t>
      </w:r>
      <w:r w:rsidRPr="00F051F8">
        <w:rPr>
          <w:rFonts w:ascii="Arial" w:hAnsi="Arial" w:cs="Arial"/>
          <w:sz w:val="20"/>
          <w:szCs w:val="20"/>
        </w:rPr>
        <w:t xml:space="preserve"> yang meliputi </w:t>
      </w:r>
      <w:r w:rsidRPr="00F051F8">
        <w:rPr>
          <w:rFonts w:ascii="Arial" w:hAnsi="Arial" w:cs="Arial"/>
          <w:i/>
          <w:sz w:val="20"/>
          <w:szCs w:val="20"/>
        </w:rPr>
        <w:t>tehnical competency</w:t>
      </w:r>
      <w:r w:rsidRPr="00F051F8">
        <w:rPr>
          <w:rFonts w:ascii="Arial" w:hAnsi="Arial" w:cs="Arial"/>
          <w:sz w:val="20"/>
          <w:szCs w:val="20"/>
        </w:rPr>
        <w:t xml:space="preserve">, serta akan medapat tambahan pelatihan yang di hubungkan dengan </w:t>
      </w:r>
      <w:r w:rsidRPr="00F051F8">
        <w:rPr>
          <w:rFonts w:ascii="Arial" w:hAnsi="Arial" w:cs="Arial"/>
          <w:i/>
          <w:sz w:val="20"/>
          <w:szCs w:val="20"/>
        </w:rPr>
        <w:t>ethical competency</w:t>
      </w:r>
      <w:r w:rsidRPr="00F051F8">
        <w:rPr>
          <w:rFonts w:ascii="Arial" w:hAnsi="Arial" w:cs="Arial"/>
          <w:sz w:val="20"/>
          <w:szCs w:val="20"/>
        </w:rPr>
        <w:t xml:space="preserve"> dan </w:t>
      </w:r>
      <w:r w:rsidRPr="00F051F8">
        <w:rPr>
          <w:rFonts w:ascii="Arial" w:hAnsi="Arial" w:cs="Arial"/>
          <w:i/>
          <w:sz w:val="20"/>
          <w:szCs w:val="20"/>
        </w:rPr>
        <w:t>social competency</w:t>
      </w:r>
      <w:r w:rsidRPr="00F051F8">
        <w:rPr>
          <w:rFonts w:ascii="Arial" w:hAnsi="Arial" w:cs="Arial"/>
          <w:sz w:val="20"/>
          <w:szCs w:val="20"/>
        </w:rPr>
        <w:t xml:space="preserve">. </w:t>
      </w:r>
      <w:r w:rsidRPr="00F051F8">
        <w:rPr>
          <w:rFonts w:ascii="Arial" w:hAnsi="Arial" w:cs="Arial"/>
          <w:sz w:val="20"/>
          <w:szCs w:val="20"/>
          <w:lang w:val="en-ID"/>
        </w:rPr>
        <w:t xml:space="preserve">Sedangkan untuk level manajer diperlukan kemampuan </w:t>
      </w:r>
      <w:r w:rsidRPr="00F051F8">
        <w:rPr>
          <w:rFonts w:ascii="Arial" w:hAnsi="Arial" w:cs="Arial"/>
          <w:i/>
          <w:sz w:val="20"/>
          <w:szCs w:val="20"/>
          <w:lang w:val="en-ID"/>
        </w:rPr>
        <w:t xml:space="preserve">Managerial competence, </w:t>
      </w:r>
      <w:r w:rsidRPr="00F051F8">
        <w:rPr>
          <w:rFonts w:ascii="Arial" w:hAnsi="Arial" w:cs="Arial"/>
          <w:sz w:val="20"/>
          <w:szCs w:val="20"/>
          <w:lang w:val="en-ID"/>
        </w:rPr>
        <w:t xml:space="preserve">Kompetensi yang </w:t>
      </w:r>
      <w:proofErr w:type="gramStart"/>
      <w:r w:rsidRPr="00F051F8">
        <w:rPr>
          <w:rFonts w:ascii="Arial" w:hAnsi="Arial" w:cs="Arial"/>
          <w:sz w:val="20"/>
          <w:szCs w:val="20"/>
          <w:lang w:val="en-ID"/>
        </w:rPr>
        <w:t>akan</w:t>
      </w:r>
      <w:proofErr w:type="gramEnd"/>
      <w:r w:rsidRPr="00F051F8">
        <w:rPr>
          <w:rFonts w:ascii="Arial" w:hAnsi="Arial" w:cs="Arial"/>
          <w:sz w:val="20"/>
          <w:szCs w:val="20"/>
          <w:lang w:val="en-ID"/>
        </w:rPr>
        <w:t xml:space="preserve"> diarahkan pada tingkat manajer (</w:t>
      </w:r>
      <w:r w:rsidRPr="00F051F8">
        <w:rPr>
          <w:rFonts w:ascii="Arial" w:hAnsi="Arial" w:cs="Arial"/>
          <w:i/>
          <w:sz w:val="20"/>
          <w:szCs w:val="20"/>
          <w:lang w:val="en-ID"/>
        </w:rPr>
        <w:t>generic competency</w:t>
      </w:r>
      <w:r w:rsidRPr="00F051F8">
        <w:rPr>
          <w:rFonts w:ascii="Arial" w:hAnsi="Arial" w:cs="Arial"/>
          <w:sz w:val="20"/>
          <w:szCs w:val="20"/>
          <w:lang w:val="en-ID"/>
        </w:rPr>
        <w:t xml:space="preserve">), kompetensi yang berkaitan dengan kemampuan manajerial dalam hal perencanaan, pengorganisasian, penggerakkan, dan pengawasan. </w:t>
      </w:r>
      <w:r w:rsidRPr="00F051F8">
        <w:rPr>
          <w:rFonts w:ascii="Arial" w:hAnsi="Arial" w:cs="Arial"/>
          <w:i/>
          <w:sz w:val="20"/>
          <w:szCs w:val="20"/>
          <w:lang w:val="en-ID"/>
        </w:rPr>
        <w:t>Strategic competence</w:t>
      </w:r>
      <w:r w:rsidRPr="00F051F8">
        <w:rPr>
          <w:rFonts w:ascii="Arial" w:hAnsi="Arial" w:cs="Arial"/>
          <w:sz w:val="20"/>
          <w:szCs w:val="20"/>
          <w:lang w:val="en-ID"/>
        </w:rPr>
        <w:t>, kompetensi yang dihubungkan dengan kemampuan melihat jauh ke depan sehingga dapat menyiapkan berbagai kebijakan yang strategi</w:t>
      </w:r>
      <w:r w:rsidRPr="00F051F8">
        <w:rPr>
          <w:rFonts w:ascii="Arial" w:hAnsi="Arial" w:cs="Arial"/>
          <w:sz w:val="20"/>
          <w:szCs w:val="20"/>
        </w:rPr>
        <w:t>.</w:t>
      </w:r>
    </w:p>
    <w:p w14:paraId="7F2A25ED" w14:textId="77777777" w:rsidR="00A8388F" w:rsidRPr="00F051F8" w:rsidRDefault="00A8388F" w:rsidP="00A8388F">
      <w:pPr>
        <w:spacing w:after="0" w:line="240" w:lineRule="auto"/>
        <w:ind w:firstLine="720"/>
        <w:jc w:val="both"/>
        <w:rPr>
          <w:rFonts w:ascii="Arial" w:hAnsi="Arial" w:cs="Arial"/>
          <w:sz w:val="20"/>
          <w:szCs w:val="20"/>
        </w:rPr>
      </w:pPr>
      <w:r w:rsidRPr="00F051F8">
        <w:rPr>
          <w:rFonts w:ascii="Arial" w:eastAsia="Times New Roman" w:hAnsi="Arial" w:cs="Arial"/>
          <w:sz w:val="20"/>
          <w:szCs w:val="20"/>
        </w:rPr>
        <w:t>Hasil perumusan strategi pengembangan sumber daya manusia berbasis kompetensi tersebut akan berfungsi dalam proses r</w:t>
      </w:r>
      <w:r w:rsidRPr="00F051F8">
        <w:rPr>
          <w:rFonts w:ascii="Arial" w:hAnsi="Arial" w:cs="Arial"/>
          <w:sz w:val="20"/>
          <w:szCs w:val="20"/>
        </w:rPr>
        <w:t>ekrutmen &amp; seleksi</w:t>
      </w:r>
      <w:r w:rsidRPr="00F051F8">
        <w:rPr>
          <w:rFonts w:ascii="Arial" w:eastAsia="Times New Roman" w:hAnsi="Arial" w:cs="Arial"/>
          <w:sz w:val="20"/>
          <w:szCs w:val="20"/>
        </w:rPr>
        <w:t>, p</w:t>
      </w:r>
      <w:r w:rsidRPr="00F051F8">
        <w:rPr>
          <w:rFonts w:ascii="Arial" w:hAnsi="Arial" w:cs="Arial"/>
          <w:sz w:val="20"/>
          <w:szCs w:val="20"/>
        </w:rPr>
        <w:t>elatihan, pengembangan Karier</w:t>
      </w:r>
      <w:r w:rsidRPr="00F051F8">
        <w:rPr>
          <w:rFonts w:ascii="Arial" w:eastAsia="Times New Roman" w:hAnsi="Arial" w:cs="Arial"/>
          <w:sz w:val="20"/>
          <w:szCs w:val="20"/>
        </w:rPr>
        <w:t xml:space="preserve">, </w:t>
      </w:r>
      <w:r w:rsidRPr="00F051F8">
        <w:rPr>
          <w:rFonts w:ascii="Arial" w:eastAsia="Times New Roman" w:hAnsi="Arial" w:cs="Arial"/>
          <w:i/>
          <w:sz w:val="20"/>
          <w:szCs w:val="20"/>
        </w:rPr>
        <w:t>c</w:t>
      </w:r>
      <w:r w:rsidRPr="00F051F8">
        <w:rPr>
          <w:rFonts w:ascii="Arial" w:hAnsi="Arial" w:cs="Arial"/>
          <w:i/>
          <w:sz w:val="20"/>
          <w:szCs w:val="20"/>
        </w:rPr>
        <w:t>ompensation &amp; benefit</w:t>
      </w:r>
      <w:r w:rsidRPr="00F051F8">
        <w:rPr>
          <w:rFonts w:ascii="Arial" w:eastAsia="Times New Roman" w:hAnsi="Arial" w:cs="Arial"/>
          <w:sz w:val="20"/>
          <w:szCs w:val="20"/>
        </w:rPr>
        <w:t xml:space="preserve"> dan e</w:t>
      </w:r>
      <w:r w:rsidRPr="00F051F8">
        <w:rPr>
          <w:rFonts w:ascii="Arial" w:hAnsi="Arial" w:cs="Arial"/>
          <w:sz w:val="20"/>
          <w:szCs w:val="20"/>
        </w:rPr>
        <w:t xml:space="preserve">valuasi kinerja sehingga berperan dalam upaya meningkatkan kinerja karyawan </w:t>
      </w:r>
      <w:r w:rsidRPr="00F051F8">
        <w:rPr>
          <w:rFonts w:ascii="Arial" w:hAnsi="Arial" w:cs="Arial"/>
          <w:i/>
          <w:sz w:val="20"/>
          <w:szCs w:val="20"/>
        </w:rPr>
        <w:t>frontline</w:t>
      </w:r>
    </w:p>
    <w:p w14:paraId="0EFDEF16" w14:textId="77777777" w:rsidR="00A8388F" w:rsidRPr="00734220" w:rsidRDefault="00A8388F" w:rsidP="00A8388F">
      <w:pPr>
        <w:spacing w:after="0"/>
        <w:jc w:val="center"/>
        <w:rPr>
          <w:rFonts w:ascii="Arial" w:hAnsi="Arial" w:cs="Arial"/>
          <w:color w:val="FF0000"/>
          <w:sz w:val="28"/>
          <w:szCs w:val="28"/>
          <w:lang w:val="en-ID"/>
        </w:rPr>
      </w:pPr>
    </w:p>
    <w:p w14:paraId="2AE8B118" w14:textId="77777777" w:rsidR="00326746" w:rsidRPr="00AA3B33" w:rsidRDefault="00326746" w:rsidP="00326746">
      <w:pPr>
        <w:tabs>
          <w:tab w:val="left" w:pos="993"/>
        </w:tabs>
        <w:spacing w:after="0" w:line="240" w:lineRule="auto"/>
        <w:jc w:val="center"/>
        <w:rPr>
          <w:rFonts w:ascii="Arial" w:hAnsi="Arial" w:cs="Arial"/>
          <w:i/>
          <w:sz w:val="28"/>
          <w:szCs w:val="28"/>
          <w:lang w:val="en-ID"/>
        </w:rPr>
      </w:pPr>
      <w:r w:rsidRPr="00AA3B33">
        <w:rPr>
          <w:rFonts w:ascii="Arial" w:hAnsi="Arial" w:cs="Arial"/>
          <w:i/>
          <w:sz w:val="28"/>
          <w:szCs w:val="28"/>
          <w:lang w:val="en-ID"/>
        </w:rPr>
        <w:t xml:space="preserve">ABSTRACT </w:t>
      </w:r>
    </w:p>
    <w:p w14:paraId="3BDEA45C" w14:textId="77777777" w:rsidR="00326746" w:rsidRDefault="00326746" w:rsidP="00326746">
      <w:pPr>
        <w:pStyle w:val="NoSpacing"/>
        <w:ind w:firstLine="720"/>
        <w:jc w:val="both"/>
        <w:rPr>
          <w:rFonts w:ascii="Arial" w:hAnsi="Arial" w:cs="Arial"/>
          <w:sz w:val="24"/>
          <w:szCs w:val="24"/>
          <w:lang w:val="en"/>
        </w:rPr>
      </w:pPr>
      <w:r w:rsidRPr="00AF2806">
        <w:rPr>
          <w:rFonts w:ascii="Arial" w:hAnsi="Arial" w:cs="Arial"/>
          <w:sz w:val="24"/>
          <w:szCs w:val="24"/>
          <w:lang w:val="en"/>
        </w:rPr>
        <w:t xml:space="preserve">Wibowo Cahyoseputro, NPM: 169010045, </w:t>
      </w:r>
      <w:r w:rsidRPr="00AF2806">
        <w:rPr>
          <w:rFonts w:ascii="Arial" w:hAnsi="Arial" w:cs="Arial"/>
          <w:b/>
          <w:sz w:val="24"/>
          <w:szCs w:val="24"/>
          <w:lang w:val="en"/>
        </w:rPr>
        <w:t xml:space="preserve">Competency-Based Human Resource Development Strategy in Efforts to </w:t>
      </w:r>
      <w:proofErr w:type="gramStart"/>
      <w:r w:rsidRPr="00AF2806">
        <w:rPr>
          <w:rFonts w:ascii="Arial" w:hAnsi="Arial" w:cs="Arial"/>
          <w:b/>
          <w:sz w:val="24"/>
          <w:szCs w:val="24"/>
          <w:lang w:val="en"/>
        </w:rPr>
        <w:t>Improve  Performance</w:t>
      </w:r>
      <w:proofErr w:type="gramEnd"/>
      <w:r w:rsidRPr="00AF2806">
        <w:rPr>
          <w:rFonts w:ascii="Arial" w:hAnsi="Arial" w:cs="Arial"/>
          <w:b/>
          <w:sz w:val="24"/>
          <w:szCs w:val="24"/>
          <w:lang w:val="en"/>
        </w:rPr>
        <w:t xml:space="preserve"> of Hotel Employees (Case Study at InterContinental Hotels Group in Bandung).</w:t>
      </w:r>
      <w:r w:rsidRPr="00AF2806">
        <w:rPr>
          <w:rFonts w:ascii="Arial" w:hAnsi="Arial" w:cs="Arial"/>
          <w:sz w:val="24"/>
          <w:szCs w:val="24"/>
          <w:lang w:val="en"/>
        </w:rPr>
        <w:t xml:space="preserve"> </w:t>
      </w:r>
      <w:proofErr w:type="gramStart"/>
      <w:r w:rsidRPr="00AF2806">
        <w:rPr>
          <w:rFonts w:ascii="Arial" w:hAnsi="Arial" w:cs="Arial"/>
          <w:sz w:val="24"/>
          <w:szCs w:val="24"/>
          <w:lang w:val="en"/>
        </w:rPr>
        <w:t xml:space="preserve">Under the guidance of Prof. Dr. Ir. H. Iman </w:t>
      </w:r>
      <w:r w:rsidRPr="00AF2806">
        <w:rPr>
          <w:rFonts w:ascii="Arial" w:hAnsi="Arial" w:cs="Arial"/>
          <w:sz w:val="24"/>
          <w:szCs w:val="24"/>
          <w:lang w:val="en"/>
        </w:rPr>
        <w:lastRenderedPageBreak/>
        <w:t>Sudirman, DEA.</w:t>
      </w:r>
      <w:proofErr w:type="gramEnd"/>
      <w:r w:rsidRPr="00AF2806">
        <w:rPr>
          <w:rFonts w:ascii="Arial" w:hAnsi="Arial" w:cs="Arial"/>
          <w:sz w:val="24"/>
          <w:szCs w:val="24"/>
          <w:lang w:val="en"/>
        </w:rPr>
        <w:t xml:space="preserve"> (As a Promoter), and Dr. Atty Tri Juniarti, </w:t>
      </w:r>
      <w:proofErr w:type="gramStart"/>
      <w:r w:rsidRPr="00AF2806">
        <w:rPr>
          <w:rFonts w:ascii="Arial" w:hAnsi="Arial" w:cs="Arial"/>
          <w:sz w:val="24"/>
          <w:szCs w:val="24"/>
          <w:lang w:val="en"/>
        </w:rPr>
        <w:t>SE.,</w:t>
      </w:r>
      <w:proofErr w:type="gramEnd"/>
      <w:r w:rsidRPr="00AF2806">
        <w:rPr>
          <w:rFonts w:ascii="Arial" w:hAnsi="Arial" w:cs="Arial"/>
          <w:sz w:val="24"/>
          <w:szCs w:val="24"/>
          <w:lang w:val="en"/>
        </w:rPr>
        <w:t xml:space="preserve"> M.Sc. (As Co-Promoter).</w:t>
      </w:r>
    </w:p>
    <w:p w14:paraId="67543190" w14:textId="77777777" w:rsidR="00326746" w:rsidRDefault="00326746" w:rsidP="00326746">
      <w:pPr>
        <w:pStyle w:val="NoSpacing"/>
        <w:ind w:firstLine="720"/>
        <w:jc w:val="both"/>
        <w:rPr>
          <w:rFonts w:ascii="Arial" w:hAnsi="Arial" w:cs="Arial"/>
          <w:sz w:val="24"/>
          <w:szCs w:val="24"/>
          <w:lang w:val="en"/>
        </w:rPr>
      </w:pPr>
    </w:p>
    <w:p w14:paraId="23FE60D8" w14:textId="77777777" w:rsidR="00326746" w:rsidRPr="00C57DA2" w:rsidRDefault="00326746" w:rsidP="00326746">
      <w:pPr>
        <w:spacing w:after="0" w:line="240" w:lineRule="auto"/>
        <w:ind w:firstLine="720"/>
        <w:jc w:val="both"/>
        <w:rPr>
          <w:rFonts w:ascii="Arial" w:hAnsi="Arial" w:cs="Arial"/>
          <w:i/>
          <w:sz w:val="24"/>
          <w:szCs w:val="24"/>
          <w:lang w:val="en" w:eastAsia="en-ID"/>
        </w:rPr>
      </w:pPr>
      <w:r w:rsidRPr="00C57DA2">
        <w:rPr>
          <w:rFonts w:ascii="Arial" w:hAnsi="Arial" w:cs="Arial"/>
          <w:i/>
          <w:sz w:val="24"/>
          <w:szCs w:val="24"/>
          <w:lang w:val="en" w:eastAsia="en-ID"/>
        </w:rPr>
        <w:t>Competency-based human resource development research conducted in improving employee performance by increasing the ability to work, training and development, effectiveness and efficiency in the processes related to recruitment and selection, reduce turnover, increase achievement of business objectives, assistance in planning career and development.</w:t>
      </w:r>
    </w:p>
    <w:p w14:paraId="70D5F7C9" w14:textId="77777777" w:rsidR="00326746" w:rsidRPr="00C57DA2" w:rsidRDefault="00326746" w:rsidP="00326746">
      <w:pPr>
        <w:spacing w:after="0" w:line="240" w:lineRule="auto"/>
        <w:jc w:val="both"/>
        <w:rPr>
          <w:rFonts w:ascii="Arial" w:hAnsi="Arial" w:cs="Arial"/>
          <w:i/>
          <w:sz w:val="24"/>
          <w:szCs w:val="24"/>
          <w:lang w:val="en" w:eastAsia="en-ID"/>
        </w:rPr>
      </w:pPr>
      <w:r w:rsidRPr="00C57DA2">
        <w:rPr>
          <w:rFonts w:ascii="Arial" w:hAnsi="Arial" w:cs="Arial"/>
          <w:i/>
          <w:sz w:val="24"/>
          <w:szCs w:val="24"/>
          <w:lang w:val="en" w:eastAsia="en-ID"/>
        </w:rPr>
        <w:t>The research using qualitative, exploratory methods with a single case study design was conducted for competency-based human resource development programs in an effort to improve employee performance in hotels.</w:t>
      </w:r>
    </w:p>
    <w:p w14:paraId="5B8FD87F" w14:textId="77777777" w:rsidR="00326746" w:rsidRPr="00C57DA2" w:rsidRDefault="00326746" w:rsidP="00326746">
      <w:pPr>
        <w:spacing w:after="0" w:line="240" w:lineRule="auto"/>
        <w:jc w:val="both"/>
        <w:rPr>
          <w:rFonts w:ascii="Arial" w:hAnsi="Arial" w:cs="Arial"/>
          <w:i/>
          <w:sz w:val="24"/>
          <w:szCs w:val="24"/>
        </w:rPr>
      </w:pPr>
      <w:r w:rsidRPr="00C57DA2">
        <w:rPr>
          <w:rFonts w:ascii="Arial" w:hAnsi="Arial" w:cs="Arial"/>
          <w:i/>
          <w:sz w:val="24"/>
          <w:szCs w:val="24"/>
          <w:lang w:val="en" w:eastAsia="en-ID"/>
        </w:rPr>
        <w:t xml:space="preserve">Implementation of human resource development strategy base on competency which consists of processes that start from designing tasks, analyzing organizations, analyzing human resource management systems, analyzing work processes and technology. </w:t>
      </w:r>
      <w:r w:rsidRPr="00C57DA2">
        <w:rPr>
          <w:rFonts w:ascii="Arial" w:hAnsi="Arial" w:cs="Arial"/>
          <w:i/>
          <w:sz w:val="24"/>
          <w:szCs w:val="24"/>
        </w:rPr>
        <w:t>The results of processes will produce a competency framework that includes technical competence, social competence, ethical competence, managerial competence, strategic competence</w:t>
      </w:r>
      <w:r w:rsidRPr="00C57DA2">
        <w:rPr>
          <w:rFonts w:ascii="Arial" w:hAnsi="Arial" w:cs="Arial"/>
          <w:i/>
          <w:sz w:val="24"/>
          <w:szCs w:val="24"/>
          <w:shd w:val="clear" w:color="auto" w:fill="F8F9FA"/>
        </w:rPr>
        <w:t>. T</w:t>
      </w:r>
      <w:r w:rsidRPr="00C57DA2">
        <w:rPr>
          <w:rFonts w:ascii="Arial" w:hAnsi="Arial" w:cs="Arial"/>
          <w:i/>
          <w:sz w:val="24"/>
          <w:szCs w:val="24"/>
        </w:rPr>
        <w:t xml:space="preserve">he five competency frameworks, it will be applied for employees with rank &amp; file level on the frontline, they will receive training related to fuctional competency which includes technical competency, and will receive additional training related to ethical competency and social competency. </w:t>
      </w:r>
      <w:proofErr w:type="gramStart"/>
      <w:r w:rsidRPr="00C57DA2">
        <w:rPr>
          <w:rFonts w:ascii="Arial" w:hAnsi="Arial" w:cs="Arial"/>
          <w:i/>
          <w:sz w:val="24"/>
          <w:szCs w:val="24"/>
        </w:rPr>
        <w:t xml:space="preserve">For </w:t>
      </w:r>
      <w:r w:rsidRPr="00C57DA2">
        <w:rPr>
          <w:rFonts w:ascii="Arial" w:hAnsi="Arial" w:cs="Arial"/>
          <w:sz w:val="24"/>
          <w:szCs w:val="24"/>
        </w:rPr>
        <w:t xml:space="preserve"> </w:t>
      </w:r>
      <w:r w:rsidRPr="00C57DA2">
        <w:rPr>
          <w:rFonts w:ascii="Arial" w:hAnsi="Arial" w:cs="Arial"/>
          <w:i/>
          <w:sz w:val="24"/>
          <w:szCs w:val="24"/>
        </w:rPr>
        <w:t>manager</w:t>
      </w:r>
      <w:proofErr w:type="gramEnd"/>
      <w:r w:rsidRPr="00C57DA2">
        <w:rPr>
          <w:rFonts w:ascii="Arial" w:hAnsi="Arial" w:cs="Arial"/>
          <w:i/>
          <w:sz w:val="24"/>
          <w:szCs w:val="24"/>
        </w:rPr>
        <w:t xml:space="preserve"> level, managerial competence is needed, competency which will be directed at manager level (generic competency), competence related to managerial ability in planning, organizing, mobilizing, and controlling. Strategic competence, competencies associated with the ability to see far ahead so that they can prepare a variety of strategic policies.</w:t>
      </w:r>
    </w:p>
    <w:p w14:paraId="3871715B" w14:textId="77777777" w:rsidR="00326746" w:rsidRPr="00C521AE" w:rsidRDefault="00326746" w:rsidP="00326746">
      <w:pPr>
        <w:spacing w:after="0" w:line="240" w:lineRule="auto"/>
        <w:jc w:val="both"/>
        <w:rPr>
          <w:rFonts w:ascii="Arial" w:hAnsi="Arial" w:cs="Arial"/>
          <w:i/>
          <w:sz w:val="24"/>
          <w:szCs w:val="24"/>
          <w:lang w:eastAsia="en-ID"/>
        </w:rPr>
      </w:pPr>
      <w:r w:rsidRPr="00C57DA2">
        <w:rPr>
          <w:rFonts w:ascii="Arial" w:hAnsi="Arial" w:cs="Arial"/>
          <w:i/>
          <w:sz w:val="24"/>
          <w:szCs w:val="24"/>
          <w:lang w:val="en" w:eastAsia="en-ID"/>
        </w:rPr>
        <w:t>The results of the formulation of this competency-based human resource development strategy will be carried out in the process of recruitment &amp; selection, training, career development, compensation &amp; benefits and evaluation of performance improvement to improve the performance of frontline employees</w:t>
      </w:r>
    </w:p>
    <w:p w14:paraId="73167524" w14:textId="77777777" w:rsidR="00326746" w:rsidRPr="00F051F8" w:rsidRDefault="00326746" w:rsidP="00326746">
      <w:pPr>
        <w:spacing w:after="0" w:line="240" w:lineRule="auto"/>
      </w:pPr>
    </w:p>
    <w:p w14:paraId="1AD3D77D" w14:textId="77777777" w:rsidR="00A8388F" w:rsidRDefault="00A8388F" w:rsidP="007A0FBF">
      <w:pPr>
        <w:tabs>
          <w:tab w:val="left" w:pos="993"/>
        </w:tabs>
        <w:spacing w:after="0" w:line="240" w:lineRule="auto"/>
        <w:jc w:val="center"/>
        <w:rPr>
          <w:rFonts w:ascii="Arial" w:hAnsi="Arial" w:cs="Arial"/>
          <w:b/>
          <w:sz w:val="24"/>
          <w:szCs w:val="24"/>
          <w:lang w:val="en-ID"/>
        </w:rPr>
      </w:pPr>
    </w:p>
    <w:p w14:paraId="026C3F12" w14:textId="77777777" w:rsidR="00A8388F" w:rsidRDefault="00A8388F" w:rsidP="007A0FBF">
      <w:pPr>
        <w:tabs>
          <w:tab w:val="left" w:pos="993"/>
        </w:tabs>
        <w:spacing w:after="0" w:line="240" w:lineRule="auto"/>
        <w:jc w:val="center"/>
        <w:rPr>
          <w:rFonts w:ascii="Arial" w:hAnsi="Arial" w:cs="Arial"/>
          <w:b/>
          <w:sz w:val="24"/>
          <w:szCs w:val="24"/>
          <w:lang w:val="en-ID"/>
        </w:rPr>
      </w:pPr>
    </w:p>
    <w:p w14:paraId="0867315E" w14:textId="77777777" w:rsidR="00A8388F" w:rsidRDefault="00A8388F" w:rsidP="007A0FBF">
      <w:pPr>
        <w:tabs>
          <w:tab w:val="left" w:pos="993"/>
        </w:tabs>
        <w:spacing w:after="0" w:line="240" w:lineRule="auto"/>
        <w:jc w:val="center"/>
        <w:rPr>
          <w:rFonts w:ascii="Arial" w:hAnsi="Arial" w:cs="Arial"/>
          <w:b/>
          <w:sz w:val="24"/>
          <w:szCs w:val="24"/>
          <w:lang w:val="en-ID"/>
        </w:rPr>
      </w:pPr>
    </w:p>
    <w:p w14:paraId="4607BCDD" w14:textId="77777777" w:rsidR="00A8388F" w:rsidRDefault="00A8388F" w:rsidP="007A0FBF">
      <w:pPr>
        <w:tabs>
          <w:tab w:val="left" w:pos="993"/>
        </w:tabs>
        <w:spacing w:after="0" w:line="240" w:lineRule="auto"/>
        <w:jc w:val="center"/>
        <w:rPr>
          <w:rFonts w:ascii="Arial" w:hAnsi="Arial" w:cs="Arial"/>
          <w:b/>
          <w:sz w:val="24"/>
          <w:szCs w:val="24"/>
          <w:lang w:val="en-ID"/>
        </w:rPr>
      </w:pPr>
    </w:p>
    <w:p w14:paraId="44E340BE" w14:textId="77777777" w:rsidR="00A8388F" w:rsidRDefault="00A8388F" w:rsidP="007A0FBF">
      <w:pPr>
        <w:tabs>
          <w:tab w:val="left" w:pos="993"/>
        </w:tabs>
        <w:spacing w:after="0" w:line="240" w:lineRule="auto"/>
        <w:jc w:val="center"/>
        <w:rPr>
          <w:rFonts w:ascii="Arial" w:hAnsi="Arial" w:cs="Arial"/>
          <w:b/>
          <w:sz w:val="24"/>
          <w:szCs w:val="24"/>
          <w:lang w:val="en-ID"/>
        </w:rPr>
      </w:pPr>
    </w:p>
    <w:p w14:paraId="3968AA2E" w14:textId="77777777" w:rsidR="00A8388F" w:rsidRDefault="00A8388F" w:rsidP="007A0FBF">
      <w:pPr>
        <w:tabs>
          <w:tab w:val="left" w:pos="993"/>
        </w:tabs>
        <w:spacing w:after="0" w:line="240" w:lineRule="auto"/>
        <w:jc w:val="center"/>
        <w:rPr>
          <w:rFonts w:ascii="Arial" w:hAnsi="Arial" w:cs="Arial"/>
          <w:b/>
          <w:sz w:val="24"/>
          <w:szCs w:val="24"/>
          <w:lang w:val="en-ID"/>
        </w:rPr>
      </w:pPr>
    </w:p>
    <w:p w14:paraId="0D84FAA8" w14:textId="77777777" w:rsidR="00A8388F" w:rsidRDefault="00A8388F" w:rsidP="007A0FBF">
      <w:pPr>
        <w:tabs>
          <w:tab w:val="left" w:pos="993"/>
        </w:tabs>
        <w:spacing w:after="0" w:line="240" w:lineRule="auto"/>
        <w:jc w:val="center"/>
        <w:rPr>
          <w:rFonts w:ascii="Arial" w:hAnsi="Arial" w:cs="Arial"/>
          <w:b/>
          <w:sz w:val="24"/>
          <w:szCs w:val="24"/>
          <w:lang w:val="en-ID"/>
        </w:rPr>
      </w:pPr>
    </w:p>
    <w:p w14:paraId="48195BC1" w14:textId="77777777" w:rsidR="00FE6055" w:rsidRPr="00E94644" w:rsidRDefault="00FE6055" w:rsidP="00FE6055">
      <w:pPr>
        <w:pStyle w:val="NormalWeb"/>
        <w:shd w:val="clear" w:color="auto" w:fill="FFFFFF"/>
        <w:spacing w:before="0" w:beforeAutospacing="0" w:after="240" w:afterAutospacing="0"/>
        <w:jc w:val="center"/>
        <w:rPr>
          <w:rFonts w:ascii="Arial" w:hAnsi="Arial" w:cs="Arial"/>
          <w:color w:val="FF0000"/>
          <w:sz w:val="20"/>
          <w:szCs w:val="20"/>
        </w:rPr>
      </w:pPr>
      <w:bookmarkStart w:id="0" w:name="_Hlk47899089"/>
      <w:bookmarkStart w:id="1" w:name="_Hlk45648740"/>
      <w:bookmarkStart w:id="2" w:name="_Hlk45609167"/>
      <w:bookmarkStart w:id="3" w:name="_Hlk48209986"/>
      <w:bookmarkStart w:id="4" w:name="_GoBack"/>
      <w:bookmarkEnd w:id="4"/>
      <w:r w:rsidRPr="00E94644">
        <w:rPr>
          <w:rFonts w:ascii="Arial" w:hAnsi="Arial" w:cs="Arial"/>
          <w:b/>
          <w:bCs/>
          <w:sz w:val="20"/>
          <w:szCs w:val="20"/>
          <w:lang w:val="id-ID"/>
        </w:rPr>
        <w:lastRenderedPageBreak/>
        <w:t>DAFTAR PUSTAKA</w:t>
      </w:r>
    </w:p>
    <w:p w14:paraId="0FE1C692" w14:textId="77777777" w:rsidR="00FE6055" w:rsidRPr="00E94644" w:rsidRDefault="00FE6055" w:rsidP="00FE6055">
      <w:pPr>
        <w:autoSpaceDE w:val="0"/>
        <w:autoSpaceDN w:val="0"/>
        <w:adjustRightInd w:val="0"/>
        <w:spacing w:after="0" w:line="240" w:lineRule="auto"/>
        <w:ind w:left="1354" w:hanging="1070"/>
        <w:jc w:val="both"/>
        <w:rPr>
          <w:rFonts w:ascii="Arial" w:hAnsi="Arial" w:cs="Arial"/>
          <w:b/>
          <w:sz w:val="20"/>
          <w:szCs w:val="20"/>
        </w:rPr>
      </w:pPr>
      <w:r w:rsidRPr="00E94644">
        <w:rPr>
          <w:rFonts w:ascii="Arial" w:hAnsi="Arial" w:cs="Arial"/>
          <w:b/>
          <w:sz w:val="20"/>
          <w:szCs w:val="20"/>
        </w:rPr>
        <w:t>I. Buku</w:t>
      </w:r>
    </w:p>
    <w:p w14:paraId="638B7F24" w14:textId="77777777" w:rsidR="00FE6055" w:rsidRPr="00E94644" w:rsidRDefault="00FE6055" w:rsidP="00FE6055">
      <w:pPr>
        <w:autoSpaceDE w:val="0"/>
        <w:autoSpaceDN w:val="0"/>
        <w:adjustRightInd w:val="0"/>
        <w:spacing w:after="0" w:line="240" w:lineRule="auto"/>
        <w:ind w:left="1354" w:hanging="1070"/>
        <w:jc w:val="both"/>
        <w:rPr>
          <w:rFonts w:ascii="Arial" w:hAnsi="Arial" w:cs="Arial"/>
          <w:sz w:val="20"/>
          <w:szCs w:val="20"/>
        </w:rPr>
      </w:pPr>
      <w:r w:rsidRPr="00E94644">
        <w:rPr>
          <w:rFonts w:ascii="Arial" w:hAnsi="Arial" w:cs="Arial"/>
          <w:sz w:val="20"/>
          <w:szCs w:val="20"/>
        </w:rPr>
        <w:t xml:space="preserve"> </w:t>
      </w:r>
    </w:p>
    <w:p w14:paraId="79997971"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r w:rsidRPr="00E94644">
        <w:rPr>
          <w:rFonts w:ascii="Arial" w:hAnsi="Arial" w:cs="Arial"/>
          <w:sz w:val="20"/>
          <w:szCs w:val="20"/>
        </w:rPr>
        <w:t xml:space="preserve">Armstrong, M. 2014. </w:t>
      </w:r>
      <w:proofErr w:type="gramStart"/>
      <w:r w:rsidRPr="00E94644">
        <w:rPr>
          <w:rFonts w:ascii="Arial" w:hAnsi="Arial" w:cs="Arial"/>
          <w:sz w:val="20"/>
          <w:szCs w:val="20"/>
        </w:rPr>
        <w:t>Handbook of Human Resource Management Practice, 13th Edition.</w:t>
      </w:r>
      <w:proofErr w:type="gramEnd"/>
      <w:r w:rsidRPr="00E94644">
        <w:rPr>
          <w:rFonts w:ascii="Arial" w:hAnsi="Arial" w:cs="Arial"/>
          <w:sz w:val="20"/>
          <w:szCs w:val="20"/>
        </w:rPr>
        <w:t xml:space="preserve"> London: Kogan Page.</w:t>
      </w:r>
    </w:p>
    <w:p w14:paraId="0FD4DD70"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r w:rsidRPr="00E94644">
        <w:rPr>
          <w:rFonts w:ascii="Arial" w:hAnsi="Arial" w:cs="Arial"/>
          <w:sz w:val="20"/>
          <w:szCs w:val="20"/>
        </w:rPr>
        <w:t xml:space="preserve">Armstrong, M. 2011. </w:t>
      </w:r>
      <w:proofErr w:type="gramStart"/>
      <w:r w:rsidRPr="00E94644">
        <w:rPr>
          <w:rFonts w:ascii="Arial" w:hAnsi="Arial" w:cs="Arial"/>
          <w:sz w:val="20"/>
          <w:szCs w:val="20"/>
        </w:rPr>
        <w:t>Strategic of Human Resource Management Practice, 5th Edition.</w:t>
      </w:r>
      <w:proofErr w:type="gramEnd"/>
      <w:r w:rsidRPr="00E94644">
        <w:rPr>
          <w:rFonts w:ascii="Arial" w:hAnsi="Arial" w:cs="Arial"/>
          <w:sz w:val="20"/>
          <w:szCs w:val="20"/>
        </w:rPr>
        <w:t xml:space="preserve"> London: Kogan Page.</w:t>
      </w:r>
    </w:p>
    <w:p w14:paraId="743FCF0D"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r w:rsidRPr="00E94644">
        <w:rPr>
          <w:rFonts w:ascii="Arial" w:hAnsi="Arial" w:cs="Arial"/>
          <w:sz w:val="20"/>
          <w:szCs w:val="20"/>
        </w:rPr>
        <w:t xml:space="preserve">Bangun, Wilson. 2012. Manajemen Sumber Daya Manusia. </w:t>
      </w:r>
      <w:proofErr w:type="gramStart"/>
      <w:r w:rsidRPr="00E94644">
        <w:rPr>
          <w:rFonts w:ascii="Arial" w:hAnsi="Arial" w:cs="Arial"/>
          <w:sz w:val="20"/>
          <w:szCs w:val="20"/>
        </w:rPr>
        <w:t>Bandung PT. Erlangga.</w:t>
      </w:r>
      <w:proofErr w:type="gramEnd"/>
    </w:p>
    <w:p w14:paraId="4EF71CDC"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r w:rsidRPr="00E94644">
        <w:rPr>
          <w:rFonts w:ascii="Arial" w:hAnsi="Arial" w:cs="Arial"/>
          <w:sz w:val="20"/>
          <w:szCs w:val="20"/>
        </w:rPr>
        <w:t>Bernardin, H. J dan Russell, J. E. A. (2013), Human Resource Management, Sixth Edition. New York: McGrawHill</w:t>
      </w:r>
    </w:p>
    <w:p w14:paraId="791AF691"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r w:rsidRPr="00E94644">
        <w:rPr>
          <w:rFonts w:ascii="Arial" w:hAnsi="Arial" w:cs="Arial"/>
          <w:sz w:val="20"/>
          <w:szCs w:val="20"/>
        </w:rPr>
        <w:t>Creswell, J.W, 2013, Research Design Pendekatan Kualitatif, Kuantitatif, dan Mixed, edisi ketiga, Yogyakarta. Pustaka Pelajar</w:t>
      </w:r>
    </w:p>
    <w:p w14:paraId="1A71FFEE"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r w:rsidRPr="00E94644">
        <w:rPr>
          <w:rFonts w:ascii="Arial" w:hAnsi="Arial" w:cs="Arial"/>
          <w:sz w:val="20"/>
          <w:szCs w:val="20"/>
        </w:rPr>
        <w:t xml:space="preserve">Darmawan, Didit. 2013. Prinsip-Prinsip Perilaku Organisasi. </w:t>
      </w:r>
      <w:proofErr w:type="gramStart"/>
      <w:r w:rsidRPr="00E94644">
        <w:rPr>
          <w:rFonts w:ascii="Arial" w:hAnsi="Arial" w:cs="Arial"/>
          <w:sz w:val="20"/>
          <w:szCs w:val="20"/>
        </w:rPr>
        <w:t>Suabaya</w:t>
      </w:r>
      <w:r w:rsidRPr="00E94644">
        <w:rPr>
          <w:rFonts w:ascii="Arial" w:hAnsi="Arial" w:cs="Arial"/>
          <w:i/>
          <w:sz w:val="20"/>
          <w:szCs w:val="20"/>
        </w:rPr>
        <w:t>.</w:t>
      </w:r>
      <w:proofErr w:type="gramEnd"/>
      <w:r w:rsidRPr="00E94644">
        <w:rPr>
          <w:rFonts w:ascii="Arial" w:hAnsi="Arial" w:cs="Arial"/>
          <w:sz w:val="20"/>
          <w:szCs w:val="20"/>
        </w:rPr>
        <w:t xml:space="preserve"> Pena Semesta.</w:t>
      </w:r>
    </w:p>
    <w:p w14:paraId="22740CA1"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r w:rsidRPr="00E94644">
        <w:rPr>
          <w:rFonts w:ascii="Arial" w:hAnsi="Arial" w:cs="Arial"/>
          <w:sz w:val="20"/>
          <w:szCs w:val="20"/>
        </w:rPr>
        <w:t xml:space="preserve">David. </w:t>
      </w:r>
      <w:proofErr w:type="gramStart"/>
      <w:r w:rsidRPr="00E94644">
        <w:rPr>
          <w:rFonts w:ascii="Arial" w:hAnsi="Arial" w:cs="Arial"/>
          <w:sz w:val="20"/>
          <w:szCs w:val="20"/>
        </w:rPr>
        <w:t>Fred.R. 2017.</w:t>
      </w:r>
      <w:proofErr w:type="gramEnd"/>
      <w:r w:rsidRPr="00E94644">
        <w:rPr>
          <w:rFonts w:ascii="Arial" w:hAnsi="Arial" w:cs="Arial"/>
          <w:sz w:val="20"/>
          <w:szCs w:val="20"/>
        </w:rPr>
        <w:t xml:space="preserve"> </w:t>
      </w:r>
      <w:proofErr w:type="gramStart"/>
      <w:r w:rsidRPr="00E94644">
        <w:rPr>
          <w:rFonts w:ascii="Arial" w:hAnsi="Arial" w:cs="Arial"/>
          <w:sz w:val="20"/>
          <w:szCs w:val="20"/>
        </w:rPr>
        <w:t>Manajemen strategis konsep, buku 1 edisi 12.</w:t>
      </w:r>
      <w:proofErr w:type="gramEnd"/>
      <w:r w:rsidRPr="00E94644">
        <w:rPr>
          <w:rFonts w:ascii="Arial" w:hAnsi="Arial" w:cs="Arial"/>
          <w:sz w:val="20"/>
          <w:szCs w:val="20"/>
        </w:rPr>
        <w:t xml:space="preserve"> Jakarta. Penerbit Salemba Empat.</w:t>
      </w:r>
    </w:p>
    <w:p w14:paraId="591534AF"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proofErr w:type="gramStart"/>
      <w:r w:rsidRPr="00E94644">
        <w:rPr>
          <w:rFonts w:ascii="Arial" w:hAnsi="Arial" w:cs="Arial"/>
          <w:sz w:val="20"/>
          <w:szCs w:val="20"/>
        </w:rPr>
        <w:t>Decenzo, D.A., &amp; Robbins, S.P. (2010).</w:t>
      </w:r>
      <w:proofErr w:type="gramEnd"/>
      <w:r w:rsidRPr="00E94644">
        <w:rPr>
          <w:rFonts w:ascii="Arial" w:hAnsi="Arial" w:cs="Arial"/>
          <w:sz w:val="20"/>
          <w:szCs w:val="20"/>
        </w:rPr>
        <w:t xml:space="preserve"> </w:t>
      </w:r>
      <w:proofErr w:type="gramStart"/>
      <w:r w:rsidRPr="00E94644">
        <w:rPr>
          <w:rFonts w:ascii="Arial" w:hAnsi="Arial" w:cs="Arial"/>
          <w:sz w:val="20"/>
          <w:szCs w:val="20"/>
        </w:rPr>
        <w:t>Fundamentals of Human Resource Management, 10th Edition.</w:t>
      </w:r>
      <w:proofErr w:type="gramEnd"/>
      <w:r w:rsidRPr="00E94644">
        <w:rPr>
          <w:rFonts w:ascii="Arial" w:hAnsi="Arial" w:cs="Arial"/>
          <w:sz w:val="20"/>
          <w:szCs w:val="20"/>
        </w:rPr>
        <w:t xml:space="preserve"> New Jersey: John Wiley &amp; Sons, Inc</w:t>
      </w:r>
    </w:p>
    <w:p w14:paraId="1D930042"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r w:rsidRPr="00E94644">
        <w:rPr>
          <w:rFonts w:ascii="Arial" w:hAnsi="Arial" w:cs="Arial"/>
          <w:sz w:val="20"/>
          <w:szCs w:val="20"/>
        </w:rPr>
        <w:t xml:space="preserve">Dessler, Gary.2016. </w:t>
      </w:r>
      <w:proofErr w:type="gramStart"/>
      <w:r w:rsidRPr="00E94644">
        <w:rPr>
          <w:rFonts w:ascii="Arial" w:hAnsi="Arial" w:cs="Arial"/>
          <w:sz w:val="20"/>
          <w:szCs w:val="20"/>
        </w:rPr>
        <w:t>Human Resource Management Tenth Edition.</w:t>
      </w:r>
      <w:proofErr w:type="gramEnd"/>
      <w:r w:rsidRPr="00E94644">
        <w:rPr>
          <w:rFonts w:ascii="Arial" w:hAnsi="Arial" w:cs="Arial"/>
          <w:sz w:val="20"/>
          <w:szCs w:val="20"/>
        </w:rPr>
        <w:t xml:space="preserve"> New Jersey Prentice Hal</w:t>
      </w:r>
    </w:p>
    <w:p w14:paraId="2B7D9FEC"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r w:rsidRPr="00E94644">
        <w:rPr>
          <w:rFonts w:ascii="Arial" w:hAnsi="Arial" w:cs="Arial"/>
          <w:sz w:val="20"/>
          <w:szCs w:val="20"/>
        </w:rPr>
        <w:t xml:space="preserve">Dessler, Gary (2006). Terjemahan oleh Paramitha Rahayu Manajemen Sumber Daya Manusia jilid 1(10th </w:t>
      </w:r>
      <w:proofErr w:type="gramStart"/>
      <w:r w:rsidRPr="00E94644">
        <w:rPr>
          <w:rFonts w:ascii="Arial" w:hAnsi="Arial" w:cs="Arial"/>
          <w:sz w:val="20"/>
          <w:szCs w:val="20"/>
        </w:rPr>
        <w:t>ed</w:t>
      </w:r>
      <w:proofErr w:type="gramEnd"/>
      <w:r w:rsidRPr="00E94644">
        <w:rPr>
          <w:rFonts w:ascii="Arial" w:hAnsi="Arial" w:cs="Arial"/>
          <w:sz w:val="20"/>
          <w:szCs w:val="20"/>
        </w:rPr>
        <w:t xml:space="preserve">). </w:t>
      </w:r>
      <w:proofErr w:type="gramStart"/>
      <w:r w:rsidRPr="00E94644">
        <w:rPr>
          <w:rFonts w:ascii="Arial" w:hAnsi="Arial" w:cs="Arial"/>
          <w:sz w:val="20"/>
          <w:szCs w:val="20"/>
        </w:rPr>
        <w:t>Jakarta :</w:t>
      </w:r>
      <w:proofErr w:type="gramEnd"/>
      <w:r w:rsidRPr="00E94644">
        <w:rPr>
          <w:rFonts w:ascii="Arial" w:hAnsi="Arial" w:cs="Arial"/>
          <w:sz w:val="20"/>
          <w:szCs w:val="20"/>
        </w:rPr>
        <w:t xml:space="preserve"> Indeks.</w:t>
      </w:r>
    </w:p>
    <w:p w14:paraId="0D6CE034"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r w:rsidRPr="00E94644">
        <w:rPr>
          <w:rFonts w:ascii="Arial" w:hAnsi="Arial" w:cs="Arial"/>
          <w:sz w:val="20"/>
          <w:szCs w:val="20"/>
        </w:rPr>
        <w:t xml:space="preserve">Dubrin, Andrew J. 2012. </w:t>
      </w:r>
      <w:proofErr w:type="gramStart"/>
      <w:r w:rsidRPr="00E94644">
        <w:rPr>
          <w:rFonts w:ascii="Arial" w:hAnsi="Arial" w:cs="Arial"/>
          <w:sz w:val="20"/>
          <w:szCs w:val="20"/>
        </w:rPr>
        <w:t>Essential of Management.</w:t>
      </w:r>
      <w:proofErr w:type="gramEnd"/>
      <w:r w:rsidRPr="00E94644">
        <w:rPr>
          <w:rFonts w:ascii="Arial" w:hAnsi="Arial" w:cs="Arial"/>
          <w:sz w:val="20"/>
          <w:szCs w:val="20"/>
        </w:rPr>
        <w:t xml:space="preserve"> </w:t>
      </w:r>
      <w:proofErr w:type="gramStart"/>
      <w:r w:rsidRPr="00E94644">
        <w:rPr>
          <w:rFonts w:ascii="Arial" w:hAnsi="Arial" w:cs="Arial"/>
          <w:sz w:val="20"/>
          <w:szCs w:val="20"/>
        </w:rPr>
        <w:t>Ninth.</w:t>
      </w:r>
      <w:proofErr w:type="gramEnd"/>
      <w:r w:rsidRPr="00E94644">
        <w:rPr>
          <w:rFonts w:ascii="Arial" w:hAnsi="Arial" w:cs="Arial"/>
          <w:sz w:val="20"/>
          <w:szCs w:val="20"/>
        </w:rPr>
        <w:t xml:space="preserve"> Ohio Cengage Learning</w:t>
      </w:r>
    </w:p>
    <w:p w14:paraId="24E1D899"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r w:rsidRPr="00E94644">
        <w:rPr>
          <w:rFonts w:ascii="Arial" w:hAnsi="Arial" w:cs="Arial"/>
          <w:sz w:val="20"/>
          <w:szCs w:val="20"/>
        </w:rPr>
        <w:t>Dubois, D., Rothwell, J. W. 2004. Competency Based Human Resource Management</w:t>
      </w:r>
      <w:proofErr w:type="gramStart"/>
      <w:r w:rsidRPr="00E94644">
        <w:rPr>
          <w:rFonts w:ascii="Arial" w:hAnsi="Arial" w:cs="Arial"/>
          <w:sz w:val="20"/>
          <w:szCs w:val="20"/>
        </w:rPr>
        <w:t>..Davies-Black Publishing.</w:t>
      </w:r>
      <w:proofErr w:type="gramEnd"/>
    </w:p>
    <w:p w14:paraId="073F37C8"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r w:rsidRPr="00E94644">
        <w:rPr>
          <w:rFonts w:ascii="Arial" w:hAnsi="Arial" w:cs="Arial"/>
          <w:sz w:val="20"/>
          <w:szCs w:val="20"/>
        </w:rPr>
        <w:t xml:space="preserve">Edison Emron, Yohny Anwar dan Imas Komariah., </w:t>
      </w:r>
      <w:proofErr w:type="gramStart"/>
      <w:r w:rsidRPr="00E94644">
        <w:rPr>
          <w:rFonts w:ascii="Arial" w:hAnsi="Arial" w:cs="Arial"/>
          <w:sz w:val="20"/>
          <w:szCs w:val="20"/>
        </w:rPr>
        <w:t>2016.,</w:t>
      </w:r>
      <w:proofErr w:type="gramEnd"/>
      <w:r w:rsidRPr="00E94644">
        <w:rPr>
          <w:rFonts w:ascii="Arial" w:hAnsi="Arial" w:cs="Arial"/>
          <w:sz w:val="20"/>
          <w:szCs w:val="20"/>
        </w:rPr>
        <w:t xml:space="preserve"> Manajemen Sumber Daya Manusia, Alfabeta, Bandung.</w:t>
      </w:r>
    </w:p>
    <w:p w14:paraId="1F4BB11A" w14:textId="77777777" w:rsidR="00FE6055" w:rsidRPr="00E94644" w:rsidRDefault="00FE6055" w:rsidP="00FE6055">
      <w:pPr>
        <w:pStyle w:val="ListParagraph"/>
        <w:spacing w:after="0" w:line="240" w:lineRule="auto"/>
        <w:ind w:left="1265" w:hanging="919"/>
        <w:jc w:val="both"/>
        <w:rPr>
          <w:rFonts w:ascii="Arial" w:hAnsi="Arial" w:cs="Arial"/>
          <w:sz w:val="20"/>
          <w:szCs w:val="20"/>
        </w:rPr>
      </w:pPr>
      <w:r w:rsidRPr="00E94644">
        <w:rPr>
          <w:rFonts w:ascii="Arial" w:hAnsi="Arial" w:cs="Arial"/>
          <w:sz w:val="20"/>
          <w:szCs w:val="20"/>
        </w:rPr>
        <w:t>Gаol L, Jimmy. 2014. А to Z Humаn Cаpitаl: Mаnаjеmеn Sumbеr Dаyа Mаnusiа. Jakarta. PT Grаsindo.</w:t>
      </w:r>
    </w:p>
    <w:p w14:paraId="35D5E3D3"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 xml:space="preserve">Gaspersz, Vincent. </w:t>
      </w:r>
      <w:proofErr w:type="gramStart"/>
      <w:r w:rsidRPr="00E94644">
        <w:rPr>
          <w:rFonts w:ascii="Arial" w:hAnsi="Arial" w:cs="Arial"/>
          <w:sz w:val="20"/>
          <w:szCs w:val="20"/>
        </w:rPr>
        <w:t>2002. Pedoman Implementasi Program Six Sigma.</w:t>
      </w:r>
      <w:proofErr w:type="gramEnd"/>
      <w:r w:rsidRPr="00E94644">
        <w:rPr>
          <w:rFonts w:ascii="Arial" w:hAnsi="Arial" w:cs="Arial"/>
          <w:sz w:val="20"/>
          <w:szCs w:val="20"/>
        </w:rPr>
        <w:t xml:space="preserve"> Jakarta: Gramedia Pustaka Utama. </w:t>
      </w:r>
    </w:p>
    <w:p w14:paraId="6991E406"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r w:rsidRPr="00E94644">
        <w:rPr>
          <w:rFonts w:ascii="Arial" w:hAnsi="Arial" w:cs="Arial"/>
          <w:sz w:val="20"/>
          <w:szCs w:val="20"/>
        </w:rPr>
        <w:t xml:space="preserve">Greer. Charles. </w:t>
      </w:r>
      <w:proofErr w:type="gramStart"/>
      <w:r w:rsidRPr="00E94644">
        <w:rPr>
          <w:rFonts w:ascii="Arial" w:hAnsi="Arial" w:cs="Arial"/>
          <w:sz w:val="20"/>
          <w:szCs w:val="20"/>
        </w:rPr>
        <w:t>R 2003.</w:t>
      </w:r>
      <w:proofErr w:type="gramEnd"/>
      <w:r w:rsidRPr="00E94644">
        <w:rPr>
          <w:rFonts w:ascii="Arial" w:hAnsi="Arial" w:cs="Arial"/>
          <w:sz w:val="20"/>
          <w:szCs w:val="20"/>
        </w:rPr>
        <w:t xml:space="preserve"> </w:t>
      </w:r>
      <w:proofErr w:type="gramStart"/>
      <w:r w:rsidRPr="00E94644">
        <w:rPr>
          <w:rFonts w:ascii="Arial" w:hAnsi="Arial" w:cs="Arial"/>
          <w:sz w:val="20"/>
          <w:szCs w:val="20"/>
        </w:rPr>
        <w:t>Strategic Human Resources.</w:t>
      </w:r>
      <w:proofErr w:type="gramEnd"/>
      <w:r w:rsidRPr="00E94644">
        <w:rPr>
          <w:rFonts w:ascii="Arial" w:hAnsi="Arial" w:cs="Arial"/>
          <w:sz w:val="20"/>
          <w:szCs w:val="20"/>
        </w:rPr>
        <w:t xml:space="preserve"> USA. Pearson</w:t>
      </w:r>
    </w:p>
    <w:p w14:paraId="1CE5BA3C" w14:textId="77777777" w:rsidR="00FE6055" w:rsidRPr="00E94644" w:rsidRDefault="00FE6055" w:rsidP="00FE6055">
      <w:pPr>
        <w:pStyle w:val="ListParagraph"/>
        <w:spacing w:after="240" w:line="240" w:lineRule="auto"/>
        <w:ind w:left="1260" w:hanging="916"/>
        <w:jc w:val="both"/>
        <w:rPr>
          <w:rFonts w:ascii="Arial" w:hAnsi="Arial" w:cs="Arial"/>
          <w:bCs/>
          <w:sz w:val="20"/>
          <w:szCs w:val="20"/>
        </w:rPr>
      </w:pPr>
      <w:proofErr w:type="gramStart"/>
      <w:r w:rsidRPr="00E94644">
        <w:rPr>
          <w:rFonts w:ascii="Arial" w:hAnsi="Arial" w:cs="Arial"/>
          <w:bCs/>
          <w:sz w:val="20"/>
          <w:szCs w:val="20"/>
        </w:rPr>
        <w:t>Gibson James L., John M. Ivancevich, James H. Donelly, Robert Konopaske.</w:t>
      </w:r>
      <w:proofErr w:type="gramEnd"/>
      <w:r w:rsidRPr="00E94644">
        <w:rPr>
          <w:rFonts w:ascii="Arial" w:hAnsi="Arial" w:cs="Arial"/>
          <w:bCs/>
          <w:sz w:val="20"/>
          <w:szCs w:val="20"/>
        </w:rPr>
        <w:t xml:space="preserve">  </w:t>
      </w:r>
      <w:proofErr w:type="gramStart"/>
      <w:r w:rsidRPr="00E94644">
        <w:rPr>
          <w:rFonts w:ascii="Arial" w:hAnsi="Arial" w:cs="Arial"/>
          <w:bCs/>
          <w:sz w:val="20"/>
          <w:szCs w:val="20"/>
        </w:rPr>
        <w:t xml:space="preserve">2012, </w:t>
      </w:r>
      <w:r w:rsidRPr="00E94644">
        <w:rPr>
          <w:rFonts w:ascii="Arial" w:hAnsi="Arial" w:cs="Arial"/>
          <w:bCs/>
          <w:i/>
          <w:sz w:val="20"/>
          <w:szCs w:val="20"/>
        </w:rPr>
        <w:t>Organization Behavior, Structure, Processes</w:t>
      </w:r>
      <w:r w:rsidRPr="00E94644">
        <w:rPr>
          <w:rFonts w:ascii="Arial" w:hAnsi="Arial" w:cs="Arial"/>
          <w:bCs/>
          <w:sz w:val="20"/>
          <w:szCs w:val="20"/>
        </w:rPr>
        <w:t>, New York, America.</w:t>
      </w:r>
      <w:proofErr w:type="gramEnd"/>
      <w:r w:rsidRPr="00E94644">
        <w:rPr>
          <w:rFonts w:ascii="Arial" w:hAnsi="Arial" w:cs="Arial"/>
          <w:bCs/>
          <w:sz w:val="20"/>
          <w:szCs w:val="20"/>
        </w:rPr>
        <w:t xml:space="preserve"> </w:t>
      </w:r>
      <w:proofErr w:type="gramStart"/>
      <w:r w:rsidRPr="00E94644">
        <w:rPr>
          <w:rFonts w:ascii="Arial" w:hAnsi="Arial" w:cs="Arial"/>
          <w:bCs/>
          <w:sz w:val="20"/>
          <w:szCs w:val="20"/>
        </w:rPr>
        <w:t>McGraw-Hill Irwin.</w:t>
      </w:r>
      <w:proofErr w:type="gramEnd"/>
    </w:p>
    <w:p w14:paraId="34265388"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r w:rsidRPr="00E94644">
        <w:rPr>
          <w:rFonts w:ascii="Arial" w:hAnsi="Arial" w:cs="Arial"/>
          <w:sz w:val="20"/>
          <w:szCs w:val="20"/>
        </w:rPr>
        <w:t xml:space="preserve">Griffin, Ricky W. 2011. </w:t>
      </w:r>
      <w:proofErr w:type="gramStart"/>
      <w:r w:rsidRPr="00E94644">
        <w:rPr>
          <w:rFonts w:ascii="Arial" w:hAnsi="Arial" w:cs="Arial"/>
          <w:sz w:val="20"/>
          <w:szCs w:val="20"/>
        </w:rPr>
        <w:t>Management.</w:t>
      </w:r>
      <w:proofErr w:type="gramEnd"/>
      <w:r w:rsidRPr="00E94644">
        <w:rPr>
          <w:rFonts w:ascii="Arial" w:hAnsi="Arial" w:cs="Arial"/>
          <w:sz w:val="20"/>
          <w:szCs w:val="20"/>
        </w:rPr>
        <w:t xml:space="preserve"> </w:t>
      </w:r>
      <w:proofErr w:type="gramStart"/>
      <w:r w:rsidRPr="00E94644">
        <w:rPr>
          <w:rFonts w:ascii="Arial" w:hAnsi="Arial" w:cs="Arial"/>
          <w:sz w:val="20"/>
          <w:szCs w:val="20"/>
        </w:rPr>
        <w:t>11th Edition, South Western, USA.</w:t>
      </w:r>
      <w:proofErr w:type="gramEnd"/>
      <w:r w:rsidRPr="00E94644">
        <w:rPr>
          <w:rFonts w:ascii="Arial" w:hAnsi="Arial" w:cs="Arial"/>
          <w:sz w:val="20"/>
          <w:szCs w:val="20"/>
        </w:rPr>
        <w:t xml:space="preserve"> CENGAGE</w:t>
      </w:r>
    </w:p>
    <w:p w14:paraId="3D5F6A0A" w14:textId="77777777" w:rsidR="00FE6055" w:rsidRPr="00E94644" w:rsidRDefault="00FE6055" w:rsidP="00FE6055">
      <w:pPr>
        <w:pStyle w:val="ListParagraph"/>
        <w:spacing w:after="0" w:line="240" w:lineRule="auto"/>
        <w:ind w:left="1265" w:hanging="919"/>
        <w:jc w:val="both"/>
        <w:rPr>
          <w:rFonts w:ascii="Arial" w:hAnsi="Arial" w:cs="Arial"/>
          <w:sz w:val="20"/>
          <w:szCs w:val="20"/>
        </w:rPr>
      </w:pPr>
      <w:r w:rsidRPr="00E94644">
        <w:rPr>
          <w:rFonts w:ascii="Arial" w:hAnsi="Arial" w:cs="Arial"/>
          <w:sz w:val="20"/>
          <w:szCs w:val="20"/>
        </w:rPr>
        <w:t xml:space="preserve">Griffin, Ricky W. 2004. </w:t>
      </w:r>
      <w:proofErr w:type="gramStart"/>
      <w:r w:rsidRPr="00E94644">
        <w:rPr>
          <w:rFonts w:ascii="Arial" w:hAnsi="Arial" w:cs="Arial"/>
          <w:sz w:val="20"/>
          <w:szCs w:val="20"/>
        </w:rPr>
        <w:t>Manajemen.</w:t>
      </w:r>
      <w:proofErr w:type="gramEnd"/>
      <w:r w:rsidRPr="00E94644">
        <w:rPr>
          <w:rFonts w:ascii="Arial" w:hAnsi="Arial" w:cs="Arial"/>
          <w:sz w:val="20"/>
          <w:szCs w:val="20"/>
        </w:rPr>
        <w:t xml:space="preserve"> Edisi Ketujuh, Jilid Satu. </w:t>
      </w:r>
      <w:proofErr w:type="gramStart"/>
      <w:r w:rsidRPr="00E94644">
        <w:rPr>
          <w:rFonts w:ascii="Arial" w:hAnsi="Arial" w:cs="Arial"/>
          <w:sz w:val="20"/>
          <w:szCs w:val="20"/>
        </w:rPr>
        <w:t>Alih Bahasa oleh Gania Gina.</w:t>
      </w:r>
      <w:proofErr w:type="gramEnd"/>
      <w:r w:rsidRPr="00E94644">
        <w:rPr>
          <w:rFonts w:ascii="Arial" w:hAnsi="Arial" w:cs="Arial"/>
          <w:sz w:val="20"/>
          <w:szCs w:val="20"/>
        </w:rPr>
        <w:t xml:space="preserve"> </w:t>
      </w:r>
      <w:proofErr w:type="gramStart"/>
      <w:r w:rsidRPr="00E94644">
        <w:rPr>
          <w:rFonts w:ascii="Arial" w:hAnsi="Arial" w:cs="Arial"/>
          <w:sz w:val="20"/>
          <w:szCs w:val="20"/>
        </w:rPr>
        <w:t>Jakart.</w:t>
      </w:r>
      <w:proofErr w:type="gramEnd"/>
      <w:r w:rsidRPr="00E94644">
        <w:rPr>
          <w:rFonts w:ascii="Arial" w:hAnsi="Arial" w:cs="Arial"/>
          <w:sz w:val="20"/>
          <w:szCs w:val="20"/>
        </w:rPr>
        <w:t xml:space="preserve"> </w:t>
      </w:r>
      <w:proofErr w:type="gramStart"/>
      <w:r w:rsidRPr="00E94644">
        <w:rPr>
          <w:rFonts w:ascii="Arial" w:hAnsi="Arial" w:cs="Arial"/>
          <w:sz w:val="20"/>
          <w:szCs w:val="20"/>
        </w:rPr>
        <w:t>Erlangga.</w:t>
      </w:r>
      <w:proofErr w:type="gramEnd"/>
      <w:r w:rsidRPr="00E94644">
        <w:rPr>
          <w:rFonts w:ascii="Arial" w:hAnsi="Arial" w:cs="Arial"/>
          <w:sz w:val="20"/>
          <w:szCs w:val="20"/>
        </w:rPr>
        <w:t xml:space="preserve">  </w:t>
      </w:r>
    </w:p>
    <w:p w14:paraId="1073CF1D"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 xml:space="preserve">Handoko, T. Hani. </w:t>
      </w:r>
      <w:proofErr w:type="gramStart"/>
      <w:r w:rsidRPr="00E94644">
        <w:rPr>
          <w:rFonts w:ascii="Arial" w:hAnsi="Arial" w:cs="Arial"/>
          <w:sz w:val="20"/>
          <w:szCs w:val="20"/>
        </w:rPr>
        <w:t>2011. Manajemen Personalia dan Sumbedaya Manusia.</w:t>
      </w:r>
      <w:proofErr w:type="gramEnd"/>
      <w:r w:rsidRPr="00E94644">
        <w:rPr>
          <w:rFonts w:ascii="Arial" w:hAnsi="Arial" w:cs="Arial"/>
          <w:sz w:val="20"/>
          <w:szCs w:val="20"/>
        </w:rPr>
        <w:t xml:space="preserve"> Yogyakarta: Penerbit BPFE.</w:t>
      </w:r>
    </w:p>
    <w:p w14:paraId="45DD37F8" w14:textId="77777777" w:rsidR="00FE6055" w:rsidRPr="00E94644" w:rsidRDefault="00FE6055" w:rsidP="00FE6055">
      <w:pPr>
        <w:pStyle w:val="ListParagraph"/>
        <w:spacing w:after="0" w:line="240" w:lineRule="auto"/>
        <w:ind w:left="1265" w:hanging="919"/>
        <w:jc w:val="both"/>
        <w:rPr>
          <w:rFonts w:ascii="Arial" w:hAnsi="Arial" w:cs="Arial"/>
          <w:sz w:val="20"/>
          <w:szCs w:val="20"/>
        </w:rPr>
      </w:pPr>
      <w:r w:rsidRPr="00E94644">
        <w:rPr>
          <w:rFonts w:ascii="Arial" w:hAnsi="Arial" w:cs="Arial"/>
          <w:sz w:val="20"/>
          <w:szCs w:val="20"/>
        </w:rPr>
        <w:t xml:space="preserve">Hani, T. Handoko. </w:t>
      </w:r>
      <w:proofErr w:type="gramStart"/>
      <w:r w:rsidRPr="00E94644">
        <w:rPr>
          <w:rFonts w:ascii="Arial" w:hAnsi="Arial" w:cs="Arial"/>
          <w:sz w:val="20"/>
          <w:szCs w:val="20"/>
        </w:rPr>
        <w:t>2014. Manajemen Personalia dan Sumber Daya Manusia.</w:t>
      </w:r>
      <w:proofErr w:type="gramEnd"/>
      <w:r w:rsidRPr="00E94644">
        <w:rPr>
          <w:rFonts w:ascii="Arial" w:hAnsi="Arial" w:cs="Arial"/>
          <w:sz w:val="20"/>
          <w:szCs w:val="20"/>
        </w:rPr>
        <w:t xml:space="preserve"> Yogyakarta.BPFE </w:t>
      </w:r>
    </w:p>
    <w:p w14:paraId="52B8F3EB"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Heizer, Jay &amp; Render, Barry.2015.</w:t>
      </w:r>
      <w:proofErr w:type="gramEnd"/>
      <w:r w:rsidRPr="00E94644">
        <w:rPr>
          <w:rFonts w:ascii="Arial" w:hAnsi="Arial" w:cs="Arial"/>
          <w:sz w:val="20"/>
          <w:szCs w:val="20"/>
        </w:rPr>
        <w:t xml:space="preserve"> Manajemen Operasi: Manajemen Keberlangsungan dan Rantai Pasokan, Jakarta: Salemba Empat.</w:t>
      </w:r>
    </w:p>
    <w:p w14:paraId="1C725B82"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Hunger, David K. dan Thomas L. Wheelen.</w:t>
      </w:r>
      <w:proofErr w:type="gramEnd"/>
      <w:r w:rsidRPr="00E94644">
        <w:rPr>
          <w:rFonts w:ascii="Arial" w:hAnsi="Arial" w:cs="Arial"/>
          <w:sz w:val="20"/>
          <w:szCs w:val="20"/>
        </w:rPr>
        <w:t xml:space="preserve"> 2012. Strategic Management. New Jersey. Pearson. </w:t>
      </w:r>
    </w:p>
    <w:p w14:paraId="6A2D5B99"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Hunger, David K. dan Thomas L. Wheelen.</w:t>
      </w:r>
      <w:proofErr w:type="gramEnd"/>
      <w:r w:rsidRPr="00E94644">
        <w:rPr>
          <w:rFonts w:ascii="Arial" w:hAnsi="Arial" w:cs="Arial"/>
          <w:sz w:val="20"/>
          <w:szCs w:val="20"/>
        </w:rPr>
        <w:t xml:space="preserve"> 2003. Manajemen Strategis. </w:t>
      </w:r>
      <w:proofErr w:type="gramStart"/>
      <w:r w:rsidRPr="00E94644">
        <w:rPr>
          <w:rFonts w:ascii="Arial" w:hAnsi="Arial" w:cs="Arial"/>
          <w:sz w:val="20"/>
          <w:szCs w:val="20"/>
        </w:rPr>
        <w:t>Yogyakarta.</w:t>
      </w:r>
      <w:proofErr w:type="gramEnd"/>
      <w:r w:rsidRPr="00E94644">
        <w:rPr>
          <w:rFonts w:ascii="Arial" w:hAnsi="Arial" w:cs="Arial"/>
          <w:sz w:val="20"/>
          <w:szCs w:val="20"/>
        </w:rPr>
        <w:t xml:space="preserve"> Penerbit Andi. </w:t>
      </w:r>
    </w:p>
    <w:p w14:paraId="691FE076"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lastRenderedPageBreak/>
        <w:t>Indrawan, R., &amp; Yaniawati, P. 2014. Metodologi Penelitian Kuantitatif, Kualitatif, dan Campuran untuk Manajemen, Pembangunan, dan Pendidikan. Bandung: Refika Aditama.</w:t>
      </w:r>
    </w:p>
    <w:p w14:paraId="06F2ED95"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 xml:space="preserve">Ivancevich John M, Konopaske Robert, Matteson Michael T. 2014. Organizational Behavior </w:t>
      </w:r>
      <w:proofErr w:type="gramStart"/>
      <w:r w:rsidRPr="00E94644">
        <w:rPr>
          <w:rFonts w:ascii="Arial" w:hAnsi="Arial" w:cs="Arial"/>
          <w:sz w:val="20"/>
          <w:szCs w:val="20"/>
        </w:rPr>
        <w:t>And</w:t>
      </w:r>
      <w:proofErr w:type="gramEnd"/>
      <w:r w:rsidRPr="00E94644">
        <w:rPr>
          <w:rFonts w:ascii="Arial" w:hAnsi="Arial" w:cs="Arial"/>
          <w:sz w:val="20"/>
          <w:szCs w:val="20"/>
        </w:rPr>
        <w:t xml:space="preserve"> Management 10</w:t>
      </w:r>
      <w:r w:rsidRPr="00E94644">
        <w:rPr>
          <w:rFonts w:ascii="Arial" w:hAnsi="Arial" w:cs="Arial"/>
          <w:sz w:val="20"/>
          <w:szCs w:val="20"/>
          <w:vertAlign w:val="superscript"/>
        </w:rPr>
        <w:t>th</w:t>
      </w:r>
      <w:r w:rsidRPr="00E94644">
        <w:rPr>
          <w:rFonts w:ascii="Arial" w:hAnsi="Arial" w:cs="Arial"/>
          <w:sz w:val="20"/>
          <w:szCs w:val="20"/>
        </w:rPr>
        <w:t xml:space="preserve"> Edition, New York, Mc Grow Hill.</w:t>
      </w:r>
    </w:p>
    <w:p w14:paraId="30911105"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 xml:space="preserve">Ivancevich John M, Konopaske Robert, Matteson Michael T. 2004. </w:t>
      </w:r>
      <w:proofErr w:type="gramStart"/>
      <w:r w:rsidRPr="00E94644">
        <w:rPr>
          <w:rFonts w:ascii="Arial" w:hAnsi="Arial" w:cs="Arial"/>
          <w:sz w:val="20"/>
          <w:szCs w:val="20"/>
        </w:rPr>
        <w:t>Prilaku dan Manajemen Organisasi, Jakarta.</w:t>
      </w:r>
      <w:proofErr w:type="gramEnd"/>
      <w:r w:rsidRPr="00E94644">
        <w:rPr>
          <w:rFonts w:ascii="Arial" w:hAnsi="Arial" w:cs="Arial"/>
          <w:sz w:val="20"/>
          <w:szCs w:val="20"/>
        </w:rPr>
        <w:t xml:space="preserve"> </w:t>
      </w:r>
      <w:proofErr w:type="gramStart"/>
      <w:r w:rsidRPr="00E94644">
        <w:rPr>
          <w:rFonts w:ascii="Arial" w:hAnsi="Arial" w:cs="Arial"/>
          <w:sz w:val="20"/>
          <w:szCs w:val="20"/>
        </w:rPr>
        <w:t>Erlangga.</w:t>
      </w:r>
      <w:proofErr w:type="gramEnd"/>
    </w:p>
    <w:p w14:paraId="4846C6E1"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Ivancevich, John M. etal. 2004. Management Prinsiples and Functions. Krishan Nagar, Delhi: A.I.T.B.S. Publishers &amp; Distributors (Regd.)</w:t>
      </w:r>
    </w:p>
    <w:p w14:paraId="5E488C50"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Kasmir.</w:t>
      </w:r>
      <w:proofErr w:type="gramEnd"/>
      <w:r w:rsidRPr="00E94644">
        <w:rPr>
          <w:rFonts w:ascii="Arial" w:hAnsi="Arial" w:cs="Arial"/>
          <w:sz w:val="20"/>
          <w:szCs w:val="20"/>
        </w:rPr>
        <w:t xml:space="preserve"> 2016. Pengantar Manajemen Keuangan. Jakarta: Prenadamedia Group</w:t>
      </w:r>
    </w:p>
    <w:p w14:paraId="203BCC74" w14:textId="77777777" w:rsidR="00FE6055" w:rsidRPr="00E94644" w:rsidRDefault="00FE6055" w:rsidP="00FE6055">
      <w:pPr>
        <w:spacing w:after="0" w:line="240" w:lineRule="auto"/>
        <w:ind w:left="1265" w:hanging="919"/>
        <w:jc w:val="both"/>
        <w:rPr>
          <w:rFonts w:ascii="Arial" w:hAnsi="Arial" w:cs="Arial"/>
          <w:bCs/>
          <w:sz w:val="20"/>
          <w:szCs w:val="20"/>
        </w:rPr>
      </w:pPr>
      <w:proofErr w:type="gramStart"/>
      <w:r w:rsidRPr="00E94644">
        <w:rPr>
          <w:rFonts w:ascii="Arial" w:hAnsi="Arial" w:cs="Arial"/>
          <w:bCs/>
          <w:sz w:val="20"/>
          <w:szCs w:val="20"/>
        </w:rPr>
        <w:t>Khan, A, Mahmood.</w:t>
      </w:r>
      <w:proofErr w:type="gramEnd"/>
      <w:r w:rsidRPr="00E94644">
        <w:rPr>
          <w:rFonts w:ascii="Arial" w:hAnsi="Arial" w:cs="Arial"/>
          <w:bCs/>
          <w:sz w:val="20"/>
          <w:szCs w:val="20"/>
        </w:rPr>
        <w:t xml:space="preserve"> 2017. Hospitality marketing and consumer </w:t>
      </w:r>
      <w:proofErr w:type="gramStart"/>
      <w:r w:rsidRPr="00E94644">
        <w:rPr>
          <w:rFonts w:ascii="Arial" w:hAnsi="Arial" w:cs="Arial"/>
          <w:bCs/>
          <w:sz w:val="20"/>
          <w:szCs w:val="20"/>
        </w:rPr>
        <w:t>behavior :</w:t>
      </w:r>
      <w:proofErr w:type="gramEnd"/>
      <w:r w:rsidRPr="00E94644">
        <w:rPr>
          <w:rFonts w:ascii="Arial" w:hAnsi="Arial" w:cs="Arial"/>
          <w:bCs/>
          <w:sz w:val="20"/>
          <w:szCs w:val="20"/>
        </w:rPr>
        <w:t xml:space="preserve"> creating memorable experiences. </w:t>
      </w:r>
      <w:proofErr w:type="gramStart"/>
      <w:r w:rsidRPr="00E94644">
        <w:rPr>
          <w:rFonts w:ascii="Arial" w:hAnsi="Arial" w:cs="Arial"/>
          <w:bCs/>
          <w:sz w:val="20"/>
          <w:szCs w:val="20"/>
        </w:rPr>
        <w:t>Toronto ;</w:t>
      </w:r>
      <w:proofErr w:type="gramEnd"/>
      <w:r w:rsidRPr="00E94644">
        <w:rPr>
          <w:rFonts w:ascii="Arial" w:hAnsi="Arial" w:cs="Arial"/>
          <w:bCs/>
          <w:sz w:val="20"/>
          <w:szCs w:val="20"/>
        </w:rPr>
        <w:t xml:space="preserve"> Waretown, NJ, USA : Apple Academic Press</w:t>
      </w:r>
    </w:p>
    <w:p w14:paraId="311F4D7E" w14:textId="77777777" w:rsidR="00FE6055" w:rsidRPr="00E94644" w:rsidRDefault="00FE6055" w:rsidP="00FE6055">
      <w:pPr>
        <w:spacing w:after="0" w:line="240" w:lineRule="auto"/>
        <w:ind w:left="1265" w:hanging="919"/>
        <w:jc w:val="both"/>
        <w:rPr>
          <w:rFonts w:ascii="Arial" w:hAnsi="Arial" w:cs="Arial"/>
          <w:bCs/>
          <w:sz w:val="20"/>
          <w:szCs w:val="20"/>
        </w:rPr>
      </w:pPr>
      <w:r w:rsidRPr="00E94644">
        <w:rPr>
          <w:rFonts w:ascii="Arial" w:hAnsi="Arial" w:cs="Arial"/>
          <w:bCs/>
          <w:sz w:val="20"/>
          <w:szCs w:val="20"/>
        </w:rPr>
        <w:t>Kotler, Philip. Bowen, T, John.  Makens, C, James. Baloglu, Seyhmus. 2017. Marketing for Hospitality and Tourism. Vivar in Malaysia</w:t>
      </w:r>
    </w:p>
    <w:p w14:paraId="18EC9BF7"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Kreitner, Robert dan Kinicki.</w:t>
      </w:r>
      <w:proofErr w:type="gramEnd"/>
      <w:r w:rsidRPr="00E94644">
        <w:rPr>
          <w:rFonts w:ascii="Arial" w:hAnsi="Arial" w:cs="Arial"/>
          <w:sz w:val="20"/>
          <w:szCs w:val="20"/>
        </w:rPr>
        <w:t xml:space="preserve"> 2007. Organizational Behavior. </w:t>
      </w:r>
      <w:proofErr w:type="gramStart"/>
      <w:r w:rsidRPr="00E94644">
        <w:rPr>
          <w:rFonts w:ascii="Arial" w:hAnsi="Arial" w:cs="Arial"/>
          <w:sz w:val="20"/>
          <w:szCs w:val="20"/>
        </w:rPr>
        <w:t>7th Edition.</w:t>
      </w:r>
      <w:proofErr w:type="gramEnd"/>
      <w:r w:rsidRPr="00E94644">
        <w:rPr>
          <w:rFonts w:ascii="Arial" w:hAnsi="Arial" w:cs="Arial"/>
          <w:sz w:val="20"/>
          <w:szCs w:val="20"/>
        </w:rPr>
        <w:t xml:space="preserve"> Boston: McGraw-Hill</w:t>
      </w:r>
    </w:p>
    <w:p w14:paraId="48280741" w14:textId="77777777" w:rsidR="00FE6055" w:rsidRPr="00E94644" w:rsidRDefault="00FE6055" w:rsidP="00FE6055">
      <w:pPr>
        <w:pStyle w:val="ListParagraph"/>
        <w:spacing w:after="0" w:line="240" w:lineRule="auto"/>
        <w:ind w:left="1265" w:hanging="919"/>
        <w:rPr>
          <w:rFonts w:ascii="Arial" w:hAnsi="Arial" w:cs="Arial"/>
          <w:sz w:val="20"/>
          <w:szCs w:val="20"/>
        </w:rPr>
      </w:pPr>
      <w:r w:rsidRPr="00E94644">
        <w:rPr>
          <w:rFonts w:ascii="Arial" w:hAnsi="Arial" w:cs="Arial"/>
          <w:sz w:val="20"/>
          <w:szCs w:val="20"/>
        </w:rPr>
        <w:t>Laksana, Fajar.  2008. Manajemen Pemasaran. Yogyakarta: Penerbit Graha Ilmu</w:t>
      </w:r>
    </w:p>
    <w:p w14:paraId="42AB2F1E" w14:textId="77777777" w:rsidR="00FE6055" w:rsidRPr="00E94644" w:rsidRDefault="00FE6055" w:rsidP="00FE6055">
      <w:pPr>
        <w:pStyle w:val="ListParagraph"/>
        <w:spacing w:after="0" w:line="240" w:lineRule="auto"/>
        <w:ind w:left="1265" w:hanging="919"/>
        <w:rPr>
          <w:rFonts w:ascii="Arial" w:hAnsi="Arial" w:cs="Arial"/>
          <w:sz w:val="20"/>
          <w:szCs w:val="20"/>
        </w:rPr>
      </w:pPr>
      <w:r w:rsidRPr="00E94644">
        <w:rPr>
          <w:rFonts w:ascii="Arial" w:hAnsi="Arial" w:cs="Arial"/>
          <w:sz w:val="20"/>
          <w:szCs w:val="20"/>
        </w:rPr>
        <w:t xml:space="preserve">Lohmann, </w:t>
      </w:r>
      <w:proofErr w:type="gramStart"/>
      <w:r w:rsidRPr="00E94644">
        <w:rPr>
          <w:rFonts w:ascii="Arial" w:hAnsi="Arial" w:cs="Arial"/>
          <w:sz w:val="20"/>
          <w:szCs w:val="20"/>
        </w:rPr>
        <w:t>Gui</w:t>
      </w:r>
      <w:proofErr w:type="gramEnd"/>
      <w:r w:rsidRPr="00E94644">
        <w:rPr>
          <w:rFonts w:ascii="Arial" w:hAnsi="Arial" w:cs="Arial"/>
          <w:sz w:val="20"/>
          <w:szCs w:val="20"/>
        </w:rPr>
        <w:t>, dan Panosso Netto, Alexandre. 2017. Tourism Theory Concepts, Models and Systems. UK by CPI Group (UK) Ltd, Croydon, CR0 4YY, UK</w:t>
      </w:r>
    </w:p>
    <w:p w14:paraId="3C3B57F5" w14:textId="77777777" w:rsidR="00FE6055" w:rsidRPr="00E94644" w:rsidRDefault="00FE6055" w:rsidP="00FE6055">
      <w:pPr>
        <w:pStyle w:val="ListParagraph"/>
        <w:spacing w:after="240" w:line="240" w:lineRule="auto"/>
        <w:ind w:left="1260" w:hanging="916"/>
        <w:jc w:val="both"/>
        <w:rPr>
          <w:rFonts w:ascii="Arial" w:hAnsi="Arial" w:cs="Arial"/>
          <w:bCs/>
          <w:sz w:val="20"/>
          <w:szCs w:val="20"/>
        </w:rPr>
      </w:pPr>
      <w:r w:rsidRPr="00E94644">
        <w:rPr>
          <w:rFonts w:ascii="Arial" w:hAnsi="Arial" w:cs="Arial"/>
          <w:bCs/>
          <w:sz w:val="20"/>
          <w:szCs w:val="20"/>
        </w:rPr>
        <w:t xml:space="preserve">Luthans Fred (2011), </w:t>
      </w:r>
      <w:r w:rsidRPr="00E94644">
        <w:rPr>
          <w:rFonts w:ascii="Arial" w:hAnsi="Arial" w:cs="Arial"/>
          <w:bCs/>
          <w:i/>
          <w:sz w:val="20"/>
          <w:szCs w:val="20"/>
        </w:rPr>
        <w:t xml:space="preserve">Organizational Behavior </w:t>
      </w:r>
      <w:proofErr w:type="gramStart"/>
      <w:r w:rsidRPr="00E94644">
        <w:rPr>
          <w:rFonts w:ascii="Arial" w:hAnsi="Arial" w:cs="Arial"/>
          <w:bCs/>
          <w:i/>
          <w:sz w:val="20"/>
          <w:szCs w:val="20"/>
        </w:rPr>
        <w:t>An</w:t>
      </w:r>
      <w:proofErr w:type="gramEnd"/>
      <w:r w:rsidRPr="00E94644">
        <w:rPr>
          <w:rFonts w:ascii="Arial" w:hAnsi="Arial" w:cs="Arial"/>
          <w:bCs/>
          <w:i/>
          <w:sz w:val="20"/>
          <w:szCs w:val="20"/>
        </w:rPr>
        <w:t xml:space="preserve"> Evidence Based Approuch</w:t>
      </w:r>
      <w:r w:rsidRPr="00E94644">
        <w:rPr>
          <w:rFonts w:ascii="Arial" w:hAnsi="Arial" w:cs="Arial"/>
          <w:bCs/>
          <w:sz w:val="20"/>
          <w:szCs w:val="20"/>
        </w:rPr>
        <w:t>, 12</w:t>
      </w:r>
      <w:r w:rsidRPr="00E94644">
        <w:rPr>
          <w:rFonts w:ascii="Arial" w:hAnsi="Arial" w:cs="Arial"/>
          <w:bCs/>
          <w:sz w:val="20"/>
          <w:szCs w:val="20"/>
          <w:vertAlign w:val="superscript"/>
        </w:rPr>
        <w:t>th</w:t>
      </w:r>
      <w:r w:rsidRPr="00E94644">
        <w:rPr>
          <w:rFonts w:ascii="Arial" w:hAnsi="Arial" w:cs="Arial"/>
          <w:bCs/>
          <w:sz w:val="20"/>
          <w:szCs w:val="20"/>
        </w:rPr>
        <w:t xml:space="preserve"> edition, New York America, McGraw-Hill Irwin.</w:t>
      </w:r>
    </w:p>
    <w:p w14:paraId="4BAA2579"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r w:rsidRPr="00E94644">
        <w:rPr>
          <w:rFonts w:ascii="Arial" w:hAnsi="Arial" w:cs="Arial"/>
          <w:sz w:val="20"/>
          <w:szCs w:val="20"/>
        </w:rPr>
        <w:t>Mangkunegara, A. A. Anwar Prabu. 2011. Manajemen Sumber Daya Manusia. Jakarta: Rineka Cipta.</w:t>
      </w:r>
    </w:p>
    <w:p w14:paraId="596C7A22" w14:textId="77777777" w:rsidR="00FE6055" w:rsidRPr="00E94644" w:rsidRDefault="00FE6055" w:rsidP="00FE6055">
      <w:pPr>
        <w:pStyle w:val="ListParagraph"/>
        <w:spacing w:after="240" w:line="240" w:lineRule="auto"/>
        <w:ind w:left="1260" w:hanging="916"/>
        <w:jc w:val="both"/>
        <w:rPr>
          <w:rFonts w:ascii="Arial" w:hAnsi="Arial" w:cs="Arial"/>
          <w:sz w:val="20"/>
          <w:szCs w:val="20"/>
        </w:rPr>
      </w:pPr>
    </w:p>
    <w:p w14:paraId="319648C3" w14:textId="77777777" w:rsidR="00FE6055" w:rsidRPr="00E94644" w:rsidRDefault="00FE6055" w:rsidP="00FE6055">
      <w:pPr>
        <w:pStyle w:val="ListParagraph"/>
        <w:spacing w:after="0" w:line="240" w:lineRule="auto"/>
        <w:ind w:left="1265" w:hanging="919"/>
        <w:jc w:val="both"/>
        <w:rPr>
          <w:rFonts w:ascii="Arial" w:hAnsi="Arial" w:cs="Arial"/>
          <w:bCs/>
          <w:sz w:val="20"/>
          <w:szCs w:val="20"/>
        </w:rPr>
      </w:pPr>
      <w:proofErr w:type="gramStart"/>
      <w:r w:rsidRPr="00E94644">
        <w:rPr>
          <w:rFonts w:ascii="Arial" w:hAnsi="Arial" w:cs="Arial"/>
          <w:sz w:val="20"/>
          <w:szCs w:val="20"/>
        </w:rPr>
        <w:t>Mangkunegara, A. A. Anwar Prabu 2008.</w:t>
      </w:r>
      <w:proofErr w:type="gramEnd"/>
      <w:r w:rsidRPr="00E94644">
        <w:rPr>
          <w:rFonts w:ascii="Arial" w:hAnsi="Arial" w:cs="Arial"/>
          <w:sz w:val="20"/>
          <w:szCs w:val="20"/>
        </w:rPr>
        <w:t xml:space="preserve"> Manajemen Sumber Daya Manusia Perusahaan Remaja Rosdakarya, Bandung.</w:t>
      </w:r>
    </w:p>
    <w:p w14:paraId="6D723595"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Marwansyah 2010.</w:t>
      </w:r>
      <w:proofErr w:type="gramEnd"/>
      <w:r w:rsidRPr="00E94644">
        <w:rPr>
          <w:rFonts w:ascii="Arial" w:hAnsi="Arial" w:cs="Arial"/>
          <w:sz w:val="20"/>
          <w:szCs w:val="20"/>
        </w:rPr>
        <w:t xml:space="preserve"> Manajemen Sumber Daya Manusia. Bandung: Alfabeta.</w:t>
      </w:r>
    </w:p>
    <w:p w14:paraId="517E7FAD"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Moeheriono.</w:t>
      </w:r>
      <w:proofErr w:type="gramEnd"/>
      <w:r w:rsidRPr="00E94644">
        <w:rPr>
          <w:rFonts w:ascii="Arial" w:hAnsi="Arial" w:cs="Arial"/>
          <w:sz w:val="20"/>
          <w:szCs w:val="20"/>
        </w:rPr>
        <w:t xml:space="preserve"> 2014. “Pengukuran Kinerja Berbasis Kompetensi”. Jakarta: Raja Grafindo Persada.</w:t>
      </w:r>
    </w:p>
    <w:p w14:paraId="7CF4F513"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shd w:val="clear" w:color="auto" w:fill="FFFFFF"/>
        </w:rPr>
        <w:t>Mondy, R.W, and Martocchio.</w:t>
      </w:r>
      <w:proofErr w:type="gramEnd"/>
      <w:r w:rsidRPr="00E94644">
        <w:rPr>
          <w:rFonts w:ascii="Arial" w:hAnsi="Arial" w:cs="Arial"/>
          <w:sz w:val="20"/>
          <w:szCs w:val="20"/>
          <w:shd w:val="clear" w:color="auto" w:fill="FFFFFF"/>
        </w:rPr>
        <w:t xml:space="preserve"> </w:t>
      </w:r>
      <w:proofErr w:type="gramStart"/>
      <w:r w:rsidRPr="00E94644">
        <w:rPr>
          <w:rFonts w:ascii="Arial" w:hAnsi="Arial" w:cs="Arial"/>
          <w:sz w:val="20"/>
          <w:szCs w:val="20"/>
          <w:shd w:val="clear" w:color="auto" w:fill="FFFFFF"/>
        </w:rPr>
        <w:t>Josep.</w:t>
      </w:r>
      <w:proofErr w:type="gramEnd"/>
      <w:r w:rsidRPr="00E94644">
        <w:rPr>
          <w:rFonts w:ascii="Arial" w:hAnsi="Arial" w:cs="Arial"/>
          <w:sz w:val="20"/>
          <w:szCs w:val="20"/>
          <w:shd w:val="clear" w:color="auto" w:fill="FFFFFF"/>
        </w:rPr>
        <w:t xml:space="preserve"> 2016, </w:t>
      </w:r>
      <w:r w:rsidRPr="00E94644">
        <w:rPr>
          <w:rFonts w:ascii="Arial" w:hAnsi="Arial" w:cs="Arial"/>
          <w:bCs/>
          <w:sz w:val="20"/>
          <w:szCs w:val="20"/>
          <w:bdr w:val="none" w:sz="0" w:space="0" w:color="auto" w:frame="1"/>
          <w:shd w:val="clear" w:color="auto" w:fill="FFFFFF"/>
        </w:rPr>
        <w:t>Manajemen Sumber Daya Manusia</w:t>
      </w:r>
      <w:r w:rsidRPr="00E94644">
        <w:rPr>
          <w:rFonts w:ascii="Arial" w:hAnsi="Arial" w:cs="Arial"/>
          <w:b/>
          <w:bCs/>
          <w:sz w:val="20"/>
          <w:szCs w:val="20"/>
          <w:bdr w:val="none" w:sz="0" w:space="0" w:color="auto" w:frame="1"/>
          <w:shd w:val="clear" w:color="auto" w:fill="FFFFFF"/>
        </w:rPr>
        <w:t>, </w:t>
      </w:r>
      <w:r w:rsidRPr="00E94644">
        <w:rPr>
          <w:rFonts w:ascii="Arial" w:hAnsi="Arial" w:cs="Arial"/>
          <w:sz w:val="20"/>
          <w:szCs w:val="20"/>
          <w:shd w:val="clear" w:color="auto" w:fill="FFFFFF"/>
        </w:rPr>
        <w:t xml:space="preserve">Edisi Kesepuluh (terjemahan), </w:t>
      </w:r>
      <w:proofErr w:type="gramStart"/>
      <w:r w:rsidRPr="00E94644">
        <w:rPr>
          <w:rFonts w:ascii="Arial" w:hAnsi="Arial" w:cs="Arial"/>
          <w:sz w:val="20"/>
          <w:szCs w:val="20"/>
          <w:shd w:val="clear" w:color="auto" w:fill="FFFFFF"/>
        </w:rPr>
        <w:t>Jakarta</w:t>
      </w:r>
      <w:proofErr w:type="gramEnd"/>
      <w:r w:rsidRPr="00E94644">
        <w:rPr>
          <w:rFonts w:ascii="Arial" w:hAnsi="Arial" w:cs="Arial"/>
          <w:sz w:val="20"/>
          <w:szCs w:val="20"/>
          <w:shd w:val="clear" w:color="auto" w:fill="FFFFFF"/>
        </w:rPr>
        <w:t>: Penerbit Erlangga.</w:t>
      </w:r>
    </w:p>
    <w:p w14:paraId="5C6AC2F3"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Mulyadi dan Setyawan, Johny, 2001, Sistem Perencanaan dan Pengendalian Manajemen, Jakarta.</w:t>
      </w:r>
      <w:proofErr w:type="gramEnd"/>
      <w:r w:rsidRPr="00E94644">
        <w:rPr>
          <w:rFonts w:ascii="Arial" w:hAnsi="Arial" w:cs="Arial"/>
          <w:sz w:val="20"/>
          <w:szCs w:val="20"/>
        </w:rPr>
        <w:t xml:space="preserve"> Salemba Empat.</w:t>
      </w:r>
    </w:p>
    <w:p w14:paraId="06C5D799"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Nawawi</w:t>
      </w:r>
      <w:proofErr w:type="gramStart"/>
      <w:r w:rsidRPr="00E94644">
        <w:rPr>
          <w:rFonts w:ascii="Arial" w:hAnsi="Arial" w:cs="Arial"/>
          <w:sz w:val="20"/>
          <w:szCs w:val="20"/>
        </w:rPr>
        <w:t>,  Hadari</w:t>
      </w:r>
      <w:proofErr w:type="gramEnd"/>
      <w:r w:rsidRPr="00E94644">
        <w:rPr>
          <w:rFonts w:ascii="Arial" w:hAnsi="Arial" w:cs="Arial"/>
          <w:sz w:val="20"/>
          <w:szCs w:val="20"/>
        </w:rPr>
        <w:t xml:space="preserve">. </w:t>
      </w:r>
      <w:proofErr w:type="gramStart"/>
      <w:r w:rsidRPr="00E94644">
        <w:rPr>
          <w:rFonts w:ascii="Arial" w:hAnsi="Arial" w:cs="Arial"/>
          <w:sz w:val="20"/>
          <w:szCs w:val="20"/>
        </w:rPr>
        <w:t xml:space="preserve">2006. </w:t>
      </w:r>
      <w:r w:rsidRPr="00E94644">
        <w:rPr>
          <w:rFonts w:ascii="Arial" w:hAnsi="Arial" w:cs="Arial"/>
          <w:bCs/>
          <w:sz w:val="20"/>
          <w:szCs w:val="20"/>
        </w:rPr>
        <w:t>Perencanaan SDM Untuk Organisasi</w:t>
      </w:r>
      <w:r w:rsidRPr="00E94644">
        <w:rPr>
          <w:rFonts w:ascii="Arial" w:hAnsi="Arial" w:cs="Arial"/>
          <w:sz w:val="20"/>
          <w:szCs w:val="20"/>
        </w:rPr>
        <w:t> Profit Yang.</w:t>
      </w:r>
      <w:proofErr w:type="gramEnd"/>
      <w:r w:rsidRPr="00E94644">
        <w:rPr>
          <w:rFonts w:ascii="Arial" w:hAnsi="Arial" w:cs="Arial"/>
          <w:sz w:val="20"/>
          <w:szCs w:val="20"/>
        </w:rPr>
        <w:t xml:space="preserve"> Yogyakarta: UGM Press.</w:t>
      </w:r>
    </w:p>
    <w:p w14:paraId="6EECAA99"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Noe, Raymond A., Hollenbeck, John R., Gerhart, Barry &amp; Wright, Patrick M. 2011.</w:t>
      </w:r>
      <w:proofErr w:type="gramEnd"/>
      <w:r w:rsidRPr="00E94644">
        <w:rPr>
          <w:rFonts w:ascii="Arial" w:hAnsi="Arial" w:cs="Arial"/>
          <w:sz w:val="20"/>
          <w:szCs w:val="20"/>
        </w:rPr>
        <w:t xml:space="preserve"> Manajemen Sumber Daya Manusia: Mencapai Keunggulan Bersaing. Jakarta: Penerbit Salemba Empat.</w:t>
      </w:r>
    </w:p>
    <w:p w14:paraId="08599B42"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Noe, Raymond A., Hollenbeck, John R., Gerhart, Barry &amp; Wright, Patrick M. 2011.</w:t>
      </w:r>
      <w:proofErr w:type="gramEnd"/>
      <w:r w:rsidRPr="00E94644">
        <w:rPr>
          <w:rFonts w:ascii="Arial" w:hAnsi="Arial" w:cs="Arial"/>
          <w:sz w:val="20"/>
          <w:szCs w:val="20"/>
        </w:rPr>
        <w:t xml:space="preserve"> </w:t>
      </w:r>
      <w:proofErr w:type="gramStart"/>
      <w:r w:rsidRPr="00E94644">
        <w:rPr>
          <w:rFonts w:ascii="Arial" w:hAnsi="Arial" w:cs="Arial"/>
          <w:sz w:val="20"/>
          <w:szCs w:val="20"/>
        </w:rPr>
        <w:t>Fundamental of Human Resources Management.</w:t>
      </w:r>
      <w:proofErr w:type="gramEnd"/>
      <w:r w:rsidRPr="00E94644">
        <w:rPr>
          <w:rFonts w:ascii="Arial" w:hAnsi="Arial" w:cs="Arial"/>
          <w:sz w:val="20"/>
          <w:szCs w:val="20"/>
        </w:rPr>
        <w:t xml:space="preserve"> USA. </w:t>
      </w:r>
      <w:proofErr w:type="gramStart"/>
      <w:r w:rsidRPr="00E94644">
        <w:rPr>
          <w:rFonts w:ascii="Arial" w:hAnsi="Arial" w:cs="Arial"/>
          <w:sz w:val="20"/>
          <w:szCs w:val="20"/>
        </w:rPr>
        <w:t>The Mc Graw-hill.</w:t>
      </w:r>
      <w:proofErr w:type="gramEnd"/>
    </w:p>
    <w:p w14:paraId="70A5E733"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bCs/>
          <w:sz w:val="20"/>
          <w:szCs w:val="20"/>
        </w:rPr>
        <w:t xml:space="preserve">Priadana, M. Sidik. 2019, </w:t>
      </w:r>
      <w:r w:rsidRPr="00E94644">
        <w:rPr>
          <w:rFonts w:ascii="Arial" w:hAnsi="Arial" w:cs="Arial"/>
          <w:bCs/>
          <w:i/>
          <w:iCs/>
          <w:sz w:val="20"/>
          <w:szCs w:val="20"/>
        </w:rPr>
        <w:t xml:space="preserve">Kepemimpinan Kontemporer </w:t>
      </w:r>
      <w:r w:rsidRPr="00E94644">
        <w:rPr>
          <w:rFonts w:ascii="Arial" w:hAnsi="Arial" w:cs="Arial"/>
          <w:bCs/>
          <w:sz w:val="20"/>
          <w:szCs w:val="20"/>
        </w:rPr>
        <w:t>(</w:t>
      </w:r>
      <w:r w:rsidRPr="00E94644">
        <w:rPr>
          <w:rFonts w:ascii="Arial" w:hAnsi="Arial" w:cs="Arial"/>
          <w:bCs/>
          <w:i/>
          <w:iCs/>
          <w:sz w:val="20"/>
          <w:szCs w:val="20"/>
        </w:rPr>
        <w:t>Hand Out</w:t>
      </w:r>
      <w:r w:rsidRPr="00E94644">
        <w:rPr>
          <w:rFonts w:ascii="Arial" w:hAnsi="Arial" w:cs="Arial"/>
          <w:bCs/>
          <w:sz w:val="20"/>
          <w:szCs w:val="20"/>
        </w:rPr>
        <w:t xml:space="preserve">), Program Doktor Ilmu </w:t>
      </w:r>
      <w:proofErr w:type="gramStart"/>
      <w:r w:rsidRPr="00E94644">
        <w:rPr>
          <w:rFonts w:ascii="Arial" w:hAnsi="Arial" w:cs="Arial"/>
          <w:bCs/>
          <w:sz w:val="20"/>
          <w:szCs w:val="20"/>
        </w:rPr>
        <w:t>Manajemen  Unpas</w:t>
      </w:r>
      <w:proofErr w:type="gramEnd"/>
      <w:r w:rsidRPr="00E94644">
        <w:rPr>
          <w:rFonts w:ascii="Arial" w:hAnsi="Arial" w:cs="Arial"/>
          <w:bCs/>
          <w:sz w:val="20"/>
          <w:szCs w:val="20"/>
        </w:rPr>
        <w:t xml:space="preserve"> Bandung.</w:t>
      </w:r>
    </w:p>
    <w:p w14:paraId="27A38085"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Rangkuti, Freddy, 2016, Analisis SWOT:</w:t>
      </w:r>
      <w:r w:rsidRPr="00E94644">
        <w:rPr>
          <w:rFonts w:ascii="Arial" w:hAnsi="Arial" w:cs="Arial"/>
          <w:i/>
          <w:sz w:val="20"/>
          <w:szCs w:val="20"/>
        </w:rPr>
        <w:t xml:space="preserve"> </w:t>
      </w:r>
      <w:r w:rsidRPr="00E94644">
        <w:rPr>
          <w:rFonts w:ascii="Arial" w:hAnsi="Arial" w:cs="Arial"/>
          <w:sz w:val="20"/>
          <w:szCs w:val="20"/>
        </w:rPr>
        <w:t xml:space="preserve">Teknik Membedah Kasus Bisnis, Jakarta PT. Gramedia Pustaka Utama, </w:t>
      </w:r>
    </w:p>
    <w:p w14:paraId="468644DC"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Roe, Robert A. 2001.</w:t>
      </w:r>
      <w:proofErr w:type="gramEnd"/>
      <w:r w:rsidRPr="00E94644">
        <w:rPr>
          <w:rFonts w:ascii="Arial" w:hAnsi="Arial" w:cs="Arial"/>
          <w:sz w:val="20"/>
          <w:szCs w:val="20"/>
        </w:rPr>
        <w:t xml:space="preserve"> Trust Implications for Performance and Effectiveness. </w:t>
      </w:r>
      <w:proofErr w:type="gramStart"/>
      <w:r w:rsidRPr="00E94644">
        <w:rPr>
          <w:rFonts w:ascii="Arial" w:hAnsi="Arial" w:cs="Arial"/>
          <w:sz w:val="20"/>
          <w:szCs w:val="20"/>
        </w:rPr>
        <w:t>European Journal Vol. 12, No. 5.</w:t>
      </w:r>
      <w:proofErr w:type="gramEnd"/>
    </w:p>
    <w:p w14:paraId="280C7DE5"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Rivai, V dan E.J. Sagala.</w:t>
      </w:r>
      <w:proofErr w:type="gramEnd"/>
      <w:r w:rsidRPr="00E94644">
        <w:rPr>
          <w:rFonts w:ascii="Arial" w:hAnsi="Arial" w:cs="Arial"/>
          <w:sz w:val="20"/>
          <w:szCs w:val="20"/>
        </w:rPr>
        <w:t xml:space="preserve"> 2014. Manajemen Sumber Daya Manusia untuk Perusahaan: Dari Teori ke Praktik Edisi III. </w:t>
      </w:r>
      <w:proofErr w:type="gramStart"/>
      <w:r w:rsidRPr="00E94644">
        <w:rPr>
          <w:rFonts w:ascii="Arial" w:hAnsi="Arial" w:cs="Arial"/>
          <w:sz w:val="20"/>
          <w:szCs w:val="20"/>
        </w:rPr>
        <w:t>Jakarta :</w:t>
      </w:r>
      <w:proofErr w:type="gramEnd"/>
      <w:r w:rsidRPr="00E94644">
        <w:rPr>
          <w:rFonts w:ascii="Arial" w:hAnsi="Arial" w:cs="Arial"/>
          <w:sz w:val="20"/>
          <w:szCs w:val="20"/>
        </w:rPr>
        <w:t xml:space="preserve"> PT Raja Grafindo Perkasa.</w:t>
      </w:r>
    </w:p>
    <w:p w14:paraId="02468918"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lastRenderedPageBreak/>
        <w:t>Rivai, V dan E.J. Sagala.</w:t>
      </w:r>
      <w:proofErr w:type="gramEnd"/>
      <w:r w:rsidRPr="00E94644">
        <w:rPr>
          <w:rFonts w:ascii="Arial" w:hAnsi="Arial" w:cs="Arial"/>
          <w:sz w:val="20"/>
          <w:szCs w:val="20"/>
        </w:rPr>
        <w:t xml:space="preserve"> 2016. Manajemen Sumber Daya Manusia untuk Perusahaan: Dari Teori ke Praktik Edisi III. </w:t>
      </w:r>
      <w:proofErr w:type="gramStart"/>
      <w:r w:rsidRPr="00E94644">
        <w:rPr>
          <w:rFonts w:ascii="Arial" w:hAnsi="Arial" w:cs="Arial"/>
          <w:sz w:val="20"/>
          <w:szCs w:val="20"/>
        </w:rPr>
        <w:t>Jakarta :</w:t>
      </w:r>
      <w:proofErr w:type="gramEnd"/>
      <w:r w:rsidRPr="00E94644">
        <w:rPr>
          <w:rFonts w:ascii="Arial" w:hAnsi="Arial" w:cs="Arial"/>
          <w:sz w:val="20"/>
          <w:szCs w:val="20"/>
        </w:rPr>
        <w:t xml:space="preserve"> PT Raja Grafindo Perkasa.</w:t>
      </w:r>
    </w:p>
    <w:p w14:paraId="67061B75"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Robbins, Stephen P. and Mary Coulter.</w:t>
      </w:r>
      <w:proofErr w:type="gramEnd"/>
      <w:r w:rsidRPr="00E94644">
        <w:rPr>
          <w:rFonts w:ascii="Arial" w:hAnsi="Arial" w:cs="Arial"/>
          <w:sz w:val="20"/>
          <w:szCs w:val="20"/>
        </w:rPr>
        <w:t xml:space="preserve"> 2012 .Management, Eleventh Edition, United States of America: Pearson </w:t>
      </w:r>
    </w:p>
    <w:p w14:paraId="70584B1E"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Robbins, Stephen P. and Judge.</w:t>
      </w:r>
      <w:proofErr w:type="gramEnd"/>
      <w:r w:rsidRPr="00E94644">
        <w:rPr>
          <w:rFonts w:ascii="Arial" w:hAnsi="Arial" w:cs="Arial"/>
          <w:sz w:val="20"/>
          <w:szCs w:val="20"/>
        </w:rPr>
        <w:t xml:space="preserve"> Timothy. A. 2013. </w:t>
      </w:r>
      <w:proofErr w:type="gramStart"/>
      <w:r w:rsidRPr="00E94644">
        <w:rPr>
          <w:rFonts w:ascii="Arial" w:hAnsi="Arial" w:cs="Arial"/>
          <w:sz w:val="20"/>
          <w:szCs w:val="20"/>
        </w:rPr>
        <w:t>Organization Behaviour.</w:t>
      </w:r>
      <w:proofErr w:type="gramEnd"/>
      <w:r w:rsidRPr="00E94644">
        <w:rPr>
          <w:rFonts w:ascii="Arial" w:hAnsi="Arial" w:cs="Arial"/>
          <w:sz w:val="20"/>
          <w:szCs w:val="20"/>
        </w:rPr>
        <w:t xml:space="preserve"> United States of America. Pearson.</w:t>
      </w:r>
    </w:p>
    <w:p w14:paraId="0646B929"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 xml:space="preserve">Sagala, Syaiful. 2017. Human Capital Membangun Modal Sumber Daya Manusia Berkarakter Unggul Melalui Pendidikan Berkualitas. </w:t>
      </w:r>
      <w:proofErr w:type="gramStart"/>
      <w:r w:rsidRPr="00E94644">
        <w:rPr>
          <w:rFonts w:ascii="Arial" w:hAnsi="Arial" w:cs="Arial"/>
          <w:sz w:val="20"/>
          <w:szCs w:val="20"/>
        </w:rPr>
        <w:t>Depok.</w:t>
      </w:r>
      <w:proofErr w:type="gramEnd"/>
      <w:r w:rsidRPr="00E94644">
        <w:rPr>
          <w:rFonts w:ascii="Arial" w:hAnsi="Arial" w:cs="Arial"/>
          <w:sz w:val="20"/>
          <w:szCs w:val="20"/>
        </w:rPr>
        <w:t xml:space="preserve"> Kharisma Putra Mandiri </w:t>
      </w:r>
    </w:p>
    <w:p w14:paraId="623A05BA"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Sanghi, Seema. 2007. The Handbook of Competency Mapping: Understanding, Designing and Implementing Competency Models in Organizations. New Delhi: Vivek Mehra for Sage Publications India Pvt Ltd.</w:t>
      </w:r>
    </w:p>
    <w:p w14:paraId="66FA945F"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bCs/>
          <w:sz w:val="20"/>
          <w:szCs w:val="20"/>
        </w:rPr>
        <w:t xml:space="preserve">Schermerhorn John R., James G., Hunt, Richard N. Osborn, Mary Ubl-Bien 2010, </w:t>
      </w:r>
      <w:r w:rsidRPr="00E94644">
        <w:rPr>
          <w:rFonts w:ascii="Arial" w:hAnsi="Arial" w:cs="Arial"/>
          <w:bCs/>
          <w:i/>
          <w:sz w:val="20"/>
          <w:szCs w:val="20"/>
        </w:rPr>
        <w:t>Organizational Behavior</w:t>
      </w:r>
      <w:r w:rsidRPr="00E94644">
        <w:rPr>
          <w:rFonts w:ascii="Arial" w:hAnsi="Arial" w:cs="Arial"/>
          <w:bCs/>
          <w:sz w:val="20"/>
          <w:szCs w:val="20"/>
        </w:rPr>
        <w:t>, 11</w:t>
      </w:r>
      <w:r w:rsidRPr="00E94644">
        <w:rPr>
          <w:rFonts w:ascii="Arial" w:hAnsi="Arial" w:cs="Arial"/>
          <w:bCs/>
          <w:sz w:val="20"/>
          <w:szCs w:val="20"/>
          <w:vertAlign w:val="superscript"/>
        </w:rPr>
        <w:t>th</w:t>
      </w:r>
      <w:r w:rsidRPr="00E94644">
        <w:rPr>
          <w:rFonts w:ascii="Arial" w:hAnsi="Arial" w:cs="Arial"/>
          <w:bCs/>
          <w:sz w:val="20"/>
          <w:szCs w:val="20"/>
        </w:rPr>
        <w:t xml:space="preserve"> edition, John Wiley &amp; Sons, Inc. Unitate States.</w:t>
      </w:r>
      <w:r w:rsidRPr="00E94644">
        <w:rPr>
          <w:rFonts w:ascii="Arial" w:hAnsi="Arial" w:cs="Arial"/>
          <w:sz w:val="20"/>
          <w:szCs w:val="20"/>
        </w:rPr>
        <w:t xml:space="preserve"> </w:t>
      </w:r>
    </w:p>
    <w:p w14:paraId="361AFE9E"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Sedarmayanti.</w:t>
      </w:r>
      <w:proofErr w:type="gramEnd"/>
      <w:r w:rsidRPr="00E94644">
        <w:rPr>
          <w:rFonts w:ascii="Arial" w:hAnsi="Arial" w:cs="Arial"/>
          <w:sz w:val="20"/>
          <w:szCs w:val="20"/>
        </w:rPr>
        <w:t xml:space="preserve"> 2017. Manajemen Sumber Daya Manusia. </w:t>
      </w:r>
      <w:proofErr w:type="gramStart"/>
      <w:r w:rsidRPr="00E94644">
        <w:rPr>
          <w:rFonts w:ascii="Arial" w:hAnsi="Arial" w:cs="Arial"/>
          <w:sz w:val="20"/>
          <w:szCs w:val="20"/>
        </w:rPr>
        <w:t>Reformasi Birokrasi dan Manajemen Pegawai Negeri Sipil, Cetakan Kelima, Bandung.</w:t>
      </w:r>
      <w:proofErr w:type="gramEnd"/>
      <w:r w:rsidRPr="00E94644">
        <w:rPr>
          <w:rFonts w:ascii="Arial" w:hAnsi="Arial" w:cs="Arial"/>
          <w:sz w:val="20"/>
          <w:szCs w:val="20"/>
        </w:rPr>
        <w:t xml:space="preserve"> </w:t>
      </w:r>
      <w:proofErr w:type="gramStart"/>
      <w:r w:rsidRPr="00E94644">
        <w:rPr>
          <w:rFonts w:ascii="Arial" w:hAnsi="Arial" w:cs="Arial"/>
          <w:sz w:val="20"/>
          <w:szCs w:val="20"/>
        </w:rPr>
        <w:t>PT Refika Aditama.</w:t>
      </w:r>
      <w:proofErr w:type="gramEnd"/>
    </w:p>
    <w:p w14:paraId="44A6C1C6"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Sheela, A.M 2002, Economic of Hotel Management, New Age International.</w:t>
      </w:r>
      <w:proofErr w:type="gramEnd"/>
    </w:p>
    <w:p w14:paraId="4C64A29E"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Simanjuntak.</w:t>
      </w:r>
      <w:proofErr w:type="gramEnd"/>
      <w:r w:rsidRPr="00E94644">
        <w:rPr>
          <w:rFonts w:ascii="Arial" w:hAnsi="Arial" w:cs="Arial"/>
          <w:sz w:val="20"/>
          <w:szCs w:val="20"/>
        </w:rPr>
        <w:t xml:space="preserve"> </w:t>
      </w:r>
      <w:proofErr w:type="gramStart"/>
      <w:r w:rsidRPr="00E94644">
        <w:rPr>
          <w:rFonts w:ascii="Arial" w:hAnsi="Arial" w:cs="Arial"/>
          <w:sz w:val="20"/>
          <w:szCs w:val="20"/>
        </w:rPr>
        <w:t>Payaman J .2013.Manajemen Evaluasi Kinerja .Edisi 3.</w:t>
      </w:r>
      <w:proofErr w:type="gramEnd"/>
      <w:r w:rsidRPr="00E94644">
        <w:rPr>
          <w:rFonts w:ascii="Arial" w:hAnsi="Arial" w:cs="Arial"/>
          <w:sz w:val="20"/>
          <w:szCs w:val="20"/>
        </w:rPr>
        <w:t xml:space="preserve"> Jakarta. Fakutas UI</w:t>
      </w:r>
    </w:p>
    <w:p w14:paraId="4BBF717F"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Sinambela, Lijan Poltak, dkk. 2012. Kinerja Pegawai Teori Pengukuran dan Implikas, Yogyakarta Graha Ilmu</w:t>
      </w:r>
    </w:p>
    <w:p w14:paraId="0A71F6C6"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 xml:space="preserve"> Sofyandi, Herman, dan Garniwa, Iwa. 2007. Prilaku Organisasional, Yogyakarta, Graha Ilmu.</w:t>
      </w:r>
    </w:p>
    <w:p w14:paraId="5114B10B" w14:textId="77777777" w:rsidR="00FE6055" w:rsidRPr="00E94644" w:rsidRDefault="00FE6055" w:rsidP="00FE6055">
      <w:pPr>
        <w:pStyle w:val="NormalWeb"/>
        <w:spacing w:before="0" w:beforeAutospacing="0" w:after="0" w:afterAutospacing="0"/>
        <w:ind w:left="1265" w:hanging="919"/>
        <w:jc w:val="both"/>
        <w:rPr>
          <w:rFonts w:ascii="Arial" w:hAnsi="Arial" w:cs="Arial"/>
          <w:sz w:val="20"/>
          <w:szCs w:val="20"/>
          <w:lang w:val="id-ID"/>
        </w:rPr>
      </w:pPr>
      <w:proofErr w:type="gramStart"/>
      <w:r w:rsidRPr="00E94644">
        <w:rPr>
          <w:rFonts w:ascii="Arial" w:hAnsi="Arial" w:cs="Arial"/>
          <w:sz w:val="20"/>
          <w:szCs w:val="20"/>
        </w:rPr>
        <w:t>Sopiah</w:t>
      </w:r>
      <w:r w:rsidRPr="00E94644">
        <w:rPr>
          <w:rFonts w:ascii="Arial" w:hAnsi="Arial" w:cs="Arial"/>
          <w:sz w:val="20"/>
          <w:szCs w:val="20"/>
          <w:lang w:val="id-ID"/>
        </w:rPr>
        <w:t xml:space="preserve">, </w:t>
      </w:r>
      <w:r w:rsidRPr="00E94644">
        <w:rPr>
          <w:rFonts w:ascii="Arial" w:hAnsi="Arial" w:cs="Arial"/>
          <w:sz w:val="20"/>
          <w:szCs w:val="20"/>
        </w:rPr>
        <w:t>2008</w:t>
      </w:r>
      <w:r w:rsidRPr="00E94644">
        <w:rPr>
          <w:rFonts w:ascii="Arial" w:hAnsi="Arial" w:cs="Arial"/>
          <w:sz w:val="20"/>
          <w:szCs w:val="20"/>
          <w:lang w:val="id-ID"/>
        </w:rPr>
        <w:t>.</w:t>
      </w:r>
      <w:proofErr w:type="gramEnd"/>
      <w:r w:rsidRPr="00E94644">
        <w:rPr>
          <w:rFonts w:ascii="Arial" w:hAnsi="Arial" w:cs="Arial"/>
          <w:sz w:val="20"/>
          <w:szCs w:val="20"/>
        </w:rPr>
        <w:t xml:space="preserve"> </w:t>
      </w:r>
      <w:r w:rsidRPr="00E94644">
        <w:rPr>
          <w:rStyle w:val="Emphasis"/>
          <w:rFonts w:ascii="Arial" w:hAnsi="Arial" w:cs="Arial"/>
          <w:i w:val="0"/>
          <w:sz w:val="20"/>
          <w:szCs w:val="20"/>
        </w:rPr>
        <w:t>Perilaku Organisas</w:t>
      </w:r>
      <w:r w:rsidRPr="00E94644">
        <w:rPr>
          <w:rStyle w:val="Emphasis"/>
          <w:rFonts w:ascii="Arial" w:hAnsi="Arial" w:cs="Arial"/>
          <w:i w:val="0"/>
          <w:sz w:val="20"/>
          <w:szCs w:val="20"/>
          <w:lang w:val="id-ID"/>
        </w:rPr>
        <w:t>i</w:t>
      </w:r>
      <w:r w:rsidRPr="00E94644">
        <w:rPr>
          <w:rStyle w:val="Emphasis"/>
          <w:rFonts w:ascii="Arial" w:hAnsi="Arial" w:cs="Arial"/>
          <w:i w:val="0"/>
          <w:sz w:val="20"/>
          <w:szCs w:val="20"/>
        </w:rPr>
        <w:t>onal</w:t>
      </w:r>
      <w:r w:rsidRPr="00E94644">
        <w:rPr>
          <w:rFonts w:ascii="Arial" w:hAnsi="Arial" w:cs="Arial"/>
          <w:sz w:val="20"/>
          <w:szCs w:val="20"/>
          <w:lang w:val="id-ID"/>
        </w:rPr>
        <w:t>, Yogyakarta: C.V ANDI OFFSET.</w:t>
      </w:r>
    </w:p>
    <w:p w14:paraId="21D8C5CB" w14:textId="77777777" w:rsidR="00FE6055" w:rsidRPr="00E94644" w:rsidRDefault="00FE6055" w:rsidP="00FE6055">
      <w:pPr>
        <w:pStyle w:val="NormalWeb"/>
        <w:spacing w:before="0" w:beforeAutospacing="0" w:after="0" w:afterAutospacing="0"/>
        <w:ind w:left="1265" w:hanging="919"/>
        <w:jc w:val="both"/>
        <w:rPr>
          <w:rFonts w:ascii="Arial" w:hAnsi="Arial" w:cs="Arial"/>
          <w:sz w:val="20"/>
          <w:szCs w:val="20"/>
        </w:rPr>
      </w:pPr>
      <w:proofErr w:type="gramStart"/>
      <w:r w:rsidRPr="00E94644">
        <w:rPr>
          <w:rFonts w:ascii="Arial" w:hAnsi="Arial" w:cs="Arial"/>
          <w:sz w:val="20"/>
          <w:szCs w:val="20"/>
        </w:rPr>
        <w:t>Sucipto dan Siswanto Agus.</w:t>
      </w:r>
      <w:proofErr w:type="gramEnd"/>
      <w:r w:rsidRPr="00E94644">
        <w:rPr>
          <w:rFonts w:ascii="Arial" w:hAnsi="Arial" w:cs="Arial"/>
          <w:sz w:val="20"/>
          <w:szCs w:val="20"/>
        </w:rPr>
        <w:t xml:space="preserve"> 2008. Teori dan Perilaku Organisasi Sebuah Tinjauan Integratif.Malang: UIN Malang Press. </w:t>
      </w:r>
    </w:p>
    <w:p w14:paraId="1428CB93" w14:textId="77777777" w:rsidR="00FE6055" w:rsidRPr="00E94644" w:rsidRDefault="00FE6055" w:rsidP="00FE6055">
      <w:pPr>
        <w:pStyle w:val="NormalWeb"/>
        <w:spacing w:before="0" w:beforeAutospacing="0" w:after="0" w:afterAutospacing="0"/>
        <w:ind w:left="1265" w:hanging="919"/>
        <w:jc w:val="both"/>
        <w:rPr>
          <w:rFonts w:ascii="Arial" w:hAnsi="Arial" w:cs="Arial"/>
          <w:sz w:val="20"/>
          <w:szCs w:val="20"/>
        </w:rPr>
      </w:pPr>
      <w:proofErr w:type="gramStart"/>
      <w:r w:rsidRPr="00E94644">
        <w:rPr>
          <w:rFonts w:ascii="Arial" w:hAnsi="Arial" w:cs="Arial"/>
          <w:sz w:val="20"/>
          <w:szCs w:val="20"/>
        </w:rPr>
        <w:t>Sudarmanto.</w:t>
      </w:r>
      <w:proofErr w:type="gramEnd"/>
      <w:r w:rsidRPr="00E94644">
        <w:rPr>
          <w:rFonts w:ascii="Arial" w:hAnsi="Arial" w:cs="Arial"/>
          <w:sz w:val="20"/>
          <w:szCs w:val="20"/>
        </w:rPr>
        <w:t xml:space="preserve"> 2018. Kinerja dan Pengembangan Kompetensi Sumber Daya Manusia, Yogyakarta: Pustaka Pelajar</w:t>
      </w:r>
    </w:p>
    <w:p w14:paraId="7C167D2C" w14:textId="77777777" w:rsidR="00FE6055" w:rsidRPr="00E94644" w:rsidRDefault="00FE6055" w:rsidP="00FE6055">
      <w:pPr>
        <w:pStyle w:val="NormalWeb"/>
        <w:spacing w:before="0" w:beforeAutospacing="0" w:after="0" w:afterAutospacing="0"/>
        <w:ind w:left="1265" w:hanging="919"/>
        <w:jc w:val="both"/>
        <w:rPr>
          <w:rFonts w:ascii="Arial" w:hAnsi="Arial" w:cs="Arial"/>
          <w:sz w:val="20"/>
          <w:szCs w:val="20"/>
          <w:lang w:val="id-ID"/>
        </w:rPr>
      </w:pPr>
      <w:proofErr w:type="gramStart"/>
      <w:r w:rsidRPr="00E94644">
        <w:rPr>
          <w:rFonts w:ascii="Arial" w:hAnsi="Arial" w:cs="Arial"/>
          <w:sz w:val="20"/>
          <w:szCs w:val="20"/>
        </w:rPr>
        <w:t>Sugiyono.</w:t>
      </w:r>
      <w:proofErr w:type="gramEnd"/>
      <w:r w:rsidRPr="00E94644">
        <w:rPr>
          <w:rFonts w:ascii="Arial" w:hAnsi="Arial" w:cs="Arial"/>
          <w:sz w:val="20"/>
          <w:szCs w:val="20"/>
        </w:rPr>
        <w:t xml:space="preserve"> 2017. Metode Penelitian Kualitatif. Bandung: Penerbit Alfabeta.</w:t>
      </w:r>
    </w:p>
    <w:p w14:paraId="05CCF8B9" w14:textId="77777777" w:rsidR="00FE6055" w:rsidRPr="00E94644" w:rsidRDefault="00FE6055" w:rsidP="00FE6055">
      <w:pPr>
        <w:pStyle w:val="NormalWeb"/>
        <w:spacing w:before="0" w:beforeAutospacing="0" w:after="0" w:afterAutospacing="0"/>
        <w:ind w:left="1265" w:hanging="919"/>
        <w:jc w:val="both"/>
        <w:rPr>
          <w:rFonts w:ascii="Arial" w:hAnsi="Arial" w:cs="Arial"/>
          <w:sz w:val="20"/>
          <w:szCs w:val="20"/>
          <w:lang w:val="id-ID"/>
        </w:rPr>
      </w:pPr>
      <w:proofErr w:type="gramStart"/>
      <w:r w:rsidRPr="00E94644">
        <w:rPr>
          <w:rFonts w:ascii="Arial" w:hAnsi="Arial" w:cs="Arial"/>
          <w:sz w:val="20"/>
          <w:szCs w:val="20"/>
        </w:rPr>
        <w:t>Sugiyono.</w:t>
      </w:r>
      <w:proofErr w:type="gramEnd"/>
      <w:r w:rsidRPr="00E94644">
        <w:rPr>
          <w:rFonts w:ascii="Arial" w:hAnsi="Arial" w:cs="Arial"/>
          <w:sz w:val="20"/>
          <w:szCs w:val="20"/>
        </w:rPr>
        <w:t xml:space="preserve"> 2014. Metode Penelitian Kuantitatif, Kualitatif, dan R&amp;D. Bandung: Penerbit Alfabeta.</w:t>
      </w:r>
    </w:p>
    <w:p w14:paraId="236E8EE0"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Sukarna.</w:t>
      </w:r>
      <w:proofErr w:type="gramEnd"/>
      <w:r w:rsidRPr="00E94644">
        <w:rPr>
          <w:rFonts w:ascii="Arial" w:hAnsi="Arial" w:cs="Arial"/>
          <w:sz w:val="20"/>
          <w:szCs w:val="20"/>
        </w:rPr>
        <w:t xml:space="preserve"> 2011. Dasar-Dasar Manajemen. CV. Mandar Maju. Bandung.</w:t>
      </w:r>
    </w:p>
    <w:p w14:paraId="636BEDA8"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Sutrisno.</w:t>
      </w:r>
      <w:proofErr w:type="gramEnd"/>
      <w:r w:rsidRPr="00E94644">
        <w:rPr>
          <w:rFonts w:ascii="Arial" w:hAnsi="Arial" w:cs="Arial"/>
          <w:sz w:val="20"/>
          <w:szCs w:val="20"/>
        </w:rPr>
        <w:t xml:space="preserve"> 2012. Manajemen Keuangan Teori, Konsep dan Aplikasi. Yogyakarta: EKONISIA.</w:t>
      </w:r>
    </w:p>
    <w:p w14:paraId="3E892E68"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Sutrisno, Edy 2017.</w:t>
      </w:r>
      <w:proofErr w:type="gramEnd"/>
      <w:r w:rsidRPr="00E94644">
        <w:rPr>
          <w:rFonts w:ascii="Arial" w:hAnsi="Arial" w:cs="Arial"/>
          <w:sz w:val="20"/>
          <w:szCs w:val="20"/>
        </w:rPr>
        <w:t xml:space="preserve"> Manajemen Sumber Daya Manusia. </w:t>
      </w:r>
      <w:proofErr w:type="gramStart"/>
      <w:r w:rsidRPr="00E94644">
        <w:rPr>
          <w:rFonts w:ascii="Arial" w:hAnsi="Arial" w:cs="Arial"/>
          <w:sz w:val="20"/>
          <w:szCs w:val="20"/>
        </w:rPr>
        <w:t>Jakarta :</w:t>
      </w:r>
      <w:proofErr w:type="gramEnd"/>
      <w:r w:rsidRPr="00E94644">
        <w:rPr>
          <w:rFonts w:ascii="Arial" w:hAnsi="Arial" w:cs="Arial"/>
          <w:sz w:val="20"/>
          <w:szCs w:val="20"/>
        </w:rPr>
        <w:t xml:space="preserve"> Kencana</w:t>
      </w:r>
    </w:p>
    <w:p w14:paraId="2FC62698"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Sutopo, H. B. 2006. Metode Penelitian Kualitatif. Surakarta: UNS Press.</w:t>
      </w:r>
    </w:p>
    <w:p w14:paraId="5FC374C0"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 xml:space="preserve">Sunyoto, Danang. 2013. </w:t>
      </w:r>
      <w:r w:rsidRPr="00E94644">
        <w:rPr>
          <w:rFonts w:ascii="Arial" w:hAnsi="Arial" w:cs="Arial"/>
          <w:i/>
          <w:sz w:val="20"/>
          <w:szCs w:val="20"/>
        </w:rPr>
        <w:t xml:space="preserve">Teori, </w:t>
      </w:r>
      <w:r w:rsidRPr="00E94644">
        <w:rPr>
          <w:rFonts w:ascii="Arial" w:hAnsi="Arial" w:cs="Arial"/>
          <w:sz w:val="20"/>
          <w:szCs w:val="20"/>
        </w:rPr>
        <w:t xml:space="preserve">Kuesioner, dan analisis data Sumber Daya Manusia (praktik penelitian). </w:t>
      </w:r>
      <w:proofErr w:type="gramStart"/>
      <w:r w:rsidRPr="00E94644">
        <w:rPr>
          <w:rFonts w:ascii="Arial" w:hAnsi="Arial" w:cs="Arial"/>
          <w:sz w:val="20"/>
          <w:szCs w:val="20"/>
        </w:rPr>
        <w:t>Yogyakarta.</w:t>
      </w:r>
      <w:proofErr w:type="gramEnd"/>
      <w:r w:rsidRPr="00E94644">
        <w:rPr>
          <w:rFonts w:ascii="Arial" w:hAnsi="Arial" w:cs="Arial"/>
          <w:sz w:val="20"/>
          <w:szCs w:val="20"/>
        </w:rPr>
        <w:t xml:space="preserve"> </w:t>
      </w:r>
      <w:proofErr w:type="gramStart"/>
      <w:r w:rsidRPr="00E94644">
        <w:rPr>
          <w:rFonts w:ascii="Arial" w:hAnsi="Arial" w:cs="Arial"/>
          <w:sz w:val="20"/>
          <w:szCs w:val="20"/>
        </w:rPr>
        <w:t>CAPS.</w:t>
      </w:r>
      <w:proofErr w:type="gramEnd"/>
    </w:p>
    <w:p w14:paraId="6862DA4A"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 xml:space="preserve">Thoha, Miftah. 2014. Perilaku </w:t>
      </w:r>
      <w:proofErr w:type="gramStart"/>
      <w:r w:rsidRPr="00E94644">
        <w:rPr>
          <w:rFonts w:ascii="Arial" w:hAnsi="Arial" w:cs="Arial"/>
          <w:sz w:val="20"/>
          <w:szCs w:val="20"/>
        </w:rPr>
        <w:t>Organisasi :</w:t>
      </w:r>
      <w:proofErr w:type="gramEnd"/>
      <w:r w:rsidRPr="00E94644">
        <w:rPr>
          <w:rFonts w:ascii="Arial" w:hAnsi="Arial" w:cs="Arial"/>
          <w:sz w:val="20"/>
          <w:szCs w:val="20"/>
        </w:rPr>
        <w:t xml:space="preserve"> Konsep Dasar dan Aplikasinya, cetakan ke-23. </w:t>
      </w:r>
      <w:proofErr w:type="gramStart"/>
      <w:r w:rsidRPr="00E94644">
        <w:rPr>
          <w:rFonts w:ascii="Arial" w:hAnsi="Arial" w:cs="Arial"/>
          <w:sz w:val="20"/>
          <w:szCs w:val="20"/>
        </w:rPr>
        <w:t>Jakarta :</w:t>
      </w:r>
      <w:proofErr w:type="gramEnd"/>
      <w:r w:rsidRPr="00E94644">
        <w:rPr>
          <w:rFonts w:ascii="Arial" w:hAnsi="Arial" w:cs="Arial"/>
          <w:sz w:val="20"/>
          <w:szCs w:val="20"/>
        </w:rPr>
        <w:t xml:space="preserve"> Rajawali Pers.</w:t>
      </w:r>
    </w:p>
    <w:p w14:paraId="335D4258"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Torrington Derek, Laura Hall, Stephen Taylor (2005), Human Resource Management, 6th edition Prentice Hall, Pearson Education Limited.</w:t>
      </w:r>
      <w:proofErr w:type="gramEnd"/>
    </w:p>
    <w:p w14:paraId="1BC6EE4E"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 xml:space="preserve">UNWTO, (2004), Indicators of Sustainable Development for Tourism Destinations, </w:t>
      </w:r>
      <w:proofErr w:type="gramStart"/>
      <w:r w:rsidRPr="00E94644">
        <w:rPr>
          <w:rFonts w:ascii="Arial" w:hAnsi="Arial" w:cs="Arial"/>
          <w:sz w:val="20"/>
          <w:szCs w:val="20"/>
        </w:rPr>
        <w:t>A</w:t>
      </w:r>
      <w:proofErr w:type="gramEnd"/>
      <w:r w:rsidRPr="00E94644">
        <w:rPr>
          <w:rFonts w:ascii="Arial" w:hAnsi="Arial" w:cs="Arial"/>
          <w:sz w:val="20"/>
          <w:szCs w:val="20"/>
        </w:rPr>
        <w:t xml:space="preserve"> Guidebook. </w:t>
      </w:r>
      <w:proofErr w:type="gramStart"/>
      <w:r w:rsidRPr="00E94644">
        <w:rPr>
          <w:rFonts w:ascii="Arial" w:hAnsi="Arial" w:cs="Arial"/>
          <w:sz w:val="20"/>
          <w:szCs w:val="20"/>
        </w:rPr>
        <w:t>United Nations World Tourism Organization.</w:t>
      </w:r>
      <w:proofErr w:type="gramEnd"/>
      <w:r w:rsidRPr="00E94644">
        <w:rPr>
          <w:rFonts w:ascii="Arial" w:hAnsi="Arial" w:cs="Arial"/>
          <w:sz w:val="20"/>
          <w:szCs w:val="20"/>
        </w:rPr>
        <w:t xml:space="preserve"> Madrid, Spain.</w:t>
      </w:r>
    </w:p>
    <w:p w14:paraId="39B0F2FD"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 xml:space="preserve">Weihrich Heinz, Koontz Harold 2010, Essential Management </w:t>
      </w:r>
      <w:proofErr w:type="gramStart"/>
      <w:r w:rsidRPr="00E94644">
        <w:rPr>
          <w:rFonts w:ascii="Arial" w:hAnsi="Arial" w:cs="Arial"/>
          <w:sz w:val="20"/>
          <w:szCs w:val="20"/>
        </w:rPr>
        <w:t>An</w:t>
      </w:r>
      <w:proofErr w:type="gramEnd"/>
      <w:r w:rsidRPr="00E94644">
        <w:rPr>
          <w:rFonts w:ascii="Arial" w:hAnsi="Arial" w:cs="Arial"/>
          <w:sz w:val="20"/>
          <w:szCs w:val="20"/>
        </w:rPr>
        <w:t xml:space="preserve"> International Perspective. </w:t>
      </w:r>
      <w:proofErr w:type="gramStart"/>
      <w:r w:rsidRPr="00E94644">
        <w:rPr>
          <w:rFonts w:ascii="Arial" w:hAnsi="Arial" w:cs="Arial"/>
          <w:sz w:val="20"/>
          <w:szCs w:val="20"/>
        </w:rPr>
        <w:t>7</w:t>
      </w:r>
      <w:r w:rsidRPr="00E94644">
        <w:rPr>
          <w:rFonts w:ascii="Arial" w:hAnsi="Arial" w:cs="Arial"/>
          <w:sz w:val="20"/>
          <w:szCs w:val="20"/>
          <w:vertAlign w:val="superscript"/>
        </w:rPr>
        <w:t>th</w:t>
      </w:r>
      <w:r w:rsidRPr="00E94644">
        <w:rPr>
          <w:rFonts w:ascii="Arial" w:hAnsi="Arial" w:cs="Arial"/>
          <w:sz w:val="20"/>
          <w:szCs w:val="20"/>
        </w:rPr>
        <w:t xml:space="preserve"> Edition.</w:t>
      </w:r>
      <w:proofErr w:type="gramEnd"/>
      <w:r w:rsidRPr="00E94644">
        <w:rPr>
          <w:rFonts w:ascii="Arial" w:hAnsi="Arial" w:cs="Arial"/>
          <w:sz w:val="20"/>
          <w:szCs w:val="20"/>
        </w:rPr>
        <w:t xml:space="preserve"> New Delhi, Tata, Mc Grow Hill.</w:t>
      </w:r>
    </w:p>
    <w:p w14:paraId="5466A6C8"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lastRenderedPageBreak/>
        <w:t>Weihrich Heinz, Koontz Harold 2013, Management a Global Perspective.</w:t>
      </w:r>
      <w:proofErr w:type="gramEnd"/>
      <w:r w:rsidRPr="00E94644">
        <w:rPr>
          <w:rFonts w:ascii="Arial" w:hAnsi="Arial" w:cs="Arial"/>
          <w:sz w:val="20"/>
          <w:szCs w:val="20"/>
        </w:rPr>
        <w:t xml:space="preserve"> </w:t>
      </w:r>
      <w:proofErr w:type="gramStart"/>
      <w:r w:rsidRPr="00E94644">
        <w:rPr>
          <w:rFonts w:ascii="Arial" w:hAnsi="Arial" w:cs="Arial"/>
          <w:sz w:val="20"/>
          <w:szCs w:val="20"/>
        </w:rPr>
        <w:t>Elevent Edition.</w:t>
      </w:r>
      <w:proofErr w:type="gramEnd"/>
      <w:r w:rsidRPr="00E94644">
        <w:rPr>
          <w:rFonts w:ascii="Arial" w:hAnsi="Arial" w:cs="Arial"/>
          <w:sz w:val="20"/>
          <w:szCs w:val="20"/>
        </w:rPr>
        <w:t xml:space="preserve"> South-Western Ohio Thomson </w:t>
      </w:r>
    </w:p>
    <w:p w14:paraId="01191C74"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Wibowo 2014.</w:t>
      </w:r>
      <w:proofErr w:type="gramEnd"/>
      <w:r w:rsidRPr="00E94644">
        <w:rPr>
          <w:rFonts w:ascii="Arial" w:hAnsi="Arial" w:cs="Arial"/>
          <w:sz w:val="20"/>
          <w:szCs w:val="20"/>
        </w:rPr>
        <w:t xml:space="preserve"> Manajemen Kinerja. Edisi Keempat. </w:t>
      </w:r>
      <w:proofErr w:type="gramStart"/>
      <w:r w:rsidRPr="00E94644">
        <w:rPr>
          <w:rFonts w:ascii="Arial" w:hAnsi="Arial" w:cs="Arial"/>
          <w:sz w:val="20"/>
          <w:szCs w:val="20"/>
        </w:rPr>
        <w:t>Jakarta :</w:t>
      </w:r>
      <w:proofErr w:type="gramEnd"/>
      <w:r w:rsidRPr="00E94644">
        <w:rPr>
          <w:rFonts w:ascii="Arial" w:hAnsi="Arial" w:cs="Arial"/>
          <w:sz w:val="20"/>
          <w:szCs w:val="20"/>
        </w:rPr>
        <w:t xml:space="preserve"> Rajawali Pers.</w:t>
      </w:r>
    </w:p>
    <w:p w14:paraId="3B6540CB"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i/>
          <w:sz w:val="20"/>
          <w:szCs w:val="20"/>
          <w:shd w:val="clear" w:color="auto" w:fill="FFFFFF"/>
        </w:rPr>
        <w:t>World Bank</w:t>
      </w:r>
      <w:r w:rsidRPr="00E94644">
        <w:rPr>
          <w:rFonts w:ascii="Arial" w:hAnsi="Arial" w:cs="Arial"/>
          <w:sz w:val="20"/>
          <w:szCs w:val="20"/>
          <w:shd w:val="clear" w:color="auto" w:fill="FFFFFF"/>
        </w:rPr>
        <w:t xml:space="preserve"> tahun 2018, http://www.worldbank.org</w:t>
      </w:r>
    </w:p>
    <w:p w14:paraId="36737D7F"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World Economic Forum, Global Competitiveness Report 2017-2018, Jenewa, Swiss, 2018.</w:t>
      </w:r>
      <w:proofErr w:type="gramEnd"/>
    </w:p>
    <w:p w14:paraId="07A23699"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rPr>
        <w:t>Yin, Robert K. 2013.</w:t>
      </w:r>
      <w:proofErr w:type="gramEnd"/>
      <w:r w:rsidRPr="00E94644">
        <w:rPr>
          <w:rFonts w:ascii="Arial" w:hAnsi="Arial" w:cs="Arial"/>
          <w:sz w:val="20"/>
          <w:szCs w:val="20"/>
        </w:rPr>
        <w:t xml:space="preserve"> </w:t>
      </w:r>
      <w:proofErr w:type="gramStart"/>
      <w:r w:rsidRPr="00E94644">
        <w:rPr>
          <w:rFonts w:ascii="Arial" w:hAnsi="Arial" w:cs="Arial"/>
          <w:sz w:val="20"/>
          <w:szCs w:val="20"/>
        </w:rPr>
        <w:t>Studi Kasus Desain &amp; Metode.</w:t>
      </w:r>
      <w:proofErr w:type="gramEnd"/>
      <w:r w:rsidRPr="00E94644">
        <w:rPr>
          <w:rFonts w:ascii="Arial" w:hAnsi="Arial" w:cs="Arial"/>
          <w:sz w:val="20"/>
          <w:szCs w:val="20"/>
        </w:rPr>
        <w:t xml:space="preserve"> Jakarta: Raja Grafindo Persada.</w:t>
      </w:r>
    </w:p>
    <w:p w14:paraId="75154DAA" w14:textId="77777777" w:rsidR="00FE6055" w:rsidRPr="00E94644" w:rsidRDefault="00FE6055" w:rsidP="00FE6055">
      <w:pPr>
        <w:spacing w:after="0" w:line="240" w:lineRule="auto"/>
        <w:ind w:left="1265" w:hanging="919"/>
        <w:jc w:val="both"/>
        <w:rPr>
          <w:rFonts w:ascii="Arial" w:hAnsi="Arial" w:cs="Arial"/>
          <w:sz w:val="20"/>
          <w:szCs w:val="20"/>
        </w:rPr>
      </w:pPr>
      <w:proofErr w:type="gramStart"/>
      <w:r w:rsidRPr="00E94644">
        <w:rPr>
          <w:rFonts w:ascii="Arial" w:hAnsi="Arial" w:cs="Arial"/>
          <w:sz w:val="20"/>
          <w:szCs w:val="20"/>
          <w:shd w:val="clear" w:color="auto" w:fill="FFFFFF"/>
        </w:rPr>
        <w:t>Yuniarsih, Tjutju dan Suwatno.</w:t>
      </w:r>
      <w:proofErr w:type="gramEnd"/>
      <w:r w:rsidRPr="00E94644">
        <w:rPr>
          <w:rFonts w:ascii="Arial" w:hAnsi="Arial" w:cs="Arial"/>
          <w:sz w:val="20"/>
          <w:szCs w:val="20"/>
          <w:shd w:val="clear" w:color="auto" w:fill="FFFFFF"/>
        </w:rPr>
        <w:t xml:space="preserve"> (2016). </w:t>
      </w:r>
      <w:r w:rsidRPr="00E94644">
        <w:rPr>
          <w:rStyle w:val="Emphasis"/>
          <w:rFonts w:ascii="Arial" w:hAnsi="Arial" w:cs="Arial"/>
          <w:i w:val="0"/>
          <w:sz w:val="20"/>
          <w:szCs w:val="20"/>
          <w:bdr w:val="none" w:sz="0" w:space="0" w:color="auto" w:frame="1"/>
          <w:shd w:val="clear" w:color="auto" w:fill="FFFFFF"/>
        </w:rPr>
        <w:t>Manajemen Sumber Daya Manusia </w:t>
      </w:r>
      <w:r w:rsidRPr="00E94644">
        <w:rPr>
          <w:rFonts w:ascii="Arial" w:hAnsi="Arial" w:cs="Arial"/>
          <w:sz w:val="20"/>
          <w:szCs w:val="20"/>
          <w:shd w:val="clear" w:color="auto" w:fill="FFFFFF"/>
        </w:rPr>
        <w:t>Bandung: Alfabeta</w:t>
      </w:r>
      <w:r w:rsidRPr="00E94644">
        <w:rPr>
          <w:rFonts w:ascii="Arial" w:hAnsi="Arial" w:cs="Arial"/>
          <w:i/>
          <w:sz w:val="20"/>
          <w:szCs w:val="20"/>
          <w:shd w:val="clear" w:color="auto" w:fill="FFFFFF"/>
        </w:rPr>
        <w:t>.</w:t>
      </w:r>
    </w:p>
    <w:p w14:paraId="4D517AE7" w14:textId="77777777" w:rsidR="00FE6055" w:rsidRPr="00E94644" w:rsidRDefault="00FE6055" w:rsidP="00FE6055">
      <w:pPr>
        <w:spacing w:after="0" w:line="240" w:lineRule="auto"/>
        <w:ind w:left="1265" w:hanging="919"/>
        <w:jc w:val="both"/>
        <w:rPr>
          <w:rFonts w:ascii="Arial" w:hAnsi="Arial" w:cs="Arial"/>
          <w:sz w:val="20"/>
          <w:szCs w:val="20"/>
        </w:rPr>
      </w:pPr>
      <w:r w:rsidRPr="00E94644">
        <w:rPr>
          <w:rFonts w:ascii="Arial" w:hAnsi="Arial" w:cs="Arial"/>
          <w:sz w:val="20"/>
          <w:szCs w:val="20"/>
        </w:rPr>
        <w:t>Yunus, Eddy. 2016. Manajemen Strategi. Yogyakarta: CV Andi Offset.</w:t>
      </w:r>
    </w:p>
    <w:p w14:paraId="49E4CB68" w14:textId="77777777" w:rsidR="00FE6055" w:rsidRPr="00E94644" w:rsidRDefault="00FE6055" w:rsidP="00FE6055">
      <w:pPr>
        <w:spacing w:after="240" w:line="240" w:lineRule="auto"/>
        <w:ind w:left="1260" w:hanging="916"/>
        <w:rPr>
          <w:rFonts w:ascii="Arial" w:hAnsi="Arial" w:cs="Arial"/>
          <w:sz w:val="20"/>
          <w:szCs w:val="20"/>
        </w:rPr>
      </w:pPr>
    </w:p>
    <w:p w14:paraId="695C264D" w14:textId="77777777" w:rsidR="00FE6055" w:rsidRPr="00E94644" w:rsidRDefault="00FE6055" w:rsidP="00FE6055">
      <w:pPr>
        <w:pStyle w:val="ListParagraph"/>
        <w:spacing w:after="240" w:line="240" w:lineRule="auto"/>
        <w:ind w:left="1260" w:hanging="916"/>
        <w:rPr>
          <w:rStyle w:val="Hyperlink"/>
          <w:rFonts w:ascii="Arial" w:hAnsi="Arial" w:cs="Arial"/>
          <w:sz w:val="20"/>
          <w:szCs w:val="20"/>
        </w:rPr>
      </w:pPr>
    </w:p>
    <w:p w14:paraId="0F3649CB" w14:textId="77777777" w:rsidR="00FE6055" w:rsidRPr="00E94644" w:rsidRDefault="00FE6055" w:rsidP="00FE6055">
      <w:pPr>
        <w:spacing w:after="240" w:line="240" w:lineRule="auto"/>
        <w:ind w:left="1260" w:hanging="916"/>
        <w:jc w:val="both"/>
        <w:rPr>
          <w:rFonts w:ascii="Arial" w:hAnsi="Arial" w:cs="Arial"/>
          <w:sz w:val="20"/>
          <w:szCs w:val="20"/>
        </w:rPr>
      </w:pPr>
    </w:p>
    <w:p w14:paraId="30B9A0DA" w14:textId="77777777" w:rsidR="00FE6055" w:rsidRPr="00E94644" w:rsidRDefault="00FE6055" w:rsidP="00FE6055">
      <w:pPr>
        <w:spacing w:after="240" w:line="240" w:lineRule="auto"/>
        <w:ind w:left="907" w:hanging="547"/>
        <w:jc w:val="both"/>
        <w:rPr>
          <w:rFonts w:ascii="Arial" w:hAnsi="Arial" w:cs="Arial"/>
          <w:sz w:val="20"/>
          <w:szCs w:val="20"/>
        </w:rPr>
      </w:pPr>
    </w:p>
    <w:p w14:paraId="5C5C9632" w14:textId="77777777" w:rsidR="00FE6055" w:rsidRPr="00E94644" w:rsidRDefault="00FE6055" w:rsidP="00FE6055">
      <w:pPr>
        <w:spacing w:after="240" w:line="240" w:lineRule="auto"/>
        <w:ind w:left="907" w:hanging="547"/>
        <w:jc w:val="both"/>
        <w:rPr>
          <w:rFonts w:ascii="Arial" w:hAnsi="Arial" w:cs="Arial"/>
          <w:sz w:val="20"/>
          <w:szCs w:val="20"/>
        </w:rPr>
      </w:pPr>
    </w:p>
    <w:p w14:paraId="66FAF58C" w14:textId="77777777" w:rsidR="00FE6055" w:rsidRPr="00E94644" w:rsidRDefault="00FE6055" w:rsidP="00FE6055">
      <w:pPr>
        <w:tabs>
          <w:tab w:val="left" w:pos="2550"/>
        </w:tabs>
        <w:spacing w:after="120" w:line="240" w:lineRule="auto"/>
        <w:ind w:left="907" w:hanging="547"/>
        <w:jc w:val="both"/>
        <w:rPr>
          <w:rFonts w:ascii="Arial" w:hAnsi="Arial" w:cs="Arial"/>
          <w:color w:val="000000" w:themeColor="text1"/>
          <w:sz w:val="20"/>
          <w:szCs w:val="20"/>
          <w:lang w:val="id-ID"/>
        </w:rPr>
      </w:pPr>
      <w:r w:rsidRPr="00E94644">
        <w:rPr>
          <w:rFonts w:ascii="Arial" w:hAnsi="Arial" w:cs="Arial"/>
          <w:color w:val="000000" w:themeColor="text1"/>
          <w:sz w:val="20"/>
          <w:szCs w:val="20"/>
          <w:lang w:val="id-ID"/>
        </w:rPr>
        <w:tab/>
      </w:r>
      <w:r w:rsidRPr="00E94644">
        <w:rPr>
          <w:rFonts w:ascii="Arial" w:hAnsi="Arial" w:cs="Arial"/>
          <w:color w:val="000000" w:themeColor="text1"/>
          <w:sz w:val="20"/>
          <w:szCs w:val="20"/>
          <w:lang w:val="id-ID"/>
        </w:rPr>
        <w:tab/>
      </w:r>
    </w:p>
    <w:p w14:paraId="44AADF97" w14:textId="77777777" w:rsidR="00FE6055" w:rsidRPr="00E94644" w:rsidRDefault="00FE6055" w:rsidP="00FE6055">
      <w:pPr>
        <w:spacing w:line="240" w:lineRule="auto"/>
        <w:jc w:val="both"/>
        <w:rPr>
          <w:rFonts w:ascii="Arial" w:hAnsi="Arial" w:cs="Arial"/>
          <w:b/>
          <w:bCs/>
          <w:color w:val="FF0000"/>
          <w:sz w:val="20"/>
          <w:szCs w:val="20"/>
        </w:rPr>
      </w:pPr>
    </w:p>
    <w:p w14:paraId="6A5074A0" w14:textId="77777777" w:rsidR="00FE6055" w:rsidRPr="00E94644" w:rsidRDefault="00FE6055" w:rsidP="00FE6055">
      <w:pPr>
        <w:spacing w:line="240" w:lineRule="auto"/>
        <w:jc w:val="both"/>
        <w:rPr>
          <w:rFonts w:ascii="Arial" w:hAnsi="Arial" w:cs="Arial"/>
          <w:b/>
          <w:bCs/>
          <w:color w:val="FF0000"/>
          <w:sz w:val="20"/>
          <w:szCs w:val="20"/>
        </w:rPr>
      </w:pPr>
    </w:p>
    <w:p w14:paraId="2B9716FC" w14:textId="77777777" w:rsidR="00FE6055" w:rsidRPr="00E94644" w:rsidRDefault="00FE6055" w:rsidP="00FE6055">
      <w:pPr>
        <w:spacing w:line="240" w:lineRule="auto"/>
        <w:jc w:val="both"/>
        <w:rPr>
          <w:rFonts w:ascii="Arial" w:hAnsi="Arial" w:cs="Arial"/>
          <w:b/>
          <w:bCs/>
          <w:color w:val="FF0000"/>
          <w:sz w:val="20"/>
          <w:szCs w:val="20"/>
        </w:rPr>
      </w:pPr>
    </w:p>
    <w:p w14:paraId="5E599ADC" w14:textId="77777777" w:rsidR="00FE6055" w:rsidRPr="00E94644" w:rsidRDefault="00FE6055" w:rsidP="00FE6055">
      <w:pPr>
        <w:spacing w:after="0" w:line="240" w:lineRule="auto"/>
        <w:rPr>
          <w:rFonts w:ascii="Arial" w:hAnsi="Arial" w:cs="Arial"/>
          <w:b/>
          <w:color w:val="FF0000"/>
          <w:sz w:val="20"/>
          <w:szCs w:val="20"/>
          <w:lang w:val="en-ID"/>
        </w:rPr>
      </w:pPr>
    </w:p>
    <w:bookmarkEnd w:id="3"/>
    <w:p w14:paraId="2E96D78B" w14:textId="77777777" w:rsidR="00FE6055" w:rsidRPr="00E94644" w:rsidRDefault="00FE6055" w:rsidP="00FE6055">
      <w:pPr>
        <w:spacing w:after="0" w:line="240" w:lineRule="auto"/>
        <w:jc w:val="center"/>
        <w:rPr>
          <w:rFonts w:ascii="Arial" w:hAnsi="Arial" w:cs="Arial"/>
          <w:color w:val="FF0000"/>
          <w:sz w:val="20"/>
          <w:szCs w:val="20"/>
          <w:lang w:val="en-ID"/>
        </w:rPr>
      </w:pPr>
    </w:p>
    <w:p w14:paraId="68BA0228" w14:textId="77777777" w:rsidR="00FE6055" w:rsidRPr="00FE6055" w:rsidRDefault="00FE6055" w:rsidP="00FE6055">
      <w:pPr>
        <w:spacing w:line="240" w:lineRule="auto"/>
        <w:jc w:val="both"/>
        <w:rPr>
          <w:rFonts w:ascii="Arial" w:hAnsi="Arial" w:cs="Arial"/>
          <w:color w:val="FF0000"/>
          <w:sz w:val="24"/>
          <w:szCs w:val="24"/>
          <w:lang w:val="en-ID"/>
        </w:rPr>
      </w:pPr>
    </w:p>
    <w:p w14:paraId="3D70CE92" w14:textId="2BB18052" w:rsidR="00FF58E4" w:rsidRDefault="00FF58E4" w:rsidP="00FF58E4">
      <w:pPr>
        <w:spacing w:after="0" w:line="240" w:lineRule="auto"/>
        <w:jc w:val="center"/>
        <w:rPr>
          <w:rFonts w:ascii="Arial" w:hAnsi="Arial" w:cs="Arial"/>
          <w:sz w:val="24"/>
          <w:szCs w:val="24"/>
        </w:rPr>
      </w:pPr>
    </w:p>
    <w:p w14:paraId="539495FE" w14:textId="77777777" w:rsidR="00FF58E4" w:rsidRPr="00FF58E4" w:rsidRDefault="00FF58E4" w:rsidP="00FF58E4">
      <w:pPr>
        <w:spacing w:after="0" w:line="240" w:lineRule="auto"/>
        <w:jc w:val="center"/>
        <w:rPr>
          <w:rFonts w:ascii="Arial" w:hAnsi="Arial" w:cs="Arial"/>
          <w:sz w:val="24"/>
          <w:szCs w:val="24"/>
        </w:rPr>
      </w:pPr>
    </w:p>
    <w:p w14:paraId="5FD585C9" w14:textId="77777777" w:rsidR="00FF58E4" w:rsidRPr="00FF58E4" w:rsidRDefault="00FF58E4" w:rsidP="00FF58E4">
      <w:pPr>
        <w:spacing w:after="0" w:line="240" w:lineRule="auto"/>
        <w:jc w:val="center"/>
        <w:rPr>
          <w:rFonts w:ascii="Arial" w:hAnsi="Arial" w:cs="Arial"/>
          <w:sz w:val="24"/>
          <w:szCs w:val="24"/>
        </w:rPr>
      </w:pPr>
    </w:p>
    <w:p w14:paraId="1D7A6B34" w14:textId="77777777" w:rsidR="00FF58E4" w:rsidRPr="00FF58E4" w:rsidRDefault="00FF58E4" w:rsidP="00FF58E4">
      <w:pPr>
        <w:spacing w:after="0" w:line="240" w:lineRule="auto"/>
        <w:jc w:val="center"/>
        <w:rPr>
          <w:rFonts w:ascii="Arial" w:hAnsi="Arial" w:cs="Arial"/>
          <w:color w:val="FF0000"/>
          <w:sz w:val="24"/>
          <w:szCs w:val="24"/>
          <w:lang w:val="en-ID"/>
        </w:rPr>
      </w:pPr>
    </w:p>
    <w:p w14:paraId="099CA2B0" w14:textId="64DE0073" w:rsidR="002A4DD1" w:rsidRDefault="002A4DD1" w:rsidP="002A4DD1">
      <w:pPr>
        <w:pStyle w:val="NormalWeb"/>
        <w:shd w:val="clear" w:color="auto" w:fill="FFFFFF"/>
        <w:spacing w:after="0"/>
        <w:jc w:val="both"/>
        <w:rPr>
          <w:rFonts w:ascii="Arial" w:hAnsi="Arial" w:cs="Arial"/>
        </w:rPr>
      </w:pPr>
    </w:p>
    <w:p w14:paraId="33C43AC8" w14:textId="26FA7C43" w:rsidR="002A4DD1" w:rsidRDefault="002A4DD1" w:rsidP="002A4DD1">
      <w:pPr>
        <w:pStyle w:val="NormalWeb"/>
        <w:shd w:val="clear" w:color="auto" w:fill="FFFFFF"/>
        <w:spacing w:after="0"/>
        <w:jc w:val="both"/>
        <w:rPr>
          <w:rFonts w:ascii="Arial" w:hAnsi="Arial" w:cs="Arial"/>
        </w:rPr>
      </w:pPr>
    </w:p>
    <w:p w14:paraId="727DCDB6" w14:textId="77777777" w:rsidR="002A4DD1" w:rsidRPr="006E1419" w:rsidRDefault="002A4DD1" w:rsidP="002A4DD1">
      <w:pPr>
        <w:pStyle w:val="NormalWeb"/>
        <w:shd w:val="clear" w:color="auto" w:fill="FFFFFF"/>
        <w:spacing w:after="0"/>
        <w:jc w:val="both"/>
        <w:rPr>
          <w:rFonts w:ascii="Arial" w:hAnsi="Arial" w:cs="Arial"/>
        </w:rPr>
      </w:pPr>
    </w:p>
    <w:bookmarkEnd w:id="2"/>
    <w:p w14:paraId="3C6DF348" w14:textId="77777777" w:rsidR="00B549AF" w:rsidRDefault="00B549AF" w:rsidP="00B549AF">
      <w:pPr>
        <w:shd w:val="clear" w:color="auto" w:fill="FFFFFF"/>
        <w:spacing w:before="26" w:after="0" w:line="240" w:lineRule="auto"/>
        <w:ind w:right="62"/>
        <w:jc w:val="both"/>
        <w:rPr>
          <w:rFonts w:ascii="Arial" w:eastAsiaTheme="minorEastAsia" w:hAnsi="Arial" w:cs="Arial"/>
          <w:bCs/>
          <w:kern w:val="24"/>
          <w:sz w:val="24"/>
          <w:szCs w:val="24"/>
          <w:lang w:val="en-ID"/>
        </w:rPr>
      </w:pPr>
    </w:p>
    <w:p w14:paraId="5E436680" w14:textId="77777777" w:rsidR="00B549AF" w:rsidRDefault="00B549AF" w:rsidP="00B549AF">
      <w:pPr>
        <w:shd w:val="clear" w:color="auto" w:fill="FFFFFF"/>
        <w:spacing w:before="26" w:after="0" w:line="240" w:lineRule="auto"/>
        <w:ind w:right="62"/>
        <w:jc w:val="both"/>
        <w:rPr>
          <w:rFonts w:ascii="Arial" w:eastAsiaTheme="minorEastAsia" w:hAnsi="Arial" w:cs="Arial"/>
          <w:bCs/>
          <w:kern w:val="24"/>
          <w:sz w:val="24"/>
          <w:szCs w:val="24"/>
          <w:lang w:val="en-ID"/>
        </w:rPr>
      </w:pPr>
    </w:p>
    <w:p w14:paraId="187BBE61" w14:textId="77777777" w:rsidR="00B549AF" w:rsidRDefault="00B549AF" w:rsidP="00B549AF">
      <w:pPr>
        <w:shd w:val="clear" w:color="auto" w:fill="FFFFFF"/>
        <w:spacing w:before="26" w:after="0" w:line="240" w:lineRule="auto"/>
        <w:ind w:right="62"/>
        <w:jc w:val="both"/>
        <w:rPr>
          <w:rFonts w:ascii="Arial" w:eastAsiaTheme="minorEastAsia" w:hAnsi="Arial" w:cs="Arial"/>
          <w:bCs/>
          <w:kern w:val="24"/>
          <w:sz w:val="24"/>
          <w:szCs w:val="24"/>
          <w:lang w:val="en-ID"/>
        </w:rPr>
      </w:pPr>
    </w:p>
    <w:p w14:paraId="5917CD79" w14:textId="77777777" w:rsidR="00B549AF" w:rsidRDefault="00B549AF" w:rsidP="00B549AF">
      <w:pPr>
        <w:shd w:val="clear" w:color="auto" w:fill="FFFFFF"/>
        <w:spacing w:before="26" w:after="0" w:line="240" w:lineRule="auto"/>
        <w:ind w:right="62"/>
        <w:jc w:val="both"/>
        <w:rPr>
          <w:rFonts w:ascii="Arial" w:eastAsiaTheme="minorEastAsia" w:hAnsi="Arial" w:cs="Arial"/>
          <w:bCs/>
          <w:kern w:val="24"/>
          <w:sz w:val="24"/>
          <w:szCs w:val="24"/>
          <w:lang w:val="en-ID"/>
        </w:rPr>
      </w:pPr>
    </w:p>
    <w:p w14:paraId="0AD0E417" w14:textId="77777777" w:rsidR="00B549AF" w:rsidRDefault="00B549AF" w:rsidP="00B549AF">
      <w:pPr>
        <w:shd w:val="clear" w:color="auto" w:fill="FFFFFF"/>
        <w:spacing w:before="26" w:after="0" w:line="240" w:lineRule="auto"/>
        <w:ind w:right="62"/>
        <w:jc w:val="both"/>
        <w:rPr>
          <w:rFonts w:ascii="Arial" w:eastAsiaTheme="minorEastAsia" w:hAnsi="Arial" w:cs="Arial"/>
          <w:bCs/>
          <w:kern w:val="24"/>
          <w:sz w:val="24"/>
          <w:szCs w:val="24"/>
          <w:lang w:val="en-ID"/>
        </w:rPr>
      </w:pPr>
    </w:p>
    <w:p w14:paraId="0E7DCCF0" w14:textId="0132897B" w:rsidR="00B549AF" w:rsidRPr="00B549AF" w:rsidRDefault="00B549AF" w:rsidP="00B549AF">
      <w:pPr>
        <w:shd w:val="clear" w:color="auto" w:fill="FFFFFF"/>
        <w:spacing w:before="26" w:after="0" w:line="240" w:lineRule="auto"/>
        <w:ind w:right="62"/>
        <w:jc w:val="both"/>
        <w:rPr>
          <w:rFonts w:ascii="Arial" w:eastAsia="Times New Roman" w:hAnsi="Arial" w:cs="Arial"/>
          <w:sz w:val="24"/>
          <w:szCs w:val="24"/>
          <w:lang w:val="id-ID"/>
        </w:rPr>
        <w:sectPr w:rsidR="00B549AF" w:rsidRPr="00B549AF" w:rsidSect="00A8388F">
          <w:headerReference w:type="even" r:id="rId9"/>
          <w:headerReference w:type="default" r:id="rId10"/>
          <w:footerReference w:type="even" r:id="rId11"/>
          <w:footerReference w:type="default" r:id="rId12"/>
          <w:headerReference w:type="first" r:id="rId13"/>
          <w:footerReference w:type="first" r:id="rId14"/>
          <w:pgSz w:w="11900" w:h="15580"/>
          <w:pgMar w:top="2275" w:right="1699" w:bottom="1699" w:left="2275" w:header="720" w:footer="720" w:gutter="0"/>
          <w:cols w:space="720"/>
        </w:sectPr>
      </w:pPr>
    </w:p>
    <w:bookmarkEnd w:id="1"/>
    <w:p w14:paraId="0B2BD906" w14:textId="77777777" w:rsidR="00B549AF" w:rsidRPr="00B549AF" w:rsidRDefault="00B549AF" w:rsidP="00B549AF">
      <w:pPr>
        <w:spacing w:line="200" w:lineRule="exact"/>
        <w:rPr>
          <w:rFonts w:ascii="Arial" w:hAnsi="Arial" w:cs="Arial"/>
          <w:sz w:val="24"/>
          <w:szCs w:val="24"/>
          <w:lang w:val="id-ID"/>
        </w:rPr>
        <w:sectPr w:rsidR="00B549AF" w:rsidRPr="00B549AF" w:rsidSect="00A8388F">
          <w:headerReference w:type="default" r:id="rId15"/>
          <w:pgSz w:w="11900" w:h="15580"/>
          <w:pgMar w:top="1320" w:right="1540" w:bottom="280" w:left="1680" w:header="0" w:footer="0" w:gutter="0"/>
          <w:pgNumType w:start="5"/>
          <w:cols w:space="720"/>
        </w:sectPr>
      </w:pPr>
    </w:p>
    <w:p w14:paraId="2C3179BF" w14:textId="77777777" w:rsidR="00B549AF" w:rsidRPr="00B549AF" w:rsidRDefault="00B549AF" w:rsidP="00B549AF">
      <w:pPr>
        <w:spacing w:before="17" w:line="358" w:lineRule="auto"/>
        <w:ind w:right="69"/>
        <w:jc w:val="both"/>
        <w:rPr>
          <w:rFonts w:ascii="Arial" w:hAnsi="Arial" w:cs="Arial"/>
          <w:sz w:val="24"/>
          <w:szCs w:val="24"/>
          <w:lang w:val="id-ID"/>
        </w:rPr>
        <w:sectPr w:rsidR="00B549AF" w:rsidRPr="00B549AF" w:rsidSect="00A8388F">
          <w:pgSz w:w="11900" w:h="15580"/>
          <w:pgMar w:top="720" w:right="1480" w:bottom="280" w:left="1680" w:header="451" w:footer="0" w:gutter="0"/>
          <w:pgNumType w:start="5"/>
          <w:cols w:space="720"/>
        </w:sectPr>
      </w:pPr>
    </w:p>
    <w:p w14:paraId="01186191" w14:textId="77777777" w:rsidR="00B549AF" w:rsidRPr="00B549AF" w:rsidRDefault="00B549AF" w:rsidP="00B549AF">
      <w:pPr>
        <w:spacing w:before="12" w:line="356" w:lineRule="auto"/>
        <w:ind w:right="113"/>
        <w:jc w:val="both"/>
        <w:rPr>
          <w:rFonts w:ascii="Arial" w:hAnsi="Arial" w:cs="Arial"/>
          <w:sz w:val="24"/>
          <w:szCs w:val="24"/>
          <w:lang w:val="id-ID"/>
        </w:rPr>
        <w:sectPr w:rsidR="00B549AF" w:rsidRPr="00B549AF" w:rsidSect="00A8388F">
          <w:headerReference w:type="default" r:id="rId16"/>
          <w:pgSz w:w="11900" w:h="15580"/>
          <w:pgMar w:top="720" w:right="1400" w:bottom="280" w:left="1680" w:header="451" w:footer="0" w:gutter="0"/>
          <w:pgNumType w:start="5"/>
          <w:cols w:space="720"/>
        </w:sectPr>
      </w:pPr>
    </w:p>
    <w:p w14:paraId="1F63AE9A" w14:textId="77777777" w:rsidR="00B549AF" w:rsidRPr="00B549AF" w:rsidRDefault="00B549AF" w:rsidP="00B549AF">
      <w:pPr>
        <w:spacing w:after="0" w:line="480" w:lineRule="auto"/>
        <w:ind w:left="720"/>
        <w:contextualSpacing/>
        <w:rPr>
          <w:rFonts w:ascii="Arial" w:eastAsia="Times New Roman" w:hAnsi="Arial" w:cs="Arial"/>
          <w:sz w:val="24"/>
          <w:szCs w:val="24"/>
          <w:lang w:val="id-ID"/>
        </w:rPr>
      </w:pPr>
    </w:p>
    <w:p w14:paraId="4E2E02E4" w14:textId="77777777" w:rsidR="00B549AF" w:rsidRPr="00B549AF" w:rsidRDefault="00B549AF" w:rsidP="00B549AF">
      <w:pPr>
        <w:shd w:val="clear" w:color="auto" w:fill="FFFFFF"/>
        <w:tabs>
          <w:tab w:val="left" w:pos="1845"/>
        </w:tabs>
        <w:spacing w:after="240" w:line="480" w:lineRule="auto"/>
        <w:jc w:val="both"/>
        <w:rPr>
          <w:rFonts w:ascii="Arial" w:eastAsia="Times New Roman" w:hAnsi="Arial" w:cs="Arial"/>
          <w:sz w:val="24"/>
          <w:szCs w:val="24"/>
          <w:lang w:val="id-ID"/>
        </w:rPr>
      </w:pPr>
    </w:p>
    <w:p w14:paraId="5631CBF7" w14:textId="77777777" w:rsidR="00B549AF" w:rsidRPr="00B549AF" w:rsidRDefault="00B549AF" w:rsidP="00B549AF">
      <w:pPr>
        <w:shd w:val="clear" w:color="auto" w:fill="FFFFFF"/>
        <w:tabs>
          <w:tab w:val="left" w:pos="1845"/>
        </w:tabs>
        <w:spacing w:after="240" w:line="480" w:lineRule="auto"/>
        <w:jc w:val="both"/>
        <w:rPr>
          <w:rFonts w:ascii="Arial" w:eastAsia="Times New Roman" w:hAnsi="Arial" w:cs="Arial"/>
          <w:sz w:val="24"/>
          <w:szCs w:val="24"/>
          <w:lang w:val="en-ID"/>
        </w:rPr>
      </w:pPr>
    </w:p>
    <w:bookmarkEnd w:id="0"/>
    <w:p w14:paraId="4F6AB0E0" w14:textId="77777777" w:rsidR="00B549AF" w:rsidRPr="00B549AF" w:rsidRDefault="00B549AF" w:rsidP="00B549AF">
      <w:pPr>
        <w:spacing w:after="0" w:line="480" w:lineRule="auto"/>
        <w:jc w:val="center"/>
        <w:rPr>
          <w:rFonts w:ascii="Arial" w:hAnsi="Arial" w:cs="Arial"/>
          <w:color w:val="FF0000"/>
          <w:sz w:val="24"/>
          <w:szCs w:val="24"/>
          <w:lang w:val="en-ID"/>
        </w:rPr>
      </w:pPr>
    </w:p>
    <w:p w14:paraId="49DA9F34" w14:textId="631A645B"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0688E86E" w14:textId="4D49709E"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15724122" w14:textId="5B395FC2"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431B8E56" w14:textId="1330528F"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3FDBFF35" w14:textId="75DA6420"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56401197" w14:textId="72EFB255"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709956F8" w14:textId="45AA5E1B"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33E90EF2" w14:textId="0EEF2B4A"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085C7367" w14:textId="5DC3EEC3"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40AB9F75" w14:textId="13112592"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13DB1241" w14:textId="565814A3"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0C1CA6EE" w14:textId="423CB9A6"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2EAAF032" w14:textId="6ECD6E4D"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5A0D6C65" w14:textId="5004323C"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4C0815F1" w14:textId="6D3E98D6"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157A453A" w14:textId="0EBE82BD"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3DAA36C5" w14:textId="4604008D"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22960B06" w14:textId="7131AAEF"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19779726" w14:textId="1BEE5E41"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22A2A81A" w14:textId="5517A1AB"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06A20E1E" w14:textId="12044515"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48DAE23D" w14:textId="10260D10"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1ECFDC8E" w14:textId="274D00D7"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5025F5FF" w14:textId="5B5B12D3"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4FEE04AA" w14:textId="7935C9B1"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1F8786A3" w14:textId="2D44CE18"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43A32F02" w14:textId="664F33B8"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07800B70" w14:textId="56438940"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77F5339D" w14:textId="14CA064C"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2560599E" w14:textId="7C5ACB3A"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42335F30" w14:textId="47D79CAA"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35A1F2A3" w14:textId="20E618A1"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364BA1EB" w14:textId="0E8F8E83"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345AFEC6" w14:textId="21ECBAD6"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11C87378" w14:textId="52028042"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44FF509F" w14:textId="11C4CC24"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45D83587" w14:textId="128A5B94"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60E806F1" w14:textId="405F4503"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21E7486D" w14:textId="40D24A40"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5E774C1F" w14:textId="21B0170F"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7B714D19" w14:textId="44A7B031"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701F283B" w14:textId="765756DE"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0FAC712C" w14:textId="657E5576"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3AA17DB6" w14:textId="606093E5"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74169DCB" w14:textId="22B05A47"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62840E10" w14:textId="7F1C6575"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7F6D3E0C" w14:textId="1CF25F01"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19335A98" w14:textId="622739A8"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15DBC3F7" w14:textId="2AF99DB8"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45245E28" w14:textId="1F3CF4DB"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7D5D3D1C" w14:textId="7CFE506E"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43609681" w14:textId="77777777" w:rsidR="00F647D1" w:rsidRPr="00525E91" w:rsidRDefault="00F647D1" w:rsidP="007A0FBF">
      <w:pPr>
        <w:pStyle w:val="NormalWeb"/>
        <w:shd w:val="clear" w:color="auto" w:fill="FFFFFF"/>
        <w:spacing w:before="0" w:beforeAutospacing="0" w:after="0" w:afterAutospacing="0"/>
        <w:jc w:val="both"/>
        <w:rPr>
          <w:rFonts w:ascii="Arial" w:eastAsiaTheme="minorEastAsia" w:hAnsi="Arial" w:cs="Arial"/>
          <w:bCs/>
          <w:color w:val="000000" w:themeColor="text1"/>
          <w:kern w:val="24"/>
          <w:lang w:val="en-ID"/>
        </w:rPr>
      </w:pPr>
    </w:p>
    <w:p w14:paraId="5B8AB07F" w14:textId="77777777" w:rsidR="002F445B" w:rsidRPr="00525E91" w:rsidRDefault="002F445B" w:rsidP="007A0FBF">
      <w:pPr>
        <w:pStyle w:val="NormalWeb"/>
        <w:shd w:val="clear" w:color="auto" w:fill="FFFFFF"/>
        <w:spacing w:before="0" w:beforeAutospacing="0" w:after="0" w:afterAutospacing="0"/>
        <w:ind w:left="709"/>
        <w:jc w:val="both"/>
        <w:rPr>
          <w:rFonts w:ascii="Arial" w:eastAsiaTheme="minorEastAsia" w:hAnsi="Arial" w:cs="Arial"/>
          <w:bCs/>
          <w:color w:val="000000" w:themeColor="text1"/>
          <w:kern w:val="24"/>
          <w:lang w:val="en-ID"/>
        </w:rPr>
      </w:pPr>
    </w:p>
    <w:p w14:paraId="72A1E5C1" w14:textId="77777777" w:rsidR="002F445B" w:rsidRPr="00525E91" w:rsidRDefault="002F445B" w:rsidP="007A0FBF">
      <w:pPr>
        <w:pStyle w:val="NormalWeb"/>
        <w:shd w:val="clear" w:color="auto" w:fill="FFFFFF"/>
        <w:spacing w:before="0" w:beforeAutospacing="0" w:after="0" w:afterAutospacing="0"/>
        <w:ind w:left="709"/>
        <w:jc w:val="both"/>
        <w:rPr>
          <w:rFonts w:ascii="Arial" w:eastAsiaTheme="minorEastAsia" w:hAnsi="Arial" w:cs="Arial"/>
          <w:bCs/>
          <w:color w:val="000000" w:themeColor="text1"/>
          <w:kern w:val="24"/>
          <w:lang w:val="en-ID"/>
        </w:rPr>
      </w:pPr>
    </w:p>
    <w:p w14:paraId="4B843B38" w14:textId="77777777" w:rsidR="005B2E3B" w:rsidRPr="00525E91" w:rsidRDefault="005B2E3B" w:rsidP="007A0FBF">
      <w:pPr>
        <w:pStyle w:val="NormalWeb"/>
        <w:shd w:val="clear" w:color="auto" w:fill="FFFFFF"/>
        <w:spacing w:before="0" w:beforeAutospacing="0" w:after="0" w:afterAutospacing="0"/>
        <w:ind w:firstLine="720"/>
        <w:jc w:val="both"/>
        <w:rPr>
          <w:rFonts w:ascii="Arial" w:hAnsi="Arial" w:cs="Arial"/>
          <w:color w:val="FF0000"/>
        </w:rPr>
      </w:pPr>
    </w:p>
    <w:p w14:paraId="5F6455F2" w14:textId="77777777" w:rsidR="007152AC" w:rsidRPr="00525E91" w:rsidRDefault="007152AC" w:rsidP="007A0FBF">
      <w:pPr>
        <w:pStyle w:val="NormalWeb"/>
        <w:shd w:val="clear" w:color="auto" w:fill="FFFFFF"/>
        <w:spacing w:before="0" w:beforeAutospacing="0" w:after="0" w:afterAutospacing="0"/>
        <w:jc w:val="both"/>
        <w:rPr>
          <w:rFonts w:ascii="Arial" w:hAnsi="Arial" w:cs="Arial"/>
          <w:color w:val="000000" w:themeColor="text1"/>
        </w:rPr>
      </w:pPr>
    </w:p>
    <w:p w14:paraId="27420DAA" w14:textId="77777777" w:rsidR="006A3AC7" w:rsidRPr="00525E91" w:rsidRDefault="006A3AC7" w:rsidP="007A0FBF">
      <w:pPr>
        <w:pStyle w:val="NormalWeb"/>
        <w:shd w:val="clear" w:color="auto" w:fill="FFFFFF"/>
        <w:spacing w:before="0" w:beforeAutospacing="0" w:after="0" w:afterAutospacing="0"/>
        <w:jc w:val="both"/>
        <w:rPr>
          <w:rFonts w:ascii="Arial" w:hAnsi="Arial" w:cs="Arial"/>
          <w:color w:val="000000" w:themeColor="text1"/>
        </w:rPr>
      </w:pPr>
    </w:p>
    <w:p w14:paraId="2C130A0D" w14:textId="77777777" w:rsidR="004B67CA" w:rsidRPr="00525E91" w:rsidRDefault="004B67CA" w:rsidP="007A0FBF">
      <w:pPr>
        <w:pStyle w:val="Caption"/>
        <w:keepNext/>
        <w:spacing w:after="0"/>
        <w:jc w:val="center"/>
        <w:rPr>
          <w:rFonts w:ascii="Arial" w:hAnsi="Arial" w:cs="Arial"/>
          <w:i w:val="0"/>
          <w:sz w:val="24"/>
          <w:szCs w:val="24"/>
        </w:rPr>
        <w:sectPr w:rsidR="004B67CA" w:rsidRPr="00525E91" w:rsidSect="00525E91">
          <w:headerReference w:type="default" r:id="rId17"/>
          <w:headerReference w:type="first" r:id="rId18"/>
          <w:footerReference w:type="first" r:id="rId19"/>
          <w:pgSz w:w="11906" w:h="16838" w:code="9"/>
          <w:pgMar w:top="2274" w:right="1701" w:bottom="1701" w:left="2274" w:header="709" w:footer="709" w:gutter="0"/>
          <w:pgNumType w:start="1"/>
          <w:cols w:space="708"/>
          <w:titlePg/>
          <w:docGrid w:linePitch="360"/>
        </w:sectPr>
      </w:pPr>
    </w:p>
    <w:p w14:paraId="71755FA6" w14:textId="77777777" w:rsidR="00036CFE" w:rsidRPr="00525E91" w:rsidRDefault="00036CFE" w:rsidP="007A0FBF">
      <w:pPr>
        <w:spacing w:after="0" w:line="240" w:lineRule="auto"/>
        <w:rPr>
          <w:rFonts w:ascii="Arial" w:hAnsi="Arial" w:cs="Arial"/>
          <w:sz w:val="24"/>
          <w:szCs w:val="24"/>
        </w:rPr>
      </w:pPr>
    </w:p>
    <w:sectPr w:rsidR="00036CFE" w:rsidRPr="00525E91" w:rsidSect="00C0609F">
      <w:headerReference w:type="default" r:id="rId20"/>
      <w:headerReference w:type="first" r:id="rId21"/>
      <w:footerReference w:type="first" r:id="rId22"/>
      <w:pgSz w:w="12240" w:h="15840"/>
      <w:pgMar w:top="1701" w:right="1467"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5E145" w14:textId="77777777" w:rsidR="004B1EBD" w:rsidRDefault="004B1EBD" w:rsidP="002A6F9E">
      <w:pPr>
        <w:spacing w:after="0" w:line="240" w:lineRule="auto"/>
      </w:pPr>
      <w:r>
        <w:separator/>
      </w:r>
    </w:p>
  </w:endnote>
  <w:endnote w:type="continuationSeparator" w:id="0">
    <w:p w14:paraId="72914C61" w14:textId="77777777" w:rsidR="004B1EBD" w:rsidRDefault="004B1EBD" w:rsidP="002A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CD1F1" w14:textId="77777777" w:rsidR="00A8388F" w:rsidRDefault="00A83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3AD44" w14:textId="77777777" w:rsidR="00A8388F" w:rsidRDefault="00A83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C0C52" w14:textId="77777777" w:rsidR="00A8388F" w:rsidRDefault="00A838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D0FC8" w14:textId="77777777" w:rsidR="00A8388F" w:rsidRDefault="00A8388F">
    <w:pPr>
      <w:pStyle w:val="Footer"/>
    </w:pPr>
  </w:p>
  <w:p w14:paraId="176160CE" w14:textId="77777777" w:rsidR="00A8388F" w:rsidRDefault="00A8388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B3097" w14:textId="77777777" w:rsidR="00A8388F" w:rsidRDefault="00A8388F">
    <w:pPr>
      <w:pStyle w:val="Footer"/>
      <w:jc w:val="center"/>
    </w:pPr>
  </w:p>
  <w:p w14:paraId="67B3F9D4" w14:textId="77777777" w:rsidR="00A8388F" w:rsidRDefault="00A83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EB09C" w14:textId="77777777" w:rsidR="004B1EBD" w:rsidRDefault="004B1EBD" w:rsidP="002A6F9E">
      <w:pPr>
        <w:spacing w:after="0" w:line="240" w:lineRule="auto"/>
      </w:pPr>
      <w:r>
        <w:separator/>
      </w:r>
    </w:p>
  </w:footnote>
  <w:footnote w:type="continuationSeparator" w:id="0">
    <w:p w14:paraId="6F353B02" w14:textId="77777777" w:rsidR="004B1EBD" w:rsidRDefault="004B1EBD" w:rsidP="002A6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33D00" w14:textId="77777777" w:rsidR="00A8388F" w:rsidRDefault="00A83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964938"/>
      <w:docPartObj>
        <w:docPartGallery w:val="Page Numbers (Top of Page)"/>
        <w:docPartUnique/>
      </w:docPartObj>
    </w:sdtPr>
    <w:sdtEndPr>
      <w:rPr>
        <w:noProof/>
      </w:rPr>
    </w:sdtEndPr>
    <w:sdtContent>
      <w:p w14:paraId="5A304256" w14:textId="77777777" w:rsidR="00A8388F" w:rsidRDefault="00A8388F">
        <w:pPr>
          <w:pStyle w:val="Header"/>
          <w:jc w:val="right"/>
        </w:pPr>
        <w:r>
          <w:fldChar w:fldCharType="begin"/>
        </w:r>
        <w:r>
          <w:instrText xml:space="preserve"> PAGE   \* MERGEFORMAT </w:instrText>
        </w:r>
        <w:r>
          <w:fldChar w:fldCharType="separate"/>
        </w:r>
        <w:r w:rsidR="00262191">
          <w:rPr>
            <w:noProof/>
          </w:rPr>
          <w:t>6</w:t>
        </w:r>
        <w:r>
          <w:rPr>
            <w:noProof/>
          </w:rPr>
          <w:fldChar w:fldCharType="end"/>
        </w:r>
      </w:p>
    </w:sdtContent>
  </w:sdt>
  <w:p w14:paraId="086DCF5D" w14:textId="77777777" w:rsidR="00A8388F" w:rsidRDefault="00A8388F" w:rsidP="00A8388F">
    <w:pPr>
      <w:tabs>
        <w:tab w:val="left" w:pos="7485"/>
      </w:tabs>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937079"/>
      <w:docPartObj>
        <w:docPartGallery w:val="Page Numbers (Top of Page)"/>
        <w:docPartUnique/>
      </w:docPartObj>
    </w:sdtPr>
    <w:sdtEndPr>
      <w:rPr>
        <w:noProof/>
      </w:rPr>
    </w:sdtEndPr>
    <w:sdtContent>
      <w:p w14:paraId="46C37B9E" w14:textId="77777777" w:rsidR="00A8388F" w:rsidRDefault="00A838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6A3F74" w14:textId="77777777" w:rsidR="00A8388F" w:rsidRDefault="00A838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49BE3" w14:textId="77777777" w:rsidR="00A8388F" w:rsidRDefault="00A8388F">
    <w:pPr>
      <w:spacing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3734" w14:textId="77777777" w:rsidR="00A8388F" w:rsidRDefault="00A8388F" w:rsidP="00A8388F">
    <w:pPr>
      <w:spacing w:line="200" w:lineRule="exact"/>
    </w:pPr>
  </w:p>
  <w:p w14:paraId="016B88F5" w14:textId="77777777" w:rsidR="00A8388F" w:rsidRDefault="00A8388F"/>
  <w:p w14:paraId="1571C1EC" w14:textId="77777777" w:rsidR="00A8388F" w:rsidRDefault="00A8388F">
    <w:pPr>
      <w:spacing w:line="20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23611"/>
      <w:docPartObj>
        <w:docPartGallery w:val="Page Numbers (Top of Page)"/>
        <w:docPartUnique/>
      </w:docPartObj>
    </w:sdtPr>
    <w:sdtEndPr>
      <w:rPr>
        <w:noProof/>
      </w:rPr>
    </w:sdtEndPr>
    <w:sdtContent>
      <w:p w14:paraId="4AC6D446" w14:textId="77777777" w:rsidR="00A8388F" w:rsidRDefault="00A8388F">
        <w:pPr>
          <w:pStyle w:val="Header"/>
          <w:jc w:val="right"/>
        </w:pPr>
        <w:r>
          <w:fldChar w:fldCharType="begin"/>
        </w:r>
        <w:r>
          <w:instrText xml:space="preserve"> PAGE   \* MERGEFORMAT </w:instrText>
        </w:r>
        <w:r>
          <w:fldChar w:fldCharType="separate"/>
        </w:r>
        <w:r w:rsidR="00262191">
          <w:rPr>
            <w:noProof/>
          </w:rPr>
          <w:t>2</w:t>
        </w:r>
        <w:r>
          <w:rPr>
            <w:noProof/>
          </w:rPr>
          <w:fldChar w:fldCharType="end"/>
        </w:r>
      </w:p>
    </w:sdtContent>
  </w:sdt>
  <w:p w14:paraId="48CA6216" w14:textId="77777777" w:rsidR="00A8388F" w:rsidRDefault="00A8388F" w:rsidP="00BF3987">
    <w:pPr>
      <w:pStyle w:val="Header"/>
      <w:jc w:val="right"/>
    </w:pPr>
  </w:p>
  <w:p w14:paraId="47684DA2" w14:textId="77777777" w:rsidR="00A8388F" w:rsidRDefault="00A8388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ACB1B" w14:textId="77777777" w:rsidR="00A8388F" w:rsidRDefault="00A8388F">
    <w:pPr>
      <w:pStyle w:val="Header"/>
      <w:jc w:val="right"/>
    </w:pPr>
  </w:p>
  <w:p w14:paraId="7B6E6E65" w14:textId="77777777" w:rsidR="00A8388F" w:rsidRDefault="00A8388F">
    <w:pPr>
      <w:pStyle w:val="Header"/>
    </w:pPr>
  </w:p>
  <w:p w14:paraId="6F0434CD" w14:textId="77777777" w:rsidR="00A8388F" w:rsidRDefault="00A8388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143799"/>
      <w:docPartObj>
        <w:docPartGallery w:val="Page Numbers (Top of Page)"/>
        <w:docPartUnique/>
      </w:docPartObj>
    </w:sdtPr>
    <w:sdtEndPr>
      <w:rPr>
        <w:noProof/>
      </w:rPr>
    </w:sdtEndPr>
    <w:sdtContent>
      <w:p w14:paraId="37EBB2D4" w14:textId="77777777" w:rsidR="00A8388F" w:rsidRDefault="00A8388F">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14:paraId="68383B5E" w14:textId="77777777" w:rsidR="00A8388F" w:rsidRDefault="00A838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38658"/>
      <w:docPartObj>
        <w:docPartGallery w:val="Page Numbers (Top of Page)"/>
        <w:docPartUnique/>
      </w:docPartObj>
    </w:sdtPr>
    <w:sdtEndPr>
      <w:rPr>
        <w:noProof/>
      </w:rPr>
    </w:sdtEndPr>
    <w:sdtContent>
      <w:p w14:paraId="50B1FB81" w14:textId="77777777" w:rsidR="00A8388F" w:rsidRDefault="00A8388F">
        <w:pPr>
          <w:pStyle w:val="Header"/>
          <w:jc w:val="right"/>
        </w:pPr>
        <w:r>
          <w:fldChar w:fldCharType="begin"/>
        </w:r>
        <w:r>
          <w:instrText xml:space="preserve"> PAGE   \* MERGEFORMAT </w:instrText>
        </w:r>
        <w:r>
          <w:fldChar w:fldCharType="separate"/>
        </w:r>
        <w:r w:rsidR="00262191">
          <w:rPr>
            <w:noProof/>
          </w:rPr>
          <w:t>3</w:t>
        </w:r>
        <w:r>
          <w:rPr>
            <w:noProof/>
          </w:rPr>
          <w:fldChar w:fldCharType="end"/>
        </w:r>
      </w:p>
    </w:sdtContent>
  </w:sdt>
  <w:p w14:paraId="570A5B61" w14:textId="77777777" w:rsidR="00A8388F" w:rsidRDefault="00A83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978"/>
    <w:multiLevelType w:val="hybridMultilevel"/>
    <w:tmpl w:val="0330AA3C"/>
    <w:lvl w:ilvl="0" w:tplc="98BCF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A0897"/>
    <w:multiLevelType w:val="hybridMultilevel"/>
    <w:tmpl w:val="6A301BC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7365F9E"/>
    <w:multiLevelType w:val="multilevel"/>
    <w:tmpl w:val="EF08AF74"/>
    <w:lvl w:ilvl="0">
      <w:start w:val="1"/>
      <w:numFmt w:val="decimal"/>
      <w:lvlText w:val="%1"/>
      <w:lvlJc w:val="left"/>
      <w:pPr>
        <w:ind w:left="360" w:hanging="360"/>
      </w:pPr>
      <w:rPr>
        <w:rFonts w:hint="default"/>
      </w:rPr>
    </w:lvl>
    <w:lvl w:ilvl="1">
      <w:start w:val="4"/>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abstractNum w:abstractNumId="3">
    <w:nsid w:val="09AE0892"/>
    <w:multiLevelType w:val="hybridMultilevel"/>
    <w:tmpl w:val="B0FC4A84"/>
    <w:lvl w:ilvl="0" w:tplc="2FA8BF7C">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A91180B"/>
    <w:multiLevelType w:val="hybridMultilevel"/>
    <w:tmpl w:val="012EA6EE"/>
    <w:lvl w:ilvl="0" w:tplc="98BCF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654F4"/>
    <w:multiLevelType w:val="hybridMultilevel"/>
    <w:tmpl w:val="210C552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EA90A7E"/>
    <w:multiLevelType w:val="hybridMultilevel"/>
    <w:tmpl w:val="8E84E774"/>
    <w:lvl w:ilvl="0" w:tplc="EEF0EB6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2411B"/>
    <w:multiLevelType w:val="hybridMultilevel"/>
    <w:tmpl w:val="ED2C509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102D5434"/>
    <w:multiLevelType w:val="hybridMultilevel"/>
    <w:tmpl w:val="43A0B882"/>
    <w:lvl w:ilvl="0" w:tplc="7598D732">
      <w:start w:val="1"/>
      <w:numFmt w:val="lowerLetter"/>
      <w:lvlText w:val="%1."/>
      <w:lvlJc w:val="left"/>
      <w:pPr>
        <w:ind w:left="1287"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0832DC6"/>
    <w:multiLevelType w:val="hybridMultilevel"/>
    <w:tmpl w:val="91CCCBD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4B4684D"/>
    <w:multiLevelType w:val="hybridMultilevel"/>
    <w:tmpl w:val="197E37F8"/>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92A8B"/>
    <w:multiLevelType w:val="multilevel"/>
    <w:tmpl w:val="BFC2134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7CE6A1F"/>
    <w:multiLevelType w:val="hybridMultilevel"/>
    <w:tmpl w:val="FF24C238"/>
    <w:lvl w:ilvl="0" w:tplc="38090019">
      <w:start w:val="1"/>
      <w:numFmt w:val="lowerLetter"/>
      <w:lvlText w:val="%1."/>
      <w:lvlJc w:val="left"/>
      <w:pPr>
        <w:ind w:left="1530" w:hanging="360"/>
      </w:pPr>
    </w:lvl>
    <w:lvl w:ilvl="1" w:tplc="38090019" w:tentative="1">
      <w:start w:val="1"/>
      <w:numFmt w:val="lowerLetter"/>
      <w:lvlText w:val="%2."/>
      <w:lvlJc w:val="left"/>
      <w:pPr>
        <w:ind w:left="2250" w:hanging="360"/>
      </w:pPr>
    </w:lvl>
    <w:lvl w:ilvl="2" w:tplc="3809001B" w:tentative="1">
      <w:start w:val="1"/>
      <w:numFmt w:val="lowerRoman"/>
      <w:lvlText w:val="%3."/>
      <w:lvlJc w:val="right"/>
      <w:pPr>
        <w:ind w:left="2970" w:hanging="180"/>
      </w:pPr>
    </w:lvl>
    <w:lvl w:ilvl="3" w:tplc="3809000F" w:tentative="1">
      <w:start w:val="1"/>
      <w:numFmt w:val="decimal"/>
      <w:lvlText w:val="%4."/>
      <w:lvlJc w:val="left"/>
      <w:pPr>
        <w:ind w:left="3690" w:hanging="360"/>
      </w:pPr>
    </w:lvl>
    <w:lvl w:ilvl="4" w:tplc="38090019" w:tentative="1">
      <w:start w:val="1"/>
      <w:numFmt w:val="lowerLetter"/>
      <w:lvlText w:val="%5."/>
      <w:lvlJc w:val="left"/>
      <w:pPr>
        <w:ind w:left="4410" w:hanging="360"/>
      </w:pPr>
    </w:lvl>
    <w:lvl w:ilvl="5" w:tplc="3809001B" w:tentative="1">
      <w:start w:val="1"/>
      <w:numFmt w:val="lowerRoman"/>
      <w:lvlText w:val="%6."/>
      <w:lvlJc w:val="right"/>
      <w:pPr>
        <w:ind w:left="5130" w:hanging="180"/>
      </w:pPr>
    </w:lvl>
    <w:lvl w:ilvl="6" w:tplc="3809000F" w:tentative="1">
      <w:start w:val="1"/>
      <w:numFmt w:val="decimal"/>
      <w:lvlText w:val="%7."/>
      <w:lvlJc w:val="left"/>
      <w:pPr>
        <w:ind w:left="5850" w:hanging="360"/>
      </w:pPr>
    </w:lvl>
    <w:lvl w:ilvl="7" w:tplc="38090019" w:tentative="1">
      <w:start w:val="1"/>
      <w:numFmt w:val="lowerLetter"/>
      <w:lvlText w:val="%8."/>
      <w:lvlJc w:val="left"/>
      <w:pPr>
        <w:ind w:left="6570" w:hanging="360"/>
      </w:pPr>
    </w:lvl>
    <w:lvl w:ilvl="8" w:tplc="3809001B" w:tentative="1">
      <w:start w:val="1"/>
      <w:numFmt w:val="lowerRoman"/>
      <w:lvlText w:val="%9."/>
      <w:lvlJc w:val="right"/>
      <w:pPr>
        <w:ind w:left="7290" w:hanging="180"/>
      </w:pPr>
    </w:lvl>
  </w:abstractNum>
  <w:abstractNum w:abstractNumId="13">
    <w:nsid w:val="17D450CE"/>
    <w:multiLevelType w:val="hybridMultilevel"/>
    <w:tmpl w:val="5FC2F12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2CB636C"/>
    <w:multiLevelType w:val="hybridMultilevel"/>
    <w:tmpl w:val="C0262BF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A1D321F"/>
    <w:multiLevelType w:val="hybridMultilevel"/>
    <w:tmpl w:val="1B2479D2"/>
    <w:lvl w:ilvl="0" w:tplc="38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6">
    <w:nsid w:val="3A296434"/>
    <w:multiLevelType w:val="multilevel"/>
    <w:tmpl w:val="E854666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nsid w:val="3B9A4D70"/>
    <w:multiLevelType w:val="hybridMultilevel"/>
    <w:tmpl w:val="E9D4F19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D8F56CA"/>
    <w:multiLevelType w:val="hybridMultilevel"/>
    <w:tmpl w:val="27E4A0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351ADC"/>
    <w:multiLevelType w:val="multilevel"/>
    <w:tmpl w:val="E286D68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181367A"/>
    <w:multiLevelType w:val="hybridMultilevel"/>
    <w:tmpl w:val="3378E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D5EF4"/>
    <w:multiLevelType w:val="hybridMultilevel"/>
    <w:tmpl w:val="281AE008"/>
    <w:lvl w:ilvl="0" w:tplc="98BCF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267FD"/>
    <w:multiLevelType w:val="multilevel"/>
    <w:tmpl w:val="2E745E0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F386DBC"/>
    <w:multiLevelType w:val="hybridMultilevel"/>
    <w:tmpl w:val="0E18206A"/>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4">
    <w:nsid w:val="59BF2F30"/>
    <w:multiLevelType w:val="hybridMultilevel"/>
    <w:tmpl w:val="C4E665B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9C94B60"/>
    <w:multiLevelType w:val="hybridMultilevel"/>
    <w:tmpl w:val="D24AF3A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59FA0DE9"/>
    <w:multiLevelType w:val="multilevel"/>
    <w:tmpl w:val="9BE2B5AC"/>
    <w:styleLink w:val="Style1"/>
    <w:lvl w:ilvl="0">
      <w:start w:val="1"/>
      <w:numFmt w:val="lowerLetter"/>
      <w:lvlText w:val="%1"/>
      <w:lvlJc w:val="left"/>
      <w:pPr>
        <w:ind w:left="360" w:hanging="360"/>
      </w:pPr>
      <w:rPr>
        <w:rFonts w:ascii="Times New Roman" w:hAnsi="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06257BD"/>
    <w:multiLevelType w:val="hybridMultilevel"/>
    <w:tmpl w:val="3CA8881A"/>
    <w:lvl w:ilvl="0" w:tplc="3809000F">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8">
    <w:nsid w:val="63D10D65"/>
    <w:multiLevelType w:val="hybridMultilevel"/>
    <w:tmpl w:val="1A66177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65193029"/>
    <w:multiLevelType w:val="hybridMultilevel"/>
    <w:tmpl w:val="B5447004"/>
    <w:lvl w:ilvl="0" w:tplc="98BCF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4531B"/>
    <w:multiLevelType w:val="hybridMultilevel"/>
    <w:tmpl w:val="ED5C741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6465DEE"/>
    <w:multiLevelType w:val="hybridMultilevel"/>
    <w:tmpl w:val="EF3C815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9691E6B"/>
    <w:multiLevelType w:val="multilevel"/>
    <w:tmpl w:val="2686488C"/>
    <w:lvl w:ilvl="0">
      <w:start w:val="4"/>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D5D54BC"/>
    <w:multiLevelType w:val="multilevel"/>
    <w:tmpl w:val="8A8EF1D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D8F6096"/>
    <w:multiLevelType w:val="hybridMultilevel"/>
    <w:tmpl w:val="54FCBD9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19778A3"/>
    <w:multiLevelType w:val="hybridMultilevel"/>
    <w:tmpl w:val="BD062A2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2016728"/>
    <w:multiLevelType w:val="hybridMultilevel"/>
    <w:tmpl w:val="73EC861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78EA6C24"/>
    <w:multiLevelType w:val="hybridMultilevel"/>
    <w:tmpl w:val="F7066CC8"/>
    <w:lvl w:ilvl="0" w:tplc="38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nsid w:val="7CD82FA6"/>
    <w:multiLevelType w:val="hybridMultilevel"/>
    <w:tmpl w:val="70C2446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6"/>
  </w:num>
  <w:num w:numId="2">
    <w:abstractNumId w:val="11"/>
  </w:num>
  <w:num w:numId="3">
    <w:abstractNumId w:val="34"/>
  </w:num>
  <w:num w:numId="4">
    <w:abstractNumId w:val="17"/>
  </w:num>
  <w:num w:numId="5">
    <w:abstractNumId w:val="13"/>
  </w:num>
  <w:num w:numId="6">
    <w:abstractNumId w:val="9"/>
  </w:num>
  <w:num w:numId="7">
    <w:abstractNumId w:val="2"/>
  </w:num>
  <w:num w:numId="8">
    <w:abstractNumId w:val="31"/>
  </w:num>
  <w:num w:numId="9">
    <w:abstractNumId w:val="30"/>
  </w:num>
  <w:num w:numId="10">
    <w:abstractNumId w:val="14"/>
  </w:num>
  <w:num w:numId="11">
    <w:abstractNumId w:val="24"/>
  </w:num>
  <w:num w:numId="12">
    <w:abstractNumId w:val="20"/>
  </w:num>
  <w:num w:numId="13">
    <w:abstractNumId w:val="29"/>
  </w:num>
  <w:num w:numId="14">
    <w:abstractNumId w:val="4"/>
  </w:num>
  <w:num w:numId="15">
    <w:abstractNumId w:val="0"/>
  </w:num>
  <w:num w:numId="16">
    <w:abstractNumId w:val="21"/>
  </w:num>
  <w:num w:numId="17">
    <w:abstractNumId w:val="1"/>
  </w:num>
  <w:num w:numId="18">
    <w:abstractNumId w:val="3"/>
  </w:num>
  <w:num w:numId="19">
    <w:abstractNumId w:val="5"/>
  </w:num>
  <w:num w:numId="20">
    <w:abstractNumId w:val="8"/>
  </w:num>
  <w:num w:numId="21">
    <w:abstractNumId w:val="7"/>
  </w:num>
  <w:num w:numId="22">
    <w:abstractNumId w:val="37"/>
  </w:num>
  <w:num w:numId="23">
    <w:abstractNumId w:val="23"/>
  </w:num>
  <w:num w:numId="24">
    <w:abstractNumId w:val="35"/>
  </w:num>
  <w:num w:numId="25">
    <w:abstractNumId w:val="18"/>
  </w:num>
  <w:num w:numId="26">
    <w:abstractNumId w:val="26"/>
  </w:num>
  <w:num w:numId="27">
    <w:abstractNumId w:val="33"/>
  </w:num>
  <w:num w:numId="28">
    <w:abstractNumId w:val="32"/>
  </w:num>
  <w:num w:numId="29">
    <w:abstractNumId w:val="15"/>
  </w:num>
  <w:num w:numId="30">
    <w:abstractNumId w:val="36"/>
  </w:num>
  <w:num w:numId="31">
    <w:abstractNumId w:val="22"/>
  </w:num>
  <w:num w:numId="32">
    <w:abstractNumId w:val="19"/>
  </w:num>
  <w:num w:numId="33">
    <w:abstractNumId w:val="12"/>
  </w:num>
  <w:num w:numId="34">
    <w:abstractNumId w:val="28"/>
  </w:num>
  <w:num w:numId="35">
    <w:abstractNumId w:val="25"/>
  </w:num>
  <w:num w:numId="36">
    <w:abstractNumId w:val="10"/>
  </w:num>
  <w:num w:numId="37">
    <w:abstractNumId w:val="38"/>
  </w:num>
  <w:num w:numId="38">
    <w:abstractNumId w:val="6"/>
  </w:num>
  <w:num w:numId="3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CE"/>
    <w:rsid w:val="000010A5"/>
    <w:rsid w:val="00002422"/>
    <w:rsid w:val="000050D4"/>
    <w:rsid w:val="000051C8"/>
    <w:rsid w:val="00006677"/>
    <w:rsid w:val="00013418"/>
    <w:rsid w:val="00014CAE"/>
    <w:rsid w:val="000169DB"/>
    <w:rsid w:val="00020417"/>
    <w:rsid w:val="00022EFE"/>
    <w:rsid w:val="00026EE2"/>
    <w:rsid w:val="000319BF"/>
    <w:rsid w:val="000324AE"/>
    <w:rsid w:val="00032723"/>
    <w:rsid w:val="00033EEF"/>
    <w:rsid w:val="000349D8"/>
    <w:rsid w:val="00035866"/>
    <w:rsid w:val="00036CFE"/>
    <w:rsid w:val="000429E3"/>
    <w:rsid w:val="00045D12"/>
    <w:rsid w:val="000471E6"/>
    <w:rsid w:val="00047AFB"/>
    <w:rsid w:val="00050CB0"/>
    <w:rsid w:val="00051C81"/>
    <w:rsid w:val="000650B2"/>
    <w:rsid w:val="000678CB"/>
    <w:rsid w:val="0007083B"/>
    <w:rsid w:val="00070F5F"/>
    <w:rsid w:val="0007163C"/>
    <w:rsid w:val="00072BEB"/>
    <w:rsid w:val="000750E7"/>
    <w:rsid w:val="00076B2E"/>
    <w:rsid w:val="0008301F"/>
    <w:rsid w:val="00083290"/>
    <w:rsid w:val="000912BB"/>
    <w:rsid w:val="000915F8"/>
    <w:rsid w:val="000922B2"/>
    <w:rsid w:val="000936C5"/>
    <w:rsid w:val="00093BCC"/>
    <w:rsid w:val="000941A9"/>
    <w:rsid w:val="00094ED0"/>
    <w:rsid w:val="00095E6F"/>
    <w:rsid w:val="00095F28"/>
    <w:rsid w:val="0009660F"/>
    <w:rsid w:val="000974AA"/>
    <w:rsid w:val="000A08CD"/>
    <w:rsid w:val="000A1C15"/>
    <w:rsid w:val="000A1F93"/>
    <w:rsid w:val="000A2BAF"/>
    <w:rsid w:val="000A33E3"/>
    <w:rsid w:val="000A6A51"/>
    <w:rsid w:val="000A74C1"/>
    <w:rsid w:val="000A7828"/>
    <w:rsid w:val="000B01D7"/>
    <w:rsid w:val="000B060A"/>
    <w:rsid w:val="000B1A5C"/>
    <w:rsid w:val="000B2770"/>
    <w:rsid w:val="000B39C2"/>
    <w:rsid w:val="000B47D3"/>
    <w:rsid w:val="000B4915"/>
    <w:rsid w:val="000B4AD8"/>
    <w:rsid w:val="000B4C43"/>
    <w:rsid w:val="000B610E"/>
    <w:rsid w:val="000B6BE1"/>
    <w:rsid w:val="000B74D8"/>
    <w:rsid w:val="000C09E8"/>
    <w:rsid w:val="000C0A7F"/>
    <w:rsid w:val="000C1258"/>
    <w:rsid w:val="000C53DA"/>
    <w:rsid w:val="000C58CA"/>
    <w:rsid w:val="000C7643"/>
    <w:rsid w:val="000D2EF1"/>
    <w:rsid w:val="000D41D6"/>
    <w:rsid w:val="000D5EAF"/>
    <w:rsid w:val="000D5FDB"/>
    <w:rsid w:val="000D6897"/>
    <w:rsid w:val="000E1CCA"/>
    <w:rsid w:val="000E2B4D"/>
    <w:rsid w:val="000E6DEC"/>
    <w:rsid w:val="000E74CD"/>
    <w:rsid w:val="000F31EB"/>
    <w:rsid w:val="000F321D"/>
    <w:rsid w:val="000F3F16"/>
    <w:rsid w:val="000F5BC9"/>
    <w:rsid w:val="00102F2F"/>
    <w:rsid w:val="001032DF"/>
    <w:rsid w:val="001041BF"/>
    <w:rsid w:val="00105158"/>
    <w:rsid w:val="00106AC0"/>
    <w:rsid w:val="001076D9"/>
    <w:rsid w:val="0011014D"/>
    <w:rsid w:val="00110309"/>
    <w:rsid w:val="00110832"/>
    <w:rsid w:val="00110B10"/>
    <w:rsid w:val="0011127C"/>
    <w:rsid w:val="00111B59"/>
    <w:rsid w:val="00114A77"/>
    <w:rsid w:val="00115077"/>
    <w:rsid w:val="001165B4"/>
    <w:rsid w:val="001205D7"/>
    <w:rsid w:val="0012082B"/>
    <w:rsid w:val="00121C66"/>
    <w:rsid w:val="00123D50"/>
    <w:rsid w:val="0012456E"/>
    <w:rsid w:val="00126698"/>
    <w:rsid w:val="001266AD"/>
    <w:rsid w:val="00130FD0"/>
    <w:rsid w:val="001323F5"/>
    <w:rsid w:val="001353A4"/>
    <w:rsid w:val="00135FDD"/>
    <w:rsid w:val="001375D4"/>
    <w:rsid w:val="00145478"/>
    <w:rsid w:val="00147215"/>
    <w:rsid w:val="001504B1"/>
    <w:rsid w:val="00154921"/>
    <w:rsid w:val="001553F6"/>
    <w:rsid w:val="0015696E"/>
    <w:rsid w:val="00160CBC"/>
    <w:rsid w:val="00165CF9"/>
    <w:rsid w:val="00170C54"/>
    <w:rsid w:val="00172E74"/>
    <w:rsid w:val="00175D5B"/>
    <w:rsid w:val="001771C2"/>
    <w:rsid w:val="00180A69"/>
    <w:rsid w:val="001812E9"/>
    <w:rsid w:val="00182268"/>
    <w:rsid w:val="00182C2F"/>
    <w:rsid w:val="001835A1"/>
    <w:rsid w:val="0018544C"/>
    <w:rsid w:val="00186AA5"/>
    <w:rsid w:val="00190FA7"/>
    <w:rsid w:val="001913B3"/>
    <w:rsid w:val="00193BBB"/>
    <w:rsid w:val="00193D0B"/>
    <w:rsid w:val="0019439D"/>
    <w:rsid w:val="00197496"/>
    <w:rsid w:val="001A0520"/>
    <w:rsid w:val="001A08A5"/>
    <w:rsid w:val="001A0942"/>
    <w:rsid w:val="001A1DE0"/>
    <w:rsid w:val="001A1FA5"/>
    <w:rsid w:val="001A2113"/>
    <w:rsid w:val="001A729F"/>
    <w:rsid w:val="001A7339"/>
    <w:rsid w:val="001A733B"/>
    <w:rsid w:val="001B6288"/>
    <w:rsid w:val="001B65B5"/>
    <w:rsid w:val="001B7995"/>
    <w:rsid w:val="001C2D82"/>
    <w:rsid w:val="001C319B"/>
    <w:rsid w:val="001C4C64"/>
    <w:rsid w:val="001C506D"/>
    <w:rsid w:val="001C56C3"/>
    <w:rsid w:val="001C5797"/>
    <w:rsid w:val="001D2F40"/>
    <w:rsid w:val="001D3AAF"/>
    <w:rsid w:val="001D5095"/>
    <w:rsid w:val="001D5CE1"/>
    <w:rsid w:val="001D5DED"/>
    <w:rsid w:val="001D6022"/>
    <w:rsid w:val="001D6F9D"/>
    <w:rsid w:val="001D749D"/>
    <w:rsid w:val="001E005C"/>
    <w:rsid w:val="001E1880"/>
    <w:rsid w:val="001E1A29"/>
    <w:rsid w:val="001E3B1F"/>
    <w:rsid w:val="001E432F"/>
    <w:rsid w:val="001E4A55"/>
    <w:rsid w:val="001E523D"/>
    <w:rsid w:val="001E5C1D"/>
    <w:rsid w:val="001E5D91"/>
    <w:rsid w:val="001E69BB"/>
    <w:rsid w:val="001F1E6E"/>
    <w:rsid w:val="001F2969"/>
    <w:rsid w:val="001F3850"/>
    <w:rsid w:val="001F398E"/>
    <w:rsid w:val="001F7445"/>
    <w:rsid w:val="001F7BD5"/>
    <w:rsid w:val="001F7E24"/>
    <w:rsid w:val="002002BD"/>
    <w:rsid w:val="002074CC"/>
    <w:rsid w:val="0020771F"/>
    <w:rsid w:val="00210A40"/>
    <w:rsid w:val="002125BB"/>
    <w:rsid w:val="00213692"/>
    <w:rsid w:val="00214007"/>
    <w:rsid w:val="00215CED"/>
    <w:rsid w:val="0021605C"/>
    <w:rsid w:val="00217F41"/>
    <w:rsid w:val="00220985"/>
    <w:rsid w:val="002226F0"/>
    <w:rsid w:val="002228AD"/>
    <w:rsid w:val="0022396A"/>
    <w:rsid w:val="00232A27"/>
    <w:rsid w:val="002347A5"/>
    <w:rsid w:val="00236EC1"/>
    <w:rsid w:val="00237384"/>
    <w:rsid w:val="00237806"/>
    <w:rsid w:val="0024077D"/>
    <w:rsid w:val="00244645"/>
    <w:rsid w:val="002446DA"/>
    <w:rsid w:val="00246A6C"/>
    <w:rsid w:val="00250BBD"/>
    <w:rsid w:val="0025230C"/>
    <w:rsid w:val="002530FF"/>
    <w:rsid w:val="002607A8"/>
    <w:rsid w:val="00261922"/>
    <w:rsid w:val="00262191"/>
    <w:rsid w:val="00262A2E"/>
    <w:rsid w:val="00270139"/>
    <w:rsid w:val="002709A1"/>
    <w:rsid w:val="00270C26"/>
    <w:rsid w:val="002711B2"/>
    <w:rsid w:val="00275F50"/>
    <w:rsid w:val="00276EB9"/>
    <w:rsid w:val="00285DFE"/>
    <w:rsid w:val="00286A1C"/>
    <w:rsid w:val="0029027B"/>
    <w:rsid w:val="00291177"/>
    <w:rsid w:val="002924CA"/>
    <w:rsid w:val="002948E8"/>
    <w:rsid w:val="00295E51"/>
    <w:rsid w:val="00296A80"/>
    <w:rsid w:val="00297142"/>
    <w:rsid w:val="002A18F3"/>
    <w:rsid w:val="002A27B7"/>
    <w:rsid w:val="002A4DD1"/>
    <w:rsid w:val="002A5819"/>
    <w:rsid w:val="002A6F9E"/>
    <w:rsid w:val="002A73D0"/>
    <w:rsid w:val="002B21E4"/>
    <w:rsid w:val="002B2F6D"/>
    <w:rsid w:val="002B3C63"/>
    <w:rsid w:val="002B4D91"/>
    <w:rsid w:val="002B4E31"/>
    <w:rsid w:val="002B6110"/>
    <w:rsid w:val="002B6910"/>
    <w:rsid w:val="002B6D5F"/>
    <w:rsid w:val="002C1A7F"/>
    <w:rsid w:val="002C4325"/>
    <w:rsid w:val="002C4834"/>
    <w:rsid w:val="002C51EF"/>
    <w:rsid w:val="002C5445"/>
    <w:rsid w:val="002D1029"/>
    <w:rsid w:val="002D646F"/>
    <w:rsid w:val="002D64B2"/>
    <w:rsid w:val="002E377A"/>
    <w:rsid w:val="002E6095"/>
    <w:rsid w:val="002E6A3D"/>
    <w:rsid w:val="002E7734"/>
    <w:rsid w:val="002F28D0"/>
    <w:rsid w:val="002F36B9"/>
    <w:rsid w:val="002F37AE"/>
    <w:rsid w:val="002F445B"/>
    <w:rsid w:val="002F5AA2"/>
    <w:rsid w:val="002F5F01"/>
    <w:rsid w:val="002F61F2"/>
    <w:rsid w:val="0030071C"/>
    <w:rsid w:val="00303CA2"/>
    <w:rsid w:val="00306A43"/>
    <w:rsid w:val="00311711"/>
    <w:rsid w:val="003117E9"/>
    <w:rsid w:val="003163CD"/>
    <w:rsid w:val="003179A2"/>
    <w:rsid w:val="00320064"/>
    <w:rsid w:val="003210FE"/>
    <w:rsid w:val="00324050"/>
    <w:rsid w:val="00326746"/>
    <w:rsid w:val="0032731C"/>
    <w:rsid w:val="003273BF"/>
    <w:rsid w:val="00327BDD"/>
    <w:rsid w:val="003309F4"/>
    <w:rsid w:val="00330B8A"/>
    <w:rsid w:val="00330B98"/>
    <w:rsid w:val="00330BD3"/>
    <w:rsid w:val="003320C8"/>
    <w:rsid w:val="00333AED"/>
    <w:rsid w:val="00333F1B"/>
    <w:rsid w:val="00334252"/>
    <w:rsid w:val="0033473A"/>
    <w:rsid w:val="003350CB"/>
    <w:rsid w:val="0033620B"/>
    <w:rsid w:val="00340926"/>
    <w:rsid w:val="00342E2F"/>
    <w:rsid w:val="00347300"/>
    <w:rsid w:val="003476D8"/>
    <w:rsid w:val="0035023C"/>
    <w:rsid w:val="00350D2C"/>
    <w:rsid w:val="00351835"/>
    <w:rsid w:val="0035358C"/>
    <w:rsid w:val="00356211"/>
    <w:rsid w:val="00356776"/>
    <w:rsid w:val="003573EF"/>
    <w:rsid w:val="00360CE5"/>
    <w:rsid w:val="003611AB"/>
    <w:rsid w:val="0036145D"/>
    <w:rsid w:val="0036267C"/>
    <w:rsid w:val="00367176"/>
    <w:rsid w:val="00367F03"/>
    <w:rsid w:val="00370ABB"/>
    <w:rsid w:val="00371202"/>
    <w:rsid w:val="003719F3"/>
    <w:rsid w:val="00372850"/>
    <w:rsid w:val="00372A93"/>
    <w:rsid w:val="00373FB7"/>
    <w:rsid w:val="0037709C"/>
    <w:rsid w:val="00377646"/>
    <w:rsid w:val="00377D2B"/>
    <w:rsid w:val="00380D85"/>
    <w:rsid w:val="0038113E"/>
    <w:rsid w:val="0038213A"/>
    <w:rsid w:val="00383E9D"/>
    <w:rsid w:val="0038596E"/>
    <w:rsid w:val="00386426"/>
    <w:rsid w:val="00387F49"/>
    <w:rsid w:val="00390E2F"/>
    <w:rsid w:val="003923DC"/>
    <w:rsid w:val="00392BB2"/>
    <w:rsid w:val="00393D64"/>
    <w:rsid w:val="00393F3F"/>
    <w:rsid w:val="003952FF"/>
    <w:rsid w:val="00395CC1"/>
    <w:rsid w:val="00395EB1"/>
    <w:rsid w:val="00396C85"/>
    <w:rsid w:val="0039721C"/>
    <w:rsid w:val="003A1015"/>
    <w:rsid w:val="003A6A7B"/>
    <w:rsid w:val="003A7767"/>
    <w:rsid w:val="003B21FC"/>
    <w:rsid w:val="003B27F4"/>
    <w:rsid w:val="003B28F9"/>
    <w:rsid w:val="003B3316"/>
    <w:rsid w:val="003B3337"/>
    <w:rsid w:val="003B3B2C"/>
    <w:rsid w:val="003B47FE"/>
    <w:rsid w:val="003B4E92"/>
    <w:rsid w:val="003B5DCC"/>
    <w:rsid w:val="003B66A4"/>
    <w:rsid w:val="003C0235"/>
    <w:rsid w:val="003C1CBD"/>
    <w:rsid w:val="003C3705"/>
    <w:rsid w:val="003C3DFF"/>
    <w:rsid w:val="003D17F7"/>
    <w:rsid w:val="003D1FA8"/>
    <w:rsid w:val="003D4389"/>
    <w:rsid w:val="003D4D66"/>
    <w:rsid w:val="003D530D"/>
    <w:rsid w:val="003D63A6"/>
    <w:rsid w:val="003E29D8"/>
    <w:rsid w:val="003E30E2"/>
    <w:rsid w:val="003E3679"/>
    <w:rsid w:val="003E7913"/>
    <w:rsid w:val="003E79E7"/>
    <w:rsid w:val="003F326D"/>
    <w:rsid w:val="003F334E"/>
    <w:rsid w:val="003F352B"/>
    <w:rsid w:val="003F378B"/>
    <w:rsid w:val="003F4019"/>
    <w:rsid w:val="003F6217"/>
    <w:rsid w:val="0040118B"/>
    <w:rsid w:val="00402C83"/>
    <w:rsid w:val="0040310E"/>
    <w:rsid w:val="00406160"/>
    <w:rsid w:val="00406322"/>
    <w:rsid w:val="00411D4F"/>
    <w:rsid w:val="00411F64"/>
    <w:rsid w:val="00421B7C"/>
    <w:rsid w:val="004260B8"/>
    <w:rsid w:val="00426729"/>
    <w:rsid w:val="00435CA3"/>
    <w:rsid w:val="00437818"/>
    <w:rsid w:val="004404AE"/>
    <w:rsid w:val="00443DCF"/>
    <w:rsid w:val="00443FC4"/>
    <w:rsid w:val="004441D9"/>
    <w:rsid w:val="0044533D"/>
    <w:rsid w:val="0045083D"/>
    <w:rsid w:val="00452AD4"/>
    <w:rsid w:val="00454250"/>
    <w:rsid w:val="004548CE"/>
    <w:rsid w:val="00460360"/>
    <w:rsid w:val="00461ED9"/>
    <w:rsid w:val="004623DF"/>
    <w:rsid w:val="004703F1"/>
    <w:rsid w:val="00470738"/>
    <w:rsid w:val="00481296"/>
    <w:rsid w:val="0048506D"/>
    <w:rsid w:val="00487051"/>
    <w:rsid w:val="00487400"/>
    <w:rsid w:val="0048759A"/>
    <w:rsid w:val="00490437"/>
    <w:rsid w:val="004915C2"/>
    <w:rsid w:val="00492132"/>
    <w:rsid w:val="0049234B"/>
    <w:rsid w:val="00492A1E"/>
    <w:rsid w:val="00492F96"/>
    <w:rsid w:val="004975CF"/>
    <w:rsid w:val="004A745D"/>
    <w:rsid w:val="004B00AD"/>
    <w:rsid w:val="004B1EBD"/>
    <w:rsid w:val="004B40A7"/>
    <w:rsid w:val="004B567A"/>
    <w:rsid w:val="004B5739"/>
    <w:rsid w:val="004B67CA"/>
    <w:rsid w:val="004B7AC8"/>
    <w:rsid w:val="004C438B"/>
    <w:rsid w:val="004C6BE4"/>
    <w:rsid w:val="004D2FBD"/>
    <w:rsid w:val="004D403B"/>
    <w:rsid w:val="004D46F4"/>
    <w:rsid w:val="004D5890"/>
    <w:rsid w:val="004D6401"/>
    <w:rsid w:val="004E0149"/>
    <w:rsid w:val="004E031D"/>
    <w:rsid w:val="004E182F"/>
    <w:rsid w:val="004E20E1"/>
    <w:rsid w:val="004E314C"/>
    <w:rsid w:val="004E36D2"/>
    <w:rsid w:val="004E4AEA"/>
    <w:rsid w:val="004E6025"/>
    <w:rsid w:val="004E6EE3"/>
    <w:rsid w:val="004F0DFB"/>
    <w:rsid w:val="004F262F"/>
    <w:rsid w:val="004F402A"/>
    <w:rsid w:val="004F618C"/>
    <w:rsid w:val="004F7C34"/>
    <w:rsid w:val="00500AEF"/>
    <w:rsid w:val="005011FD"/>
    <w:rsid w:val="00503775"/>
    <w:rsid w:val="00503900"/>
    <w:rsid w:val="00507F90"/>
    <w:rsid w:val="00511C18"/>
    <w:rsid w:val="005131C1"/>
    <w:rsid w:val="005144D5"/>
    <w:rsid w:val="00514961"/>
    <w:rsid w:val="005149AD"/>
    <w:rsid w:val="00514AF9"/>
    <w:rsid w:val="00514FC7"/>
    <w:rsid w:val="00516FDA"/>
    <w:rsid w:val="00522863"/>
    <w:rsid w:val="0052417C"/>
    <w:rsid w:val="00524C41"/>
    <w:rsid w:val="0052529A"/>
    <w:rsid w:val="00525E91"/>
    <w:rsid w:val="005332C8"/>
    <w:rsid w:val="005345FB"/>
    <w:rsid w:val="005354A2"/>
    <w:rsid w:val="00536BD4"/>
    <w:rsid w:val="00536DA8"/>
    <w:rsid w:val="00540A2E"/>
    <w:rsid w:val="00540E3C"/>
    <w:rsid w:val="00541E28"/>
    <w:rsid w:val="005429A9"/>
    <w:rsid w:val="005440D2"/>
    <w:rsid w:val="00546507"/>
    <w:rsid w:val="00546F10"/>
    <w:rsid w:val="00552F5F"/>
    <w:rsid w:val="00555999"/>
    <w:rsid w:val="00555C51"/>
    <w:rsid w:val="00555D87"/>
    <w:rsid w:val="00556EE1"/>
    <w:rsid w:val="00557104"/>
    <w:rsid w:val="005603EF"/>
    <w:rsid w:val="00561FFE"/>
    <w:rsid w:val="005644AF"/>
    <w:rsid w:val="00564991"/>
    <w:rsid w:val="00564B75"/>
    <w:rsid w:val="005652F2"/>
    <w:rsid w:val="00565E2D"/>
    <w:rsid w:val="00566241"/>
    <w:rsid w:val="0056769D"/>
    <w:rsid w:val="0056773D"/>
    <w:rsid w:val="005700D8"/>
    <w:rsid w:val="005708A6"/>
    <w:rsid w:val="00573558"/>
    <w:rsid w:val="005743F4"/>
    <w:rsid w:val="00575123"/>
    <w:rsid w:val="00575526"/>
    <w:rsid w:val="00580060"/>
    <w:rsid w:val="00582FB1"/>
    <w:rsid w:val="00584900"/>
    <w:rsid w:val="00584AE0"/>
    <w:rsid w:val="005860C3"/>
    <w:rsid w:val="00586ECE"/>
    <w:rsid w:val="00590AC0"/>
    <w:rsid w:val="0059212B"/>
    <w:rsid w:val="00593DDE"/>
    <w:rsid w:val="00594E1F"/>
    <w:rsid w:val="005A02FF"/>
    <w:rsid w:val="005A1D8A"/>
    <w:rsid w:val="005A6E97"/>
    <w:rsid w:val="005B27E5"/>
    <w:rsid w:val="005B2E3B"/>
    <w:rsid w:val="005B3D5C"/>
    <w:rsid w:val="005B43ED"/>
    <w:rsid w:val="005B569B"/>
    <w:rsid w:val="005B5991"/>
    <w:rsid w:val="005B77CA"/>
    <w:rsid w:val="005B7DCC"/>
    <w:rsid w:val="005C0E43"/>
    <w:rsid w:val="005C48A2"/>
    <w:rsid w:val="005D1689"/>
    <w:rsid w:val="005D1DB1"/>
    <w:rsid w:val="005E261B"/>
    <w:rsid w:val="005E2742"/>
    <w:rsid w:val="005E28A7"/>
    <w:rsid w:val="005E3432"/>
    <w:rsid w:val="005E6509"/>
    <w:rsid w:val="005E7C11"/>
    <w:rsid w:val="005F01E3"/>
    <w:rsid w:val="005F11D4"/>
    <w:rsid w:val="005F75E4"/>
    <w:rsid w:val="0060001E"/>
    <w:rsid w:val="0060300A"/>
    <w:rsid w:val="00603FCD"/>
    <w:rsid w:val="00604D5F"/>
    <w:rsid w:val="00605FAE"/>
    <w:rsid w:val="00606940"/>
    <w:rsid w:val="00607EA0"/>
    <w:rsid w:val="00610103"/>
    <w:rsid w:val="006116D8"/>
    <w:rsid w:val="00613329"/>
    <w:rsid w:val="00614BF5"/>
    <w:rsid w:val="0061665F"/>
    <w:rsid w:val="00620382"/>
    <w:rsid w:val="00621D3A"/>
    <w:rsid w:val="00624F76"/>
    <w:rsid w:val="00627027"/>
    <w:rsid w:val="006304BC"/>
    <w:rsid w:val="00630913"/>
    <w:rsid w:val="00632C0B"/>
    <w:rsid w:val="00633FF9"/>
    <w:rsid w:val="0063729A"/>
    <w:rsid w:val="00637456"/>
    <w:rsid w:val="006422B9"/>
    <w:rsid w:val="00645AC5"/>
    <w:rsid w:val="00653F08"/>
    <w:rsid w:val="00654B19"/>
    <w:rsid w:val="00660E4F"/>
    <w:rsid w:val="00661370"/>
    <w:rsid w:val="00663DA5"/>
    <w:rsid w:val="00663DFD"/>
    <w:rsid w:val="0066490F"/>
    <w:rsid w:val="0066506F"/>
    <w:rsid w:val="00665494"/>
    <w:rsid w:val="006715AA"/>
    <w:rsid w:val="00673B13"/>
    <w:rsid w:val="00674602"/>
    <w:rsid w:val="00674B23"/>
    <w:rsid w:val="00675C71"/>
    <w:rsid w:val="006765F0"/>
    <w:rsid w:val="0067742F"/>
    <w:rsid w:val="006804FB"/>
    <w:rsid w:val="00684F09"/>
    <w:rsid w:val="00690534"/>
    <w:rsid w:val="00690FEE"/>
    <w:rsid w:val="0069235A"/>
    <w:rsid w:val="006A0910"/>
    <w:rsid w:val="006A12D0"/>
    <w:rsid w:val="006A1C78"/>
    <w:rsid w:val="006A3AC7"/>
    <w:rsid w:val="006A3CE7"/>
    <w:rsid w:val="006A41EE"/>
    <w:rsid w:val="006A4F31"/>
    <w:rsid w:val="006A6B10"/>
    <w:rsid w:val="006A776E"/>
    <w:rsid w:val="006B1141"/>
    <w:rsid w:val="006B1764"/>
    <w:rsid w:val="006B19DF"/>
    <w:rsid w:val="006B4B36"/>
    <w:rsid w:val="006B4CDD"/>
    <w:rsid w:val="006B623A"/>
    <w:rsid w:val="006B661B"/>
    <w:rsid w:val="006C3486"/>
    <w:rsid w:val="006C41C5"/>
    <w:rsid w:val="006C4759"/>
    <w:rsid w:val="006C5282"/>
    <w:rsid w:val="006C64BF"/>
    <w:rsid w:val="006C7537"/>
    <w:rsid w:val="006D19FC"/>
    <w:rsid w:val="006D1D27"/>
    <w:rsid w:val="006D2613"/>
    <w:rsid w:val="006D2B21"/>
    <w:rsid w:val="006D64B9"/>
    <w:rsid w:val="006D736B"/>
    <w:rsid w:val="006E063C"/>
    <w:rsid w:val="006E277A"/>
    <w:rsid w:val="006E4B9A"/>
    <w:rsid w:val="006E7AB5"/>
    <w:rsid w:val="006E7F01"/>
    <w:rsid w:val="006F3879"/>
    <w:rsid w:val="006F3CE1"/>
    <w:rsid w:val="006F3EAC"/>
    <w:rsid w:val="006F51D5"/>
    <w:rsid w:val="006F6247"/>
    <w:rsid w:val="006F7C51"/>
    <w:rsid w:val="007023F3"/>
    <w:rsid w:val="00702915"/>
    <w:rsid w:val="00710270"/>
    <w:rsid w:val="00710ECD"/>
    <w:rsid w:val="00711064"/>
    <w:rsid w:val="007140F8"/>
    <w:rsid w:val="007152AC"/>
    <w:rsid w:val="00717B77"/>
    <w:rsid w:val="00717FFC"/>
    <w:rsid w:val="00721BB2"/>
    <w:rsid w:val="007222E1"/>
    <w:rsid w:val="0072418D"/>
    <w:rsid w:val="007267E3"/>
    <w:rsid w:val="00727535"/>
    <w:rsid w:val="007320B9"/>
    <w:rsid w:val="00732BD9"/>
    <w:rsid w:val="00732CF7"/>
    <w:rsid w:val="00734220"/>
    <w:rsid w:val="00735B97"/>
    <w:rsid w:val="00736C27"/>
    <w:rsid w:val="00737D0C"/>
    <w:rsid w:val="00741385"/>
    <w:rsid w:val="007419AB"/>
    <w:rsid w:val="00742113"/>
    <w:rsid w:val="00746D4E"/>
    <w:rsid w:val="00747E7D"/>
    <w:rsid w:val="007509CF"/>
    <w:rsid w:val="00752208"/>
    <w:rsid w:val="00752F45"/>
    <w:rsid w:val="00753A93"/>
    <w:rsid w:val="00753F94"/>
    <w:rsid w:val="00760DFE"/>
    <w:rsid w:val="00761A23"/>
    <w:rsid w:val="00761DB7"/>
    <w:rsid w:val="00764A1D"/>
    <w:rsid w:val="0076721F"/>
    <w:rsid w:val="00767537"/>
    <w:rsid w:val="007721AF"/>
    <w:rsid w:val="00774AE4"/>
    <w:rsid w:val="00774DB3"/>
    <w:rsid w:val="00774E41"/>
    <w:rsid w:val="00775EB5"/>
    <w:rsid w:val="007767C5"/>
    <w:rsid w:val="00777736"/>
    <w:rsid w:val="00780559"/>
    <w:rsid w:val="0078127A"/>
    <w:rsid w:val="007847D0"/>
    <w:rsid w:val="00784B3C"/>
    <w:rsid w:val="00785B48"/>
    <w:rsid w:val="00785EBD"/>
    <w:rsid w:val="00795E75"/>
    <w:rsid w:val="0079781A"/>
    <w:rsid w:val="007A0475"/>
    <w:rsid w:val="007A0FBF"/>
    <w:rsid w:val="007A0FD1"/>
    <w:rsid w:val="007A1800"/>
    <w:rsid w:val="007B0499"/>
    <w:rsid w:val="007B0E95"/>
    <w:rsid w:val="007B62F8"/>
    <w:rsid w:val="007B656F"/>
    <w:rsid w:val="007B6F66"/>
    <w:rsid w:val="007B7D56"/>
    <w:rsid w:val="007C2501"/>
    <w:rsid w:val="007D1D97"/>
    <w:rsid w:val="007D1E91"/>
    <w:rsid w:val="007D26D7"/>
    <w:rsid w:val="007D2901"/>
    <w:rsid w:val="007D61E5"/>
    <w:rsid w:val="007D77F4"/>
    <w:rsid w:val="007E2E4B"/>
    <w:rsid w:val="007E3783"/>
    <w:rsid w:val="007E46D5"/>
    <w:rsid w:val="007E68DF"/>
    <w:rsid w:val="007F4EDC"/>
    <w:rsid w:val="007F68F3"/>
    <w:rsid w:val="00807E87"/>
    <w:rsid w:val="0081047A"/>
    <w:rsid w:val="00811A79"/>
    <w:rsid w:val="0081201A"/>
    <w:rsid w:val="0081324E"/>
    <w:rsid w:val="00813570"/>
    <w:rsid w:val="008137FB"/>
    <w:rsid w:val="008228B8"/>
    <w:rsid w:val="00826C4A"/>
    <w:rsid w:val="00826C67"/>
    <w:rsid w:val="0082713E"/>
    <w:rsid w:val="00827925"/>
    <w:rsid w:val="008327FB"/>
    <w:rsid w:val="00835AC6"/>
    <w:rsid w:val="008362DC"/>
    <w:rsid w:val="00842598"/>
    <w:rsid w:val="0085039F"/>
    <w:rsid w:val="00850403"/>
    <w:rsid w:val="00853189"/>
    <w:rsid w:val="00857C00"/>
    <w:rsid w:val="0086028D"/>
    <w:rsid w:val="0086084D"/>
    <w:rsid w:val="008613CC"/>
    <w:rsid w:val="008621ED"/>
    <w:rsid w:val="00862901"/>
    <w:rsid w:val="00866CEA"/>
    <w:rsid w:val="00867071"/>
    <w:rsid w:val="00867532"/>
    <w:rsid w:val="00867975"/>
    <w:rsid w:val="008709F2"/>
    <w:rsid w:val="00872921"/>
    <w:rsid w:val="00873983"/>
    <w:rsid w:val="00876E81"/>
    <w:rsid w:val="00880166"/>
    <w:rsid w:val="008822EE"/>
    <w:rsid w:val="0088285C"/>
    <w:rsid w:val="008863EA"/>
    <w:rsid w:val="00886AAC"/>
    <w:rsid w:val="00886E2C"/>
    <w:rsid w:val="00890796"/>
    <w:rsid w:val="00891150"/>
    <w:rsid w:val="008914BB"/>
    <w:rsid w:val="008926B2"/>
    <w:rsid w:val="008934D3"/>
    <w:rsid w:val="00894094"/>
    <w:rsid w:val="008A13DF"/>
    <w:rsid w:val="008A28AB"/>
    <w:rsid w:val="008A37FF"/>
    <w:rsid w:val="008B1886"/>
    <w:rsid w:val="008B3A99"/>
    <w:rsid w:val="008B4922"/>
    <w:rsid w:val="008B4B09"/>
    <w:rsid w:val="008B64AB"/>
    <w:rsid w:val="008B676E"/>
    <w:rsid w:val="008C0779"/>
    <w:rsid w:val="008C0EBD"/>
    <w:rsid w:val="008C37B9"/>
    <w:rsid w:val="008C7E50"/>
    <w:rsid w:val="008D1299"/>
    <w:rsid w:val="008D3A49"/>
    <w:rsid w:val="008D4086"/>
    <w:rsid w:val="008D5839"/>
    <w:rsid w:val="008D5C03"/>
    <w:rsid w:val="008D5FE8"/>
    <w:rsid w:val="008E1B07"/>
    <w:rsid w:val="008E1E23"/>
    <w:rsid w:val="008E36B1"/>
    <w:rsid w:val="008E3A86"/>
    <w:rsid w:val="008E3BC4"/>
    <w:rsid w:val="008E3E9B"/>
    <w:rsid w:val="008E58AF"/>
    <w:rsid w:val="008E69B0"/>
    <w:rsid w:val="008F0282"/>
    <w:rsid w:val="008F13BC"/>
    <w:rsid w:val="008F18D2"/>
    <w:rsid w:val="008F6CFF"/>
    <w:rsid w:val="008F7BAD"/>
    <w:rsid w:val="008F7C59"/>
    <w:rsid w:val="00900529"/>
    <w:rsid w:val="009005DA"/>
    <w:rsid w:val="009038B3"/>
    <w:rsid w:val="00905502"/>
    <w:rsid w:val="00921039"/>
    <w:rsid w:val="00921665"/>
    <w:rsid w:val="009247B3"/>
    <w:rsid w:val="00924854"/>
    <w:rsid w:val="009250C1"/>
    <w:rsid w:val="009315E6"/>
    <w:rsid w:val="00931683"/>
    <w:rsid w:val="009326AC"/>
    <w:rsid w:val="0093395C"/>
    <w:rsid w:val="00940576"/>
    <w:rsid w:val="00941167"/>
    <w:rsid w:val="00941F47"/>
    <w:rsid w:val="00944A12"/>
    <w:rsid w:val="00947CCF"/>
    <w:rsid w:val="009514FB"/>
    <w:rsid w:val="0095188A"/>
    <w:rsid w:val="00955A2C"/>
    <w:rsid w:val="0095640B"/>
    <w:rsid w:val="00963356"/>
    <w:rsid w:val="009642D5"/>
    <w:rsid w:val="00964E8D"/>
    <w:rsid w:val="0096597F"/>
    <w:rsid w:val="00970610"/>
    <w:rsid w:val="009740E7"/>
    <w:rsid w:val="009810AE"/>
    <w:rsid w:val="009828CD"/>
    <w:rsid w:val="00982FFA"/>
    <w:rsid w:val="00983005"/>
    <w:rsid w:val="009837CD"/>
    <w:rsid w:val="00983C0F"/>
    <w:rsid w:val="00983E85"/>
    <w:rsid w:val="00983FD6"/>
    <w:rsid w:val="00984215"/>
    <w:rsid w:val="00985457"/>
    <w:rsid w:val="00985781"/>
    <w:rsid w:val="00986E4C"/>
    <w:rsid w:val="00987BAF"/>
    <w:rsid w:val="00987EC7"/>
    <w:rsid w:val="00987FD6"/>
    <w:rsid w:val="00990401"/>
    <w:rsid w:val="00990572"/>
    <w:rsid w:val="0099141E"/>
    <w:rsid w:val="009920E7"/>
    <w:rsid w:val="00992AEE"/>
    <w:rsid w:val="00992B72"/>
    <w:rsid w:val="009A0179"/>
    <w:rsid w:val="009A01CF"/>
    <w:rsid w:val="009A2299"/>
    <w:rsid w:val="009A2869"/>
    <w:rsid w:val="009A30CC"/>
    <w:rsid w:val="009A384A"/>
    <w:rsid w:val="009A4118"/>
    <w:rsid w:val="009A6C84"/>
    <w:rsid w:val="009A6DEB"/>
    <w:rsid w:val="009A79CE"/>
    <w:rsid w:val="009B17E2"/>
    <w:rsid w:val="009B3409"/>
    <w:rsid w:val="009C0A96"/>
    <w:rsid w:val="009C459C"/>
    <w:rsid w:val="009C52FB"/>
    <w:rsid w:val="009C594E"/>
    <w:rsid w:val="009C6FC7"/>
    <w:rsid w:val="009C7071"/>
    <w:rsid w:val="009C7C37"/>
    <w:rsid w:val="009D062A"/>
    <w:rsid w:val="009D0B34"/>
    <w:rsid w:val="009D0EF6"/>
    <w:rsid w:val="009D3642"/>
    <w:rsid w:val="009D52BB"/>
    <w:rsid w:val="009E2F32"/>
    <w:rsid w:val="009E3730"/>
    <w:rsid w:val="009F0133"/>
    <w:rsid w:val="009F117D"/>
    <w:rsid w:val="009F18BA"/>
    <w:rsid w:val="009F2703"/>
    <w:rsid w:val="009F2D02"/>
    <w:rsid w:val="009F4109"/>
    <w:rsid w:val="009F4CDA"/>
    <w:rsid w:val="009F640C"/>
    <w:rsid w:val="009F77FC"/>
    <w:rsid w:val="00A0368F"/>
    <w:rsid w:val="00A03711"/>
    <w:rsid w:val="00A0399D"/>
    <w:rsid w:val="00A1040E"/>
    <w:rsid w:val="00A121B1"/>
    <w:rsid w:val="00A12418"/>
    <w:rsid w:val="00A14955"/>
    <w:rsid w:val="00A1613A"/>
    <w:rsid w:val="00A21B7E"/>
    <w:rsid w:val="00A232DA"/>
    <w:rsid w:val="00A2669D"/>
    <w:rsid w:val="00A304B2"/>
    <w:rsid w:val="00A32100"/>
    <w:rsid w:val="00A322A5"/>
    <w:rsid w:val="00A34007"/>
    <w:rsid w:val="00A346CD"/>
    <w:rsid w:val="00A36FD1"/>
    <w:rsid w:val="00A376F7"/>
    <w:rsid w:val="00A401FE"/>
    <w:rsid w:val="00A4027F"/>
    <w:rsid w:val="00A4233D"/>
    <w:rsid w:val="00A42548"/>
    <w:rsid w:val="00A43956"/>
    <w:rsid w:val="00A45387"/>
    <w:rsid w:val="00A453C6"/>
    <w:rsid w:val="00A4691B"/>
    <w:rsid w:val="00A46C2C"/>
    <w:rsid w:val="00A50755"/>
    <w:rsid w:val="00A531F1"/>
    <w:rsid w:val="00A55742"/>
    <w:rsid w:val="00A56235"/>
    <w:rsid w:val="00A5726C"/>
    <w:rsid w:val="00A624FE"/>
    <w:rsid w:val="00A63E40"/>
    <w:rsid w:val="00A6440D"/>
    <w:rsid w:val="00A64529"/>
    <w:rsid w:val="00A64954"/>
    <w:rsid w:val="00A65C90"/>
    <w:rsid w:val="00A66B13"/>
    <w:rsid w:val="00A66C52"/>
    <w:rsid w:val="00A66CBA"/>
    <w:rsid w:val="00A70F5F"/>
    <w:rsid w:val="00A71390"/>
    <w:rsid w:val="00A71E20"/>
    <w:rsid w:val="00A724F2"/>
    <w:rsid w:val="00A72AD9"/>
    <w:rsid w:val="00A762D9"/>
    <w:rsid w:val="00A76E63"/>
    <w:rsid w:val="00A7735B"/>
    <w:rsid w:val="00A80478"/>
    <w:rsid w:val="00A817D5"/>
    <w:rsid w:val="00A8388F"/>
    <w:rsid w:val="00A847E6"/>
    <w:rsid w:val="00A871FE"/>
    <w:rsid w:val="00A87410"/>
    <w:rsid w:val="00A87C81"/>
    <w:rsid w:val="00A90F67"/>
    <w:rsid w:val="00A91474"/>
    <w:rsid w:val="00A9253D"/>
    <w:rsid w:val="00A9283A"/>
    <w:rsid w:val="00AA17E2"/>
    <w:rsid w:val="00AA6A16"/>
    <w:rsid w:val="00AB0664"/>
    <w:rsid w:val="00AB28E3"/>
    <w:rsid w:val="00AB3D6B"/>
    <w:rsid w:val="00AB492C"/>
    <w:rsid w:val="00AC1FDF"/>
    <w:rsid w:val="00AC2288"/>
    <w:rsid w:val="00AC2753"/>
    <w:rsid w:val="00AC2AE0"/>
    <w:rsid w:val="00AC2EAD"/>
    <w:rsid w:val="00AC34B9"/>
    <w:rsid w:val="00AC7007"/>
    <w:rsid w:val="00AC764E"/>
    <w:rsid w:val="00AD4C68"/>
    <w:rsid w:val="00AD64A5"/>
    <w:rsid w:val="00AD7BD8"/>
    <w:rsid w:val="00AE0477"/>
    <w:rsid w:val="00AE0B70"/>
    <w:rsid w:val="00AE36D3"/>
    <w:rsid w:val="00AE3B6C"/>
    <w:rsid w:val="00AE5168"/>
    <w:rsid w:val="00AF02CC"/>
    <w:rsid w:val="00AF0F9B"/>
    <w:rsid w:val="00AF1055"/>
    <w:rsid w:val="00AF2DC1"/>
    <w:rsid w:val="00AF36FA"/>
    <w:rsid w:val="00AF3B02"/>
    <w:rsid w:val="00AF4C33"/>
    <w:rsid w:val="00AF4D97"/>
    <w:rsid w:val="00AF7D7B"/>
    <w:rsid w:val="00B00EB1"/>
    <w:rsid w:val="00B023AD"/>
    <w:rsid w:val="00B02D04"/>
    <w:rsid w:val="00B10EDA"/>
    <w:rsid w:val="00B11307"/>
    <w:rsid w:val="00B12195"/>
    <w:rsid w:val="00B13990"/>
    <w:rsid w:val="00B14882"/>
    <w:rsid w:val="00B14EBB"/>
    <w:rsid w:val="00B248BC"/>
    <w:rsid w:val="00B263D8"/>
    <w:rsid w:val="00B268BA"/>
    <w:rsid w:val="00B26C36"/>
    <w:rsid w:val="00B30094"/>
    <w:rsid w:val="00B30BD1"/>
    <w:rsid w:val="00B314F9"/>
    <w:rsid w:val="00B32CBE"/>
    <w:rsid w:val="00B3388E"/>
    <w:rsid w:val="00B34827"/>
    <w:rsid w:val="00B359FA"/>
    <w:rsid w:val="00B36D4C"/>
    <w:rsid w:val="00B40423"/>
    <w:rsid w:val="00B40941"/>
    <w:rsid w:val="00B40954"/>
    <w:rsid w:val="00B42DBD"/>
    <w:rsid w:val="00B4468A"/>
    <w:rsid w:val="00B4591A"/>
    <w:rsid w:val="00B4767F"/>
    <w:rsid w:val="00B51B0A"/>
    <w:rsid w:val="00B52D9B"/>
    <w:rsid w:val="00B549AF"/>
    <w:rsid w:val="00B55CE1"/>
    <w:rsid w:val="00B55EF0"/>
    <w:rsid w:val="00B57B3A"/>
    <w:rsid w:val="00B62A05"/>
    <w:rsid w:val="00B63184"/>
    <w:rsid w:val="00B63227"/>
    <w:rsid w:val="00B6345B"/>
    <w:rsid w:val="00B639D3"/>
    <w:rsid w:val="00B6409D"/>
    <w:rsid w:val="00B645F2"/>
    <w:rsid w:val="00B67920"/>
    <w:rsid w:val="00B702DE"/>
    <w:rsid w:val="00B70874"/>
    <w:rsid w:val="00B72575"/>
    <w:rsid w:val="00B74439"/>
    <w:rsid w:val="00B7741D"/>
    <w:rsid w:val="00B81121"/>
    <w:rsid w:val="00B81FC8"/>
    <w:rsid w:val="00B84743"/>
    <w:rsid w:val="00B84A96"/>
    <w:rsid w:val="00B85505"/>
    <w:rsid w:val="00B85A8F"/>
    <w:rsid w:val="00B921C6"/>
    <w:rsid w:val="00B92F1E"/>
    <w:rsid w:val="00B932C0"/>
    <w:rsid w:val="00B958DB"/>
    <w:rsid w:val="00B959F2"/>
    <w:rsid w:val="00B95F96"/>
    <w:rsid w:val="00B96792"/>
    <w:rsid w:val="00BA1FF9"/>
    <w:rsid w:val="00BA5098"/>
    <w:rsid w:val="00BA52C2"/>
    <w:rsid w:val="00BB2829"/>
    <w:rsid w:val="00BB3733"/>
    <w:rsid w:val="00BB576E"/>
    <w:rsid w:val="00BB5D31"/>
    <w:rsid w:val="00BB6862"/>
    <w:rsid w:val="00BC069F"/>
    <w:rsid w:val="00BC100D"/>
    <w:rsid w:val="00BC192F"/>
    <w:rsid w:val="00BC4A00"/>
    <w:rsid w:val="00BC7626"/>
    <w:rsid w:val="00BD532A"/>
    <w:rsid w:val="00BD74AA"/>
    <w:rsid w:val="00BD7FAE"/>
    <w:rsid w:val="00BE01A4"/>
    <w:rsid w:val="00BE0B57"/>
    <w:rsid w:val="00BE2E6D"/>
    <w:rsid w:val="00BE2F90"/>
    <w:rsid w:val="00BE3FB6"/>
    <w:rsid w:val="00BE42F2"/>
    <w:rsid w:val="00BE4382"/>
    <w:rsid w:val="00BE469E"/>
    <w:rsid w:val="00BF05F1"/>
    <w:rsid w:val="00BF06AE"/>
    <w:rsid w:val="00BF0D89"/>
    <w:rsid w:val="00BF3615"/>
    <w:rsid w:val="00BF3987"/>
    <w:rsid w:val="00BF4E4C"/>
    <w:rsid w:val="00BF66E0"/>
    <w:rsid w:val="00BF7D1D"/>
    <w:rsid w:val="00BF7E26"/>
    <w:rsid w:val="00C00298"/>
    <w:rsid w:val="00C01D99"/>
    <w:rsid w:val="00C01E91"/>
    <w:rsid w:val="00C04EB6"/>
    <w:rsid w:val="00C0609F"/>
    <w:rsid w:val="00C11024"/>
    <w:rsid w:val="00C1120D"/>
    <w:rsid w:val="00C13DB9"/>
    <w:rsid w:val="00C227CC"/>
    <w:rsid w:val="00C22EAF"/>
    <w:rsid w:val="00C237C5"/>
    <w:rsid w:val="00C23E20"/>
    <w:rsid w:val="00C24F11"/>
    <w:rsid w:val="00C26DBE"/>
    <w:rsid w:val="00C3250E"/>
    <w:rsid w:val="00C325E2"/>
    <w:rsid w:val="00C32F72"/>
    <w:rsid w:val="00C32FD5"/>
    <w:rsid w:val="00C3567C"/>
    <w:rsid w:val="00C360C2"/>
    <w:rsid w:val="00C370CD"/>
    <w:rsid w:val="00C378C4"/>
    <w:rsid w:val="00C37D5B"/>
    <w:rsid w:val="00C43694"/>
    <w:rsid w:val="00C43CC2"/>
    <w:rsid w:val="00C45723"/>
    <w:rsid w:val="00C45EF0"/>
    <w:rsid w:val="00C54492"/>
    <w:rsid w:val="00C5470F"/>
    <w:rsid w:val="00C57489"/>
    <w:rsid w:val="00C57B49"/>
    <w:rsid w:val="00C605CB"/>
    <w:rsid w:val="00C61FA9"/>
    <w:rsid w:val="00C6391F"/>
    <w:rsid w:val="00C67990"/>
    <w:rsid w:val="00C7169F"/>
    <w:rsid w:val="00C724F9"/>
    <w:rsid w:val="00C72B65"/>
    <w:rsid w:val="00C73241"/>
    <w:rsid w:val="00C73FED"/>
    <w:rsid w:val="00C75ED2"/>
    <w:rsid w:val="00C76BAF"/>
    <w:rsid w:val="00C77352"/>
    <w:rsid w:val="00C801EB"/>
    <w:rsid w:val="00C804B8"/>
    <w:rsid w:val="00C80AA9"/>
    <w:rsid w:val="00C84510"/>
    <w:rsid w:val="00C86C1C"/>
    <w:rsid w:val="00C871F3"/>
    <w:rsid w:val="00C87ECC"/>
    <w:rsid w:val="00C92235"/>
    <w:rsid w:val="00C93599"/>
    <w:rsid w:val="00C96D6F"/>
    <w:rsid w:val="00C979D2"/>
    <w:rsid w:val="00C97BAD"/>
    <w:rsid w:val="00CA07DE"/>
    <w:rsid w:val="00CA2554"/>
    <w:rsid w:val="00CA2933"/>
    <w:rsid w:val="00CA2BAD"/>
    <w:rsid w:val="00CA3DF7"/>
    <w:rsid w:val="00CA6198"/>
    <w:rsid w:val="00CA61A4"/>
    <w:rsid w:val="00CA69A8"/>
    <w:rsid w:val="00CB002A"/>
    <w:rsid w:val="00CB09F2"/>
    <w:rsid w:val="00CB3147"/>
    <w:rsid w:val="00CB5292"/>
    <w:rsid w:val="00CB5479"/>
    <w:rsid w:val="00CB58D2"/>
    <w:rsid w:val="00CB6B3D"/>
    <w:rsid w:val="00CC00DE"/>
    <w:rsid w:val="00CC25F0"/>
    <w:rsid w:val="00CC4EE9"/>
    <w:rsid w:val="00CD1F8A"/>
    <w:rsid w:val="00CD3353"/>
    <w:rsid w:val="00CD339D"/>
    <w:rsid w:val="00CD3623"/>
    <w:rsid w:val="00CE0932"/>
    <w:rsid w:val="00CE2162"/>
    <w:rsid w:val="00CE2830"/>
    <w:rsid w:val="00CE292F"/>
    <w:rsid w:val="00CE5535"/>
    <w:rsid w:val="00CE587F"/>
    <w:rsid w:val="00CE5DD7"/>
    <w:rsid w:val="00CF0851"/>
    <w:rsid w:val="00CF0E3A"/>
    <w:rsid w:val="00CF2305"/>
    <w:rsid w:val="00CF4EB4"/>
    <w:rsid w:val="00CF6580"/>
    <w:rsid w:val="00CF66D8"/>
    <w:rsid w:val="00CF6CDA"/>
    <w:rsid w:val="00D0063E"/>
    <w:rsid w:val="00D016D1"/>
    <w:rsid w:val="00D01C4D"/>
    <w:rsid w:val="00D03D8A"/>
    <w:rsid w:val="00D04005"/>
    <w:rsid w:val="00D073F3"/>
    <w:rsid w:val="00D12713"/>
    <w:rsid w:val="00D14572"/>
    <w:rsid w:val="00D167BD"/>
    <w:rsid w:val="00D16F4D"/>
    <w:rsid w:val="00D20CC3"/>
    <w:rsid w:val="00D22BAB"/>
    <w:rsid w:val="00D23DEB"/>
    <w:rsid w:val="00D24B8C"/>
    <w:rsid w:val="00D25693"/>
    <w:rsid w:val="00D2713B"/>
    <w:rsid w:val="00D303CE"/>
    <w:rsid w:val="00D34938"/>
    <w:rsid w:val="00D34CFB"/>
    <w:rsid w:val="00D3590B"/>
    <w:rsid w:val="00D40C49"/>
    <w:rsid w:val="00D40DF5"/>
    <w:rsid w:val="00D43952"/>
    <w:rsid w:val="00D448F0"/>
    <w:rsid w:val="00D4685E"/>
    <w:rsid w:val="00D52B4A"/>
    <w:rsid w:val="00D53E76"/>
    <w:rsid w:val="00D54599"/>
    <w:rsid w:val="00D54711"/>
    <w:rsid w:val="00D658B7"/>
    <w:rsid w:val="00D668C9"/>
    <w:rsid w:val="00D7180B"/>
    <w:rsid w:val="00D769E7"/>
    <w:rsid w:val="00D77BC1"/>
    <w:rsid w:val="00D80472"/>
    <w:rsid w:val="00D8193C"/>
    <w:rsid w:val="00D864FB"/>
    <w:rsid w:val="00D87A7A"/>
    <w:rsid w:val="00D905CF"/>
    <w:rsid w:val="00D91F11"/>
    <w:rsid w:val="00D92C4A"/>
    <w:rsid w:val="00D93E5E"/>
    <w:rsid w:val="00D94DC1"/>
    <w:rsid w:val="00D95B95"/>
    <w:rsid w:val="00D95DA5"/>
    <w:rsid w:val="00DA24AE"/>
    <w:rsid w:val="00DA4AE3"/>
    <w:rsid w:val="00DA631C"/>
    <w:rsid w:val="00DB2DB0"/>
    <w:rsid w:val="00DB51CC"/>
    <w:rsid w:val="00DB7AC9"/>
    <w:rsid w:val="00DC07C6"/>
    <w:rsid w:val="00DC2D98"/>
    <w:rsid w:val="00DC4185"/>
    <w:rsid w:val="00DC677C"/>
    <w:rsid w:val="00DD201D"/>
    <w:rsid w:val="00DD38B9"/>
    <w:rsid w:val="00DD4CA7"/>
    <w:rsid w:val="00DD54D6"/>
    <w:rsid w:val="00DD593C"/>
    <w:rsid w:val="00DD7510"/>
    <w:rsid w:val="00DE1913"/>
    <w:rsid w:val="00DE3427"/>
    <w:rsid w:val="00DE359B"/>
    <w:rsid w:val="00DE76D1"/>
    <w:rsid w:val="00DF08BD"/>
    <w:rsid w:val="00DF6D65"/>
    <w:rsid w:val="00DF7304"/>
    <w:rsid w:val="00E001B1"/>
    <w:rsid w:val="00E04073"/>
    <w:rsid w:val="00E06A13"/>
    <w:rsid w:val="00E12764"/>
    <w:rsid w:val="00E14AE2"/>
    <w:rsid w:val="00E20AFF"/>
    <w:rsid w:val="00E21D57"/>
    <w:rsid w:val="00E21D8B"/>
    <w:rsid w:val="00E23187"/>
    <w:rsid w:val="00E245A6"/>
    <w:rsid w:val="00E25069"/>
    <w:rsid w:val="00E31C14"/>
    <w:rsid w:val="00E359BD"/>
    <w:rsid w:val="00E41B9E"/>
    <w:rsid w:val="00E44E36"/>
    <w:rsid w:val="00E52B65"/>
    <w:rsid w:val="00E52C0A"/>
    <w:rsid w:val="00E5324E"/>
    <w:rsid w:val="00E56059"/>
    <w:rsid w:val="00E56351"/>
    <w:rsid w:val="00E56713"/>
    <w:rsid w:val="00E6019A"/>
    <w:rsid w:val="00E61037"/>
    <w:rsid w:val="00E61070"/>
    <w:rsid w:val="00E6407A"/>
    <w:rsid w:val="00E6460F"/>
    <w:rsid w:val="00E64C47"/>
    <w:rsid w:val="00E65184"/>
    <w:rsid w:val="00E664FD"/>
    <w:rsid w:val="00E66D3C"/>
    <w:rsid w:val="00E7071E"/>
    <w:rsid w:val="00E7132C"/>
    <w:rsid w:val="00E7545D"/>
    <w:rsid w:val="00E77E0C"/>
    <w:rsid w:val="00E803C4"/>
    <w:rsid w:val="00E8101F"/>
    <w:rsid w:val="00E8384C"/>
    <w:rsid w:val="00E842E2"/>
    <w:rsid w:val="00E90C0B"/>
    <w:rsid w:val="00E929B1"/>
    <w:rsid w:val="00EA2505"/>
    <w:rsid w:val="00EA319C"/>
    <w:rsid w:val="00EB1EBE"/>
    <w:rsid w:val="00EB4AB7"/>
    <w:rsid w:val="00EB6CC5"/>
    <w:rsid w:val="00EB6EB4"/>
    <w:rsid w:val="00EC024D"/>
    <w:rsid w:val="00EC053C"/>
    <w:rsid w:val="00EC5CD5"/>
    <w:rsid w:val="00EC67A1"/>
    <w:rsid w:val="00EC7E66"/>
    <w:rsid w:val="00ED1149"/>
    <w:rsid w:val="00ED2D38"/>
    <w:rsid w:val="00ED304A"/>
    <w:rsid w:val="00ED59F8"/>
    <w:rsid w:val="00EE0D3D"/>
    <w:rsid w:val="00EE2107"/>
    <w:rsid w:val="00EE3747"/>
    <w:rsid w:val="00EE423A"/>
    <w:rsid w:val="00EE5011"/>
    <w:rsid w:val="00EE6495"/>
    <w:rsid w:val="00EE711C"/>
    <w:rsid w:val="00EE7265"/>
    <w:rsid w:val="00EF0EC2"/>
    <w:rsid w:val="00EF1255"/>
    <w:rsid w:val="00EF3CD1"/>
    <w:rsid w:val="00EF4784"/>
    <w:rsid w:val="00EF79E7"/>
    <w:rsid w:val="00EF7F67"/>
    <w:rsid w:val="00F026C5"/>
    <w:rsid w:val="00F03E1C"/>
    <w:rsid w:val="00F100AA"/>
    <w:rsid w:val="00F11265"/>
    <w:rsid w:val="00F11F7C"/>
    <w:rsid w:val="00F15D1E"/>
    <w:rsid w:val="00F16E2B"/>
    <w:rsid w:val="00F23BF9"/>
    <w:rsid w:val="00F252AC"/>
    <w:rsid w:val="00F25935"/>
    <w:rsid w:val="00F2631B"/>
    <w:rsid w:val="00F364AF"/>
    <w:rsid w:val="00F43B37"/>
    <w:rsid w:val="00F4435B"/>
    <w:rsid w:val="00F4508C"/>
    <w:rsid w:val="00F479F3"/>
    <w:rsid w:val="00F50DDE"/>
    <w:rsid w:val="00F5291F"/>
    <w:rsid w:val="00F540D7"/>
    <w:rsid w:val="00F5426A"/>
    <w:rsid w:val="00F552AC"/>
    <w:rsid w:val="00F55BB5"/>
    <w:rsid w:val="00F571DA"/>
    <w:rsid w:val="00F625F4"/>
    <w:rsid w:val="00F647D1"/>
    <w:rsid w:val="00F662AE"/>
    <w:rsid w:val="00F700E6"/>
    <w:rsid w:val="00F7163D"/>
    <w:rsid w:val="00F71FC0"/>
    <w:rsid w:val="00F72A5F"/>
    <w:rsid w:val="00F72D64"/>
    <w:rsid w:val="00F73169"/>
    <w:rsid w:val="00F76983"/>
    <w:rsid w:val="00F76AC2"/>
    <w:rsid w:val="00F85349"/>
    <w:rsid w:val="00F87EF9"/>
    <w:rsid w:val="00F909AF"/>
    <w:rsid w:val="00F924C9"/>
    <w:rsid w:val="00F92B97"/>
    <w:rsid w:val="00FA2357"/>
    <w:rsid w:val="00FA28E0"/>
    <w:rsid w:val="00FA3FC1"/>
    <w:rsid w:val="00FA50E2"/>
    <w:rsid w:val="00FA71DC"/>
    <w:rsid w:val="00FA7424"/>
    <w:rsid w:val="00FB067C"/>
    <w:rsid w:val="00FB1E9D"/>
    <w:rsid w:val="00FC1F2D"/>
    <w:rsid w:val="00FC441D"/>
    <w:rsid w:val="00FC4B6E"/>
    <w:rsid w:val="00FC539C"/>
    <w:rsid w:val="00FC5BC4"/>
    <w:rsid w:val="00FC5F88"/>
    <w:rsid w:val="00FD193E"/>
    <w:rsid w:val="00FD2C40"/>
    <w:rsid w:val="00FD6C4D"/>
    <w:rsid w:val="00FE0223"/>
    <w:rsid w:val="00FE0E08"/>
    <w:rsid w:val="00FE21F6"/>
    <w:rsid w:val="00FE3474"/>
    <w:rsid w:val="00FE38C5"/>
    <w:rsid w:val="00FE470E"/>
    <w:rsid w:val="00FE578F"/>
    <w:rsid w:val="00FE6055"/>
    <w:rsid w:val="00FE6DDC"/>
    <w:rsid w:val="00FF170C"/>
    <w:rsid w:val="00FF58E4"/>
    <w:rsid w:val="00FF6E01"/>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1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58D2"/>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B58D2"/>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B58D2"/>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B58D2"/>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CB58D2"/>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CB58D2"/>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B58D2"/>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CB58D2"/>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CB58D2"/>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873983"/>
    <w:pPr>
      <w:ind w:left="720"/>
      <w:contextualSpacing/>
    </w:pPr>
  </w:style>
  <w:style w:type="table" w:styleId="TableGrid">
    <w:name w:val="Table Grid"/>
    <w:basedOn w:val="TableNormal"/>
    <w:uiPriority w:val="59"/>
    <w:rsid w:val="008A3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26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F9E"/>
  </w:style>
  <w:style w:type="paragraph" w:styleId="Footer">
    <w:name w:val="footer"/>
    <w:basedOn w:val="Normal"/>
    <w:link w:val="FooterChar"/>
    <w:uiPriority w:val="99"/>
    <w:unhideWhenUsed/>
    <w:rsid w:val="002A6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F9E"/>
  </w:style>
  <w:style w:type="character" w:customStyle="1" w:styleId="Heading1Char">
    <w:name w:val="Heading 1 Char"/>
    <w:basedOn w:val="DefaultParagraphFont"/>
    <w:link w:val="Heading1"/>
    <w:uiPriority w:val="9"/>
    <w:rsid w:val="00CB58D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58D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58D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58D2"/>
    <w:rPr>
      <w:rFonts w:eastAsiaTheme="minorEastAsia"/>
      <w:b/>
      <w:bCs/>
      <w:sz w:val="28"/>
      <w:szCs w:val="28"/>
    </w:rPr>
  </w:style>
  <w:style w:type="character" w:customStyle="1" w:styleId="Heading5Char">
    <w:name w:val="Heading 5 Char"/>
    <w:basedOn w:val="DefaultParagraphFont"/>
    <w:link w:val="Heading5"/>
    <w:uiPriority w:val="9"/>
    <w:semiHidden/>
    <w:rsid w:val="00CB58D2"/>
    <w:rPr>
      <w:rFonts w:eastAsiaTheme="minorEastAsia"/>
      <w:b/>
      <w:bCs/>
      <w:i/>
      <w:iCs/>
      <w:sz w:val="26"/>
      <w:szCs w:val="26"/>
    </w:rPr>
  </w:style>
  <w:style w:type="character" w:customStyle="1" w:styleId="Heading6Char">
    <w:name w:val="Heading 6 Char"/>
    <w:basedOn w:val="DefaultParagraphFont"/>
    <w:link w:val="Heading6"/>
    <w:rsid w:val="00CB58D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B58D2"/>
    <w:rPr>
      <w:rFonts w:eastAsiaTheme="minorEastAsia"/>
      <w:sz w:val="24"/>
      <w:szCs w:val="24"/>
    </w:rPr>
  </w:style>
  <w:style w:type="character" w:customStyle="1" w:styleId="Heading8Char">
    <w:name w:val="Heading 8 Char"/>
    <w:basedOn w:val="DefaultParagraphFont"/>
    <w:link w:val="Heading8"/>
    <w:uiPriority w:val="9"/>
    <w:semiHidden/>
    <w:rsid w:val="00CB58D2"/>
    <w:rPr>
      <w:rFonts w:eastAsiaTheme="minorEastAsia"/>
      <w:i/>
      <w:iCs/>
      <w:sz w:val="24"/>
      <w:szCs w:val="24"/>
    </w:rPr>
  </w:style>
  <w:style w:type="character" w:customStyle="1" w:styleId="Heading9Char">
    <w:name w:val="Heading 9 Char"/>
    <w:basedOn w:val="DefaultParagraphFont"/>
    <w:link w:val="Heading9"/>
    <w:uiPriority w:val="9"/>
    <w:semiHidden/>
    <w:rsid w:val="00CB58D2"/>
    <w:rPr>
      <w:rFonts w:asciiTheme="majorHAnsi" w:eastAsiaTheme="majorEastAsia" w:hAnsiTheme="majorHAnsi" w:cstheme="majorBidi"/>
    </w:rPr>
  </w:style>
  <w:style w:type="character" w:styleId="Hyperlink">
    <w:name w:val="Hyperlink"/>
    <w:basedOn w:val="DefaultParagraphFont"/>
    <w:uiPriority w:val="99"/>
    <w:unhideWhenUsed/>
    <w:rsid w:val="00FE578F"/>
    <w:rPr>
      <w:color w:val="0563C1" w:themeColor="hyperlink"/>
      <w:u w:val="single"/>
    </w:rPr>
  </w:style>
  <w:style w:type="character" w:styleId="Emphasis">
    <w:name w:val="Emphasis"/>
    <w:basedOn w:val="DefaultParagraphFont"/>
    <w:uiPriority w:val="20"/>
    <w:qFormat/>
    <w:rsid w:val="00BF7E26"/>
    <w:rPr>
      <w:i/>
      <w:iCs/>
    </w:rPr>
  </w:style>
  <w:style w:type="character" w:customStyle="1" w:styleId="ListParagraphChar">
    <w:name w:val="List Paragraph Char"/>
    <w:aliases w:val="Char Char2 Char,List Paragraph2 Char,List Paragraph1 Char"/>
    <w:basedOn w:val="DefaultParagraphFont"/>
    <w:link w:val="ListParagraph"/>
    <w:uiPriority w:val="34"/>
    <w:rsid w:val="00DE3427"/>
  </w:style>
  <w:style w:type="table" w:customStyle="1" w:styleId="TableGrid0">
    <w:name w:val="TableGrid"/>
    <w:rsid w:val="000650B2"/>
    <w:pPr>
      <w:spacing w:after="0" w:line="240" w:lineRule="auto"/>
    </w:pPr>
    <w:rPr>
      <w:rFonts w:eastAsiaTheme="minorEastAsia"/>
    </w:rPr>
    <w:tblPr>
      <w:tblCellMar>
        <w:top w:w="0" w:type="dxa"/>
        <w:left w:w="0" w:type="dxa"/>
        <w:bottom w:w="0" w:type="dxa"/>
        <w:right w:w="0" w:type="dxa"/>
      </w:tblCellMar>
    </w:tblPr>
  </w:style>
  <w:style w:type="character" w:customStyle="1" w:styleId="a">
    <w:name w:val="a"/>
    <w:basedOn w:val="DefaultParagraphFont"/>
    <w:rsid w:val="00C43CC2"/>
  </w:style>
  <w:style w:type="character" w:customStyle="1" w:styleId="l6">
    <w:name w:val="l6"/>
    <w:basedOn w:val="DefaultParagraphFont"/>
    <w:rsid w:val="00C43CC2"/>
  </w:style>
  <w:style w:type="paragraph" w:styleId="BalloonText">
    <w:name w:val="Balloon Text"/>
    <w:basedOn w:val="Normal"/>
    <w:link w:val="BalloonTextChar"/>
    <w:uiPriority w:val="99"/>
    <w:semiHidden/>
    <w:unhideWhenUsed/>
    <w:rsid w:val="006A0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910"/>
    <w:rPr>
      <w:rFonts w:ascii="Segoe UI" w:hAnsi="Segoe UI" w:cs="Segoe UI"/>
      <w:sz w:val="18"/>
      <w:szCs w:val="18"/>
    </w:rPr>
  </w:style>
  <w:style w:type="character" w:styleId="Strong">
    <w:name w:val="Strong"/>
    <w:basedOn w:val="DefaultParagraphFont"/>
    <w:uiPriority w:val="22"/>
    <w:qFormat/>
    <w:rsid w:val="008D5FE8"/>
    <w:rPr>
      <w:b/>
      <w:bCs/>
    </w:rPr>
  </w:style>
  <w:style w:type="paragraph" w:styleId="Caption">
    <w:name w:val="caption"/>
    <w:basedOn w:val="Normal"/>
    <w:next w:val="Normal"/>
    <w:uiPriority w:val="35"/>
    <w:unhideWhenUsed/>
    <w:qFormat/>
    <w:rsid w:val="00295E51"/>
    <w:pPr>
      <w:spacing w:after="200" w:line="240" w:lineRule="auto"/>
    </w:pPr>
    <w:rPr>
      <w:i/>
      <w:iCs/>
      <w:color w:val="44546A" w:themeColor="text2"/>
      <w:sz w:val="18"/>
      <w:szCs w:val="18"/>
    </w:rPr>
  </w:style>
  <w:style w:type="paragraph" w:styleId="HTMLPreformatted">
    <w:name w:val="HTML Preformatted"/>
    <w:basedOn w:val="Normal"/>
    <w:link w:val="HTMLPreformattedChar"/>
    <w:uiPriority w:val="99"/>
    <w:semiHidden/>
    <w:unhideWhenUsed/>
    <w:rsid w:val="00D34CF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34CFB"/>
    <w:rPr>
      <w:rFonts w:ascii="Consolas" w:hAnsi="Consolas"/>
      <w:sz w:val="20"/>
      <w:szCs w:val="20"/>
    </w:rPr>
  </w:style>
  <w:style w:type="paragraph" w:styleId="NoSpacing">
    <w:name w:val="No Spacing"/>
    <w:uiPriority w:val="1"/>
    <w:qFormat/>
    <w:rsid w:val="00170C54"/>
    <w:pPr>
      <w:spacing w:after="0" w:line="240" w:lineRule="auto"/>
    </w:pPr>
  </w:style>
  <w:style w:type="character" w:customStyle="1" w:styleId="UnresolvedMention1">
    <w:name w:val="Unresolved Mention1"/>
    <w:basedOn w:val="DefaultParagraphFont"/>
    <w:uiPriority w:val="99"/>
    <w:semiHidden/>
    <w:unhideWhenUsed/>
    <w:rsid w:val="00170C54"/>
    <w:rPr>
      <w:color w:val="605E5C"/>
      <w:shd w:val="clear" w:color="auto" w:fill="E1DFDD"/>
    </w:rPr>
  </w:style>
  <w:style w:type="table" w:customStyle="1" w:styleId="GridTable1Light">
    <w:name w:val="Grid Table 1 Light"/>
    <w:basedOn w:val="TableNormal"/>
    <w:uiPriority w:val="46"/>
    <w:rsid w:val="00FF58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FF58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FF58E4"/>
    <w:pPr>
      <w:spacing w:after="0" w:line="240" w:lineRule="auto"/>
      <w:jc w:val="both"/>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F58E4"/>
    <w:rPr>
      <w:sz w:val="16"/>
      <w:szCs w:val="16"/>
    </w:rPr>
  </w:style>
  <w:style w:type="paragraph" w:styleId="CommentText">
    <w:name w:val="annotation text"/>
    <w:basedOn w:val="Normal"/>
    <w:link w:val="CommentTextChar"/>
    <w:uiPriority w:val="99"/>
    <w:semiHidden/>
    <w:unhideWhenUsed/>
    <w:rsid w:val="00FF58E4"/>
    <w:pPr>
      <w:spacing w:line="240" w:lineRule="auto"/>
    </w:pPr>
    <w:rPr>
      <w:sz w:val="20"/>
      <w:szCs w:val="20"/>
    </w:rPr>
  </w:style>
  <w:style w:type="character" w:customStyle="1" w:styleId="CommentTextChar">
    <w:name w:val="Comment Text Char"/>
    <w:basedOn w:val="DefaultParagraphFont"/>
    <w:link w:val="CommentText"/>
    <w:uiPriority w:val="99"/>
    <w:semiHidden/>
    <w:rsid w:val="00FF58E4"/>
    <w:rPr>
      <w:sz w:val="20"/>
      <w:szCs w:val="20"/>
    </w:rPr>
  </w:style>
  <w:style w:type="paragraph" w:styleId="CommentSubject">
    <w:name w:val="annotation subject"/>
    <w:basedOn w:val="CommentText"/>
    <w:next w:val="CommentText"/>
    <w:link w:val="CommentSubjectChar"/>
    <w:uiPriority w:val="99"/>
    <w:semiHidden/>
    <w:unhideWhenUsed/>
    <w:rsid w:val="00FF58E4"/>
    <w:rPr>
      <w:b/>
      <w:bCs/>
    </w:rPr>
  </w:style>
  <w:style w:type="character" w:customStyle="1" w:styleId="CommentSubjectChar">
    <w:name w:val="Comment Subject Char"/>
    <w:basedOn w:val="CommentTextChar"/>
    <w:link w:val="CommentSubject"/>
    <w:uiPriority w:val="99"/>
    <w:semiHidden/>
    <w:rsid w:val="00FF58E4"/>
    <w:rPr>
      <w:b/>
      <w:bCs/>
      <w:sz w:val="20"/>
      <w:szCs w:val="20"/>
    </w:rPr>
  </w:style>
  <w:style w:type="numbering" w:customStyle="1" w:styleId="Style1">
    <w:name w:val="Style1"/>
    <w:uiPriority w:val="99"/>
    <w:rsid w:val="00FF58E4"/>
    <w:pPr>
      <w:numPr>
        <w:numId w:val="26"/>
      </w:numPr>
    </w:pPr>
  </w:style>
  <w:style w:type="numbering" w:customStyle="1" w:styleId="NoList1">
    <w:name w:val="No List1"/>
    <w:next w:val="NoList"/>
    <w:uiPriority w:val="99"/>
    <w:semiHidden/>
    <w:unhideWhenUsed/>
    <w:rsid w:val="00FF58E4"/>
  </w:style>
  <w:style w:type="table" w:customStyle="1" w:styleId="GridTable1Light111">
    <w:name w:val="Grid Table 1 Light111"/>
    <w:basedOn w:val="TableNormal"/>
    <w:next w:val="GridTable1Light"/>
    <w:uiPriority w:val="46"/>
    <w:rsid w:val="00FF58E4"/>
    <w:pPr>
      <w:spacing w:after="0" w:line="240" w:lineRule="auto"/>
      <w:jc w:val="both"/>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11">
    <w:name w:val="Grid Table 1 Light1111"/>
    <w:basedOn w:val="TableNormal"/>
    <w:next w:val="GridTable1Light"/>
    <w:uiPriority w:val="46"/>
    <w:rsid w:val="00FF58E4"/>
    <w:pPr>
      <w:spacing w:after="0" w:line="240" w:lineRule="auto"/>
      <w:jc w:val="both"/>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2">
    <w:name w:val="Grid Table 1 Light112"/>
    <w:basedOn w:val="TableNormal"/>
    <w:next w:val="GridTable1Light"/>
    <w:uiPriority w:val="46"/>
    <w:rsid w:val="00FF58E4"/>
    <w:pPr>
      <w:spacing w:after="0" w:line="240" w:lineRule="auto"/>
      <w:jc w:val="both"/>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3">
    <w:name w:val="Grid Table 1 Light113"/>
    <w:basedOn w:val="TableNormal"/>
    <w:next w:val="GridTable1Light"/>
    <w:uiPriority w:val="46"/>
    <w:rsid w:val="00FF58E4"/>
    <w:pPr>
      <w:spacing w:after="0" w:line="240" w:lineRule="auto"/>
      <w:jc w:val="both"/>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FF5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8E4"/>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FF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F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58E4"/>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FF5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58D2"/>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B58D2"/>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B58D2"/>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B58D2"/>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CB58D2"/>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CB58D2"/>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B58D2"/>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CB58D2"/>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CB58D2"/>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873983"/>
    <w:pPr>
      <w:ind w:left="720"/>
      <w:contextualSpacing/>
    </w:pPr>
  </w:style>
  <w:style w:type="table" w:styleId="TableGrid">
    <w:name w:val="Table Grid"/>
    <w:basedOn w:val="TableNormal"/>
    <w:uiPriority w:val="59"/>
    <w:rsid w:val="008A3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26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F9E"/>
  </w:style>
  <w:style w:type="paragraph" w:styleId="Footer">
    <w:name w:val="footer"/>
    <w:basedOn w:val="Normal"/>
    <w:link w:val="FooterChar"/>
    <w:uiPriority w:val="99"/>
    <w:unhideWhenUsed/>
    <w:rsid w:val="002A6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F9E"/>
  </w:style>
  <w:style w:type="character" w:customStyle="1" w:styleId="Heading1Char">
    <w:name w:val="Heading 1 Char"/>
    <w:basedOn w:val="DefaultParagraphFont"/>
    <w:link w:val="Heading1"/>
    <w:uiPriority w:val="9"/>
    <w:rsid w:val="00CB58D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58D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58D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58D2"/>
    <w:rPr>
      <w:rFonts w:eastAsiaTheme="minorEastAsia"/>
      <w:b/>
      <w:bCs/>
      <w:sz w:val="28"/>
      <w:szCs w:val="28"/>
    </w:rPr>
  </w:style>
  <w:style w:type="character" w:customStyle="1" w:styleId="Heading5Char">
    <w:name w:val="Heading 5 Char"/>
    <w:basedOn w:val="DefaultParagraphFont"/>
    <w:link w:val="Heading5"/>
    <w:uiPriority w:val="9"/>
    <w:semiHidden/>
    <w:rsid w:val="00CB58D2"/>
    <w:rPr>
      <w:rFonts w:eastAsiaTheme="minorEastAsia"/>
      <w:b/>
      <w:bCs/>
      <w:i/>
      <w:iCs/>
      <w:sz w:val="26"/>
      <w:szCs w:val="26"/>
    </w:rPr>
  </w:style>
  <w:style w:type="character" w:customStyle="1" w:styleId="Heading6Char">
    <w:name w:val="Heading 6 Char"/>
    <w:basedOn w:val="DefaultParagraphFont"/>
    <w:link w:val="Heading6"/>
    <w:rsid w:val="00CB58D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B58D2"/>
    <w:rPr>
      <w:rFonts w:eastAsiaTheme="minorEastAsia"/>
      <w:sz w:val="24"/>
      <w:szCs w:val="24"/>
    </w:rPr>
  </w:style>
  <w:style w:type="character" w:customStyle="1" w:styleId="Heading8Char">
    <w:name w:val="Heading 8 Char"/>
    <w:basedOn w:val="DefaultParagraphFont"/>
    <w:link w:val="Heading8"/>
    <w:uiPriority w:val="9"/>
    <w:semiHidden/>
    <w:rsid w:val="00CB58D2"/>
    <w:rPr>
      <w:rFonts w:eastAsiaTheme="minorEastAsia"/>
      <w:i/>
      <w:iCs/>
      <w:sz w:val="24"/>
      <w:szCs w:val="24"/>
    </w:rPr>
  </w:style>
  <w:style w:type="character" w:customStyle="1" w:styleId="Heading9Char">
    <w:name w:val="Heading 9 Char"/>
    <w:basedOn w:val="DefaultParagraphFont"/>
    <w:link w:val="Heading9"/>
    <w:uiPriority w:val="9"/>
    <w:semiHidden/>
    <w:rsid w:val="00CB58D2"/>
    <w:rPr>
      <w:rFonts w:asciiTheme="majorHAnsi" w:eastAsiaTheme="majorEastAsia" w:hAnsiTheme="majorHAnsi" w:cstheme="majorBidi"/>
    </w:rPr>
  </w:style>
  <w:style w:type="character" w:styleId="Hyperlink">
    <w:name w:val="Hyperlink"/>
    <w:basedOn w:val="DefaultParagraphFont"/>
    <w:uiPriority w:val="99"/>
    <w:unhideWhenUsed/>
    <w:rsid w:val="00FE578F"/>
    <w:rPr>
      <w:color w:val="0563C1" w:themeColor="hyperlink"/>
      <w:u w:val="single"/>
    </w:rPr>
  </w:style>
  <w:style w:type="character" w:styleId="Emphasis">
    <w:name w:val="Emphasis"/>
    <w:basedOn w:val="DefaultParagraphFont"/>
    <w:uiPriority w:val="20"/>
    <w:qFormat/>
    <w:rsid w:val="00BF7E26"/>
    <w:rPr>
      <w:i/>
      <w:iCs/>
    </w:rPr>
  </w:style>
  <w:style w:type="character" w:customStyle="1" w:styleId="ListParagraphChar">
    <w:name w:val="List Paragraph Char"/>
    <w:aliases w:val="Char Char2 Char,List Paragraph2 Char,List Paragraph1 Char"/>
    <w:basedOn w:val="DefaultParagraphFont"/>
    <w:link w:val="ListParagraph"/>
    <w:uiPriority w:val="34"/>
    <w:rsid w:val="00DE3427"/>
  </w:style>
  <w:style w:type="table" w:customStyle="1" w:styleId="TableGrid0">
    <w:name w:val="TableGrid"/>
    <w:rsid w:val="000650B2"/>
    <w:pPr>
      <w:spacing w:after="0" w:line="240" w:lineRule="auto"/>
    </w:pPr>
    <w:rPr>
      <w:rFonts w:eastAsiaTheme="minorEastAsia"/>
    </w:rPr>
    <w:tblPr>
      <w:tblCellMar>
        <w:top w:w="0" w:type="dxa"/>
        <w:left w:w="0" w:type="dxa"/>
        <w:bottom w:w="0" w:type="dxa"/>
        <w:right w:w="0" w:type="dxa"/>
      </w:tblCellMar>
    </w:tblPr>
  </w:style>
  <w:style w:type="character" w:customStyle="1" w:styleId="a">
    <w:name w:val="a"/>
    <w:basedOn w:val="DefaultParagraphFont"/>
    <w:rsid w:val="00C43CC2"/>
  </w:style>
  <w:style w:type="character" w:customStyle="1" w:styleId="l6">
    <w:name w:val="l6"/>
    <w:basedOn w:val="DefaultParagraphFont"/>
    <w:rsid w:val="00C43CC2"/>
  </w:style>
  <w:style w:type="paragraph" w:styleId="BalloonText">
    <w:name w:val="Balloon Text"/>
    <w:basedOn w:val="Normal"/>
    <w:link w:val="BalloonTextChar"/>
    <w:uiPriority w:val="99"/>
    <w:semiHidden/>
    <w:unhideWhenUsed/>
    <w:rsid w:val="006A0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910"/>
    <w:rPr>
      <w:rFonts w:ascii="Segoe UI" w:hAnsi="Segoe UI" w:cs="Segoe UI"/>
      <w:sz w:val="18"/>
      <w:szCs w:val="18"/>
    </w:rPr>
  </w:style>
  <w:style w:type="character" w:styleId="Strong">
    <w:name w:val="Strong"/>
    <w:basedOn w:val="DefaultParagraphFont"/>
    <w:uiPriority w:val="22"/>
    <w:qFormat/>
    <w:rsid w:val="008D5FE8"/>
    <w:rPr>
      <w:b/>
      <w:bCs/>
    </w:rPr>
  </w:style>
  <w:style w:type="paragraph" w:styleId="Caption">
    <w:name w:val="caption"/>
    <w:basedOn w:val="Normal"/>
    <w:next w:val="Normal"/>
    <w:uiPriority w:val="35"/>
    <w:unhideWhenUsed/>
    <w:qFormat/>
    <w:rsid w:val="00295E51"/>
    <w:pPr>
      <w:spacing w:after="200" w:line="240" w:lineRule="auto"/>
    </w:pPr>
    <w:rPr>
      <w:i/>
      <w:iCs/>
      <w:color w:val="44546A" w:themeColor="text2"/>
      <w:sz w:val="18"/>
      <w:szCs w:val="18"/>
    </w:rPr>
  </w:style>
  <w:style w:type="paragraph" w:styleId="HTMLPreformatted">
    <w:name w:val="HTML Preformatted"/>
    <w:basedOn w:val="Normal"/>
    <w:link w:val="HTMLPreformattedChar"/>
    <w:uiPriority w:val="99"/>
    <w:semiHidden/>
    <w:unhideWhenUsed/>
    <w:rsid w:val="00D34CF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34CFB"/>
    <w:rPr>
      <w:rFonts w:ascii="Consolas" w:hAnsi="Consolas"/>
      <w:sz w:val="20"/>
      <w:szCs w:val="20"/>
    </w:rPr>
  </w:style>
  <w:style w:type="paragraph" w:styleId="NoSpacing">
    <w:name w:val="No Spacing"/>
    <w:uiPriority w:val="1"/>
    <w:qFormat/>
    <w:rsid w:val="00170C54"/>
    <w:pPr>
      <w:spacing w:after="0" w:line="240" w:lineRule="auto"/>
    </w:pPr>
  </w:style>
  <w:style w:type="character" w:customStyle="1" w:styleId="UnresolvedMention1">
    <w:name w:val="Unresolved Mention1"/>
    <w:basedOn w:val="DefaultParagraphFont"/>
    <w:uiPriority w:val="99"/>
    <w:semiHidden/>
    <w:unhideWhenUsed/>
    <w:rsid w:val="00170C54"/>
    <w:rPr>
      <w:color w:val="605E5C"/>
      <w:shd w:val="clear" w:color="auto" w:fill="E1DFDD"/>
    </w:rPr>
  </w:style>
  <w:style w:type="table" w:customStyle="1" w:styleId="GridTable1Light">
    <w:name w:val="Grid Table 1 Light"/>
    <w:basedOn w:val="TableNormal"/>
    <w:uiPriority w:val="46"/>
    <w:rsid w:val="00FF58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FF58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FF58E4"/>
    <w:pPr>
      <w:spacing w:after="0" w:line="240" w:lineRule="auto"/>
      <w:jc w:val="both"/>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F58E4"/>
    <w:rPr>
      <w:sz w:val="16"/>
      <w:szCs w:val="16"/>
    </w:rPr>
  </w:style>
  <w:style w:type="paragraph" w:styleId="CommentText">
    <w:name w:val="annotation text"/>
    <w:basedOn w:val="Normal"/>
    <w:link w:val="CommentTextChar"/>
    <w:uiPriority w:val="99"/>
    <w:semiHidden/>
    <w:unhideWhenUsed/>
    <w:rsid w:val="00FF58E4"/>
    <w:pPr>
      <w:spacing w:line="240" w:lineRule="auto"/>
    </w:pPr>
    <w:rPr>
      <w:sz w:val="20"/>
      <w:szCs w:val="20"/>
    </w:rPr>
  </w:style>
  <w:style w:type="character" w:customStyle="1" w:styleId="CommentTextChar">
    <w:name w:val="Comment Text Char"/>
    <w:basedOn w:val="DefaultParagraphFont"/>
    <w:link w:val="CommentText"/>
    <w:uiPriority w:val="99"/>
    <w:semiHidden/>
    <w:rsid w:val="00FF58E4"/>
    <w:rPr>
      <w:sz w:val="20"/>
      <w:szCs w:val="20"/>
    </w:rPr>
  </w:style>
  <w:style w:type="paragraph" w:styleId="CommentSubject">
    <w:name w:val="annotation subject"/>
    <w:basedOn w:val="CommentText"/>
    <w:next w:val="CommentText"/>
    <w:link w:val="CommentSubjectChar"/>
    <w:uiPriority w:val="99"/>
    <w:semiHidden/>
    <w:unhideWhenUsed/>
    <w:rsid w:val="00FF58E4"/>
    <w:rPr>
      <w:b/>
      <w:bCs/>
    </w:rPr>
  </w:style>
  <w:style w:type="character" w:customStyle="1" w:styleId="CommentSubjectChar">
    <w:name w:val="Comment Subject Char"/>
    <w:basedOn w:val="CommentTextChar"/>
    <w:link w:val="CommentSubject"/>
    <w:uiPriority w:val="99"/>
    <w:semiHidden/>
    <w:rsid w:val="00FF58E4"/>
    <w:rPr>
      <w:b/>
      <w:bCs/>
      <w:sz w:val="20"/>
      <w:szCs w:val="20"/>
    </w:rPr>
  </w:style>
  <w:style w:type="numbering" w:customStyle="1" w:styleId="Style1">
    <w:name w:val="Style1"/>
    <w:uiPriority w:val="99"/>
    <w:rsid w:val="00FF58E4"/>
    <w:pPr>
      <w:numPr>
        <w:numId w:val="26"/>
      </w:numPr>
    </w:pPr>
  </w:style>
  <w:style w:type="numbering" w:customStyle="1" w:styleId="NoList1">
    <w:name w:val="No List1"/>
    <w:next w:val="NoList"/>
    <w:uiPriority w:val="99"/>
    <w:semiHidden/>
    <w:unhideWhenUsed/>
    <w:rsid w:val="00FF58E4"/>
  </w:style>
  <w:style w:type="table" w:customStyle="1" w:styleId="GridTable1Light111">
    <w:name w:val="Grid Table 1 Light111"/>
    <w:basedOn w:val="TableNormal"/>
    <w:next w:val="GridTable1Light"/>
    <w:uiPriority w:val="46"/>
    <w:rsid w:val="00FF58E4"/>
    <w:pPr>
      <w:spacing w:after="0" w:line="240" w:lineRule="auto"/>
      <w:jc w:val="both"/>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11">
    <w:name w:val="Grid Table 1 Light1111"/>
    <w:basedOn w:val="TableNormal"/>
    <w:next w:val="GridTable1Light"/>
    <w:uiPriority w:val="46"/>
    <w:rsid w:val="00FF58E4"/>
    <w:pPr>
      <w:spacing w:after="0" w:line="240" w:lineRule="auto"/>
      <w:jc w:val="both"/>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2">
    <w:name w:val="Grid Table 1 Light112"/>
    <w:basedOn w:val="TableNormal"/>
    <w:next w:val="GridTable1Light"/>
    <w:uiPriority w:val="46"/>
    <w:rsid w:val="00FF58E4"/>
    <w:pPr>
      <w:spacing w:after="0" w:line="240" w:lineRule="auto"/>
      <w:jc w:val="both"/>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3">
    <w:name w:val="Grid Table 1 Light113"/>
    <w:basedOn w:val="TableNormal"/>
    <w:next w:val="GridTable1Light"/>
    <w:uiPriority w:val="46"/>
    <w:rsid w:val="00FF58E4"/>
    <w:pPr>
      <w:spacing w:after="0" w:line="240" w:lineRule="auto"/>
      <w:jc w:val="both"/>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FF5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8E4"/>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FF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F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58E4"/>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FF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6463">
      <w:bodyDiv w:val="1"/>
      <w:marLeft w:val="0"/>
      <w:marRight w:val="0"/>
      <w:marTop w:val="0"/>
      <w:marBottom w:val="0"/>
      <w:divBdr>
        <w:top w:val="none" w:sz="0" w:space="0" w:color="auto"/>
        <w:left w:val="none" w:sz="0" w:space="0" w:color="auto"/>
        <w:bottom w:val="none" w:sz="0" w:space="0" w:color="auto"/>
        <w:right w:val="none" w:sz="0" w:space="0" w:color="auto"/>
      </w:divBdr>
    </w:div>
    <w:div w:id="202250847">
      <w:bodyDiv w:val="1"/>
      <w:marLeft w:val="0"/>
      <w:marRight w:val="0"/>
      <w:marTop w:val="0"/>
      <w:marBottom w:val="0"/>
      <w:divBdr>
        <w:top w:val="none" w:sz="0" w:space="0" w:color="auto"/>
        <w:left w:val="none" w:sz="0" w:space="0" w:color="auto"/>
        <w:bottom w:val="none" w:sz="0" w:space="0" w:color="auto"/>
        <w:right w:val="none" w:sz="0" w:space="0" w:color="auto"/>
      </w:divBdr>
    </w:div>
    <w:div w:id="203105699">
      <w:bodyDiv w:val="1"/>
      <w:marLeft w:val="0"/>
      <w:marRight w:val="0"/>
      <w:marTop w:val="0"/>
      <w:marBottom w:val="0"/>
      <w:divBdr>
        <w:top w:val="none" w:sz="0" w:space="0" w:color="auto"/>
        <w:left w:val="none" w:sz="0" w:space="0" w:color="auto"/>
        <w:bottom w:val="none" w:sz="0" w:space="0" w:color="auto"/>
        <w:right w:val="none" w:sz="0" w:space="0" w:color="auto"/>
      </w:divBdr>
    </w:div>
    <w:div w:id="246040595">
      <w:bodyDiv w:val="1"/>
      <w:marLeft w:val="0"/>
      <w:marRight w:val="0"/>
      <w:marTop w:val="0"/>
      <w:marBottom w:val="0"/>
      <w:divBdr>
        <w:top w:val="none" w:sz="0" w:space="0" w:color="auto"/>
        <w:left w:val="none" w:sz="0" w:space="0" w:color="auto"/>
        <w:bottom w:val="none" w:sz="0" w:space="0" w:color="auto"/>
        <w:right w:val="none" w:sz="0" w:space="0" w:color="auto"/>
      </w:divBdr>
    </w:div>
    <w:div w:id="250818646">
      <w:bodyDiv w:val="1"/>
      <w:marLeft w:val="0"/>
      <w:marRight w:val="0"/>
      <w:marTop w:val="0"/>
      <w:marBottom w:val="0"/>
      <w:divBdr>
        <w:top w:val="none" w:sz="0" w:space="0" w:color="auto"/>
        <w:left w:val="none" w:sz="0" w:space="0" w:color="auto"/>
        <w:bottom w:val="none" w:sz="0" w:space="0" w:color="auto"/>
        <w:right w:val="none" w:sz="0" w:space="0" w:color="auto"/>
      </w:divBdr>
    </w:div>
    <w:div w:id="423234506">
      <w:bodyDiv w:val="1"/>
      <w:marLeft w:val="0"/>
      <w:marRight w:val="0"/>
      <w:marTop w:val="0"/>
      <w:marBottom w:val="0"/>
      <w:divBdr>
        <w:top w:val="none" w:sz="0" w:space="0" w:color="auto"/>
        <w:left w:val="none" w:sz="0" w:space="0" w:color="auto"/>
        <w:bottom w:val="none" w:sz="0" w:space="0" w:color="auto"/>
        <w:right w:val="none" w:sz="0" w:space="0" w:color="auto"/>
      </w:divBdr>
    </w:div>
    <w:div w:id="569122459">
      <w:bodyDiv w:val="1"/>
      <w:marLeft w:val="0"/>
      <w:marRight w:val="0"/>
      <w:marTop w:val="0"/>
      <w:marBottom w:val="0"/>
      <w:divBdr>
        <w:top w:val="none" w:sz="0" w:space="0" w:color="auto"/>
        <w:left w:val="none" w:sz="0" w:space="0" w:color="auto"/>
        <w:bottom w:val="none" w:sz="0" w:space="0" w:color="auto"/>
        <w:right w:val="none" w:sz="0" w:space="0" w:color="auto"/>
      </w:divBdr>
    </w:div>
    <w:div w:id="575282365">
      <w:bodyDiv w:val="1"/>
      <w:marLeft w:val="0"/>
      <w:marRight w:val="0"/>
      <w:marTop w:val="0"/>
      <w:marBottom w:val="0"/>
      <w:divBdr>
        <w:top w:val="none" w:sz="0" w:space="0" w:color="auto"/>
        <w:left w:val="none" w:sz="0" w:space="0" w:color="auto"/>
        <w:bottom w:val="none" w:sz="0" w:space="0" w:color="auto"/>
        <w:right w:val="none" w:sz="0" w:space="0" w:color="auto"/>
      </w:divBdr>
    </w:div>
    <w:div w:id="618221789">
      <w:bodyDiv w:val="1"/>
      <w:marLeft w:val="0"/>
      <w:marRight w:val="0"/>
      <w:marTop w:val="0"/>
      <w:marBottom w:val="0"/>
      <w:divBdr>
        <w:top w:val="none" w:sz="0" w:space="0" w:color="auto"/>
        <w:left w:val="none" w:sz="0" w:space="0" w:color="auto"/>
        <w:bottom w:val="none" w:sz="0" w:space="0" w:color="auto"/>
        <w:right w:val="none" w:sz="0" w:space="0" w:color="auto"/>
      </w:divBdr>
    </w:div>
    <w:div w:id="671881228">
      <w:bodyDiv w:val="1"/>
      <w:marLeft w:val="0"/>
      <w:marRight w:val="0"/>
      <w:marTop w:val="0"/>
      <w:marBottom w:val="0"/>
      <w:divBdr>
        <w:top w:val="none" w:sz="0" w:space="0" w:color="auto"/>
        <w:left w:val="none" w:sz="0" w:space="0" w:color="auto"/>
        <w:bottom w:val="none" w:sz="0" w:space="0" w:color="auto"/>
        <w:right w:val="none" w:sz="0" w:space="0" w:color="auto"/>
      </w:divBdr>
    </w:div>
    <w:div w:id="722096683">
      <w:bodyDiv w:val="1"/>
      <w:marLeft w:val="0"/>
      <w:marRight w:val="0"/>
      <w:marTop w:val="0"/>
      <w:marBottom w:val="0"/>
      <w:divBdr>
        <w:top w:val="none" w:sz="0" w:space="0" w:color="auto"/>
        <w:left w:val="none" w:sz="0" w:space="0" w:color="auto"/>
        <w:bottom w:val="none" w:sz="0" w:space="0" w:color="auto"/>
        <w:right w:val="none" w:sz="0" w:space="0" w:color="auto"/>
      </w:divBdr>
    </w:div>
    <w:div w:id="761148420">
      <w:bodyDiv w:val="1"/>
      <w:marLeft w:val="0"/>
      <w:marRight w:val="0"/>
      <w:marTop w:val="0"/>
      <w:marBottom w:val="0"/>
      <w:divBdr>
        <w:top w:val="none" w:sz="0" w:space="0" w:color="auto"/>
        <w:left w:val="none" w:sz="0" w:space="0" w:color="auto"/>
        <w:bottom w:val="none" w:sz="0" w:space="0" w:color="auto"/>
        <w:right w:val="none" w:sz="0" w:space="0" w:color="auto"/>
      </w:divBdr>
      <w:divsChild>
        <w:div w:id="481459598">
          <w:marLeft w:val="994"/>
          <w:marRight w:val="0"/>
          <w:marTop w:val="86"/>
          <w:marBottom w:val="120"/>
          <w:divBdr>
            <w:top w:val="none" w:sz="0" w:space="0" w:color="auto"/>
            <w:left w:val="none" w:sz="0" w:space="0" w:color="auto"/>
            <w:bottom w:val="none" w:sz="0" w:space="0" w:color="auto"/>
            <w:right w:val="none" w:sz="0" w:space="0" w:color="auto"/>
          </w:divBdr>
        </w:div>
        <w:div w:id="745877570">
          <w:marLeft w:val="994"/>
          <w:marRight w:val="0"/>
          <w:marTop w:val="86"/>
          <w:marBottom w:val="120"/>
          <w:divBdr>
            <w:top w:val="none" w:sz="0" w:space="0" w:color="auto"/>
            <w:left w:val="none" w:sz="0" w:space="0" w:color="auto"/>
            <w:bottom w:val="none" w:sz="0" w:space="0" w:color="auto"/>
            <w:right w:val="none" w:sz="0" w:space="0" w:color="auto"/>
          </w:divBdr>
        </w:div>
        <w:div w:id="782388194">
          <w:marLeft w:val="994"/>
          <w:marRight w:val="0"/>
          <w:marTop w:val="86"/>
          <w:marBottom w:val="120"/>
          <w:divBdr>
            <w:top w:val="none" w:sz="0" w:space="0" w:color="auto"/>
            <w:left w:val="none" w:sz="0" w:space="0" w:color="auto"/>
            <w:bottom w:val="none" w:sz="0" w:space="0" w:color="auto"/>
            <w:right w:val="none" w:sz="0" w:space="0" w:color="auto"/>
          </w:divBdr>
        </w:div>
        <w:div w:id="1097361611">
          <w:marLeft w:val="994"/>
          <w:marRight w:val="0"/>
          <w:marTop w:val="86"/>
          <w:marBottom w:val="120"/>
          <w:divBdr>
            <w:top w:val="none" w:sz="0" w:space="0" w:color="auto"/>
            <w:left w:val="none" w:sz="0" w:space="0" w:color="auto"/>
            <w:bottom w:val="none" w:sz="0" w:space="0" w:color="auto"/>
            <w:right w:val="none" w:sz="0" w:space="0" w:color="auto"/>
          </w:divBdr>
        </w:div>
        <w:div w:id="1097678326">
          <w:marLeft w:val="994"/>
          <w:marRight w:val="0"/>
          <w:marTop w:val="86"/>
          <w:marBottom w:val="120"/>
          <w:divBdr>
            <w:top w:val="none" w:sz="0" w:space="0" w:color="auto"/>
            <w:left w:val="none" w:sz="0" w:space="0" w:color="auto"/>
            <w:bottom w:val="none" w:sz="0" w:space="0" w:color="auto"/>
            <w:right w:val="none" w:sz="0" w:space="0" w:color="auto"/>
          </w:divBdr>
        </w:div>
      </w:divsChild>
    </w:div>
    <w:div w:id="822234665">
      <w:bodyDiv w:val="1"/>
      <w:marLeft w:val="0"/>
      <w:marRight w:val="0"/>
      <w:marTop w:val="0"/>
      <w:marBottom w:val="0"/>
      <w:divBdr>
        <w:top w:val="none" w:sz="0" w:space="0" w:color="auto"/>
        <w:left w:val="none" w:sz="0" w:space="0" w:color="auto"/>
        <w:bottom w:val="none" w:sz="0" w:space="0" w:color="auto"/>
        <w:right w:val="none" w:sz="0" w:space="0" w:color="auto"/>
      </w:divBdr>
      <w:divsChild>
        <w:div w:id="20059165">
          <w:marLeft w:val="446"/>
          <w:marRight w:val="0"/>
          <w:marTop w:val="86"/>
          <w:marBottom w:val="120"/>
          <w:divBdr>
            <w:top w:val="none" w:sz="0" w:space="0" w:color="auto"/>
            <w:left w:val="none" w:sz="0" w:space="0" w:color="auto"/>
            <w:bottom w:val="none" w:sz="0" w:space="0" w:color="auto"/>
            <w:right w:val="none" w:sz="0" w:space="0" w:color="auto"/>
          </w:divBdr>
        </w:div>
        <w:div w:id="282923819">
          <w:marLeft w:val="446"/>
          <w:marRight w:val="0"/>
          <w:marTop w:val="86"/>
          <w:marBottom w:val="120"/>
          <w:divBdr>
            <w:top w:val="none" w:sz="0" w:space="0" w:color="auto"/>
            <w:left w:val="none" w:sz="0" w:space="0" w:color="auto"/>
            <w:bottom w:val="none" w:sz="0" w:space="0" w:color="auto"/>
            <w:right w:val="none" w:sz="0" w:space="0" w:color="auto"/>
          </w:divBdr>
        </w:div>
        <w:div w:id="1253315126">
          <w:marLeft w:val="446"/>
          <w:marRight w:val="0"/>
          <w:marTop w:val="86"/>
          <w:marBottom w:val="120"/>
          <w:divBdr>
            <w:top w:val="none" w:sz="0" w:space="0" w:color="auto"/>
            <w:left w:val="none" w:sz="0" w:space="0" w:color="auto"/>
            <w:bottom w:val="none" w:sz="0" w:space="0" w:color="auto"/>
            <w:right w:val="none" w:sz="0" w:space="0" w:color="auto"/>
          </w:divBdr>
        </w:div>
        <w:div w:id="1445075793">
          <w:marLeft w:val="446"/>
          <w:marRight w:val="0"/>
          <w:marTop w:val="86"/>
          <w:marBottom w:val="120"/>
          <w:divBdr>
            <w:top w:val="none" w:sz="0" w:space="0" w:color="auto"/>
            <w:left w:val="none" w:sz="0" w:space="0" w:color="auto"/>
            <w:bottom w:val="none" w:sz="0" w:space="0" w:color="auto"/>
            <w:right w:val="none" w:sz="0" w:space="0" w:color="auto"/>
          </w:divBdr>
        </w:div>
        <w:div w:id="2059010699">
          <w:marLeft w:val="446"/>
          <w:marRight w:val="0"/>
          <w:marTop w:val="86"/>
          <w:marBottom w:val="120"/>
          <w:divBdr>
            <w:top w:val="none" w:sz="0" w:space="0" w:color="auto"/>
            <w:left w:val="none" w:sz="0" w:space="0" w:color="auto"/>
            <w:bottom w:val="none" w:sz="0" w:space="0" w:color="auto"/>
            <w:right w:val="none" w:sz="0" w:space="0" w:color="auto"/>
          </w:divBdr>
        </w:div>
      </w:divsChild>
    </w:div>
    <w:div w:id="824904106">
      <w:bodyDiv w:val="1"/>
      <w:marLeft w:val="0"/>
      <w:marRight w:val="0"/>
      <w:marTop w:val="0"/>
      <w:marBottom w:val="0"/>
      <w:divBdr>
        <w:top w:val="none" w:sz="0" w:space="0" w:color="auto"/>
        <w:left w:val="none" w:sz="0" w:space="0" w:color="auto"/>
        <w:bottom w:val="none" w:sz="0" w:space="0" w:color="auto"/>
        <w:right w:val="none" w:sz="0" w:space="0" w:color="auto"/>
      </w:divBdr>
    </w:div>
    <w:div w:id="865556652">
      <w:bodyDiv w:val="1"/>
      <w:marLeft w:val="0"/>
      <w:marRight w:val="0"/>
      <w:marTop w:val="0"/>
      <w:marBottom w:val="0"/>
      <w:divBdr>
        <w:top w:val="none" w:sz="0" w:space="0" w:color="auto"/>
        <w:left w:val="none" w:sz="0" w:space="0" w:color="auto"/>
        <w:bottom w:val="none" w:sz="0" w:space="0" w:color="auto"/>
        <w:right w:val="none" w:sz="0" w:space="0" w:color="auto"/>
      </w:divBdr>
    </w:div>
    <w:div w:id="868684622">
      <w:bodyDiv w:val="1"/>
      <w:marLeft w:val="0"/>
      <w:marRight w:val="0"/>
      <w:marTop w:val="0"/>
      <w:marBottom w:val="0"/>
      <w:divBdr>
        <w:top w:val="none" w:sz="0" w:space="0" w:color="auto"/>
        <w:left w:val="none" w:sz="0" w:space="0" w:color="auto"/>
        <w:bottom w:val="none" w:sz="0" w:space="0" w:color="auto"/>
        <w:right w:val="none" w:sz="0" w:space="0" w:color="auto"/>
      </w:divBdr>
    </w:div>
    <w:div w:id="1045523645">
      <w:bodyDiv w:val="1"/>
      <w:marLeft w:val="0"/>
      <w:marRight w:val="0"/>
      <w:marTop w:val="0"/>
      <w:marBottom w:val="0"/>
      <w:divBdr>
        <w:top w:val="none" w:sz="0" w:space="0" w:color="auto"/>
        <w:left w:val="none" w:sz="0" w:space="0" w:color="auto"/>
        <w:bottom w:val="none" w:sz="0" w:space="0" w:color="auto"/>
        <w:right w:val="none" w:sz="0" w:space="0" w:color="auto"/>
      </w:divBdr>
    </w:div>
    <w:div w:id="1059984543">
      <w:bodyDiv w:val="1"/>
      <w:marLeft w:val="0"/>
      <w:marRight w:val="0"/>
      <w:marTop w:val="0"/>
      <w:marBottom w:val="0"/>
      <w:divBdr>
        <w:top w:val="none" w:sz="0" w:space="0" w:color="auto"/>
        <w:left w:val="none" w:sz="0" w:space="0" w:color="auto"/>
        <w:bottom w:val="none" w:sz="0" w:space="0" w:color="auto"/>
        <w:right w:val="none" w:sz="0" w:space="0" w:color="auto"/>
      </w:divBdr>
    </w:div>
    <w:div w:id="1097678079">
      <w:bodyDiv w:val="1"/>
      <w:marLeft w:val="0"/>
      <w:marRight w:val="0"/>
      <w:marTop w:val="0"/>
      <w:marBottom w:val="0"/>
      <w:divBdr>
        <w:top w:val="none" w:sz="0" w:space="0" w:color="auto"/>
        <w:left w:val="none" w:sz="0" w:space="0" w:color="auto"/>
        <w:bottom w:val="none" w:sz="0" w:space="0" w:color="auto"/>
        <w:right w:val="none" w:sz="0" w:space="0" w:color="auto"/>
      </w:divBdr>
      <w:divsChild>
        <w:div w:id="81493292">
          <w:marLeft w:val="0"/>
          <w:marRight w:val="0"/>
          <w:marTop w:val="0"/>
          <w:marBottom w:val="0"/>
          <w:divBdr>
            <w:top w:val="none" w:sz="0" w:space="0" w:color="auto"/>
            <w:left w:val="none" w:sz="0" w:space="0" w:color="auto"/>
            <w:bottom w:val="none" w:sz="0" w:space="0" w:color="auto"/>
            <w:right w:val="none" w:sz="0" w:space="0" w:color="auto"/>
          </w:divBdr>
        </w:div>
        <w:div w:id="97454458">
          <w:marLeft w:val="0"/>
          <w:marRight w:val="0"/>
          <w:marTop w:val="0"/>
          <w:marBottom w:val="0"/>
          <w:divBdr>
            <w:top w:val="none" w:sz="0" w:space="0" w:color="auto"/>
            <w:left w:val="none" w:sz="0" w:space="0" w:color="auto"/>
            <w:bottom w:val="none" w:sz="0" w:space="0" w:color="auto"/>
            <w:right w:val="none" w:sz="0" w:space="0" w:color="auto"/>
          </w:divBdr>
        </w:div>
        <w:div w:id="239825904">
          <w:marLeft w:val="0"/>
          <w:marRight w:val="0"/>
          <w:marTop w:val="0"/>
          <w:marBottom w:val="0"/>
          <w:divBdr>
            <w:top w:val="none" w:sz="0" w:space="0" w:color="auto"/>
            <w:left w:val="none" w:sz="0" w:space="0" w:color="auto"/>
            <w:bottom w:val="none" w:sz="0" w:space="0" w:color="auto"/>
            <w:right w:val="none" w:sz="0" w:space="0" w:color="auto"/>
          </w:divBdr>
        </w:div>
        <w:div w:id="254168742">
          <w:marLeft w:val="0"/>
          <w:marRight w:val="0"/>
          <w:marTop w:val="0"/>
          <w:marBottom w:val="0"/>
          <w:divBdr>
            <w:top w:val="none" w:sz="0" w:space="0" w:color="auto"/>
            <w:left w:val="none" w:sz="0" w:space="0" w:color="auto"/>
            <w:bottom w:val="none" w:sz="0" w:space="0" w:color="auto"/>
            <w:right w:val="none" w:sz="0" w:space="0" w:color="auto"/>
          </w:divBdr>
        </w:div>
        <w:div w:id="347873357">
          <w:marLeft w:val="0"/>
          <w:marRight w:val="0"/>
          <w:marTop w:val="0"/>
          <w:marBottom w:val="0"/>
          <w:divBdr>
            <w:top w:val="none" w:sz="0" w:space="0" w:color="auto"/>
            <w:left w:val="none" w:sz="0" w:space="0" w:color="auto"/>
            <w:bottom w:val="none" w:sz="0" w:space="0" w:color="auto"/>
            <w:right w:val="none" w:sz="0" w:space="0" w:color="auto"/>
          </w:divBdr>
        </w:div>
        <w:div w:id="360478233">
          <w:marLeft w:val="0"/>
          <w:marRight w:val="0"/>
          <w:marTop w:val="0"/>
          <w:marBottom w:val="0"/>
          <w:divBdr>
            <w:top w:val="none" w:sz="0" w:space="0" w:color="auto"/>
            <w:left w:val="none" w:sz="0" w:space="0" w:color="auto"/>
            <w:bottom w:val="none" w:sz="0" w:space="0" w:color="auto"/>
            <w:right w:val="none" w:sz="0" w:space="0" w:color="auto"/>
          </w:divBdr>
        </w:div>
        <w:div w:id="458496300">
          <w:marLeft w:val="0"/>
          <w:marRight w:val="0"/>
          <w:marTop w:val="0"/>
          <w:marBottom w:val="0"/>
          <w:divBdr>
            <w:top w:val="none" w:sz="0" w:space="0" w:color="auto"/>
            <w:left w:val="none" w:sz="0" w:space="0" w:color="auto"/>
            <w:bottom w:val="none" w:sz="0" w:space="0" w:color="auto"/>
            <w:right w:val="none" w:sz="0" w:space="0" w:color="auto"/>
          </w:divBdr>
        </w:div>
        <w:div w:id="464666205">
          <w:marLeft w:val="0"/>
          <w:marRight w:val="0"/>
          <w:marTop w:val="0"/>
          <w:marBottom w:val="0"/>
          <w:divBdr>
            <w:top w:val="none" w:sz="0" w:space="0" w:color="auto"/>
            <w:left w:val="none" w:sz="0" w:space="0" w:color="auto"/>
            <w:bottom w:val="none" w:sz="0" w:space="0" w:color="auto"/>
            <w:right w:val="none" w:sz="0" w:space="0" w:color="auto"/>
          </w:divBdr>
        </w:div>
        <w:div w:id="711927475">
          <w:marLeft w:val="0"/>
          <w:marRight w:val="0"/>
          <w:marTop w:val="0"/>
          <w:marBottom w:val="0"/>
          <w:divBdr>
            <w:top w:val="none" w:sz="0" w:space="0" w:color="auto"/>
            <w:left w:val="none" w:sz="0" w:space="0" w:color="auto"/>
            <w:bottom w:val="none" w:sz="0" w:space="0" w:color="auto"/>
            <w:right w:val="none" w:sz="0" w:space="0" w:color="auto"/>
          </w:divBdr>
        </w:div>
        <w:div w:id="722751409">
          <w:marLeft w:val="0"/>
          <w:marRight w:val="0"/>
          <w:marTop w:val="0"/>
          <w:marBottom w:val="0"/>
          <w:divBdr>
            <w:top w:val="none" w:sz="0" w:space="0" w:color="auto"/>
            <w:left w:val="none" w:sz="0" w:space="0" w:color="auto"/>
            <w:bottom w:val="none" w:sz="0" w:space="0" w:color="auto"/>
            <w:right w:val="none" w:sz="0" w:space="0" w:color="auto"/>
          </w:divBdr>
        </w:div>
        <w:div w:id="805968732">
          <w:marLeft w:val="0"/>
          <w:marRight w:val="0"/>
          <w:marTop w:val="0"/>
          <w:marBottom w:val="0"/>
          <w:divBdr>
            <w:top w:val="none" w:sz="0" w:space="0" w:color="auto"/>
            <w:left w:val="none" w:sz="0" w:space="0" w:color="auto"/>
            <w:bottom w:val="none" w:sz="0" w:space="0" w:color="auto"/>
            <w:right w:val="none" w:sz="0" w:space="0" w:color="auto"/>
          </w:divBdr>
        </w:div>
        <w:div w:id="1035229375">
          <w:marLeft w:val="0"/>
          <w:marRight w:val="0"/>
          <w:marTop w:val="0"/>
          <w:marBottom w:val="0"/>
          <w:divBdr>
            <w:top w:val="none" w:sz="0" w:space="0" w:color="auto"/>
            <w:left w:val="none" w:sz="0" w:space="0" w:color="auto"/>
            <w:bottom w:val="none" w:sz="0" w:space="0" w:color="auto"/>
            <w:right w:val="none" w:sz="0" w:space="0" w:color="auto"/>
          </w:divBdr>
        </w:div>
        <w:div w:id="1046418686">
          <w:marLeft w:val="0"/>
          <w:marRight w:val="0"/>
          <w:marTop w:val="0"/>
          <w:marBottom w:val="0"/>
          <w:divBdr>
            <w:top w:val="none" w:sz="0" w:space="0" w:color="auto"/>
            <w:left w:val="none" w:sz="0" w:space="0" w:color="auto"/>
            <w:bottom w:val="none" w:sz="0" w:space="0" w:color="auto"/>
            <w:right w:val="none" w:sz="0" w:space="0" w:color="auto"/>
          </w:divBdr>
        </w:div>
        <w:div w:id="1150710107">
          <w:marLeft w:val="0"/>
          <w:marRight w:val="0"/>
          <w:marTop w:val="0"/>
          <w:marBottom w:val="0"/>
          <w:divBdr>
            <w:top w:val="none" w:sz="0" w:space="0" w:color="auto"/>
            <w:left w:val="none" w:sz="0" w:space="0" w:color="auto"/>
            <w:bottom w:val="none" w:sz="0" w:space="0" w:color="auto"/>
            <w:right w:val="none" w:sz="0" w:space="0" w:color="auto"/>
          </w:divBdr>
        </w:div>
        <w:div w:id="1189834306">
          <w:marLeft w:val="0"/>
          <w:marRight w:val="0"/>
          <w:marTop w:val="0"/>
          <w:marBottom w:val="0"/>
          <w:divBdr>
            <w:top w:val="none" w:sz="0" w:space="0" w:color="auto"/>
            <w:left w:val="none" w:sz="0" w:space="0" w:color="auto"/>
            <w:bottom w:val="none" w:sz="0" w:space="0" w:color="auto"/>
            <w:right w:val="none" w:sz="0" w:space="0" w:color="auto"/>
          </w:divBdr>
        </w:div>
        <w:div w:id="1228609855">
          <w:marLeft w:val="0"/>
          <w:marRight w:val="0"/>
          <w:marTop w:val="0"/>
          <w:marBottom w:val="0"/>
          <w:divBdr>
            <w:top w:val="none" w:sz="0" w:space="0" w:color="auto"/>
            <w:left w:val="none" w:sz="0" w:space="0" w:color="auto"/>
            <w:bottom w:val="none" w:sz="0" w:space="0" w:color="auto"/>
            <w:right w:val="none" w:sz="0" w:space="0" w:color="auto"/>
          </w:divBdr>
        </w:div>
        <w:div w:id="1315719568">
          <w:marLeft w:val="0"/>
          <w:marRight w:val="0"/>
          <w:marTop w:val="0"/>
          <w:marBottom w:val="0"/>
          <w:divBdr>
            <w:top w:val="none" w:sz="0" w:space="0" w:color="auto"/>
            <w:left w:val="none" w:sz="0" w:space="0" w:color="auto"/>
            <w:bottom w:val="none" w:sz="0" w:space="0" w:color="auto"/>
            <w:right w:val="none" w:sz="0" w:space="0" w:color="auto"/>
          </w:divBdr>
        </w:div>
        <w:div w:id="1432359955">
          <w:marLeft w:val="0"/>
          <w:marRight w:val="0"/>
          <w:marTop w:val="0"/>
          <w:marBottom w:val="0"/>
          <w:divBdr>
            <w:top w:val="none" w:sz="0" w:space="0" w:color="auto"/>
            <w:left w:val="none" w:sz="0" w:space="0" w:color="auto"/>
            <w:bottom w:val="none" w:sz="0" w:space="0" w:color="auto"/>
            <w:right w:val="none" w:sz="0" w:space="0" w:color="auto"/>
          </w:divBdr>
        </w:div>
        <w:div w:id="1446383235">
          <w:marLeft w:val="0"/>
          <w:marRight w:val="0"/>
          <w:marTop w:val="0"/>
          <w:marBottom w:val="0"/>
          <w:divBdr>
            <w:top w:val="none" w:sz="0" w:space="0" w:color="auto"/>
            <w:left w:val="none" w:sz="0" w:space="0" w:color="auto"/>
            <w:bottom w:val="none" w:sz="0" w:space="0" w:color="auto"/>
            <w:right w:val="none" w:sz="0" w:space="0" w:color="auto"/>
          </w:divBdr>
        </w:div>
        <w:div w:id="1586500561">
          <w:marLeft w:val="0"/>
          <w:marRight w:val="0"/>
          <w:marTop w:val="0"/>
          <w:marBottom w:val="0"/>
          <w:divBdr>
            <w:top w:val="none" w:sz="0" w:space="0" w:color="auto"/>
            <w:left w:val="none" w:sz="0" w:space="0" w:color="auto"/>
            <w:bottom w:val="none" w:sz="0" w:space="0" w:color="auto"/>
            <w:right w:val="none" w:sz="0" w:space="0" w:color="auto"/>
          </w:divBdr>
        </w:div>
        <w:div w:id="1613201093">
          <w:marLeft w:val="0"/>
          <w:marRight w:val="0"/>
          <w:marTop w:val="0"/>
          <w:marBottom w:val="0"/>
          <w:divBdr>
            <w:top w:val="none" w:sz="0" w:space="0" w:color="auto"/>
            <w:left w:val="none" w:sz="0" w:space="0" w:color="auto"/>
            <w:bottom w:val="none" w:sz="0" w:space="0" w:color="auto"/>
            <w:right w:val="none" w:sz="0" w:space="0" w:color="auto"/>
          </w:divBdr>
        </w:div>
        <w:div w:id="1689864877">
          <w:marLeft w:val="0"/>
          <w:marRight w:val="0"/>
          <w:marTop w:val="0"/>
          <w:marBottom w:val="0"/>
          <w:divBdr>
            <w:top w:val="none" w:sz="0" w:space="0" w:color="auto"/>
            <w:left w:val="none" w:sz="0" w:space="0" w:color="auto"/>
            <w:bottom w:val="none" w:sz="0" w:space="0" w:color="auto"/>
            <w:right w:val="none" w:sz="0" w:space="0" w:color="auto"/>
          </w:divBdr>
        </w:div>
        <w:div w:id="1704598650">
          <w:marLeft w:val="0"/>
          <w:marRight w:val="0"/>
          <w:marTop w:val="0"/>
          <w:marBottom w:val="0"/>
          <w:divBdr>
            <w:top w:val="none" w:sz="0" w:space="0" w:color="auto"/>
            <w:left w:val="none" w:sz="0" w:space="0" w:color="auto"/>
            <w:bottom w:val="none" w:sz="0" w:space="0" w:color="auto"/>
            <w:right w:val="none" w:sz="0" w:space="0" w:color="auto"/>
          </w:divBdr>
        </w:div>
        <w:div w:id="1944261370">
          <w:marLeft w:val="0"/>
          <w:marRight w:val="0"/>
          <w:marTop w:val="0"/>
          <w:marBottom w:val="0"/>
          <w:divBdr>
            <w:top w:val="none" w:sz="0" w:space="0" w:color="auto"/>
            <w:left w:val="none" w:sz="0" w:space="0" w:color="auto"/>
            <w:bottom w:val="none" w:sz="0" w:space="0" w:color="auto"/>
            <w:right w:val="none" w:sz="0" w:space="0" w:color="auto"/>
          </w:divBdr>
        </w:div>
        <w:div w:id="1965885608">
          <w:marLeft w:val="0"/>
          <w:marRight w:val="0"/>
          <w:marTop w:val="0"/>
          <w:marBottom w:val="0"/>
          <w:divBdr>
            <w:top w:val="none" w:sz="0" w:space="0" w:color="auto"/>
            <w:left w:val="none" w:sz="0" w:space="0" w:color="auto"/>
            <w:bottom w:val="none" w:sz="0" w:space="0" w:color="auto"/>
            <w:right w:val="none" w:sz="0" w:space="0" w:color="auto"/>
          </w:divBdr>
        </w:div>
        <w:div w:id="1977828957">
          <w:marLeft w:val="0"/>
          <w:marRight w:val="0"/>
          <w:marTop w:val="0"/>
          <w:marBottom w:val="0"/>
          <w:divBdr>
            <w:top w:val="none" w:sz="0" w:space="0" w:color="auto"/>
            <w:left w:val="none" w:sz="0" w:space="0" w:color="auto"/>
            <w:bottom w:val="none" w:sz="0" w:space="0" w:color="auto"/>
            <w:right w:val="none" w:sz="0" w:space="0" w:color="auto"/>
          </w:divBdr>
        </w:div>
        <w:div w:id="2067409693">
          <w:marLeft w:val="0"/>
          <w:marRight w:val="0"/>
          <w:marTop w:val="0"/>
          <w:marBottom w:val="0"/>
          <w:divBdr>
            <w:top w:val="none" w:sz="0" w:space="0" w:color="auto"/>
            <w:left w:val="none" w:sz="0" w:space="0" w:color="auto"/>
            <w:bottom w:val="none" w:sz="0" w:space="0" w:color="auto"/>
            <w:right w:val="none" w:sz="0" w:space="0" w:color="auto"/>
          </w:divBdr>
        </w:div>
        <w:div w:id="2082561521">
          <w:marLeft w:val="0"/>
          <w:marRight w:val="0"/>
          <w:marTop w:val="0"/>
          <w:marBottom w:val="0"/>
          <w:divBdr>
            <w:top w:val="none" w:sz="0" w:space="0" w:color="auto"/>
            <w:left w:val="none" w:sz="0" w:space="0" w:color="auto"/>
            <w:bottom w:val="none" w:sz="0" w:space="0" w:color="auto"/>
            <w:right w:val="none" w:sz="0" w:space="0" w:color="auto"/>
          </w:divBdr>
        </w:div>
      </w:divsChild>
    </w:div>
    <w:div w:id="1136332992">
      <w:bodyDiv w:val="1"/>
      <w:marLeft w:val="0"/>
      <w:marRight w:val="0"/>
      <w:marTop w:val="0"/>
      <w:marBottom w:val="0"/>
      <w:divBdr>
        <w:top w:val="none" w:sz="0" w:space="0" w:color="auto"/>
        <w:left w:val="none" w:sz="0" w:space="0" w:color="auto"/>
        <w:bottom w:val="none" w:sz="0" w:space="0" w:color="auto"/>
        <w:right w:val="none" w:sz="0" w:space="0" w:color="auto"/>
      </w:divBdr>
    </w:div>
    <w:div w:id="1138642042">
      <w:bodyDiv w:val="1"/>
      <w:marLeft w:val="0"/>
      <w:marRight w:val="0"/>
      <w:marTop w:val="0"/>
      <w:marBottom w:val="0"/>
      <w:divBdr>
        <w:top w:val="none" w:sz="0" w:space="0" w:color="auto"/>
        <w:left w:val="none" w:sz="0" w:space="0" w:color="auto"/>
        <w:bottom w:val="none" w:sz="0" w:space="0" w:color="auto"/>
        <w:right w:val="none" w:sz="0" w:space="0" w:color="auto"/>
      </w:divBdr>
    </w:div>
    <w:div w:id="1165440764">
      <w:bodyDiv w:val="1"/>
      <w:marLeft w:val="0"/>
      <w:marRight w:val="0"/>
      <w:marTop w:val="0"/>
      <w:marBottom w:val="0"/>
      <w:divBdr>
        <w:top w:val="none" w:sz="0" w:space="0" w:color="auto"/>
        <w:left w:val="none" w:sz="0" w:space="0" w:color="auto"/>
        <w:bottom w:val="none" w:sz="0" w:space="0" w:color="auto"/>
        <w:right w:val="none" w:sz="0" w:space="0" w:color="auto"/>
      </w:divBdr>
    </w:div>
    <w:div w:id="1174227009">
      <w:bodyDiv w:val="1"/>
      <w:marLeft w:val="0"/>
      <w:marRight w:val="0"/>
      <w:marTop w:val="0"/>
      <w:marBottom w:val="0"/>
      <w:divBdr>
        <w:top w:val="none" w:sz="0" w:space="0" w:color="auto"/>
        <w:left w:val="none" w:sz="0" w:space="0" w:color="auto"/>
        <w:bottom w:val="none" w:sz="0" w:space="0" w:color="auto"/>
        <w:right w:val="none" w:sz="0" w:space="0" w:color="auto"/>
      </w:divBdr>
    </w:div>
    <w:div w:id="1263998653">
      <w:bodyDiv w:val="1"/>
      <w:marLeft w:val="0"/>
      <w:marRight w:val="0"/>
      <w:marTop w:val="0"/>
      <w:marBottom w:val="0"/>
      <w:divBdr>
        <w:top w:val="none" w:sz="0" w:space="0" w:color="auto"/>
        <w:left w:val="none" w:sz="0" w:space="0" w:color="auto"/>
        <w:bottom w:val="none" w:sz="0" w:space="0" w:color="auto"/>
        <w:right w:val="none" w:sz="0" w:space="0" w:color="auto"/>
      </w:divBdr>
    </w:div>
    <w:div w:id="1264342842">
      <w:bodyDiv w:val="1"/>
      <w:marLeft w:val="0"/>
      <w:marRight w:val="0"/>
      <w:marTop w:val="0"/>
      <w:marBottom w:val="0"/>
      <w:divBdr>
        <w:top w:val="none" w:sz="0" w:space="0" w:color="auto"/>
        <w:left w:val="none" w:sz="0" w:space="0" w:color="auto"/>
        <w:bottom w:val="none" w:sz="0" w:space="0" w:color="auto"/>
        <w:right w:val="none" w:sz="0" w:space="0" w:color="auto"/>
      </w:divBdr>
    </w:div>
    <w:div w:id="1270045374">
      <w:bodyDiv w:val="1"/>
      <w:marLeft w:val="0"/>
      <w:marRight w:val="0"/>
      <w:marTop w:val="0"/>
      <w:marBottom w:val="0"/>
      <w:divBdr>
        <w:top w:val="none" w:sz="0" w:space="0" w:color="auto"/>
        <w:left w:val="none" w:sz="0" w:space="0" w:color="auto"/>
        <w:bottom w:val="none" w:sz="0" w:space="0" w:color="auto"/>
        <w:right w:val="none" w:sz="0" w:space="0" w:color="auto"/>
      </w:divBdr>
    </w:div>
    <w:div w:id="1331368013">
      <w:bodyDiv w:val="1"/>
      <w:marLeft w:val="0"/>
      <w:marRight w:val="0"/>
      <w:marTop w:val="0"/>
      <w:marBottom w:val="0"/>
      <w:divBdr>
        <w:top w:val="none" w:sz="0" w:space="0" w:color="auto"/>
        <w:left w:val="none" w:sz="0" w:space="0" w:color="auto"/>
        <w:bottom w:val="none" w:sz="0" w:space="0" w:color="auto"/>
        <w:right w:val="none" w:sz="0" w:space="0" w:color="auto"/>
      </w:divBdr>
      <w:divsChild>
        <w:div w:id="396394233">
          <w:marLeft w:val="446"/>
          <w:marRight w:val="0"/>
          <w:marTop w:val="86"/>
          <w:marBottom w:val="120"/>
          <w:divBdr>
            <w:top w:val="none" w:sz="0" w:space="0" w:color="auto"/>
            <w:left w:val="none" w:sz="0" w:space="0" w:color="auto"/>
            <w:bottom w:val="none" w:sz="0" w:space="0" w:color="auto"/>
            <w:right w:val="none" w:sz="0" w:space="0" w:color="auto"/>
          </w:divBdr>
        </w:div>
        <w:div w:id="1254626347">
          <w:marLeft w:val="446"/>
          <w:marRight w:val="0"/>
          <w:marTop w:val="86"/>
          <w:marBottom w:val="120"/>
          <w:divBdr>
            <w:top w:val="none" w:sz="0" w:space="0" w:color="auto"/>
            <w:left w:val="none" w:sz="0" w:space="0" w:color="auto"/>
            <w:bottom w:val="none" w:sz="0" w:space="0" w:color="auto"/>
            <w:right w:val="none" w:sz="0" w:space="0" w:color="auto"/>
          </w:divBdr>
        </w:div>
        <w:div w:id="1445804929">
          <w:marLeft w:val="446"/>
          <w:marRight w:val="0"/>
          <w:marTop w:val="86"/>
          <w:marBottom w:val="120"/>
          <w:divBdr>
            <w:top w:val="none" w:sz="0" w:space="0" w:color="auto"/>
            <w:left w:val="none" w:sz="0" w:space="0" w:color="auto"/>
            <w:bottom w:val="none" w:sz="0" w:space="0" w:color="auto"/>
            <w:right w:val="none" w:sz="0" w:space="0" w:color="auto"/>
          </w:divBdr>
        </w:div>
        <w:div w:id="2024622209">
          <w:marLeft w:val="446"/>
          <w:marRight w:val="0"/>
          <w:marTop w:val="86"/>
          <w:marBottom w:val="120"/>
          <w:divBdr>
            <w:top w:val="none" w:sz="0" w:space="0" w:color="auto"/>
            <w:left w:val="none" w:sz="0" w:space="0" w:color="auto"/>
            <w:bottom w:val="none" w:sz="0" w:space="0" w:color="auto"/>
            <w:right w:val="none" w:sz="0" w:space="0" w:color="auto"/>
          </w:divBdr>
        </w:div>
      </w:divsChild>
    </w:div>
    <w:div w:id="1364861167">
      <w:bodyDiv w:val="1"/>
      <w:marLeft w:val="0"/>
      <w:marRight w:val="0"/>
      <w:marTop w:val="0"/>
      <w:marBottom w:val="0"/>
      <w:divBdr>
        <w:top w:val="none" w:sz="0" w:space="0" w:color="auto"/>
        <w:left w:val="none" w:sz="0" w:space="0" w:color="auto"/>
        <w:bottom w:val="none" w:sz="0" w:space="0" w:color="auto"/>
        <w:right w:val="none" w:sz="0" w:space="0" w:color="auto"/>
      </w:divBdr>
      <w:divsChild>
        <w:div w:id="232156397">
          <w:marLeft w:val="0"/>
          <w:marRight w:val="0"/>
          <w:marTop w:val="15"/>
          <w:marBottom w:val="0"/>
          <w:divBdr>
            <w:top w:val="none" w:sz="0" w:space="0" w:color="auto"/>
            <w:left w:val="none" w:sz="0" w:space="0" w:color="auto"/>
            <w:bottom w:val="none" w:sz="0" w:space="0" w:color="auto"/>
            <w:right w:val="none" w:sz="0" w:space="0" w:color="auto"/>
          </w:divBdr>
          <w:divsChild>
            <w:div w:id="1653220675">
              <w:marLeft w:val="0"/>
              <w:marRight w:val="0"/>
              <w:marTop w:val="0"/>
              <w:marBottom w:val="0"/>
              <w:divBdr>
                <w:top w:val="none" w:sz="0" w:space="0" w:color="auto"/>
                <w:left w:val="none" w:sz="0" w:space="0" w:color="auto"/>
                <w:bottom w:val="none" w:sz="0" w:space="0" w:color="auto"/>
                <w:right w:val="none" w:sz="0" w:space="0" w:color="auto"/>
              </w:divBdr>
              <w:divsChild>
                <w:div w:id="84500273">
                  <w:marLeft w:val="0"/>
                  <w:marRight w:val="0"/>
                  <w:marTop w:val="0"/>
                  <w:marBottom w:val="0"/>
                  <w:divBdr>
                    <w:top w:val="none" w:sz="0" w:space="0" w:color="auto"/>
                    <w:left w:val="none" w:sz="0" w:space="0" w:color="auto"/>
                    <w:bottom w:val="none" w:sz="0" w:space="0" w:color="auto"/>
                    <w:right w:val="none" w:sz="0" w:space="0" w:color="auto"/>
                  </w:divBdr>
                </w:div>
                <w:div w:id="101799760">
                  <w:marLeft w:val="0"/>
                  <w:marRight w:val="0"/>
                  <w:marTop w:val="0"/>
                  <w:marBottom w:val="0"/>
                  <w:divBdr>
                    <w:top w:val="none" w:sz="0" w:space="0" w:color="auto"/>
                    <w:left w:val="none" w:sz="0" w:space="0" w:color="auto"/>
                    <w:bottom w:val="none" w:sz="0" w:space="0" w:color="auto"/>
                    <w:right w:val="none" w:sz="0" w:space="0" w:color="auto"/>
                  </w:divBdr>
                </w:div>
                <w:div w:id="140730158">
                  <w:marLeft w:val="0"/>
                  <w:marRight w:val="0"/>
                  <w:marTop w:val="0"/>
                  <w:marBottom w:val="0"/>
                  <w:divBdr>
                    <w:top w:val="none" w:sz="0" w:space="0" w:color="auto"/>
                    <w:left w:val="none" w:sz="0" w:space="0" w:color="auto"/>
                    <w:bottom w:val="none" w:sz="0" w:space="0" w:color="auto"/>
                    <w:right w:val="none" w:sz="0" w:space="0" w:color="auto"/>
                  </w:divBdr>
                </w:div>
                <w:div w:id="187644927">
                  <w:marLeft w:val="0"/>
                  <w:marRight w:val="0"/>
                  <w:marTop w:val="0"/>
                  <w:marBottom w:val="0"/>
                  <w:divBdr>
                    <w:top w:val="none" w:sz="0" w:space="0" w:color="auto"/>
                    <w:left w:val="none" w:sz="0" w:space="0" w:color="auto"/>
                    <w:bottom w:val="none" w:sz="0" w:space="0" w:color="auto"/>
                    <w:right w:val="none" w:sz="0" w:space="0" w:color="auto"/>
                  </w:divBdr>
                </w:div>
                <w:div w:id="350960107">
                  <w:marLeft w:val="0"/>
                  <w:marRight w:val="0"/>
                  <w:marTop w:val="0"/>
                  <w:marBottom w:val="0"/>
                  <w:divBdr>
                    <w:top w:val="none" w:sz="0" w:space="0" w:color="auto"/>
                    <w:left w:val="none" w:sz="0" w:space="0" w:color="auto"/>
                    <w:bottom w:val="none" w:sz="0" w:space="0" w:color="auto"/>
                    <w:right w:val="none" w:sz="0" w:space="0" w:color="auto"/>
                  </w:divBdr>
                </w:div>
                <w:div w:id="479659004">
                  <w:marLeft w:val="0"/>
                  <w:marRight w:val="0"/>
                  <w:marTop w:val="0"/>
                  <w:marBottom w:val="0"/>
                  <w:divBdr>
                    <w:top w:val="none" w:sz="0" w:space="0" w:color="auto"/>
                    <w:left w:val="none" w:sz="0" w:space="0" w:color="auto"/>
                    <w:bottom w:val="none" w:sz="0" w:space="0" w:color="auto"/>
                    <w:right w:val="none" w:sz="0" w:space="0" w:color="auto"/>
                  </w:divBdr>
                </w:div>
                <w:div w:id="533037038">
                  <w:marLeft w:val="0"/>
                  <w:marRight w:val="0"/>
                  <w:marTop w:val="0"/>
                  <w:marBottom w:val="0"/>
                  <w:divBdr>
                    <w:top w:val="none" w:sz="0" w:space="0" w:color="auto"/>
                    <w:left w:val="none" w:sz="0" w:space="0" w:color="auto"/>
                    <w:bottom w:val="none" w:sz="0" w:space="0" w:color="auto"/>
                    <w:right w:val="none" w:sz="0" w:space="0" w:color="auto"/>
                  </w:divBdr>
                </w:div>
                <w:div w:id="556549081">
                  <w:marLeft w:val="0"/>
                  <w:marRight w:val="0"/>
                  <w:marTop w:val="0"/>
                  <w:marBottom w:val="0"/>
                  <w:divBdr>
                    <w:top w:val="none" w:sz="0" w:space="0" w:color="auto"/>
                    <w:left w:val="none" w:sz="0" w:space="0" w:color="auto"/>
                    <w:bottom w:val="none" w:sz="0" w:space="0" w:color="auto"/>
                    <w:right w:val="none" w:sz="0" w:space="0" w:color="auto"/>
                  </w:divBdr>
                </w:div>
                <w:div w:id="704476934">
                  <w:marLeft w:val="0"/>
                  <w:marRight w:val="0"/>
                  <w:marTop w:val="0"/>
                  <w:marBottom w:val="0"/>
                  <w:divBdr>
                    <w:top w:val="none" w:sz="0" w:space="0" w:color="auto"/>
                    <w:left w:val="none" w:sz="0" w:space="0" w:color="auto"/>
                    <w:bottom w:val="none" w:sz="0" w:space="0" w:color="auto"/>
                    <w:right w:val="none" w:sz="0" w:space="0" w:color="auto"/>
                  </w:divBdr>
                </w:div>
                <w:div w:id="785151455">
                  <w:marLeft w:val="0"/>
                  <w:marRight w:val="0"/>
                  <w:marTop w:val="0"/>
                  <w:marBottom w:val="0"/>
                  <w:divBdr>
                    <w:top w:val="none" w:sz="0" w:space="0" w:color="auto"/>
                    <w:left w:val="none" w:sz="0" w:space="0" w:color="auto"/>
                    <w:bottom w:val="none" w:sz="0" w:space="0" w:color="auto"/>
                    <w:right w:val="none" w:sz="0" w:space="0" w:color="auto"/>
                  </w:divBdr>
                </w:div>
                <w:div w:id="818495512">
                  <w:marLeft w:val="0"/>
                  <w:marRight w:val="0"/>
                  <w:marTop w:val="0"/>
                  <w:marBottom w:val="0"/>
                  <w:divBdr>
                    <w:top w:val="none" w:sz="0" w:space="0" w:color="auto"/>
                    <w:left w:val="none" w:sz="0" w:space="0" w:color="auto"/>
                    <w:bottom w:val="none" w:sz="0" w:space="0" w:color="auto"/>
                    <w:right w:val="none" w:sz="0" w:space="0" w:color="auto"/>
                  </w:divBdr>
                </w:div>
                <w:div w:id="925189518">
                  <w:marLeft w:val="0"/>
                  <w:marRight w:val="0"/>
                  <w:marTop w:val="0"/>
                  <w:marBottom w:val="0"/>
                  <w:divBdr>
                    <w:top w:val="none" w:sz="0" w:space="0" w:color="auto"/>
                    <w:left w:val="none" w:sz="0" w:space="0" w:color="auto"/>
                    <w:bottom w:val="none" w:sz="0" w:space="0" w:color="auto"/>
                    <w:right w:val="none" w:sz="0" w:space="0" w:color="auto"/>
                  </w:divBdr>
                </w:div>
                <w:div w:id="937906380">
                  <w:marLeft w:val="0"/>
                  <w:marRight w:val="0"/>
                  <w:marTop w:val="0"/>
                  <w:marBottom w:val="0"/>
                  <w:divBdr>
                    <w:top w:val="none" w:sz="0" w:space="0" w:color="auto"/>
                    <w:left w:val="none" w:sz="0" w:space="0" w:color="auto"/>
                    <w:bottom w:val="none" w:sz="0" w:space="0" w:color="auto"/>
                    <w:right w:val="none" w:sz="0" w:space="0" w:color="auto"/>
                  </w:divBdr>
                </w:div>
                <w:div w:id="1113867634">
                  <w:marLeft w:val="0"/>
                  <w:marRight w:val="0"/>
                  <w:marTop w:val="0"/>
                  <w:marBottom w:val="0"/>
                  <w:divBdr>
                    <w:top w:val="none" w:sz="0" w:space="0" w:color="auto"/>
                    <w:left w:val="none" w:sz="0" w:space="0" w:color="auto"/>
                    <w:bottom w:val="none" w:sz="0" w:space="0" w:color="auto"/>
                    <w:right w:val="none" w:sz="0" w:space="0" w:color="auto"/>
                  </w:divBdr>
                </w:div>
                <w:div w:id="1160190320">
                  <w:marLeft w:val="0"/>
                  <w:marRight w:val="0"/>
                  <w:marTop w:val="0"/>
                  <w:marBottom w:val="0"/>
                  <w:divBdr>
                    <w:top w:val="none" w:sz="0" w:space="0" w:color="auto"/>
                    <w:left w:val="none" w:sz="0" w:space="0" w:color="auto"/>
                    <w:bottom w:val="none" w:sz="0" w:space="0" w:color="auto"/>
                    <w:right w:val="none" w:sz="0" w:space="0" w:color="auto"/>
                  </w:divBdr>
                </w:div>
                <w:div w:id="1220674521">
                  <w:marLeft w:val="0"/>
                  <w:marRight w:val="0"/>
                  <w:marTop w:val="0"/>
                  <w:marBottom w:val="0"/>
                  <w:divBdr>
                    <w:top w:val="none" w:sz="0" w:space="0" w:color="auto"/>
                    <w:left w:val="none" w:sz="0" w:space="0" w:color="auto"/>
                    <w:bottom w:val="none" w:sz="0" w:space="0" w:color="auto"/>
                    <w:right w:val="none" w:sz="0" w:space="0" w:color="auto"/>
                  </w:divBdr>
                </w:div>
                <w:div w:id="1277100921">
                  <w:marLeft w:val="0"/>
                  <w:marRight w:val="0"/>
                  <w:marTop w:val="0"/>
                  <w:marBottom w:val="0"/>
                  <w:divBdr>
                    <w:top w:val="none" w:sz="0" w:space="0" w:color="auto"/>
                    <w:left w:val="none" w:sz="0" w:space="0" w:color="auto"/>
                    <w:bottom w:val="none" w:sz="0" w:space="0" w:color="auto"/>
                    <w:right w:val="none" w:sz="0" w:space="0" w:color="auto"/>
                  </w:divBdr>
                </w:div>
                <w:div w:id="1598368040">
                  <w:marLeft w:val="0"/>
                  <w:marRight w:val="0"/>
                  <w:marTop w:val="0"/>
                  <w:marBottom w:val="0"/>
                  <w:divBdr>
                    <w:top w:val="none" w:sz="0" w:space="0" w:color="auto"/>
                    <w:left w:val="none" w:sz="0" w:space="0" w:color="auto"/>
                    <w:bottom w:val="none" w:sz="0" w:space="0" w:color="auto"/>
                    <w:right w:val="none" w:sz="0" w:space="0" w:color="auto"/>
                  </w:divBdr>
                </w:div>
                <w:div w:id="1633562691">
                  <w:marLeft w:val="0"/>
                  <w:marRight w:val="0"/>
                  <w:marTop w:val="0"/>
                  <w:marBottom w:val="0"/>
                  <w:divBdr>
                    <w:top w:val="none" w:sz="0" w:space="0" w:color="auto"/>
                    <w:left w:val="none" w:sz="0" w:space="0" w:color="auto"/>
                    <w:bottom w:val="none" w:sz="0" w:space="0" w:color="auto"/>
                    <w:right w:val="none" w:sz="0" w:space="0" w:color="auto"/>
                  </w:divBdr>
                </w:div>
                <w:div w:id="1654992160">
                  <w:marLeft w:val="0"/>
                  <w:marRight w:val="0"/>
                  <w:marTop w:val="0"/>
                  <w:marBottom w:val="0"/>
                  <w:divBdr>
                    <w:top w:val="none" w:sz="0" w:space="0" w:color="auto"/>
                    <w:left w:val="none" w:sz="0" w:space="0" w:color="auto"/>
                    <w:bottom w:val="none" w:sz="0" w:space="0" w:color="auto"/>
                    <w:right w:val="none" w:sz="0" w:space="0" w:color="auto"/>
                  </w:divBdr>
                </w:div>
                <w:div w:id="1772434019">
                  <w:marLeft w:val="0"/>
                  <w:marRight w:val="0"/>
                  <w:marTop w:val="0"/>
                  <w:marBottom w:val="0"/>
                  <w:divBdr>
                    <w:top w:val="none" w:sz="0" w:space="0" w:color="auto"/>
                    <w:left w:val="none" w:sz="0" w:space="0" w:color="auto"/>
                    <w:bottom w:val="none" w:sz="0" w:space="0" w:color="auto"/>
                    <w:right w:val="none" w:sz="0" w:space="0" w:color="auto"/>
                  </w:divBdr>
                </w:div>
                <w:div w:id="1830251063">
                  <w:marLeft w:val="0"/>
                  <w:marRight w:val="0"/>
                  <w:marTop w:val="0"/>
                  <w:marBottom w:val="0"/>
                  <w:divBdr>
                    <w:top w:val="none" w:sz="0" w:space="0" w:color="auto"/>
                    <w:left w:val="none" w:sz="0" w:space="0" w:color="auto"/>
                    <w:bottom w:val="none" w:sz="0" w:space="0" w:color="auto"/>
                    <w:right w:val="none" w:sz="0" w:space="0" w:color="auto"/>
                  </w:divBdr>
                </w:div>
                <w:div w:id="1843736727">
                  <w:marLeft w:val="0"/>
                  <w:marRight w:val="0"/>
                  <w:marTop w:val="0"/>
                  <w:marBottom w:val="0"/>
                  <w:divBdr>
                    <w:top w:val="none" w:sz="0" w:space="0" w:color="auto"/>
                    <w:left w:val="none" w:sz="0" w:space="0" w:color="auto"/>
                    <w:bottom w:val="none" w:sz="0" w:space="0" w:color="auto"/>
                    <w:right w:val="none" w:sz="0" w:space="0" w:color="auto"/>
                  </w:divBdr>
                </w:div>
                <w:div w:id="2028481787">
                  <w:marLeft w:val="0"/>
                  <w:marRight w:val="0"/>
                  <w:marTop w:val="0"/>
                  <w:marBottom w:val="0"/>
                  <w:divBdr>
                    <w:top w:val="none" w:sz="0" w:space="0" w:color="auto"/>
                    <w:left w:val="none" w:sz="0" w:space="0" w:color="auto"/>
                    <w:bottom w:val="none" w:sz="0" w:space="0" w:color="auto"/>
                    <w:right w:val="none" w:sz="0" w:space="0" w:color="auto"/>
                  </w:divBdr>
                </w:div>
                <w:div w:id="2089500772">
                  <w:marLeft w:val="0"/>
                  <w:marRight w:val="0"/>
                  <w:marTop w:val="0"/>
                  <w:marBottom w:val="0"/>
                  <w:divBdr>
                    <w:top w:val="none" w:sz="0" w:space="0" w:color="auto"/>
                    <w:left w:val="none" w:sz="0" w:space="0" w:color="auto"/>
                    <w:bottom w:val="none" w:sz="0" w:space="0" w:color="auto"/>
                    <w:right w:val="none" w:sz="0" w:space="0" w:color="auto"/>
                  </w:divBdr>
                </w:div>
                <w:div w:id="2101758824">
                  <w:marLeft w:val="0"/>
                  <w:marRight w:val="0"/>
                  <w:marTop w:val="0"/>
                  <w:marBottom w:val="0"/>
                  <w:divBdr>
                    <w:top w:val="none" w:sz="0" w:space="0" w:color="auto"/>
                    <w:left w:val="none" w:sz="0" w:space="0" w:color="auto"/>
                    <w:bottom w:val="none" w:sz="0" w:space="0" w:color="auto"/>
                    <w:right w:val="none" w:sz="0" w:space="0" w:color="auto"/>
                  </w:divBdr>
                </w:div>
                <w:div w:id="21421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41821">
      <w:bodyDiv w:val="1"/>
      <w:marLeft w:val="0"/>
      <w:marRight w:val="0"/>
      <w:marTop w:val="0"/>
      <w:marBottom w:val="0"/>
      <w:divBdr>
        <w:top w:val="none" w:sz="0" w:space="0" w:color="auto"/>
        <w:left w:val="none" w:sz="0" w:space="0" w:color="auto"/>
        <w:bottom w:val="none" w:sz="0" w:space="0" w:color="auto"/>
        <w:right w:val="none" w:sz="0" w:space="0" w:color="auto"/>
      </w:divBdr>
      <w:divsChild>
        <w:div w:id="99879335">
          <w:marLeft w:val="547"/>
          <w:marRight w:val="0"/>
          <w:marTop w:val="115"/>
          <w:marBottom w:val="0"/>
          <w:divBdr>
            <w:top w:val="none" w:sz="0" w:space="0" w:color="auto"/>
            <w:left w:val="none" w:sz="0" w:space="0" w:color="auto"/>
            <w:bottom w:val="none" w:sz="0" w:space="0" w:color="auto"/>
            <w:right w:val="none" w:sz="0" w:space="0" w:color="auto"/>
          </w:divBdr>
        </w:div>
      </w:divsChild>
    </w:div>
    <w:div w:id="1479760503">
      <w:bodyDiv w:val="1"/>
      <w:marLeft w:val="0"/>
      <w:marRight w:val="0"/>
      <w:marTop w:val="0"/>
      <w:marBottom w:val="0"/>
      <w:divBdr>
        <w:top w:val="none" w:sz="0" w:space="0" w:color="auto"/>
        <w:left w:val="none" w:sz="0" w:space="0" w:color="auto"/>
        <w:bottom w:val="none" w:sz="0" w:space="0" w:color="auto"/>
        <w:right w:val="none" w:sz="0" w:space="0" w:color="auto"/>
      </w:divBdr>
      <w:divsChild>
        <w:div w:id="227153439">
          <w:marLeft w:val="994"/>
          <w:marRight w:val="0"/>
          <w:marTop w:val="86"/>
          <w:marBottom w:val="120"/>
          <w:divBdr>
            <w:top w:val="none" w:sz="0" w:space="0" w:color="auto"/>
            <w:left w:val="none" w:sz="0" w:space="0" w:color="auto"/>
            <w:bottom w:val="none" w:sz="0" w:space="0" w:color="auto"/>
            <w:right w:val="none" w:sz="0" w:space="0" w:color="auto"/>
          </w:divBdr>
        </w:div>
        <w:div w:id="535653602">
          <w:marLeft w:val="994"/>
          <w:marRight w:val="0"/>
          <w:marTop w:val="86"/>
          <w:marBottom w:val="120"/>
          <w:divBdr>
            <w:top w:val="none" w:sz="0" w:space="0" w:color="auto"/>
            <w:left w:val="none" w:sz="0" w:space="0" w:color="auto"/>
            <w:bottom w:val="none" w:sz="0" w:space="0" w:color="auto"/>
            <w:right w:val="none" w:sz="0" w:space="0" w:color="auto"/>
          </w:divBdr>
        </w:div>
        <w:div w:id="1003168686">
          <w:marLeft w:val="994"/>
          <w:marRight w:val="0"/>
          <w:marTop w:val="86"/>
          <w:marBottom w:val="120"/>
          <w:divBdr>
            <w:top w:val="none" w:sz="0" w:space="0" w:color="auto"/>
            <w:left w:val="none" w:sz="0" w:space="0" w:color="auto"/>
            <w:bottom w:val="none" w:sz="0" w:space="0" w:color="auto"/>
            <w:right w:val="none" w:sz="0" w:space="0" w:color="auto"/>
          </w:divBdr>
        </w:div>
      </w:divsChild>
    </w:div>
    <w:div w:id="1479877407">
      <w:bodyDiv w:val="1"/>
      <w:marLeft w:val="0"/>
      <w:marRight w:val="0"/>
      <w:marTop w:val="0"/>
      <w:marBottom w:val="0"/>
      <w:divBdr>
        <w:top w:val="none" w:sz="0" w:space="0" w:color="auto"/>
        <w:left w:val="none" w:sz="0" w:space="0" w:color="auto"/>
        <w:bottom w:val="none" w:sz="0" w:space="0" w:color="auto"/>
        <w:right w:val="none" w:sz="0" w:space="0" w:color="auto"/>
      </w:divBdr>
    </w:div>
    <w:div w:id="1517302352">
      <w:bodyDiv w:val="1"/>
      <w:marLeft w:val="0"/>
      <w:marRight w:val="0"/>
      <w:marTop w:val="0"/>
      <w:marBottom w:val="0"/>
      <w:divBdr>
        <w:top w:val="none" w:sz="0" w:space="0" w:color="auto"/>
        <w:left w:val="none" w:sz="0" w:space="0" w:color="auto"/>
        <w:bottom w:val="none" w:sz="0" w:space="0" w:color="auto"/>
        <w:right w:val="none" w:sz="0" w:space="0" w:color="auto"/>
      </w:divBdr>
    </w:div>
    <w:div w:id="1559172924">
      <w:bodyDiv w:val="1"/>
      <w:marLeft w:val="0"/>
      <w:marRight w:val="0"/>
      <w:marTop w:val="0"/>
      <w:marBottom w:val="0"/>
      <w:divBdr>
        <w:top w:val="none" w:sz="0" w:space="0" w:color="auto"/>
        <w:left w:val="none" w:sz="0" w:space="0" w:color="auto"/>
        <w:bottom w:val="none" w:sz="0" w:space="0" w:color="auto"/>
        <w:right w:val="none" w:sz="0" w:space="0" w:color="auto"/>
      </w:divBdr>
    </w:div>
    <w:div w:id="1592204814">
      <w:bodyDiv w:val="1"/>
      <w:marLeft w:val="0"/>
      <w:marRight w:val="0"/>
      <w:marTop w:val="0"/>
      <w:marBottom w:val="0"/>
      <w:divBdr>
        <w:top w:val="none" w:sz="0" w:space="0" w:color="auto"/>
        <w:left w:val="none" w:sz="0" w:space="0" w:color="auto"/>
        <w:bottom w:val="none" w:sz="0" w:space="0" w:color="auto"/>
        <w:right w:val="none" w:sz="0" w:space="0" w:color="auto"/>
      </w:divBdr>
    </w:div>
    <w:div w:id="1610895507">
      <w:bodyDiv w:val="1"/>
      <w:marLeft w:val="0"/>
      <w:marRight w:val="0"/>
      <w:marTop w:val="0"/>
      <w:marBottom w:val="0"/>
      <w:divBdr>
        <w:top w:val="none" w:sz="0" w:space="0" w:color="auto"/>
        <w:left w:val="none" w:sz="0" w:space="0" w:color="auto"/>
        <w:bottom w:val="none" w:sz="0" w:space="0" w:color="auto"/>
        <w:right w:val="none" w:sz="0" w:space="0" w:color="auto"/>
      </w:divBdr>
    </w:div>
    <w:div w:id="1654409637">
      <w:bodyDiv w:val="1"/>
      <w:marLeft w:val="0"/>
      <w:marRight w:val="0"/>
      <w:marTop w:val="0"/>
      <w:marBottom w:val="0"/>
      <w:divBdr>
        <w:top w:val="none" w:sz="0" w:space="0" w:color="auto"/>
        <w:left w:val="none" w:sz="0" w:space="0" w:color="auto"/>
        <w:bottom w:val="none" w:sz="0" w:space="0" w:color="auto"/>
        <w:right w:val="none" w:sz="0" w:space="0" w:color="auto"/>
      </w:divBdr>
    </w:div>
    <w:div w:id="1661078390">
      <w:bodyDiv w:val="1"/>
      <w:marLeft w:val="0"/>
      <w:marRight w:val="0"/>
      <w:marTop w:val="0"/>
      <w:marBottom w:val="0"/>
      <w:divBdr>
        <w:top w:val="none" w:sz="0" w:space="0" w:color="auto"/>
        <w:left w:val="none" w:sz="0" w:space="0" w:color="auto"/>
        <w:bottom w:val="none" w:sz="0" w:space="0" w:color="auto"/>
        <w:right w:val="none" w:sz="0" w:space="0" w:color="auto"/>
      </w:divBdr>
    </w:div>
    <w:div w:id="1663121721">
      <w:bodyDiv w:val="1"/>
      <w:marLeft w:val="0"/>
      <w:marRight w:val="0"/>
      <w:marTop w:val="0"/>
      <w:marBottom w:val="0"/>
      <w:divBdr>
        <w:top w:val="none" w:sz="0" w:space="0" w:color="auto"/>
        <w:left w:val="none" w:sz="0" w:space="0" w:color="auto"/>
        <w:bottom w:val="none" w:sz="0" w:space="0" w:color="auto"/>
        <w:right w:val="none" w:sz="0" w:space="0" w:color="auto"/>
      </w:divBdr>
    </w:div>
    <w:div w:id="1675956334">
      <w:bodyDiv w:val="1"/>
      <w:marLeft w:val="0"/>
      <w:marRight w:val="0"/>
      <w:marTop w:val="0"/>
      <w:marBottom w:val="0"/>
      <w:divBdr>
        <w:top w:val="none" w:sz="0" w:space="0" w:color="auto"/>
        <w:left w:val="none" w:sz="0" w:space="0" w:color="auto"/>
        <w:bottom w:val="none" w:sz="0" w:space="0" w:color="auto"/>
        <w:right w:val="none" w:sz="0" w:space="0" w:color="auto"/>
      </w:divBdr>
    </w:div>
    <w:div w:id="1747722864">
      <w:bodyDiv w:val="1"/>
      <w:marLeft w:val="0"/>
      <w:marRight w:val="0"/>
      <w:marTop w:val="0"/>
      <w:marBottom w:val="0"/>
      <w:divBdr>
        <w:top w:val="none" w:sz="0" w:space="0" w:color="auto"/>
        <w:left w:val="none" w:sz="0" w:space="0" w:color="auto"/>
        <w:bottom w:val="none" w:sz="0" w:space="0" w:color="auto"/>
        <w:right w:val="none" w:sz="0" w:space="0" w:color="auto"/>
      </w:divBdr>
      <w:divsChild>
        <w:div w:id="394163334">
          <w:marLeft w:val="0"/>
          <w:marRight w:val="0"/>
          <w:marTop w:val="0"/>
          <w:marBottom w:val="0"/>
          <w:divBdr>
            <w:top w:val="none" w:sz="0" w:space="0" w:color="auto"/>
            <w:left w:val="none" w:sz="0" w:space="0" w:color="auto"/>
            <w:bottom w:val="none" w:sz="0" w:space="0" w:color="auto"/>
            <w:right w:val="none" w:sz="0" w:space="0" w:color="auto"/>
          </w:divBdr>
        </w:div>
        <w:div w:id="396828266">
          <w:marLeft w:val="0"/>
          <w:marRight w:val="0"/>
          <w:marTop w:val="0"/>
          <w:marBottom w:val="0"/>
          <w:divBdr>
            <w:top w:val="none" w:sz="0" w:space="0" w:color="auto"/>
            <w:left w:val="none" w:sz="0" w:space="0" w:color="auto"/>
            <w:bottom w:val="none" w:sz="0" w:space="0" w:color="auto"/>
            <w:right w:val="none" w:sz="0" w:space="0" w:color="auto"/>
          </w:divBdr>
        </w:div>
        <w:div w:id="414715730">
          <w:marLeft w:val="0"/>
          <w:marRight w:val="0"/>
          <w:marTop w:val="0"/>
          <w:marBottom w:val="0"/>
          <w:divBdr>
            <w:top w:val="none" w:sz="0" w:space="0" w:color="auto"/>
            <w:left w:val="none" w:sz="0" w:space="0" w:color="auto"/>
            <w:bottom w:val="none" w:sz="0" w:space="0" w:color="auto"/>
            <w:right w:val="none" w:sz="0" w:space="0" w:color="auto"/>
          </w:divBdr>
        </w:div>
        <w:div w:id="491723543">
          <w:marLeft w:val="0"/>
          <w:marRight w:val="0"/>
          <w:marTop w:val="0"/>
          <w:marBottom w:val="0"/>
          <w:divBdr>
            <w:top w:val="none" w:sz="0" w:space="0" w:color="auto"/>
            <w:left w:val="none" w:sz="0" w:space="0" w:color="auto"/>
            <w:bottom w:val="none" w:sz="0" w:space="0" w:color="auto"/>
            <w:right w:val="none" w:sz="0" w:space="0" w:color="auto"/>
          </w:divBdr>
        </w:div>
        <w:div w:id="590234444">
          <w:marLeft w:val="0"/>
          <w:marRight w:val="0"/>
          <w:marTop w:val="0"/>
          <w:marBottom w:val="0"/>
          <w:divBdr>
            <w:top w:val="none" w:sz="0" w:space="0" w:color="auto"/>
            <w:left w:val="none" w:sz="0" w:space="0" w:color="auto"/>
            <w:bottom w:val="none" w:sz="0" w:space="0" w:color="auto"/>
            <w:right w:val="none" w:sz="0" w:space="0" w:color="auto"/>
          </w:divBdr>
        </w:div>
        <w:div w:id="718747670">
          <w:marLeft w:val="0"/>
          <w:marRight w:val="0"/>
          <w:marTop w:val="0"/>
          <w:marBottom w:val="0"/>
          <w:divBdr>
            <w:top w:val="none" w:sz="0" w:space="0" w:color="auto"/>
            <w:left w:val="none" w:sz="0" w:space="0" w:color="auto"/>
            <w:bottom w:val="none" w:sz="0" w:space="0" w:color="auto"/>
            <w:right w:val="none" w:sz="0" w:space="0" w:color="auto"/>
          </w:divBdr>
        </w:div>
        <w:div w:id="792332814">
          <w:marLeft w:val="0"/>
          <w:marRight w:val="0"/>
          <w:marTop w:val="0"/>
          <w:marBottom w:val="0"/>
          <w:divBdr>
            <w:top w:val="none" w:sz="0" w:space="0" w:color="auto"/>
            <w:left w:val="none" w:sz="0" w:space="0" w:color="auto"/>
            <w:bottom w:val="none" w:sz="0" w:space="0" w:color="auto"/>
            <w:right w:val="none" w:sz="0" w:space="0" w:color="auto"/>
          </w:divBdr>
        </w:div>
        <w:div w:id="942344717">
          <w:marLeft w:val="0"/>
          <w:marRight w:val="0"/>
          <w:marTop w:val="0"/>
          <w:marBottom w:val="0"/>
          <w:divBdr>
            <w:top w:val="none" w:sz="0" w:space="0" w:color="auto"/>
            <w:left w:val="none" w:sz="0" w:space="0" w:color="auto"/>
            <w:bottom w:val="none" w:sz="0" w:space="0" w:color="auto"/>
            <w:right w:val="none" w:sz="0" w:space="0" w:color="auto"/>
          </w:divBdr>
        </w:div>
        <w:div w:id="1111127266">
          <w:marLeft w:val="0"/>
          <w:marRight w:val="0"/>
          <w:marTop w:val="0"/>
          <w:marBottom w:val="0"/>
          <w:divBdr>
            <w:top w:val="none" w:sz="0" w:space="0" w:color="auto"/>
            <w:left w:val="none" w:sz="0" w:space="0" w:color="auto"/>
            <w:bottom w:val="none" w:sz="0" w:space="0" w:color="auto"/>
            <w:right w:val="none" w:sz="0" w:space="0" w:color="auto"/>
          </w:divBdr>
        </w:div>
        <w:div w:id="1201436354">
          <w:marLeft w:val="0"/>
          <w:marRight w:val="0"/>
          <w:marTop w:val="0"/>
          <w:marBottom w:val="0"/>
          <w:divBdr>
            <w:top w:val="none" w:sz="0" w:space="0" w:color="auto"/>
            <w:left w:val="none" w:sz="0" w:space="0" w:color="auto"/>
            <w:bottom w:val="none" w:sz="0" w:space="0" w:color="auto"/>
            <w:right w:val="none" w:sz="0" w:space="0" w:color="auto"/>
          </w:divBdr>
        </w:div>
        <w:div w:id="1333139130">
          <w:marLeft w:val="0"/>
          <w:marRight w:val="0"/>
          <w:marTop w:val="0"/>
          <w:marBottom w:val="0"/>
          <w:divBdr>
            <w:top w:val="none" w:sz="0" w:space="0" w:color="auto"/>
            <w:left w:val="none" w:sz="0" w:space="0" w:color="auto"/>
            <w:bottom w:val="none" w:sz="0" w:space="0" w:color="auto"/>
            <w:right w:val="none" w:sz="0" w:space="0" w:color="auto"/>
          </w:divBdr>
        </w:div>
        <w:div w:id="1351368483">
          <w:marLeft w:val="0"/>
          <w:marRight w:val="0"/>
          <w:marTop w:val="0"/>
          <w:marBottom w:val="0"/>
          <w:divBdr>
            <w:top w:val="none" w:sz="0" w:space="0" w:color="auto"/>
            <w:left w:val="none" w:sz="0" w:space="0" w:color="auto"/>
            <w:bottom w:val="none" w:sz="0" w:space="0" w:color="auto"/>
            <w:right w:val="none" w:sz="0" w:space="0" w:color="auto"/>
          </w:divBdr>
        </w:div>
        <w:div w:id="1353455638">
          <w:marLeft w:val="0"/>
          <w:marRight w:val="0"/>
          <w:marTop w:val="0"/>
          <w:marBottom w:val="0"/>
          <w:divBdr>
            <w:top w:val="none" w:sz="0" w:space="0" w:color="auto"/>
            <w:left w:val="none" w:sz="0" w:space="0" w:color="auto"/>
            <w:bottom w:val="none" w:sz="0" w:space="0" w:color="auto"/>
            <w:right w:val="none" w:sz="0" w:space="0" w:color="auto"/>
          </w:divBdr>
        </w:div>
        <w:div w:id="1630554139">
          <w:marLeft w:val="0"/>
          <w:marRight w:val="0"/>
          <w:marTop w:val="0"/>
          <w:marBottom w:val="0"/>
          <w:divBdr>
            <w:top w:val="none" w:sz="0" w:space="0" w:color="auto"/>
            <w:left w:val="none" w:sz="0" w:space="0" w:color="auto"/>
            <w:bottom w:val="none" w:sz="0" w:space="0" w:color="auto"/>
            <w:right w:val="none" w:sz="0" w:space="0" w:color="auto"/>
          </w:divBdr>
        </w:div>
        <w:div w:id="1678462170">
          <w:marLeft w:val="0"/>
          <w:marRight w:val="0"/>
          <w:marTop w:val="0"/>
          <w:marBottom w:val="0"/>
          <w:divBdr>
            <w:top w:val="none" w:sz="0" w:space="0" w:color="auto"/>
            <w:left w:val="none" w:sz="0" w:space="0" w:color="auto"/>
            <w:bottom w:val="none" w:sz="0" w:space="0" w:color="auto"/>
            <w:right w:val="none" w:sz="0" w:space="0" w:color="auto"/>
          </w:divBdr>
        </w:div>
        <w:div w:id="1850681351">
          <w:marLeft w:val="0"/>
          <w:marRight w:val="0"/>
          <w:marTop w:val="0"/>
          <w:marBottom w:val="0"/>
          <w:divBdr>
            <w:top w:val="none" w:sz="0" w:space="0" w:color="auto"/>
            <w:left w:val="none" w:sz="0" w:space="0" w:color="auto"/>
            <w:bottom w:val="none" w:sz="0" w:space="0" w:color="auto"/>
            <w:right w:val="none" w:sz="0" w:space="0" w:color="auto"/>
          </w:divBdr>
        </w:div>
        <w:div w:id="1852643207">
          <w:marLeft w:val="0"/>
          <w:marRight w:val="0"/>
          <w:marTop w:val="0"/>
          <w:marBottom w:val="0"/>
          <w:divBdr>
            <w:top w:val="none" w:sz="0" w:space="0" w:color="auto"/>
            <w:left w:val="none" w:sz="0" w:space="0" w:color="auto"/>
            <w:bottom w:val="none" w:sz="0" w:space="0" w:color="auto"/>
            <w:right w:val="none" w:sz="0" w:space="0" w:color="auto"/>
          </w:divBdr>
        </w:div>
      </w:divsChild>
    </w:div>
    <w:div w:id="1758819733">
      <w:bodyDiv w:val="1"/>
      <w:marLeft w:val="0"/>
      <w:marRight w:val="0"/>
      <w:marTop w:val="0"/>
      <w:marBottom w:val="0"/>
      <w:divBdr>
        <w:top w:val="none" w:sz="0" w:space="0" w:color="auto"/>
        <w:left w:val="none" w:sz="0" w:space="0" w:color="auto"/>
        <w:bottom w:val="none" w:sz="0" w:space="0" w:color="auto"/>
        <w:right w:val="none" w:sz="0" w:space="0" w:color="auto"/>
      </w:divBdr>
    </w:div>
    <w:div w:id="1786273178">
      <w:bodyDiv w:val="1"/>
      <w:marLeft w:val="0"/>
      <w:marRight w:val="0"/>
      <w:marTop w:val="0"/>
      <w:marBottom w:val="0"/>
      <w:divBdr>
        <w:top w:val="none" w:sz="0" w:space="0" w:color="auto"/>
        <w:left w:val="none" w:sz="0" w:space="0" w:color="auto"/>
        <w:bottom w:val="none" w:sz="0" w:space="0" w:color="auto"/>
        <w:right w:val="none" w:sz="0" w:space="0" w:color="auto"/>
      </w:divBdr>
    </w:div>
    <w:div w:id="1826701110">
      <w:bodyDiv w:val="1"/>
      <w:marLeft w:val="0"/>
      <w:marRight w:val="0"/>
      <w:marTop w:val="0"/>
      <w:marBottom w:val="0"/>
      <w:divBdr>
        <w:top w:val="none" w:sz="0" w:space="0" w:color="auto"/>
        <w:left w:val="none" w:sz="0" w:space="0" w:color="auto"/>
        <w:bottom w:val="none" w:sz="0" w:space="0" w:color="auto"/>
        <w:right w:val="none" w:sz="0" w:space="0" w:color="auto"/>
      </w:divBdr>
      <w:divsChild>
        <w:div w:id="373889162">
          <w:marLeft w:val="446"/>
          <w:marRight w:val="0"/>
          <w:marTop w:val="86"/>
          <w:marBottom w:val="120"/>
          <w:divBdr>
            <w:top w:val="none" w:sz="0" w:space="0" w:color="auto"/>
            <w:left w:val="none" w:sz="0" w:space="0" w:color="auto"/>
            <w:bottom w:val="none" w:sz="0" w:space="0" w:color="auto"/>
            <w:right w:val="none" w:sz="0" w:space="0" w:color="auto"/>
          </w:divBdr>
        </w:div>
        <w:div w:id="914899608">
          <w:marLeft w:val="446"/>
          <w:marRight w:val="0"/>
          <w:marTop w:val="86"/>
          <w:marBottom w:val="120"/>
          <w:divBdr>
            <w:top w:val="none" w:sz="0" w:space="0" w:color="auto"/>
            <w:left w:val="none" w:sz="0" w:space="0" w:color="auto"/>
            <w:bottom w:val="none" w:sz="0" w:space="0" w:color="auto"/>
            <w:right w:val="none" w:sz="0" w:space="0" w:color="auto"/>
          </w:divBdr>
        </w:div>
        <w:div w:id="1254818929">
          <w:marLeft w:val="446"/>
          <w:marRight w:val="0"/>
          <w:marTop w:val="86"/>
          <w:marBottom w:val="120"/>
          <w:divBdr>
            <w:top w:val="none" w:sz="0" w:space="0" w:color="auto"/>
            <w:left w:val="none" w:sz="0" w:space="0" w:color="auto"/>
            <w:bottom w:val="none" w:sz="0" w:space="0" w:color="auto"/>
            <w:right w:val="none" w:sz="0" w:space="0" w:color="auto"/>
          </w:divBdr>
        </w:div>
        <w:div w:id="1392995220">
          <w:marLeft w:val="446"/>
          <w:marRight w:val="0"/>
          <w:marTop w:val="86"/>
          <w:marBottom w:val="120"/>
          <w:divBdr>
            <w:top w:val="none" w:sz="0" w:space="0" w:color="auto"/>
            <w:left w:val="none" w:sz="0" w:space="0" w:color="auto"/>
            <w:bottom w:val="none" w:sz="0" w:space="0" w:color="auto"/>
            <w:right w:val="none" w:sz="0" w:space="0" w:color="auto"/>
          </w:divBdr>
        </w:div>
        <w:div w:id="1576819729">
          <w:marLeft w:val="446"/>
          <w:marRight w:val="0"/>
          <w:marTop w:val="86"/>
          <w:marBottom w:val="120"/>
          <w:divBdr>
            <w:top w:val="none" w:sz="0" w:space="0" w:color="auto"/>
            <w:left w:val="none" w:sz="0" w:space="0" w:color="auto"/>
            <w:bottom w:val="none" w:sz="0" w:space="0" w:color="auto"/>
            <w:right w:val="none" w:sz="0" w:space="0" w:color="auto"/>
          </w:divBdr>
        </w:div>
      </w:divsChild>
    </w:div>
    <w:div w:id="1844129967">
      <w:bodyDiv w:val="1"/>
      <w:marLeft w:val="0"/>
      <w:marRight w:val="0"/>
      <w:marTop w:val="0"/>
      <w:marBottom w:val="0"/>
      <w:divBdr>
        <w:top w:val="none" w:sz="0" w:space="0" w:color="auto"/>
        <w:left w:val="none" w:sz="0" w:space="0" w:color="auto"/>
        <w:bottom w:val="none" w:sz="0" w:space="0" w:color="auto"/>
        <w:right w:val="none" w:sz="0" w:space="0" w:color="auto"/>
      </w:divBdr>
    </w:div>
    <w:div w:id="1849127110">
      <w:bodyDiv w:val="1"/>
      <w:marLeft w:val="0"/>
      <w:marRight w:val="0"/>
      <w:marTop w:val="0"/>
      <w:marBottom w:val="0"/>
      <w:divBdr>
        <w:top w:val="none" w:sz="0" w:space="0" w:color="auto"/>
        <w:left w:val="none" w:sz="0" w:space="0" w:color="auto"/>
        <w:bottom w:val="none" w:sz="0" w:space="0" w:color="auto"/>
        <w:right w:val="none" w:sz="0" w:space="0" w:color="auto"/>
      </w:divBdr>
    </w:div>
    <w:div w:id="1926957757">
      <w:bodyDiv w:val="1"/>
      <w:marLeft w:val="0"/>
      <w:marRight w:val="0"/>
      <w:marTop w:val="0"/>
      <w:marBottom w:val="0"/>
      <w:divBdr>
        <w:top w:val="none" w:sz="0" w:space="0" w:color="auto"/>
        <w:left w:val="none" w:sz="0" w:space="0" w:color="auto"/>
        <w:bottom w:val="none" w:sz="0" w:space="0" w:color="auto"/>
        <w:right w:val="none" w:sz="0" w:space="0" w:color="auto"/>
      </w:divBdr>
    </w:div>
    <w:div w:id="1934703111">
      <w:bodyDiv w:val="1"/>
      <w:marLeft w:val="0"/>
      <w:marRight w:val="0"/>
      <w:marTop w:val="0"/>
      <w:marBottom w:val="0"/>
      <w:divBdr>
        <w:top w:val="none" w:sz="0" w:space="0" w:color="auto"/>
        <w:left w:val="none" w:sz="0" w:space="0" w:color="auto"/>
        <w:bottom w:val="none" w:sz="0" w:space="0" w:color="auto"/>
        <w:right w:val="none" w:sz="0" w:space="0" w:color="auto"/>
      </w:divBdr>
    </w:div>
    <w:div w:id="1938248060">
      <w:bodyDiv w:val="1"/>
      <w:marLeft w:val="0"/>
      <w:marRight w:val="0"/>
      <w:marTop w:val="0"/>
      <w:marBottom w:val="0"/>
      <w:divBdr>
        <w:top w:val="none" w:sz="0" w:space="0" w:color="auto"/>
        <w:left w:val="none" w:sz="0" w:space="0" w:color="auto"/>
        <w:bottom w:val="none" w:sz="0" w:space="0" w:color="auto"/>
        <w:right w:val="none" w:sz="0" w:space="0" w:color="auto"/>
      </w:divBdr>
      <w:divsChild>
        <w:div w:id="319315004">
          <w:marLeft w:val="446"/>
          <w:marRight w:val="0"/>
          <w:marTop w:val="86"/>
          <w:marBottom w:val="120"/>
          <w:divBdr>
            <w:top w:val="none" w:sz="0" w:space="0" w:color="auto"/>
            <w:left w:val="none" w:sz="0" w:space="0" w:color="auto"/>
            <w:bottom w:val="none" w:sz="0" w:space="0" w:color="auto"/>
            <w:right w:val="none" w:sz="0" w:space="0" w:color="auto"/>
          </w:divBdr>
        </w:div>
        <w:div w:id="1348870242">
          <w:marLeft w:val="446"/>
          <w:marRight w:val="0"/>
          <w:marTop w:val="86"/>
          <w:marBottom w:val="120"/>
          <w:divBdr>
            <w:top w:val="none" w:sz="0" w:space="0" w:color="auto"/>
            <w:left w:val="none" w:sz="0" w:space="0" w:color="auto"/>
            <w:bottom w:val="none" w:sz="0" w:space="0" w:color="auto"/>
            <w:right w:val="none" w:sz="0" w:space="0" w:color="auto"/>
          </w:divBdr>
        </w:div>
        <w:div w:id="1484547179">
          <w:marLeft w:val="446"/>
          <w:marRight w:val="0"/>
          <w:marTop w:val="86"/>
          <w:marBottom w:val="120"/>
          <w:divBdr>
            <w:top w:val="none" w:sz="0" w:space="0" w:color="auto"/>
            <w:left w:val="none" w:sz="0" w:space="0" w:color="auto"/>
            <w:bottom w:val="none" w:sz="0" w:space="0" w:color="auto"/>
            <w:right w:val="none" w:sz="0" w:space="0" w:color="auto"/>
          </w:divBdr>
        </w:div>
        <w:div w:id="1920482381">
          <w:marLeft w:val="446"/>
          <w:marRight w:val="0"/>
          <w:marTop w:val="86"/>
          <w:marBottom w:val="120"/>
          <w:divBdr>
            <w:top w:val="none" w:sz="0" w:space="0" w:color="auto"/>
            <w:left w:val="none" w:sz="0" w:space="0" w:color="auto"/>
            <w:bottom w:val="none" w:sz="0" w:space="0" w:color="auto"/>
            <w:right w:val="none" w:sz="0" w:space="0" w:color="auto"/>
          </w:divBdr>
        </w:div>
        <w:div w:id="1995254260">
          <w:marLeft w:val="446"/>
          <w:marRight w:val="0"/>
          <w:marTop w:val="86"/>
          <w:marBottom w:val="120"/>
          <w:divBdr>
            <w:top w:val="none" w:sz="0" w:space="0" w:color="auto"/>
            <w:left w:val="none" w:sz="0" w:space="0" w:color="auto"/>
            <w:bottom w:val="none" w:sz="0" w:space="0" w:color="auto"/>
            <w:right w:val="none" w:sz="0" w:space="0" w:color="auto"/>
          </w:divBdr>
        </w:div>
      </w:divsChild>
    </w:div>
    <w:div w:id="1972468551">
      <w:bodyDiv w:val="1"/>
      <w:marLeft w:val="0"/>
      <w:marRight w:val="0"/>
      <w:marTop w:val="0"/>
      <w:marBottom w:val="0"/>
      <w:divBdr>
        <w:top w:val="none" w:sz="0" w:space="0" w:color="auto"/>
        <w:left w:val="none" w:sz="0" w:space="0" w:color="auto"/>
        <w:bottom w:val="none" w:sz="0" w:space="0" w:color="auto"/>
        <w:right w:val="none" w:sz="0" w:space="0" w:color="auto"/>
      </w:divBdr>
      <w:divsChild>
        <w:div w:id="95753611">
          <w:marLeft w:val="446"/>
          <w:marRight w:val="0"/>
          <w:marTop w:val="86"/>
          <w:marBottom w:val="120"/>
          <w:divBdr>
            <w:top w:val="none" w:sz="0" w:space="0" w:color="auto"/>
            <w:left w:val="none" w:sz="0" w:space="0" w:color="auto"/>
            <w:bottom w:val="none" w:sz="0" w:space="0" w:color="auto"/>
            <w:right w:val="none" w:sz="0" w:space="0" w:color="auto"/>
          </w:divBdr>
        </w:div>
        <w:div w:id="929771690">
          <w:marLeft w:val="446"/>
          <w:marRight w:val="0"/>
          <w:marTop w:val="86"/>
          <w:marBottom w:val="120"/>
          <w:divBdr>
            <w:top w:val="none" w:sz="0" w:space="0" w:color="auto"/>
            <w:left w:val="none" w:sz="0" w:space="0" w:color="auto"/>
            <w:bottom w:val="none" w:sz="0" w:space="0" w:color="auto"/>
            <w:right w:val="none" w:sz="0" w:space="0" w:color="auto"/>
          </w:divBdr>
        </w:div>
        <w:div w:id="1574898990">
          <w:marLeft w:val="446"/>
          <w:marRight w:val="0"/>
          <w:marTop w:val="86"/>
          <w:marBottom w:val="120"/>
          <w:divBdr>
            <w:top w:val="none" w:sz="0" w:space="0" w:color="auto"/>
            <w:left w:val="none" w:sz="0" w:space="0" w:color="auto"/>
            <w:bottom w:val="none" w:sz="0" w:space="0" w:color="auto"/>
            <w:right w:val="none" w:sz="0" w:space="0" w:color="auto"/>
          </w:divBdr>
        </w:div>
        <w:div w:id="1900049301">
          <w:marLeft w:val="446"/>
          <w:marRight w:val="0"/>
          <w:marTop w:val="86"/>
          <w:marBottom w:val="120"/>
          <w:divBdr>
            <w:top w:val="none" w:sz="0" w:space="0" w:color="auto"/>
            <w:left w:val="none" w:sz="0" w:space="0" w:color="auto"/>
            <w:bottom w:val="none" w:sz="0" w:space="0" w:color="auto"/>
            <w:right w:val="none" w:sz="0" w:space="0" w:color="auto"/>
          </w:divBdr>
        </w:div>
        <w:div w:id="2046103271">
          <w:marLeft w:val="446"/>
          <w:marRight w:val="0"/>
          <w:marTop w:val="86"/>
          <w:marBottom w:val="120"/>
          <w:divBdr>
            <w:top w:val="none" w:sz="0" w:space="0" w:color="auto"/>
            <w:left w:val="none" w:sz="0" w:space="0" w:color="auto"/>
            <w:bottom w:val="none" w:sz="0" w:space="0" w:color="auto"/>
            <w:right w:val="none" w:sz="0" w:space="0" w:color="auto"/>
          </w:divBdr>
        </w:div>
      </w:divsChild>
    </w:div>
    <w:div w:id="2004163661">
      <w:bodyDiv w:val="1"/>
      <w:marLeft w:val="0"/>
      <w:marRight w:val="0"/>
      <w:marTop w:val="0"/>
      <w:marBottom w:val="0"/>
      <w:divBdr>
        <w:top w:val="none" w:sz="0" w:space="0" w:color="auto"/>
        <w:left w:val="none" w:sz="0" w:space="0" w:color="auto"/>
        <w:bottom w:val="none" w:sz="0" w:space="0" w:color="auto"/>
        <w:right w:val="none" w:sz="0" w:space="0" w:color="auto"/>
      </w:divBdr>
    </w:div>
    <w:div w:id="2060010079">
      <w:bodyDiv w:val="1"/>
      <w:marLeft w:val="0"/>
      <w:marRight w:val="0"/>
      <w:marTop w:val="0"/>
      <w:marBottom w:val="0"/>
      <w:divBdr>
        <w:top w:val="none" w:sz="0" w:space="0" w:color="auto"/>
        <w:left w:val="none" w:sz="0" w:space="0" w:color="auto"/>
        <w:bottom w:val="none" w:sz="0" w:space="0" w:color="auto"/>
        <w:right w:val="none" w:sz="0" w:space="0" w:color="auto"/>
      </w:divBdr>
    </w:div>
    <w:div w:id="2071034776">
      <w:bodyDiv w:val="1"/>
      <w:marLeft w:val="0"/>
      <w:marRight w:val="0"/>
      <w:marTop w:val="0"/>
      <w:marBottom w:val="0"/>
      <w:divBdr>
        <w:top w:val="none" w:sz="0" w:space="0" w:color="auto"/>
        <w:left w:val="none" w:sz="0" w:space="0" w:color="auto"/>
        <w:bottom w:val="none" w:sz="0" w:space="0" w:color="auto"/>
        <w:right w:val="none" w:sz="0" w:space="0" w:color="auto"/>
      </w:divBdr>
      <w:divsChild>
        <w:div w:id="292951001">
          <w:marLeft w:val="446"/>
          <w:marRight w:val="0"/>
          <w:marTop w:val="86"/>
          <w:marBottom w:val="120"/>
          <w:divBdr>
            <w:top w:val="none" w:sz="0" w:space="0" w:color="auto"/>
            <w:left w:val="none" w:sz="0" w:space="0" w:color="auto"/>
            <w:bottom w:val="none" w:sz="0" w:space="0" w:color="auto"/>
            <w:right w:val="none" w:sz="0" w:space="0" w:color="auto"/>
          </w:divBdr>
        </w:div>
        <w:div w:id="551310923">
          <w:marLeft w:val="446"/>
          <w:marRight w:val="0"/>
          <w:marTop w:val="86"/>
          <w:marBottom w:val="120"/>
          <w:divBdr>
            <w:top w:val="none" w:sz="0" w:space="0" w:color="auto"/>
            <w:left w:val="none" w:sz="0" w:space="0" w:color="auto"/>
            <w:bottom w:val="none" w:sz="0" w:space="0" w:color="auto"/>
            <w:right w:val="none" w:sz="0" w:space="0" w:color="auto"/>
          </w:divBdr>
        </w:div>
        <w:div w:id="847602047">
          <w:marLeft w:val="446"/>
          <w:marRight w:val="0"/>
          <w:marTop w:val="86"/>
          <w:marBottom w:val="120"/>
          <w:divBdr>
            <w:top w:val="none" w:sz="0" w:space="0" w:color="auto"/>
            <w:left w:val="none" w:sz="0" w:space="0" w:color="auto"/>
            <w:bottom w:val="none" w:sz="0" w:space="0" w:color="auto"/>
            <w:right w:val="none" w:sz="0" w:space="0" w:color="auto"/>
          </w:divBdr>
        </w:div>
        <w:div w:id="1278683341">
          <w:marLeft w:val="446"/>
          <w:marRight w:val="0"/>
          <w:marTop w:val="86"/>
          <w:marBottom w:val="120"/>
          <w:divBdr>
            <w:top w:val="none" w:sz="0" w:space="0" w:color="auto"/>
            <w:left w:val="none" w:sz="0" w:space="0" w:color="auto"/>
            <w:bottom w:val="none" w:sz="0" w:space="0" w:color="auto"/>
            <w:right w:val="none" w:sz="0" w:space="0" w:color="auto"/>
          </w:divBdr>
        </w:div>
        <w:div w:id="1573853696">
          <w:marLeft w:val="446"/>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228E6-2E7E-4ABC-B746-EDB60863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Lieta</dc:creator>
  <cp:keywords/>
  <dc:description/>
  <cp:lastModifiedBy>Windows User</cp:lastModifiedBy>
  <cp:revision>5</cp:revision>
  <cp:lastPrinted>2020-08-14T03:48:00Z</cp:lastPrinted>
  <dcterms:created xsi:type="dcterms:W3CDTF">2020-09-02T03:31:00Z</dcterms:created>
  <dcterms:modified xsi:type="dcterms:W3CDTF">2020-09-02T03:54:00Z</dcterms:modified>
</cp:coreProperties>
</file>