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BE" w:rsidRPr="00F323C8" w:rsidRDefault="00257CBE" w:rsidP="00EB6341">
      <w:pPr>
        <w:spacing w:line="480" w:lineRule="auto"/>
        <w:jc w:val="center"/>
        <w:rPr>
          <w:rFonts w:ascii="Times New Roman" w:hAnsi="Times New Roman" w:cs="Times New Roman"/>
          <w:b/>
          <w:szCs w:val="24"/>
        </w:rPr>
      </w:pPr>
      <w:r w:rsidRPr="00F323C8">
        <w:rPr>
          <w:rFonts w:ascii="Times New Roman" w:hAnsi="Times New Roman" w:cs="Times New Roman"/>
          <w:b/>
          <w:szCs w:val="24"/>
        </w:rPr>
        <w:t>BAB I</w:t>
      </w:r>
    </w:p>
    <w:p w:rsidR="00257CBE" w:rsidRPr="00F323C8" w:rsidRDefault="00257CBE" w:rsidP="00257CBE">
      <w:pPr>
        <w:spacing w:after="120" w:line="480" w:lineRule="auto"/>
        <w:jc w:val="center"/>
        <w:rPr>
          <w:rFonts w:ascii="Times New Roman" w:hAnsi="Times New Roman" w:cs="Times New Roman"/>
          <w:b/>
          <w:szCs w:val="24"/>
        </w:rPr>
      </w:pPr>
      <w:r w:rsidRPr="00F323C8">
        <w:rPr>
          <w:rFonts w:ascii="Times New Roman" w:hAnsi="Times New Roman" w:cs="Times New Roman"/>
          <w:b/>
          <w:szCs w:val="24"/>
        </w:rPr>
        <w:t>PENDAHULUAN</w:t>
      </w:r>
    </w:p>
    <w:p w:rsidR="00257CBE" w:rsidRPr="00F323C8" w:rsidRDefault="00257CBE" w:rsidP="00257CBE">
      <w:pPr>
        <w:pStyle w:val="ListParagraph"/>
        <w:numPr>
          <w:ilvl w:val="0"/>
          <w:numId w:val="21"/>
        </w:numPr>
        <w:spacing w:line="480" w:lineRule="auto"/>
        <w:jc w:val="both"/>
        <w:rPr>
          <w:rFonts w:ascii="Times New Roman" w:hAnsi="Times New Roman" w:cs="Times New Roman"/>
          <w:b/>
        </w:rPr>
      </w:pPr>
      <w:r w:rsidRPr="00F323C8">
        <w:rPr>
          <w:rFonts w:ascii="Times New Roman" w:hAnsi="Times New Roman" w:cs="Times New Roman"/>
          <w:b/>
        </w:rPr>
        <w:t>Latar Belakang</w:t>
      </w:r>
    </w:p>
    <w:p w:rsidR="00257CBE" w:rsidRPr="00F323C8" w:rsidRDefault="00257CBE" w:rsidP="00257CBE">
      <w:pPr>
        <w:pStyle w:val="ListParagraph"/>
        <w:spacing w:line="480" w:lineRule="auto"/>
        <w:ind w:firstLine="720"/>
        <w:jc w:val="both"/>
        <w:rPr>
          <w:rFonts w:ascii="Times New Roman" w:hAnsi="Times New Roman" w:cs="Times New Roman"/>
        </w:rPr>
      </w:pPr>
      <w:r w:rsidRPr="00F323C8">
        <w:rPr>
          <w:rFonts w:ascii="Times New Roman" w:hAnsi="Times New Roman" w:cs="Times New Roman"/>
        </w:rPr>
        <w:t>Matematika adalah maha karya hasil dari membaca pesan alam. Bilangan, garis, operasi, fungsi dan seterusnya merupakan konsep-konsep abstrak yang didapatkan dari memperhatikan fenomena alam. Proses tersebut disebut dengan abstraksi. Oleh karena melalui proses abstraksi maka matematika memiliki objek kajian yang abstrak atau sering disebut objek mental, yang letaknya adalah dalam fikiran manusia. Selanjutnya untuk mengungkapkan konsep-konsep yang abstrak tersebut maka digunakanlah sebuah bahasa, dalam hal ini baha</w:t>
      </w:r>
      <w:r w:rsidR="00D94081">
        <w:rPr>
          <w:rFonts w:ascii="Times New Roman" w:hAnsi="Times New Roman" w:cs="Times New Roman"/>
        </w:rPr>
        <w:t>s</w:t>
      </w:r>
      <w:r w:rsidRPr="00F323C8">
        <w:rPr>
          <w:rFonts w:ascii="Times New Roman" w:hAnsi="Times New Roman" w:cs="Times New Roman"/>
        </w:rPr>
        <w:t>a yang digunakan adalah bahasa perlambang</w:t>
      </w:r>
      <w:r w:rsidR="00D94081">
        <w:rPr>
          <w:rFonts w:ascii="Times New Roman" w:hAnsi="Times New Roman" w:cs="Times New Roman"/>
        </w:rPr>
        <w:t>a</w:t>
      </w:r>
      <w:r w:rsidRPr="00F323C8">
        <w:rPr>
          <w:rFonts w:ascii="Times New Roman" w:hAnsi="Times New Roman" w:cs="Times New Roman"/>
        </w:rPr>
        <w:t>n (simbol)</w:t>
      </w:r>
      <w:sdt>
        <w:sdtPr>
          <w:rPr>
            <w:rFonts w:ascii="Times New Roman" w:hAnsi="Times New Roman" w:cs="Times New Roman"/>
          </w:rPr>
          <w:id w:val="-1527169813"/>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Man10 \l 1057 </w:instrText>
          </w:r>
          <w:r w:rsidRPr="00F323C8">
            <w:rPr>
              <w:rFonts w:ascii="Times New Roman" w:hAnsi="Times New Roman" w:cs="Times New Roman"/>
            </w:rPr>
            <w:fldChar w:fldCharType="separate"/>
          </w:r>
          <w:r w:rsidR="00FE5B6D">
            <w:rPr>
              <w:rFonts w:ascii="Times New Roman" w:hAnsi="Times New Roman" w:cs="Times New Roman"/>
              <w:noProof/>
            </w:rPr>
            <w:t xml:space="preserve"> </w:t>
          </w:r>
          <w:r w:rsidR="00FE5B6D" w:rsidRPr="00FE5B6D">
            <w:rPr>
              <w:rFonts w:ascii="Times New Roman" w:hAnsi="Times New Roman" w:cs="Times New Roman"/>
              <w:noProof/>
            </w:rPr>
            <w:t>(Manfaat, 2010)</w:t>
          </w:r>
          <w:r w:rsidRPr="00F323C8">
            <w:rPr>
              <w:rFonts w:ascii="Times New Roman" w:hAnsi="Times New Roman" w:cs="Times New Roman"/>
            </w:rPr>
            <w:fldChar w:fldCharType="end"/>
          </w:r>
        </w:sdtContent>
      </w:sdt>
      <w:r w:rsidRPr="00F323C8">
        <w:rPr>
          <w:rFonts w:ascii="Times New Roman" w:hAnsi="Times New Roman" w:cs="Times New Roman"/>
        </w:rPr>
        <w:t>.</w:t>
      </w:r>
    </w:p>
    <w:p w:rsidR="00257CBE" w:rsidRPr="00F323C8" w:rsidRDefault="00257CBE" w:rsidP="00257CBE">
      <w:pPr>
        <w:pStyle w:val="ListParagraph"/>
        <w:spacing w:line="480" w:lineRule="auto"/>
        <w:ind w:firstLine="720"/>
        <w:jc w:val="both"/>
        <w:rPr>
          <w:rFonts w:ascii="Times New Roman" w:hAnsi="Times New Roman" w:cs="Times New Roman"/>
        </w:rPr>
      </w:pPr>
      <w:r w:rsidRPr="00F323C8">
        <w:rPr>
          <w:rFonts w:ascii="Times New Roman" w:hAnsi="Times New Roman" w:cs="Times New Roman"/>
        </w:rPr>
        <w:t xml:space="preserve">Galileo berkata, “Buku besar tentang alam ditulis dalam bahasa matematika.” Sebagaimana yang ditulis dalam </w:t>
      </w:r>
      <w:r w:rsidRPr="00F323C8">
        <w:rPr>
          <w:rFonts w:ascii="Times New Roman" w:hAnsi="Times New Roman" w:cs="Times New Roman"/>
          <w:i/>
        </w:rPr>
        <w:t xml:space="preserve">Compton’s Pictured Encyclopedia </w:t>
      </w:r>
      <w:r w:rsidRPr="00F323C8">
        <w:rPr>
          <w:rFonts w:ascii="Times New Roman" w:hAnsi="Times New Roman" w:cs="Times New Roman"/>
        </w:rPr>
        <w:t>volume 9, dikutip oleh</w:t>
      </w:r>
      <w:sdt>
        <w:sdtPr>
          <w:rPr>
            <w:rFonts w:ascii="Times New Roman" w:hAnsi="Times New Roman" w:cs="Times New Roman"/>
          </w:rPr>
          <w:id w:val="1833098913"/>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Gie93 \l 1057 </w:instrText>
          </w:r>
          <w:r w:rsidRPr="00F323C8">
            <w:rPr>
              <w:rFonts w:ascii="Times New Roman" w:hAnsi="Times New Roman" w:cs="Times New Roman"/>
            </w:rPr>
            <w:fldChar w:fldCharType="separate"/>
          </w:r>
          <w:r w:rsidR="00FE5B6D">
            <w:rPr>
              <w:rFonts w:ascii="Times New Roman" w:hAnsi="Times New Roman" w:cs="Times New Roman"/>
              <w:noProof/>
            </w:rPr>
            <w:t xml:space="preserve"> </w:t>
          </w:r>
          <w:r w:rsidR="00FE5B6D" w:rsidRPr="00FE5B6D">
            <w:rPr>
              <w:rFonts w:ascii="Times New Roman" w:hAnsi="Times New Roman" w:cs="Times New Roman"/>
              <w:noProof/>
            </w:rPr>
            <w:t>(Gie, 1993)</w:t>
          </w:r>
          <w:r w:rsidRPr="00F323C8">
            <w:rPr>
              <w:rFonts w:ascii="Times New Roman" w:hAnsi="Times New Roman" w:cs="Times New Roman"/>
            </w:rPr>
            <w:fldChar w:fldCharType="end"/>
          </w:r>
        </w:sdtContent>
      </w:sdt>
      <w:r w:rsidRPr="00F323C8">
        <w:rPr>
          <w:rFonts w:ascii="Times New Roman" w:hAnsi="Times New Roman" w:cs="Times New Roman"/>
        </w:rPr>
        <w:t>.</w:t>
      </w:r>
    </w:p>
    <w:p w:rsidR="00257CBE" w:rsidRPr="00F323C8" w:rsidRDefault="00257CBE" w:rsidP="00257CBE">
      <w:pPr>
        <w:pStyle w:val="ListParagraph"/>
        <w:spacing w:line="480" w:lineRule="auto"/>
        <w:ind w:left="1418"/>
        <w:jc w:val="both"/>
        <w:rPr>
          <w:rFonts w:ascii="Times New Roman" w:hAnsi="Times New Roman" w:cs="Times New Roman"/>
          <w:i/>
        </w:rPr>
      </w:pPr>
      <w:r w:rsidRPr="00F323C8">
        <w:rPr>
          <w:rFonts w:ascii="Times New Roman" w:hAnsi="Times New Roman" w:cs="Times New Roman"/>
          <w:i/>
        </w:rPr>
        <w:t>Mathematics ranks with reading and writing as one of the cornerstones of modern civilization.</w:t>
      </w:r>
    </w:p>
    <w:p w:rsidR="00257CBE" w:rsidRPr="00D45C21" w:rsidRDefault="00257CBE" w:rsidP="00D45C21">
      <w:pPr>
        <w:pStyle w:val="ListParagraph"/>
        <w:spacing w:line="480" w:lineRule="auto"/>
        <w:ind w:left="1418"/>
        <w:jc w:val="both"/>
        <w:rPr>
          <w:rFonts w:ascii="Times New Roman" w:hAnsi="Times New Roman" w:cs="Times New Roman"/>
        </w:rPr>
      </w:pPr>
      <w:r w:rsidRPr="00F323C8">
        <w:rPr>
          <w:rFonts w:ascii="Times New Roman" w:hAnsi="Times New Roman" w:cs="Times New Roman"/>
        </w:rPr>
        <w:t>(Matematika berkedudukan sederajat dengan baca-tulis sebagai suatu landasan-landasan peradaban modern)</w:t>
      </w:r>
    </w:p>
    <w:p w:rsidR="00257CBE" w:rsidRPr="00F323C8" w:rsidRDefault="00257CBE" w:rsidP="00D45C21">
      <w:pPr>
        <w:spacing w:line="480" w:lineRule="auto"/>
        <w:ind w:left="720" w:firstLine="698"/>
        <w:jc w:val="both"/>
        <w:rPr>
          <w:rFonts w:ascii="Times New Roman" w:hAnsi="Times New Roman" w:cs="Times New Roman"/>
        </w:rPr>
      </w:pPr>
      <w:r w:rsidRPr="00F323C8">
        <w:rPr>
          <w:rFonts w:ascii="Times New Roman" w:hAnsi="Times New Roman" w:cs="Times New Roman"/>
        </w:rPr>
        <w:t xml:space="preserve">Manusia akan memperoleh banyak ilmu pengatahuan </w:t>
      </w:r>
      <w:r w:rsidRPr="00F323C8">
        <w:rPr>
          <w:rFonts w:ascii="Times New Roman" w:hAnsi="Times New Roman" w:cs="Times New Roman"/>
          <w:i/>
        </w:rPr>
        <w:t xml:space="preserve">(al’ilm), </w:t>
      </w:r>
      <w:r w:rsidRPr="00F323C8">
        <w:rPr>
          <w:rFonts w:ascii="Times New Roman" w:hAnsi="Times New Roman" w:cs="Times New Roman"/>
        </w:rPr>
        <w:t xml:space="preserve">dan pengalaman serta cakrawala berpikir. Secara garis besar, ada dua macam cara berpikir, yaitu cara berpikir autistik dan berpikir realistik. Matematika merupakan aktivitas berpikir realistik yang disebut sebagai nalar </w:t>
      </w:r>
      <w:r w:rsidRPr="00F323C8">
        <w:rPr>
          <w:rFonts w:ascii="Times New Roman" w:hAnsi="Times New Roman" w:cs="Times New Roman"/>
          <w:i/>
        </w:rPr>
        <w:lastRenderedPageBreak/>
        <w:t xml:space="preserve">(reasoning) </w:t>
      </w:r>
      <w:r w:rsidRPr="00F323C8">
        <w:rPr>
          <w:rFonts w:ascii="Times New Roman" w:hAnsi="Times New Roman" w:cs="Times New Roman"/>
        </w:rPr>
        <w:t xml:space="preserve"> yaitu berpikir secara logis, berdasarkan fakta yang ada dan menyesuaikan dengan dunia nyata. Beserta semua dalil/hukum-hukumnya. </w:t>
      </w:r>
      <w:sdt>
        <w:sdtPr>
          <w:rPr>
            <w:rFonts w:ascii="Times New Roman" w:hAnsi="Times New Roman" w:cs="Times New Roman"/>
          </w:rPr>
          <w:id w:val="-829356098"/>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Pas09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(Pasaik, 2009)</w:t>
          </w:r>
          <w:r w:rsidRPr="00F323C8">
            <w:rPr>
              <w:rFonts w:ascii="Times New Roman" w:hAnsi="Times New Roman" w:cs="Times New Roman"/>
            </w:rPr>
            <w:fldChar w:fldCharType="end"/>
          </w:r>
        </w:sdtContent>
      </w:sdt>
      <w:r w:rsidRPr="00F323C8">
        <w:rPr>
          <w:rFonts w:ascii="Times New Roman" w:hAnsi="Times New Roman" w:cs="Times New Roman"/>
        </w:rPr>
        <w:t xml:space="preserve"> sebuah ilmu yang mengajarkan bagaimana berpikir atau bernalar yang benar adala</w:t>
      </w:r>
      <w:r w:rsidR="00D94081">
        <w:rPr>
          <w:rFonts w:ascii="Times New Roman" w:hAnsi="Times New Roman" w:cs="Times New Roman"/>
        </w:rPr>
        <w:t>h</w:t>
      </w:r>
      <w:r w:rsidRPr="00F323C8">
        <w:rPr>
          <w:rFonts w:ascii="Times New Roman" w:hAnsi="Times New Roman" w:cs="Times New Roman"/>
        </w:rPr>
        <w:t xml:space="preserve"> logika, atau dalam kitab klasik islami disebut ilmu </w:t>
      </w:r>
      <w:r w:rsidRPr="00F323C8">
        <w:rPr>
          <w:rFonts w:ascii="Times New Roman" w:hAnsi="Times New Roman" w:cs="Times New Roman"/>
          <w:i/>
        </w:rPr>
        <w:t xml:space="preserve">mantiq. </w:t>
      </w:r>
      <w:r w:rsidRPr="00F323C8">
        <w:rPr>
          <w:rFonts w:ascii="Times New Roman" w:hAnsi="Times New Roman" w:cs="Times New Roman"/>
        </w:rPr>
        <w:t xml:space="preserve">Berikut selaras dengan ke-khasan Matematika yang bersifat logis. Maka belajar matematika sama artinya dengan belajar logika. Hal inilah yang menghubungkan matematika yang dipelajari di ruang kelas dengan berbagai macam situasi dunia nyata. </w:t>
      </w:r>
    </w:p>
    <w:p w:rsidR="00257CBE" w:rsidRPr="00F323C8" w:rsidRDefault="00257CBE" w:rsidP="00257CBE">
      <w:pPr>
        <w:spacing w:line="480" w:lineRule="auto"/>
        <w:ind w:left="720" w:firstLine="720"/>
        <w:jc w:val="both"/>
        <w:rPr>
          <w:rFonts w:ascii="Times New Roman" w:hAnsi="Times New Roman" w:cs="Times New Roman"/>
        </w:rPr>
      </w:pPr>
      <w:r w:rsidRPr="00F323C8">
        <w:rPr>
          <w:rFonts w:ascii="Times New Roman" w:hAnsi="Times New Roman" w:cs="Times New Roman"/>
        </w:rPr>
        <w:t xml:space="preserve">Pendidikan matematika pada hakekatnya memiliki dua arah pengembangan yaitu untuk memenuhi kebutuhan masa kini dan masa mendatang. Kebutuhan masa kini, pembelajaran matematika mengarah kepada pemahaman matematika dan ilmu pengetahuan lainnya, kebutuhan di masa mendatang mempunyai arti lebih luas yaitu memberi kemampuan yang logis, sistematis, kritis dan cermat serta berpikir objektif dan terbuka yang sangat diperlukan dalam kehidupan sehari-hari megingat perubahan yang begitu cepat </w:t>
      </w:r>
      <w:sdt>
        <w:sdtPr>
          <w:rPr>
            <w:rFonts w:ascii="Times New Roman" w:hAnsi="Times New Roman" w:cs="Times New Roman"/>
          </w:rPr>
          <w:id w:val="-383647899"/>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Asm17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(Asmara, Waluya, &amp; Rochmad, 2017)</w:t>
          </w:r>
          <w:r w:rsidRPr="00F323C8">
            <w:rPr>
              <w:rFonts w:ascii="Times New Roman" w:hAnsi="Times New Roman" w:cs="Times New Roman"/>
            </w:rPr>
            <w:fldChar w:fldCharType="end"/>
          </w:r>
        </w:sdtContent>
      </w:sdt>
      <w:r w:rsidRPr="00F323C8">
        <w:rPr>
          <w:rFonts w:ascii="Times New Roman" w:hAnsi="Times New Roman" w:cs="Times New Roman"/>
        </w:rPr>
        <w:t>. Kemampuan matematis demikian merupakan kemapuan literasi matematika</w:t>
      </w:r>
      <w:sdt>
        <w:sdtPr>
          <w:rPr>
            <w:rFonts w:ascii="Times New Roman" w:hAnsi="Times New Roman" w:cs="Times New Roman"/>
          </w:rPr>
          <w:id w:val="-979845380"/>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Nov15 \l 1057 </w:instrText>
          </w:r>
          <w:r w:rsidRPr="00F323C8">
            <w:rPr>
              <w:rFonts w:ascii="Times New Roman" w:hAnsi="Times New Roman" w:cs="Times New Roman"/>
            </w:rPr>
            <w:fldChar w:fldCharType="separate"/>
          </w:r>
          <w:r w:rsidR="00FE5B6D">
            <w:rPr>
              <w:rFonts w:ascii="Times New Roman" w:hAnsi="Times New Roman" w:cs="Times New Roman"/>
              <w:noProof/>
            </w:rPr>
            <w:t xml:space="preserve"> </w:t>
          </w:r>
          <w:r w:rsidR="00FE5B6D" w:rsidRPr="00FE5B6D">
            <w:rPr>
              <w:rFonts w:ascii="Times New Roman" w:hAnsi="Times New Roman" w:cs="Times New Roman"/>
              <w:noProof/>
            </w:rPr>
            <w:t>(Novita, 2015)</w:t>
          </w:r>
          <w:r w:rsidRPr="00F323C8">
            <w:rPr>
              <w:rFonts w:ascii="Times New Roman" w:hAnsi="Times New Roman" w:cs="Times New Roman"/>
            </w:rPr>
            <w:fldChar w:fldCharType="end"/>
          </w:r>
        </w:sdtContent>
      </w:sdt>
      <w:r w:rsidRPr="00F323C8">
        <w:rPr>
          <w:rFonts w:ascii="Times New Roman" w:hAnsi="Times New Roman" w:cs="Times New Roman"/>
        </w:rPr>
        <w:t>.</w:t>
      </w:r>
    </w:p>
    <w:p w:rsidR="00D45C21" w:rsidRDefault="00257CBE" w:rsidP="00D45C21">
      <w:pPr>
        <w:spacing w:line="480" w:lineRule="auto"/>
        <w:ind w:left="709"/>
        <w:jc w:val="both"/>
        <w:rPr>
          <w:rFonts w:ascii="Times New Roman" w:hAnsi="Times New Roman" w:cs="Times New Roman"/>
        </w:rPr>
      </w:pPr>
      <w:r w:rsidRPr="00F323C8">
        <w:rPr>
          <w:rFonts w:ascii="Times New Roman" w:hAnsi="Times New Roman" w:cs="Times New Roman"/>
        </w:rPr>
        <w:tab/>
      </w:r>
      <w:r w:rsidRPr="00F323C8">
        <w:rPr>
          <w:rFonts w:ascii="Times New Roman" w:hAnsi="Times New Roman" w:cs="Times New Roman"/>
        </w:rPr>
        <w:tab/>
        <w:t>Menurut</w:t>
      </w:r>
      <w:r w:rsidR="00DA59E0">
        <w:rPr>
          <w:rFonts w:ascii="Times New Roman" w:hAnsi="Times New Roman" w:cs="Times New Roman"/>
        </w:rPr>
        <w:t xml:space="preserve"> (OECD, 2013)</w:t>
      </w:r>
      <w:r w:rsidRPr="00F323C8">
        <w:rPr>
          <w:rFonts w:ascii="Times New Roman" w:hAnsi="Times New Roman" w:cs="Times New Roman"/>
        </w:rPr>
        <w:t xml:space="preserve"> Literasi matematika adalah kemampuan individu untuk merumuskan, menerapkan dan menafsirkan matematika dalam berbagai konteks. Dalam hal ini termasuk penalaran matematis dan menggunakan konsep matematika prosedur fakta dan alat matematika untuk mendeskripsikan fenomena/kejadian. Dengan demikian, literasi </w:t>
      </w:r>
      <w:r w:rsidRPr="00F323C8">
        <w:rPr>
          <w:rFonts w:ascii="Times New Roman" w:hAnsi="Times New Roman" w:cs="Times New Roman"/>
        </w:rPr>
        <w:lastRenderedPageBreak/>
        <w:t>matematika diharapkan dapat menjadikan individu benar-benar memahami peran matematika dalam kehidupan modern yang dihadapi di masa yang akan data dalam berbagai situasi yang dite</w:t>
      </w:r>
      <w:r w:rsidR="00DA59E0">
        <w:rPr>
          <w:rFonts w:ascii="Times New Roman" w:hAnsi="Times New Roman" w:cs="Times New Roman"/>
        </w:rPr>
        <w:t>mui. PISA merupakan program evaluasi siswa secara internasional yang digagas</w:t>
      </w:r>
      <w:r w:rsidRPr="00F323C8">
        <w:rPr>
          <w:rFonts w:ascii="Times New Roman" w:hAnsi="Times New Roman" w:cs="Times New Roman"/>
        </w:rPr>
        <w:t xml:space="preserve"> oleh </w:t>
      </w:r>
      <w:r w:rsidRPr="00F323C8">
        <w:rPr>
          <w:rFonts w:ascii="Times New Roman" w:hAnsi="Times New Roman" w:cs="Times New Roman"/>
          <w:i/>
        </w:rPr>
        <w:t>Organisation for Economic Cooperation and Development</w:t>
      </w:r>
      <w:r w:rsidRPr="00F323C8">
        <w:rPr>
          <w:rFonts w:ascii="Times New Roman" w:hAnsi="Times New Roman" w:cs="Times New Roman"/>
        </w:rPr>
        <w:t xml:space="preserve"> (OECD), untuk mengevaluasi sistem pendidikan dari 72 negara di seluruh dunia. Setiap tiga tahun, siswa berusia 15 tahun dipilih secara acak, untuk mengikuti tes dari tiga kompetensi dasar yaitu membaca, matematika dan sains. PISA mengukur apa yang diketahui siswa dan apa yang dapat dia lakukan (aplikasi) dengan pengetahuannya. Tema survei digilir setiap 3 tahun. Dari hasil tes dan evaluasi PISA 2015 performa siswa-siswi Indonesia masih tergolong rendah. Menurut Hazrul Iswadi (2019) berturut-turut rata-rata skor pencapaian siswa-siswi Indonesia untuk sains, membaca, dan matematika berada di peringkat 62, 61, dan 63 dari 69 negara yang dievaluasi. Peringkat dan rata-rata skor Indonesia tersebut tidak berbeda jauh dengan hasil tes dan survey PISA terdahulu pada tahun 2012 yang juga berada pada kelompok penguasaan materi yang rendah. Rendahnya hasil PISA ini, ditemukan bahwa anak-anak Indonesia ternyata belum mampu menerapkan pengetahuan prosedural matematika ke dalam permasalahan yang dihadapinya sehari-hari. Hasil ini juga dikonfirmasi oleh hasil-hasil tes internasional lain seperti </w:t>
      </w:r>
      <w:r w:rsidRPr="00F323C8">
        <w:rPr>
          <w:rFonts w:ascii="Times New Roman" w:hAnsi="Times New Roman" w:cs="Times New Roman"/>
          <w:i/>
        </w:rPr>
        <w:t>Trends in International Mathematics and Science Study</w:t>
      </w:r>
      <w:r w:rsidRPr="00F323C8">
        <w:rPr>
          <w:rFonts w:ascii="Times New Roman" w:hAnsi="Times New Roman" w:cs="Times New Roman"/>
        </w:rPr>
        <w:t xml:space="preserve"> (TIMSS). Selain hasil PISA dan TIMSS rendahnya literasi matematika siswa Indonesia ditunjukan pula dalam studi pemerintah yang </w:t>
      </w:r>
      <w:r w:rsidRPr="00F323C8">
        <w:rPr>
          <w:rFonts w:ascii="Times New Roman" w:hAnsi="Times New Roman" w:cs="Times New Roman"/>
        </w:rPr>
        <w:lastRenderedPageBreak/>
        <w:t>dilakukan Kementerian Pendidikan dan Kebudayaan (Kemdikbud) melalui program Indonesia National Assessment Program (INAP) yang kemudian berubah nama menjadi Asesmen Kompetensi Siswa Indonesia (AKSI). Studi INAP yang dilakukan Kemdikbud juga menjelaskan hal yang tak jauh berbeda. Pada 2016, kompetensi matematika siswa SD merah total. Sekitar 77,13% siswa SD di seluruh Indonesia memiliki kompetensi matematika yang sangat rendah (kurang), 20,58% cukup dan hanya 2,29% yang masuk kategori baik.</w:t>
      </w:r>
      <w:r w:rsidR="00D45C21">
        <w:rPr>
          <w:rFonts w:ascii="Times New Roman" w:hAnsi="Times New Roman" w:cs="Times New Roman"/>
        </w:rPr>
        <w:t xml:space="preserve"> </w:t>
      </w:r>
    </w:p>
    <w:p w:rsidR="00D45C21" w:rsidRDefault="00D45C21" w:rsidP="00D45C21">
      <w:pPr>
        <w:spacing w:line="480" w:lineRule="auto"/>
        <w:ind w:left="720" w:firstLine="720"/>
        <w:jc w:val="both"/>
        <w:rPr>
          <w:rFonts w:ascii="Times New Roman" w:hAnsi="Times New Roman" w:cs="Times New Roman"/>
        </w:rPr>
      </w:pPr>
      <w:r w:rsidRPr="00D45C21">
        <w:rPr>
          <w:rFonts w:ascii="Times New Roman" w:hAnsi="Times New Roman" w:cs="Times New Roman"/>
        </w:rPr>
        <w:t>Sebagai studi pendahuluan</w:t>
      </w:r>
      <w:r w:rsidR="00DA59E0">
        <w:rPr>
          <w:rFonts w:ascii="Times New Roman" w:hAnsi="Times New Roman" w:cs="Times New Roman"/>
        </w:rPr>
        <w:t xml:space="preserve"> yang dilaksanakan pada tanggal  12 November 2019,</w:t>
      </w:r>
      <w:r w:rsidRPr="00D45C21">
        <w:rPr>
          <w:rFonts w:ascii="Times New Roman" w:hAnsi="Times New Roman" w:cs="Times New Roman"/>
        </w:rPr>
        <w:t xml:space="preserve"> terkait kemampuan siswa dalam mengerjakan soal PISA, peneliti memberikan test kepada 5 siswa, dan hasilnya sebanyak 66.4% siswa tidak mampu menyelesaikan soal PISA paling sederhana, 33.2% hanya mengerjakan soal jika pertanyaan dari kontekstual diberikan secara eksplisit serta semua data yang dibutuhkan untuk mengerjakan soal diberikan secara tepat. Dan sisanya hanya 0.4% siswa yang mampu mengembangkan dan mengerjakan model matematika yang menuntut keterampilan berpikir dan bernalar. Dari hasil PISA dan uji coba kepada sebagian sampel siswa dapat kita jadikan media untuk merefleksi atas praktik pembelajaran matematika yang dilakukan selama ini.</w:t>
      </w:r>
    </w:p>
    <w:p w:rsidR="006B2A3A" w:rsidRDefault="008466C3" w:rsidP="006B2A3A">
      <w:pPr>
        <w:spacing w:line="480" w:lineRule="auto"/>
        <w:ind w:left="720" w:firstLine="720"/>
        <w:jc w:val="both"/>
        <w:rPr>
          <w:rFonts w:ascii="Times New Roman" w:hAnsi="Times New Roman" w:cs="Times New Roman"/>
          <w:szCs w:val="24"/>
        </w:rPr>
      </w:pPr>
      <w:r>
        <w:rPr>
          <w:rFonts w:ascii="Times New Roman" w:hAnsi="Times New Roman" w:cs="Times New Roman"/>
        </w:rPr>
        <w:t xml:space="preserve">Kemampuan </w:t>
      </w:r>
      <w:r w:rsidR="006B2A3A">
        <w:rPr>
          <w:rFonts w:ascii="Times New Roman" w:hAnsi="Times New Roman" w:cs="Times New Roman"/>
        </w:rPr>
        <w:t>berpikir literasi</w:t>
      </w:r>
      <w:r>
        <w:rPr>
          <w:rFonts w:ascii="Times New Roman" w:hAnsi="Times New Roman" w:cs="Times New Roman"/>
        </w:rPr>
        <w:t xml:space="preserve"> </w:t>
      </w:r>
      <w:r w:rsidR="006B2A3A">
        <w:rPr>
          <w:rFonts w:ascii="Times New Roman" w:hAnsi="Times New Roman" w:cs="Times New Roman"/>
        </w:rPr>
        <w:t xml:space="preserve">matematika </w:t>
      </w:r>
      <w:r>
        <w:rPr>
          <w:rFonts w:ascii="Times New Roman" w:hAnsi="Times New Roman" w:cs="Times New Roman"/>
        </w:rPr>
        <w:t xml:space="preserve">memang merupakan potensi alamiah yang dimiliki manusia, namun yang lebih penting berpikir juga adalah suatu proses alamiah yang bisa ditingkatkan melalui kesadaran atau </w:t>
      </w:r>
      <w:r w:rsidRPr="008466C3">
        <w:rPr>
          <w:rFonts w:ascii="Times New Roman" w:hAnsi="Times New Roman" w:cs="Times New Roman"/>
          <w:i/>
        </w:rPr>
        <w:t>awarenes</w:t>
      </w:r>
      <w:r>
        <w:rPr>
          <w:rFonts w:ascii="Times New Roman" w:hAnsi="Times New Roman" w:cs="Times New Roman"/>
        </w:rPr>
        <w:t xml:space="preserve"> dan latihan atau </w:t>
      </w:r>
      <w:r w:rsidRPr="008466C3">
        <w:rPr>
          <w:rFonts w:ascii="Times New Roman" w:hAnsi="Times New Roman" w:cs="Times New Roman"/>
          <w:i/>
        </w:rPr>
        <w:t>practices</w:t>
      </w:r>
      <w:r>
        <w:rPr>
          <w:rFonts w:ascii="Times New Roman" w:hAnsi="Times New Roman" w:cs="Times New Roman"/>
        </w:rPr>
        <w:t xml:space="preserve"> (Adams &amp; Hamm, 2010). Siswa </w:t>
      </w:r>
      <w:r>
        <w:rPr>
          <w:rFonts w:ascii="Times New Roman" w:hAnsi="Times New Roman" w:cs="Times New Roman"/>
        </w:rPr>
        <w:lastRenderedPageBreak/>
        <w:t xml:space="preserve">memiliki potensi </w:t>
      </w:r>
      <w:r w:rsidR="006B2A3A">
        <w:rPr>
          <w:rFonts w:ascii="Times New Roman" w:hAnsi="Times New Roman" w:cs="Times New Roman"/>
        </w:rPr>
        <w:t>kemampuan literasi matematika</w:t>
      </w:r>
      <w:r>
        <w:rPr>
          <w:rFonts w:ascii="Times New Roman" w:hAnsi="Times New Roman" w:cs="Times New Roman"/>
        </w:rPr>
        <w:t xml:space="preserve"> sejak mereka lahir, namun mereka membuthkan suatu lingkungan pembelajaran yang bisa mengembangkan portensi berpikir mereka secara optimal. </w:t>
      </w:r>
      <w:r w:rsidR="008C0F71">
        <w:rPr>
          <w:rFonts w:ascii="Times New Roman" w:hAnsi="Times New Roman" w:cs="Times New Roman"/>
        </w:rPr>
        <w:t xml:space="preserve"> </w:t>
      </w:r>
      <w:r w:rsidR="006B2A3A">
        <w:rPr>
          <w:rFonts w:ascii="Times New Roman" w:hAnsi="Times New Roman" w:cs="Times New Roman"/>
        </w:rPr>
        <w:t xml:space="preserve">Banyak cara untuk mengembangkan kemampuan berpikir salah satunya adalah mengembangkan bahan ajar yang dirancanng dengan mengusunng masalah kontekstual untuk melatih dan meningkatkan kemampuan literasi matematika siswa. </w:t>
      </w:r>
    </w:p>
    <w:p w:rsidR="00257CBE" w:rsidRPr="00F323C8" w:rsidRDefault="009467B9" w:rsidP="006B2A3A">
      <w:pPr>
        <w:spacing w:line="480" w:lineRule="auto"/>
        <w:ind w:left="720" w:firstLine="720"/>
        <w:jc w:val="both"/>
        <w:rPr>
          <w:rFonts w:ascii="Times New Roman" w:hAnsi="Times New Roman" w:cs="Times New Roman"/>
          <w:szCs w:val="24"/>
        </w:rPr>
      </w:pPr>
      <w:r>
        <w:rPr>
          <w:rFonts w:ascii="Times New Roman" w:hAnsi="Times New Roman" w:cs="Times New Roman"/>
          <w:szCs w:val="24"/>
        </w:rPr>
        <w:t>Siswa membutuhkan b</w:t>
      </w:r>
      <w:r w:rsidR="00257CBE" w:rsidRPr="00F323C8">
        <w:rPr>
          <w:rFonts w:ascii="Times New Roman" w:hAnsi="Times New Roman" w:cs="Times New Roman"/>
          <w:szCs w:val="24"/>
        </w:rPr>
        <w:t>ahan ajar yang menarik dan interaktif, dimana siswa dapat mempelajari suatu materi yang disampaikan oleh guru dengan mudah dan sesua</w:t>
      </w:r>
      <w:r w:rsidR="006B2A3A">
        <w:rPr>
          <w:rFonts w:ascii="Times New Roman" w:hAnsi="Times New Roman" w:cs="Times New Roman"/>
          <w:szCs w:val="24"/>
        </w:rPr>
        <w:t xml:space="preserve">i dengan kehidupan sehari-hari, dalam pengembangan kemampuan literasi matematika siswa. </w:t>
      </w:r>
      <w:r>
        <w:rPr>
          <w:rFonts w:ascii="Times New Roman" w:hAnsi="Times New Roman" w:cs="Times New Roman"/>
          <w:szCs w:val="24"/>
        </w:rPr>
        <w:t>Mengamati fenomena revormasi industri 4.0  yang mengimplementasikan koneksi seluler, meningkatnya  IoT</w:t>
      </w:r>
      <w:r w:rsidR="00DA59E0">
        <w:rPr>
          <w:rFonts w:ascii="Times New Roman" w:hAnsi="Times New Roman" w:cs="Times New Roman"/>
          <w:szCs w:val="24"/>
        </w:rPr>
        <w:t xml:space="preserve"> </w:t>
      </w:r>
      <w:r w:rsidR="00DA59E0">
        <w:rPr>
          <w:rFonts w:ascii="Times New Roman" w:hAnsi="Times New Roman" w:cs="Times New Roman"/>
          <w:i/>
          <w:szCs w:val="24"/>
        </w:rPr>
        <w:t>(Internet of Thingking)</w:t>
      </w:r>
      <w:r>
        <w:rPr>
          <w:rFonts w:ascii="Times New Roman" w:hAnsi="Times New Roman" w:cs="Times New Roman"/>
          <w:szCs w:val="24"/>
        </w:rPr>
        <w:t xml:space="preserve"> seluler berlisensi, dan peggunaan </w:t>
      </w:r>
      <w:r>
        <w:rPr>
          <w:rFonts w:ascii="Times New Roman" w:hAnsi="Times New Roman" w:cs="Times New Roman"/>
          <w:i/>
          <w:szCs w:val="24"/>
        </w:rPr>
        <w:t xml:space="preserve">smartphone </w:t>
      </w:r>
      <w:r>
        <w:rPr>
          <w:rFonts w:ascii="Times New Roman" w:hAnsi="Times New Roman" w:cs="Times New Roman"/>
          <w:szCs w:val="24"/>
        </w:rPr>
        <w:t xml:space="preserve">yang meningkat cukup besar pada 4 tahun ini. Menjadikan kebutuhan dalam layanan pendidikan sejalan dengan dinamika perkembangan teknologi </w:t>
      </w:r>
      <w:r>
        <w:rPr>
          <w:rFonts w:ascii="Times New Roman" w:hAnsi="Times New Roman" w:cs="Times New Roman"/>
          <w:szCs w:val="24"/>
        </w:rPr>
        <w:fldChar w:fldCharType="begin" w:fldLock="1"/>
      </w:r>
      <w:r w:rsidR="00FA7E74">
        <w:rPr>
          <w:rFonts w:ascii="Times New Roman" w:hAnsi="Times New Roman" w:cs="Times New Roman"/>
          <w:szCs w:val="24"/>
        </w:rPr>
        <w:instrText>ADDIN CSL_CITATION {"citationItems":[{"id":"ITEM-1","itemData":{"author":[{"dropping-particle":"","family":"Todoranova","given":"Latinka","non-dropping-particle":"","parse-names":false,"suffix":""},{"dropping-particle":"","family":"Nacheva","given":"Radka","non-dropping-particle":"","parse-names":false,"suffix":""},{"dropping-particle":"","family":"Sulov","given":"Vladimir","non-dropping-particle":"","parse-names":false,"suffix":""},{"dropping-particle":"","family":"Penchev","given":"Bonimir","non-dropping-particle":"","parse-names":false,"suffix":""}],"id":"ITEM-1","issue":"11","issued":{"date-parts":[["2020"]]},"page":"171-182","title":"A Model for Mobile Learning Integration in Higher Education Based on Students ’ Expectations Frameworks for M-Learning Success","type":"article-journal","volume":"14"},"uris":["http://www.mendeley.com/documents/?uuid=0fd891a3-7a1e-4acd-aba0-f52316b041b7","http://www.mendeley.com/documents/?uuid=c4a53ef8-656a-406f-87ab-9579a32114e6"]}],"mendeley":{"formattedCitation":"(Todoranova et al., 2020)","plainTextFormattedCitation":"(Todoranova et al., 2020)","previouslyFormattedCitation":"(Todoranova et al., 2020)"},"properties":{"noteIndex":0},"schema":"https://github.com/citation-style-language/schema/raw/master/csl-citation.json"}</w:instrText>
      </w:r>
      <w:r>
        <w:rPr>
          <w:rFonts w:ascii="Times New Roman" w:hAnsi="Times New Roman" w:cs="Times New Roman"/>
          <w:szCs w:val="24"/>
        </w:rPr>
        <w:fldChar w:fldCharType="separate"/>
      </w:r>
      <w:r w:rsidRPr="009467B9">
        <w:rPr>
          <w:rFonts w:ascii="Times New Roman" w:hAnsi="Times New Roman" w:cs="Times New Roman"/>
          <w:noProof/>
          <w:szCs w:val="24"/>
        </w:rPr>
        <w:t>(Todoranova et al., 2020)</w:t>
      </w:r>
      <w:r>
        <w:rPr>
          <w:rFonts w:ascii="Times New Roman" w:hAnsi="Times New Roman" w:cs="Times New Roman"/>
          <w:szCs w:val="24"/>
        </w:rPr>
        <w:fldChar w:fldCharType="end"/>
      </w:r>
      <w:r>
        <w:rPr>
          <w:rFonts w:ascii="Times New Roman" w:hAnsi="Times New Roman" w:cs="Times New Roman"/>
          <w:szCs w:val="24"/>
        </w:rPr>
        <w:t xml:space="preserve">. </w:t>
      </w:r>
      <w:r w:rsidR="00257CBE" w:rsidRPr="00F323C8">
        <w:rPr>
          <w:rFonts w:ascii="Times New Roman" w:hAnsi="Times New Roman" w:cs="Times New Roman"/>
          <w:szCs w:val="24"/>
        </w:rPr>
        <w:t xml:space="preserve">Bahan ajar </w:t>
      </w:r>
      <w:r w:rsidR="00257CBE" w:rsidRPr="00F323C8">
        <w:rPr>
          <w:rFonts w:ascii="Times New Roman" w:hAnsi="Times New Roman" w:cs="Times New Roman"/>
          <w:i/>
          <w:szCs w:val="24"/>
        </w:rPr>
        <w:t>mobile learning</w:t>
      </w:r>
      <w:r w:rsidR="00257CBE" w:rsidRPr="00F323C8">
        <w:rPr>
          <w:rFonts w:ascii="Times New Roman" w:hAnsi="Times New Roman" w:cs="Times New Roman"/>
          <w:szCs w:val="24"/>
        </w:rPr>
        <w:t xml:space="preserve"> tentunya akan sangat membantu siswa untuk belajar kapanpun dan dimanapun, dengan bahan ajar </w:t>
      </w:r>
      <w:r w:rsidR="00257CBE" w:rsidRPr="00F323C8">
        <w:rPr>
          <w:rFonts w:ascii="Times New Roman" w:hAnsi="Times New Roman" w:cs="Times New Roman"/>
          <w:i/>
          <w:szCs w:val="24"/>
        </w:rPr>
        <w:t>mobile learning</w:t>
      </w:r>
      <w:r w:rsidR="00257CBE" w:rsidRPr="00F323C8">
        <w:rPr>
          <w:rFonts w:ascii="Times New Roman" w:hAnsi="Times New Roman" w:cs="Times New Roman"/>
          <w:szCs w:val="24"/>
        </w:rPr>
        <w:t xml:space="preserve"> yang didesain sesuai kebutuhan siswa yang di dalamnya mencakup masalah-masalah kontekstual seperti pada soal-soal PISA yang terkait dengan kondisi internasional dan di Indonesia </w:t>
      </w:r>
      <w:sdt>
        <w:sdtPr>
          <w:rPr>
            <w:rFonts w:ascii="Times New Roman" w:hAnsi="Times New Roman" w:cs="Times New Roman"/>
            <w:szCs w:val="24"/>
          </w:rPr>
          <w:id w:val="2011168358"/>
          <w:citation/>
        </w:sdtPr>
        <w:sdtEndPr/>
        <w:sdtContent>
          <w:r w:rsidR="00257CBE" w:rsidRPr="00F323C8">
            <w:rPr>
              <w:rFonts w:ascii="Times New Roman" w:hAnsi="Times New Roman" w:cs="Times New Roman"/>
              <w:szCs w:val="24"/>
            </w:rPr>
            <w:fldChar w:fldCharType="begin"/>
          </w:r>
          <w:r w:rsidR="00257CBE" w:rsidRPr="00F323C8">
            <w:rPr>
              <w:rFonts w:ascii="Times New Roman" w:hAnsi="Times New Roman" w:cs="Times New Roman"/>
              <w:szCs w:val="24"/>
            </w:rPr>
            <w:instrText xml:space="preserve"> CITATION Nur05 \l 1057 </w:instrText>
          </w:r>
          <w:r w:rsidR="00257CBE" w:rsidRPr="00F323C8">
            <w:rPr>
              <w:rFonts w:ascii="Times New Roman" w:hAnsi="Times New Roman" w:cs="Times New Roman"/>
              <w:szCs w:val="24"/>
            </w:rPr>
            <w:fldChar w:fldCharType="separate"/>
          </w:r>
          <w:r w:rsidR="00FE5B6D" w:rsidRPr="00FE5B6D">
            <w:rPr>
              <w:rFonts w:ascii="Times New Roman" w:hAnsi="Times New Roman" w:cs="Times New Roman"/>
              <w:noProof/>
              <w:szCs w:val="24"/>
            </w:rPr>
            <w:t>(Nurdin, 2005)</w:t>
          </w:r>
          <w:r w:rsidR="00257CBE" w:rsidRPr="00F323C8">
            <w:rPr>
              <w:rFonts w:ascii="Times New Roman" w:hAnsi="Times New Roman" w:cs="Times New Roman"/>
              <w:szCs w:val="24"/>
            </w:rPr>
            <w:fldChar w:fldCharType="end"/>
          </w:r>
        </w:sdtContent>
      </w:sdt>
      <w:r w:rsidR="00257CBE" w:rsidRPr="00F323C8">
        <w:rPr>
          <w:rFonts w:ascii="Times New Roman" w:hAnsi="Times New Roman" w:cs="Times New Roman"/>
          <w:szCs w:val="24"/>
        </w:rPr>
        <w:t xml:space="preserve">. Selain dari pada itu bahan ajar </w:t>
      </w:r>
      <w:r w:rsidR="00257CBE" w:rsidRPr="00F323C8">
        <w:rPr>
          <w:rFonts w:ascii="Times New Roman" w:hAnsi="Times New Roman" w:cs="Times New Roman"/>
          <w:i/>
          <w:szCs w:val="24"/>
        </w:rPr>
        <w:t xml:space="preserve">mobile learning </w:t>
      </w:r>
      <w:r w:rsidR="00257CBE" w:rsidRPr="00F323C8">
        <w:rPr>
          <w:rFonts w:ascii="Times New Roman" w:hAnsi="Times New Roman" w:cs="Times New Roman"/>
          <w:szCs w:val="24"/>
        </w:rPr>
        <w:t xml:space="preserve">juga dapat melatih siswa untuk belajar secara mandiri. Kemadirian belajar merupakan suatu kekuatan internal yang diperoleh </w:t>
      </w:r>
      <w:r w:rsidR="00257CBE" w:rsidRPr="00F323C8">
        <w:rPr>
          <w:rFonts w:ascii="Times New Roman" w:hAnsi="Times New Roman" w:cs="Times New Roman"/>
          <w:szCs w:val="24"/>
        </w:rPr>
        <w:lastRenderedPageBreak/>
        <w:t>melalui porses realisasi kemandirian dan proses menuju kesempurnaan</w:t>
      </w:r>
      <w:sdt>
        <w:sdtPr>
          <w:rPr>
            <w:rFonts w:ascii="Times New Roman" w:hAnsi="Times New Roman" w:cs="Times New Roman"/>
            <w:szCs w:val="24"/>
          </w:rPr>
          <w:id w:val="25529013"/>
          <w:citation/>
        </w:sdtPr>
        <w:sdtEndPr/>
        <w:sdtContent>
          <w:r w:rsidR="00257CBE" w:rsidRPr="00F323C8">
            <w:rPr>
              <w:rFonts w:ascii="Times New Roman" w:hAnsi="Times New Roman" w:cs="Times New Roman"/>
              <w:szCs w:val="24"/>
            </w:rPr>
            <w:fldChar w:fldCharType="begin"/>
          </w:r>
          <w:r w:rsidR="00257CBE" w:rsidRPr="00F323C8">
            <w:rPr>
              <w:rFonts w:ascii="Times New Roman" w:hAnsi="Times New Roman" w:cs="Times New Roman"/>
              <w:szCs w:val="24"/>
            </w:rPr>
            <w:instrText xml:space="preserve"> CITATION Sui17 \l 1057 </w:instrText>
          </w:r>
          <w:r w:rsidR="00257CBE" w:rsidRPr="00F323C8">
            <w:rPr>
              <w:rFonts w:ascii="Times New Roman" w:hAnsi="Times New Roman" w:cs="Times New Roman"/>
              <w:szCs w:val="24"/>
            </w:rPr>
            <w:fldChar w:fldCharType="separate"/>
          </w:r>
          <w:r w:rsidR="00FE5B6D">
            <w:rPr>
              <w:rFonts w:ascii="Times New Roman" w:hAnsi="Times New Roman" w:cs="Times New Roman"/>
              <w:noProof/>
              <w:szCs w:val="24"/>
            </w:rPr>
            <w:t xml:space="preserve"> </w:t>
          </w:r>
          <w:r w:rsidR="00FE5B6D" w:rsidRPr="00FE5B6D">
            <w:rPr>
              <w:rFonts w:ascii="Times New Roman" w:hAnsi="Times New Roman" w:cs="Times New Roman"/>
              <w:noProof/>
              <w:szCs w:val="24"/>
            </w:rPr>
            <w:t>(Suid &amp; Tursinawati, 20017)</w:t>
          </w:r>
          <w:r w:rsidR="00257CBE" w:rsidRPr="00F323C8">
            <w:rPr>
              <w:rFonts w:ascii="Times New Roman" w:hAnsi="Times New Roman" w:cs="Times New Roman"/>
              <w:szCs w:val="24"/>
            </w:rPr>
            <w:fldChar w:fldCharType="end"/>
          </w:r>
        </w:sdtContent>
      </w:sdt>
      <w:r w:rsidR="00257CBE" w:rsidRPr="00F323C8">
        <w:rPr>
          <w:rFonts w:ascii="Times New Roman" w:hAnsi="Times New Roman" w:cs="Times New Roman"/>
          <w:szCs w:val="24"/>
        </w:rPr>
        <w:t xml:space="preserve">. Kemandirian belajar merupakan salah satu faktor yang menetukan keberhasilan siswa dalam belajar, sehingga sikap mandiri ini penting dimiliki siapa saja yang menginginkan kesuksesan hidup. Bahan ajar </w:t>
      </w:r>
      <w:r w:rsidR="00257CBE" w:rsidRPr="00F323C8">
        <w:rPr>
          <w:rFonts w:ascii="Times New Roman" w:hAnsi="Times New Roman" w:cs="Times New Roman"/>
          <w:i/>
          <w:szCs w:val="24"/>
        </w:rPr>
        <w:t xml:space="preserve">mobile learning </w:t>
      </w:r>
      <w:r w:rsidR="00257CBE" w:rsidRPr="00F323C8">
        <w:rPr>
          <w:rFonts w:ascii="Times New Roman" w:hAnsi="Times New Roman" w:cs="Times New Roman"/>
          <w:szCs w:val="24"/>
        </w:rPr>
        <w:t>menawarkan kemudahan dalam mengakses materi pembelajaran khususnya matematika untuk menjadikan siswa pembelajar mandiri.</w:t>
      </w:r>
    </w:p>
    <w:p w:rsidR="00257CBE" w:rsidRPr="00F323C8" w:rsidRDefault="00257CBE" w:rsidP="00257CBE">
      <w:pPr>
        <w:spacing w:line="480" w:lineRule="auto"/>
        <w:ind w:left="720" w:firstLine="720"/>
        <w:jc w:val="both"/>
        <w:rPr>
          <w:rFonts w:ascii="Times New Roman" w:hAnsi="Times New Roman" w:cs="Times New Roman"/>
        </w:rPr>
      </w:pPr>
      <w:r w:rsidRPr="00F323C8">
        <w:rPr>
          <w:rFonts w:ascii="Times New Roman" w:eastAsia="Times New Roman" w:hAnsi="Times New Roman" w:cs="Times New Roman"/>
          <w:szCs w:val="24"/>
        </w:rPr>
        <w:t>Dilatar belakangi oleh fenomena, bukti, dan teori dari beberapa pakar diatas maka dengan ini peneliti bermaksud melaksanakan penelitian tentang “Peng</w:t>
      </w:r>
      <w:r w:rsidR="004B27D6">
        <w:rPr>
          <w:rFonts w:ascii="Times New Roman" w:eastAsia="Times New Roman" w:hAnsi="Times New Roman" w:cs="Times New Roman"/>
          <w:szCs w:val="24"/>
        </w:rPr>
        <w:t>embangan Bahan Ajar</w:t>
      </w:r>
      <w:r w:rsidRPr="00F323C8">
        <w:rPr>
          <w:rFonts w:ascii="Times New Roman" w:eastAsia="Times New Roman" w:hAnsi="Times New Roman" w:cs="Times New Roman"/>
          <w:szCs w:val="24"/>
        </w:rPr>
        <w:t xml:space="preserve"> Mater</w:t>
      </w:r>
      <w:r w:rsidR="00AE10FD">
        <w:rPr>
          <w:rFonts w:ascii="Times New Roman" w:eastAsia="Times New Roman" w:hAnsi="Times New Roman" w:cs="Times New Roman"/>
          <w:szCs w:val="24"/>
        </w:rPr>
        <w:t>i Sistem Persamaan Lin</w:t>
      </w:r>
      <w:r w:rsidRPr="00F323C8">
        <w:rPr>
          <w:rFonts w:ascii="Times New Roman" w:eastAsia="Times New Roman" w:hAnsi="Times New Roman" w:cs="Times New Roman"/>
          <w:szCs w:val="24"/>
        </w:rPr>
        <w:t>e</w:t>
      </w:r>
      <w:r w:rsidR="00AE10FD">
        <w:rPr>
          <w:rFonts w:ascii="Times New Roman" w:eastAsia="Times New Roman" w:hAnsi="Times New Roman" w:cs="Times New Roman"/>
          <w:szCs w:val="24"/>
        </w:rPr>
        <w:t>a</w:t>
      </w:r>
      <w:r w:rsidRPr="00F323C8">
        <w:rPr>
          <w:rFonts w:ascii="Times New Roman" w:eastAsia="Times New Roman" w:hAnsi="Times New Roman" w:cs="Times New Roman"/>
          <w:szCs w:val="24"/>
        </w:rPr>
        <w:t>r Dua Variabel</w:t>
      </w:r>
      <w:r w:rsidR="004B27D6">
        <w:rPr>
          <w:rFonts w:ascii="Times New Roman" w:eastAsia="Times New Roman" w:hAnsi="Times New Roman" w:cs="Times New Roman"/>
          <w:szCs w:val="24"/>
        </w:rPr>
        <w:t xml:space="preserve"> erbasis </w:t>
      </w:r>
      <w:r w:rsidR="004B27D6" w:rsidRPr="004B27D6">
        <w:rPr>
          <w:rFonts w:ascii="Times New Roman" w:eastAsia="Times New Roman" w:hAnsi="Times New Roman" w:cs="Times New Roman"/>
          <w:i/>
          <w:szCs w:val="24"/>
        </w:rPr>
        <w:t>Mobile Learning</w:t>
      </w:r>
      <w:r w:rsidRPr="00F323C8">
        <w:rPr>
          <w:rFonts w:ascii="Times New Roman" w:eastAsia="Times New Roman" w:hAnsi="Times New Roman" w:cs="Times New Roman"/>
          <w:szCs w:val="24"/>
        </w:rPr>
        <w:t xml:space="preserve"> untuk Meningkatkan Literasi Matematika Siswa </w:t>
      </w:r>
      <w:r w:rsidR="00001359">
        <w:rPr>
          <w:rFonts w:ascii="Times New Roman" w:eastAsia="Times New Roman" w:hAnsi="Times New Roman" w:cs="Times New Roman"/>
          <w:szCs w:val="24"/>
        </w:rPr>
        <w:t>SMPN 23 Kota Bandung</w:t>
      </w:r>
      <w:r w:rsidRPr="00F323C8">
        <w:rPr>
          <w:rFonts w:ascii="Times New Roman" w:eastAsia="Times New Roman" w:hAnsi="Times New Roman" w:cs="Times New Roman"/>
          <w:szCs w:val="24"/>
        </w:rPr>
        <w:t>”.</w:t>
      </w:r>
    </w:p>
    <w:p w:rsidR="00257CBE" w:rsidRPr="00F323C8" w:rsidRDefault="00257CBE" w:rsidP="00257CBE">
      <w:pPr>
        <w:spacing w:line="480" w:lineRule="auto"/>
        <w:jc w:val="both"/>
        <w:rPr>
          <w:rFonts w:ascii="Times New Roman" w:hAnsi="Times New Roman" w:cs="Times New Roman"/>
        </w:rPr>
      </w:pPr>
    </w:p>
    <w:p w:rsidR="00257CBE" w:rsidRPr="00F323C8" w:rsidRDefault="00257CBE" w:rsidP="00257CBE">
      <w:pPr>
        <w:pStyle w:val="ListParagraph"/>
        <w:numPr>
          <w:ilvl w:val="0"/>
          <w:numId w:val="21"/>
        </w:numPr>
        <w:spacing w:line="480" w:lineRule="auto"/>
        <w:jc w:val="both"/>
        <w:rPr>
          <w:rFonts w:ascii="Times New Roman" w:hAnsi="Times New Roman" w:cs="Times New Roman"/>
          <w:b/>
        </w:rPr>
      </w:pPr>
      <w:r w:rsidRPr="00F323C8">
        <w:rPr>
          <w:rFonts w:ascii="Times New Roman" w:hAnsi="Times New Roman" w:cs="Times New Roman"/>
          <w:b/>
        </w:rPr>
        <w:t>Rumusan Masalah</w:t>
      </w:r>
    </w:p>
    <w:p w:rsidR="00257CBE" w:rsidRPr="00F323C8" w:rsidRDefault="00257CBE" w:rsidP="00257CBE">
      <w:pPr>
        <w:pStyle w:val="ListParagraph"/>
        <w:spacing w:line="480" w:lineRule="auto"/>
        <w:ind w:firstLine="720"/>
        <w:jc w:val="both"/>
        <w:rPr>
          <w:rFonts w:ascii="Times New Roman" w:hAnsi="Times New Roman" w:cs="Times New Roman"/>
          <w:b/>
        </w:rPr>
      </w:pPr>
      <w:r w:rsidRPr="00F323C8">
        <w:rPr>
          <w:rFonts w:ascii="Times New Roman" w:hAnsi="Times New Roman" w:cs="Times New Roman"/>
          <w:szCs w:val="24"/>
        </w:rPr>
        <w:t>Berdasarkan latar belakang yang telah dikemukakan maka apa yang menjadi rumusan masalah dalam penelitian ini dijabarkan dalam pertanyaan sebagai berikut :</w:t>
      </w:r>
    </w:p>
    <w:p w:rsidR="00257CBE" w:rsidRPr="00F323C8" w:rsidRDefault="00257CBE" w:rsidP="00257CBE">
      <w:pPr>
        <w:pStyle w:val="ListParagraph"/>
        <w:numPr>
          <w:ilvl w:val="0"/>
          <w:numId w:val="2"/>
        </w:numPr>
        <w:spacing w:line="480" w:lineRule="auto"/>
        <w:jc w:val="both"/>
        <w:rPr>
          <w:rFonts w:ascii="Times New Roman" w:hAnsi="Times New Roman" w:cs="Times New Roman"/>
        </w:rPr>
      </w:pPr>
      <w:r w:rsidRPr="00F323C8">
        <w:rPr>
          <w:rFonts w:ascii="Times New Roman" w:hAnsi="Times New Roman" w:cs="Times New Roman"/>
        </w:rPr>
        <w:t xml:space="preserve">Bagaimana pengembangan bahan ajar </w:t>
      </w:r>
      <w:r w:rsidRPr="00A15749">
        <w:rPr>
          <w:rFonts w:ascii="Times New Roman" w:hAnsi="Times New Roman" w:cs="Times New Roman"/>
          <w:i/>
        </w:rPr>
        <w:t xml:space="preserve">mobile learning </w:t>
      </w:r>
      <w:r w:rsidRPr="00F323C8">
        <w:rPr>
          <w:rFonts w:ascii="Times New Roman" w:hAnsi="Times New Roman" w:cs="Times New Roman"/>
        </w:rPr>
        <w:t>p</w:t>
      </w:r>
      <w:r w:rsidR="00DA59E0">
        <w:rPr>
          <w:rFonts w:ascii="Times New Roman" w:hAnsi="Times New Roman" w:cs="Times New Roman"/>
        </w:rPr>
        <w:t>ada materi sistem persamaan lin</w:t>
      </w:r>
      <w:r w:rsidRPr="00F323C8">
        <w:rPr>
          <w:rFonts w:ascii="Times New Roman" w:hAnsi="Times New Roman" w:cs="Times New Roman"/>
        </w:rPr>
        <w:t>e</w:t>
      </w:r>
      <w:r w:rsidR="00DA59E0">
        <w:rPr>
          <w:rFonts w:ascii="Times New Roman" w:hAnsi="Times New Roman" w:cs="Times New Roman"/>
        </w:rPr>
        <w:t>a</w:t>
      </w:r>
      <w:r w:rsidRPr="00F323C8">
        <w:rPr>
          <w:rFonts w:ascii="Times New Roman" w:hAnsi="Times New Roman" w:cs="Times New Roman"/>
        </w:rPr>
        <w:t>r dua variabel?</w:t>
      </w:r>
    </w:p>
    <w:p w:rsidR="00477B09" w:rsidRPr="00477B09" w:rsidRDefault="00477B09" w:rsidP="00477B09">
      <w:pPr>
        <w:pStyle w:val="ListParagraph"/>
        <w:numPr>
          <w:ilvl w:val="0"/>
          <w:numId w:val="2"/>
        </w:numPr>
        <w:spacing w:line="480" w:lineRule="auto"/>
        <w:jc w:val="both"/>
        <w:rPr>
          <w:rFonts w:ascii="Times New Roman" w:hAnsi="Times New Roman" w:cs="Times New Roman"/>
        </w:rPr>
      </w:pPr>
      <w:r w:rsidRPr="00F323C8">
        <w:rPr>
          <w:rFonts w:ascii="Times New Roman" w:hAnsi="Times New Roman" w:cs="Times New Roman"/>
        </w:rPr>
        <w:t xml:space="preserve">Apakah kemampuan literasi matematika siswa yang menggunakan bahan ajar </w:t>
      </w:r>
      <w:r w:rsidRPr="00F323C8">
        <w:rPr>
          <w:rFonts w:ascii="Times New Roman" w:hAnsi="Times New Roman" w:cs="Times New Roman"/>
          <w:i/>
        </w:rPr>
        <w:t xml:space="preserve">mobile learning </w:t>
      </w:r>
      <w:r w:rsidRPr="00F323C8">
        <w:rPr>
          <w:rFonts w:ascii="Times New Roman" w:hAnsi="Times New Roman" w:cs="Times New Roman"/>
        </w:rPr>
        <w:t>lebih baik dibandingkan yang tidak menggun</w:t>
      </w:r>
      <w:r>
        <w:rPr>
          <w:rFonts w:ascii="Times New Roman" w:hAnsi="Times New Roman" w:cs="Times New Roman"/>
        </w:rPr>
        <w:t>akan bahan ajar mobile learning?</w:t>
      </w:r>
    </w:p>
    <w:p w:rsidR="00257CBE" w:rsidRPr="00F323C8" w:rsidRDefault="00257CBE" w:rsidP="00257CBE">
      <w:pPr>
        <w:pStyle w:val="ListParagraph"/>
        <w:numPr>
          <w:ilvl w:val="0"/>
          <w:numId w:val="2"/>
        </w:numPr>
        <w:spacing w:line="480" w:lineRule="auto"/>
        <w:jc w:val="both"/>
        <w:rPr>
          <w:rFonts w:ascii="Times New Roman" w:hAnsi="Times New Roman" w:cs="Times New Roman"/>
        </w:rPr>
      </w:pPr>
      <w:r w:rsidRPr="00F323C8">
        <w:rPr>
          <w:rFonts w:ascii="Times New Roman" w:hAnsi="Times New Roman" w:cs="Times New Roman"/>
        </w:rPr>
        <w:lastRenderedPageBreak/>
        <w:t xml:space="preserve">Bagaimana efektifitas bahan ajar </w:t>
      </w:r>
      <w:r w:rsidRPr="00F323C8">
        <w:rPr>
          <w:rFonts w:ascii="Times New Roman" w:hAnsi="Times New Roman" w:cs="Times New Roman"/>
          <w:i/>
        </w:rPr>
        <w:t>mobile learning</w:t>
      </w:r>
      <w:r w:rsidRPr="00F323C8">
        <w:rPr>
          <w:rFonts w:ascii="Times New Roman" w:hAnsi="Times New Roman" w:cs="Times New Roman"/>
        </w:rPr>
        <w:t xml:space="preserve"> pa</w:t>
      </w:r>
      <w:r w:rsidR="00DA59E0">
        <w:rPr>
          <w:rFonts w:ascii="Times New Roman" w:hAnsi="Times New Roman" w:cs="Times New Roman"/>
        </w:rPr>
        <w:t>da materi sistem persamaan linea</w:t>
      </w:r>
      <w:r w:rsidRPr="00F323C8">
        <w:rPr>
          <w:rFonts w:ascii="Times New Roman" w:hAnsi="Times New Roman" w:cs="Times New Roman"/>
        </w:rPr>
        <w:t>r dua variabel untuk meningkatkan literasi matematika siswa?</w:t>
      </w:r>
    </w:p>
    <w:p w:rsidR="00257CBE" w:rsidRDefault="00257CBE" w:rsidP="00257CBE">
      <w:pPr>
        <w:pStyle w:val="ListParagraph"/>
        <w:numPr>
          <w:ilvl w:val="0"/>
          <w:numId w:val="2"/>
        </w:numPr>
        <w:spacing w:line="480" w:lineRule="auto"/>
        <w:jc w:val="both"/>
        <w:rPr>
          <w:rFonts w:ascii="Times New Roman" w:hAnsi="Times New Roman" w:cs="Times New Roman"/>
        </w:rPr>
      </w:pPr>
      <w:r w:rsidRPr="00F323C8">
        <w:rPr>
          <w:rFonts w:ascii="Times New Roman" w:hAnsi="Times New Roman" w:cs="Times New Roman"/>
        </w:rPr>
        <w:t xml:space="preserve">Bagaimana kemandirian siswa dengan menggunakan bahan ajar </w:t>
      </w:r>
      <w:r w:rsidRPr="00F323C8">
        <w:rPr>
          <w:rFonts w:ascii="Times New Roman" w:hAnsi="Times New Roman" w:cs="Times New Roman"/>
          <w:i/>
        </w:rPr>
        <w:t xml:space="preserve">mobile learning </w:t>
      </w:r>
      <w:r w:rsidRPr="00F323C8">
        <w:rPr>
          <w:rFonts w:ascii="Times New Roman" w:hAnsi="Times New Roman" w:cs="Times New Roman"/>
        </w:rPr>
        <w:t>pada mater</w:t>
      </w:r>
      <w:r w:rsidR="00DA59E0">
        <w:rPr>
          <w:rFonts w:ascii="Times New Roman" w:hAnsi="Times New Roman" w:cs="Times New Roman"/>
        </w:rPr>
        <w:t>i sistem persamaa lin</w:t>
      </w:r>
      <w:r w:rsidRPr="00F323C8">
        <w:rPr>
          <w:rFonts w:ascii="Times New Roman" w:hAnsi="Times New Roman" w:cs="Times New Roman"/>
        </w:rPr>
        <w:t>e</w:t>
      </w:r>
      <w:r w:rsidR="00DA59E0">
        <w:rPr>
          <w:rFonts w:ascii="Times New Roman" w:hAnsi="Times New Roman" w:cs="Times New Roman"/>
        </w:rPr>
        <w:t>a</w:t>
      </w:r>
      <w:r w:rsidRPr="00F323C8">
        <w:rPr>
          <w:rFonts w:ascii="Times New Roman" w:hAnsi="Times New Roman" w:cs="Times New Roman"/>
        </w:rPr>
        <w:t>r dua variabel?</w:t>
      </w:r>
    </w:p>
    <w:p w:rsidR="00A15749" w:rsidRPr="00F323C8" w:rsidRDefault="00A15749" w:rsidP="00257CBE">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Apakah terdapat korelasi antara kemampuan literasi matematika dengan kemandirian belajar siswa yang mendapat penngembangan bahan ajar </w:t>
      </w:r>
      <w:r>
        <w:rPr>
          <w:rFonts w:ascii="Times New Roman" w:hAnsi="Times New Roman" w:cs="Times New Roman"/>
          <w:i/>
        </w:rPr>
        <w:t>mobile learning</w:t>
      </w:r>
      <w:r>
        <w:rPr>
          <w:rFonts w:ascii="Times New Roman" w:hAnsi="Times New Roman" w:cs="Times New Roman"/>
        </w:rPr>
        <w:t>?</w:t>
      </w:r>
    </w:p>
    <w:p w:rsidR="00257CBE" w:rsidRPr="00F323C8" w:rsidRDefault="00257CBE" w:rsidP="00257CBE">
      <w:pPr>
        <w:pStyle w:val="ListParagraph"/>
        <w:spacing w:line="480" w:lineRule="auto"/>
        <w:ind w:left="1080"/>
        <w:jc w:val="both"/>
        <w:rPr>
          <w:rFonts w:ascii="Times New Roman" w:hAnsi="Times New Roman" w:cs="Times New Roman"/>
        </w:rPr>
      </w:pPr>
    </w:p>
    <w:p w:rsidR="00257CBE" w:rsidRPr="00F323C8" w:rsidRDefault="00257CBE" w:rsidP="00257CBE">
      <w:pPr>
        <w:pStyle w:val="ListParagraph"/>
        <w:numPr>
          <w:ilvl w:val="0"/>
          <w:numId w:val="21"/>
        </w:numPr>
        <w:spacing w:line="480" w:lineRule="auto"/>
        <w:jc w:val="both"/>
        <w:rPr>
          <w:rFonts w:ascii="Times New Roman" w:hAnsi="Times New Roman" w:cs="Times New Roman"/>
          <w:b/>
        </w:rPr>
      </w:pPr>
      <w:r w:rsidRPr="00F323C8">
        <w:rPr>
          <w:rFonts w:ascii="Times New Roman" w:hAnsi="Times New Roman" w:cs="Times New Roman"/>
          <w:b/>
        </w:rPr>
        <w:t>Tujuan Penelitian</w:t>
      </w:r>
    </w:p>
    <w:p w:rsidR="00257CBE" w:rsidRPr="00F323C8" w:rsidRDefault="00257CBE" w:rsidP="00257CBE">
      <w:pPr>
        <w:pStyle w:val="ListParagraph"/>
        <w:spacing w:line="480" w:lineRule="auto"/>
        <w:ind w:firstLine="360"/>
        <w:jc w:val="both"/>
        <w:rPr>
          <w:rFonts w:ascii="Times New Roman" w:hAnsi="Times New Roman" w:cs="Times New Roman"/>
          <w:szCs w:val="24"/>
        </w:rPr>
      </w:pPr>
      <w:r w:rsidRPr="00F323C8">
        <w:rPr>
          <w:rFonts w:ascii="Times New Roman" w:hAnsi="Times New Roman" w:cs="Times New Roman"/>
          <w:szCs w:val="24"/>
        </w:rPr>
        <w:t>Berdasarkan rumusan masalah penelitian maka tujuan yang khusus dari penelitian ini adalah untuk mengetahui:</w:t>
      </w:r>
    </w:p>
    <w:p w:rsidR="00257CBE" w:rsidRPr="00F323C8" w:rsidRDefault="00257CBE" w:rsidP="00257CBE">
      <w:pPr>
        <w:pStyle w:val="ListParagraph"/>
        <w:numPr>
          <w:ilvl w:val="0"/>
          <w:numId w:val="3"/>
        </w:numPr>
        <w:spacing w:line="480" w:lineRule="auto"/>
        <w:jc w:val="both"/>
        <w:rPr>
          <w:rFonts w:ascii="Times New Roman" w:hAnsi="Times New Roman" w:cs="Times New Roman"/>
        </w:rPr>
      </w:pPr>
      <w:r w:rsidRPr="00F323C8">
        <w:rPr>
          <w:rFonts w:ascii="Times New Roman" w:hAnsi="Times New Roman" w:cs="Times New Roman"/>
        </w:rPr>
        <w:t>Untuk mengkaji pengembangan bahan ajar mobile learning p</w:t>
      </w:r>
      <w:r w:rsidR="00DA59E0">
        <w:rPr>
          <w:rFonts w:ascii="Times New Roman" w:hAnsi="Times New Roman" w:cs="Times New Roman"/>
        </w:rPr>
        <w:t>ada materi sistem persamaan lin</w:t>
      </w:r>
      <w:r w:rsidRPr="00F323C8">
        <w:rPr>
          <w:rFonts w:ascii="Times New Roman" w:hAnsi="Times New Roman" w:cs="Times New Roman"/>
        </w:rPr>
        <w:t>e</w:t>
      </w:r>
      <w:r w:rsidR="00DA59E0">
        <w:rPr>
          <w:rFonts w:ascii="Times New Roman" w:hAnsi="Times New Roman" w:cs="Times New Roman"/>
        </w:rPr>
        <w:t>a</w:t>
      </w:r>
      <w:r w:rsidRPr="00F323C8">
        <w:rPr>
          <w:rFonts w:ascii="Times New Roman" w:hAnsi="Times New Roman" w:cs="Times New Roman"/>
        </w:rPr>
        <w:t>r dua variabel.</w:t>
      </w:r>
    </w:p>
    <w:p w:rsidR="00257CBE" w:rsidRPr="00F323C8" w:rsidRDefault="00257CBE" w:rsidP="00257CBE">
      <w:pPr>
        <w:pStyle w:val="ListParagraph"/>
        <w:numPr>
          <w:ilvl w:val="0"/>
          <w:numId w:val="3"/>
        </w:numPr>
        <w:spacing w:line="480" w:lineRule="auto"/>
        <w:jc w:val="both"/>
        <w:rPr>
          <w:rFonts w:ascii="Times New Roman" w:hAnsi="Times New Roman" w:cs="Times New Roman"/>
        </w:rPr>
      </w:pPr>
      <w:r w:rsidRPr="00F323C8">
        <w:rPr>
          <w:rFonts w:ascii="Times New Roman" w:hAnsi="Times New Roman" w:cs="Times New Roman"/>
        </w:rPr>
        <w:t>Untuk mengkaji efektifitas bahan ajar mobile learning p</w:t>
      </w:r>
      <w:r w:rsidR="00DA59E0">
        <w:rPr>
          <w:rFonts w:ascii="Times New Roman" w:hAnsi="Times New Roman" w:cs="Times New Roman"/>
        </w:rPr>
        <w:t>ada materi sistem persamaan lin</w:t>
      </w:r>
      <w:r w:rsidRPr="00F323C8">
        <w:rPr>
          <w:rFonts w:ascii="Times New Roman" w:hAnsi="Times New Roman" w:cs="Times New Roman"/>
        </w:rPr>
        <w:t>e</w:t>
      </w:r>
      <w:r w:rsidR="00DA59E0">
        <w:rPr>
          <w:rFonts w:ascii="Times New Roman" w:hAnsi="Times New Roman" w:cs="Times New Roman"/>
        </w:rPr>
        <w:t>a</w:t>
      </w:r>
      <w:r w:rsidRPr="00F323C8">
        <w:rPr>
          <w:rFonts w:ascii="Times New Roman" w:hAnsi="Times New Roman" w:cs="Times New Roman"/>
        </w:rPr>
        <w:t>r dua variabel dalam meningkatkan literasi matematika siswa.</w:t>
      </w:r>
    </w:p>
    <w:p w:rsidR="00257CBE" w:rsidRPr="00F323C8" w:rsidRDefault="00257CBE" w:rsidP="00257CBE">
      <w:pPr>
        <w:pStyle w:val="ListParagraph"/>
        <w:numPr>
          <w:ilvl w:val="0"/>
          <w:numId w:val="3"/>
        </w:numPr>
        <w:spacing w:line="480" w:lineRule="auto"/>
        <w:jc w:val="both"/>
        <w:rPr>
          <w:rFonts w:ascii="Times New Roman" w:hAnsi="Times New Roman" w:cs="Times New Roman"/>
        </w:rPr>
      </w:pPr>
      <w:r w:rsidRPr="00F323C8">
        <w:rPr>
          <w:rFonts w:ascii="Times New Roman" w:hAnsi="Times New Roman" w:cs="Times New Roman"/>
        </w:rPr>
        <w:t xml:space="preserve">Untuk mengkaji kemandirian belajar siswa terhadap penggunaan bahan ajar </w:t>
      </w:r>
      <w:r w:rsidRPr="00F323C8">
        <w:rPr>
          <w:rFonts w:ascii="Times New Roman" w:hAnsi="Times New Roman" w:cs="Times New Roman"/>
          <w:i/>
        </w:rPr>
        <w:t>mobile learning.</w:t>
      </w:r>
    </w:p>
    <w:p w:rsidR="00257CBE" w:rsidRPr="00F323C8" w:rsidRDefault="00257CBE" w:rsidP="00257CBE">
      <w:pPr>
        <w:pStyle w:val="ListParagraph"/>
        <w:numPr>
          <w:ilvl w:val="0"/>
          <w:numId w:val="3"/>
        </w:numPr>
        <w:spacing w:line="480" w:lineRule="auto"/>
        <w:jc w:val="both"/>
        <w:rPr>
          <w:rFonts w:ascii="Times New Roman" w:hAnsi="Times New Roman" w:cs="Times New Roman"/>
        </w:rPr>
      </w:pPr>
      <w:r w:rsidRPr="00F323C8">
        <w:rPr>
          <w:rFonts w:ascii="Times New Roman" w:hAnsi="Times New Roman" w:cs="Times New Roman"/>
        </w:rPr>
        <w:t xml:space="preserve">Untuk mengkaji pendapat siswa terhadap pengembangan bahan ajar </w:t>
      </w:r>
      <w:r w:rsidRPr="0092615F">
        <w:rPr>
          <w:rFonts w:ascii="Times New Roman" w:hAnsi="Times New Roman" w:cs="Times New Roman"/>
          <w:i/>
        </w:rPr>
        <w:t>mobile</w:t>
      </w:r>
      <w:r w:rsidRPr="00F323C8">
        <w:rPr>
          <w:rFonts w:ascii="Times New Roman" w:hAnsi="Times New Roman" w:cs="Times New Roman"/>
        </w:rPr>
        <w:t xml:space="preserve"> learning p</w:t>
      </w:r>
      <w:r w:rsidR="00DA59E0">
        <w:rPr>
          <w:rFonts w:ascii="Times New Roman" w:hAnsi="Times New Roman" w:cs="Times New Roman"/>
        </w:rPr>
        <w:t>ada materi sistem persamaan lin</w:t>
      </w:r>
      <w:r w:rsidRPr="00F323C8">
        <w:rPr>
          <w:rFonts w:ascii="Times New Roman" w:hAnsi="Times New Roman" w:cs="Times New Roman"/>
        </w:rPr>
        <w:t>e</w:t>
      </w:r>
      <w:r w:rsidR="00DA59E0">
        <w:rPr>
          <w:rFonts w:ascii="Times New Roman" w:hAnsi="Times New Roman" w:cs="Times New Roman"/>
        </w:rPr>
        <w:t>a</w:t>
      </w:r>
      <w:r w:rsidRPr="00F323C8">
        <w:rPr>
          <w:rFonts w:ascii="Times New Roman" w:hAnsi="Times New Roman" w:cs="Times New Roman"/>
        </w:rPr>
        <w:t>r dua variabel.</w:t>
      </w:r>
    </w:p>
    <w:p w:rsidR="00257CBE" w:rsidRPr="00F323C8" w:rsidRDefault="00257CBE" w:rsidP="00257CBE">
      <w:pPr>
        <w:pStyle w:val="ListParagraph"/>
        <w:numPr>
          <w:ilvl w:val="0"/>
          <w:numId w:val="3"/>
        </w:numPr>
        <w:spacing w:line="480" w:lineRule="auto"/>
        <w:jc w:val="both"/>
        <w:rPr>
          <w:rFonts w:ascii="Times New Roman" w:hAnsi="Times New Roman" w:cs="Times New Roman"/>
        </w:rPr>
      </w:pPr>
      <w:r w:rsidRPr="00F323C8">
        <w:rPr>
          <w:rFonts w:ascii="Times New Roman" w:hAnsi="Times New Roman" w:cs="Times New Roman"/>
        </w:rPr>
        <w:t xml:space="preserve">Untuk mengkaji kemampuan literasi matematika siswa yang menggunakan bahan ajar </w:t>
      </w:r>
      <w:r w:rsidRPr="0092615F">
        <w:rPr>
          <w:rFonts w:ascii="Times New Roman" w:hAnsi="Times New Roman" w:cs="Times New Roman"/>
          <w:i/>
        </w:rPr>
        <w:t xml:space="preserve">mobile learning </w:t>
      </w:r>
      <w:r w:rsidRPr="00F323C8">
        <w:rPr>
          <w:rFonts w:ascii="Times New Roman" w:hAnsi="Times New Roman" w:cs="Times New Roman"/>
        </w:rPr>
        <w:t xml:space="preserve">pada materi sistem </w:t>
      </w:r>
      <w:r w:rsidR="00DA59E0">
        <w:rPr>
          <w:rFonts w:ascii="Times New Roman" w:hAnsi="Times New Roman" w:cs="Times New Roman"/>
        </w:rPr>
        <w:lastRenderedPageBreak/>
        <w:t>persamaan lin</w:t>
      </w:r>
      <w:r w:rsidRPr="00F323C8">
        <w:rPr>
          <w:rFonts w:ascii="Times New Roman" w:hAnsi="Times New Roman" w:cs="Times New Roman"/>
        </w:rPr>
        <w:t>e</w:t>
      </w:r>
      <w:r w:rsidR="00DA59E0">
        <w:rPr>
          <w:rFonts w:ascii="Times New Roman" w:hAnsi="Times New Roman" w:cs="Times New Roman"/>
        </w:rPr>
        <w:t>a</w:t>
      </w:r>
      <w:r w:rsidRPr="00F323C8">
        <w:rPr>
          <w:rFonts w:ascii="Times New Roman" w:hAnsi="Times New Roman" w:cs="Times New Roman"/>
        </w:rPr>
        <w:t xml:space="preserve">r dua variabel lebih baik dibandingkan yang tidak </w:t>
      </w:r>
      <w:bookmarkStart w:id="0" w:name="_GoBack"/>
      <w:bookmarkEnd w:id="0"/>
      <w:r w:rsidRPr="00F323C8">
        <w:rPr>
          <w:rFonts w:ascii="Times New Roman" w:hAnsi="Times New Roman" w:cs="Times New Roman"/>
        </w:rPr>
        <w:t>menggunakan bahan ajar mobile learning.</w:t>
      </w:r>
    </w:p>
    <w:p w:rsidR="00EB6341" w:rsidRPr="00F323C8" w:rsidRDefault="00EB6341" w:rsidP="00540A6C">
      <w:pPr>
        <w:spacing w:line="480" w:lineRule="auto"/>
        <w:jc w:val="both"/>
        <w:rPr>
          <w:rFonts w:ascii="Times New Roman" w:hAnsi="Times New Roman" w:cs="Times New Roman"/>
          <w:lang w:val="en-US"/>
        </w:rPr>
      </w:pPr>
    </w:p>
    <w:p w:rsidR="00257CBE" w:rsidRPr="00F323C8" w:rsidRDefault="00257CBE" w:rsidP="00257CBE">
      <w:pPr>
        <w:pStyle w:val="ListParagraph"/>
        <w:numPr>
          <w:ilvl w:val="0"/>
          <w:numId w:val="21"/>
        </w:numPr>
        <w:spacing w:line="480" w:lineRule="auto"/>
        <w:jc w:val="both"/>
        <w:rPr>
          <w:rFonts w:ascii="Times New Roman" w:hAnsi="Times New Roman" w:cs="Times New Roman"/>
          <w:b/>
          <w:szCs w:val="24"/>
        </w:rPr>
      </w:pPr>
      <w:r w:rsidRPr="00F323C8">
        <w:rPr>
          <w:rFonts w:ascii="Times New Roman" w:hAnsi="Times New Roman" w:cs="Times New Roman"/>
          <w:b/>
          <w:szCs w:val="24"/>
        </w:rPr>
        <w:t xml:space="preserve">Manfaat </w:t>
      </w:r>
      <w:r w:rsidRPr="00F323C8">
        <w:rPr>
          <w:rFonts w:ascii="Times New Roman" w:hAnsi="Times New Roman" w:cs="Times New Roman"/>
          <w:b/>
        </w:rPr>
        <w:t>Penelitian</w:t>
      </w:r>
    </w:p>
    <w:p w:rsidR="00257CBE" w:rsidRPr="00F323C8" w:rsidRDefault="00257CBE" w:rsidP="00257CBE">
      <w:pPr>
        <w:pStyle w:val="ListParagraph"/>
        <w:numPr>
          <w:ilvl w:val="0"/>
          <w:numId w:val="8"/>
        </w:numPr>
        <w:spacing w:after="160" w:line="480" w:lineRule="auto"/>
        <w:ind w:left="993"/>
        <w:jc w:val="both"/>
        <w:rPr>
          <w:rFonts w:ascii="Times New Roman" w:hAnsi="Times New Roman" w:cs="Times New Roman"/>
          <w:szCs w:val="24"/>
        </w:rPr>
      </w:pPr>
      <w:r w:rsidRPr="00F323C8">
        <w:rPr>
          <w:rFonts w:ascii="Times New Roman" w:hAnsi="Times New Roman" w:cs="Times New Roman"/>
          <w:szCs w:val="24"/>
        </w:rPr>
        <w:t>Bagi Guru</w:t>
      </w:r>
    </w:p>
    <w:p w:rsidR="00257CBE" w:rsidRPr="00F323C8" w:rsidRDefault="00257CBE" w:rsidP="00257CBE">
      <w:pPr>
        <w:pStyle w:val="ListParagraph"/>
        <w:spacing w:after="160" w:line="480" w:lineRule="auto"/>
        <w:ind w:left="993" w:firstLine="447"/>
        <w:jc w:val="both"/>
        <w:rPr>
          <w:rFonts w:ascii="Times New Roman" w:hAnsi="Times New Roman" w:cs="Times New Roman"/>
          <w:szCs w:val="24"/>
        </w:rPr>
      </w:pPr>
      <w:r w:rsidRPr="00F323C8">
        <w:rPr>
          <w:rFonts w:ascii="Times New Roman" w:hAnsi="Times New Roman" w:cs="Times New Roman"/>
          <w:szCs w:val="24"/>
        </w:rPr>
        <w:t>Penelitian ini diharapakan dapat memberikan motivasi kepada pendidik untuk lebih bisa mengasah kemampuannya dalam memanfaatkan TIK dalam pembelajaran dengan memberikan berbagai alternatif sumber belajar peserta didik agar lebih efektif dan efisien.</w:t>
      </w:r>
    </w:p>
    <w:p w:rsidR="00257CBE" w:rsidRPr="00F323C8" w:rsidRDefault="00257CBE" w:rsidP="00257CBE">
      <w:pPr>
        <w:pStyle w:val="ListParagraph"/>
        <w:numPr>
          <w:ilvl w:val="0"/>
          <w:numId w:val="8"/>
        </w:numPr>
        <w:spacing w:after="160" w:line="480" w:lineRule="auto"/>
        <w:ind w:left="993"/>
        <w:jc w:val="both"/>
        <w:rPr>
          <w:rFonts w:ascii="Times New Roman" w:hAnsi="Times New Roman" w:cs="Times New Roman"/>
          <w:szCs w:val="24"/>
        </w:rPr>
      </w:pPr>
      <w:r w:rsidRPr="00F323C8">
        <w:rPr>
          <w:rFonts w:ascii="Times New Roman" w:hAnsi="Times New Roman" w:cs="Times New Roman"/>
          <w:szCs w:val="24"/>
        </w:rPr>
        <w:t>Bagi Lembaga</w:t>
      </w:r>
    </w:p>
    <w:p w:rsidR="00FA7E74" w:rsidRPr="00AE10FD" w:rsidRDefault="00257CBE" w:rsidP="00AE10FD">
      <w:pPr>
        <w:pStyle w:val="ListParagraph"/>
        <w:spacing w:after="160" w:line="480" w:lineRule="auto"/>
        <w:ind w:left="993" w:firstLine="447"/>
        <w:jc w:val="both"/>
        <w:rPr>
          <w:rFonts w:ascii="Times New Roman" w:hAnsi="Times New Roman" w:cs="Times New Roman"/>
          <w:szCs w:val="24"/>
          <w:lang w:val="en-US"/>
        </w:rPr>
      </w:pPr>
      <w:r w:rsidRPr="00F323C8">
        <w:rPr>
          <w:rFonts w:ascii="Times New Roman" w:hAnsi="Times New Roman" w:cs="Times New Roman"/>
          <w:szCs w:val="24"/>
        </w:rPr>
        <w:t xml:space="preserve">Penelitian ini diharapakan dapat memberi informasi untuk Departemen Pendidikan dan Kebudayaan Nasional, Perguruan Tinggi, dan Sekolah untuk memberikan kebebasan siswa dalam mencari informasi ilmu pengetahuan termasuk dalam memanfaatkan sumber belajar pembelajaran berbasis </w:t>
      </w:r>
      <w:r w:rsidRPr="0092615F">
        <w:rPr>
          <w:rFonts w:ascii="Times New Roman" w:hAnsi="Times New Roman" w:cs="Times New Roman"/>
          <w:i/>
          <w:szCs w:val="24"/>
        </w:rPr>
        <w:t>mobile learning</w:t>
      </w:r>
      <w:r w:rsidRPr="00F323C8">
        <w:rPr>
          <w:rFonts w:ascii="Times New Roman" w:hAnsi="Times New Roman" w:cs="Times New Roman"/>
          <w:szCs w:val="24"/>
        </w:rPr>
        <w:t xml:space="preserve"> sehingga dapat memberikan dorongan atau motivasi bagi peserta didik untuk tercapainya peningkatan kualitas dan mutu pembelajaran.</w:t>
      </w:r>
    </w:p>
    <w:p w:rsidR="00257CBE" w:rsidRPr="00F323C8" w:rsidRDefault="00257CBE" w:rsidP="00257CBE">
      <w:pPr>
        <w:pStyle w:val="ListParagraph"/>
        <w:numPr>
          <w:ilvl w:val="0"/>
          <w:numId w:val="8"/>
        </w:numPr>
        <w:spacing w:after="160" w:line="480" w:lineRule="auto"/>
        <w:ind w:left="993"/>
        <w:jc w:val="both"/>
        <w:rPr>
          <w:rFonts w:ascii="Times New Roman" w:hAnsi="Times New Roman" w:cs="Times New Roman"/>
          <w:szCs w:val="24"/>
        </w:rPr>
      </w:pPr>
      <w:r w:rsidRPr="00F323C8">
        <w:rPr>
          <w:rFonts w:ascii="Times New Roman" w:hAnsi="Times New Roman" w:cs="Times New Roman"/>
          <w:szCs w:val="24"/>
        </w:rPr>
        <w:t>Bagi Peneliti</w:t>
      </w:r>
    </w:p>
    <w:p w:rsidR="00352F55" w:rsidRPr="0092615F" w:rsidRDefault="00257CBE" w:rsidP="0092615F">
      <w:pPr>
        <w:pStyle w:val="ListParagraph"/>
        <w:spacing w:after="160" w:line="480" w:lineRule="auto"/>
        <w:ind w:left="993" w:firstLine="447"/>
        <w:jc w:val="both"/>
        <w:rPr>
          <w:rFonts w:ascii="Times New Roman" w:hAnsi="Times New Roman" w:cs="Times New Roman"/>
          <w:szCs w:val="24"/>
        </w:rPr>
      </w:pPr>
      <w:r w:rsidRPr="00F323C8">
        <w:rPr>
          <w:rFonts w:ascii="Times New Roman" w:hAnsi="Times New Roman" w:cs="Times New Roman"/>
          <w:szCs w:val="24"/>
        </w:rPr>
        <w:t>Penelitian ini diharapakan dapat menjadi bahan acuan untuk para peneliti selanjutnya yang memiliki fokus yang sama untuk dapat men</w:t>
      </w:r>
      <w:r w:rsidR="0092615F">
        <w:rPr>
          <w:rFonts w:ascii="Times New Roman" w:hAnsi="Times New Roman" w:cs="Times New Roman"/>
          <w:szCs w:val="24"/>
        </w:rPr>
        <w:t>gembangkan lebih inovatif lagi.</w:t>
      </w:r>
    </w:p>
    <w:p w:rsidR="00352F55" w:rsidRPr="00F323C8" w:rsidRDefault="00352F55" w:rsidP="00352F55">
      <w:pPr>
        <w:spacing w:line="480" w:lineRule="auto"/>
        <w:rPr>
          <w:rFonts w:ascii="Times New Roman" w:hAnsi="Times New Roman" w:cs="Times New Roman"/>
          <w:b/>
        </w:rPr>
      </w:pPr>
    </w:p>
    <w:p w:rsidR="001853FE" w:rsidRPr="00F323C8" w:rsidRDefault="001853FE" w:rsidP="00257CBE">
      <w:pPr>
        <w:spacing w:line="480" w:lineRule="auto"/>
        <w:jc w:val="center"/>
        <w:rPr>
          <w:rFonts w:ascii="Times New Roman" w:hAnsi="Times New Roman" w:cs="Times New Roman"/>
          <w:b/>
        </w:rPr>
      </w:pPr>
    </w:p>
    <w:sectPr w:rsidR="001853FE" w:rsidRPr="00F323C8" w:rsidSect="00F372ED">
      <w:headerReference w:type="default" r:id="rId8"/>
      <w:footerReference w:type="default" r:id="rId9"/>
      <w:footerReference w:type="first" r:id="rId10"/>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7F" w:rsidRDefault="0044187F" w:rsidP="008C5B9D">
      <w:pPr>
        <w:spacing w:line="240" w:lineRule="auto"/>
      </w:pPr>
      <w:r>
        <w:separator/>
      </w:r>
    </w:p>
  </w:endnote>
  <w:endnote w:type="continuationSeparator" w:id="0">
    <w:p w:rsidR="0044187F" w:rsidRDefault="0044187F" w:rsidP="008C5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s">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Helvetica Neue">
    <w:altName w:val="Times New Roman"/>
    <w:charset w:val="00"/>
    <w:family w:val="roman"/>
    <w:pitch w:val="default"/>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7" w:rsidRPr="004E0B0A" w:rsidRDefault="00E039E7" w:rsidP="004E0B0A">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56" w:rsidRPr="00166356" w:rsidRDefault="00166356" w:rsidP="00166356">
    <w:pPr>
      <w:pStyle w:val="Footer"/>
      <w:jc w:val="center"/>
      <w:rPr>
        <w:rFonts w:asciiTheme="majorBidi" w:hAnsiTheme="majorBidi" w:cstheme="majorBidi"/>
      </w:rPr>
    </w:pPr>
    <w:r w:rsidRPr="00166356">
      <w:rPr>
        <w:rFonts w:asciiTheme="majorBidi" w:hAnsiTheme="majorBidi" w:cstheme="majorBidi"/>
      </w:rPr>
      <w:fldChar w:fldCharType="begin"/>
    </w:r>
    <w:r w:rsidRPr="00166356">
      <w:rPr>
        <w:rFonts w:asciiTheme="majorBidi" w:hAnsiTheme="majorBidi" w:cstheme="majorBidi"/>
      </w:rPr>
      <w:instrText xml:space="preserve"> PAGE   \* MERGEFORMAT </w:instrText>
    </w:r>
    <w:r w:rsidRPr="00166356">
      <w:rPr>
        <w:rFonts w:asciiTheme="majorBidi" w:hAnsiTheme="majorBidi" w:cstheme="majorBidi"/>
      </w:rPr>
      <w:fldChar w:fldCharType="separate"/>
    </w:r>
    <w:r>
      <w:rPr>
        <w:rFonts w:asciiTheme="majorBidi" w:hAnsiTheme="majorBidi" w:cstheme="majorBidi"/>
        <w:noProof/>
      </w:rPr>
      <w:t>1</w:t>
    </w:r>
    <w:r w:rsidRPr="00166356">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7F" w:rsidRDefault="0044187F" w:rsidP="008C5B9D">
      <w:pPr>
        <w:spacing w:line="240" w:lineRule="auto"/>
      </w:pPr>
      <w:r>
        <w:separator/>
      </w:r>
    </w:p>
  </w:footnote>
  <w:footnote w:type="continuationSeparator" w:id="0">
    <w:p w:rsidR="0044187F" w:rsidRDefault="0044187F" w:rsidP="008C5B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7" w:rsidRPr="00397715" w:rsidRDefault="00E039E7" w:rsidP="00397715">
    <w:pPr>
      <w:pStyle w:val="Header"/>
      <w:jc w:val="right"/>
      <w:rPr>
        <w:rFonts w:ascii="Times New Roman" w:hAnsi="Times New Roman" w:cs="Times New Roman"/>
      </w:rPr>
    </w:pPr>
    <w:r w:rsidRPr="00397715">
      <w:rPr>
        <w:rFonts w:ascii="Times New Roman" w:hAnsi="Times New Roman" w:cs="Times New Roman"/>
      </w:rPr>
      <w:fldChar w:fldCharType="begin"/>
    </w:r>
    <w:r w:rsidRPr="00397715">
      <w:rPr>
        <w:rFonts w:ascii="Times New Roman" w:hAnsi="Times New Roman" w:cs="Times New Roman"/>
      </w:rPr>
      <w:instrText xml:space="preserve"> PAGE   \* MERGEFORMAT </w:instrText>
    </w:r>
    <w:r w:rsidRPr="00397715">
      <w:rPr>
        <w:rFonts w:ascii="Times New Roman" w:hAnsi="Times New Roman" w:cs="Times New Roman"/>
      </w:rPr>
      <w:fldChar w:fldCharType="separate"/>
    </w:r>
    <w:r w:rsidR="00166356">
      <w:rPr>
        <w:rFonts w:ascii="Times New Roman" w:hAnsi="Times New Roman" w:cs="Times New Roman"/>
        <w:noProof/>
      </w:rPr>
      <w:t>5</w:t>
    </w:r>
    <w:r w:rsidRPr="00397715">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0F6"/>
    <w:multiLevelType w:val="multilevel"/>
    <w:tmpl w:val="AD62214E"/>
    <w:lvl w:ilvl="0">
      <w:start w:val="1"/>
      <w:numFmt w:val="decimal"/>
      <w:lvlText w:val="%1."/>
      <w:lvlJc w:val="left"/>
      <w:pPr>
        <w:ind w:left="1080" w:hanging="360"/>
      </w:pPr>
      <w:rPr>
        <w:rFonts w:hint="default"/>
        <w:i w:val="0"/>
      </w:rPr>
    </w:lvl>
    <w:lvl w:ilvl="1">
      <w:start w:val="12"/>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
    <w:nsid w:val="00F9755F"/>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C258E"/>
    <w:multiLevelType w:val="hybridMultilevel"/>
    <w:tmpl w:val="CC72EA0E"/>
    <w:styleLink w:val="Numbered"/>
    <w:lvl w:ilvl="0" w:tplc="A5FC57E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1628D32">
      <w:start w:val="1"/>
      <w:numFmt w:val="decimal"/>
      <w:suff w:val="nothing"/>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560"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2C343602">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436B88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36B8B094">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480C5AC">
      <w:start w:val="1"/>
      <w:numFmt w:val="decimal"/>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ABAF26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9CD871EA">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C2D4FA44">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3992EDD"/>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E671B"/>
    <w:multiLevelType w:val="hybridMultilevel"/>
    <w:tmpl w:val="7644B2AA"/>
    <w:lvl w:ilvl="0" w:tplc="A1CA62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6E41AB4"/>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C66D1"/>
    <w:multiLevelType w:val="hybridMultilevel"/>
    <w:tmpl w:val="AF3C0BEE"/>
    <w:lvl w:ilvl="0" w:tplc="46DA6F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8E863F7"/>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AB032F3"/>
    <w:multiLevelType w:val="hybridMultilevel"/>
    <w:tmpl w:val="0C928FD0"/>
    <w:lvl w:ilvl="0" w:tplc="1C5E944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0C7055E5"/>
    <w:multiLevelType w:val="hybridMultilevel"/>
    <w:tmpl w:val="FEF00108"/>
    <w:lvl w:ilvl="0" w:tplc="04090015">
      <w:start w:val="1"/>
      <w:numFmt w:val="upperLetter"/>
      <w:lvlText w:val="%1."/>
      <w:lvlJc w:val="left"/>
      <w:pPr>
        <w:tabs>
          <w:tab w:val="num" w:pos="1637"/>
        </w:tabs>
        <w:ind w:left="1637" w:hanging="360"/>
      </w:pPr>
    </w:lvl>
    <w:lvl w:ilvl="1" w:tplc="1C82134E">
      <w:start w:val="1"/>
      <w:numFmt w:val="decimal"/>
      <w:lvlText w:val="%2."/>
      <w:lvlJc w:val="left"/>
      <w:pPr>
        <w:tabs>
          <w:tab w:val="num" w:pos="1854"/>
        </w:tabs>
        <w:ind w:left="1854" w:hanging="363"/>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DD43B9C"/>
    <w:multiLevelType w:val="hybridMultilevel"/>
    <w:tmpl w:val="5AF622C8"/>
    <w:lvl w:ilvl="0" w:tplc="489E34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0E690F45"/>
    <w:multiLevelType w:val="hybridMultilevel"/>
    <w:tmpl w:val="68BC7184"/>
    <w:lvl w:ilvl="0" w:tplc="68D8A10C">
      <w:start w:val="1"/>
      <w:numFmt w:val="lowerLetter"/>
      <w:lvlText w:val="%1)"/>
      <w:lvlJc w:val="left"/>
      <w:pPr>
        <w:ind w:left="1211" w:hanging="360"/>
      </w:pPr>
      <w:rPr>
        <w:rFonts w:ascii="Times New Roman" w:eastAsiaTheme="minorHAnsi" w:hAnsi="Times New Roman" w:cstheme="minorBidi"/>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0F310C81"/>
    <w:multiLevelType w:val="hybridMultilevel"/>
    <w:tmpl w:val="94DAEB40"/>
    <w:lvl w:ilvl="0" w:tplc="66483BDA">
      <w:start w:val="1"/>
      <w:numFmt w:val="decimal"/>
      <w:lvlText w:val="%1."/>
      <w:lvlJc w:val="left"/>
      <w:pPr>
        <w:ind w:left="20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2C370B7"/>
    <w:multiLevelType w:val="hybridMultilevel"/>
    <w:tmpl w:val="7AF4592C"/>
    <w:lvl w:ilvl="0" w:tplc="E920EE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5EB18EC"/>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7FB2FB2"/>
    <w:multiLevelType w:val="hybridMultilevel"/>
    <w:tmpl w:val="EA3A45B6"/>
    <w:lvl w:ilvl="0" w:tplc="D2467BB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C6C0C9E"/>
    <w:multiLevelType w:val="hybridMultilevel"/>
    <w:tmpl w:val="60201A88"/>
    <w:lvl w:ilvl="0" w:tplc="5AF62A9E">
      <w:start w:val="1"/>
      <w:numFmt w:val="decimal"/>
      <w:lvlText w:val="%1."/>
      <w:lvlJc w:val="left"/>
      <w:pPr>
        <w:ind w:left="1080" w:hanging="360"/>
      </w:pPr>
      <w:rPr>
        <w:rFonts w:hint="default"/>
        <w:b/>
        <w:i w:val="0"/>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C9078E9"/>
    <w:multiLevelType w:val="hybridMultilevel"/>
    <w:tmpl w:val="763E9162"/>
    <w:lvl w:ilvl="0" w:tplc="5008A488">
      <w:start w:val="1"/>
      <w:numFmt w:val="lowerLetter"/>
      <w:lvlText w:val="%1)"/>
      <w:lvlJc w:val="left"/>
      <w:pPr>
        <w:ind w:left="1778" w:hanging="360"/>
      </w:pPr>
      <w:rPr>
        <w:rFonts w:ascii="Times new romans" w:hAnsi="Times new romans" w:hint="default"/>
        <w:sz w:val="23"/>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1DC0077B"/>
    <w:multiLevelType w:val="hybridMultilevel"/>
    <w:tmpl w:val="22C2EA6A"/>
    <w:lvl w:ilvl="0" w:tplc="2A3A479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1E1E11D4"/>
    <w:multiLevelType w:val="hybridMultilevel"/>
    <w:tmpl w:val="2326E02A"/>
    <w:lvl w:ilvl="0" w:tplc="52EA6CBE">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2A70C90"/>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62D43B2"/>
    <w:multiLevelType w:val="hybridMultilevel"/>
    <w:tmpl w:val="A2DA009E"/>
    <w:lvl w:ilvl="0" w:tplc="76E013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6B51E83"/>
    <w:multiLevelType w:val="hybridMultilevel"/>
    <w:tmpl w:val="C9EC0B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60089A"/>
    <w:multiLevelType w:val="hybridMultilevel"/>
    <w:tmpl w:val="F8F8D272"/>
    <w:lvl w:ilvl="0" w:tplc="0A023B70">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B1579D1"/>
    <w:multiLevelType w:val="hybridMultilevel"/>
    <w:tmpl w:val="17AA28C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2E912250"/>
    <w:multiLevelType w:val="hybridMultilevel"/>
    <w:tmpl w:val="7B46C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2529C9"/>
    <w:multiLevelType w:val="hybridMultilevel"/>
    <w:tmpl w:val="8EB09964"/>
    <w:lvl w:ilvl="0" w:tplc="B560B7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24651AA"/>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167C0C"/>
    <w:multiLevelType w:val="hybridMultilevel"/>
    <w:tmpl w:val="FA425CB8"/>
    <w:lvl w:ilvl="0" w:tplc="65946B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34D810F2"/>
    <w:multiLevelType w:val="hybridMultilevel"/>
    <w:tmpl w:val="BB205878"/>
    <w:lvl w:ilvl="0" w:tplc="C0AAAA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37A56214"/>
    <w:multiLevelType w:val="hybridMultilevel"/>
    <w:tmpl w:val="468E2408"/>
    <w:lvl w:ilvl="0" w:tplc="411E6AD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388D3E42"/>
    <w:multiLevelType w:val="hybridMultilevel"/>
    <w:tmpl w:val="342C0618"/>
    <w:lvl w:ilvl="0" w:tplc="B4B88F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93A2F05"/>
    <w:multiLevelType w:val="hybridMultilevel"/>
    <w:tmpl w:val="C042407A"/>
    <w:lvl w:ilvl="0" w:tplc="195E837E">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C485C86"/>
    <w:multiLevelType w:val="hybridMultilevel"/>
    <w:tmpl w:val="52340AB2"/>
    <w:lvl w:ilvl="0" w:tplc="C6E03A90">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C6E0D63"/>
    <w:multiLevelType w:val="hybridMultilevel"/>
    <w:tmpl w:val="91944C3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F986938"/>
    <w:multiLevelType w:val="hybridMultilevel"/>
    <w:tmpl w:val="ABF66AF0"/>
    <w:lvl w:ilvl="0" w:tplc="B3C064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42CD788C"/>
    <w:multiLevelType w:val="hybridMultilevel"/>
    <w:tmpl w:val="1F766BC0"/>
    <w:lvl w:ilvl="0" w:tplc="C8E6A5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44FB0262"/>
    <w:multiLevelType w:val="hybridMultilevel"/>
    <w:tmpl w:val="C5165830"/>
    <w:lvl w:ilvl="0" w:tplc="9A54087A">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45697F0F"/>
    <w:multiLevelType w:val="hybridMultilevel"/>
    <w:tmpl w:val="DEA4C8FA"/>
    <w:lvl w:ilvl="0" w:tplc="38EE88F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460B49DC"/>
    <w:multiLevelType w:val="hybridMultilevel"/>
    <w:tmpl w:val="37B23A02"/>
    <w:lvl w:ilvl="0" w:tplc="C310EF44">
      <w:start w:val="1"/>
      <w:numFmt w:val="decimal"/>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47B0629B"/>
    <w:multiLevelType w:val="hybridMultilevel"/>
    <w:tmpl w:val="9400498E"/>
    <w:lvl w:ilvl="0" w:tplc="FB78DA8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47D615A4"/>
    <w:multiLevelType w:val="hybridMultilevel"/>
    <w:tmpl w:val="B41629CC"/>
    <w:lvl w:ilvl="0" w:tplc="F93E4FE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0CD1A58"/>
    <w:multiLevelType w:val="hybridMultilevel"/>
    <w:tmpl w:val="FC7E2144"/>
    <w:lvl w:ilvl="0" w:tplc="7522F6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2007ED5"/>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4410116"/>
    <w:multiLevelType w:val="hybridMultilevel"/>
    <w:tmpl w:val="1DB4CAC0"/>
    <w:lvl w:ilvl="0" w:tplc="51FA4C2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54D659B1"/>
    <w:multiLevelType w:val="hybridMultilevel"/>
    <w:tmpl w:val="03C4E21C"/>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6C641BD"/>
    <w:multiLevelType w:val="hybridMultilevel"/>
    <w:tmpl w:val="4266C116"/>
    <w:lvl w:ilvl="0" w:tplc="8B54A8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58336739"/>
    <w:multiLevelType w:val="hybridMultilevel"/>
    <w:tmpl w:val="273A3412"/>
    <w:lvl w:ilvl="0" w:tplc="E2D0DD1E">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8">
    <w:nsid w:val="58E06298"/>
    <w:multiLevelType w:val="hybridMultilevel"/>
    <w:tmpl w:val="ECE83FE4"/>
    <w:lvl w:ilvl="0" w:tplc="5DDE79F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58F03A68"/>
    <w:multiLevelType w:val="hybridMultilevel"/>
    <w:tmpl w:val="AA0C289A"/>
    <w:lvl w:ilvl="0" w:tplc="5314C0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5B35534D"/>
    <w:multiLevelType w:val="hybridMultilevel"/>
    <w:tmpl w:val="0666CA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C2256D4"/>
    <w:multiLevelType w:val="hybridMultilevel"/>
    <w:tmpl w:val="B13E37D4"/>
    <w:lvl w:ilvl="0" w:tplc="376A3E4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2">
    <w:nsid w:val="5F9E6ED3"/>
    <w:multiLevelType w:val="hybridMultilevel"/>
    <w:tmpl w:val="6F64AEEC"/>
    <w:lvl w:ilvl="0" w:tplc="41ACDA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6126323F"/>
    <w:multiLevelType w:val="hybridMultilevel"/>
    <w:tmpl w:val="BD9A409E"/>
    <w:lvl w:ilvl="0" w:tplc="5CDE2358">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4">
    <w:nsid w:val="61D86B4C"/>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690371"/>
    <w:multiLevelType w:val="hybridMultilevel"/>
    <w:tmpl w:val="D1764CD8"/>
    <w:lvl w:ilvl="0" w:tplc="B82C18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654E26B2"/>
    <w:multiLevelType w:val="hybridMultilevel"/>
    <w:tmpl w:val="BF3CFB42"/>
    <w:lvl w:ilvl="0" w:tplc="390A81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78F23C5"/>
    <w:multiLevelType w:val="hybridMultilevel"/>
    <w:tmpl w:val="B22CEB38"/>
    <w:lvl w:ilvl="0" w:tplc="749AD3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B4C01F9"/>
    <w:multiLevelType w:val="hybridMultilevel"/>
    <w:tmpl w:val="FF202EF0"/>
    <w:lvl w:ilvl="0" w:tplc="8B3C03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9">
    <w:nsid w:val="6BB25E07"/>
    <w:multiLevelType w:val="hybridMultilevel"/>
    <w:tmpl w:val="1B249412"/>
    <w:lvl w:ilvl="0" w:tplc="00CCE968">
      <w:start w:val="1"/>
      <w:numFmt w:val="lowerLetter"/>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6F776EFC"/>
    <w:multiLevelType w:val="hybridMultilevel"/>
    <w:tmpl w:val="9CA4A738"/>
    <w:lvl w:ilvl="0" w:tplc="54D26B5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1">
    <w:nsid w:val="6FB82600"/>
    <w:multiLevelType w:val="hybridMultilevel"/>
    <w:tmpl w:val="71507EC2"/>
    <w:lvl w:ilvl="0" w:tplc="7FF20780">
      <w:start w:val="1"/>
      <w:numFmt w:val="lowerLetter"/>
      <w:lvlText w:val="%1."/>
      <w:lvlJc w:val="left"/>
      <w:pPr>
        <w:ind w:left="753" w:hanging="360"/>
      </w:pPr>
      <w:rPr>
        <w:rFonts w:hint="default"/>
        <w:b w:val="0"/>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62">
    <w:nsid w:val="75993F18"/>
    <w:multiLevelType w:val="hybridMultilevel"/>
    <w:tmpl w:val="66E49DDA"/>
    <w:lvl w:ilvl="0" w:tplc="027237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6C24D73"/>
    <w:multiLevelType w:val="hybridMultilevel"/>
    <w:tmpl w:val="1902D1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7BD4E4D"/>
    <w:multiLevelType w:val="hybridMultilevel"/>
    <w:tmpl w:val="70608AD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782C0FC5"/>
    <w:multiLevelType w:val="hybridMultilevel"/>
    <w:tmpl w:val="B58EABE6"/>
    <w:lvl w:ilvl="0" w:tplc="0C3A8C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6">
    <w:nsid w:val="78FD532B"/>
    <w:multiLevelType w:val="hybridMultilevel"/>
    <w:tmpl w:val="2DD24E26"/>
    <w:lvl w:ilvl="0" w:tplc="49A23C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7952124F"/>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C31E8"/>
    <w:multiLevelType w:val="hybridMultilevel"/>
    <w:tmpl w:val="AEE6283C"/>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9">
    <w:nsid w:val="7CD671E7"/>
    <w:multiLevelType w:val="hybridMultilevel"/>
    <w:tmpl w:val="72022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ECA6ECE"/>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41"/>
  </w:num>
  <w:num w:numId="4">
    <w:abstractNumId w:val="16"/>
  </w:num>
  <w:num w:numId="5">
    <w:abstractNumId w:val="56"/>
  </w:num>
  <w:num w:numId="6">
    <w:abstractNumId w:val="68"/>
  </w:num>
  <w:num w:numId="7">
    <w:abstractNumId w:val="52"/>
  </w:num>
  <w:num w:numId="8">
    <w:abstractNumId w:val="6"/>
  </w:num>
  <w:num w:numId="9">
    <w:abstractNumId w:val="46"/>
  </w:num>
  <w:num w:numId="10">
    <w:abstractNumId w:val="28"/>
  </w:num>
  <w:num w:numId="11">
    <w:abstractNumId w:val="29"/>
  </w:num>
  <w:num w:numId="12">
    <w:abstractNumId w:val="38"/>
  </w:num>
  <w:num w:numId="13">
    <w:abstractNumId w:val="55"/>
  </w:num>
  <w:num w:numId="14">
    <w:abstractNumId w:val="40"/>
  </w:num>
  <w:num w:numId="15">
    <w:abstractNumId w:val="4"/>
  </w:num>
  <w:num w:numId="16">
    <w:abstractNumId w:val="51"/>
  </w:num>
  <w:num w:numId="17">
    <w:abstractNumId w:val="30"/>
  </w:num>
  <w:num w:numId="18">
    <w:abstractNumId w:val="31"/>
  </w:num>
  <w:num w:numId="19">
    <w:abstractNumId w:val="15"/>
  </w:num>
  <w:num w:numId="20">
    <w:abstractNumId w:val="35"/>
  </w:num>
  <w:num w:numId="21">
    <w:abstractNumId w:val="22"/>
  </w:num>
  <w:num w:numId="22">
    <w:abstractNumId w:val="3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32"/>
  </w:num>
  <w:num w:numId="26">
    <w:abstractNumId w:val="0"/>
  </w:num>
  <w:num w:numId="27">
    <w:abstractNumId w:val="66"/>
  </w:num>
  <w:num w:numId="28">
    <w:abstractNumId w:val="17"/>
  </w:num>
  <w:num w:numId="29">
    <w:abstractNumId w:val="59"/>
  </w:num>
  <w:num w:numId="30">
    <w:abstractNumId w:val="63"/>
  </w:num>
  <w:num w:numId="31">
    <w:abstractNumId w:val="21"/>
  </w:num>
  <w:num w:numId="32">
    <w:abstractNumId w:val="19"/>
  </w:num>
  <w:num w:numId="33">
    <w:abstractNumId w:val="11"/>
  </w:num>
  <w:num w:numId="34">
    <w:abstractNumId w:val="47"/>
  </w:num>
  <w:num w:numId="35">
    <w:abstractNumId w:val="23"/>
  </w:num>
  <w:num w:numId="36">
    <w:abstractNumId w:val="58"/>
  </w:num>
  <w:num w:numId="37">
    <w:abstractNumId w:val="8"/>
  </w:num>
  <w:num w:numId="38">
    <w:abstractNumId w:val="49"/>
  </w:num>
  <w:num w:numId="39">
    <w:abstractNumId w:val="48"/>
  </w:num>
  <w:num w:numId="40">
    <w:abstractNumId w:val="44"/>
  </w:num>
  <w:num w:numId="41">
    <w:abstractNumId w:val="62"/>
  </w:num>
  <w:num w:numId="42">
    <w:abstractNumId w:val="2"/>
  </w:num>
  <w:num w:numId="43">
    <w:abstractNumId w:val="61"/>
  </w:num>
  <w:num w:numId="44">
    <w:abstractNumId w:val="53"/>
  </w:num>
  <w:num w:numId="45">
    <w:abstractNumId w:val="65"/>
  </w:num>
  <w:num w:numId="46">
    <w:abstractNumId w:val="64"/>
  </w:num>
  <w:num w:numId="47">
    <w:abstractNumId w:val="50"/>
  </w:num>
  <w:num w:numId="48">
    <w:abstractNumId w:val="10"/>
  </w:num>
  <w:num w:numId="49">
    <w:abstractNumId w:val="57"/>
  </w:num>
  <w:num w:numId="50">
    <w:abstractNumId w:val="34"/>
  </w:num>
  <w:num w:numId="51">
    <w:abstractNumId w:val="36"/>
  </w:num>
  <w:num w:numId="52">
    <w:abstractNumId w:val="18"/>
  </w:num>
  <w:num w:numId="53">
    <w:abstractNumId w:val="9"/>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45"/>
  </w:num>
  <w:num w:numId="57">
    <w:abstractNumId w:val="20"/>
  </w:num>
  <w:num w:numId="58">
    <w:abstractNumId w:val="27"/>
  </w:num>
  <w:num w:numId="59">
    <w:abstractNumId w:val="1"/>
  </w:num>
  <w:num w:numId="60">
    <w:abstractNumId w:val="54"/>
  </w:num>
  <w:num w:numId="61">
    <w:abstractNumId w:val="7"/>
  </w:num>
  <w:num w:numId="62">
    <w:abstractNumId w:val="5"/>
  </w:num>
  <w:num w:numId="63">
    <w:abstractNumId w:val="43"/>
  </w:num>
  <w:num w:numId="64">
    <w:abstractNumId w:val="14"/>
  </w:num>
  <w:num w:numId="65">
    <w:abstractNumId w:val="67"/>
  </w:num>
  <w:num w:numId="66">
    <w:abstractNumId w:val="3"/>
  </w:num>
  <w:num w:numId="67">
    <w:abstractNumId w:val="70"/>
  </w:num>
  <w:num w:numId="68">
    <w:abstractNumId w:val="13"/>
  </w:num>
  <w:num w:numId="69">
    <w:abstractNumId w:val="24"/>
  </w:num>
  <w:num w:numId="70">
    <w:abstractNumId w:val="42"/>
  </w:num>
  <w:num w:numId="71">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E"/>
    <w:rsid w:val="00001359"/>
    <w:rsid w:val="00003570"/>
    <w:rsid w:val="00007CA3"/>
    <w:rsid w:val="00010EFB"/>
    <w:rsid w:val="00012612"/>
    <w:rsid w:val="000147E2"/>
    <w:rsid w:val="00014EE8"/>
    <w:rsid w:val="00016C5D"/>
    <w:rsid w:val="00030DCD"/>
    <w:rsid w:val="00034DF5"/>
    <w:rsid w:val="00034FD3"/>
    <w:rsid w:val="00046075"/>
    <w:rsid w:val="000460DC"/>
    <w:rsid w:val="00046439"/>
    <w:rsid w:val="000465D9"/>
    <w:rsid w:val="0005547F"/>
    <w:rsid w:val="00056F2B"/>
    <w:rsid w:val="00067637"/>
    <w:rsid w:val="00076D23"/>
    <w:rsid w:val="00080C93"/>
    <w:rsid w:val="00085E9B"/>
    <w:rsid w:val="00090F80"/>
    <w:rsid w:val="00096F9E"/>
    <w:rsid w:val="000A2A92"/>
    <w:rsid w:val="000A2DCF"/>
    <w:rsid w:val="000A30D3"/>
    <w:rsid w:val="000B793D"/>
    <w:rsid w:val="000B7E81"/>
    <w:rsid w:val="000C5A2D"/>
    <w:rsid w:val="00101FC4"/>
    <w:rsid w:val="00105D9D"/>
    <w:rsid w:val="001101D9"/>
    <w:rsid w:val="00112EEF"/>
    <w:rsid w:val="00115A3D"/>
    <w:rsid w:val="00116BE1"/>
    <w:rsid w:val="00121CEE"/>
    <w:rsid w:val="00124041"/>
    <w:rsid w:val="00127947"/>
    <w:rsid w:val="001343BE"/>
    <w:rsid w:val="0013556A"/>
    <w:rsid w:val="0014421A"/>
    <w:rsid w:val="00151F7F"/>
    <w:rsid w:val="00152B4D"/>
    <w:rsid w:val="00153351"/>
    <w:rsid w:val="00161D83"/>
    <w:rsid w:val="001629A3"/>
    <w:rsid w:val="00165C8B"/>
    <w:rsid w:val="00166356"/>
    <w:rsid w:val="001673CB"/>
    <w:rsid w:val="0016763E"/>
    <w:rsid w:val="00176AE7"/>
    <w:rsid w:val="00180DDE"/>
    <w:rsid w:val="001853FE"/>
    <w:rsid w:val="001A1C15"/>
    <w:rsid w:val="001B1F16"/>
    <w:rsid w:val="001B2465"/>
    <w:rsid w:val="001B54AF"/>
    <w:rsid w:val="001C330F"/>
    <w:rsid w:val="001C4468"/>
    <w:rsid w:val="001C5F22"/>
    <w:rsid w:val="001D4E23"/>
    <w:rsid w:val="001F09AD"/>
    <w:rsid w:val="001F472E"/>
    <w:rsid w:val="00202069"/>
    <w:rsid w:val="002066F5"/>
    <w:rsid w:val="0021220E"/>
    <w:rsid w:val="00215DC5"/>
    <w:rsid w:val="00222588"/>
    <w:rsid w:val="00230D5B"/>
    <w:rsid w:val="00237848"/>
    <w:rsid w:val="00240B2E"/>
    <w:rsid w:val="00245E1F"/>
    <w:rsid w:val="00252E43"/>
    <w:rsid w:val="00255503"/>
    <w:rsid w:val="00257CBE"/>
    <w:rsid w:val="00263FB1"/>
    <w:rsid w:val="00273B6A"/>
    <w:rsid w:val="00274B24"/>
    <w:rsid w:val="002A3A19"/>
    <w:rsid w:val="002B24C6"/>
    <w:rsid w:val="002C0598"/>
    <w:rsid w:val="002C2BCF"/>
    <w:rsid w:val="002C3FAB"/>
    <w:rsid w:val="002F73F4"/>
    <w:rsid w:val="00311A04"/>
    <w:rsid w:val="0031780E"/>
    <w:rsid w:val="003263A4"/>
    <w:rsid w:val="00344D9D"/>
    <w:rsid w:val="00344ED2"/>
    <w:rsid w:val="00346DBF"/>
    <w:rsid w:val="00351685"/>
    <w:rsid w:val="00352F55"/>
    <w:rsid w:val="0036395F"/>
    <w:rsid w:val="00396BB6"/>
    <w:rsid w:val="00397715"/>
    <w:rsid w:val="003A11D6"/>
    <w:rsid w:val="003B2AE0"/>
    <w:rsid w:val="003B3C7E"/>
    <w:rsid w:val="003B3FCF"/>
    <w:rsid w:val="003B5019"/>
    <w:rsid w:val="003C1199"/>
    <w:rsid w:val="003C1C0D"/>
    <w:rsid w:val="003C464D"/>
    <w:rsid w:val="003C75EF"/>
    <w:rsid w:val="003D204E"/>
    <w:rsid w:val="003D263E"/>
    <w:rsid w:val="003D3363"/>
    <w:rsid w:val="003F247D"/>
    <w:rsid w:val="003F7DE7"/>
    <w:rsid w:val="0040306C"/>
    <w:rsid w:val="0040508A"/>
    <w:rsid w:val="00405581"/>
    <w:rsid w:val="004107D5"/>
    <w:rsid w:val="00415C9B"/>
    <w:rsid w:val="0041639F"/>
    <w:rsid w:val="00417FC9"/>
    <w:rsid w:val="0042303C"/>
    <w:rsid w:val="004328FA"/>
    <w:rsid w:val="00436360"/>
    <w:rsid w:val="00436D5F"/>
    <w:rsid w:val="0044187F"/>
    <w:rsid w:val="00443B47"/>
    <w:rsid w:val="00446669"/>
    <w:rsid w:val="004532BB"/>
    <w:rsid w:val="00464ECB"/>
    <w:rsid w:val="00476AEA"/>
    <w:rsid w:val="00477B09"/>
    <w:rsid w:val="00480073"/>
    <w:rsid w:val="0048160E"/>
    <w:rsid w:val="00482E49"/>
    <w:rsid w:val="00484409"/>
    <w:rsid w:val="00486783"/>
    <w:rsid w:val="0049322F"/>
    <w:rsid w:val="004A1688"/>
    <w:rsid w:val="004A7351"/>
    <w:rsid w:val="004A7CCC"/>
    <w:rsid w:val="004B27D6"/>
    <w:rsid w:val="004B369A"/>
    <w:rsid w:val="004B7F96"/>
    <w:rsid w:val="004C7C8B"/>
    <w:rsid w:val="004E0B0A"/>
    <w:rsid w:val="004E3D06"/>
    <w:rsid w:val="004E6789"/>
    <w:rsid w:val="004E7B38"/>
    <w:rsid w:val="004F3B63"/>
    <w:rsid w:val="004F49CC"/>
    <w:rsid w:val="004F53F5"/>
    <w:rsid w:val="00513A02"/>
    <w:rsid w:val="0051727D"/>
    <w:rsid w:val="00521F4B"/>
    <w:rsid w:val="0052644E"/>
    <w:rsid w:val="00532471"/>
    <w:rsid w:val="005324D3"/>
    <w:rsid w:val="00534B6B"/>
    <w:rsid w:val="00540A6C"/>
    <w:rsid w:val="005542A0"/>
    <w:rsid w:val="00564BBF"/>
    <w:rsid w:val="00565410"/>
    <w:rsid w:val="00573BC6"/>
    <w:rsid w:val="005773DF"/>
    <w:rsid w:val="00577854"/>
    <w:rsid w:val="0058170B"/>
    <w:rsid w:val="0058327B"/>
    <w:rsid w:val="00584F36"/>
    <w:rsid w:val="00593590"/>
    <w:rsid w:val="00594837"/>
    <w:rsid w:val="005A12E8"/>
    <w:rsid w:val="005A52B6"/>
    <w:rsid w:val="005A557F"/>
    <w:rsid w:val="005A55AB"/>
    <w:rsid w:val="005B3A0B"/>
    <w:rsid w:val="005C1FA2"/>
    <w:rsid w:val="005C2434"/>
    <w:rsid w:val="005C5635"/>
    <w:rsid w:val="005D22B5"/>
    <w:rsid w:val="005D3277"/>
    <w:rsid w:val="005D73DE"/>
    <w:rsid w:val="005E729F"/>
    <w:rsid w:val="005F5644"/>
    <w:rsid w:val="005F5C83"/>
    <w:rsid w:val="0061101E"/>
    <w:rsid w:val="006152A5"/>
    <w:rsid w:val="00615A43"/>
    <w:rsid w:val="00620D0E"/>
    <w:rsid w:val="00621CF7"/>
    <w:rsid w:val="00623F59"/>
    <w:rsid w:val="00631D28"/>
    <w:rsid w:val="00637627"/>
    <w:rsid w:val="006415CA"/>
    <w:rsid w:val="006439E3"/>
    <w:rsid w:val="00646644"/>
    <w:rsid w:val="006533C8"/>
    <w:rsid w:val="00654D4E"/>
    <w:rsid w:val="006569F5"/>
    <w:rsid w:val="0066208F"/>
    <w:rsid w:val="006719BD"/>
    <w:rsid w:val="00675955"/>
    <w:rsid w:val="0067635D"/>
    <w:rsid w:val="00695A9E"/>
    <w:rsid w:val="00696256"/>
    <w:rsid w:val="006A487C"/>
    <w:rsid w:val="006B0CAA"/>
    <w:rsid w:val="006B2A3A"/>
    <w:rsid w:val="006B4890"/>
    <w:rsid w:val="006C1B4F"/>
    <w:rsid w:val="006C69AB"/>
    <w:rsid w:val="006D1769"/>
    <w:rsid w:val="006D20EF"/>
    <w:rsid w:val="006E1DA4"/>
    <w:rsid w:val="006E40DE"/>
    <w:rsid w:val="00703C51"/>
    <w:rsid w:val="00705363"/>
    <w:rsid w:val="00710C52"/>
    <w:rsid w:val="007119EE"/>
    <w:rsid w:val="00712623"/>
    <w:rsid w:val="00715918"/>
    <w:rsid w:val="007229B8"/>
    <w:rsid w:val="007271B6"/>
    <w:rsid w:val="0073042D"/>
    <w:rsid w:val="0073462E"/>
    <w:rsid w:val="007349D1"/>
    <w:rsid w:val="007366AE"/>
    <w:rsid w:val="00736FA3"/>
    <w:rsid w:val="00741D86"/>
    <w:rsid w:val="00751BD9"/>
    <w:rsid w:val="0075594F"/>
    <w:rsid w:val="0076307D"/>
    <w:rsid w:val="00764CAC"/>
    <w:rsid w:val="00766C2F"/>
    <w:rsid w:val="007729BA"/>
    <w:rsid w:val="00772CE7"/>
    <w:rsid w:val="00773FE3"/>
    <w:rsid w:val="0077437B"/>
    <w:rsid w:val="00776D3C"/>
    <w:rsid w:val="00777208"/>
    <w:rsid w:val="00782AE9"/>
    <w:rsid w:val="00784EE7"/>
    <w:rsid w:val="00785289"/>
    <w:rsid w:val="007A0B34"/>
    <w:rsid w:val="007E730C"/>
    <w:rsid w:val="007F4DE3"/>
    <w:rsid w:val="007F60B5"/>
    <w:rsid w:val="00804136"/>
    <w:rsid w:val="00804DEB"/>
    <w:rsid w:val="008106E3"/>
    <w:rsid w:val="00815480"/>
    <w:rsid w:val="008235DA"/>
    <w:rsid w:val="008256D8"/>
    <w:rsid w:val="00834032"/>
    <w:rsid w:val="00836464"/>
    <w:rsid w:val="008370CA"/>
    <w:rsid w:val="00841617"/>
    <w:rsid w:val="00845837"/>
    <w:rsid w:val="008466C3"/>
    <w:rsid w:val="00875B33"/>
    <w:rsid w:val="00877BB9"/>
    <w:rsid w:val="0088416D"/>
    <w:rsid w:val="00891CD8"/>
    <w:rsid w:val="008925A2"/>
    <w:rsid w:val="0089565E"/>
    <w:rsid w:val="00895E31"/>
    <w:rsid w:val="008A5079"/>
    <w:rsid w:val="008A67EA"/>
    <w:rsid w:val="008B4FD8"/>
    <w:rsid w:val="008B7F4C"/>
    <w:rsid w:val="008C0F71"/>
    <w:rsid w:val="008C2123"/>
    <w:rsid w:val="008C5B9D"/>
    <w:rsid w:val="008C7681"/>
    <w:rsid w:val="008D2A05"/>
    <w:rsid w:val="008E1CCD"/>
    <w:rsid w:val="008F77C0"/>
    <w:rsid w:val="0092615F"/>
    <w:rsid w:val="00930F49"/>
    <w:rsid w:val="00931B1B"/>
    <w:rsid w:val="00932490"/>
    <w:rsid w:val="009336CB"/>
    <w:rsid w:val="00943DD0"/>
    <w:rsid w:val="0094485B"/>
    <w:rsid w:val="009467B9"/>
    <w:rsid w:val="00947431"/>
    <w:rsid w:val="0095034F"/>
    <w:rsid w:val="0096173C"/>
    <w:rsid w:val="0096650F"/>
    <w:rsid w:val="009705DE"/>
    <w:rsid w:val="009724B5"/>
    <w:rsid w:val="009740E3"/>
    <w:rsid w:val="00982734"/>
    <w:rsid w:val="009915C2"/>
    <w:rsid w:val="0099776E"/>
    <w:rsid w:val="009A2FDD"/>
    <w:rsid w:val="009B7981"/>
    <w:rsid w:val="009C03FF"/>
    <w:rsid w:val="009C737B"/>
    <w:rsid w:val="009D051E"/>
    <w:rsid w:val="009D0F58"/>
    <w:rsid w:val="009D7090"/>
    <w:rsid w:val="009E1900"/>
    <w:rsid w:val="009E3331"/>
    <w:rsid w:val="009E7D5A"/>
    <w:rsid w:val="009F4322"/>
    <w:rsid w:val="00A01677"/>
    <w:rsid w:val="00A07F5D"/>
    <w:rsid w:val="00A110DF"/>
    <w:rsid w:val="00A14EAC"/>
    <w:rsid w:val="00A15578"/>
    <w:rsid w:val="00A15749"/>
    <w:rsid w:val="00A17123"/>
    <w:rsid w:val="00A17A0A"/>
    <w:rsid w:val="00A17F26"/>
    <w:rsid w:val="00A17F91"/>
    <w:rsid w:val="00A20DD5"/>
    <w:rsid w:val="00A2288C"/>
    <w:rsid w:val="00A23111"/>
    <w:rsid w:val="00A4168B"/>
    <w:rsid w:val="00A45F08"/>
    <w:rsid w:val="00A51089"/>
    <w:rsid w:val="00A54593"/>
    <w:rsid w:val="00A54A1F"/>
    <w:rsid w:val="00A60A3B"/>
    <w:rsid w:val="00A61791"/>
    <w:rsid w:val="00A647E7"/>
    <w:rsid w:val="00A64843"/>
    <w:rsid w:val="00A711C1"/>
    <w:rsid w:val="00A75E3C"/>
    <w:rsid w:val="00A859A9"/>
    <w:rsid w:val="00A90590"/>
    <w:rsid w:val="00A91485"/>
    <w:rsid w:val="00AA1CE4"/>
    <w:rsid w:val="00AA1E95"/>
    <w:rsid w:val="00AA29E3"/>
    <w:rsid w:val="00AB07A1"/>
    <w:rsid w:val="00AD03BB"/>
    <w:rsid w:val="00AD1E70"/>
    <w:rsid w:val="00AD639A"/>
    <w:rsid w:val="00AD6464"/>
    <w:rsid w:val="00AD77D8"/>
    <w:rsid w:val="00AE10FD"/>
    <w:rsid w:val="00AF4791"/>
    <w:rsid w:val="00AF6701"/>
    <w:rsid w:val="00B03FA4"/>
    <w:rsid w:val="00B0440D"/>
    <w:rsid w:val="00B05234"/>
    <w:rsid w:val="00B1278B"/>
    <w:rsid w:val="00B27993"/>
    <w:rsid w:val="00B36B1E"/>
    <w:rsid w:val="00B56F85"/>
    <w:rsid w:val="00B60E59"/>
    <w:rsid w:val="00B6750A"/>
    <w:rsid w:val="00B676F5"/>
    <w:rsid w:val="00B71E21"/>
    <w:rsid w:val="00B85EC6"/>
    <w:rsid w:val="00B94C85"/>
    <w:rsid w:val="00BA69F0"/>
    <w:rsid w:val="00BB11A1"/>
    <w:rsid w:val="00BB1DCA"/>
    <w:rsid w:val="00BC5B81"/>
    <w:rsid w:val="00BC5E50"/>
    <w:rsid w:val="00BE1224"/>
    <w:rsid w:val="00BE149C"/>
    <w:rsid w:val="00BE3A52"/>
    <w:rsid w:val="00BE454B"/>
    <w:rsid w:val="00BE71F2"/>
    <w:rsid w:val="00C06DE7"/>
    <w:rsid w:val="00C21F79"/>
    <w:rsid w:val="00C37A50"/>
    <w:rsid w:val="00C4589D"/>
    <w:rsid w:val="00C53C01"/>
    <w:rsid w:val="00C658AB"/>
    <w:rsid w:val="00C65BFF"/>
    <w:rsid w:val="00C705D6"/>
    <w:rsid w:val="00C74F78"/>
    <w:rsid w:val="00C854DC"/>
    <w:rsid w:val="00C859CD"/>
    <w:rsid w:val="00CB2DAD"/>
    <w:rsid w:val="00CB34BE"/>
    <w:rsid w:val="00CB6677"/>
    <w:rsid w:val="00CC13C3"/>
    <w:rsid w:val="00CC23FB"/>
    <w:rsid w:val="00CC6640"/>
    <w:rsid w:val="00CD0B9A"/>
    <w:rsid w:val="00CD22DF"/>
    <w:rsid w:val="00CD542E"/>
    <w:rsid w:val="00CE301C"/>
    <w:rsid w:val="00CE7D95"/>
    <w:rsid w:val="00CF0C20"/>
    <w:rsid w:val="00CF0E5C"/>
    <w:rsid w:val="00CF1FEE"/>
    <w:rsid w:val="00CF2A76"/>
    <w:rsid w:val="00CF46D7"/>
    <w:rsid w:val="00CF47C0"/>
    <w:rsid w:val="00D07C33"/>
    <w:rsid w:val="00D112F6"/>
    <w:rsid w:val="00D13984"/>
    <w:rsid w:val="00D14CF9"/>
    <w:rsid w:val="00D20A87"/>
    <w:rsid w:val="00D237AF"/>
    <w:rsid w:val="00D334B6"/>
    <w:rsid w:val="00D45C21"/>
    <w:rsid w:val="00D71396"/>
    <w:rsid w:val="00D72C63"/>
    <w:rsid w:val="00D74114"/>
    <w:rsid w:val="00D759F1"/>
    <w:rsid w:val="00D771F6"/>
    <w:rsid w:val="00D8316A"/>
    <w:rsid w:val="00D8540D"/>
    <w:rsid w:val="00D90CAD"/>
    <w:rsid w:val="00D94081"/>
    <w:rsid w:val="00D94D33"/>
    <w:rsid w:val="00D95FE9"/>
    <w:rsid w:val="00DA225F"/>
    <w:rsid w:val="00DA59E0"/>
    <w:rsid w:val="00DB3F1C"/>
    <w:rsid w:val="00DC0266"/>
    <w:rsid w:val="00DC146C"/>
    <w:rsid w:val="00DC77B0"/>
    <w:rsid w:val="00DD77CD"/>
    <w:rsid w:val="00DE0893"/>
    <w:rsid w:val="00DE672C"/>
    <w:rsid w:val="00DF2F2B"/>
    <w:rsid w:val="00E02A74"/>
    <w:rsid w:val="00E039E7"/>
    <w:rsid w:val="00E058FB"/>
    <w:rsid w:val="00E062C3"/>
    <w:rsid w:val="00E0702D"/>
    <w:rsid w:val="00E220DB"/>
    <w:rsid w:val="00E27F81"/>
    <w:rsid w:val="00E428C0"/>
    <w:rsid w:val="00E43597"/>
    <w:rsid w:val="00E46303"/>
    <w:rsid w:val="00E5318C"/>
    <w:rsid w:val="00E56AC1"/>
    <w:rsid w:val="00E61BF3"/>
    <w:rsid w:val="00E67417"/>
    <w:rsid w:val="00E7409D"/>
    <w:rsid w:val="00E76C7C"/>
    <w:rsid w:val="00E77A2A"/>
    <w:rsid w:val="00EA2BAD"/>
    <w:rsid w:val="00EB389E"/>
    <w:rsid w:val="00EB3BB9"/>
    <w:rsid w:val="00EB41F4"/>
    <w:rsid w:val="00EB6341"/>
    <w:rsid w:val="00EC1D86"/>
    <w:rsid w:val="00EC5AC7"/>
    <w:rsid w:val="00ED4F82"/>
    <w:rsid w:val="00EE7A36"/>
    <w:rsid w:val="00EF2311"/>
    <w:rsid w:val="00EF55B3"/>
    <w:rsid w:val="00F030D5"/>
    <w:rsid w:val="00F116BD"/>
    <w:rsid w:val="00F14397"/>
    <w:rsid w:val="00F16744"/>
    <w:rsid w:val="00F22234"/>
    <w:rsid w:val="00F323C8"/>
    <w:rsid w:val="00F372ED"/>
    <w:rsid w:val="00F41F8C"/>
    <w:rsid w:val="00F51906"/>
    <w:rsid w:val="00F53C61"/>
    <w:rsid w:val="00F567C6"/>
    <w:rsid w:val="00F62FFD"/>
    <w:rsid w:val="00F6546C"/>
    <w:rsid w:val="00F66DB9"/>
    <w:rsid w:val="00F66FF1"/>
    <w:rsid w:val="00F852AD"/>
    <w:rsid w:val="00F86A4E"/>
    <w:rsid w:val="00F87A0A"/>
    <w:rsid w:val="00F907EA"/>
    <w:rsid w:val="00F93E25"/>
    <w:rsid w:val="00FA17C3"/>
    <w:rsid w:val="00FA5B25"/>
    <w:rsid w:val="00FA7783"/>
    <w:rsid w:val="00FA7DE2"/>
    <w:rsid w:val="00FA7E74"/>
    <w:rsid w:val="00FB0333"/>
    <w:rsid w:val="00FB18B1"/>
    <w:rsid w:val="00FC3173"/>
    <w:rsid w:val="00FD0B12"/>
    <w:rsid w:val="00FD52D8"/>
    <w:rsid w:val="00FE47FB"/>
    <w:rsid w:val="00FE5B6D"/>
    <w:rsid w:val="00FF1385"/>
    <w:rsid w:val="00FF53B9"/>
    <w:rsid w:val="00FF61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32E84-BDA1-4C26-BC40-F1049E39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BE"/>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257CBE"/>
    <w:pPr>
      <w:ind w:left="720"/>
      <w:contextualSpacing/>
    </w:pPr>
  </w:style>
  <w:style w:type="table" w:styleId="TableGrid">
    <w:name w:val="Table Grid"/>
    <w:basedOn w:val="TableNormal"/>
    <w:uiPriority w:val="59"/>
    <w:rsid w:val="00257CBE"/>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7CBE"/>
    <w:rPr>
      <w:color w:val="0563C1" w:themeColor="hyperlink"/>
      <w:u w:val="single"/>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257CBE"/>
    <w:rPr>
      <w:sz w:val="24"/>
    </w:rPr>
  </w:style>
  <w:style w:type="paragraph" w:styleId="BodyTextIndent3">
    <w:name w:val="Body Text Indent 3"/>
    <w:basedOn w:val="Normal"/>
    <w:link w:val="BodyTextIndent3Char"/>
    <w:uiPriority w:val="99"/>
    <w:unhideWhenUsed/>
    <w:rsid w:val="00257CBE"/>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257CBE"/>
    <w:rPr>
      <w:rFonts w:ascii="Calibri" w:eastAsia="Calibri" w:hAnsi="Calibri" w:cs="Times New Roman"/>
      <w:sz w:val="16"/>
      <w:szCs w:val="16"/>
    </w:rPr>
  </w:style>
  <w:style w:type="paragraph" w:styleId="FootnoteText">
    <w:name w:val="footnote text"/>
    <w:basedOn w:val="Normal"/>
    <w:link w:val="FootnoteTextChar"/>
    <w:uiPriority w:val="99"/>
    <w:unhideWhenUsed/>
    <w:rsid w:val="00257CBE"/>
    <w:pPr>
      <w:spacing w:line="240" w:lineRule="auto"/>
    </w:pPr>
    <w:rPr>
      <w:sz w:val="20"/>
      <w:szCs w:val="20"/>
    </w:rPr>
  </w:style>
  <w:style w:type="character" w:customStyle="1" w:styleId="FootnoteTextChar">
    <w:name w:val="Footnote Text Char"/>
    <w:basedOn w:val="DefaultParagraphFont"/>
    <w:link w:val="FootnoteText"/>
    <w:uiPriority w:val="99"/>
    <w:rsid w:val="00257CBE"/>
    <w:rPr>
      <w:sz w:val="20"/>
      <w:szCs w:val="20"/>
    </w:rPr>
  </w:style>
  <w:style w:type="character" w:styleId="FootnoteReference">
    <w:name w:val="footnote reference"/>
    <w:basedOn w:val="DefaultParagraphFont"/>
    <w:uiPriority w:val="99"/>
    <w:unhideWhenUsed/>
    <w:rsid w:val="00257CBE"/>
    <w:rPr>
      <w:vertAlign w:val="superscript"/>
    </w:rPr>
  </w:style>
  <w:style w:type="character" w:styleId="PlaceholderText">
    <w:name w:val="Placeholder Text"/>
    <w:basedOn w:val="DefaultParagraphFont"/>
    <w:uiPriority w:val="99"/>
    <w:semiHidden/>
    <w:rsid w:val="00257CBE"/>
    <w:rPr>
      <w:color w:val="808080"/>
    </w:rPr>
  </w:style>
  <w:style w:type="paragraph" w:styleId="Header">
    <w:name w:val="header"/>
    <w:basedOn w:val="Normal"/>
    <w:link w:val="HeaderChar"/>
    <w:uiPriority w:val="99"/>
    <w:unhideWhenUsed/>
    <w:rsid w:val="008C5B9D"/>
    <w:pPr>
      <w:tabs>
        <w:tab w:val="center" w:pos="4513"/>
        <w:tab w:val="right" w:pos="9026"/>
      </w:tabs>
      <w:spacing w:line="240" w:lineRule="auto"/>
    </w:pPr>
  </w:style>
  <w:style w:type="character" w:customStyle="1" w:styleId="HeaderChar">
    <w:name w:val="Header Char"/>
    <w:basedOn w:val="DefaultParagraphFont"/>
    <w:link w:val="Header"/>
    <w:uiPriority w:val="99"/>
    <w:rsid w:val="008C5B9D"/>
    <w:rPr>
      <w:sz w:val="24"/>
    </w:rPr>
  </w:style>
  <w:style w:type="paragraph" w:styleId="Footer">
    <w:name w:val="footer"/>
    <w:basedOn w:val="Normal"/>
    <w:link w:val="FooterChar"/>
    <w:uiPriority w:val="99"/>
    <w:unhideWhenUsed/>
    <w:rsid w:val="008C5B9D"/>
    <w:pPr>
      <w:tabs>
        <w:tab w:val="center" w:pos="4513"/>
        <w:tab w:val="right" w:pos="9026"/>
      </w:tabs>
      <w:spacing w:line="240" w:lineRule="auto"/>
    </w:pPr>
  </w:style>
  <w:style w:type="character" w:customStyle="1" w:styleId="FooterChar">
    <w:name w:val="Footer Char"/>
    <w:basedOn w:val="DefaultParagraphFont"/>
    <w:link w:val="Footer"/>
    <w:uiPriority w:val="99"/>
    <w:rsid w:val="008C5B9D"/>
    <w:rPr>
      <w:sz w:val="24"/>
    </w:rPr>
  </w:style>
  <w:style w:type="paragraph" w:styleId="NoSpacing">
    <w:name w:val="No Spacing"/>
    <w:uiPriority w:val="1"/>
    <w:qFormat/>
    <w:rsid w:val="0076307D"/>
    <w:pPr>
      <w:spacing w:after="0" w:line="240" w:lineRule="auto"/>
    </w:pPr>
    <w:rPr>
      <w:lang w:val="en-US"/>
    </w:rPr>
  </w:style>
  <w:style w:type="paragraph" w:styleId="BalloonText">
    <w:name w:val="Balloon Text"/>
    <w:basedOn w:val="Normal"/>
    <w:link w:val="BalloonTextChar"/>
    <w:uiPriority w:val="99"/>
    <w:semiHidden/>
    <w:unhideWhenUsed/>
    <w:rsid w:val="00773F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E3"/>
    <w:rPr>
      <w:rFonts w:ascii="Tahoma" w:hAnsi="Tahoma" w:cs="Tahoma"/>
      <w:sz w:val="16"/>
      <w:szCs w:val="16"/>
    </w:rPr>
  </w:style>
  <w:style w:type="paragraph" w:customStyle="1" w:styleId="Default">
    <w:name w:val="Default"/>
    <w:rsid w:val="00FB18B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id-ID"/>
      <w14:textOutline w14:w="12700" w14:cap="flat" w14:cmpd="sng" w14:algn="ctr">
        <w14:noFill/>
        <w14:prstDash w14:val="solid"/>
        <w14:miter w14:lim="400000"/>
      </w14:textOutline>
    </w:rPr>
  </w:style>
  <w:style w:type="numbering" w:customStyle="1" w:styleId="Numbered">
    <w:name w:val="Numbered"/>
    <w:rsid w:val="00FB18B1"/>
    <w:pPr>
      <w:numPr>
        <w:numId w:val="42"/>
      </w:numPr>
    </w:pPr>
  </w:style>
  <w:style w:type="character" w:customStyle="1" w:styleId="mw-headline">
    <w:name w:val="mw-headline"/>
    <w:basedOn w:val="DefaultParagraphFont"/>
    <w:rsid w:val="00DE672C"/>
  </w:style>
  <w:style w:type="paragraph" w:styleId="Bibliography">
    <w:name w:val="Bibliography"/>
    <w:basedOn w:val="Normal"/>
    <w:next w:val="Normal"/>
    <w:uiPriority w:val="37"/>
    <w:unhideWhenUsed/>
    <w:rsid w:val="006A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87">
      <w:bodyDiv w:val="1"/>
      <w:marLeft w:val="0"/>
      <w:marRight w:val="0"/>
      <w:marTop w:val="0"/>
      <w:marBottom w:val="0"/>
      <w:divBdr>
        <w:top w:val="none" w:sz="0" w:space="0" w:color="auto"/>
        <w:left w:val="none" w:sz="0" w:space="0" w:color="auto"/>
        <w:bottom w:val="none" w:sz="0" w:space="0" w:color="auto"/>
        <w:right w:val="none" w:sz="0" w:space="0" w:color="auto"/>
      </w:divBdr>
    </w:div>
    <w:div w:id="16320472">
      <w:bodyDiv w:val="1"/>
      <w:marLeft w:val="0"/>
      <w:marRight w:val="0"/>
      <w:marTop w:val="0"/>
      <w:marBottom w:val="0"/>
      <w:divBdr>
        <w:top w:val="none" w:sz="0" w:space="0" w:color="auto"/>
        <w:left w:val="none" w:sz="0" w:space="0" w:color="auto"/>
        <w:bottom w:val="none" w:sz="0" w:space="0" w:color="auto"/>
        <w:right w:val="none" w:sz="0" w:space="0" w:color="auto"/>
      </w:divBdr>
    </w:div>
    <w:div w:id="69545597">
      <w:bodyDiv w:val="1"/>
      <w:marLeft w:val="0"/>
      <w:marRight w:val="0"/>
      <w:marTop w:val="0"/>
      <w:marBottom w:val="0"/>
      <w:divBdr>
        <w:top w:val="none" w:sz="0" w:space="0" w:color="auto"/>
        <w:left w:val="none" w:sz="0" w:space="0" w:color="auto"/>
        <w:bottom w:val="none" w:sz="0" w:space="0" w:color="auto"/>
        <w:right w:val="none" w:sz="0" w:space="0" w:color="auto"/>
      </w:divBdr>
    </w:div>
    <w:div w:id="91438497">
      <w:bodyDiv w:val="1"/>
      <w:marLeft w:val="0"/>
      <w:marRight w:val="0"/>
      <w:marTop w:val="0"/>
      <w:marBottom w:val="0"/>
      <w:divBdr>
        <w:top w:val="none" w:sz="0" w:space="0" w:color="auto"/>
        <w:left w:val="none" w:sz="0" w:space="0" w:color="auto"/>
        <w:bottom w:val="none" w:sz="0" w:space="0" w:color="auto"/>
        <w:right w:val="none" w:sz="0" w:space="0" w:color="auto"/>
      </w:divBdr>
    </w:div>
    <w:div w:id="124934520">
      <w:bodyDiv w:val="1"/>
      <w:marLeft w:val="0"/>
      <w:marRight w:val="0"/>
      <w:marTop w:val="0"/>
      <w:marBottom w:val="0"/>
      <w:divBdr>
        <w:top w:val="none" w:sz="0" w:space="0" w:color="auto"/>
        <w:left w:val="none" w:sz="0" w:space="0" w:color="auto"/>
        <w:bottom w:val="none" w:sz="0" w:space="0" w:color="auto"/>
        <w:right w:val="none" w:sz="0" w:space="0" w:color="auto"/>
      </w:divBdr>
    </w:div>
    <w:div w:id="137765756">
      <w:bodyDiv w:val="1"/>
      <w:marLeft w:val="0"/>
      <w:marRight w:val="0"/>
      <w:marTop w:val="0"/>
      <w:marBottom w:val="0"/>
      <w:divBdr>
        <w:top w:val="none" w:sz="0" w:space="0" w:color="auto"/>
        <w:left w:val="none" w:sz="0" w:space="0" w:color="auto"/>
        <w:bottom w:val="none" w:sz="0" w:space="0" w:color="auto"/>
        <w:right w:val="none" w:sz="0" w:space="0" w:color="auto"/>
      </w:divBdr>
    </w:div>
    <w:div w:id="138890548">
      <w:bodyDiv w:val="1"/>
      <w:marLeft w:val="0"/>
      <w:marRight w:val="0"/>
      <w:marTop w:val="0"/>
      <w:marBottom w:val="0"/>
      <w:divBdr>
        <w:top w:val="none" w:sz="0" w:space="0" w:color="auto"/>
        <w:left w:val="none" w:sz="0" w:space="0" w:color="auto"/>
        <w:bottom w:val="none" w:sz="0" w:space="0" w:color="auto"/>
        <w:right w:val="none" w:sz="0" w:space="0" w:color="auto"/>
      </w:divBdr>
    </w:div>
    <w:div w:id="256452851">
      <w:bodyDiv w:val="1"/>
      <w:marLeft w:val="0"/>
      <w:marRight w:val="0"/>
      <w:marTop w:val="0"/>
      <w:marBottom w:val="0"/>
      <w:divBdr>
        <w:top w:val="none" w:sz="0" w:space="0" w:color="auto"/>
        <w:left w:val="none" w:sz="0" w:space="0" w:color="auto"/>
        <w:bottom w:val="none" w:sz="0" w:space="0" w:color="auto"/>
        <w:right w:val="none" w:sz="0" w:space="0" w:color="auto"/>
      </w:divBdr>
    </w:div>
    <w:div w:id="284121096">
      <w:bodyDiv w:val="1"/>
      <w:marLeft w:val="0"/>
      <w:marRight w:val="0"/>
      <w:marTop w:val="0"/>
      <w:marBottom w:val="0"/>
      <w:divBdr>
        <w:top w:val="none" w:sz="0" w:space="0" w:color="auto"/>
        <w:left w:val="none" w:sz="0" w:space="0" w:color="auto"/>
        <w:bottom w:val="none" w:sz="0" w:space="0" w:color="auto"/>
        <w:right w:val="none" w:sz="0" w:space="0" w:color="auto"/>
      </w:divBdr>
    </w:div>
    <w:div w:id="302278276">
      <w:bodyDiv w:val="1"/>
      <w:marLeft w:val="0"/>
      <w:marRight w:val="0"/>
      <w:marTop w:val="0"/>
      <w:marBottom w:val="0"/>
      <w:divBdr>
        <w:top w:val="none" w:sz="0" w:space="0" w:color="auto"/>
        <w:left w:val="none" w:sz="0" w:space="0" w:color="auto"/>
        <w:bottom w:val="none" w:sz="0" w:space="0" w:color="auto"/>
        <w:right w:val="none" w:sz="0" w:space="0" w:color="auto"/>
      </w:divBdr>
    </w:div>
    <w:div w:id="302320958">
      <w:bodyDiv w:val="1"/>
      <w:marLeft w:val="0"/>
      <w:marRight w:val="0"/>
      <w:marTop w:val="0"/>
      <w:marBottom w:val="0"/>
      <w:divBdr>
        <w:top w:val="none" w:sz="0" w:space="0" w:color="auto"/>
        <w:left w:val="none" w:sz="0" w:space="0" w:color="auto"/>
        <w:bottom w:val="none" w:sz="0" w:space="0" w:color="auto"/>
        <w:right w:val="none" w:sz="0" w:space="0" w:color="auto"/>
      </w:divBdr>
    </w:div>
    <w:div w:id="318116896">
      <w:bodyDiv w:val="1"/>
      <w:marLeft w:val="0"/>
      <w:marRight w:val="0"/>
      <w:marTop w:val="0"/>
      <w:marBottom w:val="0"/>
      <w:divBdr>
        <w:top w:val="none" w:sz="0" w:space="0" w:color="auto"/>
        <w:left w:val="none" w:sz="0" w:space="0" w:color="auto"/>
        <w:bottom w:val="none" w:sz="0" w:space="0" w:color="auto"/>
        <w:right w:val="none" w:sz="0" w:space="0" w:color="auto"/>
      </w:divBdr>
    </w:div>
    <w:div w:id="333918122">
      <w:bodyDiv w:val="1"/>
      <w:marLeft w:val="0"/>
      <w:marRight w:val="0"/>
      <w:marTop w:val="0"/>
      <w:marBottom w:val="0"/>
      <w:divBdr>
        <w:top w:val="none" w:sz="0" w:space="0" w:color="auto"/>
        <w:left w:val="none" w:sz="0" w:space="0" w:color="auto"/>
        <w:bottom w:val="none" w:sz="0" w:space="0" w:color="auto"/>
        <w:right w:val="none" w:sz="0" w:space="0" w:color="auto"/>
      </w:divBdr>
    </w:div>
    <w:div w:id="354036223">
      <w:bodyDiv w:val="1"/>
      <w:marLeft w:val="0"/>
      <w:marRight w:val="0"/>
      <w:marTop w:val="0"/>
      <w:marBottom w:val="0"/>
      <w:divBdr>
        <w:top w:val="none" w:sz="0" w:space="0" w:color="auto"/>
        <w:left w:val="none" w:sz="0" w:space="0" w:color="auto"/>
        <w:bottom w:val="none" w:sz="0" w:space="0" w:color="auto"/>
        <w:right w:val="none" w:sz="0" w:space="0" w:color="auto"/>
      </w:divBdr>
    </w:div>
    <w:div w:id="359479384">
      <w:bodyDiv w:val="1"/>
      <w:marLeft w:val="0"/>
      <w:marRight w:val="0"/>
      <w:marTop w:val="0"/>
      <w:marBottom w:val="0"/>
      <w:divBdr>
        <w:top w:val="none" w:sz="0" w:space="0" w:color="auto"/>
        <w:left w:val="none" w:sz="0" w:space="0" w:color="auto"/>
        <w:bottom w:val="none" w:sz="0" w:space="0" w:color="auto"/>
        <w:right w:val="none" w:sz="0" w:space="0" w:color="auto"/>
      </w:divBdr>
    </w:div>
    <w:div w:id="371463372">
      <w:bodyDiv w:val="1"/>
      <w:marLeft w:val="0"/>
      <w:marRight w:val="0"/>
      <w:marTop w:val="0"/>
      <w:marBottom w:val="0"/>
      <w:divBdr>
        <w:top w:val="none" w:sz="0" w:space="0" w:color="auto"/>
        <w:left w:val="none" w:sz="0" w:space="0" w:color="auto"/>
        <w:bottom w:val="none" w:sz="0" w:space="0" w:color="auto"/>
        <w:right w:val="none" w:sz="0" w:space="0" w:color="auto"/>
      </w:divBdr>
    </w:div>
    <w:div w:id="418454522">
      <w:bodyDiv w:val="1"/>
      <w:marLeft w:val="0"/>
      <w:marRight w:val="0"/>
      <w:marTop w:val="0"/>
      <w:marBottom w:val="0"/>
      <w:divBdr>
        <w:top w:val="none" w:sz="0" w:space="0" w:color="auto"/>
        <w:left w:val="none" w:sz="0" w:space="0" w:color="auto"/>
        <w:bottom w:val="none" w:sz="0" w:space="0" w:color="auto"/>
        <w:right w:val="none" w:sz="0" w:space="0" w:color="auto"/>
      </w:divBdr>
    </w:div>
    <w:div w:id="442725765">
      <w:bodyDiv w:val="1"/>
      <w:marLeft w:val="0"/>
      <w:marRight w:val="0"/>
      <w:marTop w:val="0"/>
      <w:marBottom w:val="0"/>
      <w:divBdr>
        <w:top w:val="none" w:sz="0" w:space="0" w:color="auto"/>
        <w:left w:val="none" w:sz="0" w:space="0" w:color="auto"/>
        <w:bottom w:val="none" w:sz="0" w:space="0" w:color="auto"/>
        <w:right w:val="none" w:sz="0" w:space="0" w:color="auto"/>
      </w:divBdr>
    </w:div>
    <w:div w:id="447359887">
      <w:bodyDiv w:val="1"/>
      <w:marLeft w:val="0"/>
      <w:marRight w:val="0"/>
      <w:marTop w:val="0"/>
      <w:marBottom w:val="0"/>
      <w:divBdr>
        <w:top w:val="none" w:sz="0" w:space="0" w:color="auto"/>
        <w:left w:val="none" w:sz="0" w:space="0" w:color="auto"/>
        <w:bottom w:val="none" w:sz="0" w:space="0" w:color="auto"/>
        <w:right w:val="none" w:sz="0" w:space="0" w:color="auto"/>
      </w:divBdr>
    </w:div>
    <w:div w:id="458689043">
      <w:bodyDiv w:val="1"/>
      <w:marLeft w:val="0"/>
      <w:marRight w:val="0"/>
      <w:marTop w:val="0"/>
      <w:marBottom w:val="0"/>
      <w:divBdr>
        <w:top w:val="none" w:sz="0" w:space="0" w:color="auto"/>
        <w:left w:val="none" w:sz="0" w:space="0" w:color="auto"/>
        <w:bottom w:val="none" w:sz="0" w:space="0" w:color="auto"/>
        <w:right w:val="none" w:sz="0" w:space="0" w:color="auto"/>
      </w:divBdr>
    </w:div>
    <w:div w:id="479268877">
      <w:bodyDiv w:val="1"/>
      <w:marLeft w:val="0"/>
      <w:marRight w:val="0"/>
      <w:marTop w:val="0"/>
      <w:marBottom w:val="0"/>
      <w:divBdr>
        <w:top w:val="none" w:sz="0" w:space="0" w:color="auto"/>
        <w:left w:val="none" w:sz="0" w:space="0" w:color="auto"/>
        <w:bottom w:val="none" w:sz="0" w:space="0" w:color="auto"/>
        <w:right w:val="none" w:sz="0" w:space="0" w:color="auto"/>
      </w:divBdr>
    </w:div>
    <w:div w:id="534579800">
      <w:bodyDiv w:val="1"/>
      <w:marLeft w:val="0"/>
      <w:marRight w:val="0"/>
      <w:marTop w:val="0"/>
      <w:marBottom w:val="0"/>
      <w:divBdr>
        <w:top w:val="none" w:sz="0" w:space="0" w:color="auto"/>
        <w:left w:val="none" w:sz="0" w:space="0" w:color="auto"/>
        <w:bottom w:val="none" w:sz="0" w:space="0" w:color="auto"/>
        <w:right w:val="none" w:sz="0" w:space="0" w:color="auto"/>
      </w:divBdr>
    </w:div>
    <w:div w:id="538206761">
      <w:bodyDiv w:val="1"/>
      <w:marLeft w:val="0"/>
      <w:marRight w:val="0"/>
      <w:marTop w:val="0"/>
      <w:marBottom w:val="0"/>
      <w:divBdr>
        <w:top w:val="none" w:sz="0" w:space="0" w:color="auto"/>
        <w:left w:val="none" w:sz="0" w:space="0" w:color="auto"/>
        <w:bottom w:val="none" w:sz="0" w:space="0" w:color="auto"/>
        <w:right w:val="none" w:sz="0" w:space="0" w:color="auto"/>
      </w:divBdr>
    </w:div>
    <w:div w:id="542208118">
      <w:bodyDiv w:val="1"/>
      <w:marLeft w:val="0"/>
      <w:marRight w:val="0"/>
      <w:marTop w:val="0"/>
      <w:marBottom w:val="0"/>
      <w:divBdr>
        <w:top w:val="none" w:sz="0" w:space="0" w:color="auto"/>
        <w:left w:val="none" w:sz="0" w:space="0" w:color="auto"/>
        <w:bottom w:val="none" w:sz="0" w:space="0" w:color="auto"/>
        <w:right w:val="none" w:sz="0" w:space="0" w:color="auto"/>
      </w:divBdr>
    </w:div>
    <w:div w:id="551504930">
      <w:bodyDiv w:val="1"/>
      <w:marLeft w:val="0"/>
      <w:marRight w:val="0"/>
      <w:marTop w:val="0"/>
      <w:marBottom w:val="0"/>
      <w:divBdr>
        <w:top w:val="none" w:sz="0" w:space="0" w:color="auto"/>
        <w:left w:val="none" w:sz="0" w:space="0" w:color="auto"/>
        <w:bottom w:val="none" w:sz="0" w:space="0" w:color="auto"/>
        <w:right w:val="none" w:sz="0" w:space="0" w:color="auto"/>
      </w:divBdr>
    </w:div>
    <w:div w:id="582690956">
      <w:bodyDiv w:val="1"/>
      <w:marLeft w:val="0"/>
      <w:marRight w:val="0"/>
      <w:marTop w:val="0"/>
      <w:marBottom w:val="0"/>
      <w:divBdr>
        <w:top w:val="none" w:sz="0" w:space="0" w:color="auto"/>
        <w:left w:val="none" w:sz="0" w:space="0" w:color="auto"/>
        <w:bottom w:val="none" w:sz="0" w:space="0" w:color="auto"/>
        <w:right w:val="none" w:sz="0" w:space="0" w:color="auto"/>
      </w:divBdr>
    </w:div>
    <w:div w:id="588579725">
      <w:bodyDiv w:val="1"/>
      <w:marLeft w:val="0"/>
      <w:marRight w:val="0"/>
      <w:marTop w:val="0"/>
      <w:marBottom w:val="0"/>
      <w:divBdr>
        <w:top w:val="none" w:sz="0" w:space="0" w:color="auto"/>
        <w:left w:val="none" w:sz="0" w:space="0" w:color="auto"/>
        <w:bottom w:val="none" w:sz="0" w:space="0" w:color="auto"/>
        <w:right w:val="none" w:sz="0" w:space="0" w:color="auto"/>
      </w:divBdr>
    </w:div>
    <w:div w:id="614022753">
      <w:bodyDiv w:val="1"/>
      <w:marLeft w:val="0"/>
      <w:marRight w:val="0"/>
      <w:marTop w:val="0"/>
      <w:marBottom w:val="0"/>
      <w:divBdr>
        <w:top w:val="none" w:sz="0" w:space="0" w:color="auto"/>
        <w:left w:val="none" w:sz="0" w:space="0" w:color="auto"/>
        <w:bottom w:val="none" w:sz="0" w:space="0" w:color="auto"/>
        <w:right w:val="none" w:sz="0" w:space="0" w:color="auto"/>
      </w:divBdr>
    </w:div>
    <w:div w:id="622730032">
      <w:bodyDiv w:val="1"/>
      <w:marLeft w:val="0"/>
      <w:marRight w:val="0"/>
      <w:marTop w:val="0"/>
      <w:marBottom w:val="0"/>
      <w:divBdr>
        <w:top w:val="none" w:sz="0" w:space="0" w:color="auto"/>
        <w:left w:val="none" w:sz="0" w:space="0" w:color="auto"/>
        <w:bottom w:val="none" w:sz="0" w:space="0" w:color="auto"/>
        <w:right w:val="none" w:sz="0" w:space="0" w:color="auto"/>
      </w:divBdr>
    </w:div>
    <w:div w:id="634600765">
      <w:bodyDiv w:val="1"/>
      <w:marLeft w:val="0"/>
      <w:marRight w:val="0"/>
      <w:marTop w:val="0"/>
      <w:marBottom w:val="0"/>
      <w:divBdr>
        <w:top w:val="none" w:sz="0" w:space="0" w:color="auto"/>
        <w:left w:val="none" w:sz="0" w:space="0" w:color="auto"/>
        <w:bottom w:val="none" w:sz="0" w:space="0" w:color="auto"/>
        <w:right w:val="none" w:sz="0" w:space="0" w:color="auto"/>
      </w:divBdr>
    </w:div>
    <w:div w:id="661391442">
      <w:bodyDiv w:val="1"/>
      <w:marLeft w:val="0"/>
      <w:marRight w:val="0"/>
      <w:marTop w:val="0"/>
      <w:marBottom w:val="0"/>
      <w:divBdr>
        <w:top w:val="none" w:sz="0" w:space="0" w:color="auto"/>
        <w:left w:val="none" w:sz="0" w:space="0" w:color="auto"/>
        <w:bottom w:val="none" w:sz="0" w:space="0" w:color="auto"/>
        <w:right w:val="none" w:sz="0" w:space="0" w:color="auto"/>
      </w:divBdr>
    </w:div>
    <w:div w:id="708534284">
      <w:bodyDiv w:val="1"/>
      <w:marLeft w:val="0"/>
      <w:marRight w:val="0"/>
      <w:marTop w:val="0"/>
      <w:marBottom w:val="0"/>
      <w:divBdr>
        <w:top w:val="none" w:sz="0" w:space="0" w:color="auto"/>
        <w:left w:val="none" w:sz="0" w:space="0" w:color="auto"/>
        <w:bottom w:val="none" w:sz="0" w:space="0" w:color="auto"/>
        <w:right w:val="none" w:sz="0" w:space="0" w:color="auto"/>
      </w:divBdr>
    </w:div>
    <w:div w:id="785658230">
      <w:bodyDiv w:val="1"/>
      <w:marLeft w:val="0"/>
      <w:marRight w:val="0"/>
      <w:marTop w:val="0"/>
      <w:marBottom w:val="0"/>
      <w:divBdr>
        <w:top w:val="none" w:sz="0" w:space="0" w:color="auto"/>
        <w:left w:val="none" w:sz="0" w:space="0" w:color="auto"/>
        <w:bottom w:val="none" w:sz="0" w:space="0" w:color="auto"/>
        <w:right w:val="none" w:sz="0" w:space="0" w:color="auto"/>
      </w:divBdr>
    </w:div>
    <w:div w:id="854077063">
      <w:bodyDiv w:val="1"/>
      <w:marLeft w:val="0"/>
      <w:marRight w:val="0"/>
      <w:marTop w:val="0"/>
      <w:marBottom w:val="0"/>
      <w:divBdr>
        <w:top w:val="none" w:sz="0" w:space="0" w:color="auto"/>
        <w:left w:val="none" w:sz="0" w:space="0" w:color="auto"/>
        <w:bottom w:val="none" w:sz="0" w:space="0" w:color="auto"/>
        <w:right w:val="none" w:sz="0" w:space="0" w:color="auto"/>
      </w:divBdr>
    </w:div>
    <w:div w:id="904728413">
      <w:bodyDiv w:val="1"/>
      <w:marLeft w:val="0"/>
      <w:marRight w:val="0"/>
      <w:marTop w:val="0"/>
      <w:marBottom w:val="0"/>
      <w:divBdr>
        <w:top w:val="none" w:sz="0" w:space="0" w:color="auto"/>
        <w:left w:val="none" w:sz="0" w:space="0" w:color="auto"/>
        <w:bottom w:val="none" w:sz="0" w:space="0" w:color="auto"/>
        <w:right w:val="none" w:sz="0" w:space="0" w:color="auto"/>
      </w:divBdr>
    </w:div>
    <w:div w:id="938178581">
      <w:bodyDiv w:val="1"/>
      <w:marLeft w:val="0"/>
      <w:marRight w:val="0"/>
      <w:marTop w:val="0"/>
      <w:marBottom w:val="0"/>
      <w:divBdr>
        <w:top w:val="none" w:sz="0" w:space="0" w:color="auto"/>
        <w:left w:val="none" w:sz="0" w:space="0" w:color="auto"/>
        <w:bottom w:val="none" w:sz="0" w:space="0" w:color="auto"/>
        <w:right w:val="none" w:sz="0" w:space="0" w:color="auto"/>
      </w:divBdr>
    </w:div>
    <w:div w:id="939332103">
      <w:bodyDiv w:val="1"/>
      <w:marLeft w:val="0"/>
      <w:marRight w:val="0"/>
      <w:marTop w:val="0"/>
      <w:marBottom w:val="0"/>
      <w:divBdr>
        <w:top w:val="none" w:sz="0" w:space="0" w:color="auto"/>
        <w:left w:val="none" w:sz="0" w:space="0" w:color="auto"/>
        <w:bottom w:val="none" w:sz="0" w:space="0" w:color="auto"/>
        <w:right w:val="none" w:sz="0" w:space="0" w:color="auto"/>
      </w:divBdr>
    </w:div>
    <w:div w:id="941956476">
      <w:bodyDiv w:val="1"/>
      <w:marLeft w:val="0"/>
      <w:marRight w:val="0"/>
      <w:marTop w:val="0"/>
      <w:marBottom w:val="0"/>
      <w:divBdr>
        <w:top w:val="none" w:sz="0" w:space="0" w:color="auto"/>
        <w:left w:val="none" w:sz="0" w:space="0" w:color="auto"/>
        <w:bottom w:val="none" w:sz="0" w:space="0" w:color="auto"/>
        <w:right w:val="none" w:sz="0" w:space="0" w:color="auto"/>
      </w:divBdr>
    </w:div>
    <w:div w:id="978919682">
      <w:bodyDiv w:val="1"/>
      <w:marLeft w:val="0"/>
      <w:marRight w:val="0"/>
      <w:marTop w:val="0"/>
      <w:marBottom w:val="0"/>
      <w:divBdr>
        <w:top w:val="none" w:sz="0" w:space="0" w:color="auto"/>
        <w:left w:val="none" w:sz="0" w:space="0" w:color="auto"/>
        <w:bottom w:val="none" w:sz="0" w:space="0" w:color="auto"/>
        <w:right w:val="none" w:sz="0" w:space="0" w:color="auto"/>
      </w:divBdr>
    </w:div>
    <w:div w:id="985016233">
      <w:bodyDiv w:val="1"/>
      <w:marLeft w:val="0"/>
      <w:marRight w:val="0"/>
      <w:marTop w:val="0"/>
      <w:marBottom w:val="0"/>
      <w:divBdr>
        <w:top w:val="none" w:sz="0" w:space="0" w:color="auto"/>
        <w:left w:val="none" w:sz="0" w:space="0" w:color="auto"/>
        <w:bottom w:val="none" w:sz="0" w:space="0" w:color="auto"/>
        <w:right w:val="none" w:sz="0" w:space="0" w:color="auto"/>
      </w:divBdr>
    </w:div>
    <w:div w:id="1000356002">
      <w:bodyDiv w:val="1"/>
      <w:marLeft w:val="0"/>
      <w:marRight w:val="0"/>
      <w:marTop w:val="0"/>
      <w:marBottom w:val="0"/>
      <w:divBdr>
        <w:top w:val="none" w:sz="0" w:space="0" w:color="auto"/>
        <w:left w:val="none" w:sz="0" w:space="0" w:color="auto"/>
        <w:bottom w:val="none" w:sz="0" w:space="0" w:color="auto"/>
        <w:right w:val="none" w:sz="0" w:space="0" w:color="auto"/>
      </w:divBdr>
    </w:div>
    <w:div w:id="1015497776">
      <w:bodyDiv w:val="1"/>
      <w:marLeft w:val="0"/>
      <w:marRight w:val="0"/>
      <w:marTop w:val="0"/>
      <w:marBottom w:val="0"/>
      <w:divBdr>
        <w:top w:val="none" w:sz="0" w:space="0" w:color="auto"/>
        <w:left w:val="none" w:sz="0" w:space="0" w:color="auto"/>
        <w:bottom w:val="none" w:sz="0" w:space="0" w:color="auto"/>
        <w:right w:val="none" w:sz="0" w:space="0" w:color="auto"/>
      </w:divBdr>
    </w:div>
    <w:div w:id="1062288716">
      <w:bodyDiv w:val="1"/>
      <w:marLeft w:val="0"/>
      <w:marRight w:val="0"/>
      <w:marTop w:val="0"/>
      <w:marBottom w:val="0"/>
      <w:divBdr>
        <w:top w:val="none" w:sz="0" w:space="0" w:color="auto"/>
        <w:left w:val="none" w:sz="0" w:space="0" w:color="auto"/>
        <w:bottom w:val="none" w:sz="0" w:space="0" w:color="auto"/>
        <w:right w:val="none" w:sz="0" w:space="0" w:color="auto"/>
      </w:divBdr>
    </w:div>
    <w:div w:id="1079790304">
      <w:bodyDiv w:val="1"/>
      <w:marLeft w:val="0"/>
      <w:marRight w:val="0"/>
      <w:marTop w:val="0"/>
      <w:marBottom w:val="0"/>
      <w:divBdr>
        <w:top w:val="none" w:sz="0" w:space="0" w:color="auto"/>
        <w:left w:val="none" w:sz="0" w:space="0" w:color="auto"/>
        <w:bottom w:val="none" w:sz="0" w:space="0" w:color="auto"/>
        <w:right w:val="none" w:sz="0" w:space="0" w:color="auto"/>
      </w:divBdr>
    </w:div>
    <w:div w:id="1094281448">
      <w:bodyDiv w:val="1"/>
      <w:marLeft w:val="0"/>
      <w:marRight w:val="0"/>
      <w:marTop w:val="0"/>
      <w:marBottom w:val="0"/>
      <w:divBdr>
        <w:top w:val="none" w:sz="0" w:space="0" w:color="auto"/>
        <w:left w:val="none" w:sz="0" w:space="0" w:color="auto"/>
        <w:bottom w:val="none" w:sz="0" w:space="0" w:color="auto"/>
        <w:right w:val="none" w:sz="0" w:space="0" w:color="auto"/>
      </w:divBdr>
    </w:div>
    <w:div w:id="1097867399">
      <w:bodyDiv w:val="1"/>
      <w:marLeft w:val="0"/>
      <w:marRight w:val="0"/>
      <w:marTop w:val="0"/>
      <w:marBottom w:val="0"/>
      <w:divBdr>
        <w:top w:val="none" w:sz="0" w:space="0" w:color="auto"/>
        <w:left w:val="none" w:sz="0" w:space="0" w:color="auto"/>
        <w:bottom w:val="none" w:sz="0" w:space="0" w:color="auto"/>
        <w:right w:val="none" w:sz="0" w:space="0" w:color="auto"/>
      </w:divBdr>
    </w:div>
    <w:div w:id="1112017548">
      <w:bodyDiv w:val="1"/>
      <w:marLeft w:val="0"/>
      <w:marRight w:val="0"/>
      <w:marTop w:val="0"/>
      <w:marBottom w:val="0"/>
      <w:divBdr>
        <w:top w:val="none" w:sz="0" w:space="0" w:color="auto"/>
        <w:left w:val="none" w:sz="0" w:space="0" w:color="auto"/>
        <w:bottom w:val="none" w:sz="0" w:space="0" w:color="auto"/>
        <w:right w:val="none" w:sz="0" w:space="0" w:color="auto"/>
      </w:divBdr>
    </w:div>
    <w:div w:id="1117330945">
      <w:bodyDiv w:val="1"/>
      <w:marLeft w:val="0"/>
      <w:marRight w:val="0"/>
      <w:marTop w:val="0"/>
      <w:marBottom w:val="0"/>
      <w:divBdr>
        <w:top w:val="none" w:sz="0" w:space="0" w:color="auto"/>
        <w:left w:val="none" w:sz="0" w:space="0" w:color="auto"/>
        <w:bottom w:val="none" w:sz="0" w:space="0" w:color="auto"/>
        <w:right w:val="none" w:sz="0" w:space="0" w:color="auto"/>
      </w:divBdr>
    </w:div>
    <w:div w:id="1158419763">
      <w:bodyDiv w:val="1"/>
      <w:marLeft w:val="0"/>
      <w:marRight w:val="0"/>
      <w:marTop w:val="0"/>
      <w:marBottom w:val="0"/>
      <w:divBdr>
        <w:top w:val="none" w:sz="0" w:space="0" w:color="auto"/>
        <w:left w:val="none" w:sz="0" w:space="0" w:color="auto"/>
        <w:bottom w:val="none" w:sz="0" w:space="0" w:color="auto"/>
        <w:right w:val="none" w:sz="0" w:space="0" w:color="auto"/>
      </w:divBdr>
    </w:div>
    <w:div w:id="1177379931">
      <w:bodyDiv w:val="1"/>
      <w:marLeft w:val="0"/>
      <w:marRight w:val="0"/>
      <w:marTop w:val="0"/>
      <w:marBottom w:val="0"/>
      <w:divBdr>
        <w:top w:val="none" w:sz="0" w:space="0" w:color="auto"/>
        <w:left w:val="none" w:sz="0" w:space="0" w:color="auto"/>
        <w:bottom w:val="none" w:sz="0" w:space="0" w:color="auto"/>
        <w:right w:val="none" w:sz="0" w:space="0" w:color="auto"/>
      </w:divBdr>
    </w:div>
    <w:div w:id="1195773268">
      <w:bodyDiv w:val="1"/>
      <w:marLeft w:val="0"/>
      <w:marRight w:val="0"/>
      <w:marTop w:val="0"/>
      <w:marBottom w:val="0"/>
      <w:divBdr>
        <w:top w:val="none" w:sz="0" w:space="0" w:color="auto"/>
        <w:left w:val="none" w:sz="0" w:space="0" w:color="auto"/>
        <w:bottom w:val="none" w:sz="0" w:space="0" w:color="auto"/>
        <w:right w:val="none" w:sz="0" w:space="0" w:color="auto"/>
      </w:divBdr>
    </w:div>
    <w:div w:id="1228880990">
      <w:bodyDiv w:val="1"/>
      <w:marLeft w:val="0"/>
      <w:marRight w:val="0"/>
      <w:marTop w:val="0"/>
      <w:marBottom w:val="0"/>
      <w:divBdr>
        <w:top w:val="none" w:sz="0" w:space="0" w:color="auto"/>
        <w:left w:val="none" w:sz="0" w:space="0" w:color="auto"/>
        <w:bottom w:val="none" w:sz="0" w:space="0" w:color="auto"/>
        <w:right w:val="none" w:sz="0" w:space="0" w:color="auto"/>
      </w:divBdr>
    </w:div>
    <w:div w:id="1249733199">
      <w:bodyDiv w:val="1"/>
      <w:marLeft w:val="0"/>
      <w:marRight w:val="0"/>
      <w:marTop w:val="0"/>
      <w:marBottom w:val="0"/>
      <w:divBdr>
        <w:top w:val="none" w:sz="0" w:space="0" w:color="auto"/>
        <w:left w:val="none" w:sz="0" w:space="0" w:color="auto"/>
        <w:bottom w:val="none" w:sz="0" w:space="0" w:color="auto"/>
        <w:right w:val="none" w:sz="0" w:space="0" w:color="auto"/>
      </w:divBdr>
    </w:div>
    <w:div w:id="1288588415">
      <w:bodyDiv w:val="1"/>
      <w:marLeft w:val="0"/>
      <w:marRight w:val="0"/>
      <w:marTop w:val="0"/>
      <w:marBottom w:val="0"/>
      <w:divBdr>
        <w:top w:val="none" w:sz="0" w:space="0" w:color="auto"/>
        <w:left w:val="none" w:sz="0" w:space="0" w:color="auto"/>
        <w:bottom w:val="none" w:sz="0" w:space="0" w:color="auto"/>
        <w:right w:val="none" w:sz="0" w:space="0" w:color="auto"/>
      </w:divBdr>
    </w:div>
    <w:div w:id="1292589597">
      <w:bodyDiv w:val="1"/>
      <w:marLeft w:val="0"/>
      <w:marRight w:val="0"/>
      <w:marTop w:val="0"/>
      <w:marBottom w:val="0"/>
      <w:divBdr>
        <w:top w:val="none" w:sz="0" w:space="0" w:color="auto"/>
        <w:left w:val="none" w:sz="0" w:space="0" w:color="auto"/>
        <w:bottom w:val="none" w:sz="0" w:space="0" w:color="auto"/>
        <w:right w:val="none" w:sz="0" w:space="0" w:color="auto"/>
      </w:divBdr>
    </w:div>
    <w:div w:id="1331564497">
      <w:bodyDiv w:val="1"/>
      <w:marLeft w:val="0"/>
      <w:marRight w:val="0"/>
      <w:marTop w:val="0"/>
      <w:marBottom w:val="0"/>
      <w:divBdr>
        <w:top w:val="none" w:sz="0" w:space="0" w:color="auto"/>
        <w:left w:val="none" w:sz="0" w:space="0" w:color="auto"/>
        <w:bottom w:val="none" w:sz="0" w:space="0" w:color="auto"/>
        <w:right w:val="none" w:sz="0" w:space="0" w:color="auto"/>
      </w:divBdr>
    </w:div>
    <w:div w:id="1384134475">
      <w:bodyDiv w:val="1"/>
      <w:marLeft w:val="0"/>
      <w:marRight w:val="0"/>
      <w:marTop w:val="0"/>
      <w:marBottom w:val="0"/>
      <w:divBdr>
        <w:top w:val="none" w:sz="0" w:space="0" w:color="auto"/>
        <w:left w:val="none" w:sz="0" w:space="0" w:color="auto"/>
        <w:bottom w:val="none" w:sz="0" w:space="0" w:color="auto"/>
        <w:right w:val="none" w:sz="0" w:space="0" w:color="auto"/>
      </w:divBdr>
    </w:div>
    <w:div w:id="1415859671">
      <w:bodyDiv w:val="1"/>
      <w:marLeft w:val="0"/>
      <w:marRight w:val="0"/>
      <w:marTop w:val="0"/>
      <w:marBottom w:val="0"/>
      <w:divBdr>
        <w:top w:val="none" w:sz="0" w:space="0" w:color="auto"/>
        <w:left w:val="none" w:sz="0" w:space="0" w:color="auto"/>
        <w:bottom w:val="none" w:sz="0" w:space="0" w:color="auto"/>
        <w:right w:val="none" w:sz="0" w:space="0" w:color="auto"/>
      </w:divBdr>
    </w:div>
    <w:div w:id="1428846369">
      <w:bodyDiv w:val="1"/>
      <w:marLeft w:val="0"/>
      <w:marRight w:val="0"/>
      <w:marTop w:val="0"/>
      <w:marBottom w:val="0"/>
      <w:divBdr>
        <w:top w:val="none" w:sz="0" w:space="0" w:color="auto"/>
        <w:left w:val="none" w:sz="0" w:space="0" w:color="auto"/>
        <w:bottom w:val="none" w:sz="0" w:space="0" w:color="auto"/>
        <w:right w:val="none" w:sz="0" w:space="0" w:color="auto"/>
      </w:divBdr>
    </w:div>
    <w:div w:id="1551189855">
      <w:bodyDiv w:val="1"/>
      <w:marLeft w:val="0"/>
      <w:marRight w:val="0"/>
      <w:marTop w:val="0"/>
      <w:marBottom w:val="0"/>
      <w:divBdr>
        <w:top w:val="none" w:sz="0" w:space="0" w:color="auto"/>
        <w:left w:val="none" w:sz="0" w:space="0" w:color="auto"/>
        <w:bottom w:val="none" w:sz="0" w:space="0" w:color="auto"/>
        <w:right w:val="none" w:sz="0" w:space="0" w:color="auto"/>
      </w:divBdr>
    </w:div>
    <w:div w:id="1568028791">
      <w:bodyDiv w:val="1"/>
      <w:marLeft w:val="0"/>
      <w:marRight w:val="0"/>
      <w:marTop w:val="0"/>
      <w:marBottom w:val="0"/>
      <w:divBdr>
        <w:top w:val="none" w:sz="0" w:space="0" w:color="auto"/>
        <w:left w:val="none" w:sz="0" w:space="0" w:color="auto"/>
        <w:bottom w:val="none" w:sz="0" w:space="0" w:color="auto"/>
        <w:right w:val="none" w:sz="0" w:space="0" w:color="auto"/>
      </w:divBdr>
    </w:div>
    <w:div w:id="1587574726">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66862801">
      <w:bodyDiv w:val="1"/>
      <w:marLeft w:val="0"/>
      <w:marRight w:val="0"/>
      <w:marTop w:val="0"/>
      <w:marBottom w:val="0"/>
      <w:divBdr>
        <w:top w:val="none" w:sz="0" w:space="0" w:color="auto"/>
        <w:left w:val="none" w:sz="0" w:space="0" w:color="auto"/>
        <w:bottom w:val="none" w:sz="0" w:space="0" w:color="auto"/>
        <w:right w:val="none" w:sz="0" w:space="0" w:color="auto"/>
      </w:divBdr>
    </w:div>
    <w:div w:id="16824691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741978178">
      <w:bodyDiv w:val="1"/>
      <w:marLeft w:val="0"/>
      <w:marRight w:val="0"/>
      <w:marTop w:val="0"/>
      <w:marBottom w:val="0"/>
      <w:divBdr>
        <w:top w:val="none" w:sz="0" w:space="0" w:color="auto"/>
        <w:left w:val="none" w:sz="0" w:space="0" w:color="auto"/>
        <w:bottom w:val="none" w:sz="0" w:space="0" w:color="auto"/>
        <w:right w:val="none" w:sz="0" w:space="0" w:color="auto"/>
      </w:divBdr>
    </w:div>
    <w:div w:id="1762221751">
      <w:bodyDiv w:val="1"/>
      <w:marLeft w:val="0"/>
      <w:marRight w:val="0"/>
      <w:marTop w:val="0"/>
      <w:marBottom w:val="0"/>
      <w:divBdr>
        <w:top w:val="none" w:sz="0" w:space="0" w:color="auto"/>
        <w:left w:val="none" w:sz="0" w:space="0" w:color="auto"/>
        <w:bottom w:val="none" w:sz="0" w:space="0" w:color="auto"/>
        <w:right w:val="none" w:sz="0" w:space="0" w:color="auto"/>
      </w:divBdr>
    </w:div>
    <w:div w:id="1795100283">
      <w:bodyDiv w:val="1"/>
      <w:marLeft w:val="0"/>
      <w:marRight w:val="0"/>
      <w:marTop w:val="0"/>
      <w:marBottom w:val="0"/>
      <w:divBdr>
        <w:top w:val="none" w:sz="0" w:space="0" w:color="auto"/>
        <w:left w:val="none" w:sz="0" w:space="0" w:color="auto"/>
        <w:bottom w:val="none" w:sz="0" w:space="0" w:color="auto"/>
        <w:right w:val="none" w:sz="0" w:space="0" w:color="auto"/>
      </w:divBdr>
    </w:div>
    <w:div w:id="1800800028">
      <w:bodyDiv w:val="1"/>
      <w:marLeft w:val="0"/>
      <w:marRight w:val="0"/>
      <w:marTop w:val="0"/>
      <w:marBottom w:val="0"/>
      <w:divBdr>
        <w:top w:val="none" w:sz="0" w:space="0" w:color="auto"/>
        <w:left w:val="none" w:sz="0" w:space="0" w:color="auto"/>
        <w:bottom w:val="none" w:sz="0" w:space="0" w:color="auto"/>
        <w:right w:val="none" w:sz="0" w:space="0" w:color="auto"/>
      </w:divBdr>
    </w:div>
    <w:div w:id="1826773924">
      <w:bodyDiv w:val="1"/>
      <w:marLeft w:val="0"/>
      <w:marRight w:val="0"/>
      <w:marTop w:val="0"/>
      <w:marBottom w:val="0"/>
      <w:divBdr>
        <w:top w:val="none" w:sz="0" w:space="0" w:color="auto"/>
        <w:left w:val="none" w:sz="0" w:space="0" w:color="auto"/>
        <w:bottom w:val="none" w:sz="0" w:space="0" w:color="auto"/>
        <w:right w:val="none" w:sz="0" w:space="0" w:color="auto"/>
      </w:divBdr>
    </w:div>
    <w:div w:id="1902793099">
      <w:bodyDiv w:val="1"/>
      <w:marLeft w:val="0"/>
      <w:marRight w:val="0"/>
      <w:marTop w:val="0"/>
      <w:marBottom w:val="0"/>
      <w:divBdr>
        <w:top w:val="none" w:sz="0" w:space="0" w:color="auto"/>
        <w:left w:val="none" w:sz="0" w:space="0" w:color="auto"/>
        <w:bottom w:val="none" w:sz="0" w:space="0" w:color="auto"/>
        <w:right w:val="none" w:sz="0" w:space="0" w:color="auto"/>
      </w:divBdr>
    </w:div>
    <w:div w:id="1921714906">
      <w:bodyDiv w:val="1"/>
      <w:marLeft w:val="0"/>
      <w:marRight w:val="0"/>
      <w:marTop w:val="0"/>
      <w:marBottom w:val="0"/>
      <w:divBdr>
        <w:top w:val="none" w:sz="0" w:space="0" w:color="auto"/>
        <w:left w:val="none" w:sz="0" w:space="0" w:color="auto"/>
        <w:bottom w:val="none" w:sz="0" w:space="0" w:color="auto"/>
        <w:right w:val="none" w:sz="0" w:space="0" w:color="auto"/>
      </w:divBdr>
    </w:div>
    <w:div w:id="1923372079">
      <w:bodyDiv w:val="1"/>
      <w:marLeft w:val="0"/>
      <w:marRight w:val="0"/>
      <w:marTop w:val="0"/>
      <w:marBottom w:val="0"/>
      <w:divBdr>
        <w:top w:val="none" w:sz="0" w:space="0" w:color="auto"/>
        <w:left w:val="none" w:sz="0" w:space="0" w:color="auto"/>
        <w:bottom w:val="none" w:sz="0" w:space="0" w:color="auto"/>
        <w:right w:val="none" w:sz="0" w:space="0" w:color="auto"/>
      </w:divBdr>
    </w:div>
    <w:div w:id="1931891714">
      <w:bodyDiv w:val="1"/>
      <w:marLeft w:val="0"/>
      <w:marRight w:val="0"/>
      <w:marTop w:val="0"/>
      <w:marBottom w:val="0"/>
      <w:divBdr>
        <w:top w:val="none" w:sz="0" w:space="0" w:color="auto"/>
        <w:left w:val="none" w:sz="0" w:space="0" w:color="auto"/>
        <w:bottom w:val="none" w:sz="0" w:space="0" w:color="auto"/>
        <w:right w:val="none" w:sz="0" w:space="0" w:color="auto"/>
      </w:divBdr>
    </w:div>
    <w:div w:id="1934778754">
      <w:bodyDiv w:val="1"/>
      <w:marLeft w:val="0"/>
      <w:marRight w:val="0"/>
      <w:marTop w:val="0"/>
      <w:marBottom w:val="0"/>
      <w:divBdr>
        <w:top w:val="none" w:sz="0" w:space="0" w:color="auto"/>
        <w:left w:val="none" w:sz="0" w:space="0" w:color="auto"/>
        <w:bottom w:val="none" w:sz="0" w:space="0" w:color="auto"/>
        <w:right w:val="none" w:sz="0" w:space="0" w:color="auto"/>
      </w:divBdr>
    </w:div>
    <w:div w:id="1989357135">
      <w:bodyDiv w:val="1"/>
      <w:marLeft w:val="0"/>
      <w:marRight w:val="0"/>
      <w:marTop w:val="0"/>
      <w:marBottom w:val="0"/>
      <w:divBdr>
        <w:top w:val="none" w:sz="0" w:space="0" w:color="auto"/>
        <w:left w:val="none" w:sz="0" w:space="0" w:color="auto"/>
        <w:bottom w:val="none" w:sz="0" w:space="0" w:color="auto"/>
        <w:right w:val="none" w:sz="0" w:space="0" w:color="auto"/>
      </w:divBdr>
    </w:div>
    <w:div w:id="2026594889">
      <w:bodyDiv w:val="1"/>
      <w:marLeft w:val="0"/>
      <w:marRight w:val="0"/>
      <w:marTop w:val="0"/>
      <w:marBottom w:val="0"/>
      <w:divBdr>
        <w:top w:val="none" w:sz="0" w:space="0" w:color="auto"/>
        <w:left w:val="none" w:sz="0" w:space="0" w:color="auto"/>
        <w:bottom w:val="none" w:sz="0" w:space="0" w:color="auto"/>
        <w:right w:val="none" w:sz="0" w:space="0" w:color="auto"/>
      </w:divBdr>
    </w:div>
    <w:div w:id="202802391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62631069">
      <w:bodyDiv w:val="1"/>
      <w:marLeft w:val="0"/>
      <w:marRight w:val="0"/>
      <w:marTop w:val="0"/>
      <w:marBottom w:val="0"/>
      <w:divBdr>
        <w:top w:val="none" w:sz="0" w:space="0" w:color="auto"/>
        <w:left w:val="none" w:sz="0" w:space="0" w:color="auto"/>
        <w:bottom w:val="none" w:sz="0" w:space="0" w:color="auto"/>
        <w:right w:val="none" w:sz="0" w:space="0" w:color="auto"/>
      </w:divBdr>
    </w:div>
    <w:div w:id="2070034191">
      <w:bodyDiv w:val="1"/>
      <w:marLeft w:val="0"/>
      <w:marRight w:val="0"/>
      <w:marTop w:val="0"/>
      <w:marBottom w:val="0"/>
      <w:divBdr>
        <w:top w:val="none" w:sz="0" w:space="0" w:color="auto"/>
        <w:left w:val="none" w:sz="0" w:space="0" w:color="auto"/>
        <w:bottom w:val="none" w:sz="0" w:space="0" w:color="auto"/>
        <w:right w:val="none" w:sz="0" w:space="0" w:color="auto"/>
      </w:divBdr>
    </w:div>
    <w:div w:id="2121606632">
      <w:bodyDiv w:val="1"/>
      <w:marLeft w:val="0"/>
      <w:marRight w:val="0"/>
      <w:marTop w:val="0"/>
      <w:marBottom w:val="0"/>
      <w:divBdr>
        <w:top w:val="none" w:sz="0" w:space="0" w:color="auto"/>
        <w:left w:val="none" w:sz="0" w:space="0" w:color="auto"/>
        <w:bottom w:val="none" w:sz="0" w:space="0" w:color="auto"/>
        <w:right w:val="none" w:sz="0" w:space="0" w:color="auto"/>
      </w:divBdr>
    </w:div>
    <w:div w:id="2122868941">
      <w:bodyDiv w:val="1"/>
      <w:marLeft w:val="0"/>
      <w:marRight w:val="0"/>
      <w:marTop w:val="0"/>
      <w:marBottom w:val="0"/>
      <w:divBdr>
        <w:top w:val="none" w:sz="0" w:space="0" w:color="auto"/>
        <w:left w:val="none" w:sz="0" w:space="0" w:color="auto"/>
        <w:bottom w:val="none" w:sz="0" w:space="0" w:color="auto"/>
        <w:right w:val="none" w:sz="0" w:space="0" w:color="auto"/>
      </w:divBdr>
    </w:div>
    <w:div w:id="21429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Man10</b:Tag>
    <b:SourceType>Book</b:SourceType>
    <b:Guid>{999E8D6E-0F78-4890-A5F4-F4A33F7AE1A6}</b:Guid>
    <b:Title>Membumikan Matematika: Dari Kampus Ke Kampung</b:Title>
    <b:Year>2010</b:Year>
    <b:City>Cirebon</b:City>
    <b:Publisher>Eduvision Publishingn</b:Publisher>
    <b:Author>
      <b:Author>
        <b:NameList>
          <b:Person>
            <b:Last>Manfaat</b:Last>
            <b:First>Budi</b:First>
          </b:Person>
        </b:NameList>
      </b:Author>
    </b:Author>
    <b:RefOrder>1</b:RefOrder>
  </b:Source>
  <b:Source>
    <b:Tag>Gie93</b:Tag>
    <b:SourceType>Book</b:SourceType>
    <b:Guid>{6D0ADC79-30A2-41F0-B455-C3C74ECE1053}</b:Guid>
    <b:Title>Filsafat Matematika Bagian Kedua: Epsitemologi Matematika</b:Title>
    <b:Year>1993</b:Year>
    <b:City>Yogyakarta</b:City>
    <b:Publisher>PUBIB</b:Publisher>
    <b:Author>
      <b:Author>
        <b:NameList>
          <b:Person>
            <b:Last>Gie</b:Last>
            <b:Middle>L</b:Middle>
            <b:First>T</b:First>
          </b:Person>
        </b:NameList>
      </b:Author>
    </b:Author>
    <b:RefOrder>2</b:RefOrder>
  </b:Source>
  <b:Source>
    <b:Tag>Pas09</b:Tag>
    <b:SourceType>Book</b:SourceType>
    <b:Guid>{69718995-A0E7-4BAB-BEBB-426CBAA7180A}</b:Guid>
    <b:Title>Unlimited Potency of the Brain: Kenali dan Manfaatkan Sepenuhnya Potensi Otak Anda yang Tak Terbatas</b:Title>
    <b:Year>2009</b:Year>
    <b:City>Bandung</b:City>
    <b:Publisher>Mizan</b:Publisher>
    <b:Author>
      <b:Author>
        <b:NameList>
          <b:Person>
            <b:Last>Pasaik</b:Last>
            <b:First>T</b:First>
          </b:Person>
        </b:NameList>
      </b:Author>
    </b:Author>
    <b:RefOrder>3</b:RefOrder>
  </b:Source>
  <b:Source>
    <b:Tag>Asm17</b:Tag>
    <b:SourceType>JournalArticle</b:SourceType>
    <b:Guid>{E2F18E82-3549-4F7D-8CF8-D71DEE1FAC83}</b:Guid>
    <b:Title>Analisis Kemampuan Literasi Matematika Siswa Kelas X Berdasarkan Kemampuan Matematika</b:Title>
    <b:Year>2017</b:Year>
    <b:JournalName>Scholaria</b:JournalName>
    <b:Pages>135-142</b:Pages>
    <b:Volume>2</b:Volume>
    <b:Issue>7</b:Issue>
    <b:Author>
      <b:Author>
        <b:NameList>
          <b:Person>
            <b:Last>Asmara</b:Last>
            <b:Middle>S</b:Middle>
            <b:First>A</b:First>
          </b:Person>
          <b:Person>
            <b:Last>Waluya</b:Last>
            <b:Middle>B</b:Middle>
            <b:First>S</b:First>
          </b:Person>
          <b:Person>
            <b:Last>Rochmad</b:Last>
          </b:Person>
        </b:NameList>
      </b:Author>
    </b:Author>
    <b:RefOrder>4</b:RefOrder>
  </b:Source>
  <b:Source>
    <b:Tag>Nov15</b:Tag>
    <b:SourceType>JournalArticle</b:SourceType>
    <b:Guid>{52326981-712A-44F6-95F7-4F3735EA8CAF}</b:Guid>
    <b:Title>Literasi Matematika: Apa, Mengapa, dan Bagaimana</b:Title>
    <b:Year>2015</b:Year>
    <b:Author>
      <b:Author>
        <b:NameList>
          <b:Person>
            <b:Last>Novita</b:Last>
            <b:Middle>Hera</b:Middle>
            <b:First>Rosalia</b:First>
          </b:Person>
        </b:NameList>
      </b:Author>
    </b:Author>
    <b:JournalName>Seminar Matematika dan Pendidikan Matematika UNY</b:JournalName>
    <b:Pages>77-81</b:Pages>
    <b:Volume>2</b:Volume>
    <b:Issue>1</b:Issue>
    <b:StandardNumber>978-602-73403-5</b:StandardNumber>
    <b:RefOrder>5</b:RefOrder>
  </b:Source>
  <b:Source>
    <b:Tag>OEC13</b:Tag>
    <b:SourceType>Book</b:SourceType>
    <b:Guid>{B9402DAE-DB14-46F7-BD05-59C7628CD2C5}</b:Guid>
    <b:Title>PISA 2012 Assesment and Analytical Framework: Mathematic, Reading, Science, Problem Solving and Financial Literacy</b:Title>
    <b:Year>2013</b:Year>
    <b:Author>
      <b:Author>
        <b:NameList>
          <b:Person>
            <b:Last>OECD</b:Last>
          </b:Person>
        </b:NameList>
      </b:Author>
    </b:Author>
    <b:City>German</b:City>
    <b:Publisher>OECD Publishing</b:Publisher>
    <b:RefOrder>6</b:RefOrder>
  </b:Source>
  <b:Source>
    <b:Tag>Nur05</b:Tag>
    <b:SourceType>Book</b:SourceType>
    <b:Guid>{7E67D9B7-7376-4B39-BE33-F98F4D125671}</b:Guid>
    <b:Title>Sistem Komunikasi Indonesia</b:Title>
    <b:Year>2005</b:Year>
    <b:Author>
      <b:Author>
        <b:NameList>
          <b:Person>
            <b:Last>Nurdin</b:Last>
          </b:Person>
        </b:NameList>
      </b:Author>
    </b:Author>
    <b:Publisher>Rajawali Pers</b:Publisher>
    <b:City>Jakarta</b:City>
    <b:RefOrder>7</b:RefOrder>
  </b:Source>
  <b:Source>
    <b:Tag>Sui17</b:Tag>
    <b:SourceType>JournalArticle</b:SourceType>
    <b:Guid>{CD7EA3F5-90C7-4E21-992B-2B2B74636C26}</b:Guid>
    <b:Title>Analisis Kemandirian Siswa dalam Proses Pembelajaran di Kelas III SD Negeri 1 BandaAceh</b:Title>
    <b:Year>20017</b:Year>
    <b:JournalName>Jurnal Pesona Dasar</b:JournalName>
    <b:Pages>70-81</b:Pages>
    <b:Author>
      <b:Author>
        <b:NameList>
          <b:Person>
            <b:Last>Suid</b:Last>
            <b:Middle>A</b:Middle>
            <b:First>Syafrina</b:First>
          </b:Person>
          <b:Person>
            <b:Last>Tursinawati</b:Last>
          </b:Person>
        </b:NameList>
      </b:Author>
    </b:Author>
    <b:Volume>1</b:Volume>
    <b:Issue>2</b:Issue>
    <b:StandardNumber>2337-9227</b:StandardNumber>
    <b:RefOrder>8</b:RefOrder>
  </b:Source>
  <b:Source>
    <b:Tag>Mud12</b:Tag>
    <b:SourceType>Book</b:SourceType>
    <b:Guid>{AF88D235-512F-4446-861F-EA7B03E9270F}</b:Guid>
    <b:Title>Aplikasi Pengembangan Kurikulum Satua TIngkat Guruan dan Bahan Ajar dalam Guruan Islam</b:Title>
    <b:Year>2012</b:Year>
    <b:Author>
      <b:Author>
        <b:NameList>
          <b:Person>
            <b:Last>Mudlofar</b:Last>
            <b:First>A</b:First>
          </b:Person>
        </b:NameList>
      </b:Author>
    </b:Author>
    <b:City>Jakarta</b:City>
    <b:Publisher>Rajawali Press</b:Publisher>
    <b:RefOrder>9</b:RefOrder>
  </b:Source>
  <b:Source>
    <b:Tag>Rah17</b:Tag>
    <b:SourceType>JournalArticle</b:SourceType>
    <b:Guid>{0AECCBC9-414B-4F5B-B2B0-1899F0F295A3}</b:Guid>
    <b:Title>Perancangan Mobile Learning Berbasis Android Pada Mata Kuliah Sistem Operasi di STMIK Indonesia Padang</b:Title>
    <b:Year>2017</b:Year>
    <b:JournalName>Jurnal Informatika</b:JournalName>
    <b:Pages>1-6</b:Pages>
    <b:Author>
      <b:Author>
        <b:NameList>
          <b:Person>
            <b:Last>Rahmelina</b:Last>
            <b:First>Liranti</b:First>
          </b:Person>
        </b:NameList>
      </b:Author>
    </b:Author>
    <b:Volume>11</b:Volume>
    <b:Issue>2</b:Issue>
    <b:RefOrder>10</b:RefOrder>
  </b:Source>
  <b:Source>
    <b:Tag>Puj16</b:Tag>
    <b:SourceType>ConferenceProceedings</b:SourceType>
    <b:Guid>{B43ED03D-66E5-486E-B07F-07E089DF31A6}</b:Guid>
    <b:Title>Pembelajaran CEM-Learning (C-Learning, E-Leraning, M-Learning) Menuju Era Pembelajaran Digital</b:Title>
    <b:Year>2016</b:Year>
    <b:Pages>155-163</b:Pages>
    <b:Author>
      <b:Author>
        <b:NameList>
          <b:Person>
            <b:Last>Pujiono</b:Last>
          </b:Person>
        </b:NameList>
      </b:Author>
    </b:Author>
    <b:ConferenceName>Prosiding temu Ilmiah Nasional Guru (TING) VIII</b:ConferenceName>
    <b:City>Brebes</b:City>
    <b:Publisher>Universitas Terbuka Convention Center</b:Publisher>
    <b:RefOrder>11</b:RefOrder>
  </b:Source>
  <b:Source>
    <b:Tag>OEC16</b:Tag>
    <b:SourceType>Book</b:SourceType>
    <b:Guid>{7E348B8F-642C-4CEE-800C-EB32F9BE1E8F}</b:Guid>
    <b:Title>Education at a Glance 2016</b:Title>
    <b:Year>2016</b:Year>
    <b:Author>
      <b:Author>
        <b:NameList>
          <b:Person>
            <b:Last>OECD</b:Last>
          </b:Person>
        </b:NameList>
      </b:Author>
    </b:Author>
    <b:City>Paris</b:City>
    <b:Publisher>OECD Publishing</b:Publisher>
    <b:StandardNumber>978-92-64-25980-5</b:StandardNumber>
    <b:RefOrder>12</b:RefOrder>
  </b:Source>
  <b:Source>
    <b:Tag>Arv17</b:Tag>
    <b:SourceType>ConferenceProceedings</b:SourceType>
    <b:Guid>{8DB85FFC-3162-4F1C-AF75-173095DB2123}</b:Guid>
    <b:Title>Pengembangan Bahan Ajr Untuk Meningkatkan Kemampuan Literasi Matematis Siswa dengan Pendekatan Metacognitive Guidance</b:Title>
    <b:Year>2017</b:Year>
    <b:Pages>19-28</b:Pages>
    <b:Author>
      <b:Author>
        <b:NameList>
          <b:Person>
            <b:Last>Arvyaty</b:Last>
          </b:Person>
          <b:Person>
            <b:Last>Salim</b:Last>
          </b:Person>
          <b:Person>
            <b:Last>Maryanti</b:Last>
            <b:First>Era</b:First>
          </b:Person>
        </b:NameList>
      </b:Author>
    </b:Author>
    <b:ConferenceName>Prosiding Seminar Pendidikan IPA Pascasarjana UM</b:ConferenceName>
    <b:City>Kendari</b:City>
    <b:Publisher>Universitas Halu Oleo</b:Publisher>
    <b:Volume>2</b:Volume>
    <b:StandardNumber>978-602-9286-22-9</b:StandardNumber>
    <b:RefOrder>13</b:RefOrder>
  </b:Source>
  <b:Source>
    <b:Tag>Ste07</b:Tag>
    <b:SourceType>JournalArticle</b:SourceType>
    <b:Guid>{6C852F0D-0685-4D2E-8BB8-252E7827C5C7}</b:Guid>
    <b:Title>Modeling and Aplication in Mathematical</b:Title>
    <b:Pages>285-294</b:Pages>
    <b:Year>2007</b:Year>
    <b:City>New York</b:City>
    <b:Publisher>Springer</b:Publisher>
    <b:JournalName>Developing Mathematical Literacy</b:JournalName>
    <b:Author>
      <b:Author>
        <b:NameList>
          <b:Person>
            <b:Last>Steen</b:Last>
            <b:First>L</b:First>
          </b:Person>
          <b:Person>
            <b:Last>Tumer</b:Last>
            <b:First>R</b:First>
          </b:Person>
        </b:NameList>
      </b:Author>
    </b:Author>
    <b:RefOrder>14</b:RefOrder>
  </b:Source>
  <b:Source>
    <b:Tag>Man18</b:Tag>
    <b:SourceType>ConferenceProceedings</b:SourceType>
    <b:Guid>{581A22CD-5966-4C3B-A741-128828EA8467}</b:Guid>
    <b:Title>Melatih Literasi Matematika Siswa dengan soal PISA</b:Title>
    <b:Year>2018</b:Year>
    <b:Pages>140-144</b:Pages>
    <b:Author>
      <b:Author>
        <b:NameList>
          <b:Person>
            <b:Last>Mansur</b:Last>
            <b:First>Nabilah</b:First>
          </b:Person>
        </b:NameList>
      </b:Author>
    </b:Author>
    <b:ConferenceName>PRISMA, Prosiding Seminar Nasional Matematika</b:ConferenceName>
    <b:City>Malang</b:City>
    <b:Publisher>Pascasarjana Universitas Negeri Malang</b:Publisher>
    <b:Volume>1</b:Volume>
    <b:RefOrder>15</b:RefOrder>
  </b:Source>
  <b:Source>
    <b:Tag>Put16</b:Tag>
    <b:SourceType>JournalArticle</b:SourceType>
    <b:Guid>{9486EEDD-D688-4260-B3C0-F8B851152DA5}</b:Guid>
    <b:Title>Pengembangan Soal Matematika Model PISA Konten Bilangan untuk Mengetahui Kemampuan Literasi Matematika Siswa</b:Title>
    <b:Pages>23-28</b:Pages>
    <b:Year>2016</b:Year>
    <b:JournalName>Jurnal Elemen</b:JournalName>
    <b:Author>
      <b:Author>
        <b:NameList>
          <b:Person>
            <b:Last>Putra</b:Last>
            <b:Middle>Y</b:Middle>
            <b:First>Y</b:First>
          </b:Person>
          <b:Person>
            <b:Last>Hartono</b:Last>
            <b:First>Y</b:First>
          </b:Person>
        </b:NameList>
      </b:Author>
    </b:Author>
    <b:Volume>2</b:Volume>
    <b:Issue>1</b:Issue>
    <b:RefOrder>16</b:RefOrder>
  </b:Source>
  <b:Source>
    <b:Tag>OEC09</b:Tag>
    <b:SourceType>Book</b:SourceType>
    <b:Guid>{8BFD02B1-E3B7-4179-A60A-0B3A787241FE}</b:Guid>
    <b:Title>Learning Mathematics for LIfe: A Perspective from PISA </b:Title>
    <b:Year>2009</b:Year>
    <b:Author>
      <b:Author>
        <b:NameList>
          <b:Person>
            <b:Last>OECD</b:Last>
          </b:Person>
        </b:NameList>
      </b:Author>
    </b:Author>
    <b:City>Paris</b:City>
    <b:Publisher>OECD Publishing</b:Publisher>
    <b:RefOrder>17</b:RefOrder>
  </b:Source>
  <b:Source>
    <b:Tag>Mas18</b:Tag>
    <b:SourceType>ConferenceProceedings</b:SourceType>
    <b:Guid>{AF52EA73-CF4B-4E71-B021-B6972186CCE3}</b:Guid>
    <b:Title>Pentingnya Kemampuan Literasi Matematika untuk Menumbuhkan Kemampuan Koneksi Matematika dalam Meningkakan SDM</b:Title>
    <b:Year>2018</b:Year>
    <b:City>Semarang</b:City>
    <b:Publisher>Pascasarjana Universeitas Negeri Semarang</b:Publisher>
    <b:Author>
      <b:Author>
        <b:NameList>
          <b:Person>
            <b:Last>Masjaya</b:Last>
          </b:Person>
          <b:Person>
            <b:Last>Wardono</b:Last>
          </b:Person>
        </b:NameList>
      </b:Author>
    </b:Author>
    <b:Pages>568-574</b:Pages>
    <b:ConferenceName>PRISMA, Prosiding Seminar Nasional Matematika</b:ConferenceName>
    <b:Volume>1</b:Volume>
    <b:RefOrder>18</b:RefOrder>
  </b:Source>
  <b:Source>
    <b:Tag>Kem17</b:Tag>
    <b:SourceType>Book</b:SourceType>
    <b:Guid>{6FD4BD96-CDF0-45FF-A074-28310EED34E5}</b:Guid>
    <b:Title>Gerakan Literasi Nasional</b:Title>
    <b:Year>2017</b:Year>
    <b:City>Jakarta</b:City>
    <b:Publisher>TIM  GLN Kemedikbud</b:Publisher>
    <b:Author>
      <b:Author>
        <b:NameList>
          <b:Person>
            <b:Last>Kemendikbud</b:Last>
          </b:Person>
        </b:NameList>
      </b:Author>
    </b:Author>
    <b:RefOrder>19</b:RefOrder>
  </b:Source>
  <b:Source>
    <b:Tag>Ind19</b:Tag>
    <b:SourceType>ConferenceProceedings</b:SourceType>
    <b:Guid>{629463F3-31A9-4D51-BE5D-F3C8035EE5FB}</b:Guid>
    <b:Title>pengaruh Self Efficacy Terhadap Kemapuan Literasi Matematika dan Pembentukan Kemampuan 4C</b:Title>
    <b:Year>2019</b:Year>
    <b:City>Semarang</b:City>
    <b:Publisher>Pascasarjana Universitas Negeri Semarang</b:Publisher>
    <b:Pages>247-267</b:Pages>
    <b:ConferenceName>PRISMA, Prosiding Seminar Nasional Matematika</b:ConferenceName>
    <b:Author>
      <b:Author>
        <b:NameList>
          <b:Person>
            <b:Last>Indrawati</b:Last>
            <b:Middle>Annisa</b:Middle>
            <b:First>Fiqi</b:First>
          </b:Person>
          <b:Person>
            <b:Last>wardono</b:Last>
          </b:Person>
        </b:NameList>
      </b:Author>
    </b:Author>
    <b:Volume>2</b:Volume>
    <b:StandardNumber>2613-9189</b:StandardNumber>
    <b:RefOrder>20</b:RefOrder>
  </b:Source>
  <b:Source>
    <b:Tag>Sho15</b:Tag>
    <b:SourceType>JournalArticle</b:SourceType>
    <b:Guid>{D332B524-8C56-4DC4-8AE2-57EA4ECBF885}</b:Guid>
    <b:Title>Keefektifan Experiental Learning Pembelajaran Matematika MTs Materi Bagun Ruang Sisi Datar</b:Title>
    <b:Year>2015</b:Year>
    <b:JournalName>Jurnal Riset Pendidikan Matematika</b:JournalName>
    <b:Pages>175-185</b:Pages>
    <b:Author>
      <b:Author>
        <b:NameList>
          <b:Person>
            <b:Last>Sholihah</b:Last>
            <b:Middle>Alin</b:Middle>
            <b:First>Dyahsih</b:First>
          </b:Person>
          <b:Person>
            <b:Last>Mahmudi</b:Last>
            <b:First>Ali</b:First>
          </b:Person>
        </b:NameList>
      </b:Author>
    </b:Author>
    <b:Volume>2</b:Volume>
    <b:Issue>2</b:Issue>
    <b:RefOrder>21</b:RefOrder>
  </b:Source>
  <b:Source>
    <b:Tag>Mad19</b:Tag>
    <b:SourceType>ConferenceProceedings</b:SourceType>
    <b:Guid>{8A10312B-A5FB-4E9D-BE1E-AB13FD4F0939}</b:Guid>
    <b:Title>Kemampuan Literasi Matematika Siswa dalam Pembelajaran Problem Based Learning dengan Tinjauan Gaya Belajar</b:Title>
    <b:Year>2019</b:Year>
    <b:City>Semarang</b:City>
    <b:Publisher>Pascasarjana Universitas Negeri Semarang</b:Publisher>
    <b:Pages>648-658</b:Pages>
    <b:ConferenceName>PRISMA, Prosidingn Seminar Nasional Matematika</b:ConferenceName>
    <b:Author>
      <b:Author>
        <b:NameList>
          <b:Person>
            <b:Last>Madyaratri</b:Last>
            <b:Middle>Yanwari</b:Middle>
            <b:First>Dewi</b:First>
          </b:Person>
          <b:Person>
            <b:Last>Wardono</b:Last>
          </b:Person>
          <b:Person>
            <b:Last>Prasetyo</b:Last>
            <b:Middle>Priyono Budi</b:Middle>
            <b:First>Andreas</b:First>
          </b:Person>
        </b:NameList>
      </b:Author>
    </b:Author>
    <b:Volume>2</b:Volume>
    <b:StandardNumber>2613-9189</b:StandardNumber>
    <b:RefOrder>22</b:RefOrder>
  </b:Source>
  <b:Source>
    <b:Tag>Ast18</b:Tag>
    <b:SourceType>ConferenceProceedings</b:SourceType>
    <b:Guid>{F86765A9-AEB5-4653-AF07-3AAC0AFD3269}</b:Guid>
    <b:Author>
      <b:Author>
        <b:NameList>
          <b:Person>
            <b:Last>Astuti</b:Last>
            <b:First>Puji</b:First>
          </b:Person>
        </b:NameList>
      </b:Author>
    </b:Author>
    <b:Title>Kemampuan Literasi Matematika dan Kemampuan Berpikir Tingkat Tinggi</b:Title>
    <b:Pages>263-266</b:Pages>
    <b:Year>2018</b:Year>
    <b:ConferenceName>PRISMA, Prosiding Seminar Nasional Matematika</b:ConferenceName>
    <b:City>Malang</b:City>
    <b:Publisher>Pascasarjana Universitas Negeri Malangn</b:Publisher>
    <b:Volume>1</b:Volume>
    <b:RefOrder>23</b:RefOrder>
  </b:Source>
  <b:Source>
    <b:Tag>Hid17</b:Tag>
    <b:SourceType>JournalArticle</b:SourceType>
    <b:Guid>{A147D6F1-C477-48D1-9AD9-6426945D55BD}</b:Guid>
    <b:Title>Melatih Keterampilan Berpikir Tingkat Tinggi dalam Pembelajaran Matematika Pada Siswa Sekolah Dasar</b:Title>
    <b:Pages>143-156</b:Pages>
    <b:Year>2017</b:Year>
    <b:Author>
      <b:Author>
        <b:NameList>
          <b:Person>
            <b:Last>Hidayati</b:Last>
            <b:Middle>Ulfah</b:Middle>
            <b:First>Arini </b:First>
          </b:Person>
        </b:NameList>
      </b:Author>
    </b:Author>
    <b:JournalName>Jurnal Pendidikan dan Pembelajaran Dasar</b:JournalName>
    <b:Volume>4</b:Volume>
    <b:Issue>2</b:Issue>
    <b:StandardNumber>2355-1925</b:StandardNumber>
    <b:RefOrder>24</b:RefOrder>
  </b:Source>
  <b:Source>
    <b:Tag>Sya17</b:Tag>
    <b:SourceType>JournalArticle</b:SourceType>
    <b:Guid>{15B2D244-2B5A-4ADF-B88F-10CE234671A7}</b:Guid>
    <b:Title>Pengaruh Kemandiiran Belajar dan Bimbngan Belajar Terhadap Kemampuan Memahami Jurnal Penyesuaian Pada Siswa SMA Melati Perbaungan</b:Title>
    <b:Year>2017</b:Year>
    <b:Author>
      <b:Author>
        <b:NameList>
          <b:Person>
            <b:Last>Syahputra</b:Last>
            <b:First>Dedi</b:First>
          </b:Person>
        </b:NameList>
      </b:Author>
    </b:Author>
    <b:JournalName>Jurnal At-Tawassuth</b:JournalName>
    <b:Pages>368-388</b:Pages>
    <b:Volume>2</b:Volume>
    <b:Issue>2</b:Issue>
    <b:RefOrder>25</b:RefOrder>
  </b:Source>
  <b:Source>
    <b:Tag>Rij15</b:Tag>
    <b:SourceType>JournalArticle</b:SourceType>
    <b:Guid>{367A5DED-8C8A-4896-84EE-D0EB4EDA684D}</b:Guid>
    <b:Title>Hubungan Antara Sikap, Kemandirian Belajar, dan Gaya Belajar dengan Hasil Belajar Kognitif</b:Title>
    <b:JournalName>Jurnal BIOEDUKATIKA</b:JournalName>
    <b:Year>2015</b:Year>
    <b:Pages>15-20</b:Pages>
    <b:Author>
      <b:Author>
        <b:NameList>
          <b:Person>
            <b:Last>Rijal </b:Last>
            <b:First>Syamsu</b:First>
          </b:Person>
          <b:Person>
            <b:Last>Bachtiar</b:Last>
            <b:First>Suhedir</b:First>
          </b:Person>
        </b:NameList>
      </b:Author>
    </b:Author>
    <b:Volume>3</b:Volume>
    <b:Issue>2</b:Issue>
    <b:StandardNumber>2338-6630</b:StandardNumber>
    <b:RefOrder>26</b:RefOrder>
  </b:Source>
  <b:Source>
    <b:Tag>Ast12</b:Tag>
    <b:SourceType>JournalArticle</b:SourceType>
    <b:Guid>{8513FD6F-615C-4BB4-B285-8C20CFE7B754}</b:Guid>
    <b:Title>Pengembangan Perangkat Pembelajaran Biologi berbasis Konstruktivisme Berdasrkan Teori Sosial Vygotsky di Sekolah Menengag Atas</b:Title>
    <b:JournalName>Jurnal Sainsmat</b:JournalName>
    <b:Year>2012</b:Year>
    <b:Pages>109-124</b:Pages>
    <b:Author>
      <b:Author>
        <b:NameList>
          <b:Person>
            <b:Last>Astuti</b:Last>
          </b:Person>
          <b:Person>
            <b:Last>Amin</b:Last>
            <b:First>Muhamad</b:First>
          </b:Person>
        </b:NameList>
      </b:Author>
    </b:Author>
    <b:Volume>1</b:Volume>
    <b:Issue>2</b:Issue>
    <b:StandardNumber>2086-6755</b:StandardNumber>
    <b:RefOrder>27</b:RefOrder>
  </b:Source>
  <b:Source>
    <b:Tag>Dia16</b:Tag>
    <b:SourceType>JournalArticle</b:SourceType>
    <b:Guid>{059FED82-A30F-44C3-B39C-D929B66AC238}</b:Guid>
    <b:Title>Uji Effect Size Model Pembelajaran Scramble dengan Media Video Terhadap Hasil Belajar Fisika Peserta Didik Kelas X MAN 1 Pesisir Barat</b:Title>
    <b:Year>2016</b:Year>
    <b:JournalName>Jurnal Ilmiah Pendidikan Fisika Al-BiRuni</b:JournalName>
    <b:Pages>267-277</b:Pages>
    <b:Author>
      <b:Author>
        <b:NameList>
          <b:Person>
            <b:Last>Diani</b:Last>
            <b:First>Rahma</b:First>
          </b:Person>
          <b:Person>
            <b:Last>Yuberti</b:Last>
          </b:Person>
          <b:Person>
            <b:Last>Syafitri</b:Last>
            <b:First>Shella</b:First>
          </b:Person>
        </b:NameList>
      </b:Author>
    </b:Author>
    <b:Month>Oktober</b:Month>
    <b:Volume>5</b:Volume>
    <b:Issue>2</b:Issue>
    <b:StandardNumber>2503-1832</b:StandardNumber>
    <b:RefOrder>28</b:RefOrder>
  </b:Source>
  <b:Source>
    <b:Tag>Suj07</b:Tag>
    <b:SourceType>Book</b:SourceType>
    <b:Guid>{287894AA-516C-48B1-9C6B-6A1A64B54789}</b:Guid>
    <b:Title>Metodologi Pengembagan Kognitif</b:Title>
    <b:Year>2007</b:Year>
    <b:Author>
      <b:Author>
        <b:NameList>
          <b:Person>
            <b:Last>Sujiono</b:Last>
            <b:First>Y.,</b:First>
            <b:Middle>dkk</b:Middle>
          </b:Person>
        </b:NameList>
      </b:Author>
    </b:Author>
    <b:City>Jakarta</b:City>
    <b:Publisher>Universitas Terbuka\</b:Publisher>
    <b:RefOrder>29</b:RefOrder>
  </b:Source>
  <b:Source>
    <b:Tag>Sur04</b:Tag>
    <b:SourceType>Book</b:SourceType>
    <b:Guid>{37E1CF34-D084-47E5-BDB9-32A560DE5D7F}</b:Guid>
    <b:Author>
      <b:Author>
        <b:NameList>
          <b:Person>
            <b:Last>Surapranata</b:Last>
            <b:First>Sumarna</b:First>
          </b:Person>
        </b:NameList>
      </b:Author>
    </b:Author>
    <b:Title>Analisis, Validitas, Reliabilitas dan Interpretasi Hasil Tes: Implementasi Kurikulum 2004</b:Title>
    <b:Year>2004</b:Year>
    <b:City>Bandung</b:City>
    <b:Publisher>PT Remaja Rosdakarya</b:Publisher>
    <b:RefOrder>24</b:RefOrder>
  </b:Source>
  <b:Source>
    <b:Tag>Bas13</b:Tag>
    <b:SourceType>Book</b:SourceType>
    <b:Guid>{6A0CCFE9-3DD0-4669-BEA4-34DC2A59B70B}</b:Guid>
    <b:Author>
      <b:Author>
        <b:NameList>
          <b:Person>
            <b:Last>Baskoro</b:Last>
            <b:First>Edi</b:First>
            <b:Middle>Prio</b:Middle>
          </b:Person>
        </b:NameList>
      </b:Author>
    </b:Author>
    <b:Title>Modul Perkuliahan Evaluasi Pembelajaran</b:Title>
    <b:Year>2013</b:Year>
    <b:City>Cirebon</b:City>
    <b:Publisher>IAIN Syekh Nurjati</b:Publisher>
    <b:RefOrder>27</b:RefOrder>
  </b:Source>
  <b:Source>
    <b:Tag>Noo12</b:Tag>
    <b:SourceType>Book</b:SourceType>
    <b:Guid>{B8CC3A4D-FF11-4EDE-8FC4-B7AF63723A2F}</b:Guid>
    <b:Title>Metodelogi Penelitian </b:Title>
    <b:Year>2012</b:Year>
    <b:City>Jakarta</b:City>
    <b:Publisher>Kencana Prenada Media Group</b:Publisher>
    <b:Author>
      <b:Author>
        <b:NameList>
          <b:Person>
            <b:Last>Noor</b:Last>
            <b:First>Juliansyah</b:First>
          </b:Person>
        </b:NameList>
      </b:Author>
    </b:Author>
    <b:RefOrder>25</b:RefOrder>
  </b:Source>
  <b:Source>
    <b:Tag>CHL75</b:Tag>
    <b:SourceType>Book</b:SourceType>
    <b:Guid>{E952EDCD-1073-49E9-8379-F56363676045}</b:Guid>
    <b:Author>
      <b:Author>
        <b:NameList>
          <b:Person>
            <b:Last>Luwshe</b:Last>
            <b:First>C</b:First>
            <b:Middle>H</b:Middle>
          </b:Person>
        </b:NameList>
      </b:Author>
    </b:Author>
    <b:Title>A Quantitative Approach to Content Validity</b:Title>
    <b:Year>1975</b:Year>
    <b:City>Indiana</b:City>
    <b:Publisher>Bowling Green State University</b:Publisher>
    <b:RefOrder>26</b:RefOrder>
  </b:Source>
</b:Sources>
</file>

<file path=customXml/itemProps1.xml><?xml version="1.0" encoding="utf-8"?>
<ds:datastoreItem xmlns:ds="http://schemas.openxmlformats.org/officeDocument/2006/customXml" ds:itemID="{4B1C67E2-8E7E-4565-B831-E179E9E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4350</TotalTime>
  <Pages>1</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reang</cp:lastModifiedBy>
  <cp:revision>255</cp:revision>
  <cp:lastPrinted>2020-10-02T07:53:00Z</cp:lastPrinted>
  <dcterms:created xsi:type="dcterms:W3CDTF">2020-03-09T03:35:00Z</dcterms:created>
  <dcterms:modified xsi:type="dcterms:W3CDTF">2020-10-12T03:54:00Z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77cba874-0fe9-3b22-aa66-4bfed2d721f5</vt:lpwstr>
  </property>
  <property fmtid="{D5CDD505-2E9C-101B-9397-08002B2CF9AE}" pid="24" name="Mendeley Citation Style_1">
    <vt:lpwstr>http://www.zotero.org/styles/apa</vt:lpwstr>
  </property>
</Properties>
</file>