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5B" w:rsidRDefault="001C595B" w:rsidP="001C595B">
      <w:pPr>
        <w:spacing w:line="370" w:lineRule="exact"/>
        <w:ind w:left="114" w:right="130"/>
        <w:jc w:val="center"/>
        <w:rPr>
          <w:b/>
          <w:sz w:val="28"/>
        </w:rPr>
      </w:pPr>
      <w:r>
        <w:rPr>
          <w:b/>
          <w:w w:val="105"/>
          <w:sz w:val="28"/>
        </w:rPr>
        <w:t xml:space="preserve">Pengembangan Bahan Ajar SPLDV Berbasis </w:t>
      </w:r>
      <w:r>
        <w:rPr>
          <w:rFonts w:ascii="TeXGyrePagella"/>
          <w:b/>
          <w:i/>
          <w:w w:val="105"/>
          <w:sz w:val="28"/>
        </w:rPr>
        <w:t xml:space="preserve">Mobile Learning </w:t>
      </w:r>
      <w:r>
        <w:rPr>
          <w:b/>
          <w:w w:val="105"/>
          <w:sz w:val="28"/>
        </w:rPr>
        <w:t>untuk</w:t>
      </w:r>
    </w:p>
    <w:p w:rsidR="001C595B" w:rsidRDefault="001C595B" w:rsidP="001C595B">
      <w:pPr>
        <w:spacing w:before="71" w:line="304" w:lineRule="auto"/>
        <w:ind w:left="114" w:right="139"/>
        <w:jc w:val="center"/>
        <w:rPr>
          <w:b/>
          <w:sz w:val="28"/>
        </w:rPr>
      </w:pPr>
      <w:r>
        <w:rPr>
          <w:b/>
          <w:w w:val="110"/>
          <w:sz w:val="28"/>
        </w:rPr>
        <w:t>Meningkatkan</w:t>
      </w:r>
      <w:r>
        <w:rPr>
          <w:b/>
          <w:spacing w:val="-54"/>
          <w:w w:val="110"/>
          <w:sz w:val="28"/>
        </w:rPr>
        <w:t xml:space="preserve"> </w:t>
      </w:r>
      <w:r>
        <w:rPr>
          <w:b/>
          <w:w w:val="110"/>
          <w:sz w:val="28"/>
        </w:rPr>
        <w:t>Literasi</w:t>
      </w:r>
      <w:r>
        <w:rPr>
          <w:b/>
          <w:spacing w:val="-54"/>
          <w:w w:val="110"/>
          <w:sz w:val="28"/>
        </w:rPr>
        <w:t xml:space="preserve"> </w:t>
      </w:r>
      <w:r>
        <w:rPr>
          <w:b/>
          <w:w w:val="110"/>
          <w:sz w:val="28"/>
        </w:rPr>
        <w:t>Matematika</w:t>
      </w:r>
      <w:r>
        <w:rPr>
          <w:b/>
          <w:spacing w:val="-53"/>
          <w:w w:val="110"/>
          <w:sz w:val="28"/>
        </w:rPr>
        <w:t xml:space="preserve"> </w:t>
      </w:r>
      <w:r>
        <w:rPr>
          <w:b/>
          <w:w w:val="110"/>
          <w:sz w:val="28"/>
        </w:rPr>
        <w:t>dan</w:t>
      </w:r>
      <w:r>
        <w:rPr>
          <w:b/>
          <w:spacing w:val="-54"/>
          <w:w w:val="110"/>
          <w:sz w:val="28"/>
        </w:rPr>
        <w:t xml:space="preserve"> </w:t>
      </w:r>
      <w:r>
        <w:rPr>
          <w:b/>
          <w:w w:val="110"/>
          <w:sz w:val="28"/>
        </w:rPr>
        <w:t>Kemandirian</w:t>
      </w:r>
      <w:r>
        <w:rPr>
          <w:b/>
          <w:spacing w:val="-54"/>
          <w:w w:val="110"/>
          <w:sz w:val="28"/>
        </w:rPr>
        <w:t xml:space="preserve"> </w:t>
      </w:r>
      <w:r>
        <w:rPr>
          <w:b/>
          <w:w w:val="110"/>
          <w:sz w:val="28"/>
        </w:rPr>
        <w:t>Belajar</w:t>
      </w:r>
      <w:r>
        <w:rPr>
          <w:b/>
          <w:spacing w:val="-54"/>
          <w:w w:val="110"/>
          <w:sz w:val="28"/>
        </w:rPr>
        <w:t xml:space="preserve"> </w:t>
      </w:r>
      <w:r>
        <w:rPr>
          <w:b/>
          <w:w w:val="110"/>
          <w:sz w:val="28"/>
        </w:rPr>
        <w:t>Siswa</w:t>
      </w:r>
      <w:r>
        <w:rPr>
          <w:b/>
          <w:spacing w:val="-53"/>
          <w:w w:val="110"/>
          <w:sz w:val="28"/>
        </w:rPr>
        <w:t xml:space="preserve"> </w:t>
      </w:r>
      <w:r>
        <w:rPr>
          <w:b/>
          <w:w w:val="110"/>
          <w:sz w:val="28"/>
        </w:rPr>
        <w:t>di SMPN 23 Kota Bandung</w:t>
      </w:r>
    </w:p>
    <w:p w:rsidR="001C595B" w:rsidRDefault="001C595B" w:rsidP="001C595B">
      <w:pPr>
        <w:pStyle w:val="BodyText"/>
        <w:rPr>
          <w:b/>
          <w:sz w:val="28"/>
        </w:rPr>
      </w:pPr>
    </w:p>
    <w:p w:rsidR="001C595B" w:rsidRDefault="001C595B" w:rsidP="001C595B">
      <w:pPr>
        <w:pStyle w:val="BodyText"/>
        <w:rPr>
          <w:b/>
          <w:sz w:val="28"/>
        </w:rPr>
      </w:pPr>
    </w:p>
    <w:p w:rsidR="001C595B" w:rsidRDefault="001C595B" w:rsidP="001C595B">
      <w:pPr>
        <w:spacing w:before="189"/>
        <w:ind w:left="123" w:right="139"/>
        <w:jc w:val="center"/>
        <w:rPr>
          <w:b/>
          <w:w w:val="105"/>
          <w:position w:val="6"/>
          <w:sz w:val="13"/>
          <w:lang w:val="id-ID"/>
        </w:rPr>
      </w:pPr>
      <w:r>
        <w:rPr>
          <w:b/>
          <w:w w:val="105"/>
        </w:rPr>
        <w:t>Ani Nuraini</w:t>
      </w:r>
      <w:r>
        <w:rPr>
          <w:b/>
          <w:w w:val="105"/>
          <w:position w:val="6"/>
          <w:sz w:val="13"/>
        </w:rPr>
        <w:t xml:space="preserve">1 *  </w:t>
      </w:r>
    </w:p>
    <w:p w:rsidR="001035DA" w:rsidRPr="001035DA" w:rsidRDefault="001035DA" w:rsidP="001C595B">
      <w:pPr>
        <w:spacing w:before="189"/>
        <w:ind w:left="123" w:right="139"/>
        <w:jc w:val="center"/>
        <w:rPr>
          <w:b/>
          <w:lang w:val="id-ID"/>
        </w:rPr>
      </w:pPr>
      <w:r>
        <w:rPr>
          <w:b/>
          <w:w w:val="105"/>
          <w:lang w:val="id-ID"/>
        </w:rPr>
        <w:t>NPM. 188060019</w:t>
      </w:r>
    </w:p>
    <w:p w:rsidR="001C595B" w:rsidRDefault="001C595B" w:rsidP="001C595B">
      <w:pPr>
        <w:spacing w:before="213"/>
        <w:ind w:left="114" w:right="129"/>
        <w:jc w:val="center"/>
      </w:pPr>
      <w:r>
        <w:rPr>
          <w:w w:val="110"/>
          <w:position w:val="6"/>
          <w:sz w:val="13"/>
        </w:rPr>
        <w:t>1,,</w:t>
      </w:r>
      <w:r>
        <w:rPr>
          <w:w w:val="110"/>
        </w:rPr>
        <w:t xml:space="preserve">Program Studi Magister Pendidikan Matematika, Universitas Pasundan </w:t>
      </w:r>
    </w:p>
    <w:p w:rsidR="001C595B" w:rsidRDefault="001C595B" w:rsidP="001C595B">
      <w:pPr>
        <w:spacing w:before="210"/>
        <w:ind w:left="126" w:right="139"/>
        <w:jc w:val="center"/>
      </w:pPr>
      <w:r>
        <w:rPr>
          <w:w w:val="105"/>
        </w:rPr>
        <w:t>*</w:t>
      </w:r>
      <w:hyperlink r:id="rId6">
        <w:r>
          <w:rPr>
            <w:w w:val="105"/>
          </w:rPr>
          <w:t xml:space="preserve">nuraeni_krangkeng@yahoo.com </w:t>
        </w:r>
      </w:hyperlink>
    </w:p>
    <w:p w:rsidR="001C595B" w:rsidRDefault="001C595B" w:rsidP="001C595B">
      <w:pPr>
        <w:pStyle w:val="BodyText"/>
        <w:rPr>
          <w:sz w:val="28"/>
        </w:rPr>
      </w:pPr>
    </w:p>
    <w:p w:rsidR="001C595B" w:rsidRDefault="001C595B" w:rsidP="001C595B">
      <w:pPr>
        <w:pStyle w:val="BodyText"/>
        <w:rPr>
          <w:sz w:val="28"/>
        </w:rPr>
      </w:pPr>
    </w:p>
    <w:p w:rsidR="001C595B" w:rsidRDefault="001C595B" w:rsidP="001C595B">
      <w:pPr>
        <w:pStyle w:val="BodyText"/>
        <w:rPr>
          <w:sz w:val="23"/>
        </w:rPr>
      </w:pPr>
    </w:p>
    <w:p w:rsidR="001C595B" w:rsidRDefault="001C595B" w:rsidP="001C595B">
      <w:pPr>
        <w:ind w:left="121" w:right="139"/>
        <w:jc w:val="center"/>
        <w:rPr>
          <w:sz w:val="24"/>
        </w:rPr>
      </w:pPr>
      <w:r>
        <w:rPr>
          <w:b/>
          <w:w w:val="105"/>
          <w:sz w:val="24"/>
        </w:rPr>
        <w:t xml:space="preserve">Abstrak </w:t>
      </w:r>
    </w:p>
    <w:p w:rsidR="001C595B" w:rsidRDefault="001C595B" w:rsidP="001C595B">
      <w:pPr>
        <w:spacing w:before="73" w:line="304" w:lineRule="auto"/>
        <w:ind w:left="666" w:right="680"/>
        <w:jc w:val="both"/>
      </w:pPr>
      <w:r>
        <w:rPr>
          <w:w w:val="105"/>
        </w:rPr>
        <w:t xml:space="preserve">Penelitian pengembangan ini bertujuan: (1) menghasilkan bahan ajar SPLDV berbasis </w:t>
      </w:r>
      <w:r>
        <w:rPr>
          <w:i/>
          <w:w w:val="105"/>
        </w:rPr>
        <w:t xml:space="preserve">mobile learning </w:t>
      </w:r>
      <w:r>
        <w:rPr>
          <w:w w:val="105"/>
        </w:rPr>
        <w:t xml:space="preserve">untuk meningkatkan kemampuan literasi matematika dan kemandirian belajar siswa SMPN 23 Kota Bandung, (2) menghasilkan bahan ajar SPLDV berbasis </w:t>
      </w:r>
      <w:r>
        <w:rPr>
          <w:i/>
          <w:w w:val="105"/>
        </w:rPr>
        <w:t xml:space="preserve">mobile learning </w:t>
      </w:r>
      <w:r>
        <w:rPr>
          <w:w w:val="105"/>
        </w:rPr>
        <w:t xml:space="preserve">yang valid dan layak untuk meningkatkan kemampuan literasi matematika dan kemandirian belajar siswa SMPN 23 Kota Bandung, (3) menghasilkan bahan ajar SPLDV berbasis </w:t>
      </w:r>
      <w:r>
        <w:rPr>
          <w:i/>
          <w:w w:val="105"/>
        </w:rPr>
        <w:t xml:space="preserve">mobile learning </w:t>
      </w:r>
      <w:r>
        <w:rPr>
          <w:w w:val="105"/>
        </w:rPr>
        <w:t xml:space="preserve">yang efektif untuk meningkatkan kemampuan literasi matematika dan  kemandirian  belajar  siswa SMPN 23 Kota Bandung. Penelitian pengembangan ini berpedoman pada langkah-langkah model pengembangan Rowntree. Model pengembangan ini, dikelompokan pada tiga tahapan pengembangan yaitu tahap  perencanaan  </w:t>
      </w:r>
      <w:r>
        <w:rPr>
          <w:i/>
          <w:w w:val="105"/>
        </w:rPr>
        <w:t>(planning)</w:t>
      </w:r>
      <w:r>
        <w:rPr>
          <w:w w:val="105"/>
        </w:rPr>
        <w:t xml:space="preserve">, tahap pengembangan </w:t>
      </w:r>
      <w:r>
        <w:rPr>
          <w:i/>
          <w:w w:val="105"/>
        </w:rPr>
        <w:t>(development)</w:t>
      </w:r>
      <w:r>
        <w:rPr>
          <w:w w:val="105"/>
        </w:rPr>
        <w:t xml:space="preserve">, dan tahap evaluasi </w:t>
      </w:r>
      <w:r>
        <w:rPr>
          <w:i/>
          <w:w w:val="105"/>
        </w:rPr>
        <w:t xml:space="preserve">(evaluation). </w:t>
      </w:r>
      <w:r>
        <w:rPr>
          <w:w w:val="105"/>
        </w:rPr>
        <w:t>Pada tahap evaluasi, peneliti menggunakan  model  evaluasi  formatif  Tessmer  yaitu:</w:t>
      </w:r>
      <w:r>
        <w:rPr>
          <w:spacing w:val="-18"/>
          <w:w w:val="105"/>
        </w:rPr>
        <w:t xml:space="preserve"> </w:t>
      </w:r>
      <w:r>
        <w:rPr>
          <w:w w:val="105"/>
        </w:rPr>
        <w:t>(1)</w:t>
      </w:r>
      <w:r>
        <w:rPr>
          <w:spacing w:val="-16"/>
          <w:w w:val="105"/>
        </w:rPr>
        <w:t xml:space="preserve"> </w:t>
      </w:r>
      <w:r>
        <w:rPr>
          <w:i/>
          <w:w w:val="105"/>
        </w:rPr>
        <w:t>self</w:t>
      </w:r>
      <w:r>
        <w:rPr>
          <w:i/>
          <w:spacing w:val="-17"/>
          <w:w w:val="105"/>
        </w:rPr>
        <w:t xml:space="preserve"> </w:t>
      </w:r>
      <w:r>
        <w:rPr>
          <w:i/>
          <w:w w:val="105"/>
        </w:rPr>
        <w:t>evaluation;</w:t>
      </w:r>
      <w:r>
        <w:rPr>
          <w:i/>
          <w:spacing w:val="-17"/>
          <w:w w:val="105"/>
        </w:rPr>
        <w:t xml:space="preserve"> </w:t>
      </w:r>
      <w:r>
        <w:rPr>
          <w:w w:val="105"/>
        </w:rPr>
        <w:t>(2)</w:t>
      </w:r>
      <w:r>
        <w:rPr>
          <w:spacing w:val="-17"/>
          <w:w w:val="105"/>
        </w:rPr>
        <w:t xml:space="preserve"> </w:t>
      </w:r>
      <w:r>
        <w:rPr>
          <w:i/>
          <w:w w:val="105"/>
        </w:rPr>
        <w:t>expert</w:t>
      </w:r>
      <w:r>
        <w:rPr>
          <w:i/>
          <w:spacing w:val="-17"/>
          <w:w w:val="105"/>
        </w:rPr>
        <w:t xml:space="preserve"> </w:t>
      </w:r>
      <w:r>
        <w:rPr>
          <w:i/>
          <w:w w:val="105"/>
        </w:rPr>
        <w:t>review</w:t>
      </w:r>
      <w:r>
        <w:rPr>
          <w:i/>
          <w:spacing w:val="-17"/>
          <w:w w:val="105"/>
        </w:rPr>
        <w:t xml:space="preserve"> </w:t>
      </w:r>
      <w:r>
        <w:rPr>
          <w:i/>
          <w:w w:val="105"/>
        </w:rPr>
        <w:t>;</w:t>
      </w:r>
      <w:r>
        <w:rPr>
          <w:i/>
          <w:spacing w:val="-17"/>
          <w:w w:val="105"/>
        </w:rPr>
        <w:t xml:space="preserve"> </w:t>
      </w:r>
      <w:r>
        <w:rPr>
          <w:w w:val="105"/>
        </w:rPr>
        <w:t>(3)</w:t>
      </w:r>
      <w:r>
        <w:rPr>
          <w:spacing w:val="-18"/>
          <w:w w:val="105"/>
        </w:rPr>
        <w:t xml:space="preserve"> </w:t>
      </w:r>
      <w:r>
        <w:rPr>
          <w:i/>
          <w:w w:val="105"/>
        </w:rPr>
        <w:t>one-to-one</w:t>
      </w:r>
      <w:r>
        <w:rPr>
          <w:i/>
          <w:spacing w:val="-19"/>
          <w:w w:val="105"/>
        </w:rPr>
        <w:t xml:space="preserve"> </w:t>
      </w:r>
      <w:r>
        <w:rPr>
          <w:i/>
          <w:w w:val="105"/>
        </w:rPr>
        <w:t>evaluation;</w:t>
      </w:r>
      <w:r>
        <w:rPr>
          <w:i/>
          <w:spacing w:val="-17"/>
          <w:w w:val="105"/>
        </w:rPr>
        <w:t xml:space="preserve"> </w:t>
      </w:r>
      <w:r>
        <w:rPr>
          <w:w w:val="105"/>
        </w:rPr>
        <w:t>(4)</w:t>
      </w:r>
      <w:r>
        <w:rPr>
          <w:spacing w:val="-18"/>
          <w:w w:val="105"/>
        </w:rPr>
        <w:t xml:space="preserve"> </w:t>
      </w:r>
      <w:r>
        <w:rPr>
          <w:i/>
          <w:w w:val="105"/>
        </w:rPr>
        <w:t>small</w:t>
      </w:r>
      <w:r>
        <w:rPr>
          <w:i/>
          <w:spacing w:val="-18"/>
          <w:w w:val="105"/>
        </w:rPr>
        <w:t xml:space="preserve"> </w:t>
      </w:r>
      <w:r>
        <w:rPr>
          <w:i/>
          <w:w w:val="105"/>
        </w:rPr>
        <w:t xml:space="preserve">group evaluation; </w:t>
      </w:r>
      <w:r>
        <w:rPr>
          <w:w w:val="105"/>
        </w:rPr>
        <w:t xml:space="preserve">dan (5) </w:t>
      </w:r>
      <w:r>
        <w:rPr>
          <w:i/>
          <w:w w:val="105"/>
        </w:rPr>
        <w:t xml:space="preserve">field test. </w:t>
      </w:r>
      <w:r>
        <w:rPr>
          <w:w w:val="105"/>
        </w:rPr>
        <w:t>Dengan teknik pengumlan data berupa: pedoman wawancara, angket untuk ahli materi, angket untuk ahli media,  angket  untuk  respon siswa, dan instrumen tes. Hasil penelitian  ini  menunjukan  bahwa  bahan ajar yang dikembangkan layak, valid serta efektif digunakan sebagai salah satu media ajar yang dapat meningkatkan literasi matematika dan kesimpulan belajar siswa. Hal ini dibuktikan dengan adanya data  peningkatan  hasil  belajar  siswa  yang mengukur kemampuan literasi matematika dan respon kemandirian belajar siswa.</w:t>
      </w:r>
    </w:p>
    <w:p w:rsidR="001C595B" w:rsidRDefault="001C595B" w:rsidP="001C595B">
      <w:pPr>
        <w:spacing w:before="139"/>
        <w:ind w:left="666"/>
        <w:jc w:val="both"/>
      </w:pPr>
      <w:r>
        <w:rPr>
          <w:b/>
          <w:w w:val="110"/>
        </w:rPr>
        <w:t xml:space="preserve">Kata kunci: </w:t>
      </w:r>
      <w:r>
        <w:rPr>
          <w:i/>
          <w:w w:val="110"/>
        </w:rPr>
        <w:t xml:space="preserve">Mobile learning, </w:t>
      </w:r>
      <w:r>
        <w:rPr>
          <w:w w:val="110"/>
        </w:rPr>
        <w:t>Literasi matematika, Kemandirian belajar</w:t>
      </w:r>
    </w:p>
    <w:p w:rsidR="001C595B" w:rsidRDefault="001C595B" w:rsidP="001C595B">
      <w:pPr>
        <w:pStyle w:val="BodyText"/>
        <w:rPr>
          <w:sz w:val="22"/>
        </w:rPr>
      </w:pPr>
    </w:p>
    <w:p w:rsidR="001C595B" w:rsidRDefault="001C595B" w:rsidP="001C595B">
      <w:pPr>
        <w:pStyle w:val="BodyText"/>
        <w:rPr>
          <w:sz w:val="22"/>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rPr>
          <w:b/>
          <w:w w:val="105"/>
        </w:rPr>
      </w:pPr>
    </w:p>
    <w:p w:rsidR="001C595B" w:rsidRDefault="001C595B" w:rsidP="001C595B">
      <w:pPr>
        <w:spacing w:before="186"/>
        <w:ind w:left="123" w:right="139"/>
        <w:jc w:val="center"/>
      </w:pPr>
      <w:r>
        <w:rPr>
          <w:b/>
          <w:w w:val="105"/>
        </w:rPr>
        <w:t xml:space="preserve">Abstract </w:t>
      </w:r>
    </w:p>
    <w:p w:rsidR="001C595B" w:rsidRDefault="001C595B" w:rsidP="001C595B">
      <w:pPr>
        <w:spacing w:before="226" w:line="304" w:lineRule="auto"/>
        <w:ind w:left="666" w:right="686"/>
        <w:jc w:val="both"/>
        <w:rPr>
          <w:w w:val="110"/>
        </w:rPr>
      </w:pPr>
      <w:r>
        <w:rPr>
          <w:w w:val="110"/>
        </w:rPr>
        <w:t>This development research aims: (1) to produce SPLDV based learning materials on mobile learning to improve mathematical literacy skills and student learning independence at SMPN 23 Bandung, (2) to produce SPLDV based learning</w:t>
      </w:r>
    </w:p>
    <w:p w:rsidR="001C595B" w:rsidRDefault="001C595B" w:rsidP="001C595B">
      <w:pPr>
        <w:spacing w:before="26" w:line="304" w:lineRule="auto"/>
        <w:ind w:left="666" w:right="680"/>
        <w:jc w:val="both"/>
      </w:pPr>
      <w:r>
        <w:rPr>
          <w:w w:val="110"/>
        </w:rPr>
        <w:t>materials on mobile learning that are valid and appropriate to improve mathematical literacy and independence abilities student learning at SMPN 23 Kota Bandung, (3) produces SPLDV-based teaching materials that are effective mobile learning to improve mathematical literacy skills and learning independence of students at SMPN 23 Kota Bandung. This development research is guided by the steps of the Rowntree development model. This development model, grouped at three stages of development, namely the planning phase (planning), the development stage (development), and the evaluation stage (evaluation). At the evaluation stage, researchers used the Tessmer formative evaluation model, namely: (1) self evaluation; (2) expert review; (3) one-to-one evaluation; (4) small group evaluation; and (5) field test. With data collection techniques in the form of: interview guidelines, questionnaires for material experts, questionnaires for media experts, questionnaires for student responses, and test instruments. The results of this study indicate that the instructional materials developed are feasible, valid and effective as one of the teaching media that can improve mathematics literacy and student learning conclusions. This is evidenced by the existence of data increasing student learning outcomes that measure the ability of mathematical literacy and response to student learning independence.</w:t>
      </w:r>
    </w:p>
    <w:p w:rsidR="001C595B" w:rsidRDefault="001C595B" w:rsidP="001C595B">
      <w:pPr>
        <w:spacing w:before="142"/>
        <w:ind w:left="666"/>
        <w:jc w:val="both"/>
      </w:pPr>
      <w:r>
        <w:rPr>
          <w:b/>
          <w:w w:val="110"/>
        </w:rPr>
        <w:t xml:space="preserve">Keywords: </w:t>
      </w:r>
      <w:r>
        <w:rPr>
          <w:w w:val="110"/>
        </w:rPr>
        <w:t>Mobile learning, Mathematics literacy, Learning independence</w:t>
      </w:r>
    </w:p>
    <w:p w:rsidR="001C595B" w:rsidRDefault="001C595B" w:rsidP="001C595B">
      <w:pPr>
        <w:pStyle w:val="BodyText"/>
        <w:rPr>
          <w:sz w:val="22"/>
        </w:rPr>
      </w:pPr>
    </w:p>
    <w:p w:rsidR="001C595B" w:rsidRDefault="001C595B" w:rsidP="001C595B">
      <w:pPr>
        <w:pStyle w:val="BodyText"/>
        <w:spacing w:before="2"/>
        <w:rPr>
          <w:sz w:val="32"/>
        </w:rPr>
      </w:pPr>
    </w:p>
    <w:p w:rsidR="001C595B" w:rsidRDefault="001C595B" w:rsidP="001C595B">
      <w:pPr>
        <w:ind w:left="100"/>
        <w:rPr>
          <w:sz w:val="20"/>
        </w:rPr>
      </w:pPr>
      <w:r>
        <w:rPr>
          <w:w w:val="105"/>
          <w:sz w:val="20"/>
        </w:rPr>
        <w:t>Received: Maret 13, 2020 / Accepted: April 04, 2020 / Published Online: Mei 31, 2020</w:t>
      </w:r>
    </w:p>
    <w:p w:rsidR="001C595B" w:rsidRDefault="001C595B" w:rsidP="001C595B">
      <w:pPr>
        <w:pStyle w:val="BodyText"/>
        <w:rPr>
          <w:sz w:val="20"/>
        </w:rPr>
      </w:pPr>
    </w:p>
    <w:p w:rsidR="001C595B" w:rsidRDefault="001C595B" w:rsidP="001C595B">
      <w:pPr>
        <w:pStyle w:val="BodyText"/>
        <w:spacing w:before="6"/>
        <w:rPr>
          <w:sz w:val="22"/>
        </w:rPr>
      </w:pPr>
    </w:p>
    <w:p w:rsidR="001C595B" w:rsidRDefault="001C595B" w:rsidP="001C595B">
      <w:pPr>
        <w:pStyle w:val="BodyText"/>
        <w:rPr>
          <w:sz w:val="22"/>
        </w:rPr>
      </w:pPr>
      <w:bookmarkStart w:id="0" w:name="_GoBack"/>
      <w:bookmarkEnd w:id="0"/>
    </w:p>
    <w:p w:rsidR="001C595B" w:rsidRDefault="001C595B" w:rsidP="001C595B">
      <w:pPr>
        <w:pStyle w:val="BodyText"/>
        <w:spacing w:before="3"/>
        <w:rPr>
          <w:sz w:val="21"/>
        </w:rPr>
      </w:pPr>
    </w:p>
    <w:p w:rsidR="001C595B" w:rsidRDefault="001C595B" w:rsidP="001C595B">
      <w:pPr>
        <w:ind w:left="100"/>
        <w:jc w:val="both"/>
        <w:rPr>
          <w:b/>
        </w:rPr>
      </w:pPr>
      <w:r>
        <w:rPr>
          <w:b/>
          <w:w w:val="105"/>
        </w:rPr>
        <w:t xml:space="preserve">Referensi </w:t>
      </w:r>
    </w:p>
    <w:p w:rsidR="001C595B" w:rsidRDefault="001C595B" w:rsidP="001C595B">
      <w:pPr>
        <w:spacing w:before="191" w:line="304" w:lineRule="auto"/>
        <w:ind w:left="580" w:right="116" w:hanging="480"/>
        <w:jc w:val="both"/>
      </w:pPr>
      <w:r>
        <w:rPr>
          <w:w w:val="108"/>
        </w:rPr>
        <w:t>A</w:t>
      </w:r>
      <w:r>
        <w:rPr>
          <w:w w:val="113"/>
        </w:rPr>
        <w:t>bad,</w:t>
      </w:r>
      <w:r>
        <w:t xml:space="preserve"> </w:t>
      </w:r>
      <w:r>
        <w:rPr>
          <w:w w:val="105"/>
        </w:rPr>
        <w:t>M.</w:t>
      </w:r>
      <w:r>
        <w:t xml:space="preserve"> K., </w:t>
      </w:r>
      <w:r>
        <w:rPr>
          <w:w w:val="111"/>
        </w:rPr>
        <w:t>Wu</w:t>
      </w:r>
      <w:r>
        <w:rPr>
          <w:w w:val="112"/>
        </w:rPr>
        <w:t>lan</w:t>
      </w:r>
      <w:r>
        <w:rPr>
          <w:w w:val="122"/>
        </w:rPr>
        <w:t>d</w:t>
      </w:r>
      <w:r>
        <w:rPr>
          <w:w w:val="115"/>
        </w:rPr>
        <w:t>ar</w:t>
      </w:r>
      <w:r>
        <w:rPr>
          <w:w w:val="102"/>
        </w:rPr>
        <w:t>i,</w:t>
      </w:r>
      <w:r>
        <w:t xml:space="preserve"> E., &amp; </w:t>
      </w:r>
      <w:r>
        <w:rPr>
          <w:w w:val="108"/>
        </w:rPr>
        <w:t>A</w:t>
      </w:r>
      <w:r>
        <w:rPr>
          <w:w w:val="110"/>
        </w:rPr>
        <w:t>zka,</w:t>
      </w:r>
      <w:r>
        <w:t xml:space="preserve"> R. (2018). </w:t>
      </w:r>
      <w:r>
        <w:rPr>
          <w:i/>
          <w:w w:val="104"/>
        </w:rPr>
        <w:t>Menya</w:t>
      </w:r>
      <w:r>
        <w:rPr>
          <w:i/>
          <w:w w:val="108"/>
        </w:rPr>
        <w:t>m</w:t>
      </w:r>
      <w:r>
        <w:rPr>
          <w:i/>
          <w:w w:val="92"/>
        </w:rPr>
        <w:t>b</w:t>
      </w:r>
      <w:r>
        <w:rPr>
          <w:i/>
          <w:w w:val="114"/>
        </w:rPr>
        <w:t>ut</w:t>
      </w:r>
      <w:r>
        <w:rPr>
          <w:i/>
        </w:rPr>
        <w:t xml:space="preserve"> Pis</w:t>
      </w:r>
      <w:r>
        <w:rPr>
          <w:i/>
          <w:w w:val="89"/>
        </w:rPr>
        <w:t>a</w:t>
      </w:r>
      <w:r>
        <w:rPr>
          <w:i/>
        </w:rPr>
        <w:t xml:space="preserve"> 2018</w:t>
      </w:r>
      <w:r>
        <w:rPr>
          <w:i/>
          <w:w w:val="25"/>
        </w:rPr>
        <w:t> </w:t>
      </w:r>
      <w:r>
        <w:rPr>
          <w:i/>
          <w:w w:val="75"/>
        </w:rPr>
        <w:t>:</w:t>
      </w:r>
      <w:r>
        <w:rPr>
          <w:i/>
        </w:rPr>
        <w:t xml:space="preserve"> </w:t>
      </w:r>
      <w:r>
        <w:rPr>
          <w:i/>
          <w:w w:val="95"/>
        </w:rPr>
        <w:t>Pe</w:t>
      </w:r>
      <w:r>
        <w:rPr>
          <w:i/>
          <w:w w:val="103"/>
        </w:rPr>
        <w:t>ngem</w:t>
      </w:r>
      <w:r>
        <w:rPr>
          <w:i/>
          <w:w w:val="92"/>
        </w:rPr>
        <w:t>b</w:t>
      </w:r>
      <w:r>
        <w:rPr>
          <w:i/>
        </w:rPr>
        <w:t>angan Li</w:t>
      </w:r>
      <w:r>
        <w:rPr>
          <w:i/>
          <w:w w:val="120"/>
        </w:rPr>
        <w:t>t</w:t>
      </w:r>
      <w:r>
        <w:rPr>
          <w:i/>
          <w:w w:val="87"/>
        </w:rPr>
        <w:t>e</w:t>
      </w:r>
      <w:r>
        <w:rPr>
          <w:i/>
          <w:w w:val="94"/>
        </w:rPr>
        <w:t>ra</w:t>
      </w:r>
      <w:r>
        <w:rPr>
          <w:i/>
        </w:rPr>
        <w:t>si Matematika Untuk</w:t>
      </w:r>
      <w:r>
        <w:t xml:space="preserve">. </w:t>
      </w:r>
      <w:r>
        <w:rPr>
          <w:i/>
        </w:rPr>
        <w:t>1</w:t>
      </w:r>
      <w:r>
        <w:t>(1), 31–38.</w:t>
      </w:r>
    </w:p>
    <w:p w:rsidR="001C595B" w:rsidRDefault="001C595B" w:rsidP="001C595B">
      <w:pPr>
        <w:pStyle w:val="BodyText"/>
        <w:spacing w:before="8"/>
        <w:jc w:val="both"/>
        <w:rPr>
          <w:sz w:val="20"/>
        </w:rPr>
      </w:pPr>
    </w:p>
    <w:p w:rsidR="001C595B" w:rsidRDefault="001C595B" w:rsidP="001C595B">
      <w:pPr>
        <w:spacing w:line="304" w:lineRule="auto"/>
        <w:ind w:left="580" w:right="114" w:hanging="480"/>
        <w:jc w:val="both"/>
      </w:pPr>
      <w:r>
        <w:rPr>
          <w:w w:val="105"/>
        </w:rPr>
        <w:t xml:space="preserve">Aini, pratistya N., &amp; Abdulah, T. (2012). Pengaruh kemandirian Belajar  dan  Lingkungan Belajar Siswa Terhadap Prestasi Belajar Akutansi Siswa. </w:t>
      </w:r>
      <w:r>
        <w:rPr>
          <w:i/>
          <w:w w:val="105"/>
        </w:rPr>
        <w:t>Jurnal Pendidikan Akutansi Indonesia</w:t>
      </w:r>
      <w:r>
        <w:rPr>
          <w:w w:val="105"/>
        </w:rPr>
        <w:t xml:space="preserve">, </w:t>
      </w:r>
      <w:r>
        <w:rPr>
          <w:i/>
          <w:w w:val="105"/>
        </w:rPr>
        <w:t>10</w:t>
      </w:r>
      <w:r>
        <w:rPr>
          <w:w w:val="105"/>
        </w:rPr>
        <w:t>(1),</w:t>
      </w:r>
      <w:r>
        <w:rPr>
          <w:spacing w:val="-8"/>
          <w:w w:val="105"/>
        </w:rPr>
        <w:t xml:space="preserve"> </w:t>
      </w:r>
      <w:r>
        <w:rPr>
          <w:w w:val="105"/>
        </w:rPr>
        <w:t>51.</w:t>
      </w:r>
    </w:p>
    <w:p w:rsidR="001C595B" w:rsidRDefault="001C595B" w:rsidP="001C595B">
      <w:pPr>
        <w:pStyle w:val="BodyText"/>
        <w:spacing w:before="8"/>
        <w:jc w:val="both"/>
        <w:rPr>
          <w:sz w:val="20"/>
        </w:rPr>
      </w:pPr>
    </w:p>
    <w:p w:rsidR="001C595B" w:rsidRDefault="001C595B" w:rsidP="001C595B">
      <w:pPr>
        <w:spacing w:line="304" w:lineRule="auto"/>
        <w:ind w:left="580" w:right="115" w:hanging="480"/>
        <w:jc w:val="both"/>
      </w:pPr>
      <w:r>
        <w:rPr>
          <w:w w:val="105"/>
        </w:rPr>
        <w:t xml:space="preserve">Apriani, H., Murniati, &amp; Pasaribu, A. (2016). Pengembangan Handout Dinamika Rotasi dan Keseimbangan Benda Tegar Berbasis Kontekstual Kelas XI IPA SMA. </w:t>
      </w:r>
      <w:r>
        <w:rPr>
          <w:i/>
          <w:w w:val="105"/>
        </w:rPr>
        <w:t>Jurnal Inovasi Dan Pembelajaran Fisika</w:t>
      </w:r>
      <w:r>
        <w:rPr>
          <w:w w:val="105"/>
        </w:rPr>
        <w:t xml:space="preserve">, </w:t>
      </w:r>
      <w:r>
        <w:rPr>
          <w:i/>
          <w:w w:val="105"/>
        </w:rPr>
        <w:t>3</w:t>
      </w:r>
      <w:r>
        <w:rPr>
          <w:w w:val="105"/>
        </w:rPr>
        <w:t>(2), 1–6.</w:t>
      </w:r>
    </w:p>
    <w:p w:rsidR="001C595B" w:rsidRDefault="001C595B" w:rsidP="001C595B">
      <w:pPr>
        <w:pStyle w:val="BodyText"/>
        <w:spacing w:before="7"/>
        <w:jc w:val="both"/>
        <w:rPr>
          <w:sz w:val="20"/>
        </w:rPr>
      </w:pPr>
    </w:p>
    <w:p w:rsidR="001C595B" w:rsidRDefault="001C595B" w:rsidP="001C595B">
      <w:pPr>
        <w:ind w:left="100"/>
        <w:jc w:val="both"/>
      </w:pPr>
      <w:r>
        <w:rPr>
          <w:w w:val="105"/>
        </w:rPr>
        <w:t xml:space="preserve">Arikunto, S. (2010). </w:t>
      </w:r>
      <w:r>
        <w:rPr>
          <w:i/>
          <w:w w:val="105"/>
        </w:rPr>
        <w:t>Prosedur Penelitian: Suatu Pendekatan Praktik</w:t>
      </w:r>
      <w:r>
        <w:rPr>
          <w:w w:val="105"/>
        </w:rPr>
        <w:t>. Rineka.</w:t>
      </w:r>
    </w:p>
    <w:p w:rsidR="001C595B" w:rsidRDefault="001C595B" w:rsidP="001C595B">
      <w:pPr>
        <w:pStyle w:val="BodyText"/>
        <w:spacing w:before="9"/>
        <w:jc w:val="both"/>
        <w:rPr>
          <w:sz w:val="26"/>
        </w:rPr>
      </w:pPr>
    </w:p>
    <w:p w:rsidR="001C595B" w:rsidRDefault="001C595B" w:rsidP="001C595B">
      <w:pPr>
        <w:spacing w:before="1" w:line="302" w:lineRule="auto"/>
        <w:ind w:left="580" w:right="117" w:hanging="480"/>
        <w:jc w:val="both"/>
      </w:pPr>
      <w:r>
        <w:rPr>
          <w:w w:val="105"/>
        </w:rPr>
        <w:t xml:space="preserve">Arisinta, R., Rahman, A., &amp; Sa, C. (2019). </w:t>
      </w:r>
      <w:r>
        <w:rPr>
          <w:i/>
          <w:w w:val="105"/>
        </w:rPr>
        <w:t>Realistic Mathematics Education untuk Meningkatkan Kemandirian Belajar Matematika</w:t>
      </w:r>
      <w:r>
        <w:rPr>
          <w:w w:val="105"/>
        </w:rPr>
        <w:t xml:space="preserve">. </w:t>
      </w:r>
      <w:r>
        <w:rPr>
          <w:i/>
          <w:w w:val="105"/>
        </w:rPr>
        <w:t>1</w:t>
      </w:r>
      <w:r>
        <w:rPr>
          <w:w w:val="105"/>
        </w:rPr>
        <w:t>, 738–745.</w:t>
      </w:r>
    </w:p>
    <w:p w:rsidR="001C595B" w:rsidRDefault="001C595B" w:rsidP="001C595B">
      <w:pPr>
        <w:pStyle w:val="BodyText"/>
        <w:spacing w:before="10"/>
        <w:jc w:val="both"/>
        <w:rPr>
          <w:sz w:val="20"/>
        </w:rPr>
      </w:pPr>
    </w:p>
    <w:p w:rsidR="001C595B" w:rsidRDefault="001C595B" w:rsidP="001C595B">
      <w:pPr>
        <w:spacing w:before="1"/>
        <w:ind w:left="100"/>
        <w:jc w:val="both"/>
      </w:pPr>
      <w:r>
        <w:rPr>
          <w:w w:val="110"/>
        </w:rPr>
        <w:t>Arter, &amp; Salmon. (1987). Assessing Higher Order Thinking Skills: A Consumer’s Guide. In</w:t>
      </w:r>
    </w:p>
    <w:p w:rsidR="001C595B" w:rsidRDefault="001C595B" w:rsidP="001C595B">
      <w:pPr>
        <w:spacing w:before="68"/>
        <w:ind w:left="580"/>
        <w:jc w:val="both"/>
      </w:pPr>
      <w:r>
        <w:rPr>
          <w:i/>
        </w:rPr>
        <w:t>Test Center of The Nortwest Regional Educatio Laboratory</w:t>
      </w:r>
      <w:r>
        <w:t>.</w:t>
      </w:r>
    </w:p>
    <w:p w:rsidR="001C595B" w:rsidRDefault="001C595B" w:rsidP="001C595B">
      <w:pPr>
        <w:pStyle w:val="BodyText"/>
        <w:spacing w:before="7"/>
        <w:jc w:val="both"/>
        <w:rPr>
          <w:sz w:val="26"/>
        </w:rPr>
      </w:pPr>
    </w:p>
    <w:p w:rsidR="001C595B" w:rsidRDefault="001C595B" w:rsidP="001C595B">
      <w:pPr>
        <w:spacing w:line="304" w:lineRule="auto"/>
        <w:ind w:left="580" w:right="113" w:hanging="480"/>
        <w:jc w:val="both"/>
      </w:pPr>
      <w:r>
        <w:rPr>
          <w:w w:val="105"/>
        </w:rPr>
        <w:t xml:space="preserve">Arvyaty, Salim, &amp; Maryanti, E. (2017). Pengembangan Bahan Ajr Untuk Meningkatkan Kemampuan Literasi Matematis Siswa dengan Pendekatan Metacognitive Guidance. </w:t>
      </w:r>
      <w:r>
        <w:rPr>
          <w:i/>
          <w:w w:val="105"/>
        </w:rPr>
        <w:t>Prosiding</w:t>
      </w:r>
      <w:r>
        <w:rPr>
          <w:i/>
          <w:spacing w:val="-24"/>
          <w:w w:val="105"/>
        </w:rPr>
        <w:t xml:space="preserve"> </w:t>
      </w:r>
      <w:r>
        <w:rPr>
          <w:i/>
          <w:w w:val="105"/>
        </w:rPr>
        <w:t>Seminar</w:t>
      </w:r>
      <w:r>
        <w:rPr>
          <w:i/>
          <w:spacing w:val="-22"/>
          <w:w w:val="105"/>
        </w:rPr>
        <w:t xml:space="preserve"> </w:t>
      </w:r>
      <w:r>
        <w:rPr>
          <w:i/>
          <w:w w:val="105"/>
        </w:rPr>
        <w:t>Pendidikan</w:t>
      </w:r>
      <w:r>
        <w:rPr>
          <w:i/>
          <w:spacing w:val="-24"/>
          <w:w w:val="105"/>
        </w:rPr>
        <w:t xml:space="preserve"> </w:t>
      </w:r>
      <w:r>
        <w:rPr>
          <w:i/>
          <w:w w:val="105"/>
        </w:rPr>
        <w:t>IPA</w:t>
      </w:r>
      <w:r>
        <w:rPr>
          <w:i/>
          <w:spacing w:val="-24"/>
          <w:w w:val="105"/>
        </w:rPr>
        <w:t xml:space="preserve"> </w:t>
      </w:r>
      <w:r>
        <w:rPr>
          <w:i/>
          <w:w w:val="105"/>
        </w:rPr>
        <w:t>Pascasarjana</w:t>
      </w:r>
      <w:r>
        <w:rPr>
          <w:i/>
          <w:spacing w:val="-24"/>
          <w:w w:val="105"/>
        </w:rPr>
        <w:t xml:space="preserve"> </w:t>
      </w:r>
      <w:r>
        <w:rPr>
          <w:i/>
          <w:w w:val="105"/>
        </w:rPr>
        <w:t>UM.</w:t>
      </w:r>
      <w:r>
        <w:rPr>
          <w:i/>
          <w:spacing w:val="-23"/>
          <w:w w:val="105"/>
        </w:rPr>
        <w:t xml:space="preserve"> </w:t>
      </w:r>
      <w:r>
        <w:rPr>
          <w:i/>
          <w:w w:val="105"/>
        </w:rPr>
        <w:t>2</w:t>
      </w:r>
      <w:r>
        <w:rPr>
          <w:w w:val="105"/>
        </w:rPr>
        <w:t>,</w:t>
      </w:r>
      <w:r>
        <w:rPr>
          <w:spacing w:val="-22"/>
          <w:w w:val="105"/>
        </w:rPr>
        <w:t xml:space="preserve"> </w:t>
      </w:r>
      <w:r>
        <w:rPr>
          <w:w w:val="105"/>
        </w:rPr>
        <w:t>pp.</w:t>
      </w:r>
      <w:r>
        <w:rPr>
          <w:spacing w:val="-23"/>
          <w:w w:val="105"/>
        </w:rPr>
        <w:t xml:space="preserve"> </w:t>
      </w:r>
      <w:r>
        <w:rPr>
          <w:w w:val="105"/>
        </w:rPr>
        <w:t>19-28.</w:t>
      </w:r>
      <w:r>
        <w:rPr>
          <w:spacing w:val="-23"/>
          <w:w w:val="105"/>
        </w:rPr>
        <w:t xml:space="preserve"> </w:t>
      </w:r>
      <w:r>
        <w:rPr>
          <w:w w:val="105"/>
        </w:rPr>
        <w:t>Kendari:</w:t>
      </w:r>
      <w:r>
        <w:rPr>
          <w:spacing w:val="-24"/>
          <w:w w:val="105"/>
        </w:rPr>
        <w:t xml:space="preserve"> </w:t>
      </w:r>
      <w:r>
        <w:rPr>
          <w:w w:val="105"/>
        </w:rPr>
        <w:t>Universitas</w:t>
      </w:r>
      <w:r>
        <w:rPr>
          <w:spacing w:val="-24"/>
          <w:w w:val="105"/>
        </w:rPr>
        <w:t xml:space="preserve"> </w:t>
      </w:r>
      <w:r>
        <w:rPr>
          <w:w w:val="105"/>
        </w:rPr>
        <w:t>Halu Oleo.</w:t>
      </w:r>
    </w:p>
    <w:p w:rsidR="001C595B" w:rsidRDefault="001C595B" w:rsidP="001C595B">
      <w:pPr>
        <w:pStyle w:val="BodyText"/>
        <w:spacing w:before="7"/>
        <w:jc w:val="both"/>
        <w:rPr>
          <w:sz w:val="20"/>
        </w:rPr>
      </w:pPr>
    </w:p>
    <w:p w:rsidR="001C595B" w:rsidRDefault="001C595B" w:rsidP="001C595B">
      <w:pPr>
        <w:spacing w:before="1" w:line="304" w:lineRule="auto"/>
        <w:ind w:left="580" w:right="119" w:hanging="480"/>
        <w:jc w:val="both"/>
      </w:pPr>
      <w:r>
        <w:rPr>
          <w:w w:val="105"/>
        </w:rPr>
        <w:t xml:space="preserve">Asmara, A. S., Waluya, S. B., &amp; Rochmad. (2017). Analisis Kemampuan Literasi Matematika Siswa Kelas X Berdasarkan Kemampuan Matematika. </w:t>
      </w:r>
      <w:r>
        <w:rPr>
          <w:i/>
          <w:w w:val="105"/>
        </w:rPr>
        <w:t>Scholaria, 2</w:t>
      </w:r>
      <w:r>
        <w:rPr>
          <w:w w:val="105"/>
        </w:rPr>
        <w:t>(7), 135-142.</w:t>
      </w:r>
    </w:p>
    <w:p w:rsidR="001C595B" w:rsidRDefault="001C595B" w:rsidP="001C595B">
      <w:pPr>
        <w:pStyle w:val="BodyText"/>
        <w:spacing w:before="11"/>
        <w:jc w:val="both"/>
        <w:rPr>
          <w:sz w:val="20"/>
        </w:rPr>
      </w:pPr>
    </w:p>
    <w:p w:rsidR="001C595B" w:rsidRDefault="001C595B" w:rsidP="001C595B">
      <w:pPr>
        <w:pStyle w:val="BodyText"/>
        <w:spacing w:line="304" w:lineRule="auto"/>
        <w:ind w:left="820" w:right="120" w:hanging="720"/>
        <w:jc w:val="both"/>
      </w:pPr>
      <w:r>
        <w:rPr>
          <w:w w:val="110"/>
        </w:rPr>
        <w:t>Astuti, &amp; Amin, M. (2012). Pengembangan Perangkat Pembelajaran Biologi berbasis Konstruktivisme</w:t>
      </w:r>
      <w:r>
        <w:rPr>
          <w:spacing w:val="-21"/>
          <w:w w:val="110"/>
        </w:rPr>
        <w:t xml:space="preserve"> </w:t>
      </w:r>
      <w:r>
        <w:rPr>
          <w:w w:val="110"/>
        </w:rPr>
        <w:t>Berdasrkan</w:t>
      </w:r>
      <w:r>
        <w:rPr>
          <w:spacing w:val="-22"/>
          <w:w w:val="110"/>
        </w:rPr>
        <w:t xml:space="preserve"> </w:t>
      </w:r>
      <w:r>
        <w:rPr>
          <w:w w:val="110"/>
        </w:rPr>
        <w:t>Teori</w:t>
      </w:r>
      <w:r>
        <w:rPr>
          <w:spacing w:val="-24"/>
          <w:w w:val="110"/>
        </w:rPr>
        <w:t xml:space="preserve"> </w:t>
      </w:r>
      <w:r>
        <w:rPr>
          <w:w w:val="110"/>
        </w:rPr>
        <w:t>Sosial</w:t>
      </w:r>
      <w:r>
        <w:rPr>
          <w:spacing w:val="-21"/>
          <w:w w:val="110"/>
        </w:rPr>
        <w:t xml:space="preserve"> </w:t>
      </w:r>
      <w:r>
        <w:rPr>
          <w:w w:val="110"/>
        </w:rPr>
        <w:t>Vygotsky</w:t>
      </w:r>
      <w:r>
        <w:rPr>
          <w:spacing w:val="-20"/>
          <w:w w:val="110"/>
        </w:rPr>
        <w:t xml:space="preserve"> </w:t>
      </w:r>
      <w:r>
        <w:rPr>
          <w:w w:val="110"/>
        </w:rPr>
        <w:t>di</w:t>
      </w:r>
      <w:r>
        <w:rPr>
          <w:spacing w:val="-24"/>
          <w:w w:val="110"/>
        </w:rPr>
        <w:t xml:space="preserve"> </w:t>
      </w:r>
      <w:r>
        <w:rPr>
          <w:w w:val="110"/>
        </w:rPr>
        <w:t>Sekolah</w:t>
      </w:r>
      <w:r>
        <w:rPr>
          <w:spacing w:val="-22"/>
          <w:w w:val="110"/>
        </w:rPr>
        <w:t xml:space="preserve"> </w:t>
      </w:r>
      <w:r>
        <w:rPr>
          <w:w w:val="110"/>
        </w:rPr>
        <w:t>Menengag</w:t>
      </w:r>
      <w:r>
        <w:rPr>
          <w:spacing w:val="-20"/>
          <w:w w:val="110"/>
        </w:rPr>
        <w:t xml:space="preserve"> </w:t>
      </w:r>
      <w:r>
        <w:rPr>
          <w:w w:val="110"/>
        </w:rPr>
        <w:t xml:space="preserve">Atas. </w:t>
      </w:r>
      <w:r>
        <w:rPr>
          <w:i/>
          <w:w w:val="110"/>
        </w:rPr>
        <w:t>Jurnal Sainsmat, 1</w:t>
      </w:r>
      <w:r>
        <w:rPr>
          <w:w w:val="110"/>
        </w:rPr>
        <w:t>(2),</w:t>
      </w:r>
      <w:r>
        <w:rPr>
          <w:spacing w:val="-28"/>
          <w:w w:val="110"/>
        </w:rPr>
        <w:t xml:space="preserve"> </w:t>
      </w:r>
      <w:r>
        <w:rPr>
          <w:w w:val="110"/>
        </w:rPr>
        <w:t>109-124.</w:t>
      </w:r>
    </w:p>
    <w:p w:rsidR="001C595B" w:rsidRDefault="001C595B" w:rsidP="001C595B">
      <w:pPr>
        <w:spacing w:line="304" w:lineRule="auto"/>
        <w:jc w:val="both"/>
        <w:sectPr w:rsidR="001C595B">
          <w:pgSz w:w="11910" w:h="16840"/>
          <w:pgMar w:top="1420" w:right="1320" w:bottom="280" w:left="1340" w:header="720" w:footer="720" w:gutter="0"/>
          <w:cols w:space="720"/>
        </w:sectPr>
      </w:pPr>
    </w:p>
    <w:p w:rsidR="001C595B" w:rsidRDefault="001C595B" w:rsidP="001C595B">
      <w:pPr>
        <w:pStyle w:val="BodyText"/>
        <w:spacing w:before="3"/>
        <w:jc w:val="both"/>
        <w:rPr>
          <w:sz w:val="25"/>
        </w:rPr>
      </w:pPr>
    </w:p>
    <w:p w:rsidR="001C595B" w:rsidRDefault="001C595B" w:rsidP="001C595B">
      <w:pPr>
        <w:spacing w:before="56" w:line="304" w:lineRule="auto"/>
        <w:ind w:left="580" w:right="113" w:hanging="480"/>
        <w:jc w:val="both"/>
      </w:pPr>
      <w:r>
        <w:rPr>
          <w:w w:val="110"/>
        </w:rPr>
        <w:t xml:space="preserve">Astuti, P. (2018). Kemampuan Berpikir Tingkat Tinggi. </w:t>
      </w:r>
      <w:r>
        <w:rPr>
          <w:i/>
          <w:w w:val="110"/>
        </w:rPr>
        <w:t>Journal Reseapedia</w:t>
      </w:r>
      <w:r>
        <w:rPr>
          <w:w w:val="110"/>
        </w:rPr>
        <w:t xml:space="preserve">, </w:t>
      </w:r>
      <w:r>
        <w:rPr>
          <w:i/>
          <w:w w:val="110"/>
        </w:rPr>
        <w:t>1</w:t>
      </w:r>
      <w:r>
        <w:rPr>
          <w:w w:val="110"/>
        </w:rPr>
        <w:t>(1), 5–24. https://journal.unnes.ac.id/sju/index.php/prisma/article/view/19599.</w:t>
      </w:r>
    </w:p>
    <w:p w:rsidR="001C595B" w:rsidRDefault="001C595B" w:rsidP="001C595B">
      <w:pPr>
        <w:pStyle w:val="BodyText"/>
        <w:spacing w:before="8"/>
        <w:jc w:val="both"/>
        <w:rPr>
          <w:sz w:val="20"/>
        </w:rPr>
      </w:pPr>
    </w:p>
    <w:p w:rsidR="001C595B" w:rsidRDefault="001C595B" w:rsidP="001C595B">
      <w:pPr>
        <w:ind w:left="100"/>
        <w:jc w:val="both"/>
      </w:pPr>
      <w:r>
        <w:t xml:space="preserve">Baskoro, E. P. (2013). </w:t>
      </w:r>
      <w:r>
        <w:rPr>
          <w:i/>
        </w:rPr>
        <w:t xml:space="preserve">Modul Perkuliahan Evaluasi Pembelajaran. </w:t>
      </w:r>
      <w:r>
        <w:t>Cirebon: IAIN Syekh Nurjati.</w:t>
      </w:r>
    </w:p>
    <w:p w:rsidR="001C595B" w:rsidRDefault="001C595B" w:rsidP="001C595B">
      <w:pPr>
        <w:spacing w:before="2" w:line="560" w:lineRule="atLeast"/>
        <w:ind w:left="100" w:right="19"/>
        <w:jc w:val="both"/>
      </w:pPr>
      <w:r>
        <w:rPr>
          <w:w w:val="105"/>
        </w:rPr>
        <w:t xml:space="preserve">Becker, L. . . (2000). </w:t>
      </w:r>
      <w:r>
        <w:rPr>
          <w:i/>
          <w:w w:val="105"/>
        </w:rPr>
        <w:t>Effect Size Calculators. Retrieved</w:t>
      </w:r>
      <w:r>
        <w:rPr>
          <w:w w:val="105"/>
        </w:rPr>
        <w:t>. http:/</w:t>
      </w:r>
      <w:hyperlink r:id="rId7">
        <w:r>
          <w:rPr>
            <w:w w:val="105"/>
          </w:rPr>
          <w:t>www.uccs.edu/-Faculty/Ibecker/</w:t>
        </w:r>
      </w:hyperlink>
      <w:r>
        <w:rPr>
          <w:w w:val="105"/>
        </w:rPr>
        <w:t xml:space="preserve"> Creswell, J. W. (2012). </w:t>
      </w:r>
      <w:r>
        <w:rPr>
          <w:i/>
          <w:w w:val="105"/>
        </w:rPr>
        <w:t xml:space="preserve">Research Design: Pendekatan Kualitati, Kuantitatif dan mixed </w:t>
      </w:r>
      <w:r>
        <w:rPr>
          <w:w w:val="105"/>
        </w:rPr>
        <w:t>(A. Fawaid</w:t>
      </w:r>
    </w:p>
    <w:p w:rsidR="001C595B" w:rsidRDefault="001C595B" w:rsidP="001C595B">
      <w:pPr>
        <w:spacing w:before="66"/>
        <w:ind w:left="580"/>
        <w:jc w:val="both"/>
      </w:pPr>
      <w:r>
        <w:rPr>
          <w:w w:val="110"/>
        </w:rPr>
        <w:t>(ed.)). Pustaka Pelajar.</w:t>
      </w:r>
    </w:p>
    <w:p w:rsidR="001C595B" w:rsidRDefault="001C595B" w:rsidP="001C595B">
      <w:pPr>
        <w:pStyle w:val="BodyText"/>
        <w:jc w:val="both"/>
        <w:rPr>
          <w:sz w:val="22"/>
        </w:rPr>
      </w:pPr>
    </w:p>
    <w:p w:rsidR="001C595B" w:rsidRDefault="001C595B" w:rsidP="001C595B">
      <w:pPr>
        <w:pStyle w:val="BodyText"/>
        <w:jc w:val="both"/>
        <w:rPr>
          <w:sz w:val="22"/>
        </w:rPr>
      </w:pPr>
    </w:p>
    <w:p w:rsidR="001C595B" w:rsidRDefault="001C595B" w:rsidP="001C595B">
      <w:pPr>
        <w:spacing w:before="150" w:line="304" w:lineRule="auto"/>
        <w:ind w:left="580" w:right="118" w:hanging="480"/>
        <w:jc w:val="both"/>
      </w:pPr>
      <w:r>
        <w:rPr>
          <w:w w:val="105"/>
        </w:rPr>
        <w:t xml:space="preserve">Diani, R., Yuberti, &amp; Syafitri, S. (2016, Oktober). Uji Effect Size Model Pembelajaran Scramble dengan Media Video Terhadap Hasil Belajar Fisika Peserta Didik Kelas X MAN 1 Pesisir Barat. </w:t>
      </w:r>
      <w:r>
        <w:rPr>
          <w:i/>
          <w:w w:val="105"/>
        </w:rPr>
        <w:t>Jurnal Ilmiah Pendidikan Fisika Al-BiRuni, 5</w:t>
      </w:r>
      <w:r>
        <w:rPr>
          <w:w w:val="105"/>
        </w:rPr>
        <w:t>(2), 267-277.</w:t>
      </w:r>
    </w:p>
    <w:p w:rsidR="001C595B" w:rsidRDefault="001C595B" w:rsidP="001C595B">
      <w:pPr>
        <w:pStyle w:val="BodyText"/>
        <w:spacing w:before="9"/>
        <w:jc w:val="both"/>
        <w:rPr>
          <w:sz w:val="20"/>
        </w:rPr>
      </w:pPr>
    </w:p>
    <w:p w:rsidR="001C595B" w:rsidRDefault="001C595B" w:rsidP="001C595B">
      <w:pPr>
        <w:spacing w:line="302" w:lineRule="auto"/>
        <w:ind w:left="580" w:right="121" w:hanging="480"/>
        <w:jc w:val="both"/>
      </w:pPr>
      <w:r>
        <w:rPr>
          <w:w w:val="110"/>
        </w:rPr>
        <w:t>Fathani, Abdul Halim. (2016). Pengembangan Literasi Matematika Sekolah dalam</w:t>
      </w:r>
      <w:r>
        <w:rPr>
          <w:spacing w:val="-41"/>
          <w:w w:val="110"/>
        </w:rPr>
        <w:t xml:space="preserve"> </w:t>
      </w:r>
      <w:r>
        <w:rPr>
          <w:w w:val="110"/>
        </w:rPr>
        <w:t>Prespektif Multiple Intelligences</w:t>
      </w:r>
      <w:r>
        <w:rPr>
          <w:i/>
          <w:w w:val="110"/>
        </w:rPr>
        <w:t>. Jurnal EduSains.</w:t>
      </w:r>
      <w:r>
        <w:rPr>
          <w:i/>
          <w:spacing w:val="-41"/>
          <w:w w:val="110"/>
        </w:rPr>
        <w:t xml:space="preserve"> </w:t>
      </w:r>
      <w:r>
        <w:rPr>
          <w:i/>
          <w:w w:val="110"/>
        </w:rPr>
        <w:t>04(02)</w:t>
      </w:r>
      <w:r>
        <w:rPr>
          <w:w w:val="110"/>
        </w:rPr>
        <w:t>,136-150.</w:t>
      </w:r>
    </w:p>
    <w:p w:rsidR="001C595B" w:rsidRDefault="001C595B" w:rsidP="001C595B">
      <w:pPr>
        <w:pStyle w:val="BodyText"/>
        <w:spacing w:before="2"/>
        <w:jc w:val="both"/>
        <w:rPr>
          <w:sz w:val="21"/>
        </w:rPr>
      </w:pPr>
    </w:p>
    <w:p w:rsidR="001C595B" w:rsidRDefault="001C595B" w:rsidP="001C595B">
      <w:pPr>
        <w:spacing w:line="304" w:lineRule="auto"/>
        <w:ind w:left="580" w:right="113" w:hanging="480"/>
        <w:jc w:val="both"/>
      </w:pPr>
      <w:r>
        <w:rPr>
          <w:w w:val="105"/>
        </w:rPr>
        <w:t>Fritz,</w:t>
      </w:r>
      <w:r>
        <w:rPr>
          <w:spacing w:val="-7"/>
          <w:w w:val="105"/>
        </w:rPr>
        <w:t xml:space="preserve"> </w:t>
      </w:r>
      <w:r>
        <w:rPr>
          <w:w w:val="105"/>
        </w:rPr>
        <w:t>C.</w:t>
      </w:r>
      <w:r>
        <w:rPr>
          <w:spacing w:val="-5"/>
          <w:w w:val="105"/>
        </w:rPr>
        <w:t xml:space="preserve"> </w:t>
      </w:r>
      <w:r>
        <w:rPr>
          <w:w w:val="105"/>
        </w:rPr>
        <w:t>O.,</w:t>
      </w:r>
      <w:r>
        <w:rPr>
          <w:spacing w:val="-5"/>
          <w:w w:val="105"/>
        </w:rPr>
        <w:t xml:space="preserve"> </w:t>
      </w:r>
      <w:r>
        <w:rPr>
          <w:w w:val="105"/>
        </w:rPr>
        <w:t>Morris,</w:t>
      </w:r>
      <w:r>
        <w:rPr>
          <w:spacing w:val="-6"/>
          <w:w w:val="105"/>
        </w:rPr>
        <w:t xml:space="preserve"> </w:t>
      </w:r>
      <w:r>
        <w:rPr>
          <w:w w:val="105"/>
        </w:rPr>
        <w:t>P.</w:t>
      </w:r>
      <w:r>
        <w:rPr>
          <w:spacing w:val="-7"/>
          <w:w w:val="105"/>
        </w:rPr>
        <w:t xml:space="preserve"> </w:t>
      </w:r>
      <w:r>
        <w:rPr>
          <w:w w:val="105"/>
        </w:rPr>
        <w:t>E.,</w:t>
      </w:r>
      <w:r>
        <w:rPr>
          <w:spacing w:val="-7"/>
          <w:w w:val="105"/>
        </w:rPr>
        <w:t xml:space="preserve"> </w:t>
      </w:r>
      <w:r>
        <w:rPr>
          <w:w w:val="105"/>
        </w:rPr>
        <w:t>&amp;</w:t>
      </w:r>
      <w:r>
        <w:rPr>
          <w:spacing w:val="-5"/>
          <w:w w:val="105"/>
        </w:rPr>
        <w:t xml:space="preserve"> </w:t>
      </w:r>
      <w:r>
        <w:rPr>
          <w:w w:val="105"/>
        </w:rPr>
        <w:t>Richler,</w:t>
      </w:r>
      <w:r>
        <w:rPr>
          <w:spacing w:val="-7"/>
          <w:w w:val="105"/>
        </w:rPr>
        <w:t xml:space="preserve"> </w:t>
      </w:r>
      <w:r>
        <w:rPr>
          <w:w w:val="105"/>
        </w:rPr>
        <w:t>J.</w:t>
      </w:r>
      <w:r>
        <w:rPr>
          <w:spacing w:val="-8"/>
          <w:w w:val="105"/>
        </w:rPr>
        <w:t xml:space="preserve"> </w:t>
      </w:r>
      <w:r>
        <w:rPr>
          <w:w w:val="105"/>
        </w:rPr>
        <w:t>J.</w:t>
      </w:r>
      <w:r>
        <w:rPr>
          <w:spacing w:val="-5"/>
          <w:w w:val="105"/>
        </w:rPr>
        <w:t xml:space="preserve"> </w:t>
      </w:r>
      <w:r>
        <w:rPr>
          <w:w w:val="105"/>
        </w:rPr>
        <w:t>(2012).</w:t>
      </w:r>
      <w:r>
        <w:rPr>
          <w:spacing w:val="-7"/>
          <w:w w:val="105"/>
        </w:rPr>
        <w:t xml:space="preserve"> </w:t>
      </w:r>
      <w:r>
        <w:rPr>
          <w:w w:val="105"/>
        </w:rPr>
        <w:t>Effect</w:t>
      </w:r>
      <w:r>
        <w:rPr>
          <w:spacing w:val="-4"/>
          <w:w w:val="105"/>
        </w:rPr>
        <w:t xml:space="preserve"> </w:t>
      </w:r>
      <w:r>
        <w:rPr>
          <w:w w:val="105"/>
        </w:rPr>
        <w:t>Size</w:t>
      </w:r>
      <w:r>
        <w:rPr>
          <w:spacing w:val="-3"/>
          <w:w w:val="105"/>
        </w:rPr>
        <w:t xml:space="preserve"> </w:t>
      </w:r>
      <w:r>
        <w:rPr>
          <w:w w:val="105"/>
        </w:rPr>
        <w:t>Estimates:</w:t>
      </w:r>
      <w:r>
        <w:rPr>
          <w:spacing w:val="-8"/>
          <w:w w:val="105"/>
        </w:rPr>
        <w:t xml:space="preserve"> </w:t>
      </w:r>
      <w:r>
        <w:rPr>
          <w:w w:val="105"/>
        </w:rPr>
        <w:t>Current</w:t>
      </w:r>
      <w:r>
        <w:rPr>
          <w:spacing w:val="-5"/>
          <w:w w:val="105"/>
        </w:rPr>
        <w:t xml:space="preserve"> </w:t>
      </w:r>
      <w:r>
        <w:rPr>
          <w:w w:val="105"/>
        </w:rPr>
        <w:t>Us,</w:t>
      </w:r>
      <w:r>
        <w:rPr>
          <w:spacing w:val="-5"/>
          <w:w w:val="105"/>
        </w:rPr>
        <w:t xml:space="preserve"> </w:t>
      </w:r>
      <w:r>
        <w:rPr>
          <w:w w:val="105"/>
        </w:rPr>
        <w:t xml:space="preserve">Calculations, abd Interpretation. </w:t>
      </w:r>
      <w:r>
        <w:rPr>
          <w:i/>
          <w:w w:val="105"/>
        </w:rPr>
        <w:t>Experimental Psychology: General</w:t>
      </w:r>
      <w:r>
        <w:rPr>
          <w:w w:val="105"/>
        </w:rPr>
        <w:t xml:space="preserve">, </w:t>
      </w:r>
      <w:r>
        <w:rPr>
          <w:i/>
          <w:w w:val="105"/>
        </w:rPr>
        <w:t>141</w:t>
      </w:r>
      <w:r>
        <w:rPr>
          <w:w w:val="105"/>
        </w:rPr>
        <w:t>(1), 12–18. https://doi.org/10.1037/a0024338</w:t>
      </w:r>
    </w:p>
    <w:p w:rsidR="001C595B" w:rsidRDefault="001C595B" w:rsidP="001C595B">
      <w:pPr>
        <w:pStyle w:val="BodyText"/>
        <w:spacing w:before="9"/>
        <w:jc w:val="both"/>
        <w:rPr>
          <w:sz w:val="20"/>
        </w:rPr>
      </w:pPr>
    </w:p>
    <w:p w:rsidR="001C595B" w:rsidRDefault="001C595B" w:rsidP="001C595B">
      <w:pPr>
        <w:spacing w:line="304" w:lineRule="auto"/>
        <w:ind w:left="820" w:hanging="720"/>
        <w:jc w:val="both"/>
        <w:rPr>
          <w:sz w:val="24"/>
        </w:rPr>
      </w:pPr>
      <w:r>
        <w:rPr>
          <w:sz w:val="24"/>
        </w:rPr>
        <w:t xml:space="preserve">Gie, T. L. (1993). </w:t>
      </w:r>
      <w:r>
        <w:rPr>
          <w:i/>
          <w:sz w:val="24"/>
        </w:rPr>
        <w:t xml:space="preserve">Filsafat Matematika Bagian Kedua: Epsitemologi Matematika. </w:t>
      </w:r>
      <w:r>
        <w:rPr>
          <w:sz w:val="24"/>
        </w:rPr>
        <w:t>Yogyakarta: PUBIB.</w:t>
      </w:r>
    </w:p>
    <w:p w:rsidR="001C595B" w:rsidRDefault="001C595B" w:rsidP="001C595B">
      <w:pPr>
        <w:pStyle w:val="BodyText"/>
        <w:jc w:val="both"/>
      </w:pPr>
    </w:p>
    <w:p w:rsidR="001C595B" w:rsidRDefault="001C595B" w:rsidP="001C595B">
      <w:pPr>
        <w:spacing w:before="199" w:line="304" w:lineRule="auto"/>
        <w:ind w:left="580" w:right="113" w:hanging="480"/>
        <w:jc w:val="both"/>
      </w:pPr>
      <w:r>
        <w:rPr>
          <w:w w:val="110"/>
        </w:rPr>
        <w:t>Haji,</w:t>
      </w:r>
      <w:r>
        <w:rPr>
          <w:spacing w:val="-16"/>
          <w:w w:val="110"/>
        </w:rPr>
        <w:t xml:space="preserve"> </w:t>
      </w:r>
      <w:r>
        <w:rPr>
          <w:w w:val="110"/>
        </w:rPr>
        <w:t>S.,</w:t>
      </w:r>
      <w:r>
        <w:rPr>
          <w:spacing w:val="-15"/>
          <w:w w:val="110"/>
        </w:rPr>
        <w:t xml:space="preserve"> </w:t>
      </w:r>
      <w:r>
        <w:rPr>
          <w:w w:val="110"/>
        </w:rPr>
        <w:t>Yumiati,</w:t>
      </w:r>
      <w:r>
        <w:rPr>
          <w:spacing w:val="-17"/>
          <w:w w:val="110"/>
        </w:rPr>
        <w:t xml:space="preserve"> </w:t>
      </w:r>
      <w:r>
        <w:rPr>
          <w:w w:val="110"/>
        </w:rPr>
        <w:t>&amp;</w:t>
      </w:r>
      <w:r>
        <w:rPr>
          <w:spacing w:val="-14"/>
          <w:w w:val="110"/>
        </w:rPr>
        <w:t xml:space="preserve"> </w:t>
      </w:r>
      <w:r>
        <w:rPr>
          <w:w w:val="110"/>
        </w:rPr>
        <w:t>Zamzaili.</w:t>
      </w:r>
      <w:r>
        <w:rPr>
          <w:spacing w:val="-17"/>
          <w:w w:val="110"/>
        </w:rPr>
        <w:t xml:space="preserve"> </w:t>
      </w:r>
      <w:r>
        <w:rPr>
          <w:w w:val="110"/>
        </w:rPr>
        <w:t>(2018).</w:t>
      </w:r>
      <w:r>
        <w:rPr>
          <w:spacing w:val="-17"/>
          <w:w w:val="110"/>
        </w:rPr>
        <w:t xml:space="preserve"> </w:t>
      </w:r>
      <w:r>
        <w:rPr>
          <w:w w:val="110"/>
        </w:rPr>
        <w:t>Analisis</w:t>
      </w:r>
      <w:r>
        <w:rPr>
          <w:spacing w:val="-17"/>
          <w:w w:val="110"/>
        </w:rPr>
        <w:t xml:space="preserve"> </w:t>
      </w:r>
      <w:r>
        <w:rPr>
          <w:w w:val="110"/>
        </w:rPr>
        <w:t>Kesulitan</w:t>
      </w:r>
      <w:r>
        <w:rPr>
          <w:spacing w:val="-14"/>
          <w:w w:val="110"/>
        </w:rPr>
        <w:t xml:space="preserve"> </w:t>
      </w:r>
      <w:r>
        <w:rPr>
          <w:w w:val="110"/>
        </w:rPr>
        <w:t>Siswa</w:t>
      </w:r>
      <w:r>
        <w:rPr>
          <w:spacing w:val="-18"/>
          <w:w w:val="110"/>
        </w:rPr>
        <w:t xml:space="preserve"> </w:t>
      </w:r>
      <w:r>
        <w:rPr>
          <w:w w:val="110"/>
        </w:rPr>
        <w:t>dalam</w:t>
      </w:r>
      <w:r>
        <w:rPr>
          <w:spacing w:val="-17"/>
          <w:w w:val="110"/>
        </w:rPr>
        <w:t xml:space="preserve"> </w:t>
      </w:r>
      <w:r>
        <w:rPr>
          <w:w w:val="110"/>
        </w:rPr>
        <w:t>Menyesaikan</w:t>
      </w:r>
      <w:r>
        <w:rPr>
          <w:spacing w:val="-15"/>
          <w:w w:val="110"/>
        </w:rPr>
        <w:t xml:space="preserve"> </w:t>
      </w:r>
      <w:r>
        <w:rPr>
          <w:w w:val="110"/>
        </w:rPr>
        <w:t>Soal-Soal PISA</w:t>
      </w:r>
      <w:r>
        <w:rPr>
          <w:spacing w:val="-17"/>
          <w:w w:val="110"/>
        </w:rPr>
        <w:t xml:space="preserve"> </w:t>
      </w:r>
      <w:r>
        <w:rPr>
          <w:w w:val="110"/>
        </w:rPr>
        <w:t>(</w:t>
      </w:r>
      <w:r>
        <w:rPr>
          <w:spacing w:val="-17"/>
          <w:w w:val="110"/>
        </w:rPr>
        <w:t xml:space="preserve"> </w:t>
      </w:r>
      <w:r>
        <w:rPr>
          <w:w w:val="110"/>
        </w:rPr>
        <w:t>Programme</w:t>
      </w:r>
      <w:r>
        <w:rPr>
          <w:spacing w:val="-15"/>
          <w:w w:val="110"/>
        </w:rPr>
        <w:t xml:space="preserve"> </w:t>
      </w:r>
      <w:r>
        <w:rPr>
          <w:w w:val="110"/>
        </w:rPr>
        <w:t>for</w:t>
      </w:r>
      <w:r>
        <w:rPr>
          <w:spacing w:val="-17"/>
          <w:w w:val="110"/>
        </w:rPr>
        <w:t xml:space="preserve"> </w:t>
      </w:r>
      <w:r>
        <w:rPr>
          <w:w w:val="110"/>
        </w:rPr>
        <w:t>International</w:t>
      </w:r>
      <w:r>
        <w:rPr>
          <w:spacing w:val="-16"/>
          <w:w w:val="110"/>
        </w:rPr>
        <w:t xml:space="preserve"> </w:t>
      </w:r>
      <w:r>
        <w:rPr>
          <w:w w:val="110"/>
        </w:rPr>
        <w:t>Student</w:t>
      </w:r>
      <w:r>
        <w:rPr>
          <w:spacing w:val="-18"/>
          <w:w w:val="110"/>
        </w:rPr>
        <w:t xml:space="preserve"> </w:t>
      </w:r>
      <w:r>
        <w:rPr>
          <w:w w:val="110"/>
        </w:rPr>
        <w:t>Assessment</w:t>
      </w:r>
      <w:r>
        <w:rPr>
          <w:spacing w:val="-17"/>
          <w:w w:val="110"/>
        </w:rPr>
        <w:t xml:space="preserve"> </w:t>
      </w:r>
      <w:r>
        <w:rPr>
          <w:w w:val="110"/>
        </w:rPr>
        <w:t>)</w:t>
      </w:r>
      <w:r>
        <w:rPr>
          <w:spacing w:val="-15"/>
          <w:w w:val="110"/>
        </w:rPr>
        <w:t xml:space="preserve"> </w:t>
      </w:r>
      <w:r>
        <w:rPr>
          <w:w w:val="110"/>
        </w:rPr>
        <w:t>di</w:t>
      </w:r>
      <w:r>
        <w:rPr>
          <w:spacing w:val="-17"/>
          <w:w w:val="110"/>
        </w:rPr>
        <w:t xml:space="preserve"> </w:t>
      </w:r>
      <w:r>
        <w:rPr>
          <w:w w:val="110"/>
        </w:rPr>
        <w:t>SMP</w:t>
      </w:r>
      <w:r>
        <w:rPr>
          <w:spacing w:val="-15"/>
          <w:w w:val="110"/>
        </w:rPr>
        <w:t xml:space="preserve"> </w:t>
      </w:r>
      <w:r>
        <w:rPr>
          <w:w w:val="110"/>
        </w:rPr>
        <w:t>Kota</w:t>
      </w:r>
      <w:r>
        <w:rPr>
          <w:spacing w:val="-18"/>
          <w:w w:val="110"/>
        </w:rPr>
        <w:t xml:space="preserve"> </w:t>
      </w:r>
      <w:r>
        <w:rPr>
          <w:w w:val="110"/>
        </w:rPr>
        <w:t>Bengkulu.</w:t>
      </w:r>
      <w:r>
        <w:rPr>
          <w:spacing w:val="-12"/>
          <w:w w:val="110"/>
        </w:rPr>
        <w:t xml:space="preserve"> </w:t>
      </w:r>
      <w:r>
        <w:rPr>
          <w:i/>
          <w:w w:val="110"/>
        </w:rPr>
        <w:t>Jurnal Pendidikan</w:t>
      </w:r>
      <w:r>
        <w:rPr>
          <w:i/>
          <w:spacing w:val="-14"/>
          <w:w w:val="110"/>
        </w:rPr>
        <w:t xml:space="preserve"> </w:t>
      </w:r>
      <w:r>
        <w:rPr>
          <w:i/>
          <w:w w:val="110"/>
        </w:rPr>
        <w:t>Matematika</w:t>
      </w:r>
      <w:r>
        <w:rPr>
          <w:i/>
          <w:spacing w:val="-12"/>
          <w:w w:val="110"/>
        </w:rPr>
        <w:t xml:space="preserve"> </w:t>
      </w:r>
      <w:r>
        <w:rPr>
          <w:i/>
          <w:w w:val="110"/>
        </w:rPr>
        <w:t>Raflesia</w:t>
      </w:r>
      <w:r>
        <w:rPr>
          <w:w w:val="110"/>
        </w:rPr>
        <w:t>,</w:t>
      </w:r>
      <w:r>
        <w:rPr>
          <w:spacing w:val="-11"/>
          <w:w w:val="110"/>
        </w:rPr>
        <w:t xml:space="preserve"> </w:t>
      </w:r>
      <w:r>
        <w:rPr>
          <w:i/>
          <w:w w:val="110"/>
        </w:rPr>
        <w:t>03</w:t>
      </w:r>
      <w:r>
        <w:rPr>
          <w:w w:val="110"/>
        </w:rPr>
        <w:t>(02),</w:t>
      </w:r>
      <w:r>
        <w:rPr>
          <w:spacing w:val="-14"/>
          <w:w w:val="110"/>
        </w:rPr>
        <w:t xml:space="preserve"> </w:t>
      </w:r>
      <w:r>
        <w:rPr>
          <w:w w:val="110"/>
        </w:rPr>
        <w:t>177–183.</w:t>
      </w:r>
    </w:p>
    <w:p w:rsidR="001C595B" w:rsidRDefault="001C595B" w:rsidP="001C595B">
      <w:pPr>
        <w:pStyle w:val="BodyText"/>
        <w:spacing w:before="9"/>
        <w:jc w:val="both"/>
        <w:rPr>
          <w:sz w:val="20"/>
        </w:rPr>
      </w:pPr>
    </w:p>
    <w:p w:rsidR="001C595B" w:rsidRDefault="001C595B" w:rsidP="001C595B">
      <w:pPr>
        <w:spacing w:line="304" w:lineRule="auto"/>
        <w:ind w:left="580" w:right="113" w:hanging="480"/>
        <w:jc w:val="both"/>
      </w:pPr>
      <w:r>
        <w:rPr>
          <w:w w:val="105"/>
        </w:rPr>
        <w:t xml:space="preserve">Handayani, R. D. (2016). Pengembangan Bahan Ajar Elektronik  Berbasis  Mobile-Learning Pada Mata Kuliah Optik Di Fkip Universitas Jember. </w:t>
      </w:r>
      <w:r>
        <w:rPr>
          <w:i/>
          <w:w w:val="105"/>
        </w:rPr>
        <w:t>Ta’dib</w:t>
      </w:r>
      <w:r>
        <w:rPr>
          <w:w w:val="105"/>
        </w:rPr>
        <w:t xml:space="preserve">, </w:t>
      </w:r>
      <w:r>
        <w:rPr>
          <w:i/>
          <w:w w:val="105"/>
        </w:rPr>
        <w:t>17</w:t>
      </w:r>
      <w:r>
        <w:rPr>
          <w:w w:val="105"/>
        </w:rPr>
        <w:t>(1), 81. https://doi.org/10.31958/jt.v17i1.262</w:t>
      </w:r>
    </w:p>
    <w:p w:rsidR="001C595B" w:rsidRDefault="001C595B" w:rsidP="001C595B">
      <w:pPr>
        <w:pStyle w:val="BodyText"/>
        <w:spacing w:before="6"/>
        <w:jc w:val="both"/>
        <w:rPr>
          <w:sz w:val="20"/>
        </w:rPr>
      </w:pPr>
    </w:p>
    <w:p w:rsidR="001C595B" w:rsidRDefault="001C595B" w:rsidP="001C595B">
      <w:pPr>
        <w:spacing w:line="304" w:lineRule="auto"/>
        <w:ind w:left="580" w:right="113" w:hanging="480"/>
        <w:jc w:val="both"/>
      </w:pPr>
      <w:r>
        <w:rPr>
          <w:w w:val="110"/>
        </w:rPr>
        <w:t xml:space="preserve">Hardiansyah, H., Rusmono, &amp; Winarsih, M. (2018). Pengembangan Bahan Ajar Berbasis Mobile Learning. </w:t>
      </w:r>
      <w:r>
        <w:rPr>
          <w:i/>
          <w:w w:val="110"/>
        </w:rPr>
        <w:t>Menyonsong Transformasi Pendidikan Abad 21</w:t>
      </w:r>
      <w:r>
        <w:rPr>
          <w:w w:val="110"/>
        </w:rPr>
        <w:t xml:space="preserve">, 327–331. </w:t>
      </w:r>
      <w:hyperlink r:id="rId8">
        <w:r>
          <w:rPr>
            <w:w w:val="110"/>
          </w:rPr>
          <w:t>http://journal.unj.ac.id/unj/index.php/psdpd/article/view/10155</w:t>
        </w:r>
      </w:hyperlink>
    </w:p>
    <w:p w:rsidR="001C595B" w:rsidRDefault="001C595B" w:rsidP="001C595B">
      <w:pPr>
        <w:pStyle w:val="BodyText"/>
        <w:spacing w:before="9"/>
        <w:jc w:val="both"/>
        <w:rPr>
          <w:sz w:val="20"/>
        </w:rPr>
      </w:pPr>
    </w:p>
    <w:p w:rsidR="001C595B" w:rsidRDefault="001C595B" w:rsidP="001C595B">
      <w:pPr>
        <w:spacing w:line="304" w:lineRule="auto"/>
        <w:ind w:left="580" w:right="113" w:hanging="480"/>
        <w:jc w:val="both"/>
      </w:pPr>
      <w:r>
        <w:rPr>
          <w:w w:val="105"/>
        </w:rPr>
        <w:t xml:space="preserve">Hidayatullah, S., Waris, A., &amp; Devianti, R. C. (2018). Perilaku Generasi Milenial dalam Menggunakan Aplikasi Go-Food. </w:t>
      </w:r>
      <w:r>
        <w:rPr>
          <w:i/>
          <w:w w:val="105"/>
        </w:rPr>
        <w:t>Jurnal Manajemen Dan Kewirausahaan</w:t>
      </w:r>
      <w:r>
        <w:rPr>
          <w:w w:val="105"/>
        </w:rPr>
        <w:t xml:space="preserve">, </w:t>
      </w:r>
      <w:r>
        <w:rPr>
          <w:i/>
          <w:w w:val="105"/>
        </w:rPr>
        <w:t>6</w:t>
      </w:r>
      <w:r>
        <w:rPr>
          <w:w w:val="105"/>
        </w:rPr>
        <w:t>(2), 240–249. https://doi.org/10.26905/jmdk.v6i2.2560</w:t>
      </w:r>
    </w:p>
    <w:p w:rsidR="001C595B" w:rsidRDefault="001C595B" w:rsidP="001C595B">
      <w:pPr>
        <w:spacing w:line="304" w:lineRule="auto"/>
        <w:jc w:val="both"/>
        <w:sectPr w:rsidR="001C595B">
          <w:pgSz w:w="11910" w:h="16840"/>
          <w:pgMar w:top="1580" w:right="1320" w:bottom="280" w:left="1340" w:header="720" w:footer="720" w:gutter="0"/>
          <w:cols w:space="720"/>
        </w:sectPr>
      </w:pPr>
    </w:p>
    <w:p w:rsidR="001C595B" w:rsidRDefault="001C595B" w:rsidP="001C595B">
      <w:pPr>
        <w:spacing w:before="29" w:line="304" w:lineRule="auto"/>
        <w:ind w:left="820" w:right="118" w:hanging="720"/>
        <w:jc w:val="both"/>
        <w:rPr>
          <w:sz w:val="24"/>
        </w:rPr>
      </w:pPr>
      <w:r>
        <w:rPr>
          <w:w w:val="105"/>
          <w:sz w:val="24"/>
        </w:rPr>
        <w:lastRenderedPageBreak/>
        <w:t xml:space="preserve">Hidayati, A. U. (2017). Melatih Keterampilan Berpikir Tingkat Tinggi dalam Pembelajaran Matematika Pada Siswa Sekolah Dasar. </w:t>
      </w:r>
      <w:r>
        <w:rPr>
          <w:i/>
          <w:w w:val="105"/>
          <w:sz w:val="24"/>
        </w:rPr>
        <w:t>Jurnal Pendidikan dan Pembelajaran Dasar, 4</w:t>
      </w:r>
      <w:r>
        <w:rPr>
          <w:w w:val="105"/>
          <w:sz w:val="24"/>
        </w:rPr>
        <w:t>(2), 143-156.</w:t>
      </w:r>
    </w:p>
    <w:p w:rsidR="001C595B" w:rsidRDefault="001C595B" w:rsidP="001C595B">
      <w:pPr>
        <w:pStyle w:val="BodyText"/>
        <w:jc w:val="both"/>
      </w:pPr>
    </w:p>
    <w:p w:rsidR="001C595B" w:rsidRDefault="001C595B" w:rsidP="001C595B">
      <w:pPr>
        <w:pStyle w:val="BodyText"/>
        <w:spacing w:before="202" w:line="304" w:lineRule="auto"/>
        <w:ind w:left="820" w:right="117" w:hanging="720"/>
        <w:jc w:val="both"/>
      </w:pPr>
      <w:r>
        <w:rPr>
          <w:w w:val="110"/>
        </w:rPr>
        <w:t xml:space="preserve">Indrawati, F. A., &amp; wardono. (2019). pengaruh Self Efficacy Terhadap Kemapuan Literasi Matematika dan Pembentukan Kemampuan 4C. </w:t>
      </w:r>
      <w:r>
        <w:rPr>
          <w:i/>
          <w:w w:val="110"/>
        </w:rPr>
        <w:t>PRISMA, Prosiding Seminar Nasional Matematika. 2</w:t>
      </w:r>
      <w:r>
        <w:rPr>
          <w:w w:val="110"/>
        </w:rPr>
        <w:t>, pp. 247-267. Semarang: Pascasarjana Universitas Negeri Semarang.</w:t>
      </w:r>
    </w:p>
    <w:p w:rsidR="001C595B" w:rsidRDefault="001C595B" w:rsidP="001C595B">
      <w:pPr>
        <w:pStyle w:val="BodyText"/>
        <w:jc w:val="both"/>
      </w:pPr>
    </w:p>
    <w:p w:rsidR="001C595B" w:rsidRDefault="001C595B" w:rsidP="001C595B">
      <w:pPr>
        <w:spacing w:before="199"/>
        <w:ind w:left="100"/>
        <w:jc w:val="both"/>
        <w:rPr>
          <w:sz w:val="24"/>
        </w:rPr>
      </w:pPr>
      <w:r>
        <w:rPr>
          <w:w w:val="110"/>
          <w:sz w:val="24"/>
        </w:rPr>
        <w:t xml:space="preserve">Kemendikbud. (2017). Gerakan </w:t>
      </w:r>
      <w:r>
        <w:rPr>
          <w:i/>
          <w:w w:val="110"/>
          <w:sz w:val="24"/>
        </w:rPr>
        <w:t xml:space="preserve">Literasi Nasional. </w:t>
      </w:r>
      <w:r>
        <w:rPr>
          <w:w w:val="110"/>
          <w:sz w:val="24"/>
        </w:rPr>
        <w:t>Jakarta: TIM GLN Kemedikbud.</w:t>
      </w:r>
    </w:p>
    <w:p w:rsidR="001C595B" w:rsidRDefault="001C595B" w:rsidP="001C595B">
      <w:pPr>
        <w:spacing w:before="1" w:line="830" w:lineRule="atLeast"/>
        <w:ind w:left="100" w:right="120"/>
        <w:jc w:val="both"/>
        <w:rPr>
          <w:sz w:val="24"/>
        </w:rPr>
      </w:pPr>
      <w:r>
        <w:rPr>
          <w:w w:val="105"/>
          <w:sz w:val="24"/>
        </w:rPr>
        <w:t>Kosasih</w:t>
      </w:r>
      <w:r>
        <w:rPr>
          <w:spacing w:val="-20"/>
          <w:w w:val="105"/>
          <w:sz w:val="24"/>
        </w:rPr>
        <w:t xml:space="preserve"> </w:t>
      </w:r>
      <w:r>
        <w:rPr>
          <w:w w:val="105"/>
          <w:sz w:val="24"/>
        </w:rPr>
        <w:t>dan</w:t>
      </w:r>
      <w:r>
        <w:rPr>
          <w:spacing w:val="-18"/>
          <w:w w:val="105"/>
          <w:sz w:val="24"/>
        </w:rPr>
        <w:t xml:space="preserve"> </w:t>
      </w:r>
      <w:r>
        <w:rPr>
          <w:w w:val="105"/>
          <w:sz w:val="24"/>
        </w:rPr>
        <w:t>Angkowo</w:t>
      </w:r>
      <w:r>
        <w:rPr>
          <w:spacing w:val="-19"/>
          <w:w w:val="105"/>
          <w:sz w:val="24"/>
        </w:rPr>
        <w:t xml:space="preserve"> </w:t>
      </w:r>
      <w:r>
        <w:rPr>
          <w:w w:val="105"/>
          <w:sz w:val="24"/>
        </w:rPr>
        <w:t>R.</w:t>
      </w:r>
      <w:r>
        <w:rPr>
          <w:spacing w:val="-18"/>
          <w:w w:val="105"/>
          <w:sz w:val="24"/>
        </w:rPr>
        <w:t xml:space="preserve"> </w:t>
      </w:r>
      <w:r>
        <w:rPr>
          <w:w w:val="105"/>
          <w:sz w:val="24"/>
        </w:rPr>
        <w:t>(2007).</w:t>
      </w:r>
      <w:r>
        <w:rPr>
          <w:spacing w:val="-18"/>
          <w:w w:val="105"/>
          <w:sz w:val="24"/>
        </w:rPr>
        <w:t xml:space="preserve"> </w:t>
      </w:r>
      <w:r>
        <w:rPr>
          <w:i/>
          <w:w w:val="105"/>
          <w:sz w:val="24"/>
        </w:rPr>
        <w:t>Optimalisasi</w:t>
      </w:r>
      <w:r>
        <w:rPr>
          <w:i/>
          <w:spacing w:val="-20"/>
          <w:w w:val="105"/>
          <w:sz w:val="24"/>
        </w:rPr>
        <w:t xml:space="preserve"> </w:t>
      </w:r>
      <w:r>
        <w:rPr>
          <w:i/>
          <w:w w:val="105"/>
          <w:sz w:val="24"/>
        </w:rPr>
        <w:t>Media</w:t>
      </w:r>
      <w:r>
        <w:rPr>
          <w:i/>
          <w:spacing w:val="-18"/>
          <w:w w:val="105"/>
          <w:sz w:val="24"/>
        </w:rPr>
        <w:t xml:space="preserve"> </w:t>
      </w:r>
      <w:r>
        <w:rPr>
          <w:i/>
          <w:w w:val="105"/>
          <w:sz w:val="24"/>
        </w:rPr>
        <w:t>Pembelajaran.</w:t>
      </w:r>
      <w:r>
        <w:rPr>
          <w:i/>
          <w:spacing w:val="-18"/>
          <w:w w:val="105"/>
          <w:sz w:val="24"/>
        </w:rPr>
        <w:t xml:space="preserve"> </w:t>
      </w:r>
      <w:r>
        <w:rPr>
          <w:w w:val="105"/>
          <w:sz w:val="24"/>
        </w:rPr>
        <w:t>Jakarta:</w:t>
      </w:r>
      <w:r>
        <w:rPr>
          <w:spacing w:val="-18"/>
          <w:w w:val="105"/>
          <w:sz w:val="24"/>
        </w:rPr>
        <w:t xml:space="preserve"> </w:t>
      </w:r>
      <w:r>
        <w:rPr>
          <w:w w:val="105"/>
          <w:sz w:val="24"/>
        </w:rPr>
        <w:t>PT</w:t>
      </w:r>
      <w:r>
        <w:rPr>
          <w:spacing w:val="-19"/>
          <w:w w:val="105"/>
          <w:sz w:val="24"/>
        </w:rPr>
        <w:t xml:space="preserve"> </w:t>
      </w:r>
      <w:r>
        <w:rPr>
          <w:w w:val="105"/>
          <w:sz w:val="24"/>
        </w:rPr>
        <w:t xml:space="preserve">Grasindo Luwshe, C. H. (1975). </w:t>
      </w:r>
      <w:r>
        <w:rPr>
          <w:i/>
          <w:w w:val="105"/>
          <w:sz w:val="24"/>
        </w:rPr>
        <w:t xml:space="preserve">A Quantitative Approach to Content Validity. </w:t>
      </w:r>
      <w:r>
        <w:rPr>
          <w:w w:val="105"/>
          <w:sz w:val="24"/>
        </w:rPr>
        <w:t>Indiana:</w:t>
      </w:r>
      <w:r>
        <w:rPr>
          <w:spacing w:val="28"/>
          <w:w w:val="105"/>
          <w:sz w:val="24"/>
        </w:rPr>
        <w:t xml:space="preserve"> </w:t>
      </w:r>
      <w:r>
        <w:rPr>
          <w:w w:val="105"/>
          <w:sz w:val="24"/>
        </w:rPr>
        <w:t>Bowling</w:t>
      </w:r>
    </w:p>
    <w:p w:rsidR="001C595B" w:rsidRDefault="001C595B" w:rsidP="001C595B">
      <w:pPr>
        <w:pStyle w:val="BodyText"/>
        <w:spacing w:before="72"/>
        <w:ind w:left="820"/>
        <w:jc w:val="both"/>
      </w:pPr>
      <w:r>
        <w:rPr>
          <w:w w:val="110"/>
        </w:rPr>
        <w:t>Green State University.</w:t>
      </w:r>
    </w:p>
    <w:p w:rsidR="001C595B" w:rsidRDefault="001C595B" w:rsidP="001C595B">
      <w:pPr>
        <w:pStyle w:val="BodyText"/>
        <w:jc w:val="both"/>
      </w:pPr>
    </w:p>
    <w:p w:rsidR="001C595B" w:rsidRDefault="001C595B" w:rsidP="001C595B">
      <w:pPr>
        <w:pStyle w:val="BodyText"/>
        <w:spacing w:before="3"/>
        <w:jc w:val="both"/>
      </w:pPr>
    </w:p>
    <w:p w:rsidR="001C595B" w:rsidRDefault="001C595B" w:rsidP="001C595B">
      <w:pPr>
        <w:pStyle w:val="BodyText"/>
        <w:spacing w:line="304" w:lineRule="auto"/>
        <w:ind w:left="820" w:right="118" w:hanging="720"/>
        <w:jc w:val="both"/>
      </w:pPr>
      <w:r>
        <w:rPr>
          <w:w w:val="110"/>
        </w:rPr>
        <w:t xml:space="preserve">Madyaratri, D. Y., Wardono, &amp; Prasetyo, A. P. (2019). Kemampuan Literasi Matematika Siswa dalam Pembelajaran Problem Based Learning dengan </w:t>
      </w:r>
      <w:r>
        <w:rPr>
          <w:w w:val="105"/>
        </w:rPr>
        <w:t>Tinjauan</w:t>
      </w:r>
      <w:r>
        <w:rPr>
          <w:spacing w:val="-12"/>
          <w:w w:val="105"/>
        </w:rPr>
        <w:t xml:space="preserve"> </w:t>
      </w:r>
      <w:r>
        <w:rPr>
          <w:w w:val="105"/>
        </w:rPr>
        <w:t>Gaya</w:t>
      </w:r>
      <w:r>
        <w:rPr>
          <w:spacing w:val="-9"/>
          <w:w w:val="105"/>
        </w:rPr>
        <w:t xml:space="preserve"> </w:t>
      </w:r>
      <w:r>
        <w:rPr>
          <w:w w:val="105"/>
        </w:rPr>
        <w:t>Belajar.</w:t>
      </w:r>
      <w:r>
        <w:rPr>
          <w:spacing w:val="-9"/>
          <w:w w:val="105"/>
        </w:rPr>
        <w:t xml:space="preserve"> </w:t>
      </w:r>
      <w:r>
        <w:rPr>
          <w:i/>
          <w:w w:val="105"/>
        </w:rPr>
        <w:t>PRISMA,</w:t>
      </w:r>
      <w:r>
        <w:rPr>
          <w:i/>
          <w:spacing w:val="-11"/>
          <w:w w:val="105"/>
        </w:rPr>
        <w:t xml:space="preserve"> </w:t>
      </w:r>
      <w:r>
        <w:rPr>
          <w:i/>
          <w:w w:val="105"/>
        </w:rPr>
        <w:t>Prosidingn</w:t>
      </w:r>
      <w:r>
        <w:rPr>
          <w:i/>
          <w:spacing w:val="-9"/>
          <w:w w:val="105"/>
        </w:rPr>
        <w:t xml:space="preserve"> </w:t>
      </w:r>
      <w:r>
        <w:rPr>
          <w:i/>
          <w:w w:val="105"/>
        </w:rPr>
        <w:t>Seminar</w:t>
      </w:r>
      <w:r>
        <w:rPr>
          <w:i/>
          <w:spacing w:val="-11"/>
          <w:w w:val="105"/>
        </w:rPr>
        <w:t xml:space="preserve"> </w:t>
      </w:r>
      <w:r>
        <w:rPr>
          <w:i/>
          <w:w w:val="105"/>
        </w:rPr>
        <w:t>Nasional</w:t>
      </w:r>
      <w:r>
        <w:rPr>
          <w:i/>
          <w:spacing w:val="-9"/>
          <w:w w:val="105"/>
        </w:rPr>
        <w:t xml:space="preserve"> </w:t>
      </w:r>
      <w:r>
        <w:rPr>
          <w:i/>
          <w:w w:val="105"/>
        </w:rPr>
        <w:t>Matematika.</w:t>
      </w:r>
      <w:r>
        <w:rPr>
          <w:i/>
          <w:spacing w:val="-8"/>
          <w:w w:val="105"/>
        </w:rPr>
        <w:t xml:space="preserve"> </w:t>
      </w:r>
      <w:r>
        <w:rPr>
          <w:i/>
          <w:w w:val="105"/>
        </w:rPr>
        <w:t>2</w:t>
      </w:r>
      <w:r>
        <w:rPr>
          <w:w w:val="105"/>
        </w:rPr>
        <w:t>,</w:t>
      </w:r>
      <w:r>
        <w:rPr>
          <w:spacing w:val="-8"/>
          <w:w w:val="105"/>
        </w:rPr>
        <w:t xml:space="preserve"> </w:t>
      </w:r>
      <w:r>
        <w:rPr>
          <w:w w:val="105"/>
        </w:rPr>
        <w:t xml:space="preserve">pp. </w:t>
      </w:r>
      <w:r>
        <w:rPr>
          <w:w w:val="110"/>
        </w:rPr>
        <w:t>648-658. Semarang: Pascasarjana Universitas Negeri</w:t>
      </w:r>
      <w:r>
        <w:rPr>
          <w:spacing w:val="-46"/>
          <w:w w:val="110"/>
        </w:rPr>
        <w:t xml:space="preserve"> </w:t>
      </w:r>
      <w:r>
        <w:rPr>
          <w:w w:val="110"/>
        </w:rPr>
        <w:t>Semarang.</w:t>
      </w:r>
    </w:p>
    <w:p w:rsidR="001C595B" w:rsidRDefault="001C595B" w:rsidP="001C595B">
      <w:pPr>
        <w:pStyle w:val="BodyText"/>
        <w:jc w:val="both"/>
      </w:pPr>
    </w:p>
    <w:p w:rsidR="001C595B" w:rsidRDefault="001C595B" w:rsidP="001C595B">
      <w:pPr>
        <w:spacing w:before="201" w:line="302" w:lineRule="auto"/>
        <w:ind w:left="820" w:right="116" w:hanging="720"/>
        <w:jc w:val="both"/>
        <w:rPr>
          <w:sz w:val="24"/>
        </w:rPr>
      </w:pPr>
      <w:r>
        <w:rPr>
          <w:w w:val="105"/>
          <w:sz w:val="24"/>
        </w:rPr>
        <w:t xml:space="preserve">Manfaat, B. (2010). </w:t>
      </w:r>
      <w:r>
        <w:rPr>
          <w:i/>
          <w:w w:val="105"/>
          <w:sz w:val="24"/>
        </w:rPr>
        <w:t xml:space="preserve">Membumikan Matematika: Dari Kampus Ke Kampung. </w:t>
      </w:r>
      <w:r>
        <w:rPr>
          <w:w w:val="105"/>
          <w:sz w:val="24"/>
        </w:rPr>
        <w:t>Cirebon: Eduvision Publishing.</w:t>
      </w:r>
    </w:p>
    <w:p w:rsidR="001C595B" w:rsidRDefault="001C595B" w:rsidP="001C595B">
      <w:pPr>
        <w:pStyle w:val="BodyText"/>
        <w:jc w:val="both"/>
      </w:pPr>
    </w:p>
    <w:p w:rsidR="001C595B" w:rsidRDefault="001C595B" w:rsidP="001C595B">
      <w:pPr>
        <w:spacing w:before="207" w:line="304" w:lineRule="auto"/>
        <w:ind w:left="820" w:right="113" w:hanging="720"/>
        <w:jc w:val="both"/>
        <w:rPr>
          <w:sz w:val="24"/>
        </w:rPr>
      </w:pPr>
      <w:r>
        <w:rPr>
          <w:w w:val="110"/>
          <w:sz w:val="24"/>
        </w:rPr>
        <w:t xml:space="preserve">Mansur, N. (2018). Melatih Literasi Matematika Siswa dengan soal PISA. </w:t>
      </w:r>
      <w:r>
        <w:rPr>
          <w:i/>
          <w:w w:val="110"/>
          <w:sz w:val="24"/>
        </w:rPr>
        <w:t>PRISMA, Prosiding</w:t>
      </w:r>
      <w:r>
        <w:rPr>
          <w:i/>
          <w:spacing w:val="-17"/>
          <w:w w:val="110"/>
          <w:sz w:val="24"/>
        </w:rPr>
        <w:t xml:space="preserve"> </w:t>
      </w:r>
      <w:r>
        <w:rPr>
          <w:i/>
          <w:w w:val="110"/>
          <w:sz w:val="24"/>
        </w:rPr>
        <w:t>Seminar</w:t>
      </w:r>
      <w:r>
        <w:rPr>
          <w:i/>
          <w:spacing w:val="-17"/>
          <w:w w:val="110"/>
          <w:sz w:val="24"/>
        </w:rPr>
        <w:t xml:space="preserve"> </w:t>
      </w:r>
      <w:r>
        <w:rPr>
          <w:i/>
          <w:w w:val="110"/>
          <w:sz w:val="24"/>
        </w:rPr>
        <w:t>Nasional</w:t>
      </w:r>
      <w:r>
        <w:rPr>
          <w:i/>
          <w:spacing w:val="-16"/>
          <w:w w:val="110"/>
          <w:sz w:val="24"/>
        </w:rPr>
        <w:t xml:space="preserve"> </w:t>
      </w:r>
      <w:r>
        <w:rPr>
          <w:i/>
          <w:w w:val="110"/>
          <w:sz w:val="24"/>
        </w:rPr>
        <w:t>Matematika.</w:t>
      </w:r>
      <w:r>
        <w:rPr>
          <w:i/>
          <w:spacing w:val="-15"/>
          <w:w w:val="110"/>
          <w:sz w:val="24"/>
        </w:rPr>
        <w:t xml:space="preserve"> </w:t>
      </w:r>
      <w:r>
        <w:rPr>
          <w:i/>
          <w:w w:val="110"/>
          <w:sz w:val="24"/>
        </w:rPr>
        <w:t>1</w:t>
      </w:r>
      <w:r>
        <w:rPr>
          <w:w w:val="110"/>
          <w:sz w:val="24"/>
        </w:rPr>
        <w:t>,</w:t>
      </w:r>
      <w:r>
        <w:rPr>
          <w:spacing w:val="-16"/>
          <w:w w:val="110"/>
          <w:sz w:val="24"/>
        </w:rPr>
        <w:t xml:space="preserve"> </w:t>
      </w:r>
      <w:r>
        <w:rPr>
          <w:w w:val="110"/>
          <w:sz w:val="24"/>
        </w:rPr>
        <w:t>pp.</w:t>
      </w:r>
      <w:r>
        <w:rPr>
          <w:spacing w:val="-17"/>
          <w:w w:val="110"/>
          <w:sz w:val="24"/>
        </w:rPr>
        <w:t xml:space="preserve"> </w:t>
      </w:r>
      <w:r>
        <w:rPr>
          <w:w w:val="110"/>
          <w:sz w:val="24"/>
        </w:rPr>
        <w:t>140-144.</w:t>
      </w:r>
      <w:r>
        <w:rPr>
          <w:spacing w:val="-16"/>
          <w:w w:val="110"/>
          <w:sz w:val="24"/>
        </w:rPr>
        <w:t xml:space="preserve"> </w:t>
      </w:r>
      <w:r>
        <w:rPr>
          <w:w w:val="110"/>
          <w:sz w:val="24"/>
        </w:rPr>
        <w:t>Malang:</w:t>
      </w:r>
      <w:r>
        <w:rPr>
          <w:spacing w:val="-16"/>
          <w:w w:val="110"/>
          <w:sz w:val="24"/>
        </w:rPr>
        <w:t xml:space="preserve"> </w:t>
      </w:r>
      <w:r>
        <w:rPr>
          <w:w w:val="110"/>
          <w:sz w:val="24"/>
        </w:rPr>
        <w:t>Pascasarjana Universitas Negeri</w:t>
      </w:r>
      <w:r>
        <w:rPr>
          <w:spacing w:val="-16"/>
          <w:w w:val="110"/>
          <w:sz w:val="24"/>
        </w:rPr>
        <w:t xml:space="preserve"> </w:t>
      </w:r>
      <w:r>
        <w:rPr>
          <w:w w:val="110"/>
          <w:sz w:val="24"/>
        </w:rPr>
        <w:t>Malang.</w:t>
      </w:r>
    </w:p>
    <w:p w:rsidR="001C595B" w:rsidRDefault="001C595B" w:rsidP="001C595B">
      <w:pPr>
        <w:spacing w:before="168" w:line="560" w:lineRule="atLeast"/>
        <w:ind w:left="100" w:right="117"/>
        <w:jc w:val="both"/>
      </w:pPr>
      <w:r>
        <w:rPr>
          <w:w w:val="105"/>
        </w:rPr>
        <w:t xml:space="preserve">Mardapi. (2008). </w:t>
      </w:r>
      <w:r>
        <w:rPr>
          <w:i/>
          <w:w w:val="105"/>
        </w:rPr>
        <w:t>Teknik Penuyusunan Instrumen Tes dan Non Tes</w:t>
      </w:r>
      <w:r>
        <w:rPr>
          <w:w w:val="105"/>
        </w:rPr>
        <w:t>. Mitra Cendikia Press. Maryanti, E. (2017). Pengembangan Bahan Ajar Untuk Meningkatkan Kemampuan Literasi</w:t>
      </w:r>
    </w:p>
    <w:p w:rsidR="001C595B" w:rsidRDefault="001C595B" w:rsidP="001C595B">
      <w:pPr>
        <w:spacing w:before="68" w:line="302" w:lineRule="auto"/>
        <w:ind w:left="580" w:right="113"/>
        <w:jc w:val="both"/>
      </w:pPr>
      <w:r>
        <w:rPr>
          <w:w w:val="105"/>
        </w:rPr>
        <w:t xml:space="preserve">Matematis Siswa Dengan Pendekatan Metacognitive Guidance. </w:t>
      </w:r>
      <w:r>
        <w:rPr>
          <w:i/>
          <w:w w:val="105"/>
        </w:rPr>
        <w:t>Pros. Seminar Pend. IPA Pascasarjana UM</w:t>
      </w:r>
      <w:r>
        <w:rPr>
          <w:w w:val="105"/>
        </w:rPr>
        <w:t xml:space="preserve">, </w:t>
      </w:r>
      <w:r>
        <w:rPr>
          <w:i/>
          <w:w w:val="105"/>
        </w:rPr>
        <w:t>2</w:t>
      </w:r>
      <w:r>
        <w:rPr>
          <w:w w:val="105"/>
        </w:rPr>
        <w:t>, 19–29.</w:t>
      </w:r>
    </w:p>
    <w:p w:rsidR="001C595B" w:rsidRDefault="001C595B" w:rsidP="001C595B">
      <w:pPr>
        <w:pStyle w:val="BodyText"/>
        <w:spacing w:before="2"/>
        <w:jc w:val="both"/>
        <w:rPr>
          <w:sz w:val="21"/>
        </w:rPr>
      </w:pPr>
    </w:p>
    <w:p w:rsidR="001C595B" w:rsidRDefault="001C595B" w:rsidP="001C595B">
      <w:pPr>
        <w:spacing w:line="302" w:lineRule="auto"/>
        <w:ind w:left="580" w:right="545" w:hanging="480"/>
        <w:jc w:val="both"/>
      </w:pPr>
      <w:r>
        <w:rPr>
          <w:w w:val="110"/>
        </w:rPr>
        <w:t xml:space="preserve">Masjaya, &amp; Wardono. (2018). Pentingnya Kemampuan Literasi Matematika dalam Meningkatkan SDM. </w:t>
      </w:r>
      <w:r>
        <w:rPr>
          <w:i/>
          <w:w w:val="110"/>
        </w:rPr>
        <w:t>Prisma</w:t>
      </w:r>
      <w:r>
        <w:rPr>
          <w:w w:val="110"/>
        </w:rPr>
        <w:t xml:space="preserve">, </w:t>
      </w:r>
      <w:r>
        <w:rPr>
          <w:i/>
          <w:w w:val="110"/>
        </w:rPr>
        <w:t>1</w:t>
      </w:r>
      <w:r>
        <w:rPr>
          <w:w w:val="110"/>
        </w:rPr>
        <w:t>, 568–574.</w:t>
      </w:r>
    </w:p>
    <w:p w:rsidR="001C595B" w:rsidRDefault="001C595B" w:rsidP="001C595B">
      <w:pPr>
        <w:spacing w:line="302" w:lineRule="auto"/>
        <w:jc w:val="both"/>
        <w:sectPr w:rsidR="001C595B">
          <w:pgSz w:w="11910" w:h="16840"/>
          <w:pgMar w:top="1420" w:right="1320" w:bottom="280" w:left="1340" w:header="720" w:footer="720" w:gutter="0"/>
          <w:cols w:space="720"/>
        </w:sectPr>
      </w:pPr>
    </w:p>
    <w:p w:rsidR="001C595B" w:rsidRDefault="001C595B" w:rsidP="001C595B">
      <w:pPr>
        <w:spacing w:before="29" w:line="304" w:lineRule="auto"/>
        <w:ind w:left="820" w:hanging="720"/>
        <w:jc w:val="both"/>
        <w:rPr>
          <w:sz w:val="24"/>
        </w:rPr>
      </w:pPr>
      <w:r>
        <w:rPr>
          <w:sz w:val="24"/>
        </w:rPr>
        <w:lastRenderedPageBreak/>
        <w:t xml:space="preserve">Mudlofar, A. (2012). </w:t>
      </w:r>
      <w:r>
        <w:rPr>
          <w:i/>
          <w:sz w:val="24"/>
        </w:rPr>
        <w:t xml:space="preserve">Aplikasi Pengembangan Kurikulum Satua TIngkat Guruan dan Bahan Ajar dalam Guruan Islam. </w:t>
      </w:r>
      <w:r>
        <w:rPr>
          <w:sz w:val="24"/>
        </w:rPr>
        <w:t>Jakarta: Rajawali Press.</w:t>
      </w:r>
    </w:p>
    <w:p w:rsidR="001C595B" w:rsidRDefault="001C595B" w:rsidP="001C595B">
      <w:pPr>
        <w:pStyle w:val="BodyText"/>
        <w:spacing w:before="38" w:line="830" w:lineRule="exact"/>
        <w:ind w:left="100" w:right="117"/>
        <w:jc w:val="both"/>
        <w:rPr>
          <w:i/>
        </w:rPr>
      </w:pPr>
      <w:r>
        <w:rPr>
          <w:w w:val="105"/>
        </w:rPr>
        <w:t xml:space="preserve">Noor, J. (2012). </w:t>
      </w:r>
      <w:r>
        <w:rPr>
          <w:i/>
          <w:w w:val="105"/>
        </w:rPr>
        <w:t xml:space="preserve">Metodelogi Penelitian . </w:t>
      </w:r>
      <w:r>
        <w:rPr>
          <w:w w:val="105"/>
        </w:rPr>
        <w:t>Jakarta: Kencana Prenada Media Group.  Novita,</w:t>
      </w:r>
      <w:r>
        <w:rPr>
          <w:spacing w:val="47"/>
          <w:w w:val="105"/>
        </w:rPr>
        <w:t xml:space="preserve"> </w:t>
      </w:r>
      <w:r>
        <w:rPr>
          <w:w w:val="105"/>
        </w:rPr>
        <w:t>R.</w:t>
      </w:r>
      <w:r>
        <w:rPr>
          <w:spacing w:val="49"/>
          <w:w w:val="105"/>
        </w:rPr>
        <w:t xml:space="preserve"> </w:t>
      </w:r>
      <w:r>
        <w:rPr>
          <w:w w:val="105"/>
        </w:rPr>
        <w:t>H.</w:t>
      </w:r>
      <w:r>
        <w:rPr>
          <w:spacing w:val="48"/>
          <w:w w:val="105"/>
        </w:rPr>
        <w:t xml:space="preserve"> </w:t>
      </w:r>
      <w:r>
        <w:rPr>
          <w:w w:val="105"/>
        </w:rPr>
        <w:t>(2015).</w:t>
      </w:r>
      <w:r>
        <w:rPr>
          <w:spacing w:val="50"/>
          <w:w w:val="105"/>
        </w:rPr>
        <w:t xml:space="preserve"> </w:t>
      </w:r>
      <w:r>
        <w:rPr>
          <w:w w:val="105"/>
        </w:rPr>
        <w:t>Literasi</w:t>
      </w:r>
      <w:r>
        <w:rPr>
          <w:spacing w:val="44"/>
          <w:w w:val="105"/>
        </w:rPr>
        <w:t xml:space="preserve"> </w:t>
      </w:r>
      <w:r>
        <w:rPr>
          <w:w w:val="105"/>
        </w:rPr>
        <w:t>Matematika:</w:t>
      </w:r>
      <w:r>
        <w:rPr>
          <w:spacing w:val="50"/>
          <w:w w:val="105"/>
        </w:rPr>
        <w:t xml:space="preserve"> </w:t>
      </w:r>
      <w:r>
        <w:rPr>
          <w:w w:val="105"/>
        </w:rPr>
        <w:t>Apa,</w:t>
      </w:r>
      <w:r>
        <w:rPr>
          <w:spacing w:val="48"/>
          <w:w w:val="105"/>
        </w:rPr>
        <w:t xml:space="preserve"> </w:t>
      </w:r>
      <w:r>
        <w:rPr>
          <w:w w:val="105"/>
        </w:rPr>
        <w:t>Mengapa,</w:t>
      </w:r>
      <w:r>
        <w:rPr>
          <w:spacing w:val="49"/>
          <w:w w:val="105"/>
        </w:rPr>
        <w:t xml:space="preserve"> </w:t>
      </w:r>
      <w:r>
        <w:rPr>
          <w:w w:val="105"/>
        </w:rPr>
        <w:t>dan</w:t>
      </w:r>
      <w:r>
        <w:rPr>
          <w:spacing w:val="46"/>
          <w:w w:val="105"/>
        </w:rPr>
        <w:t xml:space="preserve"> </w:t>
      </w:r>
      <w:r>
        <w:rPr>
          <w:w w:val="105"/>
        </w:rPr>
        <w:t>Bagaimana.</w:t>
      </w:r>
      <w:r>
        <w:rPr>
          <w:spacing w:val="51"/>
          <w:w w:val="105"/>
        </w:rPr>
        <w:t xml:space="preserve"> </w:t>
      </w:r>
      <w:r>
        <w:rPr>
          <w:i/>
          <w:w w:val="105"/>
        </w:rPr>
        <w:t>Seminar</w:t>
      </w:r>
    </w:p>
    <w:p w:rsidR="001C595B" w:rsidRDefault="001C595B" w:rsidP="001C595B">
      <w:pPr>
        <w:spacing w:line="237" w:lineRule="exact"/>
        <w:ind w:left="820"/>
        <w:jc w:val="both"/>
        <w:rPr>
          <w:sz w:val="24"/>
        </w:rPr>
      </w:pPr>
      <w:r>
        <w:rPr>
          <w:i/>
          <w:sz w:val="24"/>
        </w:rPr>
        <w:t>Matematika dan Pendidikan Matematika UNY, 2</w:t>
      </w:r>
      <w:r>
        <w:rPr>
          <w:sz w:val="24"/>
        </w:rPr>
        <w:t>(1), 77-81.</w:t>
      </w:r>
    </w:p>
    <w:p w:rsidR="001C595B" w:rsidRDefault="001C595B" w:rsidP="001C595B">
      <w:pPr>
        <w:pStyle w:val="BodyText"/>
        <w:jc w:val="both"/>
      </w:pPr>
    </w:p>
    <w:p w:rsidR="001C595B" w:rsidRDefault="001C595B" w:rsidP="001C595B">
      <w:pPr>
        <w:pStyle w:val="BodyText"/>
        <w:jc w:val="both"/>
      </w:pPr>
    </w:p>
    <w:p w:rsidR="001C595B" w:rsidRDefault="001C595B" w:rsidP="001C595B">
      <w:pPr>
        <w:ind w:left="100"/>
        <w:jc w:val="both"/>
        <w:rPr>
          <w:sz w:val="24"/>
        </w:rPr>
      </w:pPr>
      <w:r>
        <w:rPr>
          <w:w w:val="105"/>
          <w:sz w:val="24"/>
        </w:rPr>
        <w:t xml:space="preserve">Nurdin. (2005). </w:t>
      </w:r>
      <w:r>
        <w:rPr>
          <w:i/>
          <w:w w:val="105"/>
          <w:sz w:val="24"/>
        </w:rPr>
        <w:t xml:space="preserve">Sistem Komunikasi Indonesia. </w:t>
      </w:r>
      <w:r>
        <w:rPr>
          <w:w w:val="105"/>
          <w:sz w:val="24"/>
        </w:rPr>
        <w:t>Jakarta: Rajawali Pers.</w:t>
      </w:r>
    </w:p>
    <w:p w:rsidR="001C595B" w:rsidRDefault="001C595B" w:rsidP="001C595B">
      <w:pPr>
        <w:pStyle w:val="BodyText"/>
        <w:jc w:val="both"/>
      </w:pPr>
    </w:p>
    <w:p w:rsidR="001C595B" w:rsidRDefault="001C595B" w:rsidP="001C595B">
      <w:pPr>
        <w:pStyle w:val="BodyText"/>
        <w:spacing w:before="3"/>
        <w:jc w:val="both"/>
      </w:pPr>
    </w:p>
    <w:p w:rsidR="001C595B" w:rsidRDefault="001C595B" w:rsidP="001C595B">
      <w:pPr>
        <w:spacing w:line="304" w:lineRule="auto"/>
        <w:ind w:left="820" w:hanging="720"/>
        <w:jc w:val="both"/>
        <w:rPr>
          <w:sz w:val="24"/>
        </w:rPr>
      </w:pPr>
      <w:r>
        <w:rPr>
          <w:w w:val="105"/>
          <w:sz w:val="24"/>
        </w:rPr>
        <w:t xml:space="preserve">OECD. (2009). </w:t>
      </w:r>
      <w:r>
        <w:rPr>
          <w:i/>
          <w:w w:val="105"/>
          <w:sz w:val="24"/>
        </w:rPr>
        <w:t xml:space="preserve">Learning Mathematics for LIfe: A Perspective from PISA . </w:t>
      </w:r>
      <w:r>
        <w:rPr>
          <w:w w:val="105"/>
          <w:sz w:val="24"/>
        </w:rPr>
        <w:t>Paris: OECD Publishing.</w:t>
      </w:r>
    </w:p>
    <w:p w:rsidR="001C595B" w:rsidRDefault="001C595B" w:rsidP="001C595B">
      <w:pPr>
        <w:pStyle w:val="BodyText"/>
        <w:jc w:val="both"/>
      </w:pPr>
    </w:p>
    <w:p w:rsidR="001C595B" w:rsidRDefault="001C595B" w:rsidP="001C595B">
      <w:pPr>
        <w:spacing w:before="202" w:line="304" w:lineRule="auto"/>
        <w:ind w:left="820" w:right="545" w:hanging="720"/>
        <w:jc w:val="both"/>
        <w:rPr>
          <w:sz w:val="24"/>
        </w:rPr>
      </w:pPr>
      <w:r>
        <w:rPr>
          <w:sz w:val="24"/>
        </w:rPr>
        <w:t xml:space="preserve">OECD. (2013). </w:t>
      </w:r>
      <w:r>
        <w:rPr>
          <w:i/>
          <w:sz w:val="24"/>
        </w:rPr>
        <w:t xml:space="preserve">PISA 2012 Assesment and Analytical Framework: Mathematic, Reading, Science, Problem Solving and Financial Literacy. </w:t>
      </w:r>
      <w:r>
        <w:rPr>
          <w:sz w:val="24"/>
        </w:rPr>
        <w:t>German: OECD Publishing.</w:t>
      </w:r>
    </w:p>
    <w:p w:rsidR="001C595B" w:rsidRDefault="001C595B" w:rsidP="001C595B">
      <w:pPr>
        <w:pStyle w:val="BodyText"/>
        <w:jc w:val="both"/>
      </w:pPr>
    </w:p>
    <w:p w:rsidR="001C595B" w:rsidRDefault="001C595B" w:rsidP="001C595B">
      <w:pPr>
        <w:spacing w:before="204"/>
        <w:ind w:left="100"/>
        <w:jc w:val="both"/>
        <w:rPr>
          <w:sz w:val="24"/>
        </w:rPr>
      </w:pPr>
      <w:r>
        <w:rPr>
          <w:w w:val="105"/>
          <w:sz w:val="24"/>
        </w:rPr>
        <w:t xml:space="preserve">OECD. (2016). </w:t>
      </w:r>
      <w:r>
        <w:rPr>
          <w:i/>
          <w:w w:val="105"/>
          <w:sz w:val="24"/>
        </w:rPr>
        <w:t xml:space="preserve">Education at a Glance 2016. </w:t>
      </w:r>
      <w:r>
        <w:rPr>
          <w:w w:val="105"/>
          <w:sz w:val="24"/>
        </w:rPr>
        <w:t>Paris: OECD Publishing.</w:t>
      </w:r>
    </w:p>
    <w:p w:rsidR="001C595B" w:rsidRDefault="001C595B" w:rsidP="001C595B">
      <w:pPr>
        <w:pStyle w:val="BodyText"/>
        <w:jc w:val="both"/>
      </w:pPr>
    </w:p>
    <w:p w:rsidR="001C595B" w:rsidRDefault="001C595B" w:rsidP="001C595B">
      <w:pPr>
        <w:pStyle w:val="BodyText"/>
        <w:jc w:val="both"/>
      </w:pPr>
    </w:p>
    <w:p w:rsidR="001C595B" w:rsidRDefault="001C595B" w:rsidP="001C595B">
      <w:pPr>
        <w:pStyle w:val="BodyText"/>
        <w:jc w:val="both"/>
      </w:pPr>
    </w:p>
    <w:p w:rsidR="001C595B" w:rsidRDefault="001C595B" w:rsidP="001C595B">
      <w:pPr>
        <w:spacing w:before="203" w:line="304" w:lineRule="auto"/>
        <w:ind w:left="580" w:right="116" w:hanging="480"/>
        <w:jc w:val="both"/>
      </w:pPr>
      <w:r>
        <w:rPr>
          <w:w w:val="110"/>
        </w:rPr>
        <w:t>Oey-Gardiner, M., Rahayu, S. I., Abdullah, M. A., Effendi, S., Darma, Y., Dartanto, T., &amp; Aruan,</w:t>
      </w:r>
      <w:r>
        <w:rPr>
          <w:spacing w:val="-24"/>
          <w:w w:val="110"/>
        </w:rPr>
        <w:t xml:space="preserve"> </w:t>
      </w:r>
      <w:r>
        <w:rPr>
          <w:w w:val="110"/>
        </w:rPr>
        <w:t>C.</w:t>
      </w:r>
      <w:r>
        <w:rPr>
          <w:spacing w:val="-23"/>
          <w:w w:val="110"/>
        </w:rPr>
        <w:t xml:space="preserve"> </w:t>
      </w:r>
      <w:r>
        <w:rPr>
          <w:w w:val="110"/>
        </w:rPr>
        <w:t>D.</w:t>
      </w:r>
      <w:r>
        <w:rPr>
          <w:spacing w:val="-24"/>
          <w:w w:val="110"/>
        </w:rPr>
        <w:t xml:space="preserve"> </w:t>
      </w:r>
      <w:r>
        <w:rPr>
          <w:w w:val="110"/>
        </w:rPr>
        <w:t>(2017).</w:t>
      </w:r>
      <w:r>
        <w:rPr>
          <w:spacing w:val="-22"/>
          <w:w w:val="110"/>
        </w:rPr>
        <w:t xml:space="preserve"> </w:t>
      </w:r>
      <w:r>
        <w:rPr>
          <w:i/>
          <w:w w:val="110"/>
        </w:rPr>
        <w:t>Era</w:t>
      </w:r>
      <w:r>
        <w:rPr>
          <w:i/>
          <w:spacing w:val="-23"/>
          <w:w w:val="110"/>
        </w:rPr>
        <w:t xml:space="preserve"> </w:t>
      </w:r>
      <w:r>
        <w:rPr>
          <w:i/>
          <w:w w:val="110"/>
        </w:rPr>
        <w:t>Disrupsi:</w:t>
      </w:r>
      <w:r>
        <w:rPr>
          <w:i/>
          <w:spacing w:val="-23"/>
          <w:w w:val="110"/>
        </w:rPr>
        <w:t xml:space="preserve"> </w:t>
      </w:r>
      <w:r>
        <w:rPr>
          <w:i/>
          <w:w w:val="110"/>
        </w:rPr>
        <w:t>Peluang</w:t>
      </w:r>
      <w:r>
        <w:rPr>
          <w:i/>
          <w:spacing w:val="-24"/>
          <w:w w:val="110"/>
        </w:rPr>
        <w:t xml:space="preserve"> </w:t>
      </w:r>
      <w:r>
        <w:rPr>
          <w:i/>
          <w:w w:val="110"/>
        </w:rPr>
        <w:t>Dan</w:t>
      </w:r>
      <w:r>
        <w:rPr>
          <w:i/>
          <w:spacing w:val="-25"/>
          <w:w w:val="110"/>
        </w:rPr>
        <w:t xml:space="preserve"> </w:t>
      </w:r>
      <w:r>
        <w:rPr>
          <w:i/>
          <w:w w:val="110"/>
        </w:rPr>
        <w:t>Tantangan</w:t>
      </w:r>
      <w:r>
        <w:rPr>
          <w:i/>
          <w:spacing w:val="-22"/>
          <w:w w:val="110"/>
        </w:rPr>
        <w:t xml:space="preserve"> </w:t>
      </w:r>
      <w:r>
        <w:rPr>
          <w:i/>
          <w:w w:val="110"/>
        </w:rPr>
        <w:t>Pendidikan</w:t>
      </w:r>
      <w:r>
        <w:rPr>
          <w:i/>
          <w:spacing w:val="-24"/>
          <w:w w:val="110"/>
        </w:rPr>
        <w:t xml:space="preserve"> </w:t>
      </w:r>
      <w:r>
        <w:rPr>
          <w:i/>
          <w:w w:val="110"/>
        </w:rPr>
        <w:t>Tinggi</w:t>
      </w:r>
      <w:r>
        <w:rPr>
          <w:i/>
          <w:spacing w:val="-24"/>
          <w:w w:val="110"/>
        </w:rPr>
        <w:t xml:space="preserve"> </w:t>
      </w:r>
      <w:r>
        <w:rPr>
          <w:i/>
          <w:w w:val="110"/>
        </w:rPr>
        <w:t>Indonesia</w:t>
      </w:r>
      <w:r>
        <w:rPr>
          <w:w w:val="110"/>
        </w:rPr>
        <w:t>. https://</w:t>
      </w:r>
      <w:hyperlink r:id="rId9">
        <w:r>
          <w:rPr>
            <w:w w:val="110"/>
          </w:rPr>
          <w:t>www.ksi-indonesia.org/file_upload/Era-Disrupsi--Peluang-dan-Tantangan-</w:t>
        </w:r>
      </w:hyperlink>
      <w:r>
        <w:rPr>
          <w:w w:val="110"/>
        </w:rPr>
        <w:t xml:space="preserve"> Pendidikan-Ti-06Jul2017054316.pdf</w:t>
      </w:r>
    </w:p>
    <w:p w:rsidR="001C595B" w:rsidRDefault="001C595B" w:rsidP="001C595B">
      <w:pPr>
        <w:pStyle w:val="BodyText"/>
        <w:spacing w:before="7"/>
        <w:jc w:val="both"/>
        <w:rPr>
          <w:sz w:val="20"/>
        </w:rPr>
      </w:pPr>
    </w:p>
    <w:p w:rsidR="001C595B" w:rsidRDefault="001C595B" w:rsidP="001C595B">
      <w:pPr>
        <w:spacing w:before="1" w:line="304" w:lineRule="auto"/>
        <w:ind w:left="820" w:right="545" w:hanging="720"/>
        <w:jc w:val="both"/>
        <w:rPr>
          <w:sz w:val="24"/>
        </w:rPr>
      </w:pPr>
      <w:r>
        <w:rPr>
          <w:sz w:val="24"/>
        </w:rPr>
        <w:t xml:space="preserve">Pasaik, T. (2009). </w:t>
      </w:r>
      <w:r>
        <w:rPr>
          <w:i/>
          <w:sz w:val="24"/>
        </w:rPr>
        <w:t xml:space="preserve">Unlimited Potency of the Brain: Kenali dan Manfaatkan Sepenuhnya Potensi Otak Anda yang Tak Terbatas. </w:t>
      </w:r>
      <w:r>
        <w:rPr>
          <w:sz w:val="24"/>
        </w:rPr>
        <w:t>Bandung: Mizan.</w:t>
      </w:r>
    </w:p>
    <w:p w:rsidR="001C595B" w:rsidRDefault="001C595B" w:rsidP="001C595B">
      <w:pPr>
        <w:pStyle w:val="BodyText"/>
        <w:jc w:val="both"/>
      </w:pPr>
    </w:p>
    <w:p w:rsidR="001C595B" w:rsidRDefault="001C595B" w:rsidP="001C595B">
      <w:pPr>
        <w:tabs>
          <w:tab w:val="left" w:pos="2372"/>
          <w:tab w:val="left" w:pos="3667"/>
          <w:tab w:val="left" w:pos="5404"/>
          <w:tab w:val="left" w:pos="7260"/>
          <w:tab w:val="left" w:pos="8527"/>
        </w:tabs>
        <w:spacing w:before="200" w:line="302" w:lineRule="auto"/>
        <w:ind w:left="580" w:right="116" w:hanging="480"/>
        <w:jc w:val="both"/>
      </w:pPr>
      <w:r>
        <w:rPr>
          <w:w w:val="105"/>
        </w:rPr>
        <w:t xml:space="preserve">Pebriyani, N., Nasihin, D., Meika, I., Yaniawati, R. P., &amp; Firmansyah, E. (2019). Analisis kesalahan siswa dalam menyelesaikan soal cerita persamaan linear dua variabel.  </w:t>
      </w:r>
      <w:r>
        <w:rPr>
          <w:i/>
        </w:rPr>
        <w:t>Pythagoras:</w:t>
      </w:r>
      <w:r>
        <w:rPr>
          <w:i/>
        </w:rPr>
        <w:tab/>
      </w:r>
      <w:r>
        <w:rPr>
          <w:i/>
          <w:w w:val="105"/>
        </w:rPr>
        <w:t>Jurnal</w:t>
      </w:r>
      <w:r>
        <w:rPr>
          <w:i/>
          <w:w w:val="105"/>
        </w:rPr>
        <w:tab/>
        <w:t>Pendidikan</w:t>
      </w:r>
      <w:r>
        <w:rPr>
          <w:i/>
          <w:w w:val="105"/>
        </w:rPr>
        <w:tab/>
        <w:t>Matematika</w:t>
      </w:r>
      <w:r>
        <w:rPr>
          <w:w w:val="105"/>
        </w:rPr>
        <w:t>,</w:t>
      </w:r>
      <w:r>
        <w:rPr>
          <w:w w:val="105"/>
        </w:rPr>
        <w:tab/>
      </w:r>
      <w:r>
        <w:rPr>
          <w:i/>
          <w:w w:val="105"/>
        </w:rPr>
        <w:t>14</w:t>
      </w:r>
      <w:r>
        <w:rPr>
          <w:w w:val="105"/>
        </w:rPr>
        <w:t>(1),</w:t>
      </w:r>
      <w:r>
        <w:rPr>
          <w:w w:val="105"/>
        </w:rPr>
        <w:tab/>
      </w:r>
      <w:r>
        <w:rPr>
          <w:spacing w:val="-5"/>
        </w:rPr>
        <w:t xml:space="preserve">33–45. </w:t>
      </w:r>
      <w:r>
        <w:rPr>
          <w:w w:val="105"/>
        </w:rPr>
        <w:t>https://doi.org/10.21831/pg.v14i1.21481</w:t>
      </w:r>
    </w:p>
    <w:p w:rsidR="001C595B" w:rsidRDefault="001C595B" w:rsidP="001C595B">
      <w:pPr>
        <w:pStyle w:val="BodyText"/>
        <w:spacing w:before="6"/>
        <w:jc w:val="both"/>
        <w:rPr>
          <w:sz w:val="21"/>
        </w:rPr>
      </w:pPr>
    </w:p>
    <w:p w:rsidR="001C595B" w:rsidRDefault="001C595B" w:rsidP="001C595B">
      <w:pPr>
        <w:spacing w:line="302" w:lineRule="auto"/>
        <w:ind w:left="580" w:right="116" w:hanging="480"/>
        <w:jc w:val="both"/>
      </w:pPr>
      <w:r>
        <w:rPr>
          <w:w w:val="105"/>
        </w:rPr>
        <w:t xml:space="preserve">Prasetyo, H., &amp; Sutopo, W. (2018). Industri 4.0: Telaah Klasifikasi Aspek Dan Arah </w:t>
      </w:r>
      <w:r>
        <w:rPr>
          <w:w w:val="108"/>
        </w:rPr>
        <w:t>P</w:t>
      </w:r>
      <w:r>
        <w:rPr>
          <w:w w:val="112"/>
        </w:rPr>
        <w:t>er</w:t>
      </w:r>
      <w:r>
        <w:rPr>
          <w:w w:val="111"/>
        </w:rPr>
        <w:t>k</w:t>
      </w:r>
      <w:r>
        <w:rPr>
          <w:w w:val="108"/>
        </w:rPr>
        <w:t>e</w:t>
      </w:r>
      <w:r>
        <w:rPr>
          <w:w w:val="112"/>
        </w:rPr>
        <w:t>mba</w:t>
      </w:r>
      <w:r>
        <w:rPr>
          <w:w w:val="116"/>
        </w:rPr>
        <w:t>n</w:t>
      </w:r>
      <w:r>
        <w:rPr>
          <w:w w:val="112"/>
        </w:rPr>
        <w:t>ga</w:t>
      </w:r>
      <w:r>
        <w:rPr>
          <w:w w:val="116"/>
        </w:rPr>
        <w:t>n</w:t>
      </w:r>
      <w:r>
        <w:t xml:space="preserve">      R</w:t>
      </w:r>
      <w:r>
        <w:rPr>
          <w:w w:val="107"/>
        </w:rPr>
        <w:t>is</w:t>
      </w:r>
      <w:r>
        <w:rPr>
          <w:w w:val="108"/>
        </w:rPr>
        <w:t>et.</w:t>
      </w:r>
      <w:r>
        <w:t xml:space="preserve">      </w:t>
      </w:r>
      <w:r>
        <w:rPr>
          <w:i/>
          <w:w w:val="75"/>
        </w:rPr>
        <w:t>J</w:t>
      </w:r>
      <w:r>
        <w:rPr>
          <w:i/>
          <w:w w:val="74"/>
        </w:rPr>
        <w:t>@</w:t>
      </w:r>
      <w:r>
        <w:rPr>
          <w:i/>
          <w:w w:val="120"/>
        </w:rPr>
        <w:t>t</w:t>
      </w:r>
      <w:r>
        <w:rPr>
          <w:i/>
        </w:rPr>
        <w:t xml:space="preserve">i      </w:t>
      </w:r>
      <w:r>
        <w:rPr>
          <w:i/>
          <w:w w:val="108"/>
        </w:rPr>
        <w:t>U</w:t>
      </w:r>
      <w:r>
        <w:rPr>
          <w:i/>
          <w:w w:val="103"/>
        </w:rPr>
        <w:t>ndip</w:t>
      </w:r>
      <w:r>
        <w:rPr>
          <w:i/>
          <w:w w:val="25"/>
        </w:rPr>
        <w:t> </w:t>
      </w:r>
      <w:r>
        <w:rPr>
          <w:i/>
          <w:w w:val="75"/>
        </w:rPr>
        <w:t>:</w:t>
      </w:r>
      <w:r>
        <w:rPr>
          <w:i/>
        </w:rPr>
        <w:t xml:space="preserve">      </w:t>
      </w:r>
      <w:r>
        <w:rPr>
          <w:i/>
          <w:w w:val="75"/>
        </w:rPr>
        <w:t>J</w:t>
      </w:r>
      <w:r>
        <w:rPr>
          <w:i/>
          <w:w w:val="111"/>
        </w:rPr>
        <w:t>u</w:t>
      </w:r>
      <w:r>
        <w:rPr>
          <w:i/>
        </w:rPr>
        <w:t xml:space="preserve">rnal      </w:t>
      </w:r>
      <w:r>
        <w:rPr>
          <w:i/>
          <w:w w:val="110"/>
        </w:rPr>
        <w:t>T</w:t>
      </w:r>
      <w:r>
        <w:rPr>
          <w:i/>
          <w:w w:val="94"/>
        </w:rPr>
        <w:t>ek</w:t>
      </w:r>
      <w:r>
        <w:rPr>
          <w:i/>
          <w:w w:val="111"/>
        </w:rPr>
        <w:t>n</w:t>
      </w:r>
      <w:r>
        <w:rPr>
          <w:i/>
        </w:rPr>
        <w:t>ik      I</w:t>
      </w:r>
      <w:r>
        <w:rPr>
          <w:i/>
          <w:w w:val="107"/>
        </w:rPr>
        <w:t>ndu</w:t>
      </w:r>
      <w:r>
        <w:rPr>
          <w:i/>
        </w:rPr>
        <w:t>s</w:t>
      </w:r>
      <w:r>
        <w:rPr>
          <w:i/>
          <w:w w:val="120"/>
        </w:rPr>
        <w:t>t</w:t>
      </w:r>
      <w:r>
        <w:rPr>
          <w:i/>
        </w:rPr>
        <w:t>ri</w:t>
      </w:r>
      <w:r>
        <w:t xml:space="preserve">,      </w:t>
      </w:r>
      <w:r>
        <w:rPr>
          <w:i/>
        </w:rPr>
        <w:t>13</w:t>
      </w:r>
      <w:r>
        <w:t xml:space="preserve">(1),      17. </w:t>
      </w:r>
      <w:r>
        <w:rPr>
          <w:w w:val="105"/>
        </w:rPr>
        <w:t>https://doi.org/10.14710/jati.13.1.17-26</w:t>
      </w:r>
    </w:p>
    <w:p w:rsidR="001C595B" w:rsidRDefault="001C595B" w:rsidP="001C595B">
      <w:pPr>
        <w:pStyle w:val="BodyText"/>
        <w:spacing w:before="2"/>
        <w:jc w:val="both"/>
        <w:rPr>
          <w:sz w:val="21"/>
        </w:rPr>
      </w:pPr>
    </w:p>
    <w:p w:rsidR="001C595B" w:rsidRDefault="001C595B" w:rsidP="001C595B">
      <w:pPr>
        <w:spacing w:line="302" w:lineRule="auto"/>
        <w:ind w:left="580" w:right="116" w:hanging="480"/>
        <w:jc w:val="both"/>
      </w:pPr>
      <w:r>
        <w:rPr>
          <w:w w:val="110"/>
        </w:rPr>
        <w:t>Prastiyo, W., Djohar, A., &amp; Purnawan, P. (2018). Development of Youtube integrated</w:t>
      </w:r>
      <w:r>
        <w:rPr>
          <w:spacing w:val="-36"/>
          <w:w w:val="110"/>
        </w:rPr>
        <w:t xml:space="preserve"> </w:t>
      </w:r>
      <w:r>
        <w:rPr>
          <w:w w:val="110"/>
        </w:rPr>
        <w:t>google classroom</w:t>
      </w:r>
      <w:r>
        <w:rPr>
          <w:spacing w:val="27"/>
          <w:w w:val="110"/>
        </w:rPr>
        <w:t xml:space="preserve"> </w:t>
      </w:r>
      <w:r>
        <w:rPr>
          <w:w w:val="110"/>
        </w:rPr>
        <w:t>based</w:t>
      </w:r>
      <w:r>
        <w:rPr>
          <w:spacing w:val="25"/>
          <w:w w:val="110"/>
        </w:rPr>
        <w:t xml:space="preserve"> </w:t>
      </w:r>
      <w:r>
        <w:rPr>
          <w:w w:val="110"/>
        </w:rPr>
        <w:t>e-learning</w:t>
      </w:r>
      <w:r>
        <w:rPr>
          <w:spacing w:val="28"/>
          <w:w w:val="110"/>
        </w:rPr>
        <w:t xml:space="preserve"> </w:t>
      </w:r>
      <w:r>
        <w:rPr>
          <w:w w:val="110"/>
        </w:rPr>
        <w:t>media</w:t>
      </w:r>
      <w:r>
        <w:rPr>
          <w:spacing w:val="29"/>
          <w:w w:val="110"/>
        </w:rPr>
        <w:t xml:space="preserve"> </w:t>
      </w:r>
      <w:r>
        <w:rPr>
          <w:w w:val="110"/>
        </w:rPr>
        <w:t>for</w:t>
      </w:r>
      <w:r>
        <w:rPr>
          <w:spacing w:val="30"/>
          <w:w w:val="110"/>
        </w:rPr>
        <w:t xml:space="preserve"> </w:t>
      </w:r>
      <w:r>
        <w:rPr>
          <w:w w:val="110"/>
        </w:rPr>
        <w:t>the</w:t>
      </w:r>
      <w:r>
        <w:rPr>
          <w:spacing w:val="30"/>
          <w:w w:val="110"/>
        </w:rPr>
        <w:t xml:space="preserve"> </w:t>
      </w:r>
      <w:r>
        <w:rPr>
          <w:w w:val="110"/>
        </w:rPr>
        <w:t>light-weight</w:t>
      </w:r>
      <w:r>
        <w:rPr>
          <w:spacing w:val="28"/>
          <w:w w:val="110"/>
        </w:rPr>
        <w:t xml:space="preserve"> </w:t>
      </w:r>
      <w:r>
        <w:rPr>
          <w:w w:val="110"/>
        </w:rPr>
        <w:t>vehicle</w:t>
      </w:r>
      <w:r>
        <w:rPr>
          <w:spacing w:val="28"/>
          <w:w w:val="110"/>
        </w:rPr>
        <w:t xml:space="preserve"> </w:t>
      </w:r>
      <w:r>
        <w:rPr>
          <w:w w:val="110"/>
        </w:rPr>
        <w:t>engineering</w:t>
      </w:r>
      <w:r>
        <w:rPr>
          <w:spacing w:val="28"/>
          <w:w w:val="110"/>
        </w:rPr>
        <w:t xml:space="preserve"> </w:t>
      </w:r>
      <w:r>
        <w:rPr>
          <w:w w:val="110"/>
        </w:rPr>
        <w:t>vocational</w:t>
      </w:r>
    </w:p>
    <w:p w:rsidR="001C595B" w:rsidRDefault="001C595B" w:rsidP="001C595B">
      <w:pPr>
        <w:spacing w:line="302" w:lineRule="auto"/>
        <w:jc w:val="both"/>
        <w:sectPr w:rsidR="001C595B">
          <w:pgSz w:w="11910" w:h="16840"/>
          <w:pgMar w:top="1420" w:right="1320" w:bottom="280" w:left="1340" w:header="720" w:footer="720" w:gutter="0"/>
          <w:cols w:space="720"/>
        </w:sectPr>
      </w:pPr>
    </w:p>
    <w:p w:rsidR="001C595B" w:rsidRDefault="001C595B" w:rsidP="001C595B">
      <w:pPr>
        <w:spacing w:before="26"/>
        <w:ind w:left="114" w:right="55"/>
        <w:jc w:val="both"/>
      </w:pPr>
      <w:r>
        <w:rPr>
          <w:w w:val="105"/>
        </w:rPr>
        <w:lastRenderedPageBreak/>
        <w:t xml:space="preserve">high school. </w:t>
      </w:r>
      <w:r>
        <w:rPr>
          <w:i/>
          <w:w w:val="105"/>
        </w:rPr>
        <w:t>Jurnal Pendidikan Vokasi</w:t>
      </w:r>
      <w:r>
        <w:rPr>
          <w:w w:val="105"/>
        </w:rPr>
        <w:t xml:space="preserve">, </w:t>
      </w:r>
      <w:r>
        <w:rPr>
          <w:i/>
          <w:w w:val="105"/>
        </w:rPr>
        <w:t>8</w:t>
      </w:r>
      <w:r>
        <w:rPr>
          <w:w w:val="105"/>
        </w:rPr>
        <w:t>(1), 53. https://doi.org/10.21831/jpv.v8i1.17356</w:t>
      </w:r>
    </w:p>
    <w:p w:rsidR="001C595B" w:rsidRDefault="001C595B" w:rsidP="001C595B">
      <w:pPr>
        <w:pStyle w:val="BodyText"/>
        <w:spacing w:before="11"/>
        <w:jc w:val="both"/>
        <w:rPr>
          <w:sz w:val="26"/>
        </w:rPr>
      </w:pPr>
    </w:p>
    <w:p w:rsidR="001C595B" w:rsidRDefault="001C595B" w:rsidP="001C595B">
      <w:pPr>
        <w:spacing w:line="304" w:lineRule="auto"/>
        <w:ind w:left="820" w:right="116" w:hanging="720"/>
        <w:jc w:val="both"/>
        <w:rPr>
          <w:sz w:val="24"/>
        </w:rPr>
      </w:pPr>
      <w:r>
        <w:rPr>
          <w:w w:val="110"/>
          <w:sz w:val="24"/>
        </w:rPr>
        <w:t>Pujiono.</w:t>
      </w:r>
      <w:r>
        <w:rPr>
          <w:spacing w:val="-16"/>
          <w:w w:val="110"/>
          <w:sz w:val="24"/>
        </w:rPr>
        <w:t xml:space="preserve"> </w:t>
      </w:r>
      <w:r>
        <w:rPr>
          <w:w w:val="110"/>
          <w:sz w:val="24"/>
        </w:rPr>
        <w:t>(2016).</w:t>
      </w:r>
      <w:r>
        <w:rPr>
          <w:spacing w:val="-15"/>
          <w:w w:val="110"/>
          <w:sz w:val="24"/>
        </w:rPr>
        <w:t xml:space="preserve"> </w:t>
      </w:r>
      <w:r>
        <w:rPr>
          <w:w w:val="110"/>
          <w:sz w:val="24"/>
        </w:rPr>
        <w:t>Pembelajaran</w:t>
      </w:r>
      <w:r>
        <w:rPr>
          <w:spacing w:val="-16"/>
          <w:w w:val="110"/>
          <w:sz w:val="24"/>
        </w:rPr>
        <w:t xml:space="preserve"> </w:t>
      </w:r>
      <w:r>
        <w:rPr>
          <w:w w:val="110"/>
          <w:sz w:val="24"/>
        </w:rPr>
        <w:t>CEM-Learning</w:t>
      </w:r>
      <w:r>
        <w:rPr>
          <w:spacing w:val="-14"/>
          <w:w w:val="110"/>
          <w:sz w:val="24"/>
        </w:rPr>
        <w:t xml:space="preserve"> </w:t>
      </w:r>
      <w:r>
        <w:rPr>
          <w:w w:val="110"/>
          <w:sz w:val="24"/>
        </w:rPr>
        <w:t>(C-Learning,</w:t>
      </w:r>
      <w:r>
        <w:rPr>
          <w:spacing w:val="-15"/>
          <w:w w:val="110"/>
          <w:sz w:val="24"/>
        </w:rPr>
        <w:t xml:space="preserve"> </w:t>
      </w:r>
      <w:r>
        <w:rPr>
          <w:w w:val="110"/>
          <w:sz w:val="24"/>
        </w:rPr>
        <w:t>E-Leraning,</w:t>
      </w:r>
      <w:r>
        <w:rPr>
          <w:spacing w:val="-15"/>
          <w:w w:val="110"/>
          <w:sz w:val="24"/>
        </w:rPr>
        <w:t xml:space="preserve"> </w:t>
      </w:r>
      <w:r>
        <w:rPr>
          <w:w w:val="110"/>
          <w:sz w:val="24"/>
        </w:rPr>
        <w:t>M-Learning) Menuju</w:t>
      </w:r>
      <w:r>
        <w:rPr>
          <w:spacing w:val="-29"/>
          <w:w w:val="110"/>
          <w:sz w:val="24"/>
        </w:rPr>
        <w:t xml:space="preserve"> </w:t>
      </w:r>
      <w:r>
        <w:rPr>
          <w:w w:val="110"/>
          <w:sz w:val="24"/>
        </w:rPr>
        <w:t>Era</w:t>
      </w:r>
      <w:r>
        <w:rPr>
          <w:spacing w:val="-29"/>
          <w:w w:val="110"/>
          <w:sz w:val="24"/>
        </w:rPr>
        <w:t xml:space="preserve"> </w:t>
      </w:r>
      <w:r>
        <w:rPr>
          <w:w w:val="110"/>
          <w:sz w:val="24"/>
        </w:rPr>
        <w:t>Pembelajaran</w:t>
      </w:r>
      <w:r>
        <w:rPr>
          <w:spacing w:val="-28"/>
          <w:w w:val="110"/>
          <w:sz w:val="24"/>
        </w:rPr>
        <w:t xml:space="preserve"> </w:t>
      </w:r>
      <w:r>
        <w:rPr>
          <w:w w:val="110"/>
          <w:sz w:val="24"/>
        </w:rPr>
        <w:t>Digital.</w:t>
      </w:r>
      <w:r>
        <w:rPr>
          <w:spacing w:val="-27"/>
          <w:w w:val="110"/>
          <w:sz w:val="24"/>
        </w:rPr>
        <w:t xml:space="preserve"> </w:t>
      </w:r>
      <w:r>
        <w:rPr>
          <w:i/>
          <w:w w:val="110"/>
          <w:sz w:val="24"/>
        </w:rPr>
        <w:t>Prosiding</w:t>
      </w:r>
      <w:r>
        <w:rPr>
          <w:i/>
          <w:spacing w:val="-28"/>
          <w:w w:val="110"/>
          <w:sz w:val="24"/>
        </w:rPr>
        <w:t xml:space="preserve"> </w:t>
      </w:r>
      <w:r>
        <w:rPr>
          <w:i/>
          <w:w w:val="110"/>
          <w:sz w:val="24"/>
        </w:rPr>
        <w:t>temu</w:t>
      </w:r>
      <w:r>
        <w:rPr>
          <w:i/>
          <w:spacing w:val="-28"/>
          <w:w w:val="110"/>
          <w:sz w:val="24"/>
        </w:rPr>
        <w:t xml:space="preserve"> </w:t>
      </w:r>
      <w:r>
        <w:rPr>
          <w:i/>
          <w:w w:val="110"/>
          <w:sz w:val="24"/>
        </w:rPr>
        <w:t>Ilmiah</w:t>
      </w:r>
      <w:r>
        <w:rPr>
          <w:i/>
          <w:spacing w:val="-28"/>
          <w:w w:val="110"/>
          <w:sz w:val="24"/>
        </w:rPr>
        <w:t xml:space="preserve"> </w:t>
      </w:r>
      <w:r>
        <w:rPr>
          <w:i/>
          <w:w w:val="110"/>
          <w:sz w:val="24"/>
        </w:rPr>
        <w:t>Nasional</w:t>
      </w:r>
      <w:r>
        <w:rPr>
          <w:i/>
          <w:spacing w:val="-29"/>
          <w:w w:val="110"/>
          <w:sz w:val="24"/>
        </w:rPr>
        <w:t xml:space="preserve"> </w:t>
      </w:r>
      <w:r>
        <w:rPr>
          <w:i/>
          <w:w w:val="110"/>
          <w:sz w:val="24"/>
        </w:rPr>
        <w:t>Guru</w:t>
      </w:r>
      <w:r>
        <w:rPr>
          <w:i/>
          <w:spacing w:val="-27"/>
          <w:w w:val="110"/>
          <w:sz w:val="24"/>
        </w:rPr>
        <w:t xml:space="preserve"> </w:t>
      </w:r>
      <w:r>
        <w:rPr>
          <w:i/>
          <w:w w:val="110"/>
          <w:sz w:val="24"/>
        </w:rPr>
        <w:t>(TING) VIII</w:t>
      </w:r>
      <w:r>
        <w:rPr>
          <w:i/>
          <w:spacing w:val="-12"/>
          <w:w w:val="110"/>
          <w:sz w:val="24"/>
        </w:rPr>
        <w:t xml:space="preserve"> </w:t>
      </w:r>
      <w:r>
        <w:rPr>
          <w:w w:val="110"/>
          <w:sz w:val="24"/>
        </w:rPr>
        <w:t>(pp.</w:t>
      </w:r>
      <w:r>
        <w:rPr>
          <w:spacing w:val="-11"/>
          <w:w w:val="110"/>
          <w:sz w:val="24"/>
        </w:rPr>
        <w:t xml:space="preserve"> </w:t>
      </w:r>
      <w:r>
        <w:rPr>
          <w:w w:val="110"/>
          <w:sz w:val="24"/>
        </w:rPr>
        <w:t>155-163).</w:t>
      </w:r>
      <w:r>
        <w:rPr>
          <w:spacing w:val="-11"/>
          <w:w w:val="110"/>
          <w:sz w:val="24"/>
        </w:rPr>
        <w:t xml:space="preserve"> </w:t>
      </w:r>
      <w:r>
        <w:rPr>
          <w:w w:val="110"/>
          <w:sz w:val="24"/>
        </w:rPr>
        <w:t>Brebes:</w:t>
      </w:r>
      <w:r>
        <w:rPr>
          <w:spacing w:val="-10"/>
          <w:w w:val="110"/>
          <w:sz w:val="24"/>
        </w:rPr>
        <w:t xml:space="preserve"> </w:t>
      </w:r>
      <w:r>
        <w:rPr>
          <w:w w:val="110"/>
          <w:sz w:val="24"/>
        </w:rPr>
        <w:t>Universitas</w:t>
      </w:r>
      <w:r>
        <w:rPr>
          <w:spacing w:val="-12"/>
          <w:w w:val="110"/>
          <w:sz w:val="24"/>
        </w:rPr>
        <w:t xml:space="preserve"> </w:t>
      </w:r>
      <w:r>
        <w:rPr>
          <w:w w:val="110"/>
          <w:sz w:val="24"/>
        </w:rPr>
        <w:t>Terbuka</w:t>
      </w:r>
      <w:r>
        <w:rPr>
          <w:spacing w:val="-10"/>
          <w:w w:val="110"/>
          <w:sz w:val="24"/>
        </w:rPr>
        <w:t xml:space="preserve"> </w:t>
      </w:r>
      <w:r>
        <w:rPr>
          <w:w w:val="110"/>
          <w:sz w:val="24"/>
        </w:rPr>
        <w:t>Convention</w:t>
      </w:r>
      <w:r>
        <w:rPr>
          <w:spacing w:val="-11"/>
          <w:w w:val="110"/>
          <w:sz w:val="24"/>
        </w:rPr>
        <w:t xml:space="preserve"> </w:t>
      </w:r>
      <w:r>
        <w:rPr>
          <w:w w:val="110"/>
          <w:sz w:val="24"/>
        </w:rPr>
        <w:t>Center.</w:t>
      </w:r>
    </w:p>
    <w:p w:rsidR="001C595B" w:rsidRDefault="001C595B" w:rsidP="001C595B">
      <w:pPr>
        <w:pStyle w:val="BodyText"/>
        <w:jc w:val="both"/>
      </w:pPr>
    </w:p>
    <w:p w:rsidR="001C595B" w:rsidRDefault="001C595B" w:rsidP="001C595B">
      <w:pPr>
        <w:spacing w:before="198"/>
        <w:ind w:left="114" w:right="134"/>
        <w:jc w:val="both"/>
      </w:pPr>
      <w:r>
        <w:rPr>
          <w:w w:val="110"/>
        </w:rPr>
        <w:t>Pulungan, D. A. (2014). Pengembangan Instrumen Tes Literasi Matematika Model Pisa.</w:t>
      </w:r>
    </w:p>
    <w:p w:rsidR="001C595B" w:rsidRDefault="001C595B" w:rsidP="001C595B">
      <w:pPr>
        <w:spacing w:before="69"/>
        <w:ind w:left="580"/>
        <w:jc w:val="both"/>
      </w:pPr>
      <w:r>
        <w:rPr>
          <w:i/>
        </w:rPr>
        <w:t>Journal of Educational Research and Evaluation</w:t>
      </w:r>
      <w:r>
        <w:t xml:space="preserve">, </w:t>
      </w:r>
      <w:r>
        <w:rPr>
          <w:i/>
        </w:rPr>
        <w:t>3</w:t>
      </w:r>
      <w:r>
        <w:t>(2), 2–6.</w:t>
      </w:r>
    </w:p>
    <w:p w:rsidR="001C595B" w:rsidRDefault="001C595B" w:rsidP="001C595B">
      <w:pPr>
        <w:pStyle w:val="BodyText"/>
        <w:spacing w:before="10"/>
        <w:jc w:val="both"/>
        <w:rPr>
          <w:sz w:val="26"/>
        </w:rPr>
      </w:pPr>
    </w:p>
    <w:p w:rsidR="001C595B" w:rsidRDefault="001C595B" w:rsidP="001C595B">
      <w:pPr>
        <w:pStyle w:val="BodyText"/>
        <w:spacing w:line="304" w:lineRule="auto"/>
        <w:ind w:left="820" w:right="120" w:hanging="720"/>
        <w:jc w:val="both"/>
      </w:pPr>
      <w:r>
        <w:rPr>
          <w:w w:val="110"/>
        </w:rPr>
        <w:t xml:space="preserve">Putra, Y. Y., &amp; Hartono, Y. (2016). Pengembangan Soal Matematika Model PISA Konten Bilangan untuk Mengetahui Kemampuan Literasi Matematika Siswa. </w:t>
      </w:r>
      <w:r>
        <w:rPr>
          <w:i/>
          <w:w w:val="110"/>
        </w:rPr>
        <w:t>Jurnal Elemen, 2</w:t>
      </w:r>
      <w:r>
        <w:rPr>
          <w:w w:val="110"/>
        </w:rPr>
        <w:t>(1), 23-28.</w:t>
      </w:r>
    </w:p>
    <w:p w:rsidR="001C595B" w:rsidRDefault="001C595B" w:rsidP="001C595B">
      <w:pPr>
        <w:pStyle w:val="BodyText"/>
        <w:jc w:val="both"/>
      </w:pPr>
    </w:p>
    <w:p w:rsidR="001C595B" w:rsidRDefault="001C595B" w:rsidP="001C595B">
      <w:pPr>
        <w:pStyle w:val="BodyText"/>
        <w:spacing w:before="5"/>
        <w:jc w:val="both"/>
      </w:pPr>
    </w:p>
    <w:p w:rsidR="001C595B" w:rsidRDefault="001C595B" w:rsidP="001C595B">
      <w:pPr>
        <w:spacing w:line="302" w:lineRule="auto"/>
        <w:ind w:left="580" w:right="115" w:hanging="480"/>
        <w:jc w:val="both"/>
      </w:pPr>
      <w:r>
        <w:rPr>
          <w:w w:val="105"/>
        </w:rPr>
        <w:t xml:space="preserve">Rahmawati, E. M., &amp; Mukminan, M. (2018). Pengembangang m-learning untuk mendukung kemandirian dan hasil belajar mata pelajaran Geografi. </w:t>
      </w:r>
      <w:r>
        <w:rPr>
          <w:i/>
          <w:w w:val="105"/>
        </w:rPr>
        <w:t>Jurnal Inovasi Teknologi Pendidikan</w:t>
      </w:r>
      <w:r>
        <w:rPr>
          <w:w w:val="105"/>
        </w:rPr>
        <w:t xml:space="preserve">, </w:t>
      </w:r>
      <w:r>
        <w:rPr>
          <w:i/>
          <w:w w:val="105"/>
        </w:rPr>
        <w:t>4</w:t>
      </w:r>
      <w:r>
        <w:rPr>
          <w:w w:val="105"/>
        </w:rPr>
        <w:t>(2), 157. https://doi.org/10.21831/jitp.v4i2.12726</w:t>
      </w:r>
    </w:p>
    <w:p w:rsidR="001C595B" w:rsidRDefault="001C595B" w:rsidP="001C595B">
      <w:pPr>
        <w:pStyle w:val="BodyText"/>
        <w:spacing w:before="5"/>
        <w:jc w:val="both"/>
        <w:rPr>
          <w:sz w:val="21"/>
        </w:rPr>
      </w:pPr>
    </w:p>
    <w:p w:rsidR="001C595B" w:rsidRDefault="001C595B" w:rsidP="001C595B">
      <w:pPr>
        <w:pStyle w:val="BodyText"/>
        <w:spacing w:line="304" w:lineRule="auto"/>
        <w:ind w:left="820" w:right="116" w:hanging="720"/>
        <w:jc w:val="both"/>
      </w:pPr>
      <w:r>
        <w:rPr>
          <w:w w:val="110"/>
        </w:rPr>
        <w:t>Rahmelina, L. (2017). Perancangan Mobile Learning Berbasis Android Pada Mata Kuliah</w:t>
      </w:r>
      <w:r>
        <w:rPr>
          <w:spacing w:val="-37"/>
          <w:w w:val="110"/>
        </w:rPr>
        <w:t xml:space="preserve"> </w:t>
      </w:r>
      <w:r>
        <w:rPr>
          <w:w w:val="110"/>
        </w:rPr>
        <w:t>Sistem</w:t>
      </w:r>
      <w:r>
        <w:rPr>
          <w:spacing w:val="-38"/>
          <w:w w:val="110"/>
        </w:rPr>
        <w:t xml:space="preserve"> </w:t>
      </w:r>
      <w:r>
        <w:rPr>
          <w:w w:val="110"/>
        </w:rPr>
        <w:t>Operasi</w:t>
      </w:r>
      <w:r>
        <w:rPr>
          <w:spacing w:val="-37"/>
          <w:w w:val="110"/>
        </w:rPr>
        <w:t xml:space="preserve"> </w:t>
      </w:r>
      <w:r>
        <w:rPr>
          <w:w w:val="110"/>
        </w:rPr>
        <w:t>di</w:t>
      </w:r>
      <w:r>
        <w:rPr>
          <w:spacing w:val="-38"/>
          <w:w w:val="110"/>
        </w:rPr>
        <w:t xml:space="preserve"> </w:t>
      </w:r>
      <w:r>
        <w:rPr>
          <w:w w:val="110"/>
        </w:rPr>
        <w:t>STMIK</w:t>
      </w:r>
      <w:r>
        <w:rPr>
          <w:spacing w:val="-38"/>
          <w:w w:val="110"/>
        </w:rPr>
        <w:t xml:space="preserve"> </w:t>
      </w:r>
      <w:r>
        <w:rPr>
          <w:w w:val="110"/>
        </w:rPr>
        <w:t>Indonesia</w:t>
      </w:r>
      <w:r>
        <w:rPr>
          <w:spacing w:val="-38"/>
          <w:w w:val="110"/>
        </w:rPr>
        <w:t xml:space="preserve"> </w:t>
      </w:r>
      <w:r>
        <w:rPr>
          <w:w w:val="110"/>
        </w:rPr>
        <w:t>Padang.</w:t>
      </w:r>
      <w:r>
        <w:rPr>
          <w:spacing w:val="-36"/>
          <w:w w:val="110"/>
        </w:rPr>
        <w:t xml:space="preserve"> </w:t>
      </w:r>
      <w:r>
        <w:rPr>
          <w:i/>
          <w:w w:val="110"/>
        </w:rPr>
        <w:t>Jurnal</w:t>
      </w:r>
      <w:r>
        <w:rPr>
          <w:i/>
          <w:spacing w:val="-37"/>
          <w:w w:val="110"/>
        </w:rPr>
        <w:t xml:space="preserve"> </w:t>
      </w:r>
      <w:r>
        <w:rPr>
          <w:i/>
          <w:w w:val="110"/>
        </w:rPr>
        <w:t>Informatika,</w:t>
      </w:r>
      <w:r>
        <w:rPr>
          <w:i/>
          <w:spacing w:val="-38"/>
          <w:w w:val="110"/>
        </w:rPr>
        <w:t xml:space="preserve"> </w:t>
      </w:r>
      <w:r>
        <w:rPr>
          <w:i/>
          <w:w w:val="110"/>
        </w:rPr>
        <w:t>11</w:t>
      </w:r>
      <w:r>
        <w:rPr>
          <w:w w:val="110"/>
        </w:rPr>
        <w:t>(2),</w:t>
      </w:r>
      <w:r>
        <w:rPr>
          <w:spacing w:val="-37"/>
          <w:w w:val="110"/>
        </w:rPr>
        <w:t xml:space="preserve"> </w:t>
      </w:r>
      <w:r>
        <w:rPr>
          <w:w w:val="110"/>
        </w:rPr>
        <w:t>1- 6.</w:t>
      </w:r>
    </w:p>
    <w:p w:rsidR="001C595B" w:rsidRDefault="001C595B" w:rsidP="001C595B">
      <w:pPr>
        <w:pStyle w:val="BodyText"/>
        <w:jc w:val="both"/>
      </w:pPr>
    </w:p>
    <w:p w:rsidR="001C595B" w:rsidRDefault="001C595B" w:rsidP="001C595B">
      <w:pPr>
        <w:spacing w:before="198" w:line="302" w:lineRule="auto"/>
        <w:ind w:left="580" w:right="116" w:hanging="480"/>
        <w:jc w:val="both"/>
      </w:pPr>
      <w:r>
        <w:rPr>
          <w:w w:val="105"/>
        </w:rPr>
        <w:t>Riduwan,</w:t>
      </w:r>
      <w:r>
        <w:rPr>
          <w:spacing w:val="-22"/>
          <w:w w:val="105"/>
        </w:rPr>
        <w:t xml:space="preserve"> </w:t>
      </w:r>
      <w:r>
        <w:rPr>
          <w:w w:val="105"/>
        </w:rPr>
        <w:t>Adun,</w:t>
      </w:r>
      <w:r>
        <w:rPr>
          <w:spacing w:val="-19"/>
          <w:w w:val="105"/>
        </w:rPr>
        <w:t xml:space="preserve"> </w:t>
      </w:r>
      <w:r>
        <w:rPr>
          <w:w w:val="105"/>
        </w:rPr>
        <w:t>&amp;</w:t>
      </w:r>
      <w:r>
        <w:rPr>
          <w:spacing w:val="-19"/>
          <w:w w:val="105"/>
        </w:rPr>
        <w:t xml:space="preserve"> </w:t>
      </w:r>
      <w:r>
        <w:rPr>
          <w:w w:val="105"/>
        </w:rPr>
        <w:t>Enas.</w:t>
      </w:r>
      <w:r>
        <w:rPr>
          <w:spacing w:val="-21"/>
          <w:w w:val="105"/>
        </w:rPr>
        <w:t xml:space="preserve"> </w:t>
      </w:r>
      <w:r>
        <w:rPr>
          <w:w w:val="105"/>
        </w:rPr>
        <w:t>(2013).</w:t>
      </w:r>
      <w:r>
        <w:rPr>
          <w:spacing w:val="-18"/>
          <w:w w:val="105"/>
        </w:rPr>
        <w:t xml:space="preserve"> </w:t>
      </w:r>
      <w:r>
        <w:rPr>
          <w:i/>
          <w:w w:val="105"/>
        </w:rPr>
        <w:t>Cara</w:t>
      </w:r>
      <w:r>
        <w:rPr>
          <w:i/>
          <w:spacing w:val="-19"/>
          <w:w w:val="105"/>
        </w:rPr>
        <w:t xml:space="preserve"> </w:t>
      </w:r>
      <w:r>
        <w:rPr>
          <w:i/>
          <w:w w:val="105"/>
        </w:rPr>
        <w:t>Mudah</w:t>
      </w:r>
      <w:r>
        <w:rPr>
          <w:i/>
          <w:spacing w:val="-19"/>
          <w:w w:val="105"/>
        </w:rPr>
        <w:t xml:space="preserve"> </w:t>
      </w:r>
      <w:r>
        <w:rPr>
          <w:i/>
          <w:w w:val="105"/>
        </w:rPr>
        <w:t>Belajar</w:t>
      </w:r>
      <w:r>
        <w:rPr>
          <w:i/>
          <w:spacing w:val="-19"/>
          <w:w w:val="105"/>
        </w:rPr>
        <w:t xml:space="preserve"> </w:t>
      </w:r>
      <w:r>
        <w:rPr>
          <w:i/>
          <w:w w:val="105"/>
        </w:rPr>
        <w:t>SPSS</w:t>
      </w:r>
      <w:r>
        <w:rPr>
          <w:i/>
          <w:spacing w:val="-20"/>
          <w:w w:val="105"/>
        </w:rPr>
        <w:t xml:space="preserve"> </w:t>
      </w:r>
      <w:r>
        <w:rPr>
          <w:i/>
          <w:w w:val="105"/>
        </w:rPr>
        <w:t>17.0</w:t>
      </w:r>
      <w:r>
        <w:rPr>
          <w:i/>
          <w:spacing w:val="-19"/>
          <w:w w:val="105"/>
        </w:rPr>
        <w:t xml:space="preserve"> </w:t>
      </w:r>
      <w:r>
        <w:rPr>
          <w:i/>
          <w:w w:val="105"/>
        </w:rPr>
        <w:t>dan</w:t>
      </w:r>
      <w:r>
        <w:rPr>
          <w:i/>
          <w:spacing w:val="-19"/>
          <w:w w:val="105"/>
        </w:rPr>
        <w:t xml:space="preserve"> </w:t>
      </w:r>
      <w:r>
        <w:rPr>
          <w:i/>
          <w:w w:val="105"/>
        </w:rPr>
        <w:t>Aplikasi</w:t>
      </w:r>
      <w:r>
        <w:rPr>
          <w:i/>
          <w:spacing w:val="-21"/>
          <w:w w:val="105"/>
        </w:rPr>
        <w:t xml:space="preserve"> </w:t>
      </w:r>
      <w:r>
        <w:rPr>
          <w:i/>
          <w:w w:val="105"/>
        </w:rPr>
        <w:t>Statistika</w:t>
      </w:r>
      <w:r>
        <w:rPr>
          <w:i/>
          <w:spacing w:val="-19"/>
          <w:w w:val="105"/>
        </w:rPr>
        <w:t xml:space="preserve"> </w:t>
      </w:r>
      <w:r>
        <w:rPr>
          <w:i/>
          <w:w w:val="105"/>
        </w:rPr>
        <w:t>Penelitian</w:t>
      </w:r>
      <w:r>
        <w:rPr>
          <w:w w:val="105"/>
        </w:rPr>
        <w:t>. alfabeta.</w:t>
      </w:r>
    </w:p>
    <w:p w:rsidR="001C595B" w:rsidRDefault="001C595B" w:rsidP="001C595B">
      <w:pPr>
        <w:pStyle w:val="BodyText"/>
        <w:spacing w:before="5"/>
        <w:jc w:val="both"/>
        <w:rPr>
          <w:sz w:val="21"/>
        </w:rPr>
      </w:pPr>
    </w:p>
    <w:p w:rsidR="001C595B" w:rsidRDefault="001C595B" w:rsidP="001C595B">
      <w:pPr>
        <w:pStyle w:val="BodyText"/>
        <w:spacing w:before="1" w:line="304" w:lineRule="auto"/>
        <w:ind w:left="820" w:right="117" w:hanging="720"/>
        <w:jc w:val="both"/>
      </w:pPr>
      <w:r>
        <w:rPr>
          <w:w w:val="105"/>
        </w:rPr>
        <w:t xml:space="preserve">Rijal , S., &amp; Bachtiar, S. (2015). Hubungan Antara Sikap, Kemandirian Belajar, dan Gaya Belajar dengan Hasil Belajar Kognitif. </w:t>
      </w:r>
      <w:r>
        <w:rPr>
          <w:i/>
          <w:w w:val="105"/>
        </w:rPr>
        <w:t>Jurnal BIOEDUKATIKA, 3</w:t>
      </w:r>
      <w:r>
        <w:rPr>
          <w:w w:val="105"/>
        </w:rPr>
        <w:t>(2), 15- 20.</w:t>
      </w:r>
    </w:p>
    <w:p w:rsidR="001C595B" w:rsidRDefault="001C595B" w:rsidP="001C595B">
      <w:pPr>
        <w:pStyle w:val="BodyText"/>
        <w:jc w:val="both"/>
      </w:pPr>
    </w:p>
    <w:p w:rsidR="001C595B" w:rsidRDefault="001C595B" w:rsidP="001C595B">
      <w:pPr>
        <w:spacing w:before="198"/>
        <w:ind w:left="100"/>
        <w:jc w:val="both"/>
      </w:pPr>
      <w:r>
        <w:rPr>
          <w:w w:val="105"/>
        </w:rPr>
        <w:t xml:space="preserve">Sani, R. A. (2019). </w:t>
      </w:r>
      <w:r>
        <w:rPr>
          <w:i/>
          <w:w w:val="105"/>
        </w:rPr>
        <w:t>Cara Membuat Soal HOTS</w:t>
      </w:r>
      <w:r>
        <w:rPr>
          <w:w w:val="105"/>
        </w:rPr>
        <w:t>. Tsmart Printing.</w:t>
      </w:r>
    </w:p>
    <w:p w:rsidR="001C595B" w:rsidRDefault="001C595B" w:rsidP="001C595B">
      <w:pPr>
        <w:pStyle w:val="BodyText"/>
        <w:spacing w:before="7"/>
        <w:jc w:val="both"/>
        <w:rPr>
          <w:sz w:val="26"/>
        </w:rPr>
      </w:pPr>
    </w:p>
    <w:p w:rsidR="001C595B" w:rsidRDefault="001C595B" w:rsidP="001C595B">
      <w:pPr>
        <w:ind w:left="100"/>
        <w:jc w:val="both"/>
        <w:rPr>
          <w:i/>
        </w:rPr>
      </w:pPr>
      <w:r>
        <w:t xml:space="preserve">Simamora, B. (2004). </w:t>
      </w:r>
      <w:r>
        <w:rPr>
          <w:i/>
        </w:rPr>
        <w:t>Memenangkan Pasar dengan Pemasaran Efektif dan Profitabel</w:t>
      </w:r>
      <w:r>
        <w:t xml:space="preserve">. </w:t>
      </w:r>
      <w:r>
        <w:rPr>
          <w:i/>
        </w:rPr>
        <w:t>Gramedia</w:t>
      </w:r>
    </w:p>
    <w:p w:rsidR="001C595B" w:rsidRDefault="001C595B" w:rsidP="001C595B">
      <w:pPr>
        <w:spacing w:before="69"/>
        <w:ind w:left="580"/>
        <w:jc w:val="both"/>
      </w:pPr>
      <w:r>
        <w:rPr>
          <w:w w:val="115"/>
        </w:rPr>
        <w:t>Pustaka Utama.</w:t>
      </w:r>
    </w:p>
    <w:p w:rsidR="001C595B" w:rsidRDefault="001C595B" w:rsidP="001C595B">
      <w:pPr>
        <w:pStyle w:val="BodyText"/>
        <w:spacing w:before="7"/>
        <w:jc w:val="both"/>
        <w:rPr>
          <w:sz w:val="26"/>
        </w:rPr>
      </w:pPr>
    </w:p>
    <w:p w:rsidR="001C595B" w:rsidRDefault="001C595B" w:rsidP="001C595B">
      <w:pPr>
        <w:spacing w:line="304" w:lineRule="auto"/>
        <w:ind w:left="580" w:right="114" w:hanging="480"/>
        <w:jc w:val="both"/>
      </w:pPr>
      <w:r>
        <w:rPr>
          <w:w w:val="110"/>
        </w:rPr>
        <w:t xml:space="preserve">Sholihah, D. A., &amp; Mahmudi, A. (2015). Keefektifan Experiental Learning Pembelajaran </w:t>
      </w:r>
      <w:r>
        <w:rPr>
          <w:i/>
          <w:w w:val="105"/>
        </w:rPr>
        <w:t>Matematika</w:t>
      </w:r>
      <w:r>
        <w:rPr>
          <w:i/>
          <w:spacing w:val="-10"/>
          <w:w w:val="105"/>
        </w:rPr>
        <w:t xml:space="preserve"> </w:t>
      </w:r>
      <w:r>
        <w:rPr>
          <w:w w:val="105"/>
        </w:rPr>
        <w:t>MTs</w:t>
      </w:r>
      <w:r>
        <w:rPr>
          <w:spacing w:val="-11"/>
          <w:w w:val="105"/>
        </w:rPr>
        <w:t xml:space="preserve"> </w:t>
      </w:r>
      <w:r>
        <w:rPr>
          <w:w w:val="105"/>
        </w:rPr>
        <w:t>Materi</w:t>
      </w:r>
      <w:r>
        <w:rPr>
          <w:spacing w:val="-11"/>
          <w:w w:val="105"/>
        </w:rPr>
        <w:t xml:space="preserve"> </w:t>
      </w:r>
      <w:r>
        <w:rPr>
          <w:w w:val="105"/>
        </w:rPr>
        <w:t>Bagun</w:t>
      </w:r>
      <w:r>
        <w:rPr>
          <w:spacing w:val="-9"/>
          <w:w w:val="105"/>
        </w:rPr>
        <w:t xml:space="preserve"> </w:t>
      </w:r>
      <w:r>
        <w:rPr>
          <w:w w:val="105"/>
        </w:rPr>
        <w:t>Ruang</w:t>
      </w:r>
      <w:r>
        <w:rPr>
          <w:spacing w:val="-11"/>
          <w:w w:val="105"/>
        </w:rPr>
        <w:t xml:space="preserve"> </w:t>
      </w:r>
      <w:r>
        <w:rPr>
          <w:w w:val="105"/>
        </w:rPr>
        <w:t>Sisi</w:t>
      </w:r>
      <w:r>
        <w:rPr>
          <w:spacing w:val="-9"/>
          <w:w w:val="105"/>
        </w:rPr>
        <w:t xml:space="preserve"> </w:t>
      </w:r>
      <w:r>
        <w:rPr>
          <w:w w:val="105"/>
        </w:rPr>
        <w:t>Datar.</w:t>
      </w:r>
      <w:r>
        <w:rPr>
          <w:spacing w:val="-9"/>
          <w:w w:val="105"/>
        </w:rPr>
        <w:t xml:space="preserve"> </w:t>
      </w:r>
      <w:r>
        <w:rPr>
          <w:i/>
          <w:w w:val="105"/>
        </w:rPr>
        <w:t>Jurnal</w:t>
      </w:r>
      <w:r>
        <w:rPr>
          <w:i/>
          <w:spacing w:val="-9"/>
          <w:w w:val="105"/>
        </w:rPr>
        <w:t xml:space="preserve"> </w:t>
      </w:r>
      <w:r>
        <w:rPr>
          <w:i/>
          <w:w w:val="105"/>
        </w:rPr>
        <w:t>Riset</w:t>
      </w:r>
      <w:r>
        <w:rPr>
          <w:i/>
          <w:spacing w:val="-10"/>
          <w:w w:val="105"/>
        </w:rPr>
        <w:t xml:space="preserve"> </w:t>
      </w:r>
      <w:r>
        <w:rPr>
          <w:i/>
          <w:w w:val="105"/>
        </w:rPr>
        <w:t>Pendidikan</w:t>
      </w:r>
      <w:r>
        <w:rPr>
          <w:i/>
          <w:spacing w:val="-10"/>
          <w:w w:val="105"/>
        </w:rPr>
        <w:t xml:space="preserve"> </w:t>
      </w:r>
      <w:r>
        <w:rPr>
          <w:i/>
          <w:w w:val="105"/>
        </w:rPr>
        <w:t>Matematika,</w:t>
      </w:r>
      <w:r>
        <w:rPr>
          <w:i/>
          <w:spacing w:val="-10"/>
          <w:w w:val="105"/>
        </w:rPr>
        <w:t xml:space="preserve"> </w:t>
      </w:r>
      <w:r>
        <w:rPr>
          <w:i/>
          <w:w w:val="105"/>
        </w:rPr>
        <w:t>2</w:t>
      </w:r>
      <w:r>
        <w:rPr>
          <w:w w:val="105"/>
        </w:rPr>
        <w:t xml:space="preserve">(2), </w:t>
      </w:r>
      <w:r>
        <w:rPr>
          <w:w w:val="110"/>
        </w:rPr>
        <w:t>175-185.</w:t>
      </w:r>
    </w:p>
    <w:p w:rsidR="001C595B" w:rsidRDefault="001C595B" w:rsidP="001C595B">
      <w:pPr>
        <w:pStyle w:val="BodyText"/>
        <w:spacing w:before="7"/>
        <w:jc w:val="both"/>
        <w:rPr>
          <w:sz w:val="20"/>
        </w:rPr>
      </w:pPr>
    </w:p>
    <w:p w:rsidR="001C595B" w:rsidRDefault="001C595B" w:rsidP="001C595B">
      <w:pPr>
        <w:spacing w:line="304" w:lineRule="auto"/>
        <w:ind w:left="580" w:right="114" w:hanging="480"/>
        <w:jc w:val="both"/>
      </w:pPr>
      <w:r>
        <w:rPr>
          <w:w w:val="105"/>
        </w:rPr>
        <w:t xml:space="preserve">Steen, L., &amp; Tumer, R. (2007). Modeling and Aplication in Mathematical. </w:t>
      </w:r>
      <w:r>
        <w:rPr>
          <w:i/>
          <w:w w:val="105"/>
        </w:rPr>
        <w:t>Developing Mathematical Literacy</w:t>
      </w:r>
      <w:r>
        <w:rPr>
          <w:w w:val="105"/>
        </w:rPr>
        <w:t>, 285-294.</w:t>
      </w:r>
    </w:p>
    <w:p w:rsidR="001C595B" w:rsidRDefault="001C595B" w:rsidP="001C595B">
      <w:pPr>
        <w:pStyle w:val="BodyText"/>
        <w:spacing w:before="8"/>
        <w:jc w:val="both"/>
        <w:rPr>
          <w:sz w:val="20"/>
        </w:rPr>
      </w:pPr>
    </w:p>
    <w:p w:rsidR="001C595B" w:rsidRDefault="001C595B" w:rsidP="001C595B">
      <w:pPr>
        <w:spacing w:line="304" w:lineRule="auto"/>
        <w:ind w:left="580" w:right="113" w:hanging="480"/>
        <w:jc w:val="both"/>
      </w:pPr>
      <w:r>
        <w:rPr>
          <w:w w:val="105"/>
        </w:rPr>
        <w:t xml:space="preserve">Sugiyono. (2015). </w:t>
      </w:r>
      <w:r>
        <w:rPr>
          <w:i/>
          <w:w w:val="105"/>
        </w:rPr>
        <w:t>Metode Penelitian Pendidikan: Pendekatan Kuantitatif, Kualitatif, dan R &amp; D</w:t>
      </w:r>
      <w:r>
        <w:rPr>
          <w:w w:val="105"/>
        </w:rPr>
        <w:t>. Alfabeta.</w:t>
      </w:r>
    </w:p>
    <w:p w:rsidR="001C595B" w:rsidRDefault="001C595B" w:rsidP="001C595B">
      <w:pPr>
        <w:spacing w:line="304" w:lineRule="auto"/>
        <w:jc w:val="both"/>
        <w:sectPr w:rsidR="001C595B">
          <w:pgSz w:w="11910" w:h="16840"/>
          <w:pgMar w:top="1420" w:right="1320" w:bottom="280" w:left="1340" w:header="720" w:footer="720" w:gutter="0"/>
          <w:cols w:space="720"/>
        </w:sectPr>
      </w:pPr>
    </w:p>
    <w:p w:rsidR="001C595B" w:rsidRDefault="001C595B" w:rsidP="001C595B">
      <w:pPr>
        <w:spacing w:before="26"/>
        <w:ind w:left="100"/>
        <w:jc w:val="both"/>
      </w:pPr>
      <w:r>
        <w:rPr>
          <w:w w:val="105"/>
        </w:rPr>
        <w:lastRenderedPageBreak/>
        <w:t xml:space="preserve">Sundayana, R. (2016). </w:t>
      </w:r>
      <w:r>
        <w:rPr>
          <w:i/>
          <w:w w:val="105"/>
        </w:rPr>
        <w:t>Statistika Penelitian Pendidikan</w:t>
      </w:r>
      <w:r>
        <w:rPr>
          <w:w w:val="105"/>
        </w:rPr>
        <w:t>. Alfabeta.</w:t>
      </w:r>
    </w:p>
    <w:p w:rsidR="001C595B" w:rsidRDefault="001C595B" w:rsidP="001C595B">
      <w:pPr>
        <w:pStyle w:val="BodyText"/>
        <w:spacing w:before="8"/>
        <w:jc w:val="both"/>
        <w:rPr>
          <w:sz w:val="26"/>
        </w:rPr>
      </w:pPr>
    </w:p>
    <w:p w:rsidR="001C595B" w:rsidRDefault="001C595B" w:rsidP="001C595B">
      <w:pPr>
        <w:spacing w:line="304" w:lineRule="auto"/>
        <w:ind w:left="580" w:right="115" w:hanging="480"/>
        <w:jc w:val="both"/>
      </w:pPr>
      <w:r>
        <w:rPr>
          <w:w w:val="110"/>
        </w:rPr>
        <w:t>Suid,</w:t>
      </w:r>
      <w:r>
        <w:rPr>
          <w:spacing w:val="-6"/>
          <w:w w:val="110"/>
        </w:rPr>
        <w:t xml:space="preserve"> </w:t>
      </w:r>
      <w:r>
        <w:rPr>
          <w:w w:val="110"/>
        </w:rPr>
        <w:t>S.</w:t>
      </w:r>
      <w:r>
        <w:rPr>
          <w:spacing w:val="-6"/>
          <w:w w:val="110"/>
        </w:rPr>
        <w:t xml:space="preserve"> </w:t>
      </w:r>
      <w:r>
        <w:rPr>
          <w:w w:val="110"/>
        </w:rPr>
        <w:t>A.,</w:t>
      </w:r>
      <w:r>
        <w:rPr>
          <w:spacing w:val="-6"/>
          <w:w w:val="110"/>
        </w:rPr>
        <w:t xml:space="preserve"> </w:t>
      </w:r>
      <w:r>
        <w:rPr>
          <w:w w:val="110"/>
        </w:rPr>
        <w:t>&amp;</w:t>
      </w:r>
      <w:r>
        <w:rPr>
          <w:spacing w:val="-5"/>
          <w:w w:val="110"/>
        </w:rPr>
        <w:t xml:space="preserve"> </w:t>
      </w:r>
      <w:r>
        <w:rPr>
          <w:w w:val="110"/>
        </w:rPr>
        <w:t>Tursinawati.</w:t>
      </w:r>
      <w:r>
        <w:rPr>
          <w:spacing w:val="-5"/>
          <w:w w:val="110"/>
        </w:rPr>
        <w:t xml:space="preserve"> </w:t>
      </w:r>
      <w:r>
        <w:rPr>
          <w:w w:val="110"/>
        </w:rPr>
        <w:t>(20017).</w:t>
      </w:r>
      <w:r>
        <w:rPr>
          <w:spacing w:val="-7"/>
          <w:w w:val="110"/>
        </w:rPr>
        <w:t xml:space="preserve"> </w:t>
      </w:r>
      <w:r>
        <w:rPr>
          <w:w w:val="110"/>
        </w:rPr>
        <w:t>Analisis</w:t>
      </w:r>
      <w:r>
        <w:rPr>
          <w:spacing w:val="-5"/>
          <w:w w:val="110"/>
        </w:rPr>
        <w:t xml:space="preserve"> </w:t>
      </w:r>
      <w:r>
        <w:rPr>
          <w:w w:val="110"/>
        </w:rPr>
        <w:t>Kemandirian</w:t>
      </w:r>
      <w:r>
        <w:rPr>
          <w:spacing w:val="-5"/>
          <w:w w:val="110"/>
        </w:rPr>
        <w:t xml:space="preserve"> </w:t>
      </w:r>
      <w:r>
        <w:rPr>
          <w:w w:val="110"/>
        </w:rPr>
        <w:t>Siswa</w:t>
      </w:r>
      <w:r>
        <w:rPr>
          <w:spacing w:val="-5"/>
          <w:w w:val="110"/>
        </w:rPr>
        <w:t xml:space="preserve"> </w:t>
      </w:r>
      <w:r>
        <w:rPr>
          <w:w w:val="110"/>
        </w:rPr>
        <w:t>dalam</w:t>
      </w:r>
      <w:r>
        <w:rPr>
          <w:spacing w:val="-6"/>
          <w:w w:val="110"/>
        </w:rPr>
        <w:t xml:space="preserve"> </w:t>
      </w:r>
      <w:r>
        <w:rPr>
          <w:w w:val="110"/>
        </w:rPr>
        <w:t>Proses</w:t>
      </w:r>
      <w:r>
        <w:rPr>
          <w:spacing w:val="-3"/>
          <w:w w:val="110"/>
        </w:rPr>
        <w:t xml:space="preserve"> </w:t>
      </w:r>
      <w:r>
        <w:rPr>
          <w:w w:val="110"/>
        </w:rPr>
        <w:t>Pembelajaran di</w:t>
      </w:r>
      <w:r>
        <w:rPr>
          <w:spacing w:val="-15"/>
          <w:w w:val="110"/>
        </w:rPr>
        <w:t xml:space="preserve"> </w:t>
      </w:r>
      <w:r>
        <w:rPr>
          <w:w w:val="110"/>
        </w:rPr>
        <w:t>Kelas</w:t>
      </w:r>
      <w:r>
        <w:rPr>
          <w:spacing w:val="-14"/>
          <w:w w:val="110"/>
        </w:rPr>
        <w:t xml:space="preserve"> </w:t>
      </w:r>
      <w:r>
        <w:rPr>
          <w:w w:val="110"/>
        </w:rPr>
        <w:t>III</w:t>
      </w:r>
      <w:r>
        <w:rPr>
          <w:spacing w:val="-14"/>
          <w:w w:val="110"/>
        </w:rPr>
        <w:t xml:space="preserve"> </w:t>
      </w:r>
      <w:r>
        <w:rPr>
          <w:w w:val="110"/>
        </w:rPr>
        <w:t>SD</w:t>
      </w:r>
      <w:r>
        <w:rPr>
          <w:spacing w:val="-14"/>
          <w:w w:val="110"/>
        </w:rPr>
        <w:t xml:space="preserve"> </w:t>
      </w:r>
      <w:r>
        <w:rPr>
          <w:w w:val="110"/>
        </w:rPr>
        <w:t>Negeri</w:t>
      </w:r>
      <w:r>
        <w:rPr>
          <w:spacing w:val="-14"/>
          <w:w w:val="110"/>
        </w:rPr>
        <w:t xml:space="preserve"> </w:t>
      </w:r>
      <w:r>
        <w:rPr>
          <w:w w:val="110"/>
        </w:rPr>
        <w:t>1</w:t>
      </w:r>
      <w:r>
        <w:rPr>
          <w:spacing w:val="-18"/>
          <w:w w:val="110"/>
        </w:rPr>
        <w:t xml:space="preserve"> </w:t>
      </w:r>
      <w:r>
        <w:rPr>
          <w:w w:val="110"/>
        </w:rPr>
        <w:t>BandaAceh.</w:t>
      </w:r>
      <w:r>
        <w:rPr>
          <w:spacing w:val="-13"/>
          <w:w w:val="110"/>
        </w:rPr>
        <w:t xml:space="preserve"> </w:t>
      </w:r>
      <w:r>
        <w:rPr>
          <w:i/>
          <w:w w:val="110"/>
        </w:rPr>
        <w:t>Jurnal</w:t>
      </w:r>
      <w:r>
        <w:rPr>
          <w:i/>
          <w:spacing w:val="-14"/>
          <w:w w:val="110"/>
        </w:rPr>
        <w:t xml:space="preserve"> </w:t>
      </w:r>
      <w:r>
        <w:rPr>
          <w:i/>
          <w:w w:val="110"/>
        </w:rPr>
        <w:t>Pesona</w:t>
      </w:r>
      <w:r>
        <w:rPr>
          <w:i/>
          <w:spacing w:val="-14"/>
          <w:w w:val="110"/>
        </w:rPr>
        <w:t xml:space="preserve"> </w:t>
      </w:r>
      <w:r>
        <w:rPr>
          <w:i/>
          <w:w w:val="110"/>
        </w:rPr>
        <w:t>Dasar,</w:t>
      </w:r>
      <w:r>
        <w:rPr>
          <w:i/>
          <w:spacing w:val="-16"/>
          <w:w w:val="110"/>
        </w:rPr>
        <w:t xml:space="preserve"> </w:t>
      </w:r>
      <w:r>
        <w:rPr>
          <w:i/>
          <w:w w:val="110"/>
        </w:rPr>
        <w:t>1</w:t>
      </w:r>
      <w:r>
        <w:rPr>
          <w:w w:val="110"/>
        </w:rPr>
        <w:t>(2),</w:t>
      </w:r>
      <w:r>
        <w:rPr>
          <w:spacing w:val="-14"/>
          <w:w w:val="110"/>
        </w:rPr>
        <w:t xml:space="preserve"> </w:t>
      </w:r>
      <w:r>
        <w:rPr>
          <w:w w:val="110"/>
        </w:rPr>
        <w:t>70-81.</w:t>
      </w:r>
    </w:p>
    <w:p w:rsidR="001C595B" w:rsidRDefault="001C595B" w:rsidP="001C595B">
      <w:pPr>
        <w:pStyle w:val="BodyText"/>
        <w:spacing w:before="8"/>
        <w:jc w:val="both"/>
        <w:rPr>
          <w:sz w:val="20"/>
        </w:rPr>
      </w:pPr>
    </w:p>
    <w:p w:rsidR="001C595B" w:rsidRDefault="001C595B" w:rsidP="001C595B">
      <w:pPr>
        <w:ind w:left="100"/>
        <w:jc w:val="both"/>
      </w:pPr>
      <w:r>
        <w:rPr>
          <w:w w:val="105"/>
        </w:rPr>
        <w:t xml:space="preserve">Sujiono, Y. d. (2007). Metodologi </w:t>
      </w:r>
      <w:r>
        <w:rPr>
          <w:i/>
          <w:w w:val="105"/>
        </w:rPr>
        <w:t xml:space="preserve">Pengembagan Kognitif. </w:t>
      </w:r>
      <w:r>
        <w:rPr>
          <w:w w:val="105"/>
        </w:rPr>
        <w:t>Jakarta: Universitas Terbuka.</w:t>
      </w:r>
    </w:p>
    <w:p w:rsidR="001C595B" w:rsidRDefault="001C595B" w:rsidP="001C595B">
      <w:pPr>
        <w:pStyle w:val="BodyText"/>
        <w:spacing w:before="10"/>
        <w:jc w:val="both"/>
        <w:rPr>
          <w:sz w:val="26"/>
        </w:rPr>
      </w:pPr>
    </w:p>
    <w:p w:rsidR="001C595B" w:rsidRDefault="001C595B" w:rsidP="001C595B">
      <w:pPr>
        <w:spacing w:line="302" w:lineRule="auto"/>
        <w:ind w:left="580" w:right="121" w:hanging="480"/>
        <w:jc w:val="both"/>
      </w:pPr>
      <w:r>
        <w:t xml:space="preserve">Surapranata, S. (2004). </w:t>
      </w:r>
      <w:r>
        <w:rPr>
          <w:i/>
        </w:rPr>
        <w:t xml:space="preserve">Analisis, Validitas, Reliabilitas dan Interpretasi Hasil Tes: Implementasi Kurikulum 2004. </w:t>
      </w:r>
      <w:r>
        <w:t>Bandung: PT Remaja Rosdakarya.</w:t>
      </w:r>
    </w:p>
    <w:p w:rsidR="001C595B" w:rsidRDefault="001C595B" w:rsidP="001C595B">
      <w:pPr>
        <w:pStyle w:val="BodyText"/>
        <w:spacing w:before="1"/>
        <w:jc w:val="both"/>
        <w:rPr>
          <w:sz w:val="21"/>
        </w:rPr>
      </w:pPr>
    </w:p>
    <w:p w:rsidR="001C595B" w:rsidRDefault="001C595B" w:rsidP="001C595B">
      <w:pPr>
        <w:spacing w:before="1" w:line="304" w:lineRule="auto"/>
        <w:ind w:left="580" w:right="112" w:hanging="480"/>
        <w:jc w:val="both"/>
      </w:pPr>
      <w:r>
        <w:rPr>
          <w:w w:val="105"/>
        </w:rPr>
        <w:t xml:space="preserve">Syahputra, D. (2017). Pengaruh Kemandiiran Belajar dan Bimbngan Belajar Terhadap Kemampuan Memahami Jurnal Penyesuaian Pada Siswa SMA Melati Perbaungan. </w:t>
      </w:r>
      <w:r>
        <w:rPr>
          <w:i/>
          <w:w w:val="105"/>
        </w:rPr>
        <w:t>Jurnal At-Tawassuth, 2</w:t>
      </w:r>
      <w:r>
        <w:rPr>
          <w:w w:val="105"/>
        </w:rPr>
        <w:t>(2), 368-388.</w:t>
      </w:r>
    </w:p>
    <w:p w:rsidR="001C595B" w:rsidRDefault="001C595B" w:rsidP="001C595B">
      <w:pPr>
        <w:pStyle w:val="BodyText"/>
        <w:jc w:val="both"/>
        <w:rPr>
          <w:sz w:val="22"/>
        </w:rPr>
      </w:pPr>
    </w:p>
    <w:p w:rsidR="001C595B" w:rsidRDefault="001C595B" w:rsidP="001C595B">
      <w:pPr>
        <w:spacing w:before="156" w:line="560" w:lineRule="atLeast"/>
        <w:ind w:left="100"/>
        <w:jc w:val="both"/>
      </w:pPr>
      <w:r>
        <w:rPr>
          <w:w w:val="105"/>
        </w:rPr>
        <w:t xml:space="preserve">Tafsir, A., &amp; Dkk. (2010). </w:t>
      </w:r>
      <w:r>
        <w:rPr>
          <w:i/>
          <w:w w:val="105"/>
        </w:rPr>
        <w:t>Pengembangan Wawasan Profesi Guru</w:t>
      </w:r>
      <w:r>
        <w:rPr>
          <w:w w:val="105"/>
        </w:rPr>
        <w:t>. UIN Sunan Gunung Djati. Taqwa, M., &amp; Taufik, A. (2019). Pengembangan Buku Ajar Statistika Dengan Software R</w:t>
      </w:r>
    </w:p>
    <w:p w:rsidR="001C595B" w:rsidRDefault="001C595B" w:rsidP="001C595B">
      <w:pPr>
        <w:spacing w:before="68" w:line="304" w:lineRule="auto"/>
        <w:ind w:left="580" w:right="115"/>
        <w:jc w:val="both"/>
      </w:pPr>
      <w:r>
        <w:rPr>
          <w:w w:val="110"/>
        </w:rPr>
        <w:t>Untuk</w:t>
      </w:r>
      <w:r>
        <w:rPr>
          <w:spacing w:val="-43"/>
          <w:w w:val="110"/>
        </w:rPr>
        <w:t xml:space="preserve"> </w:t>
      </w:r>
      <w:r>
        <w:rPr>
          <w:w w:val="110"/>
        </w:rPr>
        <w:t>Meningkatkan</w:t>
      </w:r>
      <w:r>
        <w:rPr>
          <w:spacing w:val="-41"/>
          <w:w w:val="110"/>
        </w:rPr>
        <w:t xml:space="preserve"> </w:t>
      </w:r>
      <w:r>
        <w:rPr>
          <w:w w:val="110"/>
        </w:rPr>
        <w:t>Motivasi</w:t>
      </w:r>
      <w:r>
        <w:rPr>
          <w:spacing w:val="-41"/>
          <w:w w:val="110"/>
        </w:rPr>
        <w:t xml:space="preserve"> </w:t>
      </w:r>
      <w:r>
        <w:rPr>
          <w:w w:val="110"/>
        </w:rPr>
        <w:t>Belajar</w:t>
      </w:r>
      <w:r>
        <w:rPr>
          <w:spacing w:val="-42"/>
          <w:w w:val="110"/>
        </w:rPr>
        <w:t xml:space="preserve"> </w:t>
      </w:r>
      <w:r>
        <w:rPr>
          <w:w w:val="110"/>
        </w:rPr>
        <w:t>Dan</w:t>
      </w:r>
      <w:r>
        <w:rPr>
          <w:spacing w:val="-40"/>
          <w:w w:val="110"/>
        </w:rPr>
        <w:t xml:space="preserve"> </w:t>
      </w:r>
      <w:r>
        <w:rPr>
          <w:w w:val="110"/>
        </w:rPr>
        <w:t>Pemahaman.</w:t>
      </w:r>
      <w:r>
        <w:rPr>
          <w:spacing w:val="-41"/>
          <w:w w:val="110"/>
        </w:rPr>
        <w:t xml:space="preserve"> </w:t>
      </w:r>
      <w:r>
        <w:rPr>
          <w:i/>
          <w:w w:val="110"/>
        </w:rPr>
        <w:t>HISTOGRAM:</w:t>
      </w:r>
      <w:r>
        <w:rPr>
          <w:i/>
          <w:spacing w:val="-41"/>
          <w:w w:val="110"/>
        </w:rPr>
        <w:t xml:space="preserve"> </w:t>
      </w:r>
      <w:r>
        <w:rPr>
          <w:i/>
          <w:w w:val="110"/>
        </w:rPr>
        <w:t>Jurnal</w:t>
      </w:r>
      <w:r>
        <w:rPr>
          <w:i/>
          <w:spacing w:val="-41"/>
          <w:w w:val="110"/>
        </w:rPr>
        <w:t xml:space="preserve"> </w:t>
      </w:r>
      <w:r>
        <w:rPr>
          <w:i/>
          <w:w w:val="110"/>
        </w:rPr>
        <w:t>Pendidikan Matematika</w:t>
      </w:r>
      <w:r>
        <w:rPr>
          <w:w w:val="110"/>
        </w:rPr>
        <w:t xml:space="preserve">, </w:t>
      </w:r>
      <w:r>
        <w:rPr>
          <w:i/>
          <w:w w:val="110"/>
        </w:rPr>
        <w:t>3</w:t>
      </w:r>
      <w:r>
        <w:rPr>
          <w:w w:val="110"/>
        </w:rPr>
        <w:t>(2), 122.</w:t>
      </w:r>
      <w:r>
        <w:rPr>
          <w:spacing w:val="-41"/>
          <w:w w:val="110"/>
        </w:rPr>
        <w:t xml:space="preserve"> </w:t>
      </w:r>
      <w:r>
        <w:rPr>
          <w:w w:val="110"/>
        </w:rPr>
        <w:t>https://doi.org/10.31100/histogram.v3i2.449</w:t>
      </w:r>
    </w:p>
    <w:p w:rsidR="001C595B" w:rsidRDefault="001C595B" w:rsidP="001C595B">
      <w:pPr>
        <w:pStyle w:val="BodyText"/>
        <w:spacing w:before="8"/>
        <w:jc w:val="both"/>
        <w:rPr>
          <w:sz w:val="20"/>
        </w:rPr>
      </w:pPr>
    </w:p>
    <w:p w:rsidR="001C595B" w:rsidRDefault="001C595B" w:rsidP="001C595B">
      <w:pPr>
        <w:spacing w:line="532" w:lineRule="auto"/>
        <w:ind w:left="100" w:right="545"/>
        <w:jc w:val="both"/>
      </w:pPr>
      <w:r>
        <w:rPr>
          <w:w w:val="105"/>
        </w:rPr>
        <w:t xml:space="preserve">Tessmer, M. (1998). </w:t>
      </w:r>
      <w:r>
        <w:rPr>
          <w:i/>
          <w:w w:val="105"/>
        </w:rPr>
        <w:t>Planing and Conductinng Formative Evaluations</w:t>
      </w:r>
      <w:r>
        <w:rPr>
          <w:w w:val="105"/>
        </w:rPr>
        <w:t>. Kogan Page. Yaniawati,</w:t>
      </w:r>
      <w:r>
        <w:rPr>
          <w:spacing w:val="-24"/>
          <w:w w:val="105"/>
        </w:rPr>
        <w:t xml:space="preserve"> </w:t>
      </w:r>
      <w:r>
        <w:rPr>
          <w:w w:val="105"/>
        </w:rPr>
        <w:t>R.</w:t>
      </w:r>
      <w:r>
        <w:rPr>
          <w:spacing w:val="-26"/>
          <w:w w:val="105"/>
        </w:rPr>
        <w:t xml:space="preserve"> </w:t>
      </w:r>
      <w:r>
        <w:rPr>
          <w:w w:val="105"/>
        </w:rPr>
        <w:t>P.</w:t>
      </w:r>
      <w:r>
        <w:rPr>
          <w:spacing w:val="-26"/>
          <w:w w:val="105"/>
        </w:rPr>
        <w:t xml:space="preserve"> </w:t>
      </w:r>
      <w:r>
        <w:rPr>
          <w:w w:val="105"/>
        </w:rPr>
        <w:t>(2010).</w:t>
      </w:r>
      <w:r>
        <w:rPr>
          <w:spacing w:val="-24"/>
          <w:w w:val="105"/>
        </w:rPr>
        <w:t xml:space="preserve"> </w:t>
      </w:r>
      <w:r>
        <w:rPr>
          <w:i/>
          <w:w w:val="105"/>
        </w:rPr>
        <w:t>E-Learning</w:t>
      </w:r>
      <w:r>
        <w:rPr>
          <w:i/>
          <w:spacing w:val="-24"/>
          <w:w w:val="105"/>
        </w:rPr>
        <w:t xml:space="preserve"> </w:t>
      </w:r>
      <w:r>
        <w:rPr>
          <w:i/>
          <w:w w:val="105"/>
        </w:rPr>
        <w:t>Aternatif</w:t>
      </w:r>
      <w:r>
        <w:rPr>
          <w:i/>
          <w:spacing w:val="-23"/>
          <w:w w:val="105"/>
        </w:rPr>
        <w:t xml:space="preserve"> </w:t>
      </w:r>
      <w:r>
        <w:rPr>
          <w:i/>
          <w:w w:val="105"/>
        </w:rPr>
        <w:t>Pembelajaran</w:t>
      </w:r>
      <w:r>
        <w:rPr>
          <w:i/>
          <w:spacing w:val="-24"/>
          <w:w w:val="105"/>
        </w:rPr>
        <w:t xml:space="preserve"> </w:t>
      </w:r>
      <w:r>
        <w:rPr>
          <w:i/>
          <w:w w:val="105"/>
        </w:rPr>
        <w:t>Kntenporer</w:t>
      </w:r>
      <w:r>
        <w:rPr>
          <w:w w:val="105"/>
        </w:rPr>
        <w:t>.</w:t>
      </w:r>
      <w:r>
        <w:rPr>
          <w:spacing w:val="-25"/>
          <w:w w:val="105"/>
        </w:rPr>
        <w:t xml:space="preserve"> </w:t>
      </w:r>
      <w:r>
        <w:rPr>
          <w:w w:val="105"/>
        </w:rPr>
        <w:t>Arfino</w:t>
      </w:r>
      <w:r>
        <w:rPr>
          <w:spacing w:val="-26"/>
          <w:w w:val="105"/>
        </w:rPr>
        <w:t xml:space="preserve"> </w:t>
      </w:r>
      <w:r>
        <w:rPr>
          <w:w w:val="105"/>
        </w:rPr>
        <w:t>Raya.</w:t>
      </w:r>
    </w:p>
    <w:p w:rsidR="001C595B" w:rsidRDefault="001C595B" w:rsidP="001C595B">
      <w:pPr>
        <w:spacing w:line="532" w:lineRule="auto"/>
        <w:jc w:val="both"/>
        <w:sectPr w:rsidR="001C595B">
          <w:pgSz w:w="11910" w:h="16840"/>
          <w:pgMar w:top="1420" w:right="1320" w:bottom="280" w:left="1340" w:header="720" w:footer="720" w:gutter="0"/>
          <w:cols w:space="720"/>
        </w:sectPr>
      </w:pPr>
    </w:p>
    <w:p w:rsidR="005D310E" w:rsidRDefault="005D310E"/>
    <w:sectPr w:rsidR="005D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3C1"/>
    <w:multiLevelType w:val="hybridMultilevel"/>
    <w:tmpl w:val="E3C21FEE"/>
    <w:lvl w:ilvl="0" w:tplc="4D622948">
      <w:start w:val="1"/>
      <w:numFmt w:val="decimal"/>
      <w:lvlText w:val="%1."/>
      <w:lvlJc w:val="left"/>
      <w:pPr>
        <w:ind w:left="1180" w:hanging="360"/>
        <w:jc w:val="left"/>
      </w:pPr>
      <w:rPr>
        <w:rFonts w:ascii="Times New Roman" w:eastAsia="Times New Roman" w:hAnsi="Times New Roman" w:cs="Times New Roman" w:hint="default"/>
        <w:b/>
        <w:bCs/>
        <w:spacing w:val="-30"/>
        <w:w w:val="99"/>
        <w:sz w:val="24"/>
        <w:szCs w:val="24"/>
        <w:lang w:val="id" w:eastAsia="en-US" w:bidi="ar-SA"/>
      </w:rPr>
    </w:lvl>
    <w:lvl w:ilvl="1" w:tplc="F33CCD24">
      <w:start w:val="1"/>
      <w:numFmt w:val="decimal"/>
      <w:lvlText w:val="(%2)"/>
      <w:lvlJc w:val="left"/>
      <w:pPr>
        <w:ind w:left="1518" w:hanging="339"/>
        <w:jc w:val="left"/>
      </w:pPr>
      <w:rPr>
        <w:rFonts w:ascii="Times New Roman" w:eastAsia="Times New Roman" w:hAnsi="Times New Roman" w:cs="Times New Roman" w:hint="default"/>
        <w:w w:val="100"/>
        <w:sz w:val="24"/>
        <w:szCs w:val="24"/>
        <w:lang w:val="id" w:eastAsia="en-US" w:bidi="ar-SA"/>
      </w:rPr>
    </w:lvl>
    <w:lvl w:ilvl="2" w:tplc="70C8201E">
      <w:numFmt w:val="bullet"/>
      <w:lvlText w:val="•"/>
      <w:lvlJc w:val="left"/>
      <w:pPr>
        <w:ind w:left="2378" w:hanging="339"/>
      </w:pPr>
      <w:rPr>
        <w:rFonts w:hint="default"/>
        <w:lang w:val="id" w:eastAsia="en-US" w:bidi="ar-SA"/>
      </w:rPr>
    </w:lvl>
    <w:lvl w:ilvl="3" w:tplc="9B94FD88">
      <w:numFmt w:val="bullet"/>
      <w:lvlText w:val="•"/>
      <w:lvlJc w:val="left"/>
      <w:pPr>
        <w:ind w:left="3236" w:hanging="339"/>
      </w:pPr>
      <w:rPr>
        <w:rFonts w:hint="default"/>
        <w:lang w:val="id" w:eastAsia="en-US" w:bidi="ar-SA"/>
      </w:rPr>
    </w:lvl>
    <w:lvl w:ilvl="4" w:tplc="D0689D56">
      <w:numFmt w:val="bullet"/>
      <w:lvlText w:val="•"/>
      <w:lvlJc w:val="left"/>
      <w:pPr>
        <w:ind w:left="4095" w:hanging="339"/>
      </w:pPr>
      <w:rPr>
        <w:rFonts w:hint="default"/>
        <w:lang w:val="id" w:eastAsia="en-US" w:bidi="ar-SA"/>
      </w:rPr>
    </w:lvl>
    <w:lvl w:ilvl="5" w:tplc="665C42C4">
      <w:numFmt w:val="bullet"/>
      <w:lvlText w:val="•"/>
      <w:lvlJc w:val="left"/>
      <w:pPr>
        <w:ind w:left="4953" w:hanging="339"/>
      </w:pPr>
      <w:rPr>
        <w:rFonts w:hint="default"/>
        <w:lang w:val="id" w:eastAsia="en-US" w:bidi="ar-SA"/>
      </w:rPr>
    </w:lvl>
    <w:lvl w:ilvl="6" w:tplc="B792CF6E">
      <w:numFmt w:val="bullet"/>
      <w:lvlText w:val="•"/>
      <w:lvlJc w:val="left"/>
      <w:pPr>
        <w:ind w:left="5812" w:hanging="339"/>
      </w:pPr>
      <w:rPr>
        <w:rFonts w:hint="default"/>
        <w:lang w:val="id" w:eastAsia="en-US" w:bidi="ar-SA"/>
      </w:rPr>
    </w:lvl>
    <w:lvl w:ilvl="7" w:tplc="24AE7060">
      <w:numFmt w:val="bullet"/>
      <w:lvlText w:val="•"/>
      <w:lvlJc w:val="left"/>
      <w:pPr>
        <w:ind w:left="6670" w:hanging="339"/>
      </w:pPr>
      <w:rPr>
        <w:rFonts w:hint="default"/>
        <w:lang w:val="id" w:eastAsia="en-US" w:bidi="ar-SA"/>
      </w:rPr>
    </w:lvl>
    <w:lvl w:ilvl="8" w:tplc="71924C1E">
      <w:numFmt w:val="bullet"/>
      <w:lvlText w:val="•"/>
      <w:lvlJc w:val="left"/>
      <w:pPr>
        <w:ind w:left="7529" w:hanging="339"/>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5B"/>
    <w:rsid w:val="001035DA"/>
    <w:rsid w:val="001C595B"/>
    <w:rsid w:val="00446927"/>
    <w:rsid w:val="005D310E"/>
    <w:rsid w:val="006B33A3"/>
    <w:rsid w:val="00DC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595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C595B"/>
    <w:pPr>
      <w:ind w:left="1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595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C595B"/>
    <w:rPr>
      <w:sz w:val="24"/>
      <w:szCs w:val="24"/>
    </w:rPr>
  </w:style>
  <w:style w:type="character" w:customStyle="1" w:styleId="BodyTextChar">
    <w:name w:val="Body Text Char"/>
    <w:basedOn w:val="DefaultParagraphFont"/>
    <w:link w:val="BodyText"/>
    <w:uiPriority w:val="1"/>
    <w:rsid w:val="001C595B"/>
    <w:rPr>
      <w:rFonts w:ascii="Times New Roman" w:eastAsia="Times New Roman" w:hAnsi="Times New Roman" w:cs="Times New Roman"/>
      <w:sz w:val="24"/>
      <w:szCs w:val="24"/>
      <w:lang w:val="id"/>
    </w:rPr>
  </w:style>
  <w:style w:type="paragraph" w:styleId="ListParagraph">
    <w:name w:val="List Paragraph"/>
    <w:basedOn w:val="Normal"/>
    <w:uiPriority w:val="1"/>
    <w:qFormat/>
    <w:rsid w:val="001C595B"/>
    <w:pPr>
      <w:ind w:left="1180" w:right="118" w:hanging="360"/>
      <w:jc w:val="right"/>
    </w:pPr>
  </w:style>
  <w:style w:type="paragraph" w:customStyle="1" w:styleId="TableParagraph">
    <w:name w:val="Table Paragraph"/>
    <w:basedOn w:val="Normal"/>
    <w:uiPriority w:val="1"/>
    <w:qFormat/>
    <w:rsid w:val="001C595B"/>
    <w:pPr>
      <w:spacing w:line="228" w:lineRule="exact"/>
      <w:jc w:val="center"/>
    </w:pPr>
  </w:style>
  <w:style w:type="paragraph" w:styleId="BalloonText">
    <w:name w:val="Balloon Text"/>
    <w:basedOn w:val="Normal"/>
    <w:link w:val="BalloonTextChar"/>
    <w:uiPriority w:val="99"/>
    <w:semiHidden/>
    <w:unhideWhenUsed/>
    <w:rsid w:val="001C595B"/>
    <w:rPr>
      <w:rFonts w:ascii="Tahoma" w:hAnsi="Tahoma" w:cs="Tahoma"/>
      <w:sz w:val="16"/>
      <w:szCs w:val="16"/>
    </w:rPr>
  </w:style>
  <w:style w:type="character" w:customStyle="1" w:styleId="BalloonTextChar">
    <w:name w:val="Balloon Text Char"/>
    <w:basedOn w:val="DefaultParagraphFont"/>
    <w:link w:val="BalloonText"/>
    <w:uiPriority w:val="99"/>
    <w:semiHidden/>
    <w:rsid w:val="001C595B"/>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595B"/>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C595B"/>
    <w:pPr>
      <w:ind w:left="1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595B"/>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C595B"/>
    <w:rPr>
      <w:sz w:val="24"/>
      <w:szCs w:val="24"/>
    </w:rPr>
  </w:style>
  <w:style w:type="character" w:customStyle="1" w:styleId="BodyTextChar">
    <w:name w:val="Body Text Char"/>
    <w:basedOn w:val="DefaultParagraphFont"/>
    <w:link w:val="BodyText"/>
    <w:uiPriority w:val="1"/>
    <w:rsid w:val="001C595B"/>
    <w:rPr>
      <w:rFonts w:ascii="Times New Roman" w:eastAsia="Times New Roman" w:hAnsi="Times New Roman" w:cs="Times New Roman"/>
      <w:sz w:val="24"/>
      <w:szCs w:val="24"/>
      <w:lang w:val="id"/>
    </w:rPr>
  </w:style>
  <w:style w:type="paragraph" w:styleId="ListParagraph">
    <w:name w:val="List Paragraph"/>
    <w:basedOn w:val="Normal"/>
    <w:uiPriority w:val="1"/>
    <w:qFormat/>
    <w:rsid w:val="001C595B"/>
    <w:pPr>
      <w:ind w:left="1180" w:right="118" w:hanging="360"/>
      <w:jc w:val="right"/>
    </w:pPr>
  </w:style>
  <w:style w:type="paragraph" w:customStyle="1" w:styleId="TableParagraph">
    <w:name w:val="Table Paragraph"/>
    <w:basedOn w:val="Normal"/>
    <w:uiPriority w:val="1"/>
    <w:qFormat/>
    <w:rsid w:val="001C595B"/>
    <w:pPr>
      <w:spacing w:line="228" w:lineRule="exact"/>
      <w:jc w:val="center"/>
    </w:pPr>
  </w:style>
  <w:style w:type="paragraph" w:styleId="BalloonText">
    <w:name w:val="Balloon Text"/>
    <w:basedOn w:val="Normal"/>
    <w:link w:val="BalloonTextChar"/>
    <w:uiPriority w:val="99"/>
    <w:semiHidden/>
    <w:unhideWhenUsed/>
    <w:rsid w:val="001C595B"/>
    <w:rPr>
      <w:rFonts w:ascii="Tahoma" w:hAnsi="Tahoma" w:cs="Tahoma"/>
      <w:sz w:val="16"/>
      <w:szCs w:val="16"/>
    </w:rPr>
  </w:style>
  <w:style w:type="character" w:customStyle="1" w:styleId="BalloonTextChar">
    <w:name w:val="Balloon Text Char"/>
    <w:basedOn w:val="DefaultParagraphFont"/>
    <w:link w:val="BalloonText"/>
    <w:uiPriority w:val="99"/>
    <w:semiHidden/>
    <w:rsid w:val="001C595B"/>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j.ac.id/unj/index.php/psdpd/article/view/10155" TargetMode="External"/><Relationship Id="rId3" Type="http://schemas.microsoft.com/office/2007/relationships/stylesWithEffects" Target="stylesWithEffects.xml"/><Relationship Id="rId7" Type="http://schemas.openxmlformats.org/officeDocument/2006/relationships/hyperlink" Target="http://www.uccs.edu/-Faculty/Ibe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aeni_krangkeng@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i-indonesia.org/file_upload/Era-Disrupsi--Peluang-dan-Tant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dcterms:created xsi:type="dcterms:W3CDTF">2020-08-12T04:36:00Z</dcterms:created>
  <dcterms:modified xsi:type="dcterms:W3CDTF">2020-08-12T04:37:00Z</dcterms:modified>
</cp:coreProperties>
</file>