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21" w:rsidRPr="0014565A" w:rsidRDefault="00DF2921" w:rsidP="00DF2921">
      <w:pPr>
        <w:spacing w:after="0" w:line="240" w:lineRule="auto"/>
        <w:jc w:val="center"/>
        <w:rPr>
          <w:rFonts w:ascii="Times New Roman" w:hAnsi="Times New Roman"/>
          <w:b/>
          <w:sz w:val="24"/>
          <w:szCs w:val="24"/>
          <w:lang w:val="en-US"/>
        </w:rPr>
      </w:pPr>
      <w:r w:rsidRPr="0014565A">
        <w:rPr>
          <w:rFonts w:ascii="Times New Roman" w:hAnsi="Times New Roman"/>
          <w:b/>
          <w:sz w:val="24"/>
          <w:szCs w:val="24"/>
          <w:lang w:val="en-US"/>
        </w:rPr>
        <w:t>MODEL IMPLEMENTASI KEBIJAKAN TENTANG PENERIMAAN PESERTA DIDIK BARU (PPDB) SMP SISTEM ZONASI</w:t>
      </w:r>
    </w:p>
    <w:p w:rsidR="00DF2921" w:rsidRPr="0014565A" w:rsidRDefault="00DF2921" w:rsidP="00DF2921">
      <w:pPr>
        <w:spacing w:after="0" w:line="240" w:lineRule="auto"/>
        <w:jc w:val="center"/>
        <w:rPr>
          <w:rFonts w:ascii="Times New Roman" w:hAnsi="Times New Roman"/>
          <w:b/>
          <w:sz w:val="24"/>
          <w:szCs w:val="24"/>
          <w:lang w:val="en-US"/>
        </w:rPr>
      </w:pPr>
      <w:r w:rsidRPr="0014565A">
        <w:rPr>
          <w:rFonts w:ascii="Times New Roman" w:hAnsi="Times New Roman"/>
          <w:b/>
          <w:sz w:val="24"/>
          <w:szCs w:val="24"/>
          <w:lang w:val="en-US"/>
        </w:rPr>
        <w:t>DI KABUPATEN BANDUNG</w:t>
      </w:r>
    </w:p>
    <w:p w:rsidR="00DF2921" w:rsidRDefault="00DF2921" w:rsidP="00DF2921">
      <w:pPr>
        <w:spacing w:after="0" w:line="240" w:lineRule="auto"/>
        <w:jc w:val="center"/>
        <w:rPr>
          <w:rFonts w:ascii="Times New Roman" w:hAnsi="Times New Roman"/>
          <w:b/>
          <w:sz w:val="24"/>
          <w:szCs w:val="24"/>
          <w:lang w:val="en-US"/>
        </w:rPr>
      </w:pPr>
    </w:p>
    <w:p w:rsidR="00DF2921" w:rsidRDefault="00DF2921" w:rsidP="00DF2921">
      <w:pPr>
        <w:spacing w:after="0" w:line="240" w:lineRule="auto"/>
        <w:jc w:val="center"/>
        <w:rPr>
          <w:rFonts w:ascii="Times New Roman" w:hAnsi="Times New Roman"/>
          <w:b/>
          <w:sz w:val="24"/>
          <w:szCs w:val="24"/>
          <w:lang w:val="en-US"/>
        </w:rPr>
      </w:pPr>
      <w:r w:rsidRPr="0014565A">
        <w:rPr>
          <w:rFonts w:ascii="Times New Roman" w:hAnsi="Times New Roman"/>
          <w:b/>
          <w:sz w:val="24"/>
          <w:szCs w:val="24"/>
          <w:lang w:val="en-US"/>
        </w:rPr>
        <w:t>Koko Enang</w:t>
      </w:r>
    </w:p>
    <w:p w:rsidR="00DF2921" w:rsidRPr="0014565A" w:rsidRDefault="00DF2921" w:rsidP="00DF2921">
      <w:pPr>
        <w:spacing w:after="0" w:line="240" w:lineRule="auto"/>
        <w:jc w:val="center"/>
        <w:rPr>
          <w:rFonts w:ascii="Times New Roman" w:hAnsi="Times New Roman"/>
          <w:b/>
          <w:sz w:val="24"/>
          <w:szCs w:val="24"/>
          <w:lang w:val="en-US"/>
        </w:rPr>
      </w:pPr>
      <w:proofErr w:type="gramStart"/>
      <w:r>
        <w:rPr>
          <w:rFonts w:ascii="Times New Roman" w:hAnsi="Times New Roman"/>
          <w:b/>
          <w:sz w:val="24"/>
          <w:szCs w:val="24"/>
          <w:lang w:val="en-US"/>
        </w:rPr>
        <w:t>NPM.</w:t>
      </w:r>
      <w:proofErr w:type="gramEnd"/>
      <w:r>
        <w:rPr>
          <w:rFonts w:ascii="Times New Roman" w:hAnsi="Times New Roman"/>
          <w:b/>
          <w:sz w:val="24"/>
          <w:szCs w:val="24"/>
          <w:lang w:val="en-US"/>
        </w:rPr>
        <w:t xml:space="preserve"> 159020032</w:t>
      </w:r>
    </w:p>
    <w:p w:rsidR="0080001E" w:rsidRDefault="0080001E" w:rsidP="005F2B53">
      <w:pPr>
        <w:spacing w:after="0" w:line="240" w:lineRule="auto"/>
        <w:rPr>
          <w:rFonts w:ascii="Times New Roman" w:hAnsi="Times New Roman"/>
          <w:b/>
          <w:sz w:val="24"/>
          <w:szCs w:val="24"/>
          <w:lang w:val="en-US"/>
        </w:rPr>
      </w:pPr>
    </w:p>
    <w:p w:rsidR="001D022D" w:rsidRDefault="001D022D" w:rsidP="001D022D">
      <w:pPr>
        <w:spacing w:after="0" w:line="240" w:lineRule="auto"/>
        <w:jc w:val="center"/>
        <w:rPr>
          <w:rFonts w:ascii="Times New Roman" w:hAnsi="Times New Roman"/>
          <w:b/>
          <w:sz w:val="24"/>
          <w:szCs w:val="24"/>
          <w:lang w:val="en-US"/>
        </w:rPr>
      </w:pPr>
    </w:p>
    <w:p w:rsidR="001D022D" w:rsidRDefault="001D022D" w:rsidP="001D022D">
      <w:pPr>
        <w:spacing w:after="0" w:line="240" w:lineRule="auto"/>
        <w:jc w:val="center"/>
        <w:rPr>
          <w:rFonts w:ascii="Times New Roman" w:hAnsi="Times New Roman"/>
          <w:b/>
          <w:sz w:val="24"/>
          <w:szCs w:val="24"/>
          <w:lang w:val="en-US"/>
        </w:rPr>
      </w:pPr>
      <w:r w:rsidRPr="001D022D">
        <w:rPr>
          <w:rFonts w:ascii="Times New Roman" w:hAnsi="Times New Roman"/>
          <w:b/>
          <w:sz w:val="24"/>
          <w:szCs w:val="24"/>
          <w:lang w:val="en-US"/>
        </w:rPr>
        <w:t>Abstrak</w:t>
      </w:r>
    </w:p>
    <w:p w:rsidR="001D022D" w:rsidRPr="001D022D" w:rsidRDefault="001D022D" w:rsidP="001D022D">
      <w:pPr>
        <w:spacing w:after="0" w:line="240" w:lineRule="auto"/>
        <w:jc w:val="center"/>
        <w:rPr>
          <w:rFonts w:ascii="Times New Roman" w:hAnsi="Times New Roman"/>
          <w:b/>
          <w:sz w:val="24"/>
          <w:szCs w:val="24"/>
          <w:lang w:val="en-US"/>
        </w:rPr>
      </w:pPr>
    </w:p>
    <w:p w:rsidR="0080001E" w:rsidRPr="001F57F1" w:rsidRDefault="0080001E" w:rsidP="0080001E">
      <w:pPr>
        <w:spacing w:after="0" w:line="240" w:lineRule="auto"/>
        <w:jc w:val="both"/>
        <w:rPr>
          <w:rFonts w:ascii="Times New Roman" w:hAnsi="Times New Roman"/>
          <w:sz w:val="24"/>
          <w:szCs w:val="24"/>
          <w:lang w:val="en-US"/>
        </w:rPr>
      </w:pPr>
      <w:r w:rsidRPr="00F820AD">
        <w:rPr>
          <w:rFonts w:ascii="Times New Roman" w:hAnsi="Times New Roman"/>
          <w:sz w:val="24"/>
          <w:szCs w:val="24"/>
        </w:rPr>
        <w:t>Ketimpangan kualitas pendidikan masih terjadi di beberapa daerah di Indonesia salah satunya terjadi di Kabupaten Bandung dimana masih jelas adanya kesenjangan mutu pendidikan. Salah satu upaya untuk peningkatan dan pemerataan kualitas pendidikan yaitu dengan diaplikasikannya sistem zonasi terhadap proses penerimaan peserta didik baru. Ketentuan dimuat dalam Perda No 33 tahun 2018 dan kebijakan tentang Penerimaan Peserta Didik Baru (PPDB) SMP sistem Zonasi SMP</w:t>
      </w:r>
      <w:r>
        <w:rPr>
          <w:rFonts w:ascii="Times New Roman" w:hAnsi="Times New Roman"/>
          <w:sz w:val="24"/>
          <w:szCs w:val="24"/>
          <w:lang w:val="en-US"/>
        </w:rPr>
        <w:t xml:space="preserve">. </w:t>
      </w:r>
      <w:r w:rsidRPr="00F820AD">
        <w:rPr>
          <w:rFonts w:ascii="Times New Roman" w:hAnsi="Times New Roman"/>
          <w:sz w:val="24"/>
          <w:szCs w:val="24"/>
        </w:rPr>
        <w:t xml:space="preserve">Penelitian ini bertujuan untuk mengetahui pelaksanaan </w:t>
      </w:r>
      <w:r>
        <w:rPr>
          <w:rFonts w:ascii="Times New Roman" w:hAnsi="Times New Roman"/>
          <w:sz w:val="24"/>
          <w:szCs w:val="24"/>
          <w:lang w:val="en-US"/>
        </w:rPr>
        <w:t xml:space="preserve">Model </w:t>
      </w:r>
      <w:r w:rsidRPr="00F820AD">
        <w:rPr>
          <w:rFonts w:ascii="Times New Roman" w:hAnsi="Times New Roman"/>
          <w:sz w:val="24"/>
          <w:szCs w:val="24"/>
        </w:rPr>
        <w:t>Implementasi Kabijakan PPDB</w:t>
      </w:r>
      <w:r w:rsidR="00873EC4">
        <w:rPr>
          <w:rFonts w:ascii="Times New Roman" w:hAnsi="Times New Roman"/>
          <w:sz w:val="24"/>
          <w:szCs w:val="24"/>
          <w:lang w:val="en-US"/>
        </w:rPr>
        <w:t xml:space="preserve"> </w:t>
      </w:r>
      <w:r w:rsidRPr="00F820AD">
        <w:rPr>
          <w:rFonts w:ascii="Times New Roman" w:hAnsi="Times New Roman"/>
          <w:sz w:val="24"/>
          <w:szCs w:val="24"/>
        </w:rPr>
        <w:t>SMP Sistem Zonasi di Kabupaten Bandung, meng</w:t>
      </w:r>
      <w:r w:rsidRPr="00F820AD">
        <w:rPr>
          <w:rFonts w:ascii="Times New Roman" w:hAnsi="Times New Roman"/>
          <w:sz w:val="24"/>
          <w:szCs w:val="24"/>
          <w:lang w:val="en-US"/>
        </w:rPr>
        <w:t>e</w:t>
      </w:r>
      <w:r w:rsidRPr="00F820AD">
        <w:rPr>
          <w:rFonts w:ascii="Times New Roman" w:hAnsi="Times New Roman"/>
          <w:sz w:val="24"/>
          <w:szCs w:val="24"/>
        </w:rPr>
        <w:t xml:space="preserve">tahui apa saja </w:t>
      </w:r>
      <w:r w:rsidR="00873EC4">
        <w:rPr>
          <w:rFonts w:ascii="Times New Roman" w:hAnsi="Times New Roman"/>
          <w:sz w:val="24"/>
          <w:szCs w:val="24"/>
          <w:lang w:val="en-US"/>
        </w:rPr>
        <w:t xml:space="preserve">faktor-faktor belum efektifnya PPDB SMP sistem zonasi, dan Model yang tepat dapat meningkatkan PPDB SMP sistem zonasi. </w:t>
      </w:r>
      <w:r w:rsidRPr="00F820AD">
        <w:rPr>
          <w:rFonts w:ascii="Times New Roman" w:hAnsi="Times New Roman"/>
          <w:sz w:val="24"/>
          <w:szCs w:val="24"/>
        </w:rPr>
        <w:t xml:space="preserve"> Metode penelitian  yang penulis gunakan dalam penelitian ini adalah metode campuran (</w:t>
      </w:r>
      <w:r w:rsidRPr="00314635">
        <w:rPr>
          <w:rFonts w:ascii="Times New Roman" w:hAnsi="Times New Roman"/>
          <w:i/>
          <w:sz w:val="24"/>
          <w:szCs w:val="24"/>
        </w:rPr>
        <w:t>Mixed Method</w:t>
      </w:r>
      <w:r w:rsidRPr="00F820AD">
        <w:rPr>
          <w:rFonts w:ascii="Times New Roman" w:hAnsi="Times New Roman"/>
          <w:sz w:val="24"/>
          <w:szCs w:val="24"/>
        </w:rPr>
        <w:t>) yaitu kombinasi metode kua</w:t>
      </w:r>
      <w:r w:rsidRPr="00F820AD">
        <w:rPr>
          <w:rFonts w:ascii="Times New Roman" w:hAnsi="Times New Roman"/>
          <w:sz w:val="24"/>
          <w:szCs w:val="24"/>
          <w:lang w:val="en-US"/>
        </w:rPr>
        <w:t>lit</w:t>
      </w:r>
      <w:r w:rsidRPr="00F820AD">
        <w:rPr>
          <w:rFonts w:ascii="Times New Roman" w:hAnsi="Times New Roman"/>
          <w:sz w:val="24"/>
          <w:szCs w:val="24"/>
        </w:rPr>
        <w:t>atif dengan metode kua</w:t>
      </w:r>
      <w:r w:rsidRPr="00F820AD">
        <w:rPr>
          <w:rFonts w:ascii="Times New Roman" w:hAnsi="Times New Roman"/>
          <w:sz w:val="24"/>
          <w:szCs w:val="24"/>
          <w:lang w:val="en-US"/>
        </w:rPr>
        <w:t>nt</w:t>
      </w:r>
      <w:r w:rsidRPr="00F820AD">
        <w:rPr>
          <w:rFonts w:ascii="Times New Roman" w:hAnsi="Times New Roman"/>
          <w:sz w:val="24"/>
          <w:szCs w:val="24"/>
        </w:rPr>
        <w:t xml:space="preserve">itatif dengan Pendekatan Strategi </w:t>
      </w:r>
      <w:r w:rsidR="001F57F1" w:rsidRPr="0076237D">
        <w:rPr>
          <w:rFonts w:ascii="Times New Roman" w:hAnsi="Times New Roman"/>
          <w:i/>
          <w:sz w:val="24"/>
          <w:szCs w:val="24"/>
          <w:lang w:val="en-US"/>
        </w:rPr>
        <w:t>Embedded</w:t>
      </w:r>
      <w:r w:rsidR="001F57F1" w:rsidRPr="0076237D">
        <w:rPr>
          <w:rFonts w:ascii="Times New Roman" w:hAnsi="Times New Roman"/>
          <w:i/>
          <w:sz w:val="24"/>
          <w:szCs w:val="24"/>
        </w:rPr>
        <w:t xml:space="preserve"> Konkuren</w:t>
      </w:r>
      <w:r w:rsidR="001F57F1" w:rsidRPr="00C151F9">
        <w:rPr>
          <w:rFonts w:ascii="Times New Roman" w:hAnsi="Times New Roman"/>
          <w:sz w:val="24"/>
          <w:szCs w:val="24"/>
        </w:rPr>
        <w:t xml:space="preserve"> (Creswell, 2013: 31</w:t>
      </w:r>
      <w:r w:rsidR="001F57F1">
        <w:rPr>
          <w:rFonts w:ascii="Times New Roman" w:hAnsi="Times New Roman"/>
          <w:sz w:val="24"/>
          <w:szCs w:val="24"/>
          <w:lang w:val="en-US"/>
        </w:rPr>
        <w:t>5</w:t>
      </w:r>
      <w:r w:rsidR="001F57F1" w:rsidRPr="00C151F9">
        <w:rPr>
          <w:rFonts w:ascii="Times New Roman" w:hAnsi="Times New Roman"/>
          <w:sz w:val="24"/>
          <w:szCs w:val="24"/>
        </w:rPr>
        <w:t>)</w:t>
      </w:r>
      <w:r w:rsidR="001F57F1">
        <w:rPr>
          <w:rFonts w:ascii="Times New Roman" w:hAnsi="Times New Roman"/>
          <w:sz w:val="24"/>
          <w:szCs w:val="24"/>
          <w:lang w:val="en-US"/>
        </w:rPr>
        <w:t>.</w:t>
      </w:r>
      <w:r w:rsidR="00873EC4">
        <w:rPr>
          <w:rFonts w:ascii="Times New Roman" w:hAnsi="Times New Roman"/>
          <w:sz w:val="24"/>
          <w:szCs w:val="24"/>
          <w:lang w:val="en-US"/>
        </w:rPr>
        <w:t xml:space="preserve"> </w:t>
      </w:r>
      <w:r w:rsidRPr="00F820AD">
        <w:rPr>
          <w:rFonts w:ascii="Times New Roman" w:hAnsi="Times New Roman"/>
          <w:sz w:val="24"/>
          <w:szCs w:val="24"/>
        </w:rPr>
        <w:t xml:space="preserve">Hasil penelitian menunjukan bahwa </w:t>
      </w:r>
      <w:r w:rsidRPr="00F820AD">
        <w:rPr>
          <w:rFonts w:ascii="Times New Roman" w:hAnsi="Times New Roman"/>
          <w:i/>
          <w:sz w:val="24"/>
          <w:szCs w:val="24"/>
        </w:rPr>
        <w:t>Mentality-Aprproach</w:t>
      </w:r>
      <w:r w:rsidRPr="00F820AD">
        <w:rPr>
          <w:rFonts w:ascii="Times New Roman" w:hAnsi="Times New Roman"/>
          <w:sz w:val="24"/>
          <w:szCs w:val="24"/>
        </w:rPr>
        <w:t xml:space="preserve"> (Pendekatan Mental) cukup optimal dalam pelaksanaan kebijakan dilihat dari sikap pemerintah, perilaku pemerintah serta tanggungjawab pemerintah dalam melaksanakan Kebijakan Penerimaan PPDB SMP Dengan Sistem Zonasi. Hasil dari persentase juga mendapat nilai rata-rata yang menunjukan cukup optimal dan diterima oleh masyarakat. </w:t>
      </w:r>
      <w:r w:rsidRPr="00B9101D">
        <w:rPr>
          <w:rFonts w:ascii="Times New Roman" w:hAnsi="Times New Roman"/>
          <w:i/>
          <w:sz w:val="24"/>
          <w:szCs w:val="24"/>
        </w:rPr>
        <w:t>System-Aprproach</w:t>
      </w:r>
      <w:r w:rsidRPr="00F820AD">
        <w:rPr>
          <w:rFonts w:ascii="Times New Roman" w:hAnsi="Times New Roman"/>
          <w:sz w:val="24"/>
          <w:szCs w:val="24"/>
        </w:rPr>
        <w:t xml:space="preserve"> belum optimal dalam pelaksanaan kebijakan dilihat dari sistem regulasi, sistem nilai budaya dan sistem fungsi dan struktur organisasi yang masih ada beberapa kendala. Hasil dari persentase nilainya kurang dari rata-rata dilihat melalui survei responden. </w:t>
      </w:r>
      <w:r w:rsidRPr="00B9101D">
        <w:rPr>
          <w:rFonts w:ascii="Times New Roman" w:hAnsi="Times New Roman"/>
          <w:i/>
          <w:sz w:val="24"/>
          <w:szCs w:val="24"/>
        </w:rPr>
        <w:t>Networking-Approach</w:t>
      </w:r>
      <w:r w:rsidR="00013752">
        <w:rPr>
          <w:rFonts w:ascii="Times New Roman" w:hAnsi="Times New Roman"/>
          <w:i/>
          <w:sz w:val="24"/>
          <w:szCs w:val="24"/>
          <w:lang w:val="en-US"/>
        </w:rPr>
        <w:t xml:space="preserve"> </w:t>
      </w:r>
      <w:r w:rsidRPr="00F820AD">
        <w:rPr>
          <w:rFonts w:ascii="Times New Roman" w:hAnsi="Times New Roman"/>
          <w:sz w:val="24"/>
          <w:szCs w:val="24"/>
        </w:rPr>
        <w:t>cukup optimal dalam pelaksanaan kebijakan dilihat dari kemitraan strategis, sinergitas dan simbiosis mutualisme yaitu dimana kerjasama yang dilakukan oleh pemerintah stakeholders dan khususnya masyarakat dilakukan dengan baik. Hasilnya dari persentase survei responden atau masyarakat mendapatkan nilai rata-rata yang menunjukan adanya kerjasama yang baik, efek</w:t>
      </w:r>
      <w:r w:rsidR="00873EC4">
        <w:rPr>
          <w:rFonts w:ascii="Times New Roman" w:hAnsi="Times New Roman"/>
          <w:sz w:val="24"/>
          <w:szCs w:val="24"/>
        </w:rPr>
        <w:t>tif dan berjalan baik</w:t>
      </w:r>
      <w:r w:rsidR="00873EC4">
        <w:rPr>
          <w:rFonts w:ascii="Times New Roman" w:hAnsi="Times New Roman"/>
          <w:sz w:val="24"/>
          <w:szCs w:val="24"/>
          <w:lang w:val="en-US"/>
        </w:rPr>
        <w:t xml:space="preserve">. </w:t>
      </w:r>
      <w:r w:rsidRPr="00F820AD">
        <w:rPr>
          <w:rFonts w:ascii="Times New Roman" w:hAnsi="Times New Roman"/>
          <w:sz w:val="24"/>
          <w:szCs w:val="24"/>
        </w:rPr>
        <w:t xml:space="preserve">Faktor pendukung implementasi kebijakan PPDB SMP Dengan Sistem Zonasi adalah teori dari Yulianto Kadji (2018 : 88) </w:t>
      </w:r>
      <w:r w:rsidRPr="00B9101D">
        <w:rPr>
          <w:rFonts w:ascii="Times New Roman" w:hAnsi="Times New Roman"/>
          <w:i/>
          <w:sz w:val="24"/>
          <w:szCs w:val="24"/>
        </w:rPr>
        <w:t>Mentality-Aprproach</w:t>
      </w:r>
      <w:r w:rsidRPr="00F820AD">
        <w:rPr>
          <w:rFonts w:ascii="Times New Roman" w:hAnsi="Times New Roman"/>
          <w:sz w:val="24"/>
          <w:szCs w:val="24"/>
        </w:rPr>
        <w:t xml:space="preserve">, </w:t>
      </w:r>
      <w:r w:rsidRPr="00B9101D">
        <w:rPr>
          <w:rFonts w:ascii="Times New Roman" w:hAnsi="Times New Roman"/>
          <w:i/>
          <w:sz w:val="24"/>
          <w:szCs w:val="24"/>
        </w:rPr>
        <w:t>System-Aprproach</w:t>
      </w:r>
      <w:r w:rsidRPr="00F820AD">
        <w:rPr>
          <w:rFonts w:ascii="Times New Roman" w:hAnsi="Times New Roman"/>
          <w:sz w:val="24"/>
          <w:szCs w:val="24"/>
        </w:rPr>
        <w:t xml:space="preserve">, </w:t>
      </w:r>
      <w:r w:rsidRPr="00B9101D">
        <w:rPr>
          <w:rFonts w:ascii="Times New Roman" w:hAnsi="Times New Roman"/>
          <w:i/>
          <w:sz w:val="24"/>
          <w:szCs w:val="24"/>
        </w:rPr>
        <w:t xml:space="preserve">Networking-Approach </w:t>
      </w:r>
    </w:p>
    <w:p w:rsidR="0080001E" w:rsidRPr="00F820AD" w:rsidRDefault="0080001E" w:rsidP="0080001E">
      <w:pPr>
        <w:spacing w:after="0" w:line="240" w:lineRule="auto"/>
        <w:jc w:val="both"/>
        <w:rPr>
          <w:rFonts w:ascii="Times New Roman" w:hAnsi="Times New Roman"/>
          <w:sz w:val="24"/>
          <w:szCs w:val="24"/>
        </w:rPr>
      </w:pPr>
    </w:p>
    <w:p w:rsidR="000252D1" w:rsidRPr="00AF6762" w:rsidRDefault="0080001E" w:rsidP="00AF6762">
      <w:pPr>
        <w:spacing w:after="0" w:line="240" w:lineRule="auto"/>
        <w:jc w:val="both"/>
        <w:rPr>
          <w:rFonts w:ascii="Times New Roman" w:hAnsi="Times New Roman"/>
          <w:sz w:val="24"/>
          <w:szCs w:val="24"/>
          <w:lang w:val="en-US"/>
        </w:rPr>
      </w:pPr>
      <w:r w:rsidRPr="00F820AD">
        <w:rPr>
          <w:rFonts w:ascii="Times New Roman" w:hAnsi="Times New Roman"/>
          <w:sz w:val="24"/>
          <w:szCs w:val="24"/>
        </w:rPr>
        <w:t xml:space="preserve">Kata Kunci : </w:t>
      </w:r>
      <w:r w:rsidR="00873EC4">
        <w:rPr>
          <w:rFonts w:ascii="Times New Roman" w:hAnsi="Times New Roman"/>
          <w:sz w:val="24"/>
          <w:szCs w:val="24"/>
          <w:lang w:val="en-US"/>
        </w:rPr>
        <w:t xml:space="preserve"> Model </w:t>
      </w:r>
      <w:r w:rsidRPr="00F820AD">
        <w:rPr>
          <w:rFonts w:ascii="Times New Roman" w:hAnsi="Times New Roman"/>
          <w:sz w:val="24"/>
          <w:szCs w:val="24"/>
        </w:rPr>
        <w:t xml:space="preserve">implementasi Kebijakan </w:t>
      </w:r>
      <w:r>
        <w:rPr>
          <w:rFonts w:ascii="Times New Roman" w:hAnsi="Times New Roman"/>
          <w:sz w:val="24"/>
          <w:szCs w:val="24"/>
        </w:rPr>
        <w:t>PPDB SMP Dengan Sistem Zonas</w:t>
      </w:r>
      <w:r w:rsidR="00AF6762">
        <w:rPr>
          <w:rFonts w:ascii="Times New Roman" w:hAnsi="Times New Roman"/>
          <w:sz w:val="24"/>
          <w:szCs w:val="24"/>
          <w:lang w:val="en-US"/>
        </w:rPr>
        <w:t>i</w:t>
      </w:r>
    </w:p>
    <w:p w:rsidR="002B2122" w:rsidRDefault="002B2122" w:rsidP="005C24DB">
      <w:pPr>
        <w:spacing w:after="0" w:line="240" w:lineRule="auto"/>
        <w:rPr>
          <w:rFonts w:ascii="Times New Roman" w:hAnsi="Times New Roman"/>
          <w:b/>
          <w:sz w:val="24"/>
          <w:szCs w:val="24"/>
          <w:lang w:val="en-US"/>
        </w:rPr>
      </w:pPr>
    </w:p>
    <w:p w:rsidR="00ED4ED6" w:rsidRDefault="00ED4ED6">
      <w:pPr>
        <w:spacing w:after="200" w:line="276" w:lineRule="auto"/>
        <w:rPr>
          <w:rFonts w:ascii="Times New Roman" w:hAnsi="Times New Roman"/>
          <w:b/>
          <w:sz w:val="24"/>
          <w:szCs w:val="24"/>
        </w:rPr>
      </w:pPr>
      <w:r>
        <w:rPr>
          <w:rFonts w:ascii="Times New Roman" w:hAnsi="Times New Roman"/>
          <w:b/>
          <w:sz w:val="24"/>
          <w:szCs w:val="24"/>
          <w:lang w:val="en-US"/>
        </w:rPr>
        <w:br w:type="page"/>
      </w:r>
    </w:p>
    <w:p w:rsidR="00284E5E" w:rsidRDefault="00284E5E" w:rsidP="006158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222222"/>
          <w:sz w:val="24"/>
          <w:szCs w:val="24"/>
          <w:lang w:eastAsia="id-ID"/>
        </w:rPr>
      </w:pPr>
      <w:r w:rsidRPr="00284E5E">
        <w:rPr>
          <w:rFonts w:ascii="Times New Roman" w:hAnsi="Times New Roman"/>
          <w:b/>
          <w:color w:val="222222"/>
          <w:sz w:val="24"/>
          <w:szCs w:val="24"/>
          <w:lang w:val="en" w:eastAsia="id-ID"/>
        </w:rPr>
        <w:lastRenderedPageBreak/>
        <w:t>Abstract</w:t>
      </w:r>
    </w:p>
    <w:p w:rsidR="00615831" w:rsidRPr="00284E5E" w:rsidRDefault="00615831" w:rsidP="006158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222222"/>
          <w:sz w:val="24"/>
          <w:szCs w:val="24"/>
          <w:lang w:eastAsia="id-ID"/>
        </w:rPr>
      </w:pPr>
      <w:bookmarkStart w:id="0" w:name="_GoBack"/>
      <w:bookmarkEnd w:id="0"/>
    </w:p>
    <w:p w:rsidR="00284E5E" w:rsidRPr="00284E5E" w:rsidRDefault="00284E5E" w:rsidP="006158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sz w:val="24"/>
          <w:szCs w:val="24"/>
          <w:lang w:val="en" w:eastAsia="id-ID"/>
        </w:rPr>
      </w:pPr>
      <w:r w:rsidRPr="00284E5E">
        <w:rPr>
          <w:rFonts w:ascii="Times New Roman" w:hAnsi="Times New Roman"/>
          <w:color w:val="222222"/>
          <w:sz w:val="24"/>
          <w:szCs w:val="24"/>
          <w:lang w:val="en" w:eastAsia="id-ID"/>
        </w:rPr>
        <w:t xml:space="preserve">Inequality in education quality still occurs in several regions in Indonesia, one of which is in Bandung Regency where there is still a clear gap in the quality of education. One effort to improve and equalize the quality of education is by applying the zoning system to the process of accepting new students. Provisions are contained in Perda No. 33 of 2018 and the policy on Admission of New Students (PPDB) for the SMP Zoning System for SMP. This study aims to determine the implementation of the PPDB Junior High School Zoning System Implementation Model in Bandung Regency, to find out what are the factors of the ineffectiveness of the Junior High School PPDB zoning system, and the right model can improve the Junior High School PPDB zoning system. The research method that the author uses in this study is a mixed method, which is a combination of qualitative methods with quantitative methods with a Concentrated Embedded Strategy Approach (Creswell, 2013: 315). The results showed that Mentality-Aprproach (Mental Approach) is quite optimal in the implementation of policies seen from the attitude of the government, government behavior and government responsibility in implementing the PPDB Middle School Acceptance Policy with the Zoning System. The results of the percentage also got an average value that showed quite optimal and accepted by the community. The Aprproach system has not been optimal in policy implementation as seen from the regulatory system, the cultural value system and the system of functions and organizational structures that still have several obstacles. The </w:t>
      </w:r>
      <w:proofErr w:type="gramStart"/>
      <w:r w:rsidRPr="00284E5E">
        <w:rPr>
          <w:rFonts w:ascii="Times New Roman" w:hAnsi="Times New Roman"/>
          <w:color w:val="222222"/>
          <w:sz w:val="24"/>
          <w:szCs w:val="24"/>
          <w:lang w:val="en" w:eastAsia="id-ID"/>
        </w:rPr>
        <w:t>results of the percentage value is</w:t>
      </w:r>
      <w:proofErr w:type="gramEnd"/>
      <w:r w:rsidRPr="00284E5E">
        <w:rPr>
          <w:rFonts w:ascii="Times New Roman" w:hAnsi="Times New Roman"/>
          <w:color w:val="222222"/>
          <w:sz w:val="24"/>
          <w:szCs w:val="24"/>
          <w:lang w:val="en" w:eastAsia="id-ID"/>
        </w:rPr>
        <w:t xml:space="preserve"> less than the average seen through a survey of respondents. Networking-Approach is quite optimal in the implementation of policies seen from strategic partnerships, synergy and symbiosis of mutualism that is where the cooperation carried out by the government stakeholders and especially the community is carried out well. The results of the survey percentage of respondents or the community get an average value that shows the existence of good cooperation, effective and running well. Factors supporting the implementation of PPDB SMP policy with the Zoning System are theories from Yulianto Kadji (2018: 88) Mentality-Aprproach, System-Aprproach, Networking-Approach</w:t>
      </w:r>
    </w:p>
    <w:p w:rsidR="00284E5E" w:rsidRPr="00284E5E" w:rsidRDefault="00284E5E" w:rsidP="006158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sz w:val="24"/>
          <w:szCs w:val="24"/>
          <w:lang w:val="en" w:eastAsia="id-ID"/>
        </w:rPr>
      </w:pPr>
    </w:p>
    <w:p w:rsidR="00284E5E" w:rsidRPr="00284E5E" w:rsidRDefault="00284E5E" w:rsidP="006158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sz w:val="24"/>
          <w:szCs w:val="24"/>
          <w:lang w:eastAsia="id-ID"/>
        </w:rPr>
      </w:pPr>
      <w:r w:rsidRPr="00284E5E">
        <w:rPr>
          <w:rFonts w:ascii="Times New Roman" w:hAnsi="Times New Roman"/>
          <w:color w:val="222222"/>
          <w:sz w:val="24"/>
          <w:szCs w:val="24"/>
          <w:lang w:val="en" w:eastAsia="id-ID"/>
        </w:rPr>
        <w:t>Keywords: Model of implementation of PPDB SMP Policy with Zoning System</w:t>
      </w:r>
    </w:p>
    <w:p w:rsidR="00284E5E" w:rsidRDefault="00284E5E">
      <w:pPr>
        <w:spacing w:after="200" w:line="276" w:lineRule="auto"/>
        <w:rPr>
          <w:rFonts w:ascii="Times New Roman" w:hAnsi="Times New Roman"/>
          <w:b/>
          <w:sz w:val="24"/>
          <w:szCs w:val="24"/>
        </w:rPr>
      </w:pPr>
    </w:p>
    <w:p w:rsidR="00284E5E" w:rsidRDefault="00284E5E">
      <w:pPr>
        <w:spacing w:after="200" w:line="276" w:lineRule="auto"/>
        <w:rPr>
          <w:rFonts w:ascii="Times New Roman" w:hAnsi="Times New Roman"/>
          <w:b/>
          <w:sz w:val="24"/>
          <w:szCs w:val="24"/>
        </w:rPr>
      </w:pPr>
    </w:p>
    <w:p w:rsidR="00284E5E" w:rsidRPr="00284E5E" w:rsidRDefault="00284E5E">
      <w:pPr>
        <w:spacing w:after="200" w:line="276" w:lineRule="auto"/>
        <w:rPr>
          <w:rFonts w:ascii="Times New Roman" w:hAnsi="Times New Roman"/>
          <w:b/>
          <w:sz w:val="24"/>
          <w:szCs w:val="24"/>
        </w:rPr>
      </w:pPr>
    </w:p>
    <w:p w:rsidR="000252D1" w:rsidRPr="009229F1" w:rsidRDefault="000252D1" w:rsidP="000252D1">
      <w:pPr>
        <w:spacing w:after="0" w:line="240" w:lineRule="auto"/>
        <w:rPr>
          <w:rFonts w:ascii="Times New Roman" w:hAnsi="Times New Roman"/>
          <w:b/>
          <w:sz w:val="24"/>
          <w:szCs w:val="24"/>
          <w:lang w:val="en-US"/>
        </w:rPr>
      </w:pPr>
      <w:r>
        <w:rPr>
          <w:rFonts w:ascii="Times New Roman" w:hAnsi="Times New Roman"/>
          <w:b/>
          <w:sz w:val="24"/>
          <w:szCs w:val="24"/>
        </w:rPr>
        <w:t>D</w:t>
      </w:r>
      <w:r>
        <w:rPr>
          <w:rFonts w:ascii="Times New Roman" w:hAnsi="Times New Roman"/>
          <w:b/>
          <w:sz w:val="24"/>
          <w:szCs w:val="24"/>
          <w:lang w:val="en-US"/>
        </w:rPr>
        <w:t>aftar Pustaka</w:t>
      </w:r>
    </w:p>
    <w:p w:rsidR="000252D1" w:rsidRDefault="000252D1" w:rsidP="000252D1">
      <w:pPr>
        <w:pStyle w:val="ListParagraph"/>
        <w:numPr>
          <w:ilvl w:val="0"/>
          <w:numId w:val="15"/>
        </w:numPr>
        <w:spacing w:after="0" w:line="240" w:lineRule="auto"/>
        <w:ind w:left="352" w:hanging="352"/>
        <w:rPr>
          <w:rFonts w:ascii="Times New Roman" w:hAnsi="Times New Roman"/>
          <w:b/>
          <w:sz w:val="24"/>
          <w:szCs w:val="24"/>
          <w:lang w:val="en-US"/>
        </w:rPr>
      </w:pPr>
      <w:r>
        <w:rPr>
          <w:rFonts w:ascii="Times New Roman" w:hAnsi="Times New Roman"/>
          <w:b/>
          <w:sz w:val="24"/>
          <w:szCs w:val="24"/>
          <w:lang w:val="en-US"/>
        </w:rPr>
        <w:t>Buku</w:t>
      </w:r>
    </w:p>
    <w:p w:rsidR="000252D1" w:rsidRDefault="000252D1" w:rsidP="000252D1">
      <w:pPr>
        <w:spacing w:after="0" w:line="240" w:lineRule="auto"/>
        <w:ind w:left="720" w:hanging="720"/>
        <w:jc w:val="both"/>
        <w:rPr>
          <w:rFonts w:ascii="Times New Roman" w:hAnsi="Times New Roman"/>
          <w:bCs/>
          <w:sz w:val="24"/>
          <w:szCs w:val="24"/>
          <w:lang w:val="de-DE"/>
        </w:rPr>
      </w:pPr>
      <w:r>
        <w:rPr>
          <w:rFonts w:ascii="Times New Roman" w:hAnsi="Times New Roman"/>
          <w:bCs/>
          <w:sz w:val="24"/>
          <w:szCs w:val="24"/>
          <w:lang w:val="de-DE"/>
        </w:rPr>
        <w:t>Agustino, Leo (2016) Dasar-Dasar Kebijakan Publik Edisi Revisi, Penerbit Alfabeta Bandung</w:t>
      </w:r>
    </w:p>
    <w:p w:rsidR="000252D1" w:rsidRDefault="000252D1" w:rsidP="000252D1">
      <w:pPr>
        <w:spacing w:after="0" w:line="240" w:lineRule="auto"/>
        <w:ind w:left="720" w:hanging="720"/>
        <w:jc w:val="both"/>
        <w:rPr>
          <w:rFonts w:ascii="Times New Roman" w:hAnsi="Times New Roman"/>
          <w:sz w:val="24"/>
          <w:szCs w:val="24"/>
        </w:rPr>
      </w:pPr>
      <w:r>
        <w:rPr>
          <w:rFonts w:ascii="Times New Roman" w:hAnsi="Times New Roman"/>
          <w:sz w:val="24"/>
          <w:szCs w:val="24"/>
        </w:rPr>
        <w:t>Arikunto, S. (1993). Prosedur Penelitian: Suatu Pendekatan Praktis. Jakarta Rineka Cipta</w:t>
      </w:r>
    </w:p>
    <w:p w:rsidR="000252D1" w:rsidRDefault="000252D1" w:rsidP="000252D1">
      <w:pPr>
        <w:spacing w:after="0" w:line="240" w:lineRule="auto"/>
        <w:ind w:left="720" w:hanging="720"/>
        <w:jc w:val="both"/>
        <w:rPr>
          <w:rFonts w:ascii="Times New Roman" w:hAnsi="Times New Roman"/>
          <w:bCs/>
          <w:sz w:val="24"/>
          <w:szCs w:val="24"/>
          <w:lang w:val="de-DE"/>
        </w:rPr>
      </w:pPr>
      <w:r>
        <w:rPr>
          <w:rFonts w:ascii="Times New Roman" w:hAnsi="Times New Roman"/>
          <w:sz w:val="24"/>
          <w:szCs w:val="24"/>
        </w:rPr>
        <w:lastRenderedPageBreak/>
        <w:t>Atmodiwirio S. (2005). Manajemen Pendidikan Indonesia. Jakarta: Ardadizya Jaya.</w:t>
      </w:r>
    </w:p>
    <w:p w:rsidR="000252D1" w:rsidRDefault="000252D1" w:rsidP="000252D1">
      <w:pPr>
        <w:spacing w:after="0" w:line="240" w:lineRule="auto"/>
        <w:ind w:left="720" w:hanging="720"/>
        <w:jc w:val="both"/>
        <w:rPr>
          <w:rFonts w:ascii="Times New Roman" w:hAnsi="Times New Roman"/>
          <w:sz w:val="24"/>
          <w:szCs w:val="24"/>
          <w:lang w:val="en-US"/>
        </w:rPr>
      </w:pPr>
      <w:r>
        <w:rPr>
          <w:rFonts w:ascii="Times New Roman" w:hAnsi="Times New Roman"/>
          <w:sz w:val="24"/>
          <w:szCs w:val="24"/>
          <w:lang w:val="en-US"/>
        </w:rPr>
        <w:t xml:space="preserve">Abdul Wahab, Solihin (2012) Analisis Kebijakan Dari Formulasi Ke Penyusunan Model-Model Implementasi Kebijakan Publik, Penerbit Bumi Aksara. </w:t>
      </w:r>
    </w:p>
    <w:p w:rsidR="000252D1" w:rsidRDefault="000252D1" w:rsidP="000252D1">
      <w:pPr>
        <w:spacing w:after="0" w:line="240" w:lineRule="auto"/>
        <w:ind w:left="720" w:hanging="720"/>
        <w:jc w:val="both"/>
        <w:rPr>
          <w:rFonts w:ascii="Times New Roman" w:hAnsi="Times New Roman"/>
          <w:sz w:val="24"/>
          <w:szCs w:val="24"/>
          <w:lang w:val="en-US"/>
        </w:rPr>
      </w:pPr>
      <w:r>
        <w:rPr>
          <w:rFonts w:ascii="Times New Roman" w:hAnsi="Times New Roman"/>
          <w:sz w:val="24"/>
          <w:szCs w:val="24"/>
          <w:lang w:val="en-US"/>
        </w:rPr>
        <w:t>Bakhtiar, Amsal (2019) Filsafat Ilmu. PT Raja Grafindo Persada Depok</w:t>
      </w:r>
    </w:p>
    <w:p w:rsidR="000252D1" w:rsidRDefault="000252D1" w:rsidP="000252D1">
      <w:pPr>
        <w:spacing w:after="0" w:line="240" w:lineRule="auto"/>
        <w:ind w:left="720" w:hanging="720"/>
        <w:jc w:val="both"/>
        <w:rPr>
          <w:rFonts w:ascii="Times New Roman" w:hAnsi="Times New Roman"/>
          <w:sz w:val="24"/>
          <w:szCs w:val="24"/>
          <w:lang w:val="en-US"/>
        </w:rPr>
      </w:pPr>
      <w:r>
        <w:rPr>
          <w:rFonts w:ascii="Times New Roman" w:hAnsi="Times New Roman"/>
          <w:sz w:val="24"/>
          <w:szCs w:val="24"/>
          <w:lang w:val="en-US"/>
        </w:rPr>
        <w:t>Bertens, K (2011) Etika, Jakarta PT Gramedia Pustaka Utama</w:t>
      </w:r>
    </w:p>
    <w:p w:rsidR="000252D1" w:rsidRDefault="000252D1" w:rsidP="000252D1">
      <w:pPr>
        <w:spacing w:after="0" w:line="240" w:lineRule="auto"/>
        <w:ind w:left="720" w:hanging="720"/>
        <w:jc w:val="both"/>
        <w:rPr>
          <w:rFonts w:ascii="Times New Roman" w:hAnsi="Times New Roman"/>
          <w:sz w:val="24"/>
          <w:szCs w:val="24"/>
        </w:rPr>
      </w:pPr>
      <w:r>
        <w:rPr>
          <w:rFonts w:ascii="Times New Roman" w:hAnsi="Times New Roman"/>
          <w:sz w:val="24"/>
          <w:szCs w:val="24"/>
        </w:rPr>
        <w:t>Bogdan &amp; Taylor (1975) Qualitative Research for Education: An Instroduction to Theory and Methodes. Boston: Allyn and Bacon, Ins.</w:t>
      </w:r>
    </w:p>
    <w:p w:rsidR="000252D1" w:rsidRDefault="000252D1" w:rsidP="000252D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Creswell, Jhon W, Research Design., 2012. Pendekatan Kualitatif, Kuantitatif dan Mixed, Yogyakarta: Pustaka Pelajar. </w:t>
      </w:r>
    </w:p>
    <w:p w:rsidR="000252D1" w:rsidRDefault="000252D1" w:rsidP="000252D1">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Dunn W.N. (2000). </w:t>
      </w:r>
      <w:r>
        <w:rPr>
          <w:rFonts w:ascii="Times New Roman" w:hAnsi="Times New Roman"/>
          <w:i/>
          <w:iCs/>
          <w:sz w:val="24"/>
          <w:szCs w:val="24"/>
        </w:rPr>
        <w:t>Public Policy Analysis: An Introduction.</w:t>
      </w:r>
      <w:r>
        <w:rPr>
          <w:rFonts w:ascii="Times New Roman" w:hAnsi="Times New Roman"/>
          <w:sz w:val="24"/>
          <w:szCs w:val="24"/>
        </w:rPr>
        <w:t xml:space="preserve"> New Jersey University of Pittsburgh. </w:t>
      </w:r>
    </w:p>
    <w:p w:rsidR="000252D1" w:rsidRDefault="000252D1" w:rsidP="000252D1">
      <w:pPr>
        <w:spacing w:after="0" w:line="240" w:lineRule="auto"/>
        <w:ind w:left="720" w:hanging="720"/>
        <w:jc w:val="both"/>
        <w:rPr>
          <w:rFonts w:ascii="Times New Roman" w:hAnsi="Times New Roman"/>
          <w:sz w:val="24"/>
          <w:szCs w:val="24"/>
        </w:rPr>
      </w:pPr>
      <w:r>
        <w:rPr>
          <w:rFonts w:ascii="Times New Roman" w:hAnsi="Times New Roman"/>
          <w:sz w:val="24"/>
          <w:szCs w:val="24"/>
        </w:rPr>
        <w:t>Fatah, Nanang (2014). Analisis Kebijakan Pendidikan</w:t>
      </w:r>
      <w:r>
        <w:rPr>
          <w:rFonts w:ascii="Times New Roman" w:hAnsi="Times New Roman"/>
          <w:i/>
          <w:sz w:val="24"/>
          <w:szCs w:val="24"/>
        </w:rPr>
        <w:t xml:space="preserve"> </w:t>
      </w:r>
      <w:r>
        <w:rPr>
          <w:rFonts w:ascii="Times New Roman" w:hAnsi="Times New Roman"/>
          <w:sz w:val="24"/>
          <w:szCs w:val="24"/>
        </w:rPr>
        <w:t>PT. Remaja Rosdakarya Bandung</w:t>
      </w:r>
    </w:p>
    <w:p w:rsidR="000252D1" w:rsidRDefault="000252D1" w:rsidP="000252D1">
      <w:pPr>
        <w:spacing w:after="0" w:line="240" w:lineRule="auto"/>
        <w:ind w:left="720" w:hanging="720"/>
        <w:jc w:val="both"/>
        <w:rPr>
          <w:rFonts w:ascii="Times New Roman" w:hAnsi="Times New Roman"/>
          <w:i/>
          <w:sz w:val="24"/>
          <w:szCs w:val="24"/>
          <w:lang w:val="en-US"/>
        </w:rPr>
      </w:pPr>
      <w:r>
        <w:rPr>
          <w:rFonts w:ascii="Times New Roman" w:hAnsi="Times New Roman"/>
          <w:sz w:val="24"/>
          <w:szCs w:val="24"/>
          <w:lang w:val="en-US"/>
        </w:rPr>
        <w:t xml:space="preserve">Grindle, Merile S (1980) </w:t>
      </w:r>
      <w:r>
        <w:rPr>
          <w:rFonts w:ascii="Times New Roman" w:hAnsi="Times New Roman"/>
          <w:i/>
          <w:sz w:val="24"/>
          <w:szCs w:val="24"/>
          <w:lang w:val="en-US"/>
        </w:rPr>
        <w:t xml:space="preserve">Politics and Policy Implementation in The Third </w:t>
      </w:r>
      <w:proofErr w:type="gramStart"/>
      <w:r>
        <w:rPr>
          <w:rFonts w:ascii="Times New Roman" w:hAnsi="Times New Roman"/>
          <w:i/>
          <w:sz w:val="24"/>
          <w:szCs w:val="24"/>
          <w:lang w:val="en-US"/>
        </w:rPr>
        <w:t>World  (</w:t>
      </w:r>
      <w:proofErr w:type="gramEnd"/>
      <w:r>
        <w:rPr>
          <w:rFonts w:ascii="Times New Roman" w:hAnsi="Times New Roman"/>
          <w:i/>
          <w:sz w:val="24"/>
          <w:szCs w:val="24"/>
          <w:lang w:val="en-US"/>
        </w:rPr>
        <w:t xml:space="preserve">Princeton University, New Jersey) </w:t>
      </w:r>
    </w:p>
    <w:p w:rsidR="000252D1" w:rsidRDefault="000252D1" w:rsidP="000252D1">
      <w:pPr>
        <w:spacing w:after="0" w:line="240" w:lineRule="auto"/>
        <w:ind w:left="720" w:hanging="720"/>
        <w:jc w:val="both"/>
        <w:rPr>
          <w:rFonts w:ascii="Times New Roman" w:hAnsi="Times New Roman"/>
          <w:sz w:val="24"/>
          <w:szCs w:val="24"/>
          <w:lang w:val="en-US"/>
        </w:rPr>
      </w:pPr>
      <w:r>
        <w:rPr>
          <w:rFonts w:ascii="Times New Roman" w:hAnsi="Times New Roman"/>
          <w:sz w:val="24"/>
          <w:szCs w:val="24"/>
        </w:rPr>
        <w:t>Hasbullah.H.M (2014). Kebijakan Pendidikan Dalam Perspektif Teori, Aplikasi, dan Kondisi Objektif Pendidikan di Indonesia PT Raja Grafindo Persada Jakarta.</w:t>
      </w:r>
    </w:p>
    <w:p w:rsidR="000252D1" w:rsidRDefault="000252D1" w:rsidP="000252D1">
      <w:pPr>
        <w:spacing w:after="0" w:line="240" w:lineRule="auto"/>
        <w:ind w:left="709" w:hanging="709"/>
        <w:jc w:val="both"/>
        <w:rPr>
          <w:rFonts w:ascii="Times New Roman" w:hAnsi="Times New Roman"/>
          <w:sz w:val="24"/>
          <w:szCs w:val="24"/>
          <w:lang w:val="en-US"/>
        </w:rPr>
      </w:pPr>
      <w:r>
        <w:rPr>
          <w:rFonts w:ascii="Times New Roman" w:hAnsi="Times New Roman"/>
          <w:sz w:val="24"/>
          <w:szCs w:val="24"/>
        </w:rPr>
        <w:t>Keban, Yermis, 2014. Enam Dimensi Strategis Adinistrasi Publik: Konsep Teori dan Isu, Yogyakarta: Gava Media.</w:t>
      </w:r>
    </w:p>
    <w:p w:rsidR="000252D1" w:rsidRDefault="000252D1" w:rsidP="000252D1">
      <w:pPr>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Kotler, Philip (2002) Marketing Management Millenium Edition, Custom Edition </w:t>
      </w:r>
      <w:proofErr w:type="gramStart"/>
      <w:r>
        <w:rPr>
          <w:rFonts w:ascii="Times New Roman" w:hAnsi="Times New Roman"/>
          <w:sz w:val="24"/>
          <w:szCs w:val="24"/>
          <w:lang w:val="en-US"/>
        </w:rPr>
        <w:t>For  University</w:t>
      </w:r>
      <w:proofErr w:type="gramEnd"/>
      <w:r>
        <w:rPr>
          <w:rFonts w:ascii="Times New Roman" w:hAnsi="Times New Roman"/>
          <w:sz w:val="24"/>
          <w:szCs w:val="24"/>
          <w:lang w:val="en-US"/>
        </w:rPr>
        <w:t xml:space="preserve"> Of Phenix.</w:t>
      </w:r>
    </w:p>
    <w:p w:rsidR="000252D1" w:rsidRDefault="000252D1" w:rsidP="000252D1">
      <w:pPr>
        <w:spacing w:after="0" w:line="240" w:lineRule="auto"/>
        <w:jc w:val="both"/>
        <w:rPr>
          <w:rFonts w:ascii="Times New Roman" w:hAnsi="Times New Roman"/>
          <w:sz w:val="24"/>
          <w:szCs w:val="24"/>
        </w:rPr>
      </w:pPr>
      <w:r>
        <w:rPr>
          <w:rFonts w:ascii="Times New Roman" w:hAnsi="Times New Roman"/>
          <w:sz w:val="24"/>
          <w:szCs w:val="24"/>
        </w:rPr>
        <w:t xml:space="preserve">Maleong, Lexy J., 2013. Metode Penelitian Kualitatif, Bandung: Remaja Rosdakarya. </w:t>
      </w:r>
    </w:p>
    <w:p w:rsidR="000252D1" w:rsidRDefault="000252D1" w:rsidP="000252D1">
      <w:pPr>
        <w:spacing w:after="0" w:line="240" w:lineRule="auto"/>
        <w:ind w:left="709" w:hanging="709"/>
        <w:jc w:val="both"/>
        <w:rPr>
          <w:rFonts w:ascii="Times New Roman" w:hAnsi="Times New Roman"/>
          <w:sz w:val="24"/>
          <w:szCs w:val="24"/>
          <w:lang w:val="en-US"/>
        </w:rPr>
      </w:pPr>
      <w:r>
        <w:rPr>
          <w:rFonts w:ascii="Times New Roman" w:hAnsi="Times New Roman"/>
          <w:sz w:val="24"/>
          <w:szCs w:val="24"/>
          <w:bdr w:val="none" w:sz="0" w:space="0" w:color="auto" w:frame="1"/>
          <w:shd w:val="clear" w:color="auto" w:fill="FFFFFF"/>
        </w:rPr>
        <w:t>Mardiasmo, 2016.</w:t>
      </w:r>
      <w:r>
        <w:rPr>
          <w:rStyle w:val="apple-converted-space"/>
          <w:sz w:val="24"/>
          <w:szCs w:val="24"/>
          <w:bdr w:val="none" w:sz="0" w:space="0" w:color="auto" w:frame="1"/>
          <w:shd w:val="clear" w:color="auto" w:fill="FFFFFF"/>
        </w:rPr>
        <w:t> </w:t>
      </w:r>
      <w:r>
        <w:rPr>
          <w:rFonts w:ascii="Times New Roman" w:hAnsi="Times New Roman"/>
          <w:iCs/>
          <w:sz w:val="24"/>
          <w:szCs w:val="24"/>
          <w:bdr w:val="none" w:sz="0" w:space="0" w:color="auto" w:frame="1"/>
          <w:shd w:val="clear" w:color="auto" w:fill="FFFFFF"/>
        </w:rPr>
        <w:t>Perpajakan Edisi Revisi Tahun 2016</w:t>
      </w:r>
      <w:r>
        <w:rPr>
          <w:rFonts w:ascii="Times New Roman" w:hAnsi="Times New Roman"/>
          <w:sz w:val="24"/>
          <w:szCs w:val="24"/>
          <w:bdr w:val="none" w:sz="0" w:space="0" w:color="auto" w:frame="1"/>
          <w:shd w:val="clear" w:color="auto" w:fill="FFFFFF"/>
        </w:rPr>
        <w:t>, CV Andi Offset, Yogyakarta.</w:t>
      </w:r>
    </w:p>
    <w:p w:rsidR="000252D1" w:rsidRDefault="000252D1" w:rsidP="000252D1">
      <w:pPr>
        <w:spacing w:after="0" w:line="240" w:lineRule="auto"/>
        <w:ind w:left="720" w:hanging="720"/>
        <w:jc w:val="both"/>
        <w:rPr>
          <w:rFonts w:ascii="Times New Roman" w:hAnsi="Times New Roman"/>
          <w:sz w:val="24"/>
          <w:szCs w:val="24"/>
          <w:lang w:val="en-US"/>
        </w:rPr>
      </w:pPr>
      <w:proofErr w:type="gramStart"/>
      <w:r>
        <w:rPr>
          <w:rFonts w:ascii="Times New Roman" w:hAnsi="Times New Roman"/>
          <w:sz w:val="24"/>
          <w:szCs w:val="24"/>
          <w:lang w:val="en-US"/>
        </w:rPr>
        <w:t>Mulyadi, Deddy (2016) Studi Kebijakan Publik dan Pelayanan Publik, (Konsep dan Aplikasai Proses Kebijakan Publik Berbasis Analisis Bukti Untuk Pelayanan Publik), Penerbit Alfabeta Bandung.</w:t>
      </w:r>
      <w:proofErr w:type="gramEnd"/>
      <w:r>
        <w:rPr>
          <w:rFonts w:ascii="Times New Roman" w:hAnsi="Times New Roman"/>
          <w:sz w:val="24"/>
          <w:szCs w:val="24"/>
          <w:lang w:val="en-US"/>
        </w:rPr>
        <w:t xml:space="preserve"> </w:t>
      </w:r>
    </w:p>
    <w:p w:rsidR="000252D1" w:rsidRDefault="000252D1" w:rsidP="000252D1">
      <w:pPr>
        <w:spacing w:after="0" w:line="240" w:lineRule="auto"/>
        <w:ind w:left="720" w:hanging="720"/>
        <w:jc w:val="both"/>
        <w:rPr>
          <w:rFonts w:ascii="Times New Roman" w:hAnsi="Times New Roman"/>
          <w:sz w:val="24"/>
          <w:szCs w:val="24"/>
          <w:lang w:val="en-US"/>
        </w:rPr>
      </w:pPr>
      <w:r>
        <w:rPr>
          <w:rFonts w:ascii="Times New Roman" w:hAnsi="Times New Roman"/>
          <w:sz w:val="24"/>
          <w:szCs w:val="24"/>
        </w:rPr>
        <w:t xml:space="preserve">Mulyasana, Dedi (2001) </w:t>
      </w:r>
      <w:r>
        <w:rPr>
          <w:rFonts w:ascii="Times New Roman" w:hAnsi="Times New Roman"/>
          <w:iCs/>
          <w:sz w:val="24"/>
          <w:szCs w:val="24"/>
        </w:rPr>
        <w:t xml:space="preserve">Manajemen Strtatejik Dalam Sistem Pendidikan </w:t>
      </w:r>
      <w:r>
        <w:rPr>
          <w:rFonts w:ascii="Times New Roman" w:hAnsi="Times New Roman"/>
          <w:sz w:val="24"/>
          <w:szCs w:val="24"/>
        </w:rPr>
        <w:t>Bandung: PPs UNINUS.</w:t>
      </w:r>
    </w:p>
    <w:p w:rsidR="000252D1" w:rsidRDefault="000252D1" w:rsidP="000252D1">
      <w:pPr>
        <w:spacing w:after="0" w:line="240" w:lineRule="auto"/>
        <w:ind w:left="720" w:hanging="720"/>
        <w:jc w:val="both"/>
        <w:rPr>
          <w:rFonts w:ascii="Times New Roman" w:hAnsi="Times New Roman"/>
          <w:sz w:val="24"/>
          <w:szCs w:val="24"/>
          <w:lang w:val="en-US"/>
        </w:rPr>
      </w:pPr>
      <w:r>
        <w:rPr>
          <w:rFonts w:ascii="Times New Roman" w:hAnsi="Times New Roman"/>
          <w:sz w:val="24"/>
          <w:szCs w:val="24"/>
          <w:lang w:val="en-US"/>
        </w:rPr>
        <w:t>Maksudi, Beddy Irawan, (2017) Dasar-dasar Administrasi Publik dari Klasik ke Temporer, PT Raja Grafindo Persada</w:t>
      </w:r>
    </w:p>
    <w:p w:rsidR="000252D1" w:rsidRDefault="000252D1" w:rsidP="000252D1">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Musfah, Jejen. (2018) Analisis Kebijakan Pendidikan Mengurai Krisis Karakter Bangsa. PT Kencana Jakarta Timur. </w:t>
      </w:r>
    </w:p>
    <w:p w:rsidR="000252D1" w:rsidRDefault="000252D1" w:rsidP="000252D1">
      <w:pPr>
        <w:spacing w:after="0" w:line="240" w:lineRule="auto"/>
        <w:ind w:left="720" w:hanging="720"/>
        <w:jc w:val="both"/>
        <w:rPr>
          <w:rFonts w:ascii="Times New Roman" w:hAnsi="Times New Roman"/>
          <w:sz w:val="24"/>
          <w:szCs w:val="24"/>
        </w:rPr>
      </w:pPr>
      <w:r>
        <w:rPr>
          <w:rFonts w:ascii="Times New Roman" w:hAnsi="Times New Roman"/>
          <w:sz w:val="24"/>
          <w:szCs w:val="24"/>
        </w:rPr>
        <w:t>Nasution. (2003) Metode Penelitian Naturalistk Kuantitatif. Bandung: Tarsito.</w:t>
      </w:r>
    </w:p>
    <w:p w:rsidR="000252D1" w:rsidRDefault="000252D1" w:rsidP="000252D1">
      <w:pPr>
        <w:spacing w:after="0" w:line="240" w:lineRule="auto"/>
        <w:ind w:left="720" w:hanging="720"/>
        <w:jc w:val="both"/>
        <w:rPr>
          <w:rFonts w:ascii="Times New Roman" w:hAnsi="Times New Roman"/>
          <w:sz w:val="24"/>
          <w:szCs w:val="24"/>
        </w:rPr>
      </w:pPr>
      <w:r>
        <w:rPr>
          <w:rFonts w:ascii="Times New Roman" w:hAnsi="Times New Roman"/>
          <w:sz w:val="24"/>
          <w:szCs w:val="24"/>
        </w:rPr>
        <w:t>Nugroho, Riant. (2008) Kebijakan Pendidikan yang Unggul. PT Pustaka Pelajar Jakarta.</w:t>
      </w:r>
    </w:p>
    <w:p w:rsidR="000252D1" w:rsidRDefault="000252D1" w:rsidP="000252D1">
      <w:pPr>
        <w:spacing w:after="0" w:line="240" w:lineRule="auto"/>
        <w:ind w:left="720" w:hanging="720"/>
        <w:jc w:val="both"/>
        <w:rPr>
          <w:rFonts w:ascii="Times New Roman" w:hAnsi="Times New Roman"/>
          <w:sz w:val="24"/>
          <w:szCs w:val="24"/>
        </w:rPr>
      </w:pPr>
      <w:r>
        <w:rPr>
          <w:rFonts w:ascii="Times New Roman" w:hAnsi="Times New Roman"/>
          <w:sz w:val="24"/>
          <w:szCs w:val="24"/>
        </w:rPr>
        <w:t>Parwanto, N (1986) Ilmu Pendidikan Teoritis dan Praktis Bandung: Rosda</w:t>
      </w:r>
    </w:p>
    <w:p w:rsidR="000252D1" w:rsidRDefault="000252D1" w:rsidP="000252D1">
      <w:pPr>
        <w:spacing w:after="0" w:line="240" w:lineRule="auto"/>
        <w:jc w:val="both"/>
        <w:rPr>
          <w:rFonts w:ascii="Times New Roman" w:hAnsi="Times New Roman"/>
          <w:sz w:val="24"/>
          <w:szCs w:val="24"/>
        </w:rPr>
      </w:pPr>
      <w:r>
        <w:rPr>
          <w:rFonts w:ascii="Times New Roman" w:hAnsi="Times New Roman"/>
          <w:sz w:val="24"/>
          <w:szCs w:val="24"/>
        </w:rPr>
        <w:t>Pasolong, Harbani, Teori Administrasi Publik, Bandung: Alfabeta. 2014.</w:t>
      </w:r>
    </w:p>
    <w:p w:rsidR="000252D1" w:rsidRDefault="000252D1" w:rsidP="000252D1">
      <w:pPr>
        <w:spacing w:after="0" w:line="240" w:lineRule="auto"/>
        <w:jc w:val="both"/>
        <w:rPr>
          <w:rFonts w:ascii="Times New Roman" w:hAnsi="Times New Roman"/>
          <w:sz w:val="24"/>
          <w:szCs w:val="24"/>
          <w:lang w:val="en-US"/>
        </w:rPr>
      </w:pPr>
      <w:r>
        <w:rPr>
          <w:noProof/>
          <w:lang w:eastAsia="id-ID"/>
        </w:rPr>
        <mc:AlternateContent>
          <mc:Choice Requires="wps">
            <w:drawing>
              <wp:anchor distT="0" distB="0" distL="114300" distR="114300" simplePos="0" relativeHeight="251659264" behindDoc="0" locked="0" layoutInCell="1" allowOverlap="1" wp14:anchorId="11435F32" wp14:editId="60A7C712">
                <wp:simplePos x="0" y="0"/>
                <wp:positionH relativeFrom="column">
                  <wp:posOffset>40640</wp:posOffset>
                </wp:positionH>
                <wp:positionV relativeFrom="paragraph">
                  <wp:posOffset>169545</wp:posOffset>
                </wp:positionV>
                <wp:extent cx="380365" cy="0"/>
                <wp:effectExtent l="0" t="0" r="196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2pt;margin-top:13.35pt;width:2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qiJQIAAEkEAAAOAAAAZHJzL2Uyb0RvYy54bWysVE2P2jAQvVfqf7ByhyR8LUSE1SqBXrYt&#10;EtsfYGyHWE08lm0IqOp/79hAWtpLVTUHx45nnt+bec7y+dw25CSMlaDyKB0mERGKAZfqkEdf3jaD&#10;eUSso4rTBpTIo4uw0fPq/btlpzMxghoaLgxBEGWzTudR7ZzO4tiyWrTUDkELhZsVmJY6XJpDzA3t&#10;EL1t4lGSzOIODNcGmLAWv5bXzWgV8KtKMPe5qqxwpMkj5ObCaMK492O8WtLsYKiuJbvRoP/AoqVS&#10;4aE9VEkdJUcj/4BqJTNgoXJDBm0MVSWZCBpQTZr8pmZXUy2CFiyO1X2Z7P+DZZ9OW0Mkx95FRNEW&#10;W7RzhspD7ciLMdCRApTCMoIhqa9Wp22GSYXaGq+XndVOvwL7aomCoqbqIALrt4tGqJARP6T4hdV4&#10;5r77CBxj6NFBKN25Mq2HxKKQc+jQpe+QODvC8OP4afE0xj6y+1ZMs3ueNtZ9ENASP8kje5PR80/D&#10;KfT0ah3qwMR7gj9UwUY2TXBDo0iXR4vpaBoSLDSS+00fZs1hXzSGnKj3U3h8URDsIczAUfEAVgvK&#10;17e5o7K5zjG+UR4PdSGd2+xqmG+LZLGer+eTwWQ0Ww8mSVkOXjbFZDDbpE/TclwWRZl+99TSSVZL&#10;zoXy7O7mTSd/Z47bNbrarrdvX4b4ET1IRLL3dyAdGut7eXXFHvhla3w1fI/RryH4drf8hfh1HaJ+&#10;/gFWPwAAAP//AwBQSwMEFAAGAAgAAAAhAJ5JoN/aAAAABgEAAA8AAABkcnMvZG93bnJldi54bWxM&#10;jsFOwzAQRO9I/IO1lbgg6jQFAyGbqkLqgSNtJa5uvCSh8TqKnSb06zHiUI6jGb15+WqyrThR7xvH&#10;CIt5AoK4dKbhCmG/29w9gfBBs9GtY0L4Jg+r4voq15lxI7/TaRsqESHsM41Qh9BlUvqyJqv93HXE&#10;sft0vdUhxr6SptdjhNtWpkmipNUNx4dad/RaU3ncDhaB/PCwSNbPttq/ncfbj/T8NXY7xJvZtH4B&#10;EWgKlzH86kd1KKLTwQ1svGgR1H0cIqTqEUSslVqCOPxlWeTyv37xAwAA//8DAFBLAQItABQABgAI&#10;AAAAIQC2gziS/gAAAOEBAAATAAAAAAAAAAAAAAAAAAAAAABbQ29udGVudF9UeXBlc10ueG1sUEsB&#10;Ai0AFAAGAAgAAAAhADj9If/WAAAAlAEAAAsAAAAAAAAAAAAAAAAALwEAAF9yZWxzLy5yZWxzUEsB&#10;Ai0AFAAGAAgAAAAhACNh6qIlAgAASQQAAA4AAAAAAAAAAAAAAAAALgIAAGRycy9lMm9Eb2MueG1s&#10;UEsBAi0AFAAGAAgAAAAhAJ5JoN/aAAAABgEAAA8AAAAAAAAAAAAAAAAAfwQAAGRycy9kb3ducmV2&#10;LnhtbFBLBQYAAAAABAAEAPMAAACGBQAAAAA=&#10;"/>
            </w:pict>
          </mc:Fallback>
        </mc:AlternateContent>
      </w:r>
      <w:r>
        <w:rPr>
          <w:rFonts w:ascii="Times New Roman" w:hAnsi="Times New Roman"/>
          <w:sz w:val="24"/>
          <w:szCs w:val="24"/>
          <w:lang w:val="en-US"/>
        </w:rPr>
        <w:t xml:space="preserve">            </w:t>
      </w:r>
      <w:r>
        <w:rPr>
          <w:rFonts w:ascii="Times New Roman" w:hAnsi="Times New Roman"/>
          <w:sz w:val="24"/>
          <w:szCs w:val="24"/>
        </w:rPr>
        <w:t xml:space="preserve">2013. Metode Penelitian Administrasi Publik, Bandung: Alfabeta. </w:t>
      </w:r>
    </w:p>
    <w:p w:rsidR="000252D1" w:rsidRDefault="000252D1" w:rsidP="000252D1">
      <w:pPr>
        <w:spacing w:after="0" w:line="240" w:lineRule="auto"/>
        <w:ind w:left="720" w:hanging="720"/>
        <w:jc w:val="both"/>
        <w:rPr>
          <w:rFonts w:ascii="Times New Roman" w:hAnsi="Times New Roman"/>
          <w:bCs/>
          <w:sz w:val="24"/>
          <w:szCs w:val="24"/>
          <w:lang w:val="de-DE"/>
        </w:rPr>
      </w:pPr>
      <w:r>
        <w:rPr>
          <w:rFonts w:ascii="Times New Roman" w:hAnsi="Times New Roman"/>
          <w:bCs/>
          <w:sz w:val="24"/>
          <w:szCs w:val="24"/>
          <w:lang w:val="de-DE"/>
        </w:rPr>
        <w:t xml:space="preserve">Sedarmayanti, (2014) Manajemen Strategi, Penerbit Refika Aditama </w:t>
      </w:r>
    </w:p>
    <w:p w:rsidR="000252D1" w:rsidRDefault="000252D1" w:rsidP="000252D1">
      <w:pPr>
        <w:spacing w:after="0" w:line="240" w:lineRule="auto"/>
        <w:ind w:left="720" w:hanging="720"/>
        <w:jc w:val="both"/>
        <w:rPr>
          <w:rFonts w:ascii="Times New Roman" w:hAnsi="Times New Roman"/>
          <w:bCs/>
          <w:sz w:val="24"/>
          <w:szCs w:val="24"/>
        </w:rPr>
      </w:pPr>
      <w:r>
        <w:rPr>
          <w:rFonts w:ascii="Times New Roman" w:hAnsi="Times New Roman"/>
          <w:bCs/>
          <w:sz w:val="24"/>
          <w:szCs w:val="24"/>
        </w:rPr>
        <w:t xml:space="preserve">Syafaruddin (2008). Efektivitas Kebijakan Pendidikan Konsep, Strategi, Dan Aplikasi Kebijakan Menuju Organisasi Sekolah Efektif. PT Rineka Cipta </w:t>
      </w:r>
    </w:p>
    <w:p w:rsidR="000252D1" w:rsidRDefault="000252D1" w:rsidP="000252D1">
      <w:pPr>
        <w:spacing w:after="0" w:line="240" w:lineRule="auto"/>
        <w:ind w:left="720" w:hanging="720"/>
        <w:jc w:val="both"/>
        <w:rPr>
          <w:rFonts w:ascii="Times New Roman" w:hAnsi="Times New Roman"/>
          <w:bCs/>
          <w:sz w:val="24"/>
          <w:szCs w:val="24"/>
          <w:lang w:val="sv-SE"/>
        </w:rPr>
      </w:pPr>
      <w:r>
        <w:rPr>
          <w:rFonts w:ascii="Times New Roman" w:hAnsi="Times New Roman"/>
          <w:bCs/>
          <w:sz w:val="24"/>
          <w:szCs w:val="24"/>
          <w:lang w:val="sv-SE"/>
        </w:rPr>
        <w:lastRenderedPageBreak/>
        <w:t>Syaodih, Nana. (1999) Pengembangan Kurikulum, Teori dan Praktek. Bandung: Remaja Rosda Karya</w:t>
      </w:r>
    </w:p>
    <w:p w:rsidR="000252D1" w:rsidRDefault="000252D1" w:rsidP="000252D1">
      <w:pPr>
        <w:spacing w:after="0" w:line="240" w:lineRule="auto"/>
        <w:ind w:left="720" w:hanging="720"/>
        <w:jc w:val="both"/>
        <w:rPr>
          <w:rFonts w:ascii="Times New Roman" w:hAnsi="Times New Roman"/>
          <w:bCs/>
          <w:sz w:val="24"/>
          <w:szCs w:val="24"/>
          <w:lang w:val="de-DE"/>
        </w:rPr>
      </w:pPr>
      <w:r>
        <w:rPr>
          <w:rFonts w:ascii="Times New Roman" w:hAnsi="Times New Roman"/>
          <w:bCs/>
          <w:sz w:val="24"/>
          <w:szCs w:val="24"/>
          <w:lang w:val="de-DE"/>
        </w:rPr>
        <w:t>Syaodih, Nana. (2001) Manajemen Mutu Pendidikan. Bandung: PPs UNINUS</w:t>
      </w:r>
    </w:p>
    <w:p w:rsidR="000252D1" w:rsidRDefault="000252D1" w:rsidP="000252D1">
      <w:pPr>
        <w:spacing w:after="0" w:line="240" w:lineRule="auto"/>
        <w:ind w:left="709" w:hanging="709"/>
        <w:jc w:val="both"/>
        <w:rPr>
          <w:rFonts w:ascii="Times New Roman" w:hAnsi="Times New Roman"/>
          <w:sz w:val="24"/>
          <w:szCs w:val="24"/>
          <w:lang w:val="en-US"/>
        </w:rPr>
      </w:pPr>
      <w:r>
        <w:rPr>
          <w:rFonts w:ascii="Times New Roman" w:hAnsi="Times New Roman"/>
          <w:sz w:val="24"/>
          <w:szCs w:val="24"/>
        </w:rPr>
        <w:t>Sugiyono. 201</w:t>
      </w:r>
      <w:r>
        <w:rPr>
          <w:rFonts w:ascii="Times New Roman" w:hAnsi="Times New Roman"/>
          <w:sz w:val="24"/>
          <w:szCs w:val="24"/>
          <w:lang w:val="en-US"/>
        </w:rPr>
        <w:t>2</w:t>
      </w:r>
      <w:r>
        <w:rPr>
          <w:rFonts w:ascii="Times New Roman" w:hAnsi="Times New Roman"/>
          <w:sz w:val="24"/>
          <w:szCs w:val="24"/>
        </w:rPr>
        <w:t xml:space="preserve">. Metode Penelitian Kombinasi (Mixed Methods) Bandung: Penerbit Alfabeta. </w:t>
      </w:r>
    </w:p>
    <w:p w:rsidR="000252D1" w:rsidRDefault="000252D1" w:rsidP="000252D1">
      <w:pPr>
        <w:spacing w:after="0" w:line="240" w:lineRule="auto"/>
        <w:jc w:val="both"/>
        <w:rPr>
          <w:rFonts w:ascii="Times New Roman" w:hAnsi="Times New Roman"/>
          <w:sz w:val="24"/>
          <w:szCs w:val="24"/>
          <w:lang w:val="en-US"/>
        </w:rPr>
      </w:pPr>
      <w:r>
        <w:rPr>
          <w:rFonts w:ascii="Times New Roman" w:hAnsi="Times New Roman"/>
          <w:sz w:val="24"/>
          <w:szCs w:val="24"/>
        </w:rPr>
        <w:t xml:space="preserve">Silalahi, Ubet, 2016. Asas-Asas Manajemen, Bandung: PT Refika Aditama. </w:t>
      </w:r>
    </w:p>
    <w:p w:rsidR="000252D1" w:rsidRDefault="000252D1" w:rsidP="000252D1">
      <w:pPr>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Yulianto Kadji, 2018 Formulasi dan Implementasi Kebijakan </w:t>
      </w:r>
      <w:proofErr w:type="gramStart"/>
      <w:r>
        <w:rPr>
          <w:rFonts w:ascii="Times New Roman" w:hAnsi="Times New Roman"/>
          <w:sz w:val="24"/>
          <w:szCs w:val="24"/>
          <w:lang w:val="en-US"/>
        </w:rPr>
        <w:t>Publik  Penerbit</w:t>
      </w:r>
      <w:proofErr w:type="gramEnd"/>
      <w:r>
        <w:rPr>
          <w:rFonts w:ascii="Times New Roman" w:hAnsi="Times New Roman"/>
          <w:sz w:val="24"/>
          <w:szCs w:val="24"/>
          <w:lang w:val="en-US"/>
        </w:rPr>
        <w:t xml:space="preserve"> Gramedia .</w:t>
      </w:r>
    </w:p>
    <w:p w:rsidR="000252D1" w:rsidRDefault="000252D1" w:rsidP="000252D1">
      <w:pPr>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Yang, Yin (2005), Social Mentality in Contemporary China</w:t>
      </w:r>
    </w:p>
    <w:p w:rsidR="000252D1" w:rsidRDefault="000252D1" w:rsidP="000252D1">
      <w:pPr>
        <w:pStyle w:val="ListParagraph"/>
        <w:spacing w:after="0" w:line="240" w:lineRule="auto"/>
        <w:ind w:left="0"/>
        <w:jc w:val="both"/>
        <w:rPr>
          <w:rFonts w:ascii="Times New Roman" w:hAnsi="Times New Roman"/>
          <w:b/>
          <w:sz w:val="24"/>
          <w:szCs w:val="24"/>
          <w:lang w:val="en-US"/>
        </w:rPr>
      </w:pPr>
    </w:p>
    <w:p w:rsidR="000252D1" w:rsidRDefault="000252D1" w:rsidP="000252D1">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Sumber lain</w:t>
      </w:r>
    </w:p>
    <w:p w:rsidR="000252D1" w:rsidRDefault="000252D1" w:rsidP="000252D1">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Penelitian Terdahulu</w:t>
      </w:r>
    </w:p>
    <w:p w:rsidR="000252D1" w:rsidRPr="009229F1" w:rsidRDefault="000252D1" w:rsidP="000252D1">
      <w:pPr>
        <w:pStyle w:val="ListParagraph"/>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Dian Purwanti (2018) Disertasi Pengaruh Kebijakan Pemerintah Terhadap Pelaksanaan Penerimaan Peserta Didik Baru, Perbandingan Pelaksana PPDB SMP Tahun 2017 dan 2018 di Bawah Peraturan Walikota  Nomor 553 tahun 2017 dan nomor 456 tahun 2018 Universitas Pajajaran.</w:t>
      </w:r>
    </w:p>
    <w:p w:rsidR="000252D1" w:rsidRPr="009229F1" w:rsidRDefault="000252D1" w:rsidP="000252D1">
      <w:pPr>
        <w:pStyle w:val="ListParagraph"/>
        <w:spacing w:after="0" w:line="240" w:lineRule="auto"/>
        <w:ind w:left="709" w:hanging="709"/>
        <w:jc w:val="both"/>
        <w:rPr>
          <w:rFonts w:ascii="Times New Roman" w:hAnsi="Times New Roman"/>
          <w:sz w:val="24"/>
          <w:szCs w:val="24"/>
          <w:lang w:val="en-US"/>
        </w:rPr>
      </w:pPr>
      <w:proofErr w:type="gramStart"/>
      <w:r>
        <w:rPr>
          <w:rFonts w:ascii="Times New Roman" w:hAnsi="Times New Roman"/>
          <w:sz w:val="24"/>
          <w:szCs w:val="24"/>
          <w:lang w:val="en-US"/>
        </w:rPr>
        <w:t>Novrian Satria Perdana (2019) Vol 3 No 1 Jurnal Pendidikan Glasser, Universitas Muhammadiyah Luwuk, Implementasi PPDB Zonasi Dalam Upaya Pemerataan akses dan Mutu Pendidikan.</w:t>
      </w:r>
      <w:proofErr w:type="gramEnd"/>
    </w:p>
    <w:p w:rsidR="000252D1" w:rsidRPr="009229F1" w:rsidRDefault="000252D1" w:rsidP="000252D1">
      <w:pPr>
        <w:pStyle w:val="ListParagraph"/>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Ratih Fenty Anggriani </w:t>
      </w:r>
      <w:proofErr w:type="gramStart"/>
      <w:r>
        <w:rPr>
          <w:rFonts w:ascii="Times New Roman" w:hAnsi="Times New Roman"/>
          <w:sz w:val="24"/>
          <w:szCs w:val="24"/>
          <w:lang w:val="en-US"/>
        </w:rPr>
        <w:t>Bintoro  (</w:t>
      </w:r>
      <w:proofErr w:type="gramEnd"/>
      <w:r>
        <w:rPr>
          <w:rFonts w:ascii="Times New Roman" w:hAnsi="Times New Roman"/>
          <w:sz w:val="24"/>
          <w:szCs w:val="24"/>
          <w:lang w:val="en-US"/>
        </w:rPr>
        <w:t xml:space="preserve">2018) Vol 1 No 1. Jurnal Riset Pembangunan.”Persepsi Masyarakat </w:t>
      </w:r>
      <w:proofErr w:type="gramStart"/>
      <w:r>
        <w:rPr>
          <w:rFonts w:ascii="Times New Roman" w:hAnsi="Times New Roman"/>
          <w:sz w:val="24"/>
          <w:szCs w:val="24"/>
          <w:lang w:val="en-US"/>
        </w:rPr>
        <w:t>Terhadap  Implementasi</w:t>
      </w:r>
      <w:proofErr w:type="gramEnd"/>
      <w:r>
        <w:rPr>
          <w:rFonts w:ascii="Times New Roman" w:hAnsi="Times New Roman"/>
          <w:sz w:val="24"/>
          <w:szCs w:val="24"/>
          <w:lang w:val="en-US"/>
        </w:rPr>
        <w:t xml:space="preserve"> Kebijakan Zonasi  Sekolah Dalam PPDB Tingkat SMA Tahun Ajaran 2017-2018 di Kota Samarinda.</w:t>
      </w:r>
    </w:p>
    <w:p w:rsidR="000252D1" w:rsidRPr="009229F1" w:rsidRDefault="000252D1" w:rsidP="000252D1">
      <w:pPr>
        <w:pStyle w:val="ListParagraph"/>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Antonius Rahardityo Adiputra, Rafik Karsidi, Bagus Haryono, Vol 3 No 1 (2019), </w:t>
      </w:r>
      <w:proofErr w:type="gramStart"/>
      <w:r>
        <w:rPr>
          <w:rFonts w:ascii="Times New Roman" w:hAnsi="Times New Roman"/>
          <w:sz w:val="24"/>
          <w:szCs w:val="24"/>
          <w:lang w:val="en-US"/>
        </w:rPr>
        <w:t>Habitus :</w:t>
      </w:r>
      <w:proofErr w:type="gramEnd"/>
      <w:r>
        <w:rPr>
          <w:rFonts w:ascii="Times New Roman" w:hAnsi="Times New Roman"/>
          <w:sz w:val="24"/>
          <w:szCs w:val="24"/>
          <w:lang w:val="en-US"/>
        </w:rPr>
        <w:t xml:space="preserve"> Jurnal Pendidikan Sosiologi dan Antropologi Universitas Sebelas Maret “Calture Lag Dalam Program PPDB Online Dengan Sistem Zonasi Tahun 2018 SMA Negeri 2 Suhkoharjo.</w:t>
      </w:r>
    </w:p>
    <w:p w:rsidR="000252D1" w:rsidRPr="009229F1" w:rsidRDefault="000252D1" w:rsidP="000252D1">
      <w:pPr>
        <w:pStyle w:val="ListParagraph"/>
        <w:spacing w:after="0" w:line="240" w:lineRule="auto"/>
        <w:ind w:left="709" w:hanging="709"/>
        <w:jc w:val="both"/>
        <w:rPr>
          <w:rFonts w:ascii="Times New Roman" w:hAnsi="Times New Roman"/>
          <w:sz w:val="24"/>
          <w:szCs w:val="24"/>
          <w:lang w:val="en-US"/>
        </w:rPr>
      </w:pPr>
      <w:proofErr w:type="gramStart"/>
      <w:r>
        <w:rPr>
          <w:rFonts w:ascii="Times New Roman" w:hAnsi="Times New Roman"/>
          <w:sz w:val="24"/>
          <w:szCs w:val="24"/>
          <w:lang w:val="en-US"/>
        </w:rPr>
        <w:t>Dian Purwanti, Jurnal Vol 5 No 4 (2018) Dinamika, Universitas Galuh “Efektivitas Kebijakan PPDB Sistem Zonasi Bagi Siswa Rawan Melanjutkan Pendidikan”.</w:t>
      </w:r>
      <w:proofErr w:type="gramEnd"/>
    </w:p>
    <w:p w:rsidR="000252D1" w:rsidRPr="009229F1" w:rsidRDefault="000252D1" w:rsidP="000252D1">
      <w:pPr>
        <w:pStyle w:val="ListParagraph"/>
        <w:spacing w:after="0" w:line="240" w:lineRule="auto"/>
        <w:ind w:left="709" w:hanging="709"/>
        <w:jc w:val="both"/>
        <w:rPr>
          <w:rFonts w:ascii="Times New Roman" w:hAnsi="Times New Roman"/>
          <w:sz w:val="24"/>
          <w:szCs w:val="24"/>
          <w:lang w:val="en-US"/>
        </w:rPr>
      </w:pPr>
      <w:proofErr w:type="gramStart"/>
      <w:r>
        <w:rPr>
          <w:rFonts w:ascii="Times New Roman" w:hAnsi="Times New Roman"/>
          <w:sz w:val="24"/>
          <w:szCs w:val="24"/>
          <w:lang w:val="en-US"/>
        </w:rPr>
        <w:t>Hermin Aplilia Lestari, Weni Rosdiana, Jurnal Vol 6 No 5 (2018) “Implementasi Kebijakan PPDB di SMA Negeri 4 Kota Madiun Tahun 2017”.</w:t>
      </w:r>
      <w:proofErr w:type="gramEnd"/>
    </w:p>
    <w:p w:rsidR="000252D1" w:rsidRPr="009229F1" w:rsidRDefault="000252D1" w:rsidP="000252D1">
      <w:pPr>
        <w:pStyle w:val="ListParagraph"/>
        <w:spacing w:after="0" w:line="240" w:lineRule="auto"/>
        <w:ind w:left="709" w:hanging="709"/>
        <w:jc w:val="both"/>
        <w:rPr>
          <w:rFonts w:ascii="Times New Roman" w:hAnsi="Times New Roman"/>
          <w:sz w:val="24"/>
          <w:szCs w:val="24"/>
          <w:lang w:val="en-US"/>
        </w:rPr>
      </w:pPr>
      <w:proofErr w:type="gramStart"/>
      <w:r>
        <w:rPr>
          <w:rFonts w:ascii="Times New Roman" w:hAnsi="Times New Roman"/>
          <w:sz w:val="24"/>
          <w:szCs w:val="24"/>
          <w:lang w:val="en-US"/>
        </w:rPr>
        <w:t>Hasbullah, Syaeful Anam ISSN 20188-7469 (Paper) Vol 9 Nomor 2 (2019).”</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Evaluasi Kebijakan sistem Zonasi Dalam PPDB di SMP Negeri 1 Kabupaten Pamekasan”.</w:t>
      </w:r>
      <w:proofErr w:type="gramEnd"/>
    </w:p>
    <w:p w:rsidR="000252D1" w:rsidRDefault="000252D1" w:rsidP="000252D1">
      <w:pPr>
        <w:pStyle w:val="ListParagraph"/>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Azizah Arifinna Safarah, Udik Budi Wibowo. Jurnal Vol 21 No 2 Tahun (2018) </w:t>
      </w:r>
      <w:proofErr w:type="gramStart"/>
      <w:r>
        <w:rPr>
          <w:rFonts w:ascii="Times New Roman" w:hAnsi="Times New Roman"/>
          <w:sz w:val="24"/>
          <w:szCs w:val="24"/>
          <w:lang w:val="en-US"/>
        </w:rPr>
        <w:t>“ Program</w:t>
      </w:r>
      <w:proofErr w:type="gramEnd"/>
      <w:r>
        <w:rPr>
          <w:rFonts w:ascii="Times New Roman" w:hAnsi="Times New Roman"/>
          <w:sz w:val="24"/>
          <w:szCs w:val="24"/>
          <w:lang w:val="en-US"/>
        </w:rPr>
        <w:t xml:space="preserve"> Zonasi Sekolah Sebagai Upaya Pemberantasan Kualitas Pendidikan di Indonesia”</w:t>
      </w:r>
    </w:p>
    <w:p w:rsidR="000252D1" w:rsidRDefault="000252D1" w:rsidP="000252D1">
      <w:pPr>
        <w:pStyle w:val="ListParagraph"/>
        <w:spacing w:line="240" w:lineRule="auto"/>
        <w:ind w:left="0"/>
        <w:jc w:val="both"/>
        <w:rPr>
          <w:rFonts w:ascii="Times New Roman" w:hAnsi="Times New Roman"/>
          <w:b/>
          <w:sz w:val="24"/>
          <w:szCs w:val="24"/>
          <w:lang w:val="en-US"/>
        </w:rPr>
      </w:pPr>
    </w:p>
    <w:p w:rsidR="000252D1" w:rsidRDefault="000252D1" w:rsidP="000252D1">
      <w:pPr>
        <w:pStyle w:val="ListParagraph"/>
        <w:spacing w:line="240" w:lineRule="auto"/>
        <w:ind w:left="0"/>
        <w:jc w:val="both"/>
        <w:rPr>
          <w:rFonts w:ascii="Times New Roman" w:hAnsi="Times New Roman"/>
          <w:b/>
          <w:sz w:val="24"/>
          <w:szCs w:val="24"/>
        </w:rPr>
      </w:pPr>
      <w:r>
        <w:rPr>
          <w:rFonts w:ascii="Times New Roman" w:hAnsi="Times New Roman"/>
          <w:b/>
          <w:sz w:val="24"/>
          <w:szCs w:val="24"/>
        </w:rPr>
        <w:t>II.  Dokumen</w:t>
      </w:r>
    </w:p>
    <w:p w:rsidR="000252D1" w:rsidRDefault="000252D1" w:rsidP="000252D1">
      <w:pPr>
        <w:pStyle w:val="ListParagraph"/>
        <w:numPr>
          <w:ilvl w:val="0"/>
          <w:numId w:val="16"/>
        </w:numPr>
        <w:spacing w:line="240" w:lineRule="auto"/>
        <w:ind w:left="340"/>
        <w:jc w:val="both"/>
        <w:rPr>
          <w:rFonts w:ascii="Times New Roman" w:hAnsi="Times New Roman"/>
          <w:sz w:val="24"/>
          <w:szCs w:val="24"/>
        </w:rPr>
      </w:pPr>
      <w:r>
        <w:rPr>
          <w:rFonts w:ascii="Times New Roman" w:hAnsi="Times New Roman"/>
          <w:sz w:val="24"/>
          <w:szCs w:val="24"/>
          <w:lang w:val="en-US"/>
        </w:rPr>
        <w:t>Undang-undang No 20 Tahun 2003 Tentang Sistem Pendidikan Nasional;</w:t>
      </w:r>
    </w:p>
    <w:p w:rsidR="000252D1" w:rsidRDefault="000252D1" w:rsidP="000252D1">
      <w:pPr>
        <w:pStyle w:val="ListParagraph"/>
        <w:numPr>
          <w:ilvl w:val="0"/>
          <w:numId w:val="16"/>
        </w:numPr>
        <w:spacing w:line="240" w:lineRule="auto"/>
        <w:ind w:left="340"/>
        <w:jc w:val="both"/>
        <w:rPr>
          <w:rFonts w:ascii="Times New Roman" w:hAnsi="Times New Roman"/>
          <w:sz w:val="24"/>
          <w:szCs w:val="24"/>
        </w:rPr>
      </w:pPr>
      <w:r>
        <w:rPr>
          <w:rFonts w:ascii="Times New Roman" w:hAnsi="Times New Roman"/>
          <w:sz w:val="24"/>
          <w:szCs w:val="24"/>
          <w:lang w:val="en-US"/>
        </w:rPr>
        <w:t xml:space="preserve">Peraturan Pemerintah No 17 Tahun 2017 Tentang Penerimaan Peserta Didik Baru </w:t>
      </w:r>
    </w:p>
    <w:p w:rsidR="000252D1" w:rsidRDefault="000252D1" w:rsidP="000252D1">
      <w:pPr>
        <w:pStyle w:val="ListParagraph"/>
        <w:spacing w:line="240" w:lineRule="auto"/>
        <w:ind w:left="340"/>
        <w:jc w:val="both"/>
        <w:rPr>
          <w:rFonts w:ascii="Times New Roman" w:hAnsi="Times New Roman"/>
          <w:sz w:val="24"/>
          <w:szCs w:val="24"/>
          <w:lang w:val="en-US"/>
        </w:rPr>
      </w:pPr>
      <w:r>
        <w:rPr>
          <w:rFonts w:ascii="Times New Roman" w:hAnsi="Times New Roman"/>
          <w:sz w:val="24"/>
          <w:szCs w:val="24"/>
          <w:lang w:val="en-US"/>
        </w:rPr>
        <w:t>(PPDB)</w:t>
      </w:r>
    </w:p>
    <w:p w:rsidR="000252D1" w:rsidRDefault="000252D1" w:rsidP="000252D1">
      <w:pPr>
        <w:pStyle w:val="ListParagraph"/>
        <w:numPr>
          <w:ilvl w:val="0"/>
          <w:numId w:val="16"/>
        </w:numPr>
        <w:spacing w:line="240" w:lineRule="auto"/>
        <w:ind w:left="357" w:hanging="357"/>
        <w:jc w:val="both"/>
        <w:rPr>
          <w:rFonts w:ascii="Times New Roman" w:hAnsi="Times New Roman"/>
          <w:sz w:val="24"/>
          <w:szCs w:val="24"/>
          <w:lang w:val="en-US"/>
        </w:rPr>
      </w:pPr>
      <w:r>
        <w:rPr>
          <w:rFonts w:ascii="Times New Roman" w:hAnsi="Times New Roman"/>
          <w:sz w:val="24"/>
          <w:szCs w:val="24"/>
          <w:lang w:val="en-US"/>
        </w:rPr>
        <w:t>Peraturan Pemerintah No 51 Tahun 2018 Tentang Penerimaan Peserta Didik Baru (PPDB)</w:t>
      </w:r>
    </w:p>
    <w:p w:rsidR="000252D1" w:rsidRDefault="000252D1" w:rsidP="000252D1">
      <w:pPr>
        <w:pStyle w:val="ListParagraph"/>
        <w:numPr>
          <w:ilvl w:val="0"/>
          <w:numId w:val="16"/>
        </w:numPr>
        <w:spacing w:line="240" w:lineRule="auto"/>
        <w:ind w:left="340"/>
        <w:jc w:val="both"/>
        <w:rPr>
          <w:rFonts w:ascii="Times New Roman" w:hAnsi="Times New Roman"/>
          <w:sz w:val="24"/>
          <w:szCs w:val="24"/>
        </w:rPr>
      </w:pPr>
      <w:r>
        <w:rPr>
          <w:rFonts w:ascii="Times New Roman" w:hAnsi="Times New Roman"/>
          <w:sz w:val="24"/>
          <w:szCs w:val="24"/>
          <w:lang w:val="en-US"/>
        </w:rPr>
        <w:lastRenderedPageBreak/>
        <w:t>Peraturan Pemerintah No 14 Tahun 2018 Tentang PPDB Sistem Zonasi;</w:t>
      </w:r>
    </w:p>
    <w:p w:rsidR="000252D1" w:rsidRDefault="000252D1" w:rsidP="000252D1">
      <w:pPr>
        <w:pStyle w:val="ListParagraph"/>
        <w:numPr>
          <w:ilvl w:val="0"/>
          <w:numId w:val="16"/>
        </w:numPr>
        <w:spacing w:line="240" w:lineRule="auto"/>
        <w:ind w:left="340"/>
        <w:jc w:val="both"/>
        <w:rPr>
          <w:rFonts w:ascii="Times New Roman" w:hAnsi="Times New Roman"/>
          <w:sz w:val="24"/>
          <w:szCs w:val="24"/>
        </w:rPr>
      </w:pPr>
      <w:r>
        <w:rPr>
          <w:rFonts w:ascii="Times New Roman" w:hAnsi="Times New Roman"/>
          <w:sz w:val="24"/>
          <w:szCs w:val="24"/>
          <w:lang w:val="en-US"/>
        </w:rPr>
        <w:t>Peraturan Bupati No 33 Tahun 2018 Tentang PPDB Sistem Zonasi.</w:t>
      </w:r>
      <w:r>
        <w:rPr>
          <w:rFonts w:ascii="Times New Roman" w:hAnsi="Times New Roman"/>
          <w:sz w:val="24"/>
          <w:szCs w:val="24"/>
        </w:rPr>
        <w:t xml:space="preserve"> </w:t>
      </w:r>
    </w:p>
    <w:p w:rsidR="000252D1" w:rsidRPr="009229F1" w:rsidRDefault="000252D1" w:rsidP="000252D1">
      <w:pPr>
        <w:spacing w:after="0" w:line="240" w:lineRule="auto"/>
        <w:jc w:val="both"/>
        <w:rPr>
          <w:rFonts w:ascii="Times New Roman" w:hAnsi="Times New Roman"/>
          <w:sz w:val="24"/>
          <w:szCs w:val="24"/>
          <w:lang w:val="en-US"/>
        </w:rPr>
      </w:pPr>
    </w:p>
    <w:p w:rsidR="000252D1" w:rsidRPr="00014422" w:rsidRDefault="000252D1" w:rsidP="000252D1">
      <w:pPr>
        <w:tabs>
          <w:tab w:val="left" w:pos="426"/>
        </w:tabs>
        <w:spacing w:after="0" w:line="240" w:lineRule="auto"/>
        <w:jc w:val="both"/>
        <w:rPr>
          <w:rFonts w:ascii="Times New Roman" w:hAnsi="Times New Roman"/>
          <w:sz w:val="24"/>
          <w:szCs w:val="24"/>
          <w:lang w:val="en-US"/>
        </w:rPr>
      </w:pPr>
    </w:p>
    <w:p w:rsidR="000252D1" w:rsidRPr="00157778" w:rsidRDefault="000252D1" w:rsidP="000252D1">
      <w:pPr>
        <w:pStyle w:val="ListParagraph"/>
        <w:tabs>
          <w:tab w:val="left" w:pos="426"/>
        </w:tabs>
        <w:spacing w:after="0" w:line="240" w:lineRule="auto"/>
        <w:ind w:left="340"/>
        <w:rPr>
          <w:rFonts w:ascii="Times New Roman" w:hAnsi="Times New Roman"/>
          <w:sz w:val="24"/>
          <w:szCs w:val="24"/>
        </w:rPr>
      </w:pPr>
    </w:p>
    <w:p w:rsidR="00476B9F" w:rsidRDefault="00476B9F"/>
    <w:sectPr w:rsidR="00476B9F" w:rsidSect="00342EF7">
      <w:headerReference w:type="default" r:id="rId8"/>
      <w:pgSz w:w="11907" w:h="16840" w:code="9"/>
      <w:pgMar w:top="2268" w:right="1701" w:bottom="1701" w:left="2268" w:header="1134" w:footer="102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9D" w:rsidRDefault="006F029D" w:rsidP="00342EF7">
      <w:pPr>
        <w:spacing w:after="0" w:line="240" w:lineRule="auto"/>
      </w:pPr>
      <w:r>
        <w:separator/>
      </w:r>
    </w:p>
  </w:endnote>
  <w:endnote w:type="continuationSeparator" w:id="0">
    <w:p w:rsidR="006F029D" w:rsidRDefault="006F029D" w:rsidP="0034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9D" w:rsidRDefault="006F029D" w:rsidP="00342EF7">
      <w:pPr>
        <w:spacing w:after="0" w:line="240" w:lineRule="auto"/>
      </w:pPr>
      <w:r>
        <w:separator/>
      </w:r>
    </w:p>
  </w:footnote>
  <w:footnote w:type="continuationSeparator" w:id="0">
    <w:p w:rsidR="006F029D" w:rsidRDefault="006F029D" w:rsidP="00342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495592"/>
      <w:docPartObj>
        <w:docPartGallery w:val="Page Numbers (Top of Page)"/>
        <w:docPartUnique/>
      </w:docPartObj>
    </w:sdtPr>
    <w:sdtEndPr>
      <w:rPr>
        <w:noProof/>
      </w:rPr>
    </w:sdtEndPr>
    <w:sdtContent>
      <w:p w:rsidR="00545B67" w:rsidRDefault="00545B67">
        <w:pPr>
          <w:pStyle w:val="Header"/>
          <w:jc w:val="right"/>
        </w:pPr>
        <w:r>
          <w:fldChar w:fldCharType="begin"/>
        </w:r>
        <w:r>
          <w:instrText xml:space="preserve"> PAGE   \* MERGEFORMAT </w:instrText>
        </w:r>
        <w:r>
          <w:fldChar w:fldCharType="separate"/>
        </w:r>
        <w:r w:rsidR="00615831">
          <w:rPr>
            <w:noProof/>
          </w:rPr>
          <w:t>2</w:t>
        </w:r>
        <w:r>
          <w:rPr>
            <w:noProof/>
          </w:rPr>
          <w:fldChar w:fldCharType="end"/>
        </w:r>
      </w:p>
    </w:sdtContent>
  </w:sdt>
  <w:p w:rsidR="00545B67" w:rsidRDefault="00545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8E5"/>
    <w:multiLevelType w:val="multilevel"/>
    <w:tmpl w:val="8A043998"/>
    <w:lvl w:ilvl="0">
      <w:start w:val="1"/>
      <w:numFmt w:val="lowerLetter"/>
      <w:lvlText w:val="%1."/>
      <w:lvlJc w:val="left"/>
      <w:pPr>
        <w:tabs>
          <w:tab w:val="num" w:pos="720"/>
        </w:tabs>
        <w:ind w:left="720" w:hanging="360"/>
      </w:pPr>
      <w:rPr>
        <w:sz w:val="24"/>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C4504B"/>
    <w:multiLevelType w:val="hybridMultilevel"/>
    <w:tmpl w:val="DA3CB586"/>
    <w:lvl w:ilvl="0" w:tplc="0409000F">
      <w:start w:val="1"/>
      <w:numFmt w:val="decimal"/>
      <w:lvlText w:val="%1."/>
      <w:lvlJc w:val="left"/>
      <w:pPr>
        <w:tabs>
          <w:tab w:val="num" w:pos="720"/>
        </w:tabs>
        <w:ind w:left="720" w:hanging="360"/>
      </w:pPr>
      <w:rPr>
        <w:rFonts w:hint="default"/>
      </w:rPr>
    </w:lvl>
    <w:lvl w:ilvl="1" w:tplc="9B883A70">
      <w:start w:val="1"/>
      <w:numFmt w:val="decimal"/>
      <w:lvlText w:val="%2)"/>
      <w:lvlJc w:val="left"/>
      <w:pPr>
        <w:tabs>
          <w:tab w:val="num" w:pos="1440"/>
        </w:tabs>
        <w:ind w:left="1440" w:hanging="360"/>
      </w:pPr>
      <w:rPr>
        <w:rFonts w:hint="default"/>
      </w:rPr>
    </w:lvl>
    <w:lvl w:ilvl="2" w:tplc="E738CC5E">
      <w:start w:val="1"/>
      <w:numFmt w:val="lowerLetter"/>
      <w:lvlText w:val="%3."/>
      <w:lvlJc w:val="left"/>
      <w:pPr>
        <w:tabs>
          <w:tab w:val="num" w:pos="2340"/>
        </w:tabs>
        <w:ind w:left="2340" w:hanging="360"/>
      </w:pPr>
      <w:rPr>
        <w:rFonts w:hint="default"/>
      </w:rPr>
    </w:lvl>
    <w:lvl w:ilvl="3" w:tplc="48683950">
      <w:start w:val="1997"/>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E640DB"/>
    <w:multiLevelType w:val="multilevel"/>
    <w:tmpl w:val="C40A2B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6B440A"/>
    <w:multiLevelType w:val="hybridMultilevel"/>
    <w:tmpl w:val="B65EC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85F88"/>
    <w:multiLevelType w:val="hybridMultilevel"/>
    <w:tmpl w:val="4E7C42E8"/>
    <w:lvl w:ilvl="0" w:tplc="19F07B3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85A2E"/>
    <w:multiLevelType w:val="hybridMultilevel"/>
    <w:tmpl w:val="D902A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64BB5"/>
    <w:multiLevelType w:val="hybridMultilevel"/>
    <w:tmpl w:val="92FE87B6"/>
    <w:lvl w:ilvl="0" w:tplc="B0509370">
      <w:start w:val="1"/>
      <w:numFmt w:val="decimal"/>
      <w:lvlText w:val="(%1)"/>
      <w:lvlJc w:val="left"/>
      <w:pPr>
        <w:ind w:left="1057" w:hanging="360"/>
      </w:pPr>
      <w:rPr>
        <w:rFonts w:ascii="Times New Roman" w:eastAsia="Times New Roman" w:hAnsi="Times New Roman" w:cs="Times New Roman"/>
      </w:rPr>
    </w:lvl>
    <w:lvl w:ilvl="1" w:tplc="04210019" w:tentative="1">
      <w:start w:val="1"/>
      <w:numFmt w:val="lowerLetter"/>
      <w:lvlText w:val="%2."/>
      <w:lvlJc w:val="left"/>
      <w:pPr>
        <w:ind w:left="1777" w:hanging="360"/>
      </w:pPr>
      <w:rPr>
        <w:rFonts w:cs="Times New Roman"/>
      </w:rPr>
    </w:lvl>
    <w:lvl w:ilvl="2" w:tplc="0421001B" w:tentative="1">
      <w:start w:val="1"/>
      <w:numFmt w:val="lowerRoman"/>
      <w:lvlText w:val="%3."/>
      <w:lvlJc w:val="right"/>
      <w:pPr>
        <w:ind w:left="2497" w:hanging="180"/>
      </w:pPr>
      <w:rPr>
        <w:rFonts w:cs="Times New Roman"/>
      </w:rPr>
    </w:lvl>
    <w:lvl w:ilvl="3" w:tplc="0421000F" w:tentative="1">
      <w:start w:val="1"/>
      <w:numFmt w:val="decimal"/>
      <w:lvlText w:val="%4."/>
      <w:lvlJc w:val="left"/>
      <w:pPr>
        <w:ind w:left="3217" w:hanging="360"/>
      </w:pPr>
      <w:rPr>
        <w:rFonts w:cs="Times New Roman"/>
      </w:rPr>
    </w:lvl>
    <w:lvl w:ilvl="4" w:tplc="04210019" w:tentative="1">
      <w:start w:val="1"/>
      <w:numFmt w:val="lowerLetter"/>
      <w:lvlText w:val="%5."/>
      <w:lvlJc w:val="left"/>
      <w:pPr>
        <w:ind w:left="3937" w:hanging="360"/>
      </w:pPr>
      <w:rPr>
        <w:rFonts w:cs="Times New Roman"/>
      </w:rPr>
    </w:lvl>
    <w:lvl w:ilvl="5" w:tplc="0421001B" w:tentative="1">
      <w:start w:val="1"/>
      <w:numFmt w:val="lowerRoman"/>
      <w:lvlText w:val="%6."/>
      <w:lvlJc w:val="right"/>
      <w:pPr>
        <w:ind w:left="4657" w:hanging="180"/>
      </w:pPr>
      <w:rPr>
        <w:rFonts w:cs="Times New Roman"/>
      </w:rPr>
    </w:lvl>
    <w:lvl w:ilvl="6" w:tplc="0421000F" w:tentative="1">
      <w:start w:val="1"/>
      <w:numFmt w:val="decimal"/>
      <w:lvlText w:val="%7."/>
      <w:lvlJc w:val="left"/>
      <w:pPr>
        <w:ind w:left="5377" w:hanging="360"/>
      </w:pPr>
      <w:rPr>
        <w:rFonts w:cs="Times New Roman"/>
      </w:rPr>
    </w:lvl>
    <w:lvl w:ilvl="7" w:tplc="04210019" w:tentative="1">
      <w:start w:val="1"/>
      <w:numFmt w:val="lowerLetter"/>
      <w:lvlText w:val="%8."/>
      <w:lvlJc w:val="left"/>
      <w:pPr>
        <w:ind w:left="6097" w:hanging="360"/>
      </w:pPr>
      <w:rPr>
        <w:rFonts w:cs="Times New Roman"/>
      </w:rPr>
    </w:lvl>
    <w:lvl w:ilvl="8" w:tplc="0421001B" w:tentative="1">
      <w:start w:val="1"/>
      <w:numFmt w:val="lowerRoman"/>
      <w:lvlText w:val="%9."/>
      <w:lvlJc w:val="right"/>
      <w:pPr>
        <w:ind w:left="6817" w:hanging="180"/>
      </w:pPr>
      <w:rPr>
        <w:rFonts w:cs="Times New Roman"/>
      </w:rPr>
    </w:lvl>
  </w:abstractNum>
  <w:abstractNum w:abstractNumId="7">
    <w:nsid w:val="18C148B9"/>
    <w:multiLevelType w:val="multilevel"/>
    <w:tmpl w:val="294CD56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352A6D"/>
    <w:multiLevelType w:val="hybridMultilevel"/>
    <w:tmpl w:val="A1F0031E"/>
    <w:lvl w:ilvl="0" w:tplc="B17C505E">
      <w:start w:val="1"/>
      <w:numFmt w:val="lowerLetter"/>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9">
    <w:nsid w:val="1AA97EE1"/>
    <w:multiLevelType w:val="hybridMultilevel"/>
    <w:tmpl w:val="A66030D2"/>
    <w:lvl w:ilvl="0" w:tplc="4650F96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387A8D"/>
    <w:multiLevelType w:val="multilevel"/>
    <w:tmpl w:val="D4461878"/>
    <w:lvl w:ilvl="0">
      <w:start w:val="1"/>
      <w:numFmt w:val="decimal"/>
      <w:lvlText w:val="%1."/>
      <w:lvlJc w:val="left"/>
      <w:pPr>
        <w:ind w:left="720" w:hanging="360"/>
      </w:pPr>
    </w:lvl>
    <w:lvl w:ilvl="1">
      <w:start w:val="1"/>
      <w:numFmt w:val="decimal"/>
      <w:isLgl/>
      <w:lvlText w:val="%1.%2."/>
      <w:lvlJc w:val="left"/>
      <w:pPr>
        <w:ind w:left="1140" w:hanging="600"/>
      </w:pPr>
    </w:lvl>
    <w:lvl w:ilvl="2">
      <w:start w:val="3"/>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1">
    <w:nsid w:val="1EA27560"/>
    <w:multiLevelType w:val="hybridMultilevel"/>
    <w:tmpl w:val="4F4EF8E6"/>
    <w:lvl w:ilvl="0" w:tplc="DA848D7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03069"/>
    <w:multiLevelType w:val="hybridMultilevel"/>
    <w:tmpl w:val="DD6C2458"/>
    <w:lvl w:ilvl="0" w:tplc="2228D1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0B164F6"/>
    <w:multiLevelType w:val="hybridMultilevel"/>
    <w:tmpl w:val="969A0E7A"/>
    <w:lvl w:ilvl="0" w:tplc="DF9622C4">
      <w:start w:val="1"/>
      <w:numFmt w:val="decimal"/>
      <w:lvlText w:val="%1."/>
      <w:lvlJc w:val="left"/>
      <w:pPr>
        <w:ind w:left="1069" w:hanging="360"/>
      </w:pPr>
      <w:rPr>
        <w:b w:val="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4">
    <w:nsid w:val="22ED06E4"/>
    <w:multiLevelType w:val="hybridMultilevel"/>
    <w:tmpl w:val="8EF4A5F0"/>
    <w:lvl w:ilvl="0" w:tplc="7B864000">
      <w:start w:val="1"/>
      <w:numFmt w:val="lowerLetter"/>
      <w:lvlText w:val="(%1)"/>
      <w:lvlJc w:val="left"/>
      <w:pPr>
        <w:ind w:left="717" w:hanging="360"/>
      </w:pPr>
      <w:rPr>
        <w:rFonts w:ascii="Times New Roman" w:eastAsia="Times New Roman" w:hAnsi="Times New Roman" w:cs="Times New Roman"/>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15">
    <w:nsid w:val="2344298E"/>
    <w:multiLevelType w:val="multilevel"/>
    <w:tmpl w:val="57DE79D4"/>
    <w:lvl w:ilvl="0">
      <w:start w:val="1"/>
      <w:numFmt w:val="lowerLetter"/>
      <w:lvlText w:val="%1."/>
      <w:lvlJc w:val="left"/>
      <w:pPr>
        <w:tabs>
          <w:tab w:val="num" w:pos="720"/>
        </w:tabs>
        <w:ind w:left="720" w:hanging="360"/>
      </w:pPr>
      <w:rPr>
        <w:sz w:val="24"/>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3B80D7B"/>
    <w:multiLevelType w:val="hybridMultilevel"/>
    <w:tmpl w:val="98708A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1F7421"/>
    <w:multiLevelType w:val="multilevel"/>
    <w:tmpl w:val="DC9036BA"/>
    <w:lvl w:ilvl="0">
      <w:start w:val="1"/>
      <w:numFmt w:val="decimal"/>
      <w:lvlText w:val="%1."/>
      <w:lvlJc w:val="left"/>
      <w:pPr>
        <w:tabs>
          <w:tab w:val="num" w:pos="2160"/>
        </w:tabs>
        <w:ind w:left="2160" w:hanging="360"/>
      </w:pPr>
    </w:lvl>
    <w:lvl w:ilvl="1">
      <w:start w:val="1"/>
      <w:numFmt w:val="lowerLetter"/>
      <w:lvlText w:val="%2."/>
      <w:lvlJc w:val="left"/>
      <w:pPr>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8">
    <w:nsid w:val="259217E1"/>
    <w:multiLevelType w:val="hybridMultilevel"/>
    <w:tmpl w:val="717644DC"/>
    <w:lvl w:ilvl="0" w:tplc="A1D605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C35A90"/>
    <w:multiLevelType w:val="hybridMultilevel"/>
    <w:tmpl w:val="FF007224"/>
    <w:lvl w:ilvl="0" w:tplc="7E8075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63041EF"/>
    <w:multiLevelType w:val="hybridMultilevel"/>
    <w:tmpl w:val="F220445C"/>
    <w:lvl w:ilvl="0" w:tplc="2EC0C65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1">
    <w:nsid w:val="28410419"/>
    <w:multiLevelType w:val="hybridMultilevel"/>
    <w:tmpl w:val="EE4EAEFE"/>
    <w:lvl w:ilvl="0" w:tplc="268659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28CF5798"/>
    <w:multiLevelType w:val="hybridMultilevel"/>
    <w:tmpl w:val="4C000FAA"/>
    <w:lvl w:ilvl="0" w:tplc="5C8AB794">
      <w:start w:val="1"/>
      <w:numFmt w:val="decimal"/>
      <w:lvlText w:val="%1."/>
      <w:lvlJc w:val="left"/>
      <w:pPr>
        <w:ind w:left="1080" w:hanging="360"/>
      </w:pPr>
      <w:rPr>
        <w:rFonts w:ascii="Times New Roman" w:eastAsia="Times New Roman" w:hAnsi="Times New Roman"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3">
    <w:nsid w:val="29281CD2"/>
    <w:multiLevelType w:val="hybridMultilevel"/>
    <w:tmpl w:val="5D9EFD62"/>
    <w:lvl w:ilvl="0" w:tplc="3852FED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A07E3D"/>
    <w:multiLevelType w:val="hybridMultilevel"/>
    <w:tmpl w:val="4D460D5A"/>
    <w:lvl w:ilvl="0" w:tplc="B980018A">
      <w:start w:val="1"/>
      <w:numFmt w:val="lowerLetter"/>
      <w:lvlText w:val="%1."/>
      <w:lvlJc w:val="left"/>
      <w:pPr>
        <w:ind w:left="785" w:hanging="360"/>
      </w:pPr>
      <w:rPr>
        <w:rFonts w:ascii="Times New Roman" w:eastAsiaTheme="minorHAnsi" w:hAnsi="Times New Roman" w:cs="Times New Roman"/>
        <w:b w:val="0"/>
        <w:sz w:val="24"/>
      </w:rPr>
    </w:lvl>
    <w:lvl w:ilvl="1" w:tplc="04210019">
      <w:start w:val="1"/>
      <w:numFmt w:val="lowerLetter"/>
      <w:lvlText w:val="%2."/>
      <w:lvlJc w:val="left"/>
      <w:pPr>
        <w:ind w:left="1505" w:hanging="360"/>
      </w:pPr>
    </w:lvl>
    <w:lvl w:ilvl="2" w:tplc="0421001B">
      <w:start w:val="1"/>
      <w:numFmt w:val="lowerRoman"/>
      <w:lvlText w:val="%3."/>
      <w:lvlJc w:val="right"/>
      <w:pPr>
        <w:ind w:left="2225" w:hanging="180"/>
      </w:pPr>
    </w:lvl>
    <w:lvl w:ilvl="3" w:tplc="0421000F">
      <w:start w:val="1"/>
      <w:numFmt w:val="decimal"/>
      <w:lvlText w:val="%4."/>
      <w:lvlJc w:val="left"/>
      <w:pPr>
        <w:ind w:left="2945" w:hanging="360"/>
      </w:pPr>
    </w:lvl>
    <w:lvl w:ilvl="4" w:tplc="04210019">
      <w:start w:val="1"/>
      <w:numFmt w:val="lowerLetter"/>
      <w:lvlText w:val="%5."/>
      <w:lvlJc w:val="left"/>
      <w:pPr>
        <w:ind w:left="3665" w:hanging="360"/>
      </w:pPr>
    </w:lvl>
    <w:lvl w:ilvl="5" w:tplc="0421001B">
      <w:start w:val="1"/>
      <w:numFmt w:val="lowerRoman"/>
      <w:lvlText w:val="%6."/>
      <w:lvlJc w:val="right"/>
      <w:pPr>
        <w:ind w:left="4385" w:hanging="180"/>
      </w:pPr>
    </w:lvl>
    <w:lvl w:ilvl="6" w:tplc="0421000F">
      <w:start w:val="1"/>
      <w:numFmt w:val="decimal"/>
      <w:lvlText w:val="%7."/>
      <w:lvlJc w:val="left"/>
      <w:pPr>
        <w:ind w:left="5105" w:hanging="360"/>
      </w:pPr>
    </w:lvl>
    <w:lvl w:ilvl="7" w:tplc="04210019">
      <w:start w:val="1"/>
      <w:numFmt w:val="lowerLetter"/>
      <w:lvlText w:val="%8."/>
      <w:lvlJc w:val="left"/>
      <w:pPr>
        <w:ind w:left="5825" w:hanging="360"/>
      </w:pPr>
    </w:lvl>
    <w:lvl w:ilvl="8" w:tplc="0421001B">
      <w:start w:val="1"/>
      <w:numFmt w:val="lowerRoman"/>
      <w:lvlText w:val="%9."/>
      <w:lvlJc w:val="right"/>
      <w:pPr>
        <w:ind w:left="6545" w:hanging="180"/>
      </w:pPr>
    </w:lvl>
  </w:abstractNum>
  <w:abstractNum w:abstractNumId="25">
    <w:nsid w:val="2DCB6FB6"/>
    <w:multiLevelType w:val="hybridMultilevel"/>
    <w:tmpl w:val="AEF453AC"/>
    <w:lvl w:ilvl="0" w:tplc="32F2F2C2">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nsid w:val="310E23F6"/>
    <w:multiLevelType w:val="multilevel"/>
    <w:tmpl w:val="2F147090"/>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32871AA8"/>
    <w:multiLevelType w:val="multilevel"/>
    <w:tmpl w:val="93B27A82"/>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304580C"/>
    <w:multiLevelType w:val="multilevel"/>
    <w:tmpl w:val="7620033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4097D25"/>
    <w:multiLevelType w:val="hybridMultilevel"/>
    <w:tmpl w:val="C7545E7A"/>
    <w:lvl w:ilvl="0" w:tplc="96A2528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34C7703C"/>
    <w:multiLevelType w:val="hybridMultilevel"/>
    <w:tmpl w:val="697AC672"/>
    <w:lvl w:ilvl="0" w:tplc="82D0F7DE">
      <w:start w:val="1"/>
      <w:numFmt w:val="decimal"/>
      <w:lvlText w:val="%1."/>
      <w:lvlJc w:val="left"/>
      <w:pPr>
        <w:ind w:left="1146" w:hanging="360"/>
      </w:pPr>
      <w:rPr>
        <w:b w:val="0"/>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1">
    <w:nsid w:val="39C27C6B"/>
    <w:multiLevelType w:val="hybridMultilevel"/>
    <w:tmpl w:val="0A7EDB6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E5721F"/>
    <w:multiLevelType w:val="hybridMultilevel"/>
    <w:tmpl w:val="D9369C54"/>
    <w:lvl w:ilvl="0" w:tplc="A73078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3F4C77B7"/>
    <w:multiLevelType w:val="hybridMultilevel"/>
    <w:tmpl w:val="ABFC875A"/>
    <w:lvl w:ilvl="0" w:tplc="F362AD7C">
      <w:start w:val="1"/>
      <w:numFmt w:val="decimal"/>
      <w:lvlText w:val="(%1)"/>
      <w:lvlJc w:val="left"/>
      <w:pPr>
        <w:ind w:left="1062" w:hanging="360"/>
      </w:pPr>
      <w:rPr>
        <w:rFonts w:ascii="Times New Roman" w:eastAsia="Times New Roman" w:hAnsi="Times New Roman" w:cs="Times New Roman"/>
      </w:rPr>
    </w:lvl>
    <w:lvl w:ilvl="1" w:tplc="04210019" w:tentative="1">
      <w:start w:val="1"/>
      <w:numFmt w:val="lowerLetter"/>
      <w:lvlText w:val="%2."/>
      <w:lvlJc w:val="left"/>
      <w:pPr>
        <w:ind w:left="1782" w:hanging="360"/>
      </w:pPr>
      <w:rPr>
        <w:rFonts w:cs="Times New Roman"/>
      </w:rPr>
    </w:lvl>
    <w:lvl w:ilvl="2" w:tplc="0421001B" w:tentative="1">
      <w:start w:val="1"/>
      <w:numFmt w:val="lowerRoman"/>
      <w:lvlText w:val="%3."/>
      <w:lvlJc w:val="right"/>
      <w:pPr>
        <w:ind w:left="2502" w:hanging="180"/>
      </w:pPr>
      <w:rPr>
        <w:rFonts w:cs="Times New Roman"/>
      </w:rPr>
    </w:lvl>
    <w:lvl w:ilvl="3" w:tplc="0421000F" w:tentative="1">
      <w:start w:val="1"/>
      <w:numFmt w:val="decimal"/>
      <w:lvlText w:val="%4."/>
      <w:lvlJc w:val="left"/>
      <w:pPr>
        <w:ind w:left="3222" w:hanging="360"/>
      </w:pPr>
      <w:rPr>
        <w:rFonts w:cs="Times New Roman"/>
      </w:rPr>
    </w:lvl>
    <w:lvl w:ilvl="4" w:tplc="04210019" w:tentative="1">
      <w:start w:val="1"/>
      <w:numFmt w:val="lowerLetter"/>
      <w:lvlText w:val="%5."/>
      <w:lvlJc w:val="left"/>
      <w:pPr>
        <w:ind w:left="3942" w:hanging="360"/>
      </w:pPr>
      <w:rPr>
        <w:rFonts w:cs="Times New Roman"/>
      </w:rPr>
    </w:lvl>
    <w:lvl w:ilvl="5" w:tplc="0421001B" w:tentative="1">
      <w:start w:val="1"/>
      <w:numFmt w:val="lowerRoman"/>
      <w:lvlText w:val="%6."/>
      <w:lvlJc w:val="right"/>
      <w:pPr>
        <w:ind w:left="4662" w:hanging="180"/>
      </w:pPr>
      <w:rPr>
        <w:rFonts w:cs="Times New Roman"/>
      </w:rPr>
    </w:lvl>
    <w:lvl w:ilvl="6" w:tplc="0421000F" w:tentative="1">
      <w:start w:val="1"/>
      <w:numFmt w:val="decimal"/>
      <w:lvlText w:val="%7."/>
      <w:lvlJc w:val="left"/>
      <w:pPr>
        <w:ind w:left="5382" w:hanging="360"/>
      </w:pPr>
      <w:rPr>
        <w:rFonts w:cs="Times New Roman"/>
      </w:rPr>
    </w:lvl>
    <w:lvl w:ilvl="7" w:tplc="04210019" w:tentative="1">
      <w:start w:val="1"/>
      <w:numFmt w:val="lowerLetter"/>
      <w:lvlText w:val="%8."/>
      <w:lvlJc w:val="left"/>
      <w:pPr>
        <w:ind w:left="6102" w:hanging="360"/>
      </w:pPr>
      <w:rPr>
        <w:rFonts w:cs="Times New Roman"/>
      </w:rPr>
    </w:lvl>
    <w:lvl w:ilvl="8" w:tplc="0421001B" w:tentative="1">
      <w:start w:val="1"/>
      <w:numFmt w:val="lowerRoman"/>
      <w:lvlText w:val="%9."/>
      <w:lvlJc w:val="right"/>
      <w:pPr>
        <w:ind w:left="6822" w:hanging="180"/>
      </w:pPr>
      <w:rPr>
        <w:rFonts w:cs="Times New Roman"/>
      </w:rPr>
    </w:lvl>
  </w:abstractNum>
  <w:abstractNum w:abstractNumId="34">
    <w:nsid w:val="3F500FD8"/>
    <w:multiLevelType w:val="hybridMultilevel"/>
    <w:tmpl w:val="21787B8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3F7D64A8"/>
    <w:multiLevelType w:val="hybridMultilevel"/>
    <w:tmpl w:val="E4B45B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3FFB3284"/>
    <w:multiLevelType w:val="hybridMultilevel"/>
    <w:tmpl w:val="37A0479E"/>
    <w:lvl w:ilvl="0" w:tplc="B42EFE3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nsid w:val="401405A0"/>
    <w:multiLevelType w:val="hybridMultilevel"/>
    <w:tmpl w:val="8A3A4BF6"/>
    <w:lvl w:ilvl="0" w:tplc="B0621FD4">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8">
    <w:nsid w:val="41B74F8A"/>
    <w:multiLevelType w:val="hybridMultilevel"/>
    <w:tmpl w:val="5FFA5256"/>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47A255A0"/>
    <w:multiLevelType w:val="hybridMultilevel"/>
    <w:tmpl w:val="7A24208E"/>
    <w:lvl w:ilvl="0" w:tplc="388A4E8A">
      <w:start w:val="1"/>
      <w:numFmt w:val="lowerLetter"/>
      <w:lvlText w:val="%1."/>
      <w:lvlJc w:val="left"/>
      <w:pPr>
        <w:ind w:left="785" w:hanging="360"/>
      </w:pPr>
      <w:rPr>
        <w:rFonts w:ascii="Times New Roman" w:eastAsiaTheme="minorHAnsi" w:hAnsi="Times New Roman" w:cs="Times New Roman"/>
        <w:b w:val="0"/>
        <w:color w:val="auto"/>
      </w:rPr>
    </w:lvl>
    <w:lvl w:ilvl="1" w:tplc="04210019">
      <w:start w:val="1"/>
      <w:numFmt w:val="lowerLetter"/>
      <w:lvlText w:val="%2."/>
      <w:lvlJc w:val="left"/>
      <w:pPr>
        <w:ind w:left="1505" w:hanging="360"/>
      </w:pPr>
    </w:lvl>
    <w:lvl w:ilvl="2" w:tplc="0421001B">
      <w:start w:val="1"/>
      <w:numFmt w:val="lowerRoman"/>
      <w:lvlText w:val="%3."/>
      <w:lvlJc w:val="right"/>
      <w:pPr>
        <w:ind w:left="2225" w:hanging="180"/>
      </w:pPr>
    </w:lvl>
    <w:lvl w:ilvl="3" w:tplc="0421000F">
      <w:start w:val="1"/>
      <w:numFmt w:val="decimal"/>
      <w:lvlText w:val="%4."/>
      <w:lvlJc w:val="left"/>
      <w:pPr>
        <w:ind w:left="2945" w:hanging="360"/>
      </w:pPr>
    </w:lvl>
    <w:lvl w:ilvl="4" w:tplc="04210019">
      <w:start w:val="1"/>
      <w:numFmt w:val="lowerLetter"/>
      <w:lvlText w:val="%5."/>
      <w:lvlJc w:val="left"/>
      <w:pPr>
        <w:ind w:left="3665" w:hanging="360"/>
      </w:pPr>
    </w:lvl>
    <w:lvl w:ilvl="5" w:tplc="0421001B">
      <w:start w:val="1"/>
      <w:numFmt w:val="lowerRoman"/>
      <w:lvlText w:val="%6."/>
      <w:lvlJc w:val="right"/>
      <w:pPr>
        <w:ind w:left="4385" w:hanging="180"/>
      </w:pPr>
    </w:lvl>
    <w:lvl w:ilvl="6" w:tplc="0421000F">
      <w:start w:val="1"/>
      <w:numFmt w:val="decimal"/>
      <w:lvlText w:val="%7."/>
      <w:lvlJc w:val="left"/>
      <w:pPr>
        <w:ind w:left="5105" w:hanging="360"/>
      </w:pPr>
    </w:lvl>
    <w:lvl w:ilvl="7" w:tplc="04210019">
      <w:start w:val="1"/>
      <w:numFmt w:val="lowerLetter"/>
      <w:lvlText w:val="%8."/>
      <w:lvlJc w:val="left"/>
      <w:pPr>
        <w:ind w:left="5825" w:hanging="360"/>
      </w:pPr>
    </w:lvl>
    <w:lvl w:ilvl="8" w:tplc="0421001B">
      <w:start w:val="1"/>
      <w:numFmt w:val="lowerRoman"/>
      <w:lvlText w:val="%9."/>
      <w:lvlJc w:val="right"/>
      <w:pPr>
        <w:ind w:left="6545" w:hanging="180"/>
      </w:pPr>
    </w:lvl>
  </w:abstractNum>
  <w:abstractNum w:abstractNumId="40">
    <w:nsid w:val="47FB30A0"/>
    <w:multiLevelType w:val="hybridMultilevel"/>
    <w:tmpl w:val="6246AFA8"/>
    <w:lvl w:ilvl="0" w:tplc="2CBCB5C8">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BC1C47"/>
    <w:multiLevelType w:val="hybridMultilevel"/>
    <w:tmpl w:val="EEDC227C"/>
    <w:lvl w:ilvl="0" w:tplc="20D4E6FA">
      <w:start w:val="1"/>
      <w:numFmt w:val="lowerLetter"/>
      <w:lvlText w:val="%1."/>
      <w:lvlJc w:val="left"/>
      <w:pPr>
        <w:ind w:left="1146" w:hanging="360"/>
      </w:pPr>
      <w:rPr>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4C5A67C2"/>
    <w:multiLevelType w:val="multilevel"/>
    <w:tmpl w:val="97B22B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E206B46"/>
    <w:multiLevelType w:val="hybridMultilevel"/>
    <w:tmpl w:val="57560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913822"/>
    <w:multiLevelType w:val="hybridMultilevel"/>
    <w:tmpl w:val="AA5043EE"/>
    <w:lvl w:ilvl="0" w:tplc="68782230">
      <w:start w:val="1"/>
      <w:numFmt w:val="lowerLetter"/>
      <w:lvlText w:val="(%1)"/>
      <w:lvlJc w:val="left"/>
      <w:pPr>
        <w:ind w:left="1114" w:hanging="360"/>
      </w:pPr>
      <w:rPr>
        <w:rFonts w:ascii="Times New Roman" w:eastAsia="Times New Roman" w:hAnsi="Times New Roman" w:cs="Times New Roman"/>
        <w:b w:val="0"/>
        <w:bCs/>
      </w:rPr>
    </w:lvl>
    <w:lvl w:ilvl="1" w:tplc="04210019" w:tentative="1">
      <w:start w:val="1"/>
      <w:numFmt w:val="lowerLetter"/>
      <w:lvlText w:val="%2."/>
      <w:lvlJc w:val="left"/>
      <w:pPr>
        <w:ind w:left="1834" w:hanging="360"/>
      </w:pPr>
      <w:rPr>
        <w:rFonts w:cs="Times New Roman"/>
      </w:rPr>
    </w:lvl>
    <w:lvl w:ilvl="2" w:tplc="0421001B" w:tentative="1">
      <w:start w:val="1"/>
      <w:numFmt w:val="lowerRoman"/>
      <w:lvlText w:val="%3."/>
      <w:lvlJc w:val="right"/>
      <w:pPr>
        <w:ind w:left="2554" w:hanging="180"/>
      </w:pPr>
      <w:rPr>
        <w:rFonts w:cs="Times New Roman"/>
      </w:rPr>
    </w:lvl>
    <w:lvl w:ilvl="3" w:tplc="0421000F" w:tentative="1">
      <w:start w:val="1"/>
      <w:numFmt w:val="decimal"/>
      <w:lvlText w:val="%4."/>
      <w:lvlJc w:val="left"/>
      <w:pPr>
        <w:ind w:left="3274" w:hanging="360"/>
      </w:pPr>
      <w:rPr>
        <w:rFonts w:cs="Times New Roman"/>
      </w:rPr>
    </w:lvl>
    <w:lvl w:ilvl="4" w:tplc="04210019" w:tentative="1">
      <w:start w:val="1"/>
      <w:numFmt w:val="lowerLetter"/>
      <w:lvlText w:val="%5."/>
      <w:lvlJc w:val="left"/>
      <w:pPr>
        <w:ind w:left="3994" w:hanging="360"/>
      </w:pPr>
      <w:rPr>
        <w:rFonts w:cs="Times New Roman"/>
      </w:rPr>
    </w:lvl>
    <w:lvl w:ilvl="5" w:tplc="0421001B" w:tentative="1">
      <w:start w:val="1"/>
      <w:numFmt w:val="lowerRoman"/>
      <w:lvlText w:val="%6."/>
      <w:lvlJc w:val="right"/>
      <w:pPr>
        <w:ind w:left="4714" w:hanging="180"/>
      </w:pPr>
      <w:rPr>
        <w:rFonts w:cs="Times New Roman"/>
      </w:rPr>
    </w:lvl>
    <w:lvl w:ilvl="6" w:tplc="0421000F" w:tentative="1">
      <w:start w:val="1"/>
      <w:numFmt w:val="decimal"/>
      <w:lvlText w:val="%7."/>
      <w:lvlJc w:val="left"/>
      <w:pPr>
        <w:ind w:left="5434" w:hanging="360"/>
      </w:pPr>
      <w:rPr>
        <w:rFonts w:cs="Times New Roman"/>
      </w:rPr>
    </w:lvl>
    <w:lvl w:ilvl="7" w:tplc="04210019" w:tentative="1">
      <w:start w:val="1"/>
      <w:numFmt w:val="lowerLetter"/>
      <w:lvlText w:val="%8."/>
      <w:lvlJc w:val="left"/>
      <w:pPr>
        <w:ind w:left="6154" w:hanging="360"/>
      </w:pPr>
      <w:rPr>
        <w:rFonts w:cs="Times New Roman"/>
      </w:rPr>
    </w:lvl>
    <w:lvl w:ilvl="8" w:tplc="0421001B" w:tentative="1">
      <w:start w:val="1"/>
      <w:numFmt w:val="lowerRoman"/>
      <w:lvlText w:val="%9."/>
      <w:lvlJc w:val="right"/>
      <w:pPr>
        <w:ind w:left="6874" w:hanging="180"/>
      </w:pPr>
      <w:rPr>
        <w:rFonts w:cs="Times New Roman"/>
      </w:rPr>
    </w:lvl>
  </w:abstractNum>
  <w:abstractNum w:abstractNumId="45">
    <w:nsid w:val="500D3DBF"/>
    <w:multiLevelType w:val="multilevel"/>
    <w:tmpl w:val="3E50F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0B907DC"/>
    <w:multiLevelType w:val="hybridMultilevel"/>
    <w:tmpl w:val="015A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EA3E74"/>
    <w:multiLevelType w:val="hybridMultilevel"/>
    <w:tmpl w:val="ADD419AC"/>
    <w:lvl w:ilvl="0" w:tplc="4BF0C3A6">
      <w:start w:val="1"/>
      <w:numFmt w:val="lowerLetter"/>
      <w:lvlText w:val="%1."/>
      <w:lvlJc w:val="left"/>
      <w:pPr>
        <w:ind w:left="1146" w:hanging="360"/>
      </w:pPr>
      <w:rPr>
        <w:rFonts w:ascii="Times New Roman" w:eastAsiaTheme="minorHAnsi" w:hAnsi="Times New Roman" w:cs="Times New Roman"/>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48">
    <w:nsid w:val="53192F56"/>
    <w:multiLevelType w:val="hybridMultilevel"/>
    <w:tmpl w:val="C974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2F0BA3"/>
    <w:multiLevelType w:val="hybridMultilevel"/>
    <w:tmpl w:val="E1309ABE"/>
    <w:lvl w:ilvl="0" w:tplc="98E4EEC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0">
    <w:nsid w:val="57A34066"/>
    <w:multiLevelType w:val="hybridMultilevel"/>
    <w:tmpl w:val="3122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7F7298"/>
    <w:multiLevelType w:val="hybridMultilevel"/>
    <w:tmpl w:val="9FDA159C"/>
    <w:lvl w:ilvl="0" w:tplc="97005EC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076E40"/>
    <w:multiLevelType w:val="hybridMultilevel"/>
    <w:tmpl w:val="162CDEA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634063"/>
    <w:multiLevelType w:val="hybridMultilevel"/>
    <w:tmpl w:val="BAB8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395701"/>
    <w:multiLevelType w:val="hybridMultilevel"/>
    <w:tmpl w:val="B2969E64"/>
    <w:lvl w:ilvl="0" w:tplc="6950BBD6">
      <w:start w:val="1"/>
      <w:numFmt w:val="lowerLetter"/>
      <w:lvlText w:val="%1."/>
      <w:lvlJc w:val="left"/>
      <w:pPr>
        <w:tabs>
          <w:tab w:val="num" w:pos="454"/>
        </w:tabs>
        <w:ind w:left="454" w:hanging="45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5FBB4DC3"/>
    <w:multiLevelType w:val="hybridMultilevel"/>
    <w:tmpl w:val="CBFE8A0C"/>
    <w:lvl w:ilvl="0" w:tplc="66B0D5C0">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56">
    <w:nsid w:val="61FD6D21"/>
    <w:multiLevelType w:val="hybridMultilevel"/>
    <w:tmpl w:val="8AEAAB2E"/>
    <w:lvl w:ilvl="0" w:tplc="D5BC22D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64B30222"/>
    <w:multiLevelType w:val="hybridMultilevel"/>
    <w:tmpl w:val="E3E08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824288"/>
    <w:multiLevelType w:val="hybridMultilevel"/>
    <w:tmpl w:val="685AE066"/>
    <w:lvl w:ilvl="0" w:tplc="E5127D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1B5B75"/>
    <w:multiLevelType w:val="hybridMultilevel"/>
    <w:tmpl w:val="C4D84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922890"/>
    <w:multiLevelType w:val="hybridMultilevel"/>
    <w:tmpl w:val="9FEEE32A"/>
    <w:lvl w:ilvl="0" w:tplc="4364A40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6F345CE0"/>
    <w:multiLevelType w:val="hybridMultilevel"/>
    <w:tmpl w:val="2FF63D60"/>
    <w:lvl w:ilvl="0" w:tplc="F36283A0">
      <w:start w:val="1"/>
      <w:numFmt w:val="lowerLetter"/>
      <w:lvlText w:val="%1."/>
      <w:lvlJc w:val="left"/>
      <w:pPr>
        <w:ind w:left="717" w:hanging="360"/>
      </w:pPr>
      <w:rPr>
        <w:rFonts w:ascii="Times New Roman" w:eastAsia="Times New Roman"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2">
    <w:nsid w:val="72796FAD"/>
    <w:multiLevelType w:val="multilevel"/>
    <w:tmpl w:val="870E8F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2DE78D8"/>
    <w:multiLevelType w:val="hybridMultilevel"/>
    <w:tmpl w:val="931C27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3497E97"/>
    <w:multiLevelType w:val="hybridMultilevel"/>
    <w:tmpl w:val="A05C7B20"/>
    <w:lvl w:ilvl="0" w:tplc="91586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7265F0"/>
    <w:multiLevelType w:val="multilevel"/>
    <w:tmpl w:val="69D8238E"/>
    <w:lvl w:ilvl="0">
      <w:start w:val="1"/>
      <w:numFmt w:val="lowerLetter"/>
      <w:lvlText w:val="%1."/>
      <w:lvlJc w:val="left"/>
      <w:pPr>
        <w:tabs>
          <w:tab w:val="num" w:pos="720"/>
        </w:tabs>
        <w:ind w:left="720" w:hanging="360"/>
      </w:pPr>
      <w:rPr>
        <w:sz w:val="24"/>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758F3E2E"/>
    <w:multiLevelType w:val="multilevel"/>
    <w:tmpl w:val="7A2A357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B095097"/>
    <w:multiLevelType w:val="hybridMultilevel"/>
    <w:tmpl w:val="A580C150"/>
    <w:lvl w:ilvl="0" w:tplc="A4140C28">
      <w:start w:val="1"/>
      <w:numFmt w:val="decimal"/>
      <w:lvlText w:val="%1."/>
      <w:lvlJc w:val="left"/>
      <w:pPr>
        <w:ind w:left="785" w:hanging="360"/>
      </w:pPr>
      <w:rPr>
        <w:rFonts w:eastAsiaTheme="minorHAnsi"/>
      </w:rPr>
    </w:lvl>
    <w:lvl w:ilvl="1" w:tplc="04210019">
      <w:start w:val="1"/>
      <w:numFmt w:val="lowerLetter"/>
      <w:lvlText w:val="%2."/>
      <w:lvlJc w:val="left"/>
      <w:pPr>
        <w:ind w:left="1505" w:hanging="360"/>
      </w:pPr>
    </w:lvl>
    <w:lvl w:ilvl="2" w:tplc="0421001B">
      <w:start w:val="1"/>
      <w:numFmt w:val="lowerRoman"/>
      <w:lvlText w:val="%3."/>
      <w:lvlJc w:val="right"/>
      <w:pPr>
        <w:ind w:left="2225" w:hanging="180"/>
      </w:pPr>
    </w:lvl>
    <w:lvl w:ilvl="3" w:tplc="C5B080EC">
      <w:start w:val="1"/>
      <w:numFmt w:val="decimal"/>
      <w:lvlText w:val="%4."/>
      <w:lvlJc w:val="left"/>
      <w:pPr>
        <w:ind w:left="2945" w:hanging="360"/>
      </w:pPr>
      <w:rPr>
        <w:sz w:val="24"/>
        <w:szCs w:val="24"/>
      </w:rPr>
    </w:lvl>
    <w:lvl w:ilvl="4" w:tplc="04210019">
      <w:start w:val="1"/>
      <w:numFmt w:val="lowerLetter"/>
      <w:lvlText w:val="%5."/>
      <w:lvlJc w:val="left"/>
      <w:pPr>
        <w:ind w:left="3665" w:hanging="360"/>
      </w:pPr>
    </w:lvl>
    <w:lvl w:ilvl="5" w:tplc="0421001B">
      <w:start w:val="1"/>
      <w:numFmt w:val="lowerRoman"/>
      <w:lvlText w:val="%6."/>
      <w:lvlJc w:val="right"/>
      <w:pPr>
        <w:ind w:left="4385" w:hanging="180"/>
      </w:pPr>
    </w:lvl>
    <w:lvl w:ilvl="6" w:tplc="0421000F">
      <w:start w:val="1"/>
      <w:numFmt w:val="decimal"/>
      <w:lvlText w:val="%7."/>
      <w:lvlJc w:val="left"/>
      <w:pPr>
        <w:ind w:left="5105" w:hanging="360"/>
      </w:pPr>
    </w:lvl>
    <w:lvl w:ilvl="7" w:tplc="04210019">
      <w:start w:val="1"/>
      <w:numFmt w:val="lowerLetter"/>
      <w:lvlText w:val="%8."/>
      <w:lvlJc w:val="left"/>
      <w:pPr>
        <w:ind w:left="5825" w:hanging="360"/>
      </w:pPr>
    </w:lvl>
    <w:lvl w:ilvl="8" w:tplc="0421001B">
      <w:start w:val="1"/>
      <w:numFmt w:val="lowerRoman"/>
      <w:lvlText w:val="%9."/>
      <w:lvlJc w:val="right"/>
      <w:pPr>
        <w:ind w:left="6545"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59"/>
  </w:num>
  <w:num w:numId="4">
    <w:abstractNumId w:val="61"/>
  </w:num>
  <w:num w:numId="5">
    <w:abstractNumId w:val="48"/>
  </w:num>
  <w:num w:numId="6">
    <w:abstractNumId w:val="21"/>
  </w:num>
  <w:num w:numId="7">
    <w:abstractNumId w:val="18"/>
  </w:num>
  <w:num w:numId="8">
    <w:abstractNumId w:val="12"/>
  </w:num>
  <w:num w:numId="9">
    <w:abstractNumId w:val="57"/>
  </w:num>
  <w:num w:numId="10">
    <w:abstractNumId w:val="5"/>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6"/>
  </w:num>
  <w:num w:numId="19">
    <w:abstractNumId w:val="20"/>
  </w:num>
  <w:num w:numId="20">
    <w:abstractNumId w:val="49"/>
  </w:num>
  <w:num w:numId="21">
    <w:abstractNumId w:val="33"/>
  </w:num>
  <w:num w:numId="22">
    <w:abstractNumId w:val="6"/>
  </w:num>
  <w:num w:numId="23">
    <w:abstractNumId w:val="44"/>
  </w:num>
  <w:num w:numId="24">
    <w:abstractNumId w:val="14"/>
  </w:num>
  <w:num w:numId="25">
    <w:abstractNumId w:val="46"/>
  </w:num>
  <w:num w:numId="26">
    <w:abstractNumId w:val="36"/>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8"/>
  </w:num>
  <w:num w:numId="30">
    <w:abstractNumId w:val="16"/>
  </w:num>
  <w:num w:numId="31">
    <w:abstractNumId w:val="43"/>
  </w:num>
  <w:num w:numId="32">
    <w:abstractNumId w:val="27"/>
  </w:num>
  <w:num w:numId="33">
    <w:abstractNumId w:val="1"/>
  </w:num>
  <w:num w:numId="34">
    <w:abstractNumId w:val="2"/>
  </w:num>
  <w:num w:numId="35">
    <w:abstractNumId w:val="7"/>
  </w:num>
  <w:num w:numId="36">
    <w:abstractNumId w:val="19"/>
  </w:num>
  <w:num w:numId="37">
    <w:abstractNumId w:val="32"/>
  </w:num>
  <w:num w:numId="38">
    <w:abstractNumId w:val="66"/>
  </w:num>
  <w:num w:numId="39">
    <w:abstractNumId w:val="62"/>
  </w:num>
  <w:num w:numId="40">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4"/>
  </w:num>
  <w:num w:numId="56">
    <w:abstractNumId w:val="38"/>
  </w:num>
  <w:num w:numId="57">
    <w:abstractNumId w:val="29"/>
  </w:num>
  <w:num w:numId="58">
    <w:abstractNumId w:val="56"/>
  </w:num>
  <w:num w:numId="59">
    <w:abstractNumId w:val="28"/>
  </w:num>
  <w:num w:numId="60">
    <w:abstractNumId w:val="50"/>
  </w:num>
  <w:num w:numId="61">
    <w:abstractNumId w:val="51"/>
  </w:num>
  <w:num w:numId="62">
    <w:abstractNumId w:val="3"/>
  </w:num>
  <w:num w:numId="63">
    <w:abstractNumId w:val="52"/>
  </w:num>
  <w:num w:numId="64">
    <w:abstractNumId w:val="31"/>
  </w:num>
  <w:num w:numId="65">
    <w:abstractNumId w:val="25"/>
  </w:num>
  <w:num w:numId="66">
    <w:abstractNumId w:val="11"/>
  </w:num>
  <w:num w:numId="67">
    <w:abstractNumId w:val="64"/>
  </w:num>
  <w:num w:numId="68">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12AFD"/>
    <w:rsid w:val="00013752"/>
    <w:rsid w:val="000252D1"/>
    <w:rsid w:val="00056DDC"/>
    <w:rsid w:val="000759CC"/>
    <w:rsid w:val="00132EC2"/>
    <w:rsid w:val="0018179F"/>
    <w:rsid w:val="00185202"/>
    <w:rsid w:val="001A1790"/>
    <w:rsid w:val="001C451A"/>
    <w:rsid w:val="001D022D"/>
    <w:rsid w:val="001F57F1"/>
    <w:rsid w:val="002453E4"/>
    <w:rsid w:val="00270376"/>
    <w:rsid w:val="00284E5E"/>
    <w:rsid w:val="002B2122"/>
    <w:rsid w:val="0030799D"/>
    <w:rsid w:val="00342EF7"/>
    <w:rsid w:val="003A3596"/>
    <w:rsid w:val="003A7DF7"/>
    <w:rsid w:val="003D61C8"/>
    <w:rsid w:val="003F2E09"/>
    <w:rsid w:val="00412828"/>
    <w:rsid w:val="0047689B"/>
    <w:rsid w:val="00476B9F"/>
    <w:rsid w:val="004D7302"/>
    <w:rsid w:val="00534525"/>
    <w:rsid w:val="00545B67"/>
    <w:rsid w:val="00545CC0"/>
    <w:rsid w:val="00561AD9"/>
    <w:rsid w:val="005A3508"/>
    <w:rsid w:val="005C1D90"/>
    <w:rsid w:val="005C24DB"/>
    <w:rsid w:val="005F2B53"/>
    <w:rsid w:val="00615831"/>
    <w:rsid w:val="00654DDB"/>
    <w:rsid w:val="0068116C"/>
    <w:rsid w:val="006B2E11"/>
    <w:rsid w:val="006B5391"/>
    <w:rsid w:val="006C184A"/>
    <w:rsid w:val="006E688D"/>
    <w:rsid w:val="006F029D"/>
    <w:rsid w:val="00727FD7"/>
    <w:rsid w:val="00767902"/>
    <w:rsid w:val="007707B8"/>
    <w:rsid w:val="00771842"/>
    <w:rsid w:val="0080001E"/>
    <w:rsid w:val="00862157"/>
    <w:rsid w:val="00873EC4"/>
    <w:rsid w:val="008F17B1"/>
    <w:rsid w:val="0097076A"/>
    <w:rsid w:val="009B22F1"/>
    <w:rsid w:val="009B2AD8"/>
    <w:rsid w:val="00A05471"/>
    <w:rsid w:val="00A25A59"/>
    <w:rsid w:val="00A34B47"/>
    <w:rsid w:val="00A410A6"/>
    <w:rsid w:val="00AC13BD"/>
    <w:rsid w:val="00AC5758"/>
    <w:rsid w:val="00AF6762"/>
    <w:rsid w:val="00B5705F"/>
    <w:rsid w:val="00B64CB8"/>
    <w:rsid w:val="00BC317A"/>
    <w:rsid w:val="00BF26FC"/>
    <w:rsid w:val="00C12623"/>
    <w:rsid w:val="00C51728"/>
    <w:rsid w:val="00C97E74"/>
    <w:rsid w:val="00CA78BF"/>
    <w:rsid w:val="00CB7F04"/>
    <w:rsid w:val="00CC7A9C"/>
    <w:rsid w:val="00CD4EBF"/>
    <w:rsid w:val="00D4733D"/>
    <w:rsid w:val="00D94843"/>
    <w:rsid w:val="00D96AE0"/>
    <w:rsid w:val="00D96CDB"/>
    <w:rsid w:val="00DF2921"/>
    <w:rsid w:val="00E324E5"/>
    <w:rsid w:val="00ED3133"/>
    <w:rsid w:val="00ED4ED6"/>
    <w:rsid w:val="00EF711E"/>
    <w:rsid w:val="00F47C72"/>
    <w:rsid w:val="00F7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160" w:line="259" w:lineRule="auto"/>
    </w:pPr>
    <w:rPr>
      <w:rFonts w:eastAsia="Times New Roman" w:cs="Times New Roman"/>
      <w:lang w:val="id-ID"/>
    </w:rPr>
  </w:style>
  <w:style w:type="paragraph" w:styleId="Heading2">
    <w:name w:val="heading 2"/>
    <w:basedOn w:val="Normal"/>
    <w:link w:val="Heading2Char"/>
    <w:uiPriority w:val="9"/>
    <w:qFormat/>
    <w:rsid w:val="000252D1"/>
    <w:pPr>
      <w:spacing w:before="100" w:beforeAutospacing="1" w:after="100" w:afterAutospacing="1" w:line="240" w:lineRule="auto"/>
      <w:outlineLvl w:val="1"/>
    </w:pPr>
    <w:rPr>
      <w:rFonts w:ascii="Times New Roman" w:hAnsi="Times New Roman"/>
      <w:b/>
      <w:bCs/>
      <w:sz w:val="36"/>
      <w:szCs w:val="36"/>
      <w:lang w:val="en-US"/>
    </w:rPr>
  </w:style>
  <w:style w:type="paragraph" w:styleId="Heading3">
    <w:name w:val="heading 3"/>
    <w:basedOn w:val="Normal"/>
    <w:link w:val="Heading3Char"/>
    <w:uiPriority w:val="9"/>
    <w:qFormat/>
    <w:rsid w:val="000252D1"/>
    <w:pPr>
      <w:spacing w:before="100" w:beforeAutospacing="1" w:after="100" w:afterAutospacing="1" w:line="240" w:lineRule="auto"/>
      <w:outlineLvl w:val="2"/>
    </w:pPr>
    <w:rPr>
      <w:rFonts w:ascii="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2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52D1"/>
    <w:rPr>
      <w:rFonts w:ascii="Times New Roman" w:eastAsia="Times New Roman" w:hAnsi="Times New Roman" w:cs="Times New Roman"/>
      <w:b/>
      <w:bCs/>
      <w:sz w:val="27"/>
      <w:szCs w:val="27"/>
      <w:lang w:val="id-ID" w:eastAsia="id-ID"/>
    </w:rPr>
  </w:style>
  <w:style w:type="paragraph" w:styleId="Footer">
    <w:name w:val="footer"/>
    <w:basedOn w:val="Normal"/>
    <w:link w:val="FooterChar"/>
    <w:uiPriority w:val="99"/>
    <w:unhideWhenUsed/>
    <w:rsid w:val="0002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D1"/>
    <w:rPr>
      <w:rFonts w:eastAsia="Times New Roman" w:cs="Times New Roman"/>
      <w:lang w:val="id-ID"/>
    </w:rPr>
  </w:style>
  <w:style w:type="paragraph" w:styleId="Header">
    <w:name w:val="header"/>
    <w:basedOn w:val="Normal"/>
    <w:link w:val="HeaderChar"/>
    <w:uiPriority w:val="99"/>
    <w:unhideWhenUsed/>
    <w:rsid w:val="0002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2D1"/>
    <w:rPr>
      <w:rFonts w:eastAsia="Times New Roman" w:cs="Times New Roman"/>
      <w:lang w:val="id-ID"/>
    </w:rPr>
  </w:style>
  <w:style w:type="paragraph" w:styleId="ListParagraph">
    <w:name w:val="List Paragraph"/>
    <w:basedOn w:val="Normal"/>
    <w:uiPriority w:val="34"/>
    <w:qFormat/>
    <w:rsid w:val="000252D1"/>
    <w:pPr>
      <w:ind w:left="720"/>
      <w:contextualSpacing/>
    </w:pPr>
  </w:style>
  <w:style w:type="table" w:styleId="TableGrid">
    <w:name w:val="Table Grid"/>
    <w:basedOn w:val="TableNormal"/>
    <w:uiPriority w:val="59"/>
    <w:rsid w:val="000252D1"/>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52D1"/>
    <w:pPr>
      <w:spacing w:before="100" w:beforeAutospacing="1" w:after="100" w:afterAutospacing="1" w:line="240" w:lineRule="auto"/>
    </w:pPr>
    <w:rPr>
      <w:rFonts w:ascii="Times New Roman" w:hAnsi="Times New Roman"/>
      <w:sz w:val="24"/>
      <w:szCs w:val="24"/>
      <w:lang w:eastAsia="id-ID"/>
    </w:rPr>
  </w:style>
  <w:style w:type="paragraph" w:customStyle="1" w:styleId="Default">
    <w:name w:val="Default"/>
    <w:rsid w:val="000252D1"/>
    <w:pPr>
      <w:autoSpaceDE w:val="0"/>
      <w:autoSpaceDN w:val="0"/>
      <w:adjustRightInd w:val="0"/>
      <w:spacing w:after="0" w:line="240" w:lineRule="auto"/>
    </w:pPr>
    <w:rPr>
      <w:rFonts w:ascii="Times New Roman" w:hAnsi="Times New Roman" w:cs="Times New Roman"/>
      <w:color w:val="000000"/>
      <w:sz w:val="24"/>
      <w:szCs w:val="24"/>
      <w:lang w:val="en-ID"/>
    </w:rPr>
  </w:style>
  <w:style w:type="character" w:customStyle="1" w:styleId="apple-converted-space">
    <w:name w:val="apple-converted-space"/>
    <w:basedOn w:val="DefaultParagraphFont"/>
    <w:rsid w:val="000252D1"/>
    <w:rPr>
      <w:rFonts w:ascii="Times New Roman" w:hAnsi="Times New Roman" w:cs="Times New Roman" w:hint="default"/>
    </w:rPr>
  </w:style>
  <w:style w:type="paragraph" w:styleId="BalloonText">
    <w:name w:val="Balloon Text"/>
    <w:basedOn w:val="Normal"/>
    <w:link w:val="BalloonTextChar"/>
    <w:uiPriority w:val="99"/>
    <w:semiHidden/>
    <w:unhideWhenUsed/>
    <w:rsid w:val="0002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D1"/>
    <w:rPr>
      <w:rFonts w:ascii="Tahoma" w:eastAsia="Times New Roman" w:hAnsi="Tahoma" w:cs="Tahoma"/>
      <w:sz w:val="16"/>
      <w:szCs w:val="16"/>
      <w:lang w:val="id-ID"/>
    </w:rPr>
  </w:style>
  <w:style w:type="paragraph" w:styleId="FootnoteText">
    <w:name w:val="footnote text"/>
    <w:basedOn w:val="Normal"/>
    <w:link w:val="FootnoteTextChar"/>
    <w:uiPriority w:val="99"/>
    <w:unhideWhenUsed/>
    <w:rsid w:val="000252D1"/>
    <w:pPr>
      <w:spacing w:after="0" w:line="240" w:lineRule="auto"/>
    </w:pPr>
    <w:rPr>
      <w:sz w:val="20"/>
      <w:szCs w:val="20"/>
    </w:rPr>
  </w:style>
  <w:style w:type="character" w:customStyle="1" w:styleId="FootnoteTextChar">
    <w:name w:val="Footnote Text Char"/>
    <w:basedOn w:val="DefaultParagraphFont"/>
    <w:link w:val="FootnoteText"/>
    <w:uiPriority w:val="99"/>
    <w:rsid w:val="000252D1"/>
    <w:rPr>
      <w:rFonts w:eastAsia="Times New Roman" w:cs="Times New Roman"/>
      <w:sz w:val="20"/>
      <w:szCs w:val="20"/>
      <w:lang w:val="id-ID"/>
    </w:rPr>
  </w:style>
  <w:style w:type="character" w:customStyle="1" w:styleId="EndnoteTextChar">
    <w:name w:val="Endnote Text Char"/>
    <w:basedOn w:val="DefaultParagraphFont"/>
    <w:link w:val="EndnoteText"/>
    <w:uiPriority w:val="99"/>
    <w:semiHidden/>
    <w:rsid w:val="000252D1"/>
    <w:rPr>
      <w:rFonts w:eastAsia="Times New Roman" w:cs="Times New Roman"/>
      <w:sz w:val="20"/>
      <w:szCs w:val="20"/>
      <w:lang w:val="id-ID"/>
    </w:rPr>
  </w:style>
  <w:style w:type="paragraph" w:styleId="EndnoteText">
    <w:name w:val="endnote text"/>
    <w:basedOn w:val="Normal"/>
    <w:link w:val="EndnoteTextChar"/>
    <w:uiPriority w:val="99"/>
    <w:semiHidden/>
    <w:unhideWhenUsed/>
    <w:rsid w:val="000252D1"/>
    <w:pPr>
      <w:spacing w:after="0" w:line="240" w:lineRule="auto"/>
    </w:pPr>
    <w:rPr>
      <w:sz w:val="20"/>
      <w:szCs w:val="20"/>
    </w:rPr>
  </w:style>
  <w:style w:type="character" w:customStyle="1" w:styleId="EndnoteTextChar1">
    <w:name w:val="Endnote Text Char1"/>
    <w:basedOn w:val="DefaultParagraphFont"/>
    <w:uiPriority w:val="99"/>
    <w:semiHidden/>
    <w:rsid w:val="000252D1"/>
    <w:rPr>
      <w:rFonts w:eastAsia="Times New Roman" w:cs="Times New Roman"/>
      <w:sz w:val="20"/>
      <w:szCs w:val="20"/>
      <w:lang w:val="id-ID"/>
    </w:rPr>
  </w:style>
  <w:style w:type="character" w:styleId="Emphasis">
    <w:name w:val="Emphasis"/>
    <w:basedOn w:val="DefaultParagraphFont"/>
    <w:uiPriority w:val="20"/>
    <w:qFormat/>
    <w:rsid w:val="000252D1"/>
    <w:rPr>
      <w:i/>
      <w:iCs/>
    </w:rPr>
  </w:style>
  <w:style w:type="paragraph" w:styleId="NoSpacing">
    <w:name w:val="No Spacing"/>
    <w:uiPriority w:val="1"/>
    <w:qFormat/>
    <w:rsid w:val="000252D1"/>
    <w:pPr>
      <w:spacing w:after="0" w:line="240" w:lineRule="auto"/>
    </w:pPr>
    <w:rPr>
      <w:rFonts w:eastAsia="Times New Roman" w:cs="Times New Roman"/>
      <w:lang w:val="id-ID"/>
    </w:rPr>
  </w:style>
  <w:style w:type="character" w:styleId="Hyperlink">
    <w:name w:val="Hyperlink"/>
    <w:basedOn w:val="DefaultParagraphFont"/>
    <w:uiPriority w:val="99"/>
    <w:unhideWhenUsed/>
    <w:rsid w:val="000252D1"/>
    <w:rPr>
      <w:color w:val="0000FF"/>
      <w:u w:val="single"/>
    </w:rPr>
  </w:style>
  <w:style w:type="character" w:customStyle="1" w:styleId="ff3">
    <w:name w:val="ff3"/>
    <w:basedOn w:val="DefaultParagraphFont"/>
    <w:rsid w:val="000252D1"/>
  </w:style>
  <w:style w:type="character" w:customStyle="1" w:styleId="ff2">
    <w:name w:val="ff2"/>
    <w:basedOn w:val="DefaultParagraphFont"/>
    <w:rsid w:val="000252D1"/>
  </w:style>
  <w:style w:type="character" w:customStyle="1" w:styleId="a">
    <w:name w:val="_"/>
    <w:basedOn w:val="DefaultParagraphFont"/>
    <w:rsid w:val="000252D1"/>
  </w:style>
  <w:style w:type="character" w:customStyle="1" w:styleId="fs3">
    <w:name w:val="fs3"/>
    <w:basedOn w:val="DefaultParagraphFont"/>
    <w:rsid w:val="000252D1"/>
  </w:style>
  <w:style w:type="paragraph" w:customStyle="1" w:styleId="xl65">
    <w:name w:val="xl65"/>
    <w:basedOn w:val="Normal"/>
    <w:rsid w:val="00025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id-ID"/>
    </w:rPr>
  </w:style>
  <w:style w:type="paragraph" w:customStyle="1" w:styleId="xl66">
    <w:name w:val="xl66"/>
    <w:basedOn w:val="Normal"/>
    <w:rsid w:val="00025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d-ID"/>
    </w:rPr>
  </w:style>
  <w:style w:type="paragraph" w:customStyle="1" w:styleId="xl67">
    <w:name w:val="xl67"/>
    <w:basedOn w:val="Normal"/>
    <w:rsid w:val="000252D1"/>
    <w:pPr>
      <w:spacing w:before="100" w:beforeAutospacing="1" w:after="100" w:afterAutospacing="1" w:line="240" w:lineRule="auto"/>
      <w:jc w:val="center"/>
      <w:textAlignment w:val="center"/>
    </w:pPr>
    <w:rPr>
      <w:rFonts w:ascii="Times New Roman" w:hAnsi="Times New Roman"/>
      <w:sz w:val="24"/>
      <w:szCs w:val="24"/>
      <w:lang w:eastAsia="id-ID"/>
    </w:rPr>
  </w:style>
  <w:style w:type="paragraph" w:styleId="BodyTextIndent">
    <w:name w:val="Body Text Indent"/>
    <w:basedOn w:val="Normal"/>
    <w:link w:val="BodyTextIndentChar"/>
    <w:uiPriority w:val="99"/>
    <w:rsid w:val="000252D1"/>
    <w:pPr>
      <w:spacing w:after="0" w:line="480" w:lineRule="auto"/>
      <w:ind w:firstLine="720"/>
      <w:jc w:val="both"/>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rsid w:val="000252D1"/>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0252D1"/>
    <w:rPr>
      <w:b/>
      <w:bCs/>
    </w:rPr>
  </w:style>
  <w:style w:type="character" w:customStyle="1" w:styleId="fontstyle01">
    <w:name w:val="fontstyle01"/>
    <w:basedOn w:val="DefaultParagraphFont"/>
    <w:rsid w:val="000252D1"/>
    <w:rPr>
      <w:rFonts w:ascii="Times New Roman" w:hAnsi="Times New Roman" w:cs="Times New Roman"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28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84E5E"/>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160" w:line="259" w:lineRule="auto"/>
    </w:pPr>
    <w:rPr>
      <w:rFonts w:eastAsia="Times New Roman" w:cs="Times New Roman"/>
      <w:lang w:val="id-ID"/>
    </w:rPr>
  </w:style>
  <w:style w:type="paragraph" w:styleId="Heading2">
    <w:name w:val="heading 2"/>
    <w:basedOn w:val="Normal"/>
    <w:link w:val="Heading2Char"/>
    <w:uiPriority w:val="9"/>
    <w:qFormat/>
    <w:rsid w:val="000252D1"/>
    <w:pPr>
      <w:spacing w:before="100" w:beforeAutospacing="1" w:after="100" w:afterAutospacing="1" w:line="240" w:lineRule="auto"/>
      <w:outlineLvl w:val="1"/>
    </w:pPr>
    <w:rPr>
      <w:rFonts w:ascii="Times New Roman" w:hAnsi="Times New Roman"/>
      <w:b/>
      <w:bCs/>
      <w:sz w:val="36"/>
      <w:szCs w:val="36"/>
      <w:lang w:val="en-US"/>
    </w:rPr>
  </w:style>
  <w:style w:type="paragraph" w:styleId="Heading3">
    <w:name w:val="heading 3"/>
    <w:basedOn w:val="Normal"/>
    <w:link w:val="Heading3Char"/>
    <w:uiPriority w:val="9"/>
    <w:qFormat/>
    <w:rsid w:val="000252D1"/>
    <w:pPr>
      <w:spacing w:before="100" w:beforeAutospacing="1" w:after="100" w:afterAutospacing="1" w:line="240" w:lineRule="auto"/>
      <w:outlineLvl w:val="2"/>
    </w:pPr>
    <w:rPr>
      <w:rFonts w:ascii="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2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52D1"/>
    <w:rPr>
      <w:rFonts w:ascii="Times New Roman" w:eastAsia="Times New Roman" w:hAnsi="Times New Roman" w:cs="Times New Roman"/>
      <w:b/>
      <w:bCs/>
      <w:sz w:val="27"/>
      <w:szCs w:val="27"/>
      <w:lang w:val="id-ID" w:eastAsia="id-ID"/>
    </w:rPr>
  </w:style>
  <w:style w:type="paragraph" w:styleId="Footer">
    <w:name w:val="footer"/>
    <w:basedOn w:val="Normal"/>
    <w:link w:val="FooterChar"/>
    <w:uiPriority w:val="99"/>
    <w:unhideWhenUsed/>
    <w:rsid w:val="0002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D1"/>
    <w:rPr>
      <w:rFonts w:eastAsia="Times New Roman" w:cs="Times New Roman"/>
      <w:lang w:val="id-ID"/>
    </w:rPr>
  </w:style>
  <w:style w:type="paragraph" w:styleId="Header">
    <w:name w:val="header"/>
    <w:basedOn w:val="Normal"/>
    <w:link w:val="HeaderChar"/>
    <w:uiPriority w:val="99"/>
    <w:unhideWhenUsed/>
    <w:rsid w:val="0002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2D1"/>
    <w:rPr>
      <w:rFonts w:eastAsia="Times New Roman" w:cs="Times New Roman"/>
      <w:lang w:val="id-ID"/>
    </w:rPr>
  </w:style>
  <w:style w:type="paragraph" w:styleId="ListParagraph">
    <w:name w:val="List Paragraph"/>
    <w:basedOn w:val="Normal"/>
    <w:uiPriority w:val="34"/>
    <w:qFormat/>
    <w:rsid w:val="000252D1"/>
    <w:pPr>
      <w:ind w:left="720"/>
      <w:contextualSpacing/>
    </w:pPr>
  </w:style>
  <w:style w:type="table" w:styleId="TableGrid">
    <w:name w:val="Table Grid"/>
    <w:basedOn w:val="TableNormal"/>
    <w:uiPriority w:val="59"/>
    <w:rsid w:val="000252D1"/>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52D1"/>
    <w:pPr>
      <w:spacing w:before="100" w:beforeAutospacing="1" w:after="100" w:afterAutospacing="1" w:line="240" w:lineRule="auto"/>
    </w:pPr>
    <w:rPr>
      <w:rFonts w:ascii="Times New Roman" w:hAnsi="Times New Roman"/>
      <w:sz w:val="24"/>
      <w:szCs w:val="24"/>
      <w:lang w:eastAsia="id-ID"/>
    </w:rPr>
  </w:style>
  <w:style w:type="paragraph" w:customStyle="1" w:styleId="Default">
    <w:name w:val="Default"/>
    <w:rsid w:val="000252D1"/>
    <w:pPr>
      <w:autoSpaceDE w:val="0"/>
      <w:autoSpaceDN w:val="0"/>
      <w:adjustRightInd w:val="0"/>
      <w:spacing w:after="0" w:line="240" w:lineRule="auto"/>
    </w:pPr>
    <w:rPr>
      <w:rFonts w:ascii="Times New Roman" w:hAnsi="Times New Roman" w:cs="Times New Roman"/>
      <w:color w:val="000000"/>
      <w:sz w:val="24"/>
      <w:szCs w:val="24"/>
      <w:lang w:val="en-ID"/>
    </w:rPr>
  </w:style>
  <w:style w:type="character" w:customStyle="1" w:styleId="apple-converted-space">
    <w:name w:val="apple-converted-space"/>
    <w:basedOn w:val="DefaultParagraphFont"/>
    <w:rsid w:val="000252D1"/>
    <w:rPr>
      <w:rFonts w:ascii="Times New Roman" w:hAnsi="Times New Roman" w:cs="Times New Roman" w:hint="default"/>
    </w:rPr>
  </w:style>
  <w:style w:type="paragraph" w:styleId="BalloonText">
    <w:name w:val="Balloon Text"/>
    <w:basedOn w:val="Normal"/>
    <w:link w:val="BalloonTextChar"/>
    <w:uiPriority w:val="99"/>
    <w:semiHidden/>
    <w:unhideWhenUsed/>
    <w:rsid w:val="0002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D1"/>
    <w:rPr>
      <w:rFonts w:ascii="Tahoma" w:eastAsia="Times New Roman" w:hAnsi="Tahoma" w:cs="Tahoma"/>
      <w:sz w:val="16"/>
      <w:szCs w:val="16"/>
      <w:lang w:val="id-ID"/>
    </w:rPr>
  </w:style>
  <w:style w:type="paragraph" w:styleId="FootnoteText">
    <w:name w:val="footnote text"/>
    <w:basedOn w:val="Normal"/>
    <w:link w:val="FootnoteTextChar"/>
    <w:uiPriority w:val="99"/>
    <w:unhideWhenUsed/>
    <w:rsid w:val="000252D1"/>
    <w:pPr>
      <w:spacing w:after="0" w:line="240" w:lineRule="auto"/>
    </w:pPr>
    <w:rPr>
      <w:sz w:val="20"/>
      <w:szCs w:val="20"/>
    </w:rPr>
  </w:style>
  <w:style w:type="character" w:customStyle="1" w:styleId="FootnoteTextChar">
    <w:name w:val="Footnote Text Char"/>
    <w:basedOn w:val="DefaultParagraphFont"/>
    <w:link w:val="FootnoteText"/>
    <w:uiPriority w:val="99"/>
    <w:rsid w:val="000252D1"/>
    <w:rPr>
      <w:rFonts w:eastAsia="Times New Roman" w:cs="Times New Roman"/>
      <w:sz w:val="20"/>
      <w:szCs w:val="20"/>
      <w:lang w:val="id-ID"/>
    </w:rPr>
  </w:style>
  <w:style w:type="character" w:customStyle="1" w:styleId="EndnoteTextChar">
    <w:name w:val="Endnote Text Char"/>
    <w:basedOn w:val="DefaultParagraphFont"/>
    <w:link w:val="EndnoteText"/>
    <w:uiPriority w:val="99"/>
    <w:semiHidden/>
    <w:rsid w:val="000252D1"/>
    <w:rPr>
      <w:rFonts w:eastAsia="Times New Roman" w:cs="Times New Roman"/>
      <w:sz w:val="20"/>
      <w:szCs w:val="20"/>
      <w:lang w:val="id-ID"/>
    </w:rPr>
  </w:style>
  <w:style w:type="paragraph" w:styleId="EndnoteText">
    <w:name w:val="endnote text"/>
    <w:basedOn w:val="Normal"/>
    <w:link w:val="EndnoteTextChar"/>
    <w:uiPriority w:val="99"/>
    <w:semiHidden/>
    <w:unhideWhenUsed/>
    <w:rsid w:val="000252D1"/>
    <w:pPr>
      <w:spacing w:after="0" w:line="240" w:lineRule="auto"/>
    </w:pPr>
    <w:rPr>
      <w:sz w:val="20"/>
      <w:szCs w:val="20"/>
    </w:rPr>
  </w:style>
  <w:style w:type="character" w:customStyle="1" w:styleId="EndnoteTextChar1">
    <w:name w:val="Endnote Text Char1"/>
    <w:basedOn w:val="DefaultParagraphFont"/>
    <w:uiPriority w:val="99"/>
    <w:semiHidden/>
    <w:rsid w:val="000252D1"/>
    <w:rPr>
      <w:rFonts w:eastAsia="Times New Roman" w:cs="Times New Roman"/>
      <w:sz w:val="20"/>
      <w:szCs w:val="20"/>
      <w:lang w:val="id-ID"/>
    </w:rPr>
  </w:style>
  <w:style w:type="character" w:styleId="Emphasis">
    <w:name w:val="Emphasis"/>
    <w:basedOn w:val="DefaultParagraphFont"/>
    <w:uiPriority w:val="20"/>
    <w:qFormat/>
    <w:rsid w:val="000252D1"/>
    <w:rPr>
      <w:i/>
      <w:iCs/>
    </w:rPr>
  </w:style>
  <w:style w:type="paragraph" w:styleId="NoSpacing">
    <w:name w:val="No Spacing"/>
    <w:uiPriority w:val="1"/>
    <w:qFormat/>
    <w:rsid w:val="000252D1"/>
    <w:pPr>
      <w:spacing w:after="0" w:line="240" w:lineRule="auto"/>
    </w:pPr>
    <w:rPr>
      <w:rFonts w:eastAsia="Times New Roman" w:cs="Times New Roman"/>
      <w:lang w:val="id-ID"/>
    </w:rPr>
  </w:style>
  <w:style w:type="character" w:styleId="Hyperlink">
    <w:name w:val="Hyperlink"/>
    <w:basedOn w:val="DefaultParagraphFont"/>
    <w:uiPriority w:val="99"/>
    <w:unhideWhenUsed/>
    <w:rsid w:val="000252D1"/>
    <w:rPr>
      <w:color w:val="0000FF"/>
      <w:u w:val="single"/>
    </w:rPr>
  </w:style>
  <w:style w:type="character" w:customStyle="1" w:styleId="ff3">
    <w:name w:val="ff3"/>
    <w:basedOn w:val="DefaultParagraphFont"/>
    <w:rsid w:val="000252D1"/>
  </w:style>
  <w:style w:type="character" w:customStyle="1" w:styleId="ff2">
    <w:name w:val="ff2"/>
    <w:basedOn w:val="DefaultParagraphFont"/>
    <w:rsid w:val="000252D1"/>
  </w:style>
  <w:style w:type="character" w:customStyle="1" w:styleId="a">
    <w:name w:val="_"/>
    <w:basedOn w:val="DefaultParagraphFont"/>
    <w:rsid w:val="000252D1"/>
  </w:style>
  <w:style w:type="character" w:customStyle="1" w:styleId="fs3">
    <w:name w:val="fs3"/>
    <w:basedOn w:val="DefaultParagraphFont"/>
    <w:rsid w:val="000252D1"/>
  </w:style>
  <w:style w:type="paragraph" w:customStyle="1" w:styleId="xl65">
    <w:name w:val="xl65"/>
    <w:basedOn w:val="Normal"/>
    <w:rsid w:val="00025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id-ID"/>
    </w:rPr>
  </w:style>
  <w:style w:type="paragraph" w:customStyle="1" w:styleId="xl66">
    <w:name w:val="xl66"/>
    <w:basedOn w:val="Normal"/>
    <w:rsid w:val="00025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d-ID"/>
    </w:rPr>
  </w:style>
  <w:style w:type="paragraph" w:customStyle="1" w:styleId="xl67">
    <w:name w:val="xl67"/>
    <w:basedOn w:val="Normal"/>
    <w:rsid w:val="000252D1"/>
    <w:pPr>
      <w:spacing w:before="100" w:beforeAutospacing="1" w:after="100" w:afterAutospacing="1" w:line="240" w:lineRule="auto"/>
      <w:jc w:val="center"/>
      <w:textAlignment w:val="center"/>
    </w:pPr>
    <w:rPr>
      <w:rFonts w:ascii="Times New Roman" w:hAnsi="Times New Roman"/>
      <w:sz w:val="24"/>
      <w:szCs w:val="24"/>
      <w:lang w:eastAsia="id-ID"/>
    </w:rPr>
  </w:style>
  <w:style w:type="paragraph" w:styleId="BodyTextIndent">
    <w:name w:val="Body Text Indent"/>
    <w:basedOn w:val="Normal"/>
    <w:link w:val="BodyTextIndentChar"/>
    <w:uiPriority w:val="99"/>
    <w:rsid w:val="000252D1"/>
    <w:pPr>
      <w:spacing w:after="0" w:line="480" w:lineRule="auto"/>
      <w:ind w:firstLine="720"/>
      <w:jc w:val="both"/>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rsid w:val="000252D1"/>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0252D1"/>
    <w:rPr>
      <w:b/>
      <w:bCs/>
    </w:rPr>
  </w:style>
  <w:style w:type="character" w:customStyle="1" w:styleId="fontstyle01">
    <w:name w:val="fontstyle01"/>
    <w:basedOn w:val="DefaultParagraphFont"/>
    <w:rsid w:val="000252D1"/>
    <w:rPr>
      <w:rFonts w:ascii="Times New Roman" w:hAnsi="Times New Roman" w:cs="Times New Roman"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28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84E5E"/>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1acer</dc:creator>
  <cp:lastModifiedBy>Windows User</cp:lastModifiedBy>
  <cp:revision>4</cp:revision>
  <dcterms:created xsi:type="dcterms:W3CDTF">2020-06-12T06:48:00Z</dcterms:created>
  <dcterms:modified xsi:type="dcterms:W3CDTF">2020-06-12T07:15:00Z</dcterms:modified>
</cp:coreProperties>
</file>