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D338D" w14:textId="22579D8F" w:rsidR="000303FC" w:rsidRPr="00AB242F" w:rsidRDefault="000303FC" w:rsidP="00053719">
      <w:pPr>
        <w:widowControl w:val="0"/>
        <w:autoSpaceDE w:val="0"/>
        <w:autoSpaceDN w:val="0"/>
        <w:adjustRightInd w:val="0"/>
        <w:spacing w:after="240"/>
        <w:jc w:val="center"/>
        <w:rPr>
          <w:rFonts w:ascii="Times New Roman" w:hAnsi="Times New Roman" w:cs="Times New Roman"/>
          <w:b/>
          <w:bCs/>
          <w:sz w:val="28"/>
          <w:szCs w:val="28"/>
        </w:rPr>
      </w:pPr>
      <w:r w:rsidRPr="00AB242F">
        <w:rPr>
          <w:rFonts w:ascii="Times New Roman" w:hAnsi="Times New Roman" w:cs="Times New Roman"/>
          <w:b/>
          <w:bCs/>
          <w:sz w:val="28"/>
          <w:szCs w:val="28"/>
        </w:rPr>
        <w:t>ARTIKEL</w:t>
      </w:r>
    </w:p>
    <w:p w14:paraId="2D881D92" w14:textId="77777777" w:rsidR="000303FC" w:rsidRPr="00AB242F" w:rsidRDefault="000303FC" w:rsidP="00053719">
      <w:pPr>
        <w:widowControl w:val="0"/>
        <w:autoSpaceDE w:val="0"/>
        <w:autoSpaceDN w:val="0"/>
        <w:adjustRightInd w:val="0"/>
        <w:spacing w:after="240"/>
        <w:jc w:val="center"/>
        <w:rPr>
          <w:rFonts w:ascii="Times New Roman" w:hAnsi="Times New Roman" w:cs="Times New Roman"/>
          <w:b/>
          <w:bCs/>
          <w:sz w:val="28"/>
          <w:szCs w:val="28"/>
        </w:rPr>
      </w:pPr>
    </w:p>
    <w:p w14:paraId="54E9D933" w14:textId="381F8D9A" w:rsidR="000303FC" w:rsidRPr="00AB242F" w:rsidRDefault="000303FC" w:rsidP="00053719">
      <w:pPr>
        <w:widowControl w:val="0"/>
        <w:autoSpaceDE w:val="0"/>
        <w:autoSpaceDN w:val="0"/>
        <w:adjustRightInd w:val="0"/>
        <w:spacing w:after="240"/>
        <w:jc w:val="center"/>
        <w:rPr>
          <w:rFonts w:ascii="Times New Roman" w:hAnsi="Times New Roman" w:cs="Times New Roman"/>
          <w:b/>
          <w:bCs/>
          <w:sz w:val="28"/>
          <w:szCs w:val="28"/>
        </w:rPr>
      </w:pPr>
      <w:r w:rsidRPr="00AB242F">
        <w:rPr>
          <w:rFonts w:ascii="Times New Roman" w:hAnsi="Times New Roman" w:cs="Times New Roman"/>
          <w:b/>
          <w:bCs/>
          <w:sz w:val="28"/>
          <w:szCs w:val="28"/>
        </w:rPr>
        <w:t>ANALISIS PENGARUH PENANGANAN KOMPLAIN DAN CITRA PELAYANAN TERHADAP KEPUASAN PASIEN SITUS ONLINE BPJS KESEHATAN</w:t>
      </w:r>
    </w:p>
    <w:p w14:paraId="2A3E4F8C" w14:textId="77777777" w:rsidR="000303FC" w:rsidRPr="00AB242F" w:rsidRDefault="000303FC" w:rsidP="00053719">
      <w:pPr>
        <w:widowControl w:val="0"/>
        <w:autoSpaceDE w:val="0"/>
        <w:autoSpaceDN w:val="0"/>
        <w:adjustRightInd w:val="0"/>
        <w:spacing w:after="240"/>
        <w:jc w:val="center"/>
        <w:rPr>
          <w:rFonts w:ascii="Times New Roman" w:hAnsi="Times New Roman" w:cs="Times New Roman"/>
          <w:b/>
          <w:bCs/>
        </w:rPr>
      </w:pPr>
      <w:r w:rsidRPr="00AB242F">
        <w:rPr>
          <w:rFonts w:ascii="Times New Roman" w:hAnsi="Times New Roman" w:cs="Times New Roman"/>
          <w:b/>
          <w:bCs/>
        </w:rPr>
        <w:t>(STUDI KASUS MEDIA SOSIAL TWITTER BPJS KESEHATAN)</w:t>
      </w:r>
    </w:p>
    <w:p w14:paraId="337E756B" w14:textId="77777777" w:rsidR="000303FC" w:rsidRPr="00AB242F" w:rsidRDefault="000303FC" w:rsidP="00053719">
      <w:pPr>
        <w:spacing w:after="0"/>
        <w:jc w:val="center"/>
        <w:rPr>
          <w:rFonts w:ascii="Times New Roman" w:hAnsi="Times New Roman" w:cs="Times New Roman"/>
          <w:b/>
          <w:sz w:val="16"/>
          <w:szCs w:val="26"/>
          <w:lang w:val="id-ID"/>
        </w:rPr>
      </w:pPr>
    </w:p>
    <w:p w14:paraId="50CC5218" w14:textId="77777777" w:rsidR="000303FC" w:rsidRPr="00AB242F" w:rsidRDefault="000303FC" w:rsidP="00053719">
      <w:pPr>
        <w:spacing w:after="0"/>
        <w:jc w:val="center"/>
        <w:rPr>
          <w:rFonts w:ascii="Times New Roman" w:hAnsi="Times New Roman" w:cs="Times New Roman"/>
          <w:b/>
          <w:sz w:val="24"/>
          <w:szCs w:val="24"/>
        </w:rPr>
      </w:pPr>
    </w:p>
    <w:p w14:paraId="3BEAFB14" w14:textId="77777777" w:rsidR="000303FC" w:rsidRPr="00AB242F" w:rsidRDefault="000303FC" w:rsidP="00053719">
      <w:pPr>
        <w:spacing w:after="0"/>
        <w:jc w:val="center"/>
        <w:rPr>
          <w:rFonts w:ascii="Times New Roman" w:hAnsi="Times New Roman" w:cs="Times New Roman"/>
          <w:b/>
          <w:sz w:val="28"/>
          <w:szCs w:val="28"/>
        </w:rPr>
      </w:pPr>
      <w:r w:rsidRPr="00AB242F">
        <w:rPr>
          <w:rFonts w:ascii="Times New Roman" w:hAnsi="Times New Roman" w:cs="Times New Roman"/>
          <w:b/>
          <w:sz w:val="28"/>
          <w:szCs w:val="28"/>
        </w:rPr>
        <w:t>MILA ANISA</w:t>
      </w:r>
    </w:p>
    <w:p w14:paraId="40AF06C2" w14:textId="1220F591" w:rsidR="000303FC" w:rsidRPr="00AB242F" w:rsidRDefault="000303FC" w:rsidP="00053719">
      <w:pPr>
        <w:spacing w:after="0"/>
        <w:jc w:val="center"/>
        <w:rPr>
          <w:rFonts w:ascii="Times New Roman" w:hAnsi="Times New Roman" w:cs="Times New Roman"/>
          <w:b/>
          <w:sz w:val="28"/>
          <w:szCs w:val="28"/>
        </w:rPr>
      </w:pPr>
      <w:r w:rsidRPr="00AB242F">
        <w:rPr>
          <w:rFonts w:ascii="Times New Roman" w:hAnsi="Times New Roman" w:cs="Times New Roman"/>
          <w:b/>
          <w:sz w:val="28"/>
          <w:szCs w:val="28"/>
        </w:rPr>
        <w:t xml:space="preserve">NPM: </w:t>
      </w:r>
      <w:r w:rsidRPr="00AB242F">
        <w:rPr>
          <w:rFonts w:ascii="Times New Roman" w:hAnsi="Times New Roman" w:cs="Times New Roman"/>
          <w:b/>
          <w:sz w:val="28"/>
          <w:szCs w:val="28"/>
        </w:rPr>
        <w:t>168020013</w:t>
      </w:r>
    </w:p>
    <w:p w14:paraId="15A307D0" w14:textId="77777777" w:rsidR="000303FC" w:rsidRPr="00AB242F" w:rsidRDefault="000303FC" w:rsidP="00053719">
      <w:pPr>
        <w:spacing w:after="0"/>
        <w:jc w:val="center"/>
        <w:rPr>
          <w:rFonts w:ascii="Times New Roman" w:hAnsi="Times New Roman" w:cs="Times New Roman"/>
          <w:b/>
          <w:sz w:val="28"/>
          <w:szCs w:val="28"/>
        </w:rPr>
      </w:pPr>
    </w:p>
    <w:p w14:paraId="2A6F670B" w14:textId="77777777" w:rsidR="000303FC" w:rsidRPr="00AB242F" w:rsidRDefault="000303FC" w:rsidP="00053719">
      <w:pPr>
        <w:rPr>
          <w:rFonts w:ascii="Times New Roman" w:hAnsi="Times New Roman" w:cs="Times New Roman"/>
          <w:b/>
          <w:sz w:val="48"/>
          <w:szCs w:val="48"/>
        </w:rPr>
      </w:pPr>
      <w:r w:rsidRPr="00AB242F">
        <w:rPr>
          <w:rFonts w:ascii="Times New Roman" w:hAnsi="Times New Roman" w:cs="Times New Roman"/>
          <w:b/>
          <w:noProof/>
          <w:sz w:val="48"/>
          <w:szCs w:val="48"/>
        </w:rPr>
        <w:drawing>
          <wp:anchor distT="0" distB="0" distL="114300" distR="114300" simplePos="0" relativeHeight="251659264" behindDoc="0" locked="0" layoutInCell="1" allowOverlap="1" wp14:anchorId="4311188B" wp14:editId="01E75EB2">
            <wp:simplePos x="0" y="0"/>
            <wp:positionH relativeFrom="margin">
              <wp:posOffset>1600200</wp:posOffset>
            </wp:positionH>
            <wp:positionV relativeFrom="paragraph">
              <wp:posOffset>127000</wp:posOffset>
            </wp:positionV>
            <wp:extent cx="2016760" cy="2094230"/>
            <wp:effectExtent l="0" t="0" r="0" b="0"/>
            <wp:wrapNone/>
            <wp:docPr id="1" name="Picture 1" descr="Description: unpas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pas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6760" cy="2094230"/>
                    </a:xfrm>
                    <a:prstGeom prst="rect">
                      <a:avLst/>
                    </a:prstGeom>
                    <a:noFill/>
                  </pic:spPr>
                </pic:pic>
              </a:graphicData>
            </a:graphic>
          </wp:anchor>
        </w:drawing>
      </w:r>
    </w:p>
    <w:p w14:paraId="0ED0D87B" w14:textId="77777777" w:rsidR="000303FC" w:rsidRPr="00AB242F" w:rsidRDefault="000303FC" w:rsidP="00053719">
      <w:pPr>
        <w:jc w:val="both"/>
        <w:rPr>
          <w:rFonts w:ascii="Times New Roman" w:hAnsi="Times New Roman" w:cs="Times New Roman"/>
          <w:b/>
          <w:sz w:val="48"/>
          <w:szCs w:val="48"/>
        </w:rPr>
      </w:pPr>
    </w:p>
    <w:p w14:paraId="7D0DA518" w14:textId="77777777" w:rsidR="000303FC" w:rsidRPr="00AB242F" w:rsidRDefault="000303FC" w:rsidP="00053719">
      <w:pPr>
        <w:jc w:val="both"/>
        <w:rPr>
          <w:rFonts w:ascii="Times New Roman" w:hAnsi="Times New Roman" w:cs="Times New Roman"/>
          <w:b/>
          <w:sz w:val="48"/>
          <w:szCs w:val="48"/>
        </w:rPr>
      </w:pPr>
    </w:p>
    <w:p w14:paraId="0F8395B0" w14:textId="77777777" w:rsidR="000303FC" w:rsidRPr="00AB242F" w:rsidRDefault="000303FC" w:rsidP="00053719">
      <w:pPr>
        <w:jc w:val="both"/>
        <w:rPr>
          <w:rFonts w:ascii="Times New Roman" w:hAnsi="Times New Roman" w:cs="Times New Roman"/>
          <w:b/>
          <w:sz w:val="48"/>
          <w:szCs w:val="48"/>
        </w:rPr>
      </w:pPr>
    </w:p>
    <w:p w14:paraId="4612401A" w14:textId="77777777" w:rsidR="000303FC" w:rsidRPr="00AB242F" w:rsidRDefault="000303FC" w:rsidP="00053719">
      <w:pPr>
        <w:jc w:val="both"/>
        <w:rPr>
          <w:rFonts w:ascii="Times New Roman" w:hAnsi="Times New Roman" w:cs="Times New Roman"/>
          <w:b/>
          <w:sz w:val="48"/>
          <w:szCs w:val="48"/>
        </w:rPr>
      </w:pPr>
    </w:p>
    <w:p w14:paraId="1F48091E" w14:textId="77777777" w:rsidR="000303FC" w:rsidRPr="00AB242F" w:rsidRDefault="000303FC" w:rsidP="00053719">
      <w:pPr>
        <w:spacing w:after="0"/>
        <w:ind w:left="720"/>
        <w:jc w:val="center"/>
        <w:rPr>
          <w:rFonts w:ascii="Times New Roman" w:hAnsi="Times New Roman" w:cs="Times New Roman"/>
          <w:b/>
          <w:sz w:val="28"/>
          <w:szCs w:val="28"/>
        </w:rPr>
      </w:pPr>
    </w:p>
    <w:p w14:paraId="75E00E2E" w14:textId="77777777" w:rsidR="000303FC" w:rsidRPr="00AB242F" w:rsidRDefault="000303FC" w:rsidP="00053719">
      <w:pPr>
        <w:spacing w:after="0"/>
        <w:ind w:left="720"/>
        <w:jc w:val="center"/>
        <w:rPr>
          <w:rFonts w:ascii="Times New Roman" w:hAnsi="Times New Roman" w:cs="Times New Roman"/>
          <w:b/>
          <w:sz w:val="28"/>
          <w:szCs w:val="28"/>
        </w:rPr>
      </w:pPr>
    </w:p>
    <w:p w14:paraId="4A5564DD" w14:textId="77777777" w:rsidR="000303FC" w:rsidRPr="00AB242F" w:rsidRDefault="000303FC" w:rsidP="00053719">
      <w:pPr>
        <w:spacing w:after="0"/>
        <w:ind w:left="720"/>
        <w:jc w:val="center"/>
        <w:rPr>
          <w:rFonts w:ascii="Times New Roman" w:hAnsi="Times New Roman" w:cs="Times New Roman"/>
          <w:b/>
          <w:sz w:val="28"/>
          <w:szCs w:val="28"/>
        </w:rPr>
      </w:pPr>
    </w:p>
    <w:p w14:paraId="5234D0A2" w14:textId="77777777" w:rsidR="000303FC" w:rsidRPr="00AB242F" w:rsidRDefault="000303FC" w:rsidP="00053719">
      <w:pPr>
        <w:spacing w:after="0"/>
        <w:ind w:left="720"/>
        <w:jc w:val="center"/>
        <w:rPr>
          <w:rFonts w:ascii="Times New Roman" w:hAnsi="Times New Roman" w:cs="Times New Roman"/>
          <w:b/>
          <w:sz w:val="28"/>
          <w:szCs w:val="28"/>
        </w:rPr>
      </w:pPr>
    </w:p>
    <w:p w14:paraId="3237B5D0" w14:textId="77777777" w:rsidR="000303FC" w:rsidRPr="00AB242F" w:rsidRDefault="000303FC" w:rsidP="00053719">
      <w:pPr>
        <w:spacing w:after="0"/>
        <w:ind w:left="720"/>
        <w:jc w:val="center"/>
        <w:rPr>
          <w:rFonts w:ascii="Times New Roman" w:hAnsi="Times New Roman" w:cs="Times New Roman"/>
          <w:b/>
          <w:sz w:val="28"/>
          <w:szCs w:val="28"/>
        </w:rPr>
      </w:pPr>
    </w:p>
    <w:p w14:paraId="0FEB2C95" w14:textId="4F34A8AC" w:rsidR="000303FC" w:rsidRPr="00AB242F" w:rsidRDefault="000303FC" w:rsidP="00053719">
      <w:pPr>
        <w:spacing w:after="0"/>
        <w:ind w:left="720"/>
        <w:jc w:val="center"/>
        <w:rPr>
          <w:rFonts w:ascii="Times New Roman" w:hAnsi="Times New Roman" w:cs="Times New Roman"/>
          <w:b/>
          <w:sz w:val="28"/>
          <w:szCs w:val="28"/>
        </w:rPr>
      </w:pPr>
      <w:r w:rsidRPr="00AB242F">
        <w:rPr>
          <w:rFonts w:ascii="Times New Roman" w:hAnsi="Times New Roman" w:cs="Times New Roman"/>
          <w:b/>
          <w:sz w:val="28"/>
          <w:szCs w:val="28"/>
        </w:rPr>
        <w:t xml:space="preserve">PROGRAM MAGISTER MANAJEMEN </w:t>
      </w:r>
    </w:p>
    <w:p w14:paraId="45320401" w14:textId="709B4677" w:rsidR="000303FC" w:rsidRPr="00AB242F" w:rsidRDefault="000303FC" w:rsidP="00053719">
      <w:pPr>
        <w:spacing w:after="0"/>
        <w:ind w:left="720"/>
        <w:jc w:val="center"/>
        <w:rPr>
          <w:rFonts w:ascii="Times New Roman" w:hAnsi="Times New Roman" w:cs="Times New Roman"/>
          <w:b/>
          <w:sz w:val="28"/>
          <w:szCs w:val="28"/>
        </w:rPr>
      </w:pPr>
      <w:r w:rsidRPr="00AB242F">
        <w:rPr>
          <w:rFonts w:ascii="Times New Roman" w:hAnsi="Times New Roman" w:cs="Times New Roman"/>
          <w:b/>
          <w:sz w:val="28"/>
          <w:szCs w:val="28"/>
        </w:rPr>
        <w:t>PASCA</w:t>
      </w:r>
      <w:r w:rsidRPr="00AB242F">
        <w:rPr>
          <w:rFonts w:ascii="Times New Roman" w:hAnsi="Times New Roman" w:cs="Times New Roman"/>
          <w:b/>
          <w:sz w:val="28"/>
          <w:szCs w:val="28"/>
        </w:rPr>
        <w:t xml:space="preserve"> </w:t>
      </w:r>
      <w:r w:rsidRPr="00AB242F">
        <w:rPr>
          <w:rFonts w:ascii="Times New Roman" w:hAnsi="Times New Roman" w:cs="Times New Roman"/>
          <w:b/>
          <w:sz w:val="28"/>
          <w:szCs w:val="28"/>
        </w:rPr>
        <w:t>SARJANA UNIVERSITAS PASUNDAN</w:t>
      </w:r>
    </w:p>
    <w:p w14:paraId="2AD07D0C" w14:textId="77777777" w:rsidR="000303FC" w:rsidRPr="00AB242F" w:rsidRDefault="000303FC" w:rsidP="00053719">
      <w:pPr>
        <w:spacing w:after="0"/>
        <w:jc w:val="center"/>
        <w:rPr>
          <w:rFonts w:ascii="Times New Roman" w:hAnsi="Times New Roman" w:cs="Times New Roman"/>
          <w:b/>
          <w:sz w:val="28"/>
          <w:szCs w:val="28"/>
        </w:rPr>
      </w:pPr>
      <w:r w:rsidRPr="00AB242F">
        <w:rPr>
          <w:rFonts w:ascii="Times New Roman" w:hAnsi="Times New Roman" w:cs="Times New Roman"/>
          <w:b/>
          <w:sz w:val="28"/>
          <w:szCs w:val="28"/>
        </w:rPr>
        <w:t>BANDUNG</w:t>
      </w:r>
    </w:p>
    <w:p w14:paraId="1B59F14E" w14:textId="77777777" w:rsidR="000303FC" w:rsidRPr="00AB242F" w:rsidRDefault="000303FC" w:rsidP="00053719">
      <w:pPr>
        <w:spacing w:after="0"/>
        <w:jc w:val="center"/>
        <w:rPr>
          <w:rFonts w:ascii="Times New Roman" w:hAnsi="Times New Roman" w:cs="Times New Roman"/>
          <w:b/>
          <w:sz w:val="28"/>
          <w:szCs w:val="28"/>
        </w:rPr>
      </w:pPr>
      <w:r w:rsidRPr="00AB242F">
        <w:rPr>
          <w:rFonts w:ascii="Times New Roman" w:hAnsi="Times New Roman" w:cs="Times New Roman"/>
          <w:b/>
          <w:sz w:val="28"/>
          <w:szCs w:val="28"/>
        </w:rPr>
        <w:t>2020</w:t>
      </w:r>
    </w:p>
    <w:p w14:paraId="648AFCCC" w14:textId="77777777" w:rsidR="000303FC" w:rsidRPr="00AB242F" w:rsidRDefault="000303FC" w:rsidP="00053719">
      <w:pPr>
        <w:spacing w:after="0"/>
        <w:jc w:val="center"/>
        <w:rPr>
          <w:rFonts w:ascii="Times New Roman" w:hAnsi="Times New Roman" w:cs="Times New Roman"/>
          <w:b/>
          <w:sz w:val="28"/>
          <w:szCs w:val="28"/>
        </w:rPr>
      </w:pPr>
    </w:p>
    <w:p w14:paraId="25A7A70E" w14:textId="77777777" w:rsidR="000303FC" w:rsidRPr="00AB242F" w:rsidRDefault="000303FC" w:rsidP="00053719">
      <w:pPr>
        <w:jc w:val="center"/>
        <w:rPr>
          <w:rFonts w:ascii="Times New Roman" w:hAnsi="Times New Roman" w:cs="Times New Roman"/>
          <w:b/>
          <w:bCs/>
          <w:sz w:val="24"/>
          <w:szCs w:val="24"/>
        </w:rPr>
      </w:pPr>
      <w:r w:rsidRPr="00AB242F">
        <w:rPr>
          <w:rFonts w:ascii="Times New Roman" w:hAnsi="Times New Roman" w:cs="Times New Roman"/>
          <w:b/>
          <w:bCs/>
          <w:sz w:val="24"/>
          <w:szCs w:val="24"/>
        </w:rPr>
        <w:lastRenderedPageBreak/>
        <w:t>ABSTRAK</w:t>
      </w:r>
    </w:p>
    <w:p w14:paraId="2BC07E75" w14:textId="77777777" w:rsidR="000303FC" w:rsidRPr="00AB242F" w:rsidRDefault="000303FC" w:rsidP="00053719">
      <w:pPr>
        <w:jc w:val="both"/>
        <w:rPr>
          <w:rFonts w:ascii="Times New Roman" w:hAnsi="Times New Roman" w:cs="Times New Roman"/>
          <w:sz w:val="24"/>
          <w:szCs w:val="24"/>
        </w:rPr>
      </w:pPr>
    </w:p>
    <w:p w14:paraId="12C01517" w14:textId="77777777" w:rsidR="000303FC" w:rsidRPr="00AB242F" w:rsidRDefault="000303FC" w:rsidP="00053719">
      <w:pPr>
        <w:ind w:firstLine="720"/>
        <w:contextualSpacing/>
        <w:jc w:val="both"/>
        <w:rPr>
          <w:rFonts w:ascii="Times New Roman" w:hAnsi="Times New Roman" w:cs="Times New Roman"/>
          <w:color w:val="2A2828"/>
          <w:sz w:val="24"/>
          <w:szCs w:val="24"/>
        </w:rPr>
      </w:pPr>
      <w:r w:rsidRPr="00AB242F">
        <w:rPr>
          <w:rFonts w:ascii="Times New Roman" w:hAnsi="Times New Roman" w:cs="Times New Roman"/>
          <w:color w:val="2A2828"/>
          <w:sz w:val="24"/>
          <w:szCs w:val="24"/>
        </w:rPr>
        <w:t xml:space="preserve">Sejak implementasi BPJS Kesehatan di tahun 2014, dalam berfungsi sebagai penyelenggara jaminan sosial dan pelayanan publik, BPJS menghadapi berbagai tantangan untuk membuktikan komitmen dalam meningkatkan kualitas pelayanan publik, sehingga masyarakat luas merasakan dampak positif dari pelayanan BPJS. BPJS Kesehatan perlu memperhatikan lebih lagi kepuasan pasien terkait citra BPJS dan pelayanan di masyarakat. Selain itu, total jumlah kepesertaan program JKN-KIS 2019 selama empat tahun terakhir mencapai 66,38 juta orang  ini, masih dibawah target </w:t>
      </w:r>
      <w:r w:rsidRPr="00AB242F">
        <w:rPr>
          <w:rFonts w:ascii="Times New Roman" w:hAnsi="Times New Roman" w:cs="Times New Roman"/>
          <w:i/>
          <w:iCs/>
          <w:color w:val="2A2828"/>
          <w:sz w:val="24"/>
          <w:szCs w:val="24"/>
        </w:rPr>
        <w:t>Universal Health Coverage (UHC)</w:t>
      </w:r>
      <w:r w:rsidRPr="00AB242F">
        <w:rPr>
          <w:rFonts w:ascii="Times New Roman" w:hAnsi="Times New Roman" w:cs="Times New Roman"/>
          <w:color w:val="2A2828"/>
          <w:sz w:val="24"/>
          <w:szCs w:val="24"/>
        </w:rPr>
        <w:t xml:space="preserve"> yang ditetapkan, yaitu 69,52 juta orang sampai tahun 2019. Sehingga BPJS  perlu meningkatkan jumlah pesertanya untuk mencapai target UHC.</w:t>
      </w:r>
    </w:p>
    <w:p w14:paraId="6DF5CAE0" w14:textId="77777777" w:rsidR="000303FC" w:rsidRPr="00AB242F" w:rsidRDefault="000303FC" w:rsidP="00053719">
      <w:pPr>
        <w:ind w:firstLine="720"/>
        <w:contextualSpacing/>
        <w:jc w:val="both"/>
        <w:rPr>
          <w:rFonts w:ascii="Times New Roman" w:hAnsi="Times New Roman" w:cs="Times New Roman"/>
          <w:color w:val="2A2828"/>
          <w:sz w:val="24"/>
          <w:szCs w:val="24"/>
        </w:rPr>
      </w:pPr>
      <w:r w:rsidRPr="00AB242F">
        <w:rPr>
          <w:rFonts w:ascii="Times New Roman" w:hAnsi="Times New Roman" w:cs="Times New Roman"/>
          <w:color w:val="2A2828"/>
          <w:sz w:val="24"/>
          <w:szCs w:val="24"/>
        </w:rPr>
        <w:t>Sebuah perusahaan yang berorientasi pada pasien, yang dalam bidang pemasaran memiliki karakteristik yaitu perusahaan yang mengukur citra dan kepuasan pelanggan secara kontinyu, akan mengakibatkan optimalisasi kualitas pelayanan. Sebuah keluhan bukan hanya menjadi indikator adanya ketidakpuasan, akan tetapi juga mempengaruhi citra perusahaan. Selain itu, menurut Mudie dan Cottam bahwa penanganan komplain yang baik memberikan peluang untuk meningkatkan kepuasan, terhindar dari publisitas dan citra yang buruk</w:t>
      </w:r>
      <w:r w:rsidRPr="00AB242F">
        <w:rPr>
          <w:rFonts w:ascii="Times New Roman" w:hAnsi="Times New Roman" w:cs="Times New Roman"/>
          <w:sz w:val="24"/>
          <w:szCs w:val="24"/>
        </w:rPr>
        <w:t>, dan memberikan informasi sebagai saran untuk perbaikan pelayanan</w:t>
      </w:r>
    </w:p>
    <w:p w14:paraId="0974E412" w14:textId="77777777" w:rsidR="000303FC" w:rsidRPr="00AB242F" w:rsidRDefault="000303FC" w:rsidP="00053719">
      <w:pPr>
        <w:contextualSpacing/>
        <w:jc w:val="both"/>
        <w:rPr>
          <w:rFonts w:ascii="Times New Roman" w:hAnsi="Times New Roman" w:cs="Times New Roman"/>
          <w:bCs/>
          <w:sz w:val="24"/>
          <w:szCs w:val="24"/>
          <w:lang w:val="id-ID"/>
        </w:rPr>
      </w:pPr>
      <w:r w:rsidRPr="00AB242F">
        <w:rPr>
          <w:rFonts w:ascii="Times New Roman" w:hAnsi="Times New Roman" w:cs="Times New Roman"/>
          <w:sz w:val="24"/>
          <w:szCs w:val="24"/>
        </w:rPr>
        <w:tab/>
      </w:r>
      <w:r w:rsidRPr="00AB242F">
        <w:rPr>
          <w:rFonts w:ascii="Times New Roman" w:hAnsi="Times New Roman" w:cs="Times New Roman"/>
          <w:bCs/>
          <w:sz w:val="24"/>
          <w:szCs w:val="24"/>
          <w:lang w:val="id-ID"/>
        </w:rPr>
        <w:t xml:space="preserve">Teknik </w:t>
      </w:r>
      <w:r w:rsidRPr="00AB242F">
        <w:rPr>
          <w:rFonts w:ascii="Times New Roman" w:hAnsi="Times New Roman" w:cs="Times New Roman"/>
          <w:bCs/>
          <w:sz w:val="24"/>
          <w:szCs w:val="24"/>
        </w:rPr>
        <w:t>pengumpulan data</w:t>
      </w:r>
      <w:r w:rsidRPr="00AB242F">
        <w:rPr>
          <w:rFonts w:ascii="Times New Roman" w:hAnsi="Times New Roman" w:cs="Times New Roman"/>
          <w:bCs/>
          <w:sz w:val="24"/>
          <w:szCs w:val="24"/>
          <w:lang w:val="id-ID"/>
        </w:rPr>
        <w:t xml:space="preserve"> </w:t>
      </w:r>
      <w:r w:rsidRPr="00AB242F">
        <w:rPr>
          <w:rFonts w:ascii="Times New Roman" w:hAnsi="Times New Roman" w:cs="Times New Roman"/>
          <w:bCs/>
          <w:sz w:val="24"/>
          <w:szCs w:val="24"/>
        </w:rPr>
        <w:t xml:space="preserve">pada penelitian ini menggunakan </w:t>
      </w:r>
      <w:r w:rsidRPr="00AB242F">
        <w:rPr>
          <w:rFonts w:ascii="Times New Roman" w:hAnsi="Times New Roman" w:cs="Times New Roman"/>
          <w:bCs/>
          <w:sz w:val="24"/>
          <w:szCs w:val="24"/>
          <w:lang w:val="id-ID"/>
        </w:rPr>
        <w:t xml:space="preserve">kuesioner </w:t>
      </w:r>
      <w:r w:rsidRPr="00AB242F">
        <w:rPr>
          <w:rFonts w:ascii="Times New Roman" w:hAnsi="Times New Roman" w:cs="Times New Roman"/>
          <w:bCs/>
          <w:sz w:val="24"/>
          <w:szCs w:val="24"/>
        </w:rPr>
        <w:t xml:space="preserve">online </w:t>
      </w:r>
      <w:r w:rsidRPr="00AB242F">
        <w:rPr>
          <w:rFonts w:ascii="Times New Roman" w:hAnsi="Times New Roman" w:cs="Times New Roman"/>
          <w:bCs/>
          <w:sz w:val="24"/>
          <w:szCs w:val="24"/>
          <w:lang w:val="id-ID"/>
        </w:rPr>
        <w:t>pada populasi</w:t>
      </w:r>
      <w:r w:rsidRPr="00AB242F">
        <w:rPr>
          <w:rFonts w:ascii="Times New Roman" w:hAnsi="Times New Roman" w:cs="Times New Roman"/>
          <w:bCs/>
          <w:sz w:val="24"/>
          <w:szCs w:val="24"/>
        </w:rPr>
        <w:t xml:space="preserve"> pengguna media sosial twitter resmi BPJS,</w:t>
      </w:r>
      <w:r w:rsidRPr="00AB242F">
        <w:rPr>
          <w:rFonts w:ascii="Times New Roman" w:hAnsi="Times New Roman" w:cs="Times New Roman"/>
          <w:bCs/>
          <w:sz w:val="24"/>
          <w:szCs w:val="24"/>
          <w:lang w:val="id-ID"/>
        </w:rPr>
        <w:t xml:space="preserve"> d</w:t>
      </w:r>
      <w:r w:rsidRPr="00AB242F">
        <w:rPr>
          <w:rFonts w:ascii="Times New Roman" w:hAnsi="Times New Roman" w:cs="Times New Roman"/>
          <w:bCs/>
          <w:sz w:val="24"/>
          <w:szCs w:val="24"/>
        </w:rPr>
        <w:t>engan</w:t>
      </w:r>
      <w:r w:rsidRPr="00AB242F">
        <w:rPr>
          <w:rFonts w:ascii="Times New Roman" w:hAnsi="Times New Roman" w:cs="Times New Roman"/>
          <w:bCs/>
          <w:sz w:val="24"/>
          <w:szCs w:val="24"/>
          <w:lang w:val="id-ID"/>
        </w:rPr>
        <w:t xml:space="preserve"> sampel</w:t>
      </w:r>
      <w:r w:rsidRPr="00AB242F">
        <w:rPr>
          <w:rFonts w:ascii="Times New Roman" w:hAnsi="Times New Roman" w:cs="Times New Roman"/>
          <w:bCs/>
          <w:sz w:val="24"/>
          <w:szCs w:val="24"/>
        </w:rPr>
        <w:t xml:space="preserve"> sebanyak 100 responden, dan menggunakan teknik </w:t>
      </w:r>
      <w:r w:rsidRPr="00AB242F">
        <w:rPr>
          <w:rFonts w:ascii="Times New Roman" w:hAnsi="Times New Roman" w:cs="Times New Roman"/>
          <w:bCs/>
          <w:i/>
          <w:iCs/>
          <w:sz w:val="24"/>
          <w:szCs w:val="24"/>
        </w:rPr>
        <w:t>sampling purposive</w:t>
      </w:r>
      <w:r w:rsidRPr="00AB242F">
        <w:rPr>
          <w:rFonts w:ascii="Times New Roman" w:hAnsi="Times New Roman" w:cs="Times New Roman"/>
          <w:bCs/>
          <w:sz w:val="24"/>
          <w:szCs w:val="24"/>
        </w:rPr>
        <w:t>. Metode a</w:t>
      </w:r>
      <w:r w:rsidRPr="00AB242F">
        <w:rPr>
          <w:rFonts w:ascii="Times New Roman" w:hAnsi="Times New Roman" w:cs="Times New Roman"/>
          <w:bCs/>
          <w:sz w:val="24"/>
          <w:szCs w:val="24"/>
          <w:lang w:val="id-ID"/>
        </w:rPr>
        <w:t xml:space="preserve">nalisis yang digunakan adalah  </w:t>
      </w:r>
      <w:r w:rsidRPr="00AB242F">
        <w:rPr>
          <w:rFonts w:ascii="Times New Roman" w:hAnsi="Times New Roman" w:cs="Times New Roman"/>
          <w:bCs/>
          <w:sz w:val="24"/>
          <w:szCs w:val="24"/>
        </w:rPr>
        <w:t>deskriptif dan verifikatif</w:t>
      </w:r>
      <w:r w:rsidRPr="00AB242F">
        <w:rPr>
          <w:rFonts w:ascii="Times New Roman" w:hAnsi="Times New Roman" w:cs="Times New Roman"/>
          <w:bCs/>
          <w:sz w:val="24"/>
          <w:szCs w:val="24"/>
          <w:lang w:val="id-ID"/>
        </w:rPr>
        <w:t xml:space="preserve"> menggunakan </w:t>
      </w:r>
      <w:r w:rsidRPr="00AB242F">
        <w:rPr>
          <w:rFonts w:ascii="Times New Roman" w:hAnsi="Times New Roman" w:cs="Times New Roman"/>
          <w:bCs/>
          <w:i/>
          <w:iCs/>
          <w:sz w:val="24"/>
          <w:szCs w:val="24"/>
        </w:rPr>
        <w:t>Path Analysis</w:t>
      </w:r>
      <w:r w:rsidRPr="00AB242F">
        <w:rPr>
          <w:rFonts w:ascii="Times New Roman" w:hAnsi="Times New Roman" w:cs="Times New Roman"/>
          <w:bCs/>
          <w:sz w:val="24"/>
          <w:szCs w:val="24"/>
        </w:rPr>
        <w:t xml:space="preserve"> (Analisis Jalur)</w:t>
      </w:r>
      <w:r w:rsidRPr="00AB242F">
        <w:rPr>
          <w:rFonts w:ascii="Times New Roman" w:hAnsi="Times New Roman" w:cs="Times New Roman"/>
          <w:bCs/>
          <w:sz w:val="24"/>
          <w:szCs w:val="24"/>
          <w:lang w:val="id-ID"/>
        </w:rPr>
        <w:t xml:space="preserve"> untuk meneliti pengaruh antara </w:t>
      </w:r>
      <w:r w:rsidRPr="00AB242F">
        <w:rPr>
          <w:rFonts w:ascii="Times New Roman" w:hAnsi="Times New Roman" w:cs="Times New Roman"/>
          <w:bCs/>
          <w:sz w:val="24"/>
          <w:szCs w:val="24"/>
        </w:rPr>
        <w:t>penanganan komplain dan citra pelayanan terhadap kepuasan pasien.</w:t>
      </w:r>
      <w:r w:rsidRPr="00AB242F">
        <w:rPr>
          <w:rFonts w:ascii="Times New Roman" w:hAnsi="Times New Roman" w:cs="Times New Roman"/>
          <w:bCs/>
          <w:sz w:val="24"/>
          <w:szCs w:val="24"/>
          <w:lang w:val="id-ID"/>
        </w:rPr>
        <w:t xml:space="preserve"> </w:t>
      </w:r>
    </w:p>
    <w:p w14:paraId="645E4135" w14:textId="77777777" w:rsidR="000303FC" w:rsidRPr="00AB242F" w:rsidRDefault="000303FC" w:rsidP="00053719">
      <w:pPr>
        <w:ind w:firstLine="720"/>
        <w:contextualSpacing/>
        <w:jc w:val="both"/>
        <w:rPr>
          <w:rFonts w:ascii="Times New Roman" w:hAnsi="Times New Roman" w:cs="Times New Roman"/>
          <w:bCs/>
          <w:sz w:val="24"/>
          <w:szCs w:val="24"/>
        </w:rPr>
      </w:pPr>
      <w:r w:rsidRPr="00AB242F">
        <w:rPr>
          <w:rFonts w:ascii="Times New Roman" w:hAnsi="Times New Roman" w:cs="Times New Roman"/>
          <w:bCs/>
          <w:sz w:val="24"/>
          <w:szCs w:val="24"/>
          <w:lang w:val="id-ID"/>
        </w:rPr>
        <w:t xml:space="preserve">Hasil analisis deskriptif menunjukkan bahwa  nilai </w:t>
      </w:r>
      <w:r w:rsidRPr="00AB242F">
        <w:rPr>
          <w:rFonts w:ascii="Times New Roman" w:hAnsi="Times New Roman" w:cs="Times New Roman"/>
          <w:bCs/>
          <w:sz w:val="24"/>
          <w:szCs w:val="24"/>
        </w:rPr>
        <w:t>penanganan komplain</w:t>
      </w:r>
      <w:r w:rsidRPr="00AB242F">
        <w:rPr>
          <w:rFonts w:ascii="Times New Roman" w:hAnsi="Times New Roman" w:cs="Times New Roman"/>
          <w:bCs/>
          <w:sz w:val="24"/>
          <w:szCs w:val="24"/>
          <w:lang w:val="id-ID"/>
        </w:rPr>
        <w:t xml:space="preserve">, </w:t>
      </w:r>
      <w:r w:rsidRPr="00AB242F">
        <w:rPr>
          <w:rFonts w:ascii="Times New Roman" w:hAnsi="Times New Roman" w:cs="Times New Roman"/>
          <w:bCs/>
          <w:sz w:val="24"/>
          <w:szCs w:val="24"/>
        </w:rPr>
        <w:t>citra pelayanan</w:t>
      </w:r>
      <w:r w:rsidRPr="00AB242F">
        <w:rPr>
          <w:rFonts w:ascii="Times New Roman" w:hAnsi="Times New Roman" w:cs="Times New Roman"/>
          <w:bCs/>
          <w:sz w:val="24"/>
          <w:szCs w:val="24"/>
          <w:lang w:val="id-ID"/>
        </w:rPr>
        <w:t xml:space="preserve">, dan kepuasan pasien </w:t>
      </w:r>
      <w:r w:rsidRPr="00AB242F">
        <w:rPr>
          <w:rFonts w:ascii="Times New Roman" w:hAnsi="Times New Roman" w:cs="Times New Roman"/>
          <w:bCs/>
          <w:sz w:val="24"/>
          <w:szCs w:val="24"/>
        </w:rPr>
        <w:t>berada di</w:t>
      </w:r>
      <w:r w:rsidRPr="00AB242F">
        <w:rPr>
          <w:rFonts w:ascii="Times New Roman" w:hAnsi="Times New Roman" w:cs="Times New Roman"/>
          <w:bCs/>
          <w:sz w:val="24"/>
          <w:szCs w:val="24"/>
          <w:lang w:val="id-ID"/>
        </w:rPr>
        <w:t xml:space="preserve"> kategori cukup baik. Selanjutnya hubungan antara variabel </w:t>
      </w:r>
      <w:r w:rsidRPr="00AB242F">
        <w:rPr>
          <w:rFonts w:ascii="Times New Roman" w:hAnsi="Times New Roman" w:cs="Times New Roman"/>
          <w:bCs/>
          <w:sz w:val="24"/>
          <w:szCs w:val="24"/>
        </w:rPr>
        <w:t>dengan</w:t>
      </w:r>
      <w:r w:rsidRPr="00AB242F">
        <w:rPr>
          <w:rFonts w:ascii="Times New Roman" w:hAnsi="Times New Roman" w:cs="Times New Roman"/>
          <w:bCs/>
          <w:sz w:val="24"/>
          <w:szCs w:val="24"/>
          <w:lang w:val="id-ID"/>
        </w:rPr>
        <w:t xml:space="preserve"> analisis verifikatif menunjukkan </w:t>
      </w:r>
      <w:r w:rsidRPr="00AB242F">
        <w:rPr>
          <w:rFonts w:ascii="Times New Roman" w:hAnsi="Times New Roman" w:cs="Times New Roman"/>
          <w:bCs/>
          <w:sz w:val="24"/>
          <w:szCs w:val="24"/>
        </w:rPr>
        <w:t>secara parsial, tidak ada hubungan signifikan antara</w:t>
      </w:r>
      <w:r w:rsidRPr="00AB242F">
        <w:rPr>
          <w:rFonts w:ascii="Times New Roman" w:hAnsi="Times New Roman" w:cs="Times New Roman"/>
          <w:bCs/>
          <w:sz w:val="24"/>
          <w:szCs w:val="24"/>
          <w:lang w:val="id-ID"/>
        </w:rPr>
        <w:t xml:space="preserve"> </w:t>
      </w:r>
      <w:r w:rsidRPr="00AB242F">
        <w:rPr>
          <w:rFonts w:ascii="Times New Roman" w:hAnsi="Times New Roman" w:cs="Times New Roman"/>
          <w:bCs/>
          <w:sz w:val="24"/>
          <w:szCs w:val="24"/>
        </w:rPr>
        <w:t>Penanganan Komplain</w:t>
      </w:r>
      <w:r w:rsidRPr="00AB242F">
        <w:rPr>
          <w:rFonts w:ascii="Times New Roman" w:hAnsi="Times New Roman" w:cs="Times New Roman"/>
          <w:bCs/>
          <w:sz w:val="24"/>
          <w:szCs w:val="24"/>
          <w:lang w:val="id-ID"/>
        </w:rPr>
        <w:t xml:space="preserve"> dengan </w:t>
      </w:r>
      <w:r w:rsidRPr="00AB242F">
        <w:rPr>
          <w:rFonts w:ascii="Times New Roman" w:hAnsi="Times New Roman" w:cs="Times New Roman"/>
          <w:bCs/>
          <w:sz w:val="24"/>
          <w:szCs w:val="24"/>
        </w:rPr>
        <w:t>Kepuasan Pasien, akan tetapi terdapat hubungan yang signifikan antara Citra Pelayanan secara parsial dan Citra Pelayanan bersama Penanganan Komplain secara simultan terhadap Kepuasan Pasien</w:t>
      </w:r>
      <w:r w:rsidRPr="00AB242F">
        <w:rPr>
          <w:rFonts w:ascii="Times New Roman" w:hAnsi="Times New Roman" w:cs="Times New Roman"/>
          <w:bCs/>
          <w:sz w:val="24"/>
          <w:szCs w:val="24"/>
          <w:lang w:val="id-ID"/>
        </w:rPr>
        <w:t>.</w:t>
      </w:r>
      <w:r w:rsidRPr="00AB242F">
        <w:rPr>
          <w:rFonts w:ascii="Times New Roman" w:hAnsi="Times New Roman" w:cs="Times New Roman"/>
          <w:bCs/>
          <w:sz w:val="24"/>
          <w:szCs w:val="24"/>
        </w:rPr>
        <w:t xml:space="preserve"> Hasil penelitian juga menunjukkan pengaruh yang signifikan dari Citra Pelayanan terhadap Kepuasan Pasien melalui Penanganan Komplain </w:t>
      </w:r>
      <w:r w:rsidRPr="00AB242F">
        <w:rPr>
          <w:rFonts w:ascii="Times New Roman" w:hAnsi="Times New Roman" w:cs="Times New Roman"/>
          <w:bCs/>
          <w:sz w:val="24"/>
          <w:szCs w:val="24"/>
          <w:lang w:val="id-ID"/>
        </w:rPr>
        <w:t xml:space="preserve"> Oleh karena itu</w:t>
      </w:r>
      <w:r w:rsidRPr="00AB242F">
        <w:rPr>
          <w:rFonts w:ascii="Times New Roman" w:hAnsi="Times New Roman" w:cs="Times New Roman"/>
          <w:bCs/>
          <w:sz w:val="24"/>
          <w:szCs w:val="24"/>
        </w:rPr>
        <w:t xml:space="preserve"> pe</w:t>
      </w:r>
      <w:r w:rsidRPr="00AB242F">
        <w:rPr>
          <w:rFonts w:ascii="Times New Roman" w:hAnsi="Times New Roman" w:cs="Times New Roman"/>
          <w:bCs/>
          <w:sz w:val="24"/>
          <w:szCs w:val="24"/>
          <w:lang w:val="id-ID"/>
        </w:rPr>
        <w:t>ningkatan</w:t>
      </w:r>
      <w:r w:rsidRPr="00AB242F">
        <w:rPr>
          <w:rFonts w:ascii="Times New Roman" w:hAnsi="Times New Roman" w:cs="Times New Roman"/>
          <w:bCs/>
          <w:sz w:val="24"/>
          <w:szCs w:val="24"/>
        </w:rPr>
        <w:t xml:space="preserve"> penanganan komplain dan citra pelayanan BPJS Kesehatan akan meningkatkan kepuasan pasien, dan bahwa citra pelayanan memberikan pengaruh paling signifikan terhadap kepuasan pasien.</w:t>
      </w:r>
    </w:p>
    <w:p w14:paraId="0EF870B7" w14:textId="77777777" w:rsidR="000303FC" w:rsidRPr="00AB242F" w:rsidRDefault="000303FC" w:rsidP="00053719">
      <w:pPr>
        <w:ind w:firstLine="720"/>
        <w:contextualSpacing/>
        <w:jc w:val="both"/>
        <w:rPr>
          <w:rFonts w:ascii="Times New Roman" w:hAnsi="Times New Roman" w:cs="Times New Roman"/>
          <w:bCs/>
          <w:sz w:val="24"/>
          <w:szCs w:val="24"/>
        </w:rPr>
      </w:pPr>
    </w:p>
    <w:p w14:paraId="6C08C384" w14:textId="77777777" w:rsidR="000303FC" w:rsidRPr="00AB242F" w:rsidRDefault="000303FC" w:rsidP="00053719">
      <w:pPr>
        <w:contextualSpacing/>
        <w:jc w:val="both"/>
        <w:rPr>
          <w:rFonts w:ascii="Times New Roman" w:hAnsi="Times New Roman" w:cs="Times New Roman"/>
          <w:b/>
          <w:sz w:val="24"/>
          <w:szCs w:val="24"/>
        </w:rPr>
      </w:pPr>
      <w:r w:rsidRPr="00AB242F">
        <w:rPr>
          <w:rFonts w:ascii="Times New Roman" w:hAnsi="Times New Roman" w:cs="Times New Roman"/>
          <w:b/>
          <w:sz w:val="24"/>
          <w:szCs w:val="24"/>
        </w:rPr>
        <w:t>Kata Kunci: Penanganan Komplain, Citra Pelayanan, dan Kepuasan pasien</w:t>
      </w:r>
    </w:p>
    <w:p w14:paraId="27419125" w14:textId="77777777" w:rsidR="000303FC" w:rsidRPr="00AB242F" w:rsidRDefault="000303FC" w:rsidP="00053719">
      <w:pPr>
        <w:contextualSpacing/>
        <w:jc w:val="center"/>
        <w:rPr>
          <w:rFonts w:ascii="Times New Roman" w:hAnsi="Times New Roman" w:cs="Times New Roman"/>
          <w:b/>
          <w:bCs/>
          <w:i/>
          <w:iCs/>
        </w:rPr>
      </w:pPr>
      <w:r w:rsidRPr="00AB242F">
        <w:rPr>
          <w:rFonts w:ascii="Times New Roman" w:hAnsi="Times New Roman" w:cs="Times New Roman"/>
          <w:b/>
          <w:bCs/>
          <w:i/>
          <w:iCs/>
        </w:rPr>
        <w:lastRenderedPageBreak/>
        <w:t>ABSTRACT</w:t>
      </w:r>
    </w:p>
    <w:p w14:paraId="196A0B64" w14:textId="77777777" w:rsidR="000303FC" w:rsidRPr="00AB242F" w:rsidRDefault="000303FC" w:rsidP="00053719">
      <w:pPr>
        <w:contextualSpacing/>
        <w:rPr>
          <w:rFonts w:ascii="Times New Roman" w:hAnsi="Times New Roman" w:cs="Times New Roman"/>
          <w:b/>
          <w:bCs/>
          <w:i/>
          <w:iCs/>
        </w:rPr>
      </w:pPr>
    </w:p>
    <w:p w14:paraId="1443B1BB" w14:textId="77777777" w:rsidR="000303FC" w:rsidRPr="00AB242F" w:rsidRDefault="000303FC" w:rsidP="00053719">
      <w:pPr>
        <w:contextualSpacing/>
        <w:rPr>
          <w:rFonts w:ascii="Times New Roman" w:hAnsi="Times New Roman" w:cs="Times New Roman"/>
          <w:b/>
          <w:bCs/>
          <w:i/>
          <w:iCs/>
        </w:rPr>
      </w:pPr>
    </w:p>
    <w:p w14:paraId="04060178" w14:textId="77777777" w:rsidR="000303FC" w:rsidRPr="00AB242F" w:rsidRDefault="000303FC" w:rsidP="00053719">
      <w:pPr>
        <w:ind w:firstLine="720"/>
        <w:contextualSpacing/>
        <w:jc w:val="both"/>
        <w:rPr>
          <w:rFonts w:ascii="Times New Roman" w:hAnsi="Times New Roman" w:cs="Times New Roman"/>
          <w:i/>
          <w:iCs/>
        </w:rPr>
      </w:pPr>
      <w:r w:rsidRPr="00AB242F">
        <w:rPr>
          <w:rFonts w:ascii="Times New Roman" w:hAnsi="Times New Roman" w:cs="Times New Roman"/>
          <w:i/>
          <w:iCs/>
        </w:rPr>
        <w:t>Since the implementation of BPJS Health in 2014, in functioning as a provider of social security and public services, BPJS has faced various challenges to prove its commitment in improving the quality of public services, so that the wider community feels the positive impact of the services provided. BPJS Health needs to pay more attention to patient satisfaction related to the image of BPJS and services in the community. Besides, the total number of JKN-KIS 2019 membership programs over the past four years only reached to 66.38 million people, still below the Universal Health Coverage (UHC) target set, which is 69.52 million people up to 2019. so BPJS needs to increase the number of its members to reach the UHC target.</w:t>
      </w:r>
    </w:p>
    <w:p w14:paraId="75730459" w14:textId="77777777" w:rsidR="000303FC" w:rsidRPr="00AB242F" w:rsidRDefault="000303FC" w:rsidP="00053719">
      <w:pPr>
        <w:ind w:firstLine="720"/>
        <w:contextualSpacing/>
        <w:jc w:val="both"/>
        <w:rPr>
          <w:rFonts w:ascii="Times New Roman" w:hAnsi="Times New Roman" w:cs="Times New Roman"/>
          <w:i/>
          <w:iCs/>
        </w:rPr>
      </w:pPr>
      <w:r w:rsidRPr="00AB242F">
        <w:rPr>
          <w:rFonts w:ascii="Times New Roman" w:hAnsi="Times New Roman" w:cs="Times New Roman"/>
          <w:i/>
          <w:iCs/>
        </w:rPr>
        <w:t>A patient-oriented company, which in the field of marketing has a characteristic by measuring the company's image and customer satisfaction continuously, will lead to the optimization of service quality. A complaint is not only an indicator of dissatisfaction but also affects the company's image. Besides, according to Mudie and Cottam, proper handling of complaints provides an opportunity to increase satisfaction, avoid publicity and bad image, and provide information to companies as a suggestion for service repair.</w:t>
      </w:r>
    </w:p>
    <w:p w14:paraId="587ACD88" w14:textId="77777777" w:rsidR="000303FC" w:rsidRPr="00AB242F" w:rsidRDefault="000303FC" w:rsidP="00053719">
      <w:pPr>
        <w:ind w:firstLine="720"/>
        <w:contextualSpacing/>
        <w:jc w:val="both"/>
        <w:rPr>
          <w:rFonts w:ascii="Times New Roman" w:hAnsi="Times New Roman" w:cs="Times New Roman"/>
          <w:i/>
          <w:iCs/>
        </w:rPr>
      </w:pPr>
      <w:r w:rsidRPr="00AB242F">
        <w:rPr>
          <w:rFonts w:ascii="Times New Roman" w:hAnsi="Times New Roman" w:cs="Times New Roman"/>
          <w:i/>
          <w:iCs/>
        </w:rPr>
        <w:t>Data collection techniques in this research use an online questionnaire on the BPJS official Twitter social media population, with a sample of 100 respondents, and using a purposive sampling technique. The analytical method used is descriptive and verification using Path Analysis to examine the effect of complaint handling and service images on patient satisfaction.</w:t>
      </w:r>
    </w:p>
    <w:p w14:paraId="7A2BB657" w14:textId="77777777" w:rsidR="000303FC" w:rsidRPr="00AB242F" w:rsidRDefault="000303FC" w:rsidP="00053719">
      <w:pPr>
        <w:ind w:firstLine="720"/>
        <w:contextualSpacing/>
        <w:jc w:val="both"/>
        <w:rPr>
          <w:rFonts w:ascii="Times New Roman" w:hAnsi="Times New Roman" w:cs="Times New Roman"/>
          <w:i/>
          <w:iCs/>
        </w:rPr>
      </w:pPr>
      <w:r w:rsidRPr="00AB242F">
        <w:rPr>
          <w:rFonts w:ascii="Times New Roman" w:hAnsi="Times New Roman" w:cs="Times New Roman"/>
          <w:i/>
          <w:iCs/>
        </w:rPr>
        <w:t>Descriptive analysis results show that the value of complaint handling, service image, and patient satisfaction are in quite a good category. Furthermore, the relationship between variables with verification analysis shows partially, there is no significant relationship between Complaint Handling and Patient Satisfaction. However, there is a significant relationship between Service Image partially and Joint Service Image Complaint Handling simultaneously on Patient Satisfaction. Also, the result of research that a significant effect of the Image of Service on Patient Satisfaction through Complaints Handling. Therefore, increasing the ability to handle complaints and the image of BPJS Health services will increase patient satisfaction, and that the image of service provides the most significant influence on patient satisfaction.</w:t>
      </w:r>
    </w:p>
    <w:p w14:paraId="79FF22EF" w14:textId="77777777" w:rsidR="000303FC" w:rsidRPr="00AB242F" w:rsidRDefault="000303FC" w:rsidP="00053719">
      <w:pPr>
        <w:jc w:val="both"/>
        <w:rPr>
          <w:rFonts w:ascii="Times New Roman" w:hAnsi="Times New Roman" w:cs="Times New Roman"/>
        </w:rPr>
      </w:pPr>
    </w:p>
    <w:p w14:paraId="4BEC2A6D" w14:textId="77777777" w:rsidR="000303FC" w:rsidRPr="00AB242F" w:rsidRDefault="000303FC" w:rsidP="00053719">
      <w:pPr>
        <w:jc w:val="both"/>
        <w:rPr>
          <w:rFonts w:ascii="Times New Roman" w:hAnsi="Times New Roman" w:cs="Times New Roman"/>
          <w:b/>
          <w:bCs/>
          <w:i/>
          <w:iCs/>
        </w:rPr>
      </w:pPr>
      <w:r w:rsidRPr="00AB242F">
        <w:rPr>
          <w:rFonts w:ascii="Times New Roman" w:hAnsi="Times New Roman" w:cs="Times New Roman"/>
          <w:b/>
          <w:bCs/>
          <w:i/>
          <w:iCs/>
        </w:rPr>
        <w:t>Keywords: Complaint Handling, Service Image, and Patient Satisfaction</w:t>
      </w:r>
    </w:p>
    <w:p w14:paraId="3E247E53" w14:textId="77777777" w:rsidR="000303FC" w:rsidRPr="00AB242F" w:rsidRDefault="000303FC" w:rsidP="00053719">
      <w:pPr>
        <w:jc w:val="both"/>
        <w:rPr>
          <w:rFonts w:ascii="Times New Roman" w:hAnsi="Times New Roman" w:cs="Times New Roman"/>
        </w:rPr>
      </w:pPr>
    </w:p>
    <w:p w14:paraId="0DE9A648" w14:textId="190F111E" w:rsidR="00D0593A" w:rsidRPr="00AB242F" w:rsidRDefault="006176E6" w:rsidP="00053719">
      <w:pPr>
        <w:rPr>
          <w:rFonts w:ascii="Times New Roman" w:hAnsi="Times New Roman" w:cs="Times New Roman"/>
        </w:rPr>
      </w:pPr>
    </w:p>
    <w:p w14:paraId="72107301" w14:textId="7C18D5A9" w:rsidR="000303FC" w:rsidRPr="00AB242F" w:rsidRDefault="000303FC" w:rsidP="00053719">
      <w:pPr>
        <w:rPr>
          <w:rFonts w:ascii="Times New Roman" w:hAnsi="Times New Roman" w:cs="Times New Roman"/>
        </w:rPr>
      </w:pPr>
    </w:p>
    <w:p w14:paraId="3E3DDF2A" w14:textId="77777777" w:rsidR="00AB242F" w:rsidRDefault="00AB242F" w:rsidP="00053719">
      <w:pPr>
        <w:jc w:val="center"/>
        <w:rPr>
          <w:rFonts w:ascii="Times New Roman" w:hAnsi="Times New Roman" w:cs="Times New Roman"/>
          <w:b/>
          <w:bCs/>
          <w:sz w:val="24"/>
          <w:szCs w:val="24"/>
        </w:rPr>
      </w:pPr>
    </w:p>
    <w:p w14:paraId="34612846" w14:textId="77777777" w:rsidR="00AB242F" w:rsidRDefault="00AB242F" w:rsidP="00053719">
      <w:pPr>
        <w:jc w:val="center"/>
        <w:rPr>
          <w:rFonts w:ascii="Times New Roman" w:hAnsi="Times New Roman" w:cs="Times New Roman"/>
          <w:b/>
          <w:bCs/>
          <w:sz w:val="24"/>
          <w:szCs w:val="24"/>
        </w:rPr>
      </w:pPr>
    </w:p>
    <w:p w14:paraId="3AB1169F" w14:textId="66A71F1A" w:rsidR="000303FC" w:rsidRPr="00AB242F" w:rsidRDefault="00FB1709" w:rsidP="00053719">
      <w:pPr>
        <w:jc w:val="center"/>
        <w:rPr>
          <w:rFonts w:ascii="Times New Roman" w:hAnsi="Times New Roman" w:cs="Times New Roman"/>
          <w:b/>
          <w:bCs/>
          <w:sz w:val="24"/>
          <w:szCs w:val="24"/>
        </w:rPr>
      </w:pPr>
      <w:r w:rsidRPr="00AB242F">
        <w:rPr>
          <w:rFonts w:ascii="Times New Roman" w:hAnsi="Times New Roman" w:cs="Times New Roman"/>
          <w:b/>
          <w:bCs/>
          <w:sz w:val="24"/>
          <w:szCs w:val="24"/>
        </w:rPr>
        <w:lastRenderedPageBreak/>
        <w:t>BAB I</w:t>
      </w:r>
    </w:p>
    <w:p w14:paraId="48A19EF7" w14:textId="5F5D6E10" w:rsidR="00FB1709" w:rsidRPr="00AB242F" w:rsidRDefault="00FB1709" w:rsidP="00053719">
      <w:pPr>
        <w:jc w:val="center"/>
        <w:rPr>
          <w:rFonts w:ascii="Times New Roman" w:hAnsi="Times New Roman" w:cs="Times New Roman"/>
          <w:b/>
          <w:bCs/>
          <w:sz w:val="24"/>
          <w:szCs w:val="24"/>
        </w:rPr>
      </w:pPr>
      <w:r w:rsidRPr="00AB242F">
        <w:rPr>
          <w:rFonts w:ascii="Times New Roman" w:hAnsi="Times New Roman" w:cs="Times New Roman"/>
          <w:b/>
          <w:bCs/>
          <w:sz w:val="24"/>
          <w:szCs w:val="24"/>
        </w:rPr>
        <w:t>PENDAHULUAN</w:t>
      </w:r>
    </w:p>
    <w:p w14:paraId="1E54416B" w14:textId="215E650A" w:rsidR="00FB1709" w:rsidRPr="00AB242F" w:rsidRDefault="00FB1709" w:rsidP="00053719">
      <w:pPr>
        <w:jc w:val="both"/>
        <w:rPr>
          <w:rFonts w:ascii="Times New Roman" w:hAnsi="Times New Roman" w:cs="Times New Roman"/>
          <w:sz w:val="24"/>
          <w:szCs w:val="24"/>
        </w:rPr>
      </w:pPr>
    </w:p>
    <w:p w14:paraId="3D56E8D4" w14:textId="108E7223" w:rsidR="00FB1709" w:rsidRPr="00AB242F" w:rsidRDefault="00FB1709" w:rsidP="00053719">
      <w:pPr>
        <w:jc w:val="both"/>
        <w:rPr>
          <w:rFonts w:ascii="Times New Roman" w:hAnsi="Times New Roman" w:cs="Times New Roman"/>
          <w:sz w:val="24"/>
          <w:szCs w:val="24"/>
        </w:rPr>
      </w:pPr>
      <w:r w:rsidRPr="00AB242F">
        <w:rPr>
          <w:rFonts w:ascii="Times New Roman" w:hAnsi="Times New Roman" w:cs="Times New Roman"/>
          <w:sz w:val="24"/>
          <w:szCs w:val="24"/>
        </w:rPr>
        <w:t>1.1 Latar Belakang Penelitian</w:t>
      </w:r>
    </w:p>
    <w:p w14:paraId="3F9605CA" w14:textId="7A363E2F" w:rsidR="00FB1709" w:rsidRPr="00AB242F" w:rsidRDefault="00FB1709" w:rsidP="00AB242F">
      <w:pPr>
        <w:widowControl w:val="0"/>
        <w:autoSpaceDE w:val="0"/>
        <w:autoSpaceDN w:val="0"/>
        <w:adjustRightInd w:val="0"/>
        <w:spacing w:after="240"/>
        <w:ind w:firstLine="720"/>
        <w:contextualSpacing/>
        <w:jc w:val="both"/>
        <w:rPr>
          <w:rFonts w:ascii="Times New Roman" w:hAnsi="Times New Roman" w:cs="Times New Roman"/>
          <w:bCs/>
        </w:rPr>
      </w:pPr>
      <w:r w:rsidRPr="00AB242F">
        <w:rPr>
          <w:rFonts w:ascii="Times New Roman" w:hAnsi="Times New Roman" w:cs="Times New Roman"/>
        </w:rPr>
        <w:t xml:space="preserve">Berdasarkan Visi Dinas Kesehatan Provinsi Jawa Barat (Jabar) yaitu :”Masyarakat yang Mandiri Untuk Hidup Sehat”, maka ditetapkan 4 (empat) misi pembangunan kesehatan Jabar diantaranya yaitu menjamin pelayanan kesehatan yang prima dan mendukung sumber daya pembangunan kesehatan. </w:t>
      </w:r>
      <w:r w:rsidRPr="00AB242F">
        <w:rPr>
          <w:rFonts w:ascii="Times New Roman" w:hAnsi="Times New Roman" w:cs="Times New Roman"/>
          <w:bCs/>
        </w:rPr>
        <w:t>Implementasi dari misi tersebut salah satunya adalah dengan mengadakan fasilitas pelayanan kesehatan yang memiliki visi dan misi yang selaras</w:t>
      </w:r>
      <w:r w:rsidRPr="00AB242F">
        <w:rPr>
          <w:rFonts w:ascii="Times New Roman" w:hAnsi="Times New Roman" w:cs="Times New Roman"/>
          <w:bCs/>
          <w:vertAlign w:val="superscript"/>
        </w:rPr>
        <w:t xml:space="preserve"> </w:t>
      </w:r>
      <w:r w:rsidRPr="00AB242F">
        <w:rPr>
          <w:rFonts w:ascii="Times New Roman" w:hAnsi="Times New Roman" w:cs="Times New Roman"/>
          <w:bCs/>
        </w:rPr>
        <w:t xml:space="preserve">. Selain itu sebuah badan/ fasilitas kesehatan harus berorientasi pada kepuasan pasien. Hal ini sesuai </w:t>
      </w:r>
      <w:r w:rsidRPr="00AB242F">
        <w:rPr>
          <w:rFonts w:ascii="Times New Roman" w:eastAsia="Times New Roman" w:hAnsi="Times New Roman" w:cs="Times New Roman"/>
        </w:rPr>
        <w:t>Permenkes 4 tahun 2018 pasal 2 tentang kewajiban rumah sakit yaitu</w:t>
      </w:r>
      <w:r w:rsidRPr="00AB242F">
        <w:rPr>
          <w:rFonts w:ascii="Times New Roman" w:eastAsia="Times New Roman" w:hAnsi="Times New Roman" w:cs="Times New Roman"/>
          <w:sz w:val="21"/>
          <w:szCs w:val="21"/>
        </w:rPr>
        <w:t xml:space="preserve"> </w:t>
      </w:r>
      <w:r w:rsidRPr="00AB242F">
        <w:rPr>
          <w:rFonts w:ascii="Times New Roman" w:hAnsi="Times New Roman" w:cs="Times New Roman"/>
          <w:bCs/>
        </w:rPr>
        <w:t>memberi pelayanan kesehatan yang aman, bermutu, antidiskriminasi, dan efektif dengan mengutamakan kepentingan pasien sesuai dengan standar pelayanan Rumah Sakit.</w:t>
      </w:r>
    </w:p>
    <w:p w14:paraId="0DFC91BB" w14:textId="496BD714" w:rsidR="00FB1709" w:rsidRPr="00AB242F" w:rsidRDefault="00FB1709" w:rsidP="00AB242F">
      <w:pPr>
        <w:widowControl w:val="0"/>
        <w:autoSpaceDE w:val="0"/>
        <w:autoSpaceDN w:val="0"/>
        <w:adjustRightInd w:val="0"/>
        <w:spacing w:after="240"/>
        <w:ind w:firstLine="720"/>
        <w:contextualSpacing/>
        <w:jc w:val="both"/>
        <w:rPr>
          <w:rFonts w:ascii="Times New Roman" w:hAnsi="Times New Roman" w:cs="Times New Roman"/>
          <w:bCs/>
        </w:rPr>
      </w:pPr>
      <w:r w:rsidRPr="00AB242F">
        <w:rPr>
          <w:rFonts w:ascii="Times New Roman" w:hAnsi="Times New Roman" w:cs="Times New Roman"/>
          <w:bCs/>
        </w:rPr>
        <w:t xml:space="preserve">Dalam proses optimalisasi kualitas pelayanan, pasien memiliki peran sangat penting untuk memberikan </w:t>
      </w:r>
      <w:r w:rsidRPr="00AB242F">
        <w:rPr>
          <w:rFonts w:ascii="Times New Roman" w:hAnsi="Times New Roman" w:cs="Times New Roman"/>
          <w:bCs/>
          <w:i/>
        </w:rPr>
        <w:t>feedback</w:t>
      </w:r>
      <w:r w:rsidRPr="00AB242F">
        <w:rPr>
          <w:rFonts w:ascii="Times New Roman" w:hAnsi="Times New Roman" w:cs="Times New Roman"/>
          <w:bCs/>
        </w:rPr>
        <w:t xml:space="preserve"> kepada penyedia pelayanan kesehatan. sehingga menurut Kotler sebuah perusahaan haruslah berorientasi  pada pasien, yang dalam bidang pemasaran dapat dilakukan dengan cara mengukur citra perusahaan dan kepuasan pelanggan secara kontinu</w:t>
      </w:r>
      <w:r w:rsidRPr="00AB242F">
        <w:rPr>
          <w:rFonts w:ascii="Times New Roman" w:hAnsi="Times New Roman" w:cs="Times New Roman"/>
        </w:rPr>
        <w:t xml:space="preserve"> (Kotler, Keller 2016)</w:t>
      </w:r>
      <w:r w:rsidRPr="00AB242F">
        <w:rPr>
          <w:rFonts w:ascii="Times New Roman" w:hAnsi="Times New Roman" w:cs="Times New Roman"/>
          <w:bCs/>
        </w:rPr>
        <w:t>.</w:t>
      </w:r>
    </w:p>
    <w:p w14:paraId="4927008B" w14:textId="7B87817C" w:rsidR="00FB1709" w:rsidRPr="00AB242F" w:rsidRDefault="00FB1709" w:rsidP="00AB242F">
      <w:pPr>
        <w:widowControl w:val="0"/>
        <w:autoSpaceDE w:val="0"/>
        <w:autoSpaceDN w:val="0"/>
        <w:adjustRightInd w:val="0"/>
        <w:spacing w:after="240"/>
        <w:ind w:firstLine="720"/>
        <w:contextualSpacing/>
        <w:jc w:val="both"/>
        <w:rPr>
          <w:rFonts w:ascii="Times New Roman" w:hAnsi="Times New Roman" w:cs="Times New Roman"/>
          <w:bCs/>
        </w:rPr>
      </w:pPr>
      <w:r w:rsidRPr="00AB242F">
        <w:rPr>
          <w:rFonts w:ascii="Times New Roman" w:hAnsi="Times New Roman" w:cs="Times New Roman"/>
          <w:bCs/>
        </w:rPr>
        <w:t>M</w:t>
      </w:r>
      <w:r w:rsidRPr="00AB242F">
        <w:rPr>
          <w:rFonts w:ascii="Times New Roman" w:hAnsi="Times New Roman" w:cs="Times New Roman"/>
          <w:bCs/>
        </w:rPr>
        <w:t>odel pengukuran kepuasan moderen berbasis online melalui data keluhan pelanggan di dalam web atau media sosial, kini dianggap lebih  efisien dan efektif dan juga menjadi sebuah inovasi dalam teknologi informasi kesehatan sekarang ini (</w:t>
      </w:r>
      <w:r w:rsidRPr="00AB242F">
        <w:rPr>
          <w:rFonts w:ascii="Times New Roman" w:eastAsia="Times New Roman" w:hAnsi="Times New Roman" w:cs="Times New Roman"/>
          <w:color w:val="222222"/>
          <w:shd w:val="clear" w:color="auto" w:fill="FFFFFF"/>
        </w:rPr>
        <w:t>Gupta&amp; Kohli, 2016)</w:t>
      </w:r>
      <w:r w:rsidRPr="00AB242F">
        <w:rPr>
          <w:rFonts w:ascii="Times New Roman" w:hAnsi="Times New Roman" w:cs="Times New Roman"/>
          <w:bCs/>
        </w:rPr>
        <w:t>.</w:t>
      </w:r>
      <w:r w:rsidRPr="00AB242F">
        <w:rPr>
          <w:rFonts w:ascii="Times New Roman" w:hAnsi="Times New Roman" w:cs="Times New Roman"/>
          <w:bCs/>
          <w:vertAlign w:val="superscript"/>
        </w:rPr>
        <w:t xml:space="preserve">  </w:t>
      </w:r>
      <w:r w:rsidRPr="00AB242F">
        <w:rPr>
          <w:rFonts w:ascii="Times New Roman" w:hAnsi="Times New Roman" w:cs="Times New Roman"/>
          <w:bCs/>
        </w:rPr>
        <w:t>Hal ini juga didukung oleh penelitian sebelumnya (Callarisa, Luis, dkk 2012; Hopper &amp; Uriyo, 2015),  bahwa dibandingkan data survey konvensional, akumulasi data pasien di internet  memiliki nilai kredibilitas data yang lebih besar  dalam kuantitas dan kualitas serta efisiensi yang lebih tinggi dalam input waktu dan biaya, meskipun pengolahan data pasien di internet tidaklah mudah karena masih menggunakan metode tradisional</w:t>
      </w:r>
      <w:r w:rsidRPr="00AB242F">
        <w:rPr>
          <w:rFonts w:ascii="Times New Roman" w:hAnsi="Times New Roman" w:cs="Times New Roman"/>
          <w:bCs/>
        </w:rPr>
        <w:t>.</w:t>
      </w:r>
    </w:p>
    <w:p w14:paraId="5CB4F5EF" w14:textId="06AE7336" w:rsidR="00FB1709" w:rsidRPr="00AB242F" w:rsidRDefault="00FB1709" w:rsidP="00AB242F">
      <w:pPr>
        <w:widowControl w:val="0"/>
        <w:autoSpaceDE w:val="0"/>
        <w:autoSpaceDN w:val="0"/>
        <w:adjustRightInd w:val="0"/>
        <w:spacing w:after="240"/>
        <w:ind w:firstLine="720"/>
        <w:contextualSpacing/>
        <w:jc w:val="both"/>
        <w:rPr>
          <w:rFonts w:ascii="Times New Roman" w:hAnsi="Times New Roman" w:cs="Times New Roman"/>
          <w:bCs/>
        </w:rPr>
      </w:pPr>
      <w:r w:rsidRPr="00AB242F">
        <w:rPr>
          <w:rFonts w:ascii="Times New Roman" w:hAnsi="Times New Roman" w:cs="Times New Roman"/>
          <w:bCs/>
        </w:rPr>
        <w:t xml:space="preserve">Perbaikan penyelenggara pelayanan publik dilakukan dengan melibatkan partisipasi masyarakat dengan melakukan pengaduan sehingga menjadi suatu sarana pengaduan masyarakat yang efektif (Suci, 2013). Selain itu, penanganan komplain yang efektif akan mengembalikan kepuasan pelanggan yang ditandai dengan adanya </w:t>
      </w:r>
      <w:r w:rsidRPr="00AB242F">
        <w:rPr>
          <w:rFonts w:ascii="Times New Roman" w:hAnsi="Times New Roman" w:cs="Times New Roman"/>
          <w:bCs/>
          <w:i/>
        </w:rPr>
        <w:t>word of mouth</w:t>
      </w:r>
      <w:r w:rsidRPr="00AB242F">
        <w:rPr>
          <w:rFonts w:ascii="Times New Roman" w:hAnsi="Times New Roman" w:cs="Times New Roman"/>
          <w:bCs/>
        </w:rPr>
        <w:t xml:space="preserve"> (WOM) yang positif  dan perilaku pembelian kembali (Kau &amp; Loh, 2006). Dari sudut pandang ekonomi, manajemen penanganan komplain yang efektif mengeluarkan biaya yang lebih murah dibandingkan biaya yang dikeluarkan untuk mencari pelanggan baru, apalagi jika hal tersebut dilakukan secara online, tidak hanya memenangkan pelanggan lama tetapi juga pelanggan lainnya dan peluang untuk </w:t>
      </w:r>
      <w:r w:rsidRPr="00AB242F">
        <w:rPr>
          <w:rFonts w:ascii="Times New Roman" w:hAnsi="Times New Roman" w:cs="Times New Roman"/>
          <w:bCs/>
        </w:rPr>
        <w:t>meaih reputasi.</w:t>
      </w:r>
    </w:p>
    <w:p w14:paraId="6D868188" w14:textId="259AB4D0" w:rsidR="00FB1709" w:rsidRPr="00AB242F" w:rsidRDefault="00FB1709" w:rsidP="00AB242F">
      <w:pPr>
        <w:widowControl w:val="0"/>
        <w:autoSpaceDE w:val="0"/>
        <w:autoSpaceDN w:val="0"/>
        <w:adjustRightInd w:val="0"/>
        <w:spacing w:after="240"/>
        <w:ind w:firstLine="720"/>
        <w:contextualSpacing/>
        <w:jc w:val="both"/>
        <w:rPr>
          <w:rFonts w:ascii="Times New Roman" w:hAnsi="Times New Roman" w:cs="Times New Roman"/>
          <w:color w:val="2A2828"/>
        </w:rPr>
      </w:pPr>
      <w:r w:rsidRPr="00AB242F">
        <w:rPr>
          <w:rFonts w:ascii="Times New Roman" w:hAnsi="Times New Roman" w:cs="Times New Roman"/>
          <w:color w:val="2A2828"/>
        </w:rPr>
        <w:t>Memasuki era disruptif, ketika teknologi berkembang pesat, banyak perusahaan, baik milik pemerintah atau swasta, berlomba lomba memanfaatkan teknologi informasi berupa media sosial berbasis online sebagai alat komunikasi dua arah yang cepat, mudah, dan bernilai ekonomis</w:t>
      </w:r>
      <w:r w:rsidRPr="00AB242F">
        <w:rPr>
          <w:rFonts w:ascii="Times New Roman" w:hAnsi="Times New Roman" w:cs="Times New Roman"/>
          <w:color w:val="2A2828"/>
        </w:rPr>
        <w:t xml:space="preserve">. </w:t>
      </w:r>
      <w:r w:rsidRPr="00AB242F">
        <w:rPr>
          <w:rFonts w:ascii="Times New Roman" w:hAnsi="Times New Roman" w:cs="Times New Roman"/>
          <w:color w:val="2A2828"/>
        </w:rPr>
        <w:t xml:space="preserve">BPJS sebagai perusahaan berbadan hukum milik pemerintah yang menyelenggarakan jaminan sosial kesehatan Republik Indonesia juga memanfaatkan </w:t>
      </w:r>
      <w:r w:rsidRPr="00AB242F">
        <w:rPr>
          <w:rFonts w:ascii="Times New Roman" w:hAnsi="Times New Roman" w:cs="Times New Roman"/>
          <w:color w:val="2A2828"/>
        </w:rPr>
        <w:lastRenderedPageBreak/>
        <w:t xml:space="preserve">teknologi informasi berupa media sosial sebagai aplikasi yang mendukung pelayanan kesehatan dan kepesertaan serta ikut berperan dalam manajemen penanganan komplain  terkait pemasaran interaktif. </w:t>
      </w:r>
      <w:r w:rsidRPr="00AB242F">
        <w:rPr>
          <w:rFonts w:ascii="Times New Roman" w:hAnsi="Times New Roman" w:cs="Times New Roman"/>
          <w:color w:val="2A2828"/>
          <w:u w:val="single"/>
        </w:rPr>
        <w:t xml:space="preserve">Peranan Teknologi Informasi bagi BPJS Kesehatan sangatlah penting karena sebagian besar </w:t>
      </w:r>
      <w:r w:rsidRPr="00AB242F">
        <w:rPr>
          <w:rFonts w:ascii="Times New Roman" w:hAnsi="Times New Roman" w:cs="Times New Roman"/>
          <w:i/>
          <w:iCs/>
          <w:color w:val="2A2828"/>
          <w:u w:val="single"/>
        </w:rPr>
        <w:t xml:space="preserve">core business </w:t>
      </w:r>
      <w:r w:rsidRPr="00AB242F">
        <w:rPr>
          <w:rFonts w:ascii="Times New Roman" w:hAnsi="Times New Roman" w:cs="Times New Roman"/>
          <w:color w:val="2A2828"/>
          <w:u w:val="single"/>
        </w:rPr>
        <w:t>BPJS Kesehatan (pelayanan kesehatan, keuangan</w:t>
      </w:r>
      <w:r w:rsidRPr="00AB242F">
        <w:rPr>
          <w:rFonts w:ascii="Times New Roman" w:hAnsi="Times New Roman" w:cs="Times New Roman"/>
          <w:color w:val="2A2828"/>
          <w:u w:val="single"/>
        </w:rPr>
        <w:t xml:space="preserve">. </w:t>
      </w:r>
    </w:p>
    <w:p w14:paraId="046C38A3" w14:textId="537045F7" w:rsidR="00FB1709" w:rsidRPr="00AB242F" w:rsidRDefault="00FB1709" w:rsidP="00AB242F">
      <w:pPr>
        <w:widowControl w:val="0"/>
        <w:autoSpaceDE w:val="0"/>
        <w:autoSpaceDN w:val="0"/>
        <w:adjustRightInd w:val="0"/>
        <w:spacing w:after="240"/>
        <w:ind w:firstLine="720"/>
        <w:contextualSpacing/>
        <w:jc w:val="both"/>
        <w:rPr>
          <w:rFonts w:ascii="Times New Roman" w:hAnsi="Times New Roman" w:cs="Times New Roman"/>
          <w:color w:val="2A2828"/>
        </w:rPr>
      </w:pPr>
      <w:r w:rsidRPr="00AB242F">
        <w:rPr>
          <w:rFonts w:ascii="Times New Roman" w:hAnsi="Times New Roman" w:cs="Times New Roman"/>
        </w:rPr>
        <w:t>Sebelum maraknya penggunaan internet dan media sosial, proses terjadinya sebuah komplain membutuhkan banyak waktu dan tidak mudah (Mitchel, 1993). Dikutip dari penelitian oleh Sabin &amp; Sarah (2014), pelanggan yang tidak puas tidak menyuarakan komplainnya karena merasa bahwa komplainnya tidak akan memberikan dampak yang memuaskan, atau bisa juga karena  tidak tahu bagaimana dan kemana sarana untuk menyalurkannya. Akan tetapi dengan adanya media sosial, pembuatan dan pertukaran informasi, termasuk komplain, menjadi lebih mudah dan nyaris tanpa usaha, bahkan untuk orang yang tidak mahir menggunakan internet</w:t>
      </w:r>
      <w:r w:rsidRPr="00AB242F">
        <w:rPr>
          <w:rFonts w:ascii="Times New Roman" w:hAnsi="Times New Roman" w:cs="Times New Roman"/>
        </w:rPr>
        <w:t xml:space="preserve">. </w:t>
      </w:r>
      <w:r w:rsidRPr="00AB242F">
        <w:rPr>
          <w:rFonts w:ascii="Times New Roman" w:hAnsi="Times New Roman" w:cs="Times New Roman"/>
          <w:color w:val="2A2828"/>
        </w:rPr>
        <w:t>Digitalisasi pun turut mewarnai Badan Penyelenggara Jaminan Sosial (BPJS) Kesehatan. Demi mendekatkan diri dengan masyarakat, terutama kaum milineal, BPJS saat ini makin eksis dengan media sosial seperti Facebook, Instagram dan Twitter. Tak hanya itu, terobosan lain BPJS Kesehatan ialah </w:t>
      </w:r>
      <w:r w:rsidRPr="00AB242F">
        <w:rPr>
          <w:rFonts w:ascii="Times New Roman" w:hAnsi="Times New Roman" w:cs="Times New Roman"/>
          <w:i/>
          <w:iCs/>
          <w:color w:val="2A2828"/>
        </w:rPr>
        <w:t>mobile </w:t>
      </w:r>
      <w:r w:rsidRPr="00AB242F">
        <w:rPr>
          <w:rFonts w:ascii="Times New Roman" w:hAnsi="Times New Roman" w:cs="Times New Roman"/>
          <w:color w:val="2A2828"/>
        </w:rPr>
        <w:t>JKN BPJS Kesehatan. Aplikasi tersebut bisa diunduh di </w:t>
      </w:r>
      <w:r w:rsidRPr="00AB242F">
        <w:rPr>
          <w:rFonts w:ascii="Times New Roman" w:hAnsi="Times New Roman" w:cs="Times New Roman"/>
          <w:i/>
          <w:iCs/>
          <w:color w:val="2A2828"/>
        </w:rPr>
        <w:t>Playstore </w:t>
      </w:r>
      <w:r w:rsidRPr="00AB242F">
        <w:rPr>
          <w:rFonts w:ascii="Times New Roman" w:hAnsi="Times New Roman" w:cs="Times New Roman"/>
          <w:color w:val="2A2828"/>
        </w:rPr>
        <w:t>atau</w:t>
      </w:r>
      <w:r w:rsidRPr="00AB242F">
        <w:rPr>
          <w:rFonts w:ascii="Times New Roman" w:hAnsi="Times New Roman" w:cs="Times New Roman"/>
          <w:i/>
          <w:iCs/>
          <w:color w:val="2A2828"/>
        </w:rPr>
        <w:t> Appstore.</w:t>
      </w:r>
      <w:r w:rsidRPr="00AB242F">
        <w:rPr>
          <w:rFonts w:ascii="Times New Roman" w:hAnsi="Times New Roman" w:cs="Times New Roman"/>
          <w:color w:val="2A2828"/>
        </w:rPr>
        <w:t xml:space="preserve"> Kepala BPJS Kesehatan Cabang Utama Samarinda, Octavianus Ramba mengungkapkan penggunaan media sosial semakin meningkatkan manfaat dari BPJS, misalnya bisa melakukan pendaftaran pelayanan kesehatan di faskes (fasilitas kesehatan) tingkat pertama lalu membayar iuran sesuai kanal sehingga tidak perlu mengantri memudahkan tindakan pengaduan terhadap pelayanan BPJS, dan berbagai kemudahan lainnya (</w:t>
      </w:r>
      <w:hyperlink r:id="rId8" w:history="1">
        <w:r w:rsidRPr="00AB242F">
          <w:rPr>
            <w:rStyle w:val="Hyperlink"/>
            <w:rFonts w:ascii="Times New Roman" w:hAnsi="Times New Roman" w:cs="Times New Roman"/>
          </w:rPr>
          <w:t>www.idntimes.com</w:t>
        </w:r>
      </w:hyperlink>
      <w:r w:rsidRPr="00AB242F">
        <w:rPr>
          <w:rFonts w:ascii="Times New Roman" w:hAnsi="Times New Roman" w:cs="Times New Roman"/>
          <w:color w:val="2A2828"/>
        </w:rPr>
        <w:t>).</w:t>
      </w:r>
    </w:p>
    <w:p w14:paraId="7805E9CE" w14:textId="08A41BD2" w:rsidR="00FB1709" w:rsidRPr="00AB242F" w:rsidRDefault="00FB1709" w:rsidP="00AB242F">
      <w:pPr>
        <w:widowControl w:val="0"/>
        <w:autoSpaceDE w:val="0"/>
        <w:autoSpaceDN w:val="0"/>
        <w:adjustRightInd w:val="0"/>
        <w:spacing w:after="240"/>
        <w:contextualSpacing/>
        <w:jc w:val="both"/>
        <w:rPr>
          <w:rStyle w:val="Hyperlink"/>
          <w:rFonts w:ascii="Times New Roman" w:hAnsi="Times New Roman" w:cs="Times New Roman"/>
          <w:bCs/>
        </w:rPr>
      </w:pPr>
      <w:r w:rsidRPr="00AB242F">
        <w:rPr>
          <w:rFonts w:ascii="Times New Roman" w:hAnsi="Times New Roman" w:cs="Times New Roman"/>
          <w:bCs/>
        </w:rPr>
        <w:t>Jumlah peserta BPJS di tahun 2018 - 2020 diperkirakan akan terus meningkat pesat seiring peningkatan jumlah penduduk Indonesia sebagai anggota asuransi kesehatan berskala nasional ini (</w:t>
      </w:r>
      <w:r w:rsidRPr="00AB242F">
        <w:rPr>
          <w:rFonts w:ascii="Times New Roman" w:eastAsia="Times New Roman" w:hAnsi="Times New Roman" w:cs="Times New Roman"/>
        </w:rPr>
        <w:t>Laporan Pengelolaan Program dan Laporan Keuangan Jaminan Sosial Kesehatan Tahun 2017)</w:t>
      </w:r>
      <w:r w:rsidRPr="00AB242F">
        <w:rPr>
          <w:rFonts w:ascii="Times New Roman" w:hAnsi="Times New Roman" w:cs="Times New Roman"/>
          <w:bCs/>
        </w:rPr>
        <w:t xml:space="preserve">. Akan tetapi jumlah tersebut dinilai belum mencapai target seperti dikutip dari web tirto.id, sebuah portal berita online yang pernah mendapatkan penghargaan dari menteri luar negeri RI di tahun 2018 : Dengan target jumlah kepesertaan Jaminan Kesehatan Nasional (JKN) sebanyak 257,5 juta orang pada tahun 2019, BPJS harus mampu menggaet 69,52 juta orang dalam sisa waktu 2 tahun, atau 2,89 juta orang per bulan, sedangkan dalam empat tahun terakhir BPJS Kesehatan hanya mampu menambah jumlah kepesertaan JKN-KIS total sebanyak 66,38 juta orang. Jika dirat-rata, maka jumlah peserta yang berhasil didaftarkan BPJS Kesehatan baru mencapai 1,38 juta orang per bulan. Ditambah lagi strategi atau inovasi dari BPJS KEsehatan pada tahun 2018, bias dibilang tidak ada yang baru, sehingga bila melihat kinerja BPJS Kesehatan sekarang ini, agaknya sulit untuk mengejar target. Hal ini juga diungkapkan oleh Timboel Siregar, koordinator advokasi BPJS Watch kepada Tirto, “Saya kira sulit tercapai jika melihat kinerja BPJS selama ini. Lebih baik diundur saja sampai desember 2020,” ungkap Timboel. Menurutnya, ada empat hal yang menyebabkan target kepesertaan program JKN-KIS sulit dikejar yaitu: 1) sosialisai JKN oleh BPJS Kesehatan kepada rakyat masih belum memadai, 2) pelayanan dan citra JKN yang dinilai rendah dilihat dari banyaknya keluhan masyarakat, 3) masih lemahnya penegakkan hukum bagi badan usaha yang belum mendaftarkan para pekerjanya ke BPJS Kesehatan, 4) defisit anggaran program JKN yang menahun </w:t>
      </w:r>
      <w:r w:rsidRPr="00AB242F">
        <w:rPr>
          <w:rFonts w:ascii="Times New Roman" w:hAnsi="Times New Roman" w:cs="Times New Roman"/>
          <w:bCs/>
        </w:rPr>
        <w:lastRenderedPageBreak/>
        <w:t>(</w:t>
      </w:r>
      <w:hyperlink r:id="rId9" w:history="1">
        <w:r w:rsidRPr="00AB242F">
          <w:rPr>
            <w:rStyle w:val="Hyperlink"/>
            <w:rFonts w:ascii="Times New Roman" w:hAnsi="Times New Roman" w:cs="Times New Roman"/>
            <w:bCs/>
          </w:rPr>
          <w:t>www.tirto.id</w:t>
        </w:r>
      </w:hyperlink>
      <w:r w:rsidRPr="00AB242F">
        <w:rPr>
          <w:rStyle w:val="Hyperlink"/>
          <w:rFonts w:ascii="Times New Roman" w:hAnsi="Times New Roman" w:cs="Times New Roman"/>
          <w:bCs/>
        </w:rPr>
        <w:t xml:space="preserve">).  </w:t>
      </w:r>
    </w:p>
    <w:p w14:paraId="3216704C" w14:textId="5095950A" w:rsidR="00053719" w:rsidRPr="00AB242F" w:rsidRDefault="00053719" w:rsidP="00AB242F">
      <w:pPr>
        <w:widowControl w:val="0"/>
        <w:autoSpaceDE w:val="0"/>
        <w:autoSpaceDN w:val="0"/>
        <w:adjustRightInd w:val="0"/>
        <w:spacing w:after="240"/>
        <w:contextualSpacing/>
        <w:jc w:val="both"/>
        <w:rPr>
          <w:rFonts w:ascii="Times New Roman" w:hAnsi="Times New Roman" w:cs="Times New Roman"/>
          <w:bCs/>
          <w:color w:val="000000" w:themeColor="text1"/>
        </w:rPr>
      </w:pPr>
      <w:r w:rsidRPr="00AB242F">
        <w:rPr>
          <w:rStyle w:val="Hyperlink"/>
          <w:rFonts w:ascii="Times New Roman" w:hAnsi="Times New Roman" w:cs="Times New Roman"/>
          <w:bCs/>
          <w:u w:val="none"/>
        </w:rPr>
        <w:tab/>
      </w:r>
      <w:r w:rsidRPr="00AB242F">
        <w:rPr>
          <w:rFonts w:ascii="Times New Roman" w:hAnsi="Times New Roman" w:cs="Times New Roman"/>
          <w:bCs/>
          <w:color w:val="000000" w:themeColor="text1"/>
          <w:u w:val="single"/>
        </w:rPr>
        <w:t xml:space="preserve"> </w:t>
      </w:r>
      <w:r w:rsidRPr="00AB242F">
        <w:rPr>
          <w:rFonts w:ascii="Times New Roman" w:hAnsi="Times New Roman" w:cs="Times New Roman"/>
          <w:bCs/>
          <w:color w:val="000000" w:themeColor="text1"/>
        </w:rPr>
        <w:t xml:space="preserve"> Melihat fenomena permasalahan  yang terdapat dalam tubuh BPJS terkait penyebab tidak tercapainya target jumlah kepesertaan BPJS 2019 meski menjadi program jaminan sosial kesehatan terbesar di dunia dalam waktu tiga tahun versi ISSA 2016, akhirnya penulis memilih BPJS Kesehatan sebagai objek penelitian yang akan diteliti, lebih spesifik lagi twitter resmi BPJS Kesehatan, berkaitan dengan tujuan penelitian untuk menganalisis pengaruh penanganan komplain dan citra  pelayanan terhadap kepuasan pasien situs online melalui data media sosial. Berikut ini penulis mencoba memaparkan contoh keluhan terhadap BPJS Kesehatan di akun twitter resmi BPJS Kesehatan:</w:t>
      </w:r>
    </w:p>
    <w:p w14:paraId="082D01E5" w14:textId="77777777" w:rsidR="00053719" w:rsidRPr="00AB242F" w:rsidRDefault="00053719" w:rsidP="00AB242F">
      <w:pPr>
        <w:widowControl w:val="0"/>
        <w:autoSpaceDE w:val="0"/>
        <w:autoSpaceDN w:val="0"/>
        <w:adjustRightInd w:val="0"/>
        <w:spacing w:after="240"/>
        <w:jc w:val="both"/>
        <w:rPr>
          <w:rFonts w:ascii="Times New Roman" w:hAnsi="Times New Roman" w:cs="Times New Roman"/>
          <w:bCs/>
          <w:color w:val="000000" w:themeColor="text1"/>
        </w:rPr>
        <w:sectPr w:rsidR="00053719" w:rsidRPr="00AB242F" w:rsidSect="000303FC">
          <w:pgSz w:w="11900" w:h="16840"/>
          <w:pgMar w:top="2268" w:right="1701" w:bottom="1701" w:left="2268" w:header="708" w:footer="708" w:gutter="0"/>
          <w:cols w:space="708"/>
          <w:docGrid w:linePitch="360"/>
        </w:sectPr>
      </w:pPr>
    </w:p>
    <w:p w14:paraId="393937D1" w14:textId="24E7F682" w:rsidR="00053719" w:rsidRPr="00AB242F" w:rsidRDefault="00053719" w:rsidP="00AB242F">
      <w:pPr>
        <w:widowControl w:val="0"/>
        <w:autoSpaceDE w:val="0"/>
        <w:autoSpaceDN w:val="0"/>
        <w:adjustRightInd w:val="0"/>
        <w:spacing w:after="240"/>
        <w:jc w:val="both"/>
        <w:rPr>
          <w:rFonts w:ascii="Times New Roman" w:hAnsi="Times New Roman" w:cs="Times New Roman"/>
          <w:bCs/>
          <w:color w:val="000000" w:themeColor="text1"/>
        </w:rPr>
        <w:sectPr w:rsidR="00053719" w:rsidRPr="00AB242F" w:rsidSect="00053719">
          <w:type w:val="continuous"/>
          <w:pgSz w:w="11900" w:h="16840"/>
          <w:pgMar w:top="2268" w:right="1701" w:bottom="1701" w:left="2268" w:header="708" w:footer="708" w:gutter="0"/>
          <w:cols w:num="2" w:space="708"/>
          <w:docGrid w:linePitch="360"/>
        </w:sectPr>
      </w:pPr>
      <w:r w:rsidRPr="00AB242F">
        <w:rPr>
          <w:rFonts w:ascii="Times New Roman" w:hAnsi="Times New Roman" w:cs="Times New Roman"/>
          <w:bCs/>
          <w:noProof/>
        </w:rPr>
        <w:drawing>
          <wp:inline distT="0" distB="0" distL="0" distR="0" wp14:anchorId="53D382C3" wp14:editId="11F029CC">
            <wp:extent cx="1952172" cy="1859499"/>
            <wp:effectExtent l="152400" t="152400" r="334010" b="3378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5-21 at 9.22.19 AM.png"/>
                    <pic:cNvPicPr/>
                  </pic:nvPicPr>
                  <pic:blipFill rotWithShape="1">
                    <a:blip r:embed="rId10" cstate="print">
                      <a:extLst>
                        <a:ext uri="{28A0092B-C50C-407E-A947-70E740481C1C}">
                          <a14:useLocalDpi xmlns:a14="http://schemas.microsoft.com/office/drawing/2010/main" val="0"/>
                        </a:ext>
                      </a:extLst>
                    </a:blip>
                    <a:srcRect l="19301" t="13417" r="19484" b="-274"/>
                    <a:stretch/>
                  </pic:blipFill>
                  <pic:spPr bwMode="auto">
                    <a:xfrm>
                      <a:off x="0" y="0"/>
                      <a:ext cx="1975126" cy="1881364"/>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AB242F">
        <w:rPr>
          <w:rFonts w:ascii="Times New Roman" w:hAnsi="Times New Roman" w:cs="Times New Roman"/>
          <w:bCs/>
          <w:noProof/>
        </w:rPr>
        <w:drawing>
          <wp:inline distT="0" distB="0" distL="0" distR="0" wp14:anchorId="71E8B05E" wp14:editId="7E3467F9">
            <wp:extent cx="2105655" cy="1859280"/>
            <wp:effectExtent l="152400" t="152400" r="333375" b="3378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5-21 at 9.25.56 AM.png"/>
                    <pic:cNvPicPr/>
                  </pic:nvPicPr>
                  <pic:blipFill rotWithShape="1">
                    <a:blip r:embed="rId11" cstate="print">
                      <a:extLst>
                        <a:ext uri="{28A0092B-C50C-407E-A947-70E740481C1C}">
                          <a14:useLocalDpi xmlns:a14="http://schemas.microsoft.com/office/drawing/2010/main" val="0"/>
                        </a:ext>
                      </a:extLst>
                    </a:blip>
                    <a:srcRect l="17963" t="10923" r="18986" b="-1"/>
                    <a:stretch/>
                  </pic:blipFill>
                  <pic:spPr bwMode="auto">
                    <a:xfrm>
                      <a:off x="0" y="0"/>
                      <a:ext cx="2128729" cy="1879654"/>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D5E3C08" w14:textId="059414C1" w:rsidR="00053719" w:rsidRPr="00AB242F" w:rsidRDefault="00053719" w:rsidP="00AB242F">
      <w:pPr>
        <w:widowControl w:val="0"/>
        <w:autoSpaceDE w:val="0"/>
        <w:autoSpaceDN w:val="0"/>
        <w:adjustRightInd w:val="0"/>
        <w:spacing w:after="240"/>
        <w:jc w:val="both"/>
        <w:rPr>
          <w:rFonts w:ascii="Times New Roman" w:hAnsi="Times New Roman" w:cs="Times New Roman"/>
          <w:bCs/>
          <w:color w:val="000000" w:themeColor="text1"/>
        </w:rPr>
        <w:sectPr w:rsidR="00053719" w:rsidRPr="00AB242F" w:rsidSect="00053719">
          <w:type w:val="continuous"/>
          <w:pgSz w:w="11900" w:h="16840"/>
          <w:pgMar w:top="2268" w:right="1701" w:bottom="1701" w:left="2268" w:header="708" w:footer="708" w:gutter="0"/>
          <w:cols w:num="2" w:space="708"/>
          <w:docGrid w:linePitch="360"/>
        </w:sectPr>
      </w:pPr>
    </w:p>
    <w:p w14:paraId="57AC8866" w14:textId="77777777" w:rsidR="00053719" w:rsidRPr="00AB242F" w:rsidRDefault="00053719" w:rsidP="00AB242F">
      <w:pPr>
        <w:widowControl w:val="0"/>
        <w:autoSpaceDE w:val="0"/>
        <w:autoSpaceDN w:val="0"/>
        <w:adjustRightInd w:val="0"/>
        <w:spacing w:after="240"/>
        <w:jc w:val="both"/>
        <w:rPr>
          <w:rFonts w:ascii="Times New Roman" w:hAnsi="Times New Roman" w:cs="Times New Roman"/>
          <w:bCs/>
          <w:color w:val="000000" w:themeColor="text1"/>
        </w:rPr>
        <w:sectPr w:rsidR="00053719" w:rsidRPr="00AB242F" w:rsidSect="00053719">
          <w:type w:val="continuous"/>
          <w:pgSz w:w="11900" w:h="16840"/>
          <w:pgMar w:top="2268" w:right="1701" w:bottom="1701" w:left="2268" w:header="708" w:footer="708" w:gutter="0"/>
          <w:cols w:space="708"/>
          <w:docGrid w:linePitch="360"/>
        </w:sectPr>
      </w:pPr>
    </w:p>
    <w:p w14:paraId="7DD8C5CF" w14:textId="3B9C874F" w:rsidR="00053719" w:rsidRPr="00AB242F" w:rsidRDefault="00053719" w:rsidP="00AB242F">
      <w:pPr>
        <w:widowControl w:val="0"/>
        <w:autoSpaceDE w:val="0"/>
        <w:autoSpaceDN w:val="0"/>
        <w:adjustRightInd w:val="0"/>
        <w:spacing w:after="240"/>
        <w:jc w:val="center"/>
        <w:rPr>
          <w:rFonts w:ascii="Times New Roman" w:hAnsi="Times New Roman" w:cs="Times New Roman"/>
          <w:b/>
          <w:bCs/>
        </w:rPr>
      </w:pPr>
      <w:r w:rsidRPr="00AB242F">
        <w:rPr>
          <w:rFonts w:ascii="Times New Roman" w:hAnsi="Times New Roman" w:cs="Times New Roman"/>
          <w:b/>
          <w:bCs/>
        </w:rPr>
        <w:t>Gambar 1.</w:t>
      </w:r>
      <w:r w:rsidRPr="00AB242F">
        <w:rPr>
          <w:rFonts w:ascii="Times New Roman" w:hAnsi="Times New Roman" w:cs="Times New Roman"/>
          <w:b/>
          <w:bCs/>
        </w:rPr>
        <w:t>1</w:t>
      </w:r>
    </w:p>
    <w:p w14:paraId="00299609" w14:textId="0FC42371" w:rsidR="00053719" w:rsidRPr="00AB242F" w:rsidRDefault="00053719" w:rsidP="00AB242F">
      <w:pPr>
        <w:widowControl w:val="0"/>
        <w:autoSpaceDE w:val="0"/>
        <w:autoSpaceDN w:val="0"/>
        <w:adjustRightInd w:val="0"/>
        <w:spacing w:after="240"/>
        <w:ind w:firstLine="360"/>
        <w:jc w:val="center"/>
        <w:rPr>
          <w:rFonts w:ascii="Times New Roman" w:hAnsi="Times New Roman" w:cs="Times New Roman"/>
          <w:b/>
          <w:bCs/>
        </w:rPr>
      </w:pPr>
      <w:r w:rsidRPr="00AB242F">
        <w:rPr>
          <w:rFonts w:ascii="Times New Roman" w:hAnsi="Times New Roman" w:cs="Times New Roman"/>
          <w:b/>
          <w:bCs/>
        </w:rPr>
        <w:t xml:space="preserve">Data </w:t>
      </w:r>
      <w:r w:rsidRPr="00AB242F">
        <w:rPr>
          <w:rFonts w:ascii="Times New Roman" w:hAnsi="Times New Roman" w:cs="Times New Roman"/>
          <w:b/>
          <w:bCs/>
        </w:rPr>
        <w:t xml:space="preserve">Komplain dan </w:t>
      </w:r>
      <w:r w:rsidRPr="00AB242F">
        <w:rPr>
          <w:rFonts w:ascii="Times New Roman" w:hAnsi="Times New Roman" w:cs="Times New Roman"/>
          <w:b/>
          <w:bCs/>
        </w:rPr>
        <w:t>Penanganan Komplain BPJS  dari Media Sosial Twitter</w:t>
      </w:r>
    </w:p>
    <w:p w14:paraId="1F01CF30" w14:textId="7D4A6E17" w:rsidR="00053719" w:rsidRPr="00AB242F" w:rsidRDefault="00053719" w:rsidP="00AB242F">
      <w:pPr>
        <w:widowControl w:val="0"/>
        <w:autoSpaceDE w:val="0"/>
        <w:autoSpaceDN w:val="0"/>
        <w:adjustRightInd w:val="0"/>
        <w:spacing w:after="240"/>
        <w:ind w:firstLine="360"/>
        <w:jc w:val="center"/>
        <w:rPr>
          <w:rStyle w:val="Hyperlink"/>
          <w:rFonts w:ascii="Times New Roman" w:hAnsi="Times New Roman" w:cs="Times New Roman"/>
          <w:bCs/>
          <w:color w:val="auto"/>
          <w:u w:val="none"/>
        </w:rPr>
      </w:pPr>
      <w:r w:rsidRPr="00AB242F">
        <w:rPr>
          <w:rFonts w:ascii="Times New Roman" w:hAnsi="Times New Roman" w:cs="Times New Roman"/>
          <w:bCs/>
        </w:rPr>
        <w:t>Sumber : Akun Twitter resmi BPJS Kesehatan</w:t>
      </w:r>
    </w:p>
    <w:p w14:paraId="199FD4CF" w14:textId="77777777" w:rsidR="00053719" w:rsidRPr="00AB242F" w:rsidRDefault="00053719" w:rsidP="00AB242F">
      <w:pPr>
        <w:widowControl w:val="0"/>
        <w:autoSpaceDE w:val="0"/>
        <w:autoSpaceDN w:val="0"/>
        <w:adjustRightInd w:val="0"/>
        <w:spacing w:after="240"/>
        <w:ind w:firstLine="720"/>
        <w:jc w:val="both"/>
        <w:rPr>
          <w:rStyle w:val="Hyperlink"/>
          <w:rFonts w:ascii="Times New Roman" w:hAnsi="Times New Roman" w:cs="Times New Roman"/>
          <w:bCs/>
          <w:color w:val="auto"/>
          <w:u w:val="none"/>
        </w:rPr>
      </w:pPr>
      <w:r w:rsidRPr="00AB242F">
        <w:rPr>
          <w:rFonts w:ascii="Times New Roman" w:hAnsi="Times New Roman" w:cs="Times New Roman"/>
          <w:bCs/>
        </w:rPr>
        <w:t>Faktor lain yang menjadi pertimbangan dalam pemilihan BPJS Kesehatan sebagai objek penelitian adalah banyak keluhan dan kasus terhadap pelayanan BPJS Kesehatan.  Keluhan dan kasus itu sendiri digunakan sebagai indikator ketidakpuasan konsumen. Berbagai keluhan dan kasus terhadap pelayanan BPJS di beberapa daerah di Indonesia, antara lain :</w:t>
      </w:r>
    </w:p>
    <w:p w14:paraId="42414F37" w14:textId="77777777" w:rsidR="00AB242F" w:rsidRDefault="00AB242F" w:rsidP="00AB242F">
      <w:pPr>
        <w:widowControl w:val="0"/>
        <w:autoSpaceDE w:val="0"/>
        <w:autoSpaceDN w:val="0"/>
        <w:adjustRightInd w:val="0"/>
        <w:spacing w:after="240"/>
        <w:ind w:left="2880" w:firstLine="720"/>
        <w:jc w:val="both"/>
        <w:rPr>
          <w:rFonts w:ascii="Times New Roman" w:hAnsi="Times New Roman" w:cs="Times New Roman"/>
          <w:b/>
        </w:rPr>
      </w:pPr>
    </w:p>
    <w:p w14:paraId="41834455" w14:textId="77777777" w:rsidR="00AB242F" w:rsidRDefault="00AB242F" w:rsidP="00AB242F">
      <w:pPr>
        <w:widowControl w:val="0"/>
        <w:autoSpaceDE w:val="0"/>
        <w:autoSpaceDN w:val="0"/>
        <w:adjustRightInd w:val="0"/>
        <w:spacing w:after="240"/>
        <w:ind w:left="2880" w:firstLine="720"/>
        <w:jc w:val="both"/>
        <w:rPr>
          <w:rFonts w:ascii="Times New Roman" w:hAnsi="Times New Roman" w:cs="Times New Roman"/>
          <w:b/>
        </w:rPr>
      </w:pPr>
    </w:p>
    <w:p w14:paraId="52F9BDAA" w14:textId="77777777" w:rsidR="00AB242F" w:rsidRDefault="00AB242F" w:rsidP="00AB242F">
      <w:pPr>
        <w:widowControl w:val="0"/>
        <w:autoSpaceDE w:val="0"/>
        <w:autoSpaceDN w:val="0"/>
        <w:adjustRightInd w:val="0"/>
        <w:spacing w:after="240"/>
        <w:ind w:left="2880" w:firstLine="720"/>
        <w:jc w:val="both"/>
        <w:rPr>
          <w:rFonts w:ascii="Times New Roman" w:hAnsi="Times New Roman" w:cs="Times New Roman"/>
          <w:b/>
        </w:rPr>
      </w:pPr>
    </w:p>
    <w:p w14:paraId="333F5CE6" w14:textId="77777777" w:rsidR="00AB242F" w:rsidRDefault="00AB242F" w:rsidP="00AB242F">
      <w:pPr>
        <w:widowControl w:val="0"/>
        <w:autoSpaceDE w:val="0"/>
        <w:autoSpaceDN w:val="0"/>
        <w:adjustRightInd w:val="0"/>
        <w:spacing w:after="240"/>
        <w:ind w:left="2880" w:firstLine="720"/>
        <w:jc w:val="both"/>
        <w:rPr>
          <w:rFonts w:ascii="Times New Roman" w:hAnsi="Times New Roman" w:cs="Times New Roman"/>
          <w:b/>
        </w:rPr>
      </w:pPr>
    </w:p>
    <w:p w14:paraId="18E05B1D" w14:textId="51EE04EA" w:rsidR="00053719" w:rsidRPr="00AB242F" w:rsidRDefault="00053719" w:rsidP="00AB242F">
      <w:pPr>
        <w:widowControl w:val="0"/>
        <w:autoSpaceDE w:val="0"/>
        <w:autoSpaceDN w:val="0"/>
        <w:adjustRightInd w:val="0"/>
        <w:spacing w:after="240"/>
        <w:ind w:left="2880" w:firstLine="720"/>
        <w:jc w:val="both"/>
        <w:rPr>
          <w:rFonts w:ascii="Times New Roman" w:hAnsi="Times New Roman" w:cs="Times New Roman"/>
          <w:bCs/>
        </w:rPr>
      </w:pPr>
      <w:r w:rsidRPr="00AB242F">
        <w:rPr>
          <w:rFonts w:ascii="Times New Roman" w:hAnsi="Times New Roman" w:cs="Times New Roman"/>
          <w:b/>
        </w:rPr>
        <w:lastRenderedPageBreak/>
        <w:t>Tabel 1.1</w:t>
      </w:r>
    </w:p>
    <w:p w14:paraId="72142952" w14:textId="77777777" w:rsidR="00053719" w:rsidRPr="00AB242F" w:rsidRDefault="00053719" w:rsidP="00AB242F">
      <w:pPr>
        <w:widowControl w:val="0"/>
        <w:tabs>
          <w:tab w:val="left" w:pos="1701"/>
        </w:tabs>
        <w:autoSpaceDE w:val="0"/>
        <w:autoSpaceDN w:val="0"/>
        <w:adjustRightInd w:val="0"/>
        <w:spacing w:after="240"/>
        <w:ind w:firstLine="720"/>
        <w:jc w:val="center"/>
        <w:rPr>
          <w:rFonts w:ascii="Times New Roman" w:hAnsi="Times New Roman" w:cs="Times New Roman"/>
          <w:b/>
        </w:rPr>
      </w:pPr>
      <w:r w:rsidRPr="00AB242F">
        <w:rPr>
          <w:rFonts w:ascii="Times New Roman" w:hAnsi="Times New Roman" w:cs="Times New Roman"/>
          <w:b/>
        </w:rPr>
        <w:t>Kasus dan Keluhan terhadap Pelayanan BPJS Kesehatan Berbagai Daerah Di Indonesia</w:t>
      </w:r>
    </w:p>
    <w:tbl>
      <w:tblPr>
        <w:tblStyle w:val="TableGrid"/>
        <w:tblW w:w="8080" w:type="dxa"/>
        <w:tblLayout w:type="fixed"/>
        <w:tblLook w:val="04A0" w:firstRow="1" w:lastRow="0" w:firstColumn="1" w:lastColumn="0" w:noHBand="0" w:noVBand="1"/>
      </w:tblPr>
      <w:tblGrid>
        <w:gridCol w:w="566"/>
        <w:gridCol w:w="1348"/>
        <w:gridCol w:w="1707"/>
        <w:gridCol w:w="4459"/>
      </w:tblGrid>
      <w:tr w:rsidR="00053719" w:rsidRPr="00AB242F" w14:paraId="6D675068" w14:textId="77777777" w:rsidTr="00053719">
        <w:trPr>
          <w:trHeight w:val="283"/>
        </w:trPr>
        <w:tc>
          <w:tcPr>
            <w:tcW w:w="566" w:type="dxa"/>
          </w:tcPr>
          <w:p w14:paraId="0A821B10" w14:textId="77777777" w:rsidR="00053719" w:rsidRPr="00AB242F" w:rsidRDefault="00053719" w:rsidP="00AB242F">
            <w:pPr>
              <w:widowControl w:val="0"/>
              <w:autoSpaceDE w:val="0"/>
              <w:autoSpaceDN w:val="0"/>
              <w:adjustRightInd w:val="0"/>
              <w:spacing w:after="240"/>
              <w:jc w:val="center"/>
              <w:rPr>
                <w:rFonts w:ascii="Times New Roman" w:hAnsi="Times New Roman" w:cs="Times New Roman"/>
                <w:bCs/>
                <w:sz w:val="16"/>
                <w:szCs w:val="16"/>
              </w:rPr>
            </w:pPr>
            <w:r w:rsidRPr="00AB242F">
              <w:rPr>
                <w:rFonts w:ascii="Times New Roman" w:hAnsi="Times New Roman" w:cs="Times New Roman"/>
                <w:bCs/>
                <w:sz w:val="16"/>
                <w:szCs w:val="16"/>
              </w:rPr>
              <w:t>No</w:t>
            </w:r>
          </w:p>
        </w:tc>
        <w:tc>
          <w:tcPr>
            <w:tcW w:w="1348" w:type="dxa"/>
          </w:tcPr>
          <w:p w14:paraId="3C54FA6C" w14:textId="77777777" w:rsidR="00053719" w:rsidRPr="00AB242F" w:rsidRDefault="00053719" w:rsidP="00AB242F">
            <w:pPr>
              <w:widowControl w:val="0"/>
              <w:autoSpaceDE w:val="0"/>
              <w:autoSpaceDN w:val="0"/>
              <w:adjustRightInd w:val="0"/>
              <w:spacing w:after="240"/>
              <w:jc w:val="center"/>
              <w:rPr>
                <w:rFonts w:ascii="Times New Roman" w:hAnsi="Times New Roman" w:cs="Times New Roman"/>
                <w:bCs/>
                <w:sz w:val="16"/>
                <w:szCs w:val="16"/>
              </w:rPr>
            </w:pPr>
            <w:r w:rsidRPr="00AB242F">
              <w:rPr>
                <w:rFonts w:ascii="Times New Roman" w:hAnsi="Times New Roman" w:cs="Times New Roman"/>
                <w:bCs/>
                <w:sz w:val="16"/>
                <w:szCs w:val="16"/>
              </w:rPr>
              <w:t>Tanggal</w:t>
            </w:r>
          </w:p>
        </w:tc>
        <w:tc>
          <w:tcPr>
            <w:tcW w:w="1707" w:type="dxa"/>
          </w:tcPr>
          <w:p w14:paraId="2317D143" w14:textId="77777777" w:rsidR="00053719" w:rsidRPr="00AB242F" w:rsidRDefault="00053719" w:rsidP="00AB242F">
            <w:pPr>
              <w:widowControl w:val="0"/>
              <w:autoSpaceDE w:val="0"/>
              <w:autoSpaceDN w:val="0"/>
              <w:adjustRightInd w:val="0"/>
              <w:spacing w:after="240"/>
              <w:jc w:val="center"/>
              <w:rPr>
                <w:rFonts w:ascii="Times New Roman" w:hAnsi="Times New Roman" w:cs="Times New Roman"/>
                <w:bCs/>
                <w:sz w:val="16"/>
                <w:szCs w:val="16"/>
              </w:rPr>
            </w:pPr>
            <w:r w:rsidRPr="00AB242F">
              <w:rPr>
                <w:rFonts w:ascii="Times New Roman" w:hAnsi="Times New Roman" w:cs="Times New Roman"/>
                <w:bCs/>
                <w:sz w:val="16"/>
                <w:szCs w:val="16"/>
              </w:rPr>
              <w:t>Sumber</w:t>
            </w:r>
          </w:p>
          <w:p w14:paraId="63C3AA84" w14:textId="77777777" w:rsidR="00053719" w:rsidRPr="00AB242F" w:rsidRDefault="00053719" w:rsidP="00AB242F">
            <w:pPr>
              <w:widowControl w:val="0"/>
              <w:autoSpaceDE w:val="0"/>
              <w:autoSpaceDN w:val="0"/>
              <w:adjustRightInd w:val="0"/>
              <w:spacing w:after="240"/>
              <w:jc w:val="center"/>
              <w:rPr>
                <w:rFonts w:ascii="Times New Roman" w:hAnsi="Times New Roman" w:cs="Times New Roman"/>
                <w:bCs/>
                <w:sz w:val="16"/>
                <w:szCs w:val="16"/>
              </w:rPr>
            </w:pPr>
          </w:p>
        </w:tc>
        <w:tc>
          <w:tcPr>
            <w:tcW w:w="4459" w:type="dxa"/>
          </w:tcPr>
          <w:p w14:paraId="6471661D" w14:textId="77777777" w:rsidR="00053719" w:rsidRPr="00AB242F" w:rsidRDefault="00053719" w:rsidP="00AB242F">
            <w:pPr>
              <w:widowControl w:val="0"/>
              <w:autoSpaceDE w:val="0"/>
              <w:autoSpaceDN w:val="0"/>
              <w:adjustRightInd w:val="0"/>
              <w:spacing w:after="240"/>
              <w:jc w:val="center"/>
              <w:rPr>
                <w:rFonts w:ascii="Times New Roman" w:hAnsi="Times New Roman" w:cs="Times New Roman"/>
                <w:bCs/>
                <w:sz w:val="16"/>
                <w:szCs w:val="16"/>
              </w:rPr>
            </w:pPr>
            <w:r w:rsidRPr="00AB242F">
              <w:rPr>
                <w:rFonts w:ascii="Times New Roman" w:hAnsi="Times New Roman" w:cs="Times New Roman"/>
                <w:bCs/>
                <w:sz w:val="16"/>
                <w:szCs w:val="16"/>
              </w:rPr>
              <w:t>Kasus</w:t>
            </w:r>
          </w:p>
        </w:tc>
      </w:tr>
      <w:tr w:rsidR="00053719" w:rsidRPr="00AB242F" w14:paraId="1471D28C" w14:textId="77777777" w:rsidTr="00053719">
        <w:trPr>
          <w:trHeight w:val="770"/>
        </w:trPr>
        <w:tc>
          <w:tcPr>
            <w:tcW w:w="566" w:type="dxa"/>
          </w:tcPr>
          <w:p w14:paraId="2F8498DF" w14:textId="77777777" w:rsidR="00053719" w:rsidRPr="00AB242F" w:rsidRDefault="00053719" w:rsidP="00AB242F">
            <w:pPr>
              <w:widowControl w:val="0"/>
              <w:autoSpaceDE w:val="0"/>
              <w:autoSpaceDN w:val="0"/>
              <w:adjustRightInd w:val="0"/>
              <w:spacing w:after="240"/>
              <w:jc w:val="both"/>
              <w:rPr>
                <w:rFonts w:ascii="Times New Roman" w:hAnsi="Times New Roman" w:cs="Times New Roman"/>
                <w:bCs/>
                <w:sz w:val="16"/>
                <w:szCs w:val="16"/>
              </w:rPr>
            </w:pPr>
            <w:r w:rsidRPr="00AB242F">
              <w:rPr>
                <w:rFonts w:ascii="Times New Roman" w:hAnsi="Times New Roman" w:cs="Times New Roman"/>
                <w:bCs/>
                <w:sz w:val="16"/>
                <w:szCs w:val="16"/>
              </w:rPr>
              <w:t>1</w:t>
            </w:r>
          </w:p>
        </w:tc>
        <w:tc>
          <w:tcPr>
            <w:tcW w:w="1348" w:type="dxa"/>
          </w:tcPr>
          <w:p w14:paraId="0CE97CDB" w14:textId="77777777" w:rsidR="00053719" w:rsidRPr="00AB242F" w:rsidRDefault="00053719" w:rsidP="00AB242F">
            <w:pPr>
              <w:widowControl w:val="0"/>
              <w:autoSpaceDE w:val="0"/>
              <w:autoSpaceDN w:val="0"/>
              <w:adjustRightInd w:val="0"/>
              <w:spacing w:after="240"/>
              <w:jc w:val="both"/>
              <w:rPr>
                <w:rFonts w:ascii="Times New Roman" w:hAnsi="Times New Roman" w:cs="Times New Roman"/>
                <w:bCs/>
                <w:sz w:val="16"/>
                <w:szCs w:val="16"/>
              </w:rPr>
            </w:pPr>
            <w:r w:rsidRPr="00AB242F">
              <w:rPr>
                <w:rFonts w:ascii="Times New Roman" w:hAnsi="Times New Roman" w:cs="Times New Roman"/>
                <w:bCs/>
                <w:sz w:val="16"/>
                <w:szCs w:val="16"/>
              </w:rPr>
              <w:t>20/1/2018</w:t>
            </w:r>
          </w:p>
        </w:tc>
        <w:tc>
          <w:tcPr>
            <w:tcW w:w="1707" w:type="dxa"/>
          </w:tcPr>
          <w:p w14:paraId="746788DD" w14:textId="77777777" w:rsidR="00053719" w:rsidRPr="00AB242F" w:rsidRDefault="00053719" w:rsidP="00AB242F">
            <w:pPr>
              <w:widowControl w:val="0"/>
              <w:autoSpaceDE w:val="0"/>
              <w:autoSpaceDN w:val="0"/>
              <w:adjustRightInd w:val="0"/>
              <w:spacing w:after="240"/>
              <w:jc w:val="both"/>
              <w:rPr>
                <w:rFonts w:ascii="Times New Roman" w:hAnsi="Times New Roman" w:cs="Times New Roman"/>
                <w:bCs/>
                <w:sz w:val="16"/>
                <w:szCs w:val="16"/>
              </w:rPr>
            </w:pPr>
            <w:r w:rsidRPr="00AB242F">
              <w:rPr>
                <w:rFonts w:ascii="Times New Roman" w:hAnsi="Times New Roman" w:cs="Times New Roman"/>
                <w:bCs/>
                <w:sz w:val="16"/>
                <w:szCs w:val="16"/>
              </w:rPr>
              <w:t>ombudsman.go.id</w:t>
            </w:r>
          </w:p>
          <w:p w14:paraId="42FA860A" w14:textId="77777777" w:rsidR="00053719" w:rsidRPr="00AB242F" w:rsidRDefault="00053719" w:rsidP="00AB242F">
            <w:pPr>
              <w:widowControl w:val="0"/>
              <w:autoSpaceDE w:val="0"/>
              <w:autoSpaceDN w:val="0"/>
              <w:adjustRightInd w:val="0"/>
              <w:spacing w:after="240"/>
              <w:jc w:val="both"/>
              <w:rPr>
                <w:rFonts w:ascii="Times New Roman" w:hAnsi="Times New Roman" w:cs="Times New Roman"/>
                <w:bCs/>
                <w:sz w:val="16"/>
                <w:szCs w:val="16"/>
              </w:rPr>
            </w:pPr>
            <w:r w:rsidRPr="00AB242F">
              <w:rPr>
                <w:rFonts w:ascii="Times New Roman" w:hAnsi="Times New Roman" w:cs="Times New Roman"/>
                <w:bCs/>
                <w:sz w:val="16"/>
                <w:szCs w:val="16"/>
              </w:rPr>
              <w:t>(Muflihul Hadi, Kepala perwakilan Ombudsman Jatim</w:t>
            </w:r>
          </w:p>
        </w:tc>
        <w:tc>
          <w:tcPr>
            <w:tcW w:w="4459" w:type="dxa"/>
          </w:tcPr>
          <w:p w14:paraId="1FF4FBEF" w14:textId="77777777" w:rsidR="00053719" w:rsidRPr="00AB242F" w:rsidRDefault="00053719" w:rsidP="00AB242F">
            <w:pPr>
              <w:widowControl w:val="0"/>
              <w:autoSpaceDE w:val="0"/>
              <w:autoSpaceDN w:val="0"/>
              <w:adjustRightInd w:val="0"/>
              <w:spacing w:after="240"/>
              <w:jc w:val="both"/>
              <w:rPr>
                <w:rFonts w:ascii="Times New Roman" w:hAnsi="Times New Roman" w:cs="Times New Roman"/>
                <w:bCs/>
                <w:sz w:val="16"/>
                <w:szCs w:val="16"/>
              </w:rPr>
            </w:pPr>
            <w:r w:rsidRPr="00AB242F">
              <w:rPr>
                <w:rFonts w:ascii="Times New Roman" w:hAnsi="Times New Roman" w:cs="Times New Roman"/>
                <w:bCs/>
                <w:sz w:val="16"/>
                <w:szCs w:val="16"/>
              </w:rPr>
              <w:t>Ditemukan 11 kesalahan administrasi di kantor BPJS Kesehatan, diantaranya tidak ada loket khusus ibu hamil, lansia, dan penyandang disabilitas, tidak ada ruang menyxusui, tidak ada prosedur dan tata cara penyampaian pengaduan, tidak ada sarana pengukur kepuasan</w:t>
            </w:r>
          </w:p>
        </w:tc>
      </w:tr>
      <w:tr w:rsidR="00053719" w:rsidRPr="00AB242F" w14:paraId="00C14F10" w14:textId="77777777" w:rsidTr="00053719">
        <w:trPr>
          <w:trHeight w:val="792"/>
        </w:trPr>
        <w:tc>
          <w:tcPr>
            <w:tcW w:w="566" w:type="dxa"/>
          </w:tcPr>
          <w:p w14:paraId="6DA70CB7" w14:textId="77777777" w:rsidR="00053719" w:rsidRPr="00AB242F" w:rsidRDefault="00053719" w:rsidP="00AB242F">
            <w:pPr>
              <w:widowControl w:val="0"/>
              <w:autoSpaceDE w:val="0"/>
              <w:autoSpaceDN w:val="0"/>
              <w:adjustRightInd w:val="0"/>
              <w:spacing w:after="240"/>
              <w:jc w:val="both"/>
              <w:rPr>
                <w:rFonts w:ascii="Times New Roman" w:hAnsi="Times New Roman" w:cs="Times New Roman"/>
                <w:bCs/>
                <w:sz w:val="16"/>
                <w:szCs w:val="16"/>
              </w:rPr>
            </w:pPr>
            <w:r w:rsidRPr="00AB242F">
              <w:rPr>
                <w:rFonts w:ascii="Times New Roman" w:hAnsi="Times New Roman" w:cs="Times New Roman"/>
                <w:bCs/>
                <w:sz w:val="16"/>
                <w:szCs w:val="16"/>
              </w:rPr>
              <w:t>2</w:t>
            </w:r>
          </w:p>
        </w:tc>
        <w:tc>
          <w:tcPr>
            <w:tcW w:w="1348" w:type="dxa"/>
          </w:tcPr>
          <w:p w14:paraId="3C9FA9BD" w14:textId="77777777" w:rsidR="00053719" w:rsidRPr="00AB242F" w:rsidRDefault="00053719" w:rsidP="00AB242F">
            <w:pPr>
              <w:widowControl w:val="0"/>
              <w:autoSpaceDE w:val="0"/>
              <w:autoSpaceDN w:val="0"/>
              <w:adjustRightInd w:val="0"/>
              <w:spacing w:after="240"/>
              <w:jc w:val="both"/>
              <w:rPr>
                <w:rFonts w:ascii="Times New Roman" w:hAnsi="Times New Roman" w:cs="Times New Roman"/>
                <w:bCs/>
                <w:sz w:val="16"/>
                <w:szCs w:val="16"/>
              </w:rPr>
            </w:pPr>
            <w:r w:rsidRPr="00AB242F">
              <w:rPr>
                <w:rFonts w:ascii="Times New Roman" w:hAnsi="Times New Roman" w:cs="Times New Roman"/>
                <w:bCs/>
                <w:sz w:val="16"/>
                <w:szCs w:val="16"/>
              </w:rPr>
              <w:t>19/12/2017</w:t>
            </w:r>
          </w:p>
        </w:tc>
        <w:tc>
          <w:tcPr>
            <w:tcW w:w="1707" w:type="dxa"/>
          </w:tcPr>
          <w:p w14:paraId="543F88CE" w14:textId="77777777" w:rsidR="00053719" w:rsidRPr="00AB242F" w:rsidRDefault="00053719" w:rsidP="00AB242F">
            <w:pPr>
              <w:widowControl w:val="0"/>
              <w:autoSpaceDE w:val="0"/>
              <w:autoSpaceDN w:val="0"/>
              <w:adjustRightInd w:val="0"/>
              <w:spacing w:after="240"/>
              <w:jc w:val="both"/>
              <w:rPr>
                <w:rFonts w:ascii="Times New Roman" w:hAnsi="Times New Roman" w:cs="Times New Roman"/>
                <w:bCs/>
                <w:sz w:val="16"/>
                <w:szCs w:val="16"/>
              </w:rPr>
            </w:pPr>
            <w:r w:rsidRPr="00AB242F">
              <w:rPr>
                <w:rFonts w:ascii="Times New Roman" w:hAnsi="Times New Roman" w:cs="Times New Roman"/>
                <w:bCs/>
                <w:sz w:val="16"/>
                <w:szCs w:val="16"/>
              </w:rPr>
              <w:t>riauonline.co.id (chairil umam,asisten Ombudsman RI perwakilan riau)</w:t>
            </w:r>
          </w:p>
        </w:tc>
        <w:tc>
          <w:tcPr>
            <w:tcW w:w="4459" w:type="dxa"/>
          </w:tcPr>
          <w:p w14:paraId="24703C2D" w14:textId="77777777" w:rsidR="00053719" w:rsidRPr="00AB242F" w:rsidRDefault="00053719" w:rsidP="00AB242F">
            <w:pPr>
              <w:widowControl w:val="0"/>
              <w:autoSpaceDE w:val="0"/>
              <w:autoSpaceDN w:val="0"/>
              <w:adjustRightInd w:val="0"/>
              <w:spacing w:after="240"/>
              <w:jc w:val="both"/>
              <w:rPr>
                <w:rFonts w:ascii="Times New Roman" w:hAnsi="Times New Roman" w:cs="Times New Roman"/>
                <w:bCs/>
                <w:sz w:val="16"/>
                <w:szCs w:val="16"/>
              </w:rPr>
            </w:pPr>
            <w:r w:rsidRPr="00AB242F">
              <w:rPr>
                <w:rFonts w:ascii="Times New Roman" w:hAnsi="Times New Roman" w:cs="Times New Roman"/>
                <w:bCs/>
                <w:sz w:val="16"/>
                <w:szCs w:val="16"/>
              </w:rPr>
              <w:t>Ditemukan 14 permasalahan di FKTP, diantaranya yang menjadi sorotan antara lain: keterbatasan SDM &amp; fasilitas, kompetensi petugas kurang memadai, kehabisan obat</w:t>
            </w:r>
          </w:p>
        </w:tc>
      </w:tr>
      <w:tr w:rsidR="00053719" w:rsidRPr="00AB242F" w14:paraId="3D2D2FFA" w14:textId="77777777" w:rsidTr="00053719">
        <w:trPr>
          <w:trHeight w:val="663"/>
        </w:trPr>
        <w:tc>
          <w:tcPr>
            <w:tcW w:w="566" w:type="dxa"/>
          </w:tcPr>
          <w:p w14:paraId="1302BB95" w14:textId="77777777" w:rsidR="00053719" w:rsidRPr="00AB242F" w:rsidRDefault="00053719" w:rsidP="00AB242F">
            <w:pPr>
              <w:widowControl w:val="0"/>
              <w:autoSpaceDE w:val="0"/>
              <w:autoSpaceDN w:val="0"/>
              <w:adjustRightInd w:val="0"/>
              <w:spacing w:after="240"/>
              <w:jc w:val="both"/>
              <w:rPr>
                <w:rFonts w:ascii="Times New Roman" w:hAnsi="Times New Roman" w:cs="Times New Roman"/>
                <w:bCs/>
                <w:sz w:val="16"/>
                <w:szCs w:val="16"/>
              </w:rPr>
            </w:pPr>
            <w:r w:rsidRPr="00AB242F">
              <w:rPr>
                <w:rFonts w:ascii="Times New Roman" w:hAnsi="Times New Roman" w:cs="Times New Roman"/>
                <w:bCs/>
                <w:sz w:val="16"/>
                <w:szCs w:val="16"/>
              </w:rPr>
              <w:t>3</w:t>
            </w:r>
          </w:p>
        </w:tc>
        <w:tc>
          <w:tcPr>
            <w:tcW w:w="1348" w:type="dxa"/>
          </w:tcPr>
          <w:p w14:paraId="6AE30165" w14:textId="77777777" w:rsidR="00053719" w:rsidRPr="00AB242F" w:rsidRDefault="00053719" w:rsidP="00AB242F">
            <w:pPr>
              <w:widowControl w:val="0"/>
              <w:autoSpaceDE w:val="0"/>
              <w:autoSpaceDN w:val="0"/>
              <w:adjustRightInd w:val="0"/>
              <w:spacing w:after="240"/>
              <w:jc w:val="both"/>
              <w:rPr>
                <w:rFonts w:ascii="Times New Roman" w:hAnsi="Times New Roman" w:cs="Times New Roman"/>
                <w:bCs/>
                <w:sz w:val="16"/>
                <w:szCs w:val="16"/>
              </w:rPr>
            </w:pPr>
            <w:r w:rsidRPr="00AB242F">
              <w:rPr>
                <w:rFonts w:ascii="Times New Roman" w:hAnsi="Times New Roman" w:cs="Times New Roman"/>
                <w:bCs/>
                <w:sz w:val="16"/>
                <w:szCs w:val="16"/>
              </w:rPr>
              <w:t>11/09/2016</w:t>
            </w:r>
          </w:p>
        </w:tc>
        <w:tc>
          <w:tcPr>
            <w:tcW w:w="1707" w:type="dxa"/>
          </w:tcPr>
          <w:p w14:paraId="21B962DC" w14:textId="77777777" w:rsidR="00053719" w:rsidRPr="00AB242F" w:rsidRDefault="00053719" w:rsidP="00AB242F">
            <w:pPr>
              <w:widowControl w:val="0"/>
              <w:autoSpaceDE w:val="0"/>
              <w:autoSpaceDN w:val="0"/>
              <w:adjustRightInd w:val="0"/>
              <w:spacing w:after="240"/>
              <w:jc w:val="both"/>
              <w:rPr>
                <w:rFonts w:ascii="Times New Roman" w:hAnsi="Times New Roman" w:cs="Times New Roman"/>
                <w:bCs/>
                <w:sz w:val="16"/>
                <w:szCs w:val="16"/>
              </w:rPr>
            </w:pPr>
            <w:r w:rsidRPr="00AB242F">
              <w:rPr>
                <w:rFonts w:ascii="Times New Roman" w:hAnsi="Times New Roman" w:cs="Times New Roman"/>
                <w:bCs/>
                <w:sz w:val="16"/>
                <w:szCs w:val="16"/>
              </w:rPr>
              <w:t>prokal.co (Dadan S, perwakilan Ombudsman Kalteng)</w:t>
            </w:r>
          </w:p>
        </w:tc>
        <w:tc>
          <w:tcPr>
            <w:tcW w:w="4459" w:type="dxa"/>
          </w:tcPr>
          <w:p w14:paraId="60126803" w14:textId="77777777" w:rsidR="00053719" w:rsidRPr="00AB242F" w:rsidRDefault="00053719" w:rsidP="00AB242F">
            <w:pPr>
              <w:widowControl w:val="0"/>
              <w:autoSpaceDE w:val="0"/>
              <w:autoSpaceDN w:val="0"/>
              <w:adjustRightInd w:val="0"/>
              <w:spacing w:after="240"/>
              <w:jc w:val="both"/>
              <w:rPr>
                <w:rFonts w:ascii="Times New Roman" w:hAnsi="Times New Roman" w:cs="Times New Roman"/>
                <w:bCs/>
                <w:sz w:val="16"/>
                <w:szCs w:val="16"/>
              </w:rPr>
            </w:pPr>
            <w:r w:rsidRPr="00AB242F">
              <w:rPr>
                <w:rFonts w:ascii="Times New Roman" w:hAnsi="Times New Roman" w:cs="Times New Roman"/>
                <w:bCs/>
                <w:sz w:val="16"/>
                <w:szCs w:val="16"/>
              </w:rPr>
              <w:t>Masih adanya pungutan liar bagi pasien puskesmas/RS, antrian pendaftaran dan pengambilan obat yang panjang, pelayanan petugas yang tidak ramah</w:t>
            </w:r>
          </w:p>
        </w:tc>
      </w:tr>
      <w:tr w:rsidR="00053719" w:rsidRPr="00AB242F" w14:paraId="5B72566F" w14:textId="77777777" w:rsidTr="00053719">
        <w:trPr>
          <w:trHeight w:val="663"/>
        </w:trPr>
        <w:tc>
          <w:tcPr>
            <w:tcW w:w="566" w:type="dxa"/>
          </w:tcPr>
          <w:p w14:paraId="09967173" w14:textId="77777777" w:rsidR="00053719" w:rsidRPr="00AB242F" w:rsidRDefault="00053719" w:rsidP="00AB242F">
            <w:pPr>
              <w:widowControl w:val="0"/>
              <w:autoSpaceDE w:val="0"/>
              <w:autoSpaceDN w:val="0"/>
              <w:adjustRightInd w:val="0"/>
              <w:spacing w:after="240"/>
              <w:jc w:val="both"/>
              <w:rPr>
                <w:rFonts w:ascii="Times New Roman" w:hAnsi="Times New Roman" w:cs="Times New Roman"/>
                <w:bCs/>
                <w:sz w:val="16"/>
                <w:szCs w:val="16"/>
              </w:rPr>
            </w:pPr>
            <w:r w:rsidRPr="00AB242F">
              <w:rPr>
                <w:rFonts w:ascii="Times New Roman" w:hAnsi="Times New Roman" w:cs="Times New Roman"/>
                <w:bCs/>
                <w:sz w:val="16"/>
                <w:szCs w:val="16"/>
              </w:rPr>
              <w:t>4</w:t>
            </w:r>
          </w:p>
        </w:tc>
        <w:tc>
          <w:tcPr>
            <w:tcW w:w="1348" w:type="dxa"/>
          </w:tcPr>
          <w:p w14:paraId="6B8B0445" w14:textId="77777777" w:rsidR="00053719" w:rsidRPr="00AB242F" w:rsidRDefault="00053719" w:rsidP="00AB242F">
            <w:pPr>
              <w:widowControl w:val="0"/>
              <w:autoSpaceDE w:val="0"/>
              <w:autoSpaceDN w:val="0"/>
              <w:adjustRightInd w:val="0"/>
              <w:spacing w:after="240"/>
              <w:jc w:val="both"/>
              <w:rPr>
                <w:rFonts w:ascii="Times New Roman" w:hAnsi="Times New Roman" w:cs="Times New Roman"/>
                <w:bCs/>
                <w:sz w:val="16"/>
                <w:szCs w:val="16"/>
              </w:rPr>
            </w:pPr>
            <w:r w:rsidRPr="00AB242F">
              <w:rPr>
                <w:rFonts w:ascii="Times New Roman" w:hAnsi="Times New Roman" w:cs="Times New Roman"/>
                <w:bCs/>
                <w:sz w:val="16"/>
                <w:szCs w:val="16"/>
              </w:rPr>
              <w:t>7/03/2018</w:t>
            </w:r>
          </w:p>
        </w:tc>
        <w:tc>
          <w:tcPr>
            <w:tcW w:w="1707" w:type="dxa"/>
          </w:tcPr>
          <w:p w14:paraId="4F2FAD72" w14:textId="77777777" w:rsidR="00053719" w:rsidRPr="00AB242F" w:rsidRDefault="00053719" w:rsidP="00AB242F">
            <w:pPr>
              <w:widowControl w:val="0"/>
              <w:autoSpaceDE w:val="0"/>
              <w:autoSpaceDN w:val="0"/>
              <w:adjustRightInd w:val="0"/>
              <w:spacing w:after="240"/>
              <w:jc w:val="both"/>
              <w:rPr>
                <w:rFonts w:ascii="Times New Roman" w:hAnsi="Times New Roman" w:cs="Times New Roman"/>
                <w:bCs/>
                <w:sz w:val="16"/>
                <w:szCs w:val="16"/>
              </w:rPr>
            </w:pPr>
            <w:r w:rsidRPr="00AB242F">
              <w:rPr>
                <w:rFonts w:ascii="Times New Roman" w:hAnsi="Times New Roman" w:cs="Times New Roman"/>
                <w:bCs/>
                <w:sz w:val="16"/>
                <w:szCs w:val="16"/>
              </w:rPr>
              <w:t>Tempo.co (Gerry A, kepala cabang BPJS Selong NTB)</w:t>
            </w:r>
          </w:p>
        </w:tc>
        <w:tc>
          <w:tcPr>
            <w:tcW w:w="4459" w:type="dxa"/>
          </w:tcPr>
          <w:p w14:paraId="731DDB48" w14:textId="77777777" w:rsidR="00053719" w:rsidRPr="00AB242F" w:rsidRDefault="00053719" w:rsidP="00AB242F">
            <w:pPr>
              <w:widowControl w:val="0"/>
              <w:autoSpaceDE w:val="0"/>
              <w:autoSpaceDN w:val="0"/>
              <w:adjustRightInd w:val="0"/>
              <w:spacing w:after="240"/>
              <w:jc w:val="both"/>
              <w:rPr>
                <w:rFonts w:ascii="Times New Roman" w:hAnsi="Times New Roman" w:cs="Times New Roman"/>
                <w:bCs/>
                <w:sz w:val="16"/>
                <w:szCs w:val="16"/>
              </w:rPr>
            </w:pPr>
            <w:r w:rsidRPr="00AB242F">
              <w:rPr>
                <w:rFonts w:ascii="Times New Roman" w:hAnsi="Times New Roman" w:cs="Times New Roman"/>
                <w:bCs/>
                <w:sz w:val="16"/>
                <w:szCs w:val="16"/>
              </w:rPr>
              <w:t>PPIP (Program Pemberian Informasi dan Pengelolaan Pengaduan) belum dimanfaatkan oleh fasilitas kesehatan</w:t>
            </w:r>
          </w:p>
        </w:tc>
      </w:tr>
    </w:tbl>
    <w:p w14:paraId="56A02F61" w14:textId="328D7D83" w:rsidR="00053719" w:rsidRPr="00AB242F" w:rsidRDefault="00053719" w:rsidP="00AB242F">
      <w:pPr>
        <w:widowControl w:val="0"/>
        <w:autoSpaceDE w:val="0"/>
        <w:autoSpaceDN w:val="0"/>
        <w:adjustRightInd w:val="0"/>
        <w:spacing w:after="240"/>
        <w:jc w:val="both"/>
        <w:rPr>
          <w:rStyle w:val="Hyperlink"/>
          <w:rFonts w:ascii="Times New Roman" w:hAnsi="Times New Roman" w:cs="Times New Roman"/>
          <w:bCs/>
          <w:color w:val="auto"/>
          <w:u w:val="none"/>
        </w:rPr>
      </w:pPr>
      <w:r w:rsidRPr="00AB242F">
        <w:rPr>
          <w:rFonts w:ascii="Times New Roman" w:hAnsi="Times New Roman" w:cs="Times New Roman"/>
          <w:bCs/>
        </w:rPr>
        <w:t>Sumber: Diolah oleh Peneliti, 2019</w:t>
      </w:r>
    </w:p>
    <w:p w14:paraId="3C17F42E" w14:textId="7D4A22AD" w:rsidR="004A668C" w:rsidRPr="00AB242F" w:rsidRDefault="004A668C" w:rsidP="00ED3720">
      <w:pPr>
        <w:widowControl w:val="0"/>
        <w:autoSpaceDE w:val="0"/>
        <w:autoSpaceDN w:val="0"/>
        <w:adjustRightInd w:val="0"/>
        <w:spacing w:after="240"/>
        <w:ind w:firstLine="720"/>
        <w:contextualSpacing/>
        <w:jc w:val="both"/>
        <w:rPr>
          <w:rFonts w:ascii="Times New Roman" w:hAnsi="Times New Roman" w:cs="Times New Roman"/>
          <w:bCs/>
        </w:rPr>
      </w:pPr>
      <w:r w:rsidRPr="00AB242F">
        <w:rPr>
          <w:rFonts w:ascii="Times New Roman" w:hAnsi="Times New Roman" w:cs="Times New Roman"/>
          <w:bCs/>
        </w:rPr>
        <w:t xml:space="preserve">indikator yang digunakan untuk melihat manajemen komplain agar menghasilkan kepuasan pelanggan terhadap penanganan complain menurut </w:t>
      </w:r>
      <w:r w:rsidRPr="00AB242F">
        <w:rPr>
          <w:rFonts w:ascii="Times New Roman" w:hAnsi="Times New Roman" w:cs="Times New Roman"/>
          <w:b/>
          <w:bCs/>
        </w:rPr>
        <w:t xml:space="preserve">Davidow </w:t>
      </w:r>
      <w:r w:rsidRPr="00AB242F">
        <w:rPr>
          <w:rFonts w:ascii="Times New Roman" w:hAnsi="Times New Roman" w:cs="Times New Roman"/>
          <w:bCs/>
        </w:rPr>
        <w:t xml:space="preserve">(2003), ada enam dimensi,yaitu: </w:t>
      </w:r>
      <w:r w:rsidRPr="00AB242F">
        <w:rPr>
          <w:rFonts w:ascii="Times New Roman" w:hAnsi="Times New Roman" w:cs="Times New Roman"/>
          <w:bCs/>
          <w:i/>
          <w:iCs/>
        </w:rPr>
        <w:t>Timeliness, Facilitation, Redress, Apology, Credibility, Attentiveness</w:t>
      </w:r>
      <w:r w:rsidRPr="00AB242F">
        <w:rPr>
          <w:rFonts w:ascii="Times New Roman" w:hAnsi="Times New Roman" w:cs="Times New Roman"/>
          <w:bCs/>
          <w:i/>
          <w:iCs/>
        </w:rPr>
        <w:t xml:space="preserve">. </w:t>
      </w:r>
      <w:r w:rsidRPr="00AB242F">
        <w:rPr>
          <w:rFonts w:ascii="Times New Roman" w:hAnsi="Times New Roman" w:cs="Times New Roman"/>
          <w:bCs/>
          <w:lang w:val="id-ID"/>
        </w:rPr>
        <w:t>Penelitian mengenai penanganan komplain dan pengaruhnya terhadap kepuasan di organisasi/ badan yang bergerak di bidang kesehatanpun masih sangat sedikit dilakukan baik di jurnal luar negeri dan dalam negeri, diantaranya yaitu: 1) Penelitian Tri handayani dkk (2019) pada studi kasus BPJS kesehatan di kabupaten Batang menyatakan bahwa terdapat pengaruh positif antara dimensi penanganan komplain (timeliness, apology, redress, facilitation, credibility, dan attentiveness) terhadap kepuasan pasien, 2) Penelitian Aris Tri Haryanto dkk (2018) pada studi kasus BPJS di RSI Amal Sehat Sragen menyatakan bahwa p</w:t>
      </w:r>
      <w:r w:rsidRPr="00AB242F">
        <w:rPr>
          <w:rFonts w:ascii="Times New Roman" w:hAnsi="Times New Roman" w:cs="Times New Roman"/>
          <w:bCs/>
        </w:rPr>
        <w:t xml:space="preserve">enangganan komplain berpengaruh positif , meskipun tidak signifikan terhadap kepuasan pasien BPJS. </w:t>
      </w:r>
      <w:r w:rsidRPr="00AB242F">
        <w:rPr>
          <w:rFonts w:ascii="Times New Roman" w:hAnsi="Times New Roman" w:cs="Times New Roman"/>
          <w:bCs/>
          <w:lang w:val="id-ID"/>
        </w:rPr>
        <w:t>Penelitian penelitian tersebut menjadi dasar bahwa antara pemasaran interaktif, penanganan komplain/ keluhan, dan kepuasan pelanggan memiliki hubungan yang saling mempengaruhi</w:t>
      </w:r>
      <w:r w:rsidRPr="00AB242F">
        <w:rPr>
          <w:rFonts w:ascii="Times New Roman" w:hAnsi="Times New Roman" w:cs="Times New Roman"/>
          <w:bCs/>
        </w:rPr>
        <w:t>.</w:t>
      </w:r>
    </w:p>
    <w:p w14:paraId="7DFF5CED" w14:textId="742D2468" w:rsidR="004A668C" w:rsidRPr="00AB242F" w:rsidRDefault="004A668C" w:rsidP="00AB242F">
      <w:pPr>
        <w:ind w:firstLine="720"/>
        <w:contextualSpacing/>
        <w:jc w:val="both"/>
        <w:rPr>
          <w:rFonts w:ascii="Times New Roman" w:hAnsi="Times New Roman" w:cs="Times New Roman"/>
          <w:bCs/>
        </w:rPr>
      </w:pPr>
      <w:r w:rsidRPr="00AB242F">
        <w:rPr>
          <w:rFonts w:ascii="Times New Roman" w:hAnsi="Times New Roman" w:cs="Times New Roman"/>
          <w:bCs/>
        </w:rPr>
        <w:t xml:space="preserve">Indikator lainnya yang juga menentukan kepuasan pasien serta berkaitan dengan manajemen penanganan komplain, yang juga menjadi ciri sebuah perusahaan yang berorientasi pada pasien, adalah citra pelayanan. </w:t>
      </w:r>
      <w:r w:rsidRPr="00AB242F">
        <w:rPr>
          <w:rFonts w:ascii="Times New Roman" w:hAnsi="Times New Roman" w:cs="Times New Roman"/>
          <w:bCs/>
        </w:rPr>
        <w:t xml:space="preserve">Hartono (2010), dalam bukunya yang berjudul Manajemen Pemasaran untuk Rumah Sakit, menyatakan bahwa citra yang baik akan cepat terbentuk jika rumah sakit/ badan kesehatan itu berhasil menciptakan kepuasan pasien/ kliennya dan mengupayakan agar orang lain mengetahui hal itu. Hal ini didukung </w:t>
      </w:r>
      <w:r w:rsidRPr="00AB242F">
        <w:rPr>
          <w:rFonts w:ascii="Times New Roman" w:hAnsi="Times New Roman" w:cs="Times New Roman"/>
          <w:bCs/>
        </w:rPr>
        <w:lastRenderedPageBreak/>
        <w:t xml:space="preserve">beberapa penelitian mengenai pengaruh citra pelayanan terhadap kepuasan pasien, diantaranya yaitu:1) </w:t>
      </w:r>
      <w:r w:rsidRPr="00AB242F">
        <w:rPr>
          <w:rFonts w:ascii="Times New Roman" w:hAnsi="Times New Roman" w:cs="Times New Roman"/>
          <w:bCs/>
          <w:lang w:val="id-ID"/>
        </w:rPr>
        <w:t xml:space="preserve">Penelitian Aris Tri Haryanto dkk (2018) pada studi kasus BPJS di Rumah Sakit Islam Amal Sehat Sragen </w:t>
      </w:r>
      <w:r w:rsidRPr="00AB242F">
        <w:rPr>
          <w:rFonts w:ascii="Times New Roman" w:hAnsi="Times New Roman" w:cs="Times New Roman"/>
          <w:bCs/>
        </w:rPr>
        <w:t xml:space="preserve">menunjukkan bahwa Citra berpengaruh positif dan signifikan terhadap Kepuasan pasien BPJS, 2) penelitian Laeli SN (2013) di Rumah Sakit Islam Muhammadiyah Darul Istiqomah Kaliwungu menunjukkan citra secara parsial berpengaruh signifikan terhadap kepuasan pasien. Persepsi pelanggan terhadap kepuasan merupakan penilaian subyektif dari hasil yang diperolehnya. </w:t>
      </w:r>
    </w:p>
    <w:p w14:paraId="194D0160" w14:textId="0EC95456" w:rsidR="00AB242F" w:rsidRPr="00AB242F" w:rsidRDefault="00AB242F" w:rsidP="00AB242F">
      <w:pPr>
        <w:widowControl w:val="0"/>
        <w:autoSpaceDE w:val="0"/>
        <w:autoSpaceDN w:val="0"/>
        <w:adjustRightInd w:val="0"/>
        <w:spacing w:after="240"/>
        <w:ind w:firstLine="720"/>
        <w:contextualSpacing/>
        <w:jc w:val="both"/>
        <w:rPr>
          <w:rFonts w:ascii="Times New Roman" w:hAnsi="Times New Roman" w:cs="Times New Roman"/>
          <w:color w:val="2A2828"/>
        </w:rPr>
      </w:pPr>
      <w:r w:rsidRPr="00AB242F">
        <w:rPr>
          <w:rFonts w:ascii="Times New Roman" w:hAnsi="Times New Roman" w:cs="Times New Roman"/>
          <w:color w:val="2A2828"/>
        </w:rPr>
        <w:t xml:space="preserve">Berdasarkan hasil penelitian pendahuluan </w:t>
      </w:r>
      <w:r w:rsidRPr="00AB242F">
        <w:rPr>
          <w:rFonts w:ascii="Times New Roman" w:hAnsi="Times New Roman" w:cs="Times New Roman"/>
          <w:color w:val="2A2828"/>
        </w:rPr>
        <w:t xml:space="preserve">yang dilakukan p@eneliti </w:t>
      </w:r>
      <w:r w:rsidRPr="00AB242F">
        <w:rPr>
          <w:rFonts w:ascii="Times New Roman" w:hAnsi="Times New Roman" w:cs="Times New Roman"/>
          <w:color w:val="2A2828"/>
        </w:rPr>
        <w:t>menunjukkan bahwa kepuasan konsumenlah yang  menjadi penyebab adanya permasalahan pelayanan BPJS dengan nilai rata-rata 2,500 yang dapat dinyatakan bahwa konsumen merasa kurang setuju atau kurang puas dengan pelayanan BPJS.</w:t>
      </w:r>
      <w:r w:rsidRPr="00AB242F">
        <w:rPr>
          <w:rFonts w:ascii="Times New Roman" w:hAnsi="Times New Roman" w:cs="Times New Roman"/>
          <w:color w:val="2A2828"/>
        </w:rPr>
        <w:t xml:space="preserve"> Sedangkan dari hasil</w:t>
      </w:r>
      <w:r w:rsidRPr="00AB242F">
        <w:rPr>
          <w:rFonts w:ascii="Times New Roman" w:hAnsi="Times New Roman" w:cs="Times New Roman"/>
          <w:color w:val="2A2828"/>
        </w:rPr>
        <w:t xml:space="preserve"> wawancara kepada petugas di bagian pelayanan pengaduan BPJS Kesehatan di kantor BPJS Kesehatan cabang kota Bandung mengenai pelayanan pengaduan dan kepuasan pasien</w:t>
      </w:r>
      <w:r w:rsidRPr="00AB242F">
        <w:rPr>
          <w:rFonts w:ascii="Times New Roman" w:hAnsi="Times New Roman" w:cs="Times New Roman"/>
          <w:color w:val="2A2828"/>
        </w:rPr>
        <w:t xml:space="preserve"> menunjukkan belumn adanya pengukuran kepuasan yang efektif di media social, terkait pelayanan pengaduan dan citra pelayanan.</w:t>
      </w:r>
    </w:p>
    <w:p w14:paraId="3A3A7C1E" w14:textId="77777777" w:rsidR="00AB242F" w:rsidRPr="00AB242F" w:rsidRDefault="00AB242F" w:rsidP="00AB242F">
      <w:pPr>
        <w:ind w:firstLine="720"/>
        <w:contextualSpacing/>
        <w:jc w:val="both"/>
        <w:rPr>
          <w:rFonts w:ascii="Times New Roman" w:hAnsi="Times New Roman" w:cs="Times New Roman"/>
          <w:bCs/>
        </w:rPr>
      </w:pPr>
      <w:r w:rsidRPr="00AB242F">
        <w:rPr>
          <w:rFonts w:ascii="Times New Roman" w:hAnsi="Times New Roman" w:cs="Times New Roman"/>
          <w:bCs/>
        </w:rPr>
        <w:t xml:space="preserve">Menurut Kotler &amp; Keller (2016) metode terbaik yang bisa dilakukan perusahaan untuk mengatasi penyebaran citra negatif yang membahayakan perusahaan adalah dengan memberikan fasilitas yang memudahkan pelanggan menyampaikan keluhannya. </w:t>
      </w:r>
      <w:r w:rsidRPr="00AB242F">
        <w:rPr>
          <w:rFonts w:ascii="Times New Roman" w:hAnsi="Times New Roman" w:cs="Times New Roman"/>
          <w:color w:val="2A2828"/>
        </w:rPr>
        <w:t>Mudie dan Cottam (2010) juga menyebutkan bahwa penanganan komplain yang baik memberikan peluang untuk meningkatkan kepuasan, terhindar dari publisitas dan citra yang buruk</w:t>
      </w:r>
      <w:r w:rsidRPr="00AB242F">
        <w:rPr>
          <w:rFonts w:ascii="Times New Roman" w:hAnsi="Times New Roman" w:cs="Times New Roman"/>
        </w:rPr>
        <w:t xml:space="preserve">, dan memberikan informasi sebagai saran untuk perbaikan pelayanan perusahaan. </w:t>
      </w:r>
      <w:r w:rsidRPr="00AB242F">
        <w:rPr>
          <w:rFonts w:ascii="Times New Roman" w:hAnsi="Times New Roman" w:cs="Times New Roman"/>
          <w:bCs/>
        </w:rPr>
        <w:t>Hal ini juga didukung oleh beberapa penelitian terdahulu yang menyatakan bahwa ada hubungan yang saling mempengaruhi antara pelayanan penanganan komplain dengan terbentuknya citra perusahaan yang positif.</w:t>
      </w:r>
    </w:p>
    <w:p w14:paraId="70B8663C" w14:textId="77777777" w:rsidR="00AB242F" w:rsidRPr="00AB242F" w:rsidRDefault="00AB242F" w:rsidP="00AB242F">
      <w:pPr>
        <w:widowControl w:val="0"/>
        <w:autoSpaceDE w:val="0"/>
        <w:autoSpaceDN w:val="0"/>
        <w:adjustRightInd w:val="0"/>
        <w:spacing w:after="240"/>
        <w:ind w:firstLine="720"/>
        <w:contextualSpacing/>
        <w:jc w:val="both"/>
        <w:rPr>
          <w:rFonts w:ascii="Times New Roman" w:hAnsi="Times New Roman" w:cs="Times New Roman"/>
          <w:bCs/>
        </w:rPr>
      </w:pPr>
      <w:r w:rsidRPr="00AB242F">
        <w:rPr>
          <w:rFonts w:ascii="Times New Roman" w:hAnsi="Times New Roman" w:cs="Times New Roman"/>
          <w:bCs/>
        </w:rPr>
        <w:t>Berdasarkan latar belakang tersebut di atas, maka pada penelitian ini penulis akan membahas secara menyeluruh mengenai :</w:t>
      </w:r>
    </w:p>
    <w:p w14:paraId="6D36F5BE" w14:textId="77777777" w:rsidR="00AB242F" w:rsidRPr="00AB242F" w:rsidRDefault="00AB242F" w:rsidP="00AB242F">
      <w:pPr>
        <w:widowControl w:val="0"/>
        <w:autoSpaceDE w:val="0"/>
        <w:autoSpaceDN w:val="0"/>
        <w:adjustRightInd w:val="0"/>
        <w:spacing w:after="240"/>
        <w:contextualSpacing/>
        <w:jc w:val="both"/>
        <w:rPr>
          <w:rFonts w:ascii="Times New Roman" w:hAnsi="Times New Roman" w:cs="Times New Roman"/>
          <w:b/>
          <w:bCs/>
        </w:rPr>
      </w:pPr>
      <w:r w:rsidRPr="00AB242F">
        <w:rPr>
          <w:rFonts w:ascii="Times New Roman" w:hAnsi="Times New Roman" w:cs="Times New Roman"/>
          <w:b/>
          <w:bCs/>
        </w:rPr>
        <w:t>“Analisis Pengaruh Penanganan Komplain dan Citra Pelayanan terhadap Kepuasan Pasien BPJS Kesehatan Situs Online BPJS kesehatan (Studi Kasus Media Sosial Twitter BPJS Kesehatan)”</w:t>
      </w:r>
    </w:p>
    <w:p w14:paraId="12F3597F" w14:textId="1714F022" w:rsidR="00AB242F" w:rsidRPr="00AB242F" w:rsidRDefault="00AB242F" w:rsidP="00AB242F">
      <w:pPr>
        <w:widowControl w:val="0"/>
        <w:autoSpaceDE w:val="0"/>
        <w:autoSpaceDN w:val="0"/>
        <w:adjustRightInd w:val="0"/>
        <w:spacing w:after="240" w:line="480" w:lineRule="auto"/>
        <w:ind w:firstLine="720"/>
        <w:jc w:val="both"/>
        <w:rPr>
          <w:rStyle w:val="Hyperlink"/>
          <w:rFonts w:ascii="Times New Roman" w:hAnsi="Times New Roman" w:cs="Times New Roman"/>
          <w:color w:val="2A2828"/>
          <w:u w:val="none"/>
        </w:rPr>
        <w:sectPr w:rsidR="00AB242F" w:rsidRPr="00AB242F" w:rsidSect="00053719">
          <w:type w:val="continuous"/>
          <w:pgSz w:w="11900" w:h="16840"/>
          <w:pgMar w:top="2268" w:right="1701" w:bottom="1701" w:left="2268" w:header="708" w:footer="708" w:gutter="0"/>
          <w:cols w:space="708"/>
          <w:docGrid w:linePitch="360"/>
        </w:sectPr>
      </w:pPr>
    </w:p>
    <w:p w14:paraId="1ACC012C" w14:textId="3A96205F" w:rsidR="00053719" w:rsidRDefault="00053719" w:rsidP="00053719">
      <w:pPr>
        <w:widowControl w:val="0"/>
        <w:autoSpaceDE w:val="0"/>
        <w:autoSpaceDN w:val="0"/>
        <w:adjustRightInd w:val="0"/>
        <w:spacing w:after="240"/>
        <w:jc w:val="both"/>
        <w:rPr>
          <w:rStyle w:val="Hyperlink"/>
          <w:rFonts w:ascii="Times New Roman" w:hAnsi="Times New Roman" w:cs="Times New Roman"/>
          <w:bCs/>
          <w:u w:val="none"/>
        </w:rPr>
      </w:pPr>
    </w:p>
    <w:p w14:paraId="47D2CBB8" w14:textId="77777777" w:rsidR="00ED3720" w:rsidRPr="00ED3720" w:rsidRDefault="00ED3720" w:rsidP="00ED3720">
      <w:pPr>
        <w:widowControl w:val="0"/>
        <w:autoSpaceDE w:val="0"/>
        <w:autoSpaceDN w:val="0"/>
        <w:adjustRightInd w:val="0"/>
        <w:spacing w:after="240"/>
        <w:contextualSpacing/>
        <w:jc w:val="both"/>
        <w:rPr>
          <w:rFonts w:ascii="Times New Roman" w:hAnsi="Times New Roman" w:cs="Times New Roman"/>
          <w:b/>
          <w:bCs/>
          <w:color w:val="000000" w:themeColor="text1"/>
        </w:rPr>
      </w:pPr>
      <w:r w:rsidRPr="00ED3720">
        <w:rPr>
          <w:rFonts w:ascii="Times New Roman" w:hAnsi="Times New Roman" w:cs="Times New Roman"/>
          <w:b/>
          <w:bCs/>
          <w:color w:val="000000" w:themeColor="text1"/>
        </w:rPr>
        <w:t>1.2 Identifikasi Masalah dan Rumusan Masalah</w:t>
      </w:r>
    </w:p>
    <w:p w14:paraId="7CDE2F80" w14:textId="77777777" w:rsidR="00ED3720" w:rsidRPr="00ED3720" w:rsidRDefault="00ED3720" w:rsidP="00ED3720">
      <w:pPr>
        <w:widowControl w:val="0"/>
        <w:autoSpaceDE w:val="0"/>
        <w:autoSpaceDN w:val="0"/>
        <w:adjustRightInd w:val="0"/>
        <w:spacing w:after="240"/>
        <w:contextualSpacing/>
        <w:jc w:val="both"/>
        <w:rPr>
          <w:rFonts w:ascii="Times New Roman" w:hAnsi="Times New Roman" w:cs="Times New Roman"/>
          <w:b/>
          <w:bCs/>
          <w:color w:val="000000" w:themeColor="text1"/>
        </w:rPr>
      </w:pPr>
      <w:r w:rsidRPr="00ED3720">
        <w:rPr>
          <w:rFonts w:ascii="Times New Roman" w:hAnsi="Times New Roman" w:cs="Times New Roman"/>
          <w:b/>
          <w:bCs/>
          <w:color w:val="000000" w:themeColor="text1"/>
        </w:rPr>
        <w:t>1.2.1 identifikasi Masalah</w:t>
      </w:r>
    </w:p>
    <w:p w14:paraId="72D143A6" w14:textId="77777777" w:rsidR="00ED3720" w:rsidRPr="00ED3720" w:rsidRDefault="00ED3720" w:rsidP="00ED3720">
      <w:pPr>
        <w:widowControl w:val="0"/>
        <w:autoSpaceDE w:val="0"/>
        <w:autoSpaceDN w:val="0"/>
        <w:adjustRightInd w:val="0"/>
        <w:spacing w:after="240"/>
        <w:contextualSpacing/>
        <w:jc w:val="both"/>
        <w:rPr>
          <w:rFonts w:ascii="Times New Roman" w:hAnsi="Times New Roman" w:cs="Times New Roman"/>
          <w:bCs/>
          <w:color w:val="000000" w:themeColor="text1"/>
        </w:rPr>
      </w:pPr>
      <w:r w:rsidRPr="00ED3720">
        <w:rPr>
          <w:rFonts w:ascii="Times New Roman" w:hAnsi="Times New Roman" w:cs="Times New Roman"/>
          <w:bCs/>
          <w:color w:val="000000" w:themeColor="text1"/>
        </w:rPr>
        <w:t>Berdasarkan latar belakang penelitian diatas, identifikasi masalah penelitian antara lain :</w:t>
      </w:r>
    </w:p>
    <w:p w14:paraId="611D24C6" w14:textId="77777777" w:rsidR="00ED3720" w:rsidRPr="00ED3720" w:rsidRDefault="00ED3720" w:rsidP="00ED3720">
      <w:pPr>
        <w:widowControl w:val="0"/>
        <w:numPr>
          <w:ilvl w:val="0"/>
          <w:numId w:val="1"/>
        </w:numPr>
        <w:autoSpaceDE w:val="0"/>
        <w:autoSpaceDN w:val="0"/>
        <w:adjustRightInd w:val="0"/>
        <w:spacing w:after="240"/>
        <w:contextualSpacing/>
        <w:jc w:val="both"/>
        <w:rPr>
          <w:rFonts w:ascii="Times New Roman" w:hAnsi="Times New Roman" w:cs="Times New Roman"/>
          <w:bCs/>
          <w:color w:val="000000" w:themeColor="text1"/>
        </w:rPr>
      </w:pPr>
      <w:r w:rsidRPr="00ED3720">
        <w:rPr>
          <w:rFonts w:ascii="Times New Roman" w:hAnsi="Times New Roman" w:cs="Times New Roman"/>
          <w:bCs/>
          <w:color w:val="000000" w:themeColor="text1"/>
        </w:rPr>
        <w:t>Tidaknya adanya pengukuran kepuasan pasien terkait komplain dan citra pelayanan di media sosial twitter BPJS kesehatan</w:t>
      </w:r>
    </w:p>
    <w:p w14:paraId="3618A84E" w14:textId="77777777" w:rsidR="00ED3720" w:rsidRPr="00ED3720" w:rsidRDefault="00ED3720" w:rsidP="00ED3720">
      <w:pPr>
        <w:widowControl w:val="0"/>
        <w:numPr>
          <w:ilvl w:val="0"/>
          <w:numId w:val="1"/>
        </w:numPr>
        <w:autoSpaceDE w:val="0"/>
        <w:autoSpaceDN w:val="0"/>
        <w:adjustRightInd w:val="0"/>
        <w:spacing w:after="240"/>
        <w:contextualSpacing/>
        <w:jc w:val="both"/>
        <w:rPr>
          <w:rFonts w:ascii="Times New Roman" w:hAnsi="Times New Roman" w:cs="Times New Roman"/>
          <w:bCs/>
          <w:color w:val="000000" w:themeColor="text1"/>
        </w:rPr>
      </w:pPr>
      <w:r w:rsidRPr="00ED3720">
        <w:rPr>
          <w:rFonts w:ascii="Times New Roman" w:hAnsi="Times New Roman" w:cs="Times New Roman"/>
          <w:bCs/>
          <w:color w:val="000000" w:themeColor="text1"/>
        </w:rPr>
        <w:t xml:space="preserve">survey kepuasan sebagai alat ukur kepuasan pasien BPJS kesehatan masih menggunakan metode tradisional , yaitu survey dan </w:t>
      </w:r>
      <w:r w:rsidRPr="00ED3720">
        <w:rPr>
          <w:rFonts w:ascii="Times New Roman" w:hAnsi="Times New Roman" w:cs="Times New Roman"/>
          <w:bCs/>
          <w:i/>
          <w:color w:val="000000" w:themeColor="text1"/>
        </w:rPr>
        <w:t>ghost shopping</w:t>
      </w:r>
    </w:p>
    <w:p w14:paraId="6AFD9326" w14:textId="77777777" w:rsidR="00ED3720" w:rsidRPr="00ED3720" w:rsidRDefault="00ED3720" w:rsidP="00ED3720">
      <w:pPr>
        <w:widowControl w:val="0"/>
        <w:numPr>
          <w:ilvl w:val="0"/>
          <w:numId w:val="1"/>
        </w:numPr>
        <w:autoSpaceDE w:val="0"/>
        <w:autoSpaceDN w:val="0"/>
        <w:adjustRightInd w:val="0"/>
        <w:spacing w:after="240"/>
        <w:contextualSpacing/>
        <w:jc w:val="both"/>
        <w:rPr>
          <w:rFonts w:ascii="Times New Roman" w:hAnsi="Times New Roman" w:cs="Times New Roman"/>
          <w:bCs/>
          <w:color w:val="000000" w:themeColor="text1"/>
        </w:rPr>
      </w:pPr>
      <w:r w:rsidRPr="00ED3720">
        <w:rPr>
          <w:rFonts w:ascii="Times New Roman" w:hAnsi="Times New Roman" w:cs="Times New Roman"/>
          <w:bCs/>
          <w:color w:val="000000" w:themeColor="text1"/>
        </w:rPr>
        <w:t>survey kepuasan hanya dilakukan pada aspek tertentu saja dan hanya melibatkan petugas BPJS yang berhubungan lansung dengan pasien</w:t>
      </w:r>
    </w:p>
    <w:p w14:paraId="1D02F857" w14:textId="77777777" w:rsidR="00ED3720" w:rsidRPr="00ED3720" w:rsidRDefault="00ED3720" w:rsidP="00ED3720">
      <w:pPr>
        <w:widowControl w:val="0"/>
        <w:numPr>
          <w:ilvl w:val="0"/>
          <w:numId w:val="1"/>
        </w:numPr>
        <w:autoSpaceDE w:val="0"/>
        <w:autoSpaceDN w:val="0"/>
        <w:adjustRightInd w:val="0"/>
        <w:spacing w:after="240"/>
        <w:contextualSpacing/>
        <w:jc w:val="both"/>
        <w:rPr>
          <w:rFonts w:ascii="Times New Roman" w:hAnsi="Times New Roman" w:cs="Times New Roman"/>
          <w:bCs/>
          <w:color w:val="000000" w:themeColor="text1"/>
        </w:rPr>
      </w:pPr>
      <w:r w:rsidRPr="00ED3720">
        <w:rPr>
          <w:rFonts w:ascii="Times New Roman" w:hAnsi="Times New Roman" w:cs="Times New Roman"/>
          <w:bCs/>
          <w:color w:val="000000" w:themeColor="text1"/>
        </w:rPr>
        <w:t>survey kepuasan tidak menyentuh pelayanan BPJS di fasilitas kesehatan yang bekerja sama</w:t>
      </w:r>
    </w:p>
    <w:p w14:paraId="15FDEBDD" w14:textId="77777777" w:rsidR="00ED3720" w:rsidRPr="00ED3720" w:rsidRDefault="00ED3720" w:rsidP="00ED3720">
      <w:pPr>
        <w:widowControl w:val="0"/>
        <w:numPr>
          <w:ilvl w:val="0"/>
          <w:numId w:val="1"/>
        </w:numPr>
        <w:autoSpaceDE w:val="0"/>
        <w:autoSpaceDN w:val="0"/>
        <w:adjustRightInd w:val="0"/>
        <w:spacing w:after="240"/>
        <w:contextualSpacing/>
        <w:jc w:val="both"/>
        <w:rPr>
          <w:rFonts w:ascii="Times New Roman" w:hAnsi="Times New Roman" w:cs="Times New Roman"/>
          <w:bCs/>
          <w:color w:val="000000" w:themeColor="text1"/>
        </w:rPr>
      </w:pPr>
      <w:r w:rsidRPr="00ED3720">
        <w:rPr>
          <w:rFonts w:ascii="Times New Roman" w:hAnsi="Times New Roman" w:cs="Times New Roman"/>
          <w:bCs/>
          <w:color w:val="000000" w:themeColor="text1"/>
        </w:rPr>
        <w:t>belum adanya pengukuran kepuasan yang terintegrasi didalam komponen-komponen yang memberikan pelayanan BPJS kesehatan</w:t>
      </w:r>
    </w:p>
    <w:p w14:paraId="494E30FC" w14:textId="77777777" w:rsidR="00ED3720" w:rsidRPr="00ED3720" w:rsidRDefault="00ED3720" w:rsidP="00ED3720">
      <w:pPr>
        <w:widowControl w:val="0"/>
        <w:numPr>
          <w:ilvl w:val="0"/>
          <w:numId w:val="1"/>
        </w:numPr>
        <w:autoSpaceDE w:val="0"/>
        <w:autoSpaceDN w:val="0"/>
        <w:adjustRightInd w:val="0"/>
        <w:spacing w:after="240"/>
        <w:contextualSpacing/>
        <w:jc w:val="both"/>
        <w:rPr>
          <w:rFonts w:ascii="Times New Roman" w:hAnsi="Times New Roman" w:cs="Times New Roman"/>
          <w:bCs/>
          <w:color w:val="000000" w:themeColor="text1"/>
        </w:rPr>
      </w:pPr>
      <w:r w:rsidRPr="00ED3720">
        <w:rPr>
          <w:rFonts w:ascii="Times New Roman" w:hAnsi="Times New Roman" w:cs="Times New Roman"/>
          <w:bCs/>
          <w:color w:val="000000" w:themeColor="text1"/>
        </w:rPr>
        <w:lastRenderedPageBreak/>
        <w:t xml:space="preserve">media sosial twitter BPJS kesehatan belum dimanfaatkan secara maksimal sebagai media pelayanan pengaduan dalam sistem keluhan dan saran </w:t>
      </w:r>
    </w:p>
    <w:p w14:paraId="57BA1A1F" w14:textId="77777777" w:rsidR="00ED3720" w:rsidRPr="00ED3720" w:rsidRDefault="00ED3720" w:rsidP="00ED3720">
      <w:pPr>
        <w:widowControl w:val="0"/>
        <w:numPr>
          <w:ilvl w:val="0"/>
          <w:numId w:val="1"/>
        </w:numPr>
        <w:autoSpaceDE w:val="0"/>
        <w:autoSpaceDN w:val="0"/>
        <w:adjustRightInd w:val="0"/>
        <w:spacing w:after="240"/>
        <w:contextualSpacing/>
        <w:jc w:val="both"/>
        <w:rPr>
          <w:rFonts w:ascii="Times New Roman" w:hAnsi="Times New Roman" w:cs="Times New Roman"/>
          <w:bCs/>
          <w:color w:val="000000" w:themeColor="text1"/>
        </w:rPr>
      </w:pPr>
      <w:r w:rsidRPr="00ED3720">
        <w:rPr>
          <w:rFonts w:ascii="Times New Roman" w:hAnsi="Times New Roman" w:cs="Times New Roman"/>
          <w:bCs/>
          <w:color w:val="000000" w:themeColor="text1"/>
        </w:rPr>
        <w:t>media sosial twitter BPJS kesehatan belum dimanfaatkan secara maksimal untuk meningkatkan citra pelayanan dan kepuasan pasien</w:t>
      </w:r>
    </w:p>
    <w:p w14:paraId="19890AA7" w14:textId="77777777" w:rsidR="00ED3720" w:rsidRPr="00ED3720" w:rsidRDefault="00ED3720" w:rsidP="00ED3720">
      <w:pPr>
        <w:widowControl w:val="0"/>
        <w:numPr>
          <w:ilvl w:val="0"/>
          <w:numId w:val="1"/>
        </w:numPr>
        <w:autoSpaceDE w:val="0"/>
        <w:autoSpaceDN w:val="0"/>
        <w:adjustRightInd w:val="0"/>
        <w:spacing w:after="240"/>
        <w:contextualSpacing/>
        <w:jc w:val="both"/>
        <w:rPr>
          <w:rFonts w:ascii="Times New Roman" w:hAnsi="Times New Roman" w:cs="Times New Roman"/>
          <w:bCs/>
          <w:color w:val="000000" w:themeColor="text1"/>
        </w:rPr>
      </w:pPr>
      <w:r w:rsidRPr="00ED3720">
        <w:rPr>
          <w:rFonts w:ascii="Times New Roman" w:hAnsi="Times New Roman" w:cs="Times New Roman"/>
          <w:bCs/>
          <w:color w:val="000000" w:themeColor="text1"/>
        </w:rPr>
        <w:t>belum adanya manajemen pelayanan pengaduan yang terintegrasi dalam menghadapi keluhan pasien BPJS kesehatan.</w:t>
      </w:r>
    </w:p>
    <w:p w14:paraId="396A7805" w14:textId="77777777" w:rsidR="00ED3720" w:rsidRPr="00ED3720" w:rsidRDefault="00ED3720" w:rsidP="00ED3720">
      <w:pPr>
        <w:widowControl w:val="0"/>
        <w:numPr>
          <w:ilvl w:val="0"/>
          <w:numId w:val="1"/>
        </w:numPr>
        <w:autoSpaceDE w:val="0"/>
        <w:autoSpaceDN w:val="0"/>
        <w:adjustRightInd w:val="0"/>
        <w:spacing w:after="240"/>
        <w:contextualSpacing/>
        <w:jc w:val="both"/>
        <w:rPr>
          <w:rFonts w:ascii="Times New Roman" w:hAnsi="Times New Roman" w:cs="Times New Roman"/>
          <w:bCs/>
          <w:color w:val="000000" w:themeColor="text1"/>
        </w:rPr>
      </w:pPr>
      <w:r w:rsidRPr="00ED3720">
        <w:rPr>
          <w:rFonts w:ascii="Times New Roman" w:hAnsi="Times New Roman" w:cs="Times New Roman"/>
          <w:bCs/>
          <w:color w:val="000000" w:themeColor="text1"/>
        </w:rPr>
        <w:t>Jumlah kepesertaan program JKN-KIS 2019 yang masih di bawah target UHC 2019</w:t>
      </w:r>
    </w:p>
    <w:p w14:paraId="448B1901" w14:textId="77777777" w:rsidR="00ED3720" w:rsidRPr="00ED3720" w:rsidRDefault="00ED3720" w:rsidP="00ED3720">
      <w:pPr>
        <w:widowControl w:val="0"/>
        <w:numPr>
          <w:ilvl w:val="0"/>
          <w:numId w:val="1"/>
        </w:numPr>
        <w:autoSpaceDE w:val="0"/>
        <w:autoSpaceDN w:val="0"/>
        <w:adjustRightInd w:val="0"/>
        <w:spacing w:after="240"/>
        <w:contextualSpacing/>
        <w:jc w:val="both"/>
        <w:rPr>
          <w:rFonts w:ascii="Times New Roman" w:hAnsi="Times New Roman" w:cs="Times New Roman"/>
          <w:bCs/>
          <w:color w:val="000000" w:themeColor="text1"/>
        </w:rPr>
      </w:pPr>
      <w:r w:rsidRPr="00ED3720">
        <w:rPr>
          <w:rFonts w:ascii="Times New Roman" w:hAnsi="Times New Roman" w:cs="Times New Roman"/>
          <w:bCs/>
          <w:color w:val="000000" w:themeColor="text1"/>
        </w:rPr>
        <w:t>Adanya keluhan dan kasus terhadap pelayanan BPJS di berbagai daerah di Indonesia dari sumber online, baik twitter resmi BPJS Kesehatan maupun portal berita online</w:t>
      </w:r>
    </w:p>
    <w:p w14:paraId="274B1641" w14:textId="77777777" w:rsidR="00ED3720" w:rsidRPr="00ED3720" w:rsidRDefault="00ED3720" w:rsidP="00ED3720">
      <w:pPr>
        <w:widowControl w:val="0"/>
        <w:numPr>
          <w:ilvl w:val="0"/>
          <w:numId w:val="1"/>
        </w:numPr>
        <w:autoSpaceDE w:val="0"/>
        <w:autoSpaceDN w:val="0"/>
        <w:adjustRightInd w:val="0"/>
        <w:spacing w:after="240"/>
        <w:contextualSpacing/>
        <w:jc w:val="both"/>
        <w:rPr>
          <w:rFonts w:ascii="Times New Roman" w:hAnsi="Times New Roman" w:cs="Times New Roman"/>
          <w:bCs/>
          <w:color w:val="000000" w:themeColor="text1"/>
        </w:rPr>
      </w:pPr>
      <w:r w:rsidRPr="00ED3720">
        <w:rPr>
          <w:rFonts w:ascii="Times New Roman" w:hAnsi="Times New Roman" w:cs="Times New Roman"/>
          <w:bCs/>
          <w:color w:val="000000" w:themeColor="text1"/>
        </w:rPr>
        <w:t>Pendapat dari para pakar mengenai  pelayanan dan citra JKN yang dinilai rendah dilihat dari banyaknya keluhan masyarakat</w:t>
      </w:r>
    </w:p>
    <w:p w14:paraId="06A17BC1" w14:textId="2DB8D69B" w:rsidR="00ED3720" w:rsidRDefault="00ED3720" w:rsidP="00ED3720">
      <w:pPr>
        <w:widowControl w:val="0"/>
        <w:numPr>
          <w:ilvl w:val="0"/>
          <w:numId w:val="1"/>
        </w:numPr>
        <w:autoSpaceDE w:val="0"/>
        <w:autoSpaceDN w:val="0"/>
        <w:adjustRightInd w:val="0"/>
        <w:spacing w:after="240"/>
        <w:contextualSpacing/>
        <w:jc w:val="both"/>
        <w:rPr>
          <w:rFonts w:ascii="Times New Roman" w:hAnsi="Times New Roman" w:cs="Times New Roman"/>
          <w:bCs/>
          <w:color w:val="000000" w:themeColor="text1"/>
        </w:rPr>
      </w:pPr>
      <w:r w:rsidRPr="00ED3720">
        <w:rPr>
          <w:rFonts w:ascii="Times New Roman" w:hAnsi="Times New Roman" w:cs="Times New Roman"/>
          <w:bCs/>
          <w:color w:val="000000" w:themeColor="text1"/>
        </w:rPr>
        <w:t>Hasil penelitian terdahulu yang menyatakan adanya keterbatasan sistem, prosedur, kuantitas dan kualitas SDM, serta rendahnya nilai pelayanan BPJS Kesehatan di berbagai daerah di Indonesia.</w:t>
      </w:r>
    </w:p>
    <w:p w14:paraId="270DB0CE" w14:textId="77777777" w:rsidR="00ED3720" w:rsidRPr="00ED3720" w:rsidRDefault="00ED3720" w:rsidP="00ED3720">
      <w:pPr>
        <w:widowControl w:val="0"/>
        <w:autoSpaceDE w:val="0"/>
        <w:autoSpaceDN w:val="0"/>
        <w:adjustRightInd w:val="0"/>
        <w:spacing w:after="240"/>
        <w:ind w:left="720"/>
        <w:contextualSpacing/>
        <w:jc w:val="both"/>
        <w:rPr>
          <w:rFonts w:ascii="Times New Roman" w:hAnsi="Times New Roman" w:cs="Times New Roman"/>
          <w:bCs/>
          <w:color w:val="000000" w:themeColor="text1"/>
        </w:rPr>
      </w:pPr>
    </w:p>
    <w:p w14:paraId="7C15612B" w14:textId="77777777" w:rsidR="00ED3720" w:rsidRPr="00ED3720" w:rsidRDefault="00ED3720" w:rsidP="00ED3720">
      <w:pPr>
        <w:widowControl w:val="0"/>
        <w:autoSpaceDE w:val="0"/>
        <w:autoSpaceDN w:val="0"/>
        <w:adjustRightInd w:val="0"/>
        <w:spacing w:after="240"/>
        <w:contextualSpacing/>
        <w:jc w:val="both"/>
        <w:rPr>
          <w:rFonts w:ascii="Times New Roman" w:hAnsi="Times New Roman" w:cs="Times New Roman"/>
          <w:b/>
          <w:bCs/>
          <w:color w:val="000000" w:themeColor="text1"/>
        </w:rPr>
      </w:pPr>
      <w:r w:rsidRPr="00ED3720">
        <w:rPr>
          <w:rFonts w:ascii="Times New Roman" w:hAnsi="Times New Roman" w:cs="Times New Roman"/>
          <w:b/>
          <w:bCs/>
          <w:color w:val="000000" w:themeColor="text1"/>
        </w:rPr>
        <w:t>1.2.2 Rumusan masalah</w:t>
      </w:r>
    </w:p>
    <w:p w14:paraId="5B3DA874" w14:textId="77777777" w:rsidR="00ED3720" w:rsidRPr="00ED3720" w:rsidRDefault="00ED3720" w:rsidP="00ED3720">
      <w:pPr>
        <w:widowControl w:val="0"/>
        <w:autoSpaceDE w:val="0"/>
        <w:autoSpaceDN w:val="0"/>
        <w:adjustRightInd w:val="0"/>
        <w:spacing w:after="240"/>
        <w:contextualSpacing/>
        <w:jc w:val="both"/>
        <w:rPr>
          <w:rFonts w:ascii="Times New Roman" w:hAnsi="Times New Roman" w:cs="Times New Roman"/>
          <w:bCs/>
          <w:color w:val="000000" w:themeColor="text1"/>
        </w:rPr>
      </w:pPr>
      <w:r w:rsidRPr="00ED3720">
        <w:rPr>
          <w:rFonts w:ascii="Times New Roman" w:hAnsi="Times New Roman" w:cs="Times New Roman"/>
          <w:bCs/>
          <w:color w:val="000000" w:themeColor="text1"/>
        </w:rPr>
        <w:t>Berdasarkan latar belakang penelitian diatas, rumusan masalah penelitian ini antara lain :</w:t>
      </w:r>
    </w:p>
    <w:p w14:paraId="67745177" w14:textId="77777777" w:rsidR="00ED3720" w:rsidRPr="00ED3720" w:rsidRDefault="00ED3720" w:rsidP="00ED3720">
      <w:pPr>
        <w:widowControl w:val="0"/>
        <w:numPr>
          <w:ilvl w:val="0"/>
          <w:numId w:val="2"/>
        </w:numPr>
        <w:autoSpaceDE w:val="0"/>
        <w:autoSpaceDN w:val="0"/>
        <w:adjustRightInd w:val="0"/>
        <w:spacing w:after="240"/>
        <w:contextualSpacing/>
        <w:jc w:val="both"/>
        <w:rPr>
          <w:rFonts w:ascii="Times New Roman" w:hAnsi="Times New Roman" w:cs="Times New Roman"/>
          <w:bCs/>
          <w:color w:val="000000" w:themeColor="text1"/>
        </w:rPr>
      </w:pPr>
      <w:r w:rsidRPr="00ED3720">
        <w:rPr>
          <w:rFonts w:ascii="Times New Roman" w:hAnsi="Times New Roman" w:cs="Times New Roman"/>
          <w:bCs/>
          <w:color w:val="000000" w:themeColor="text1"/>
        </w:rPr>
        <w:t>bagaimana tanggapan pasien terhadap penanganan komplain BPJS Kesehatan terhadap keluhan pasien BPJS di media sosial twitter BPJS kesehatan?</w:t>
      </w:r>
    </w:p>
    <w:p w14:paraId="74662E93" w14:textId="77777777" w:rsidR="00ED3720" w:rsidRPr="00ED3720" w:rsidRDefault="00ED3720" w:rsidP="00ED3720">
      <w:pPr>
        <w:widowControl w:val="0"/>
        <w:numPr>
          <w:ilvl w:val="0"/>
          <w:numId w:val="2"/>
        </w:numPr>
        <w:autoSpaceDE w:val="0"/>
        <w:autoSpaceDN w:val="0"/>
        <w:adjustRightInd w:val="0"/>
        <w:spacing w:after="240"/>
        <w:contextualSpacing/>
        <w:jc w:val="both"/>
        <w:rPr>
          <w:rFonts w:ascii="Times New Roman" w:hAnsi="Times New Roman" w:cs="Times New Roman"/>
          <w:bCs/>
          <w:color w:val="000000" w:themeColor="text1"/>
        </w:rPr>
      </w:pPr>
      <w:r w:rsidRPr="00ED3720">
        <w:rPr>
          <w:rFonts w:ascii="Times New Roman" w:hAnsi="Times New Roman" w:cs="Times New Roman"/>
          <w:bCs/>
          <w:color w:val="000000" w:themeColor="text1"/>
        </w:rPr>
        <w:t>bagaimana tanggapan pasien terhadap citra pelayanan BPJS Kesehatan terhadap keluhan pasien BPJS di media sosial twitter BPJS kesehatan?</w:t>
      </w:r>
    </w:p>
    <w:p w14:paraId="0F15B045" w14:textId="77777777" w:rsidR="00ED3720" w:rsidRPr="00ED3720" w:rsidRDefault="00ED3720" w:rsidP="00ED3720">
      <w:pPr>
        <w:widowControl w:val="0"/>
        <w:numPr>
          <w:ilvl w:val="0"/>
          <w:numId w:val="2"/>
        </w:numPr>
        <w:autoSpaceDE w:val="0"/>
        <w:autoSpaceDN w:val="0"/>
        <w:adjustRightInd w:val="0"/>
        <w:spacing w:after="240"/>
        <w:contextualSpacing/>
        <w:jc w:val="both"/>
        <w:rPr>
          <w:rFonts w:ascii="Times New Roman" w:hAnsi="Times New Roman" w:cs="Times New Roman"/>
          <w:bCs/>
          <w:color w:val="000000" w:themeColor="text1"/>
        </w:rPr>
      </w:pPr>
      <w:r w:rsidRPr="00ED3720">
        <w:rPr>
          <w:rFonts w:ascii="Times New Roman" w:hAnsi="Times New Roman" w:cs="Times New Roman"/>
          <w:bCs/>
          <w:color w:val="000000" w:themeColor="text1"/>
        </w:rPr>
        <w:t>bagaimana tanggapan pasien terhadap kepuasan pasien BPJS di media sosial twitter BPJS Kesehatan?</w:t>
      </w:r>
    </w:p>
    <w:p w14:paraId="4E180C13" w14:textId="77777777" w:rsidR="00ED3720" w:rsidRPr="00ED3720" w:rsidRDefault="00ED3720" w:rsidP="00ED3720">
      <w:pPr>
        <w:widowControl w:val="0"/>
        <w:numPr>
          <w:ilvl w:val="0"/>
          <w:numId w:val="2"/>
        </w:numPr>
        <w:autoSpaceDE w:val="0"/>
        <w:autoSpaceDN w:val="0"/>
        <w:adjustRightInd w:val="0"/>
        <w:spacing w:after="240"/>
        <w:contextualSpacing/>
        <w:jc w:val="both"/>
        <w:rPr>
          <w:rFonts w:ascii="Times New Roman" w:hAnsi="Times New Roman" w:cs="Times New Roman"/>
          <w:bCs/>
          <w:color w:val="000000" w:themeColor="text1"/>
        </w:rPr>
      </w:pPr>
      <w:r w:rsidRPr="00ED3720">
        <w:rPr>
          <w:rFonts w:ascii="Times New Roman" w:hAnsi="Times New Roman" w:cs="Times New Roman"/>
          <w:bCs/>
          <w:color w:val="000000" w:themeColor="text1"/>
        </w:rPr>
        <w:t>bagaimana pengaruh penanganan komplain terhadap kepuasan pasien BPJS di media sosial twitter BPJS kesehatan secara parsial ?</w:t>
      </w:r>
    </w:p>
    <w:p w14:paraId="0B9419E9" w14:textId="77777777" w:rsidR="00ED3720" w:rsidRPr="00ED3720" w:rsidRDefault="00ED3720" w:rsidP="00ED3720">
      <w:pPr>
        <w:widowControl w:val="0"/>
        <w:numPr>
          <w:ilvl w:val="0"/>
          <w:numId w:val="2"/>
        </w:numPr>
        <w:autoSpaceDE w:val="0"/>
        <w:autoSpaceDN w:val="0"/>
        <w:adjustRightInd w:val="0"/>
        <w:spacing w:after="240"/>
        <w:contextualSpacing/>
        <w:jc w:val="both"/>
        <w:rPr>
          <w:rFonts w:ascii="Times New Roman" w:hAnsi="Times New Roman" w:cs="Times New Roman"/>
          <w:bCs/>
          <w:color w:val="000000" w:themeColor="text1"/>
        </w:rPr>
      </w:pPr>
      <w:r w:rsidRPr="00ED3720">
        <w:rPr>
          <w:rFonts w:ascii="Times New Roman" w:hAnsi="Times New Roman" w:cs="Times New Roman"/>
          <w:bCs/>
          <w:color w:val="000000" w:themeColor="text1"/>
        </w:rPr>
        <w:t>bagaimana pengaruh citra pelayanan terhadap kepuasan pasien BPJS di media sosial twitter BPJS kesehatan secara parsial ?</w:t>
      </w:r>
    </w:p>
    <w:p w14:paraId="4BB2AD6D" w14:textId="77777777" w:rsidR="00ED3720" w:rsidRPr="00ED3720" w:rsidRDefault="00ED3720" w:rsidP="00ED3720">
      <w:pPr>
        <w:widowControl w:val="0"/>
        <w:numPr>
          <w:ilvl w:val="0"/>
          <w:numId w:val="2"/>
        </w:numPr>
        <w:autoSpaceDE w:val="0"/>
        <w:autoSpaceDN w:val="0"/>
        <w:adjustRightInd w:val="0"/>
        <w:spacing w:after="240"/>
        <w:contextualSpacing/>
        <w:jc w:val="both"/>
        <w:rPr>
          <w:rFonts w:ascii="Times New Roman" w:hAnsi="Times New Roman" w:cs="Times New Roman"/>
          <w:bCs/>
          <w:color w:val="000000" w:themeColor="text1"/>
        </w:rPr>
      </w:pPr>
      <w:r w:rsidRPr="00ED3720">
        <w:rPr>
          <w:rFonts w:ascii="Times New Roman" w:hAnsi="Times New Roman" w:cs="Times New Roman"/>
          <w:bCs/>
          <w:color w:val="000000" w:themeColor="text1"/>
        </w:rPr>
        <w:t>bagaimana pengaruh penanganan komplain dan citra pelayanan terhadap kepuasan pasien BPJS di media sosial twitter BPJS kesehatan secara simultan?</w:t>
      </w:r>
    </w:p>
    <w:p w14:paraId="20B407C4" w14:textId="77777777" w:rsidR="00ED3720" w:rsidRPr="00ED3720" w:rsidRDefault="00ED3720" w:rsidP="00ED3720">
      <w:pPr>
        <w:widowControl w:val="0"/>
        <w:autoSpaceDE w:val="0"/>
        <w:autoSpaceDN w:val="0"/>
        <w:adjustRightInd w:val="0"/>
        <w:spacing w:after="240"/>
        <w:contextualSpacing/>
        <w:jc w:val="both"/>
        <w:rPr>
          <w:rFonts w:ascii="Times New Roman" w:hAnsi="Times New Roman" w:cs="Times New Roman"/>
          <w:b/>
          <w:bCs/>
          <w:color w:val="000000" w:themeColor="text1"/>
        </w:rPr>
      </w:pPr>
    </w:p>
    <w:p w14:paraId="359AA386" w14:textId="77777777" w:rsidR="00ED3720" w:rsidRPr="00ED3720" w:rsidRDefault="00ED3720" w:rsidP="00ED3720">
      <w:pPr>
        <w:widowControl w:val="0"/>
        <w:autoSpaceDE w:val="0"/>
        <w:autoSpaceDN w:val="0"/>
        <w:adjustRightInd w:val="0"/>
        <w:spacing w:after="240"/>
        <w:contextualSpacing/>
        <w:jc w:val="both"/>
        <w:rPr>
          <w:rFonts w:ascii="Times New Roman" w:hAnsi="Times New Roman" w:cs="Times New Roman"/>
          <w:b/>
          <w:bCs/>
          <w:color w:val="000000" w:themeColor="text1"/>
        </w:rPr>
      </w:pPr>
      <w:r w:rsidRPr="00ED3720">
        <w:rPr>
          <w:rFonts w:ascii="Times New Roman" w:hAnsi="Times New Roman" w:cs="Times New Roman"/>
          <w:b/>
          <w:bCs/>
          <w:color w:val="000000" w:themeColor="text1"/>
        </w:rPr>
        <w:t>1.2.3 Tujuan Penelitian</w:t>
      </w:r>
    </w:p>
    <w:p w14:paraId="088023CD" w14:textId="77777777" w:rsidR="00ED3720" w:rsidRPr="00ED3720" w:rsidRDefault="00ED3720" w:rsidP="00ED3720">
      <w:pPr>
        <w:widowControl w:val="0"/>
        <w:autoSpaceDE w:val="0"/>
        <w:autoSpaceDN w:val="0"/>
        <w:adjustRightInd w:val="0"/>
        <w:spacing w:after="240"/>
        <w:contextualSpacing/>
        <w:jc w:val="both"/>
        <w:rPr>
          <w:rFonts w:ascii="Times New Roman" w:hAnsi="Times New Roman" w:cs="Times New Roman"/>
          <w:bCs/>
          <w:color w:val="000000" w:themeColor="text1"/>
        </w:rPr>
      </w:pPr>
      <w:r w:rsidRPr="00ED3720">
        <w:rPr>
          <w:rFonts w:ascii="Times New Roman" w:hAnsi="Times New Roman" w:cs="Times New Roman"/>
          <w:bCs/>
          <w:color w:val="000000" w:themeColor="text1"/>
        </w:rPr>
        <w:t xml:space="preserve">Tujuan penelitian ini antara lain untuk: </w:t>
      </w:r>
      <w:r w:rsidRPr="00ED3720">
        <w:rPr>
          <w:rFonts w:ascii="Times New Roman" w:hAnsi="Times New Roman" w:cs="Times New Roman"/>
          <w:bCs/>
          <w:color w:val="000000" w:themeColor="text1"/>
        </w:rPr>
        <w:tab/>
      </w:r>
    </w:p>
    <w:p w14:paraId="36EA13F7" w14:textId="77777777" w:rsidR="00ED3720" w:rsidRPr="00ED3720" w:rsidRDefault="00ED3720" w:rsidP="00ED3720">
      <w:pPr>
        <w:widowControl w:val="0"/>
        <w:numPr>
          <w:ilvl w:val="0"/>
          <w:numId w:val="3"/>
        </w:numPr>
        <w:autoSpaceDE w:val="0"/>
        <w:autoSpaceDN w:val="0"/>
        <w:adjustRightInd w:val="0"/>
        <w:spacing w:after="240"/>
        <w:contextualSpacing/>
        <w:jc w:val="both"/>
        <w:rPr>
          <w:rFonts w:ascii="Times New Roman" w:hAnsi="Times New Roman" w:cs="Times New Roman"/>
          <w:bCs/>
          <w:color w:val="000000" w:themeColor="text1"/>
        </w:rPr>
      </w:pPr>
      <w:r w:rsidRPr="00ED3720">
        <w:rPr>
          <w:rFonts w:ascii="Times New Roman" w:hAnsi="Times New Roman" w:cs="Times New Roman"/>
          <w:bCs/>
          <w:color w:val="000000" w:themeColor="text1"/>
        </w:rPr>
        <w:t xml:space="preserve">mengetahui tanggapan pasien terhadap penanganan komplain BPJS Kesehatan terhadap keluhan pasien BPJS di media sosial twitter BPJS kesehatan </w:t>
      </w:r>
    </w:p>
    <w:p w14:paraId="4D0CAFD0" w14:textId="77777777" w:rsidR="00ED3720" w:rsidRPr="00ED3720" w:rsidRDefault="00ED3720" w:rsidP="00ED3720">
      <w:pPr>
        <w:widowControl w:val="0"/>
        <w:numPr>
          <w:ilvl w:val="0"/>
          <w:numId w:val="3"/>
        </w:numPr>
        <w:autoSpaceDE w:val="0"/>
        <w:autoSpaceDN w:val="0"/>
        <w:adjustRightInd w:val="0"/>
        <w:spacing w:after="240"/>
        <w:contextualSpacing/>
        <w:jc w:val="both"/>
        <w:rPr>
          <w:rFonts w:ascii="Times New Roman" w:hAnsi="Times New Roman" w:cs="Times New Roman"/>
          <w:bCs/>
          <w:color w:val="000000" w:themeColor="text1"/>
        </w:rPr>
      </w:pPr>
      <w:r w:rsidRPr="00ED3720">
        <w:rPr>
          <w:rFonts w:ascii="Times New Roman" w:hAnsi="Times New Roman" w:cs="Times New Roman"/>
          <w:bCs/>
          <w:color w:val="000000" w:themeColor="text1"/>
        </w:rPr>
        <w:t xml:space="preserve">mengetahui tanggapan pasien terhadap citra pelayanan BPJS Kesehatan terhadap keluhan pasien BPJS di media sosial twitter BPJS kesehatan </w:t>
      </w:r>
    </w:p>
    <w:p w14:paraId="7AC1AA88" w14:textId="77777777" w:rsidR="00ED3720" w:rsidRPr="00ED3720" w:rsidRDefault="00ED3720" w:rsidP="00ED3720">
      <w:pPr>
        <w:widowControl w:val="0"/>
        <w:numPr>
          <w:ilvl w:val="0"/>
          <w:numId w:val="3"/>
        </w:numPr>
        <w:autoSpaceDE w:val="0"/>
        <w:autoSpaceDN w:val="0"/>
        <w:adjustRightInd w:val="0"/>
        <w:spacing w:after="240"/>
        <w:contextualSpacing/>
        <w:jc w:val="both"/>
        <w:rPr>
          <w:rFonts w:ascii="Times New Roman" w:hAnsi="Times New Roman" w:cs="Times New Roman"/>
          <w:bCs/>
          <w:color w:val="000000" w:themeColor="text1"/>
        </w:rPr>
      </w:pPr>
      <w:r w:rsidRPr="00ED3720">
        <w:rPr>
          <w:rFonts w:ascii="Times New Roman" w:hAnsi="Times New Roman" w:cs="Times New Roman"/>
          <w:bCs/>
          <w:color w:val="000000" w:themeColor="text1"/>
        </w:rPr>
        <w:t>mengetahui tanggapan pasien terhadap kepuasan pasien BPJS di media sosial twitter BPJS kesehatan</w:t>
      </w:r>
    </w:p>
    <w:p w14:paraId="72B819CA" w14:textId="77777777" w:rsidR="00ED3720" w:rsidRPr="00ED3720" w:rsidRDefault="00ED3720" w:rsidP="00ED3720">
      <w:pPr>
        <w:widowControl w:val="0"/>
        <w:numPr>
          <w:ilvl w:val="0"/>
          <w:numId w:val="3"/>
        </w:numPr>
        <w:autoSpaceDE w:val="0"/>
        <w:autoSpaceDN w:val="0"/>
        <w:adjustRightInd w:val="0"/>
        <w:spacing w:after="240"/>
        <w:contextualSpacing/>
        <w:jc w:val="both"/>
        <w:rPr>
          <w:rFonts w:ascii="Times New Roman" w:hAnsi="Times New Roman" w:cs="Times New Roman"/>
          <w:bCs/>
          <w:color w:val="000000" w:themeColor="text1"/>
        </w:rPr>
      </w:pPr>
      <w:r w:rsidRPr="00ED3720">
        <w:rPr>
          <w:rFonts w:ascii="Times New Roman" w:hAnsi="Times New Roman" w:cs="Times New Roman"/>
          <w:bCs/>
          <w:color w:val="000000" w:themeColor="text1"/>
        </w:rPr>
        <w:t xml:space="preserve">mengetahui pengaruh penanganan komplain terhadap kepuasan pasien BPJS di media sosial twitter BPJS kesehatan secara parsial </w:t>
      </w:r>
    </w:p>
    <w:p w14:paraId="1BC25A4A" w14:textId="77777777" w:rsidR="00ED3720" w:rsidRPr="00ED3720" w:rsidRDefault="00ED3720" w:rsidP="00ED3720">
      <w:pPr>
        <w:widowControl w:val="0"/>
        <w:numPr>
          <w:ilvl w:val="0"/>
          <w:numId w:val="3"/>
        </w:numPr>
        <w:autoSpaceDE w:val="0"/>
        <w:autoSpaceDN w:val="0"/>
        <w:adjustRightInd w:val="0"/>
        <w:spacing w:after="240"/>
        <w:contextualSpacing/>
        <w:jc w:val="both"/>
        <w:rPr>
          <w:rFonts w:ascii="Times New Roman" w:hAnsi="Times New Roman" w:cs="Times New Roman"/>
          <w:bCs/>
          <w:color w:val="000000" w:themeColor="text1"/>
        </w:rPr>
      </w:pPr>
      <w:r w:rsidRPr="00ED3720">
        <w:rPr>
          <w:rFonts w:ascii="Times New Roman" w:hAnsi="Times New Roman" w:cs="Times New Roman"/>
          <w:bCs/>
          <w:color w:val="000000" w:themeColor="text1"/>
        </w:rPr>
        <w:t>mengetahui pengaruh citra pelayanan terhadap kepuasan pasien BPJS di media sosial twitter BPJS kesehatan secara parsial ?</w:t>
      </w:r>
    </w:p>
    <w:p w14:paraId="0A0E7EC3" w14:textId="5344A707" w:rsidR="00ED3720" w:rsidRDefault="00ED3720" w:rsidP="00ED3720">
      <w:pPr>
        <w:widowControl w:val="0"/>
        <w:numPr>
          <w:ilvl w:val="0"/>
          <w:numId w:val="3"/>
        </w:numPr>
        <w:autoSpaceDE w:val="0"/>
        <w:autoSpaceDN w:val="0"/>
        <w:adjustRightInd w:val="0"/>
        <w:spacing w:after="240"/>
        <w:contextualSpacing/>
        <w:jc w:val="both"/>
        <w:rPr>
          <w:rFonts w:ascii="Times New Roman" w:hAnsi="Times New Roman" w:cs="Times New Roman"/>
          <w:bCs/>
          <w:color w:val="000000" w:themeColor="text1"/>
        </w:rPr>
      </w:pPr>
      <w:r w:rsidRPr="00ED3720">
        <w:rPr>
          <w:rFonts w:ascii="Times New Roman" w:hAnsi="Times New Roman" w:cs="Times New Roman"/>
          <w:bCs/>
          <w:color w:val="000000" w:themeColor="text1"/>
        </w:rPr>
        <w:lastRenderedPageBreak/>
        <w:t>mengetahui pengaruh penanganan komplain dan citra pelayanan terhadap kepuasan pasien BPJS di media sosial twitter BPJS kesehatan secara simultan</w:t>
      </w:r>
    </w:p>
    <w:p w14:paraId="0BC8895E" w14:textId="77777777" w:rsidR="00ED3720" w:rsidRPr="00ED3720" w:rsidRDefault="00ED3720" w:rsidP="00ED3720">
      <w:pPr>
        <w:widowControl w:val="0"/>
        <w:autoSpaceDE w:val="0"/>
        <w:autoSpaceDN w:val="0"/>
        <w:adjustRightInd w:val="0"/>
        <w:spacing w:after="240"/>
        <w:ind w:left="644"/>
        <w:contextualSpacing/>
        <w:jc w:val="both"/>
        <w:rPr>
          <w:rFonts w:ascii="Times New Roman" w:hAnsi="Times New Roman" w:cs="Times New Roman"/>
          <w:bCs/>
          <w:color w:val="000000" w:themeColor="text1"/>
        </w:rPr>
      </w:pPr>
    </w:p>
    <w:p w14:paraId="6921A2F4" w14:textId="77777777" w:rsidR="00ED3720" w:rsidRPr="00ED3720" w:rsidRDefault="00ED3720" w:rsidP="00ED3720">
      <w:pPr>
        <w:widowControl w:val="0"/>
        <w:autoSpaceDE w:val="0"/>
        <w:autoSpaceDN w:val="0"/>
        <w:adjustRightInd w:val="0"/>
        <w:spacing w:after="240"/>
        <w:contextualSpacing/>
        <w:jc w:val="both"/>
        <w:rPr>
          <w:rFonts w:ascii="Times New Roman" w:hAnsi="Times New Roman" w:cs="Times New Roman"/>
          <w:bCs/>
          <w:color w:val="000000" w:themeColor="text1"/>
        </w:rPr>
      </w:pPr>
      <w:r w:rsidRPr="00ED3720">
        <w:rPr>
          <w:rFonts w:ascii="Times New Roman" w:hAnsi="Times New Roman" w:cs="Times New Roman"/>
          <w:b/>
          <w:bCs/>
          <w:color w:val="000000" w:themeColor="text1"/>
        </w:rPr>
        <w:t>1.2.4 Manfaat Penelitian</w:t>
      </w:r>
    </w:p>
    <w:p w14:paraId="4A75599C" w14:textId="77777777" w:rsidR="00ED3720" w:rsidRPr="00ED3720" w:rsidRDefault="00ED3720" w:rsidP="00ED3720">
      <w:pPr>
        <w:widowControl w:val="0"/>
        <w:numPr>
          <w:ilvl w:val="0"/>
          <w:numId w:val="4"/>
        </w:numPr>
        <w:autoSpaceDE w:val="0"/>
        <w:autoSpaceDN w:val="0"/>
        <w:adjustRightInd w:val="0"/>
        <w:spacing w:after="240"/>
        <w:contextualSpacing/>
        <w:jc w:val="both"/>
        <w:rPr>
          <w:rFonts w:ascii="Times New Roman" w:hAnsi="Times New Roman" w:cs="Times New Roman"/>
          <w:bCs/>
          <w:color w:val="000000" w:themeColor="text1"/>
        </w:rPr>
      </w:pPr>
      <w:r w:rsidRPr="00ED3720">
        <w:rPr>
          <w:rFonts w:ascii="Times New Roman" w:hAnsi="Times New Roman" w:cs="Times New Roman"/>
          <w:bCs/>
          <w:color w:val="000000" w:themeColor="text1"/>
        </w:rPr>
        <w:t>Manfaat teoretis, yaitu menerapkan ilmu dan teori dari keilmuan yang didapat oleh penulis di Program Magister Administrasi Rumah Sakit Universitas Pasundan dan melakukan perbandingan dengan kenyataan yang terjadi dalam dunia pelayanan pelanggan dan sistem informasi di fasilitas  kesehatan   serta melatih kemampuan berpikir secara sistematis dan profesional.</w:t>
      </w:r>
    </w:p>
    <w:p w14:paraId="12FB8FE3" w14:textId="77777777" w:rsidR="00ED3720" w:rsidRPr="00ED3720" w:rsidRDefault="00ED3720" w:rsidP="00ED3720">
      <w:pPr>
        <w:widowControl w:val="0"/>
        <w:numPr>
          <w:ilvl w:val="0"/>
          <w:numId w:val="4"/>
        </w:numPr>
        <w:autoSpaceDE w:val="0"/>
        <w:autoSpaceDN w:val="0"/>
        <w:adjustRightInd w:val="0"/>
        <w:spacing w:after="240"/>
        <w:contextualSpacing/>
        <w:jc w:val="both"/>
        <w:rPr>
          <w:rFonts w:ascii="Times New Roman" w:hAnsi="Times New Roman" w:cs="Times New Roman"/>
          <w:bCs/>
          <w:color w:val="000000" w:themeColor="text1"/>
        </w:rPr>
      </w:pPr>
      <w:r w:rsidRPr="00ED3720">
        <w:rPr>
          <w:rFonts w:ascii="Times New Roman" w:hAnsi="Times New Roman" w:cs="Times New Roman"/>
          <w:bCs/>
          <w:color w:val="000000" w:themeColor="text1"/>
        </w:rPr>
        <w:t>Manfaat praktis</w:t>
      </w:r>
    </w:p>
    <w:p w14:paraId="57CBC59D" w14:textId="77777777" w:rsidR="00ED3720" w:rsidRPr="00ED3720" w:rsidRDefault="00ED3720" w:rsidP="00ED3720">
      <w:pPr>
        <w:widowControl w:val="0"/>
        <w:autoSpaceDE w:val="0"/>
        <w:autoSpaceDN w:val="0"/>
        <w:adjustRightInd w:val="0"/>
        <w:spacing w:after="240"/>
        <w:ind w:left="1134"/>
        <w:contextualSpacing/>
        <w:jc w:val="both"/>
        <w:rPr>
          <w:rFonts w:ascii="Times New Roman" w:hAnsi="Times New Roman" w:cs="Times New Roman"/>
          <w:bCs/>
          <w:color w:val="000000" w:themeColor="text1"/>
        </w:rPr>
      </w:pPr>
      <w:r w:rsidRPr="00ED3720">
        <w:rPr>
          <w:rFonts w:ascii="Times New Roman" w:hAnsi="Times New Roman" w:cs="Times New Roman"/>
          <w:bCs/>
          <w:color w:val="000000" w:themeColor="text1"/>
        </w:rPr>
        <w:t>hasil penelitian ini dapat digunakan sebagai pengembangan ilmu manajemen rumah sakit dalam mengembangkan model pengukuran kepuasan pasien terkait penanganan komplain dan citra pelayanan dengan menggunakan data online media sosial, sehingga dapat digunakan antara lain:</w:t>
      </w:r>
    </w:p>
    <w:p w14:paraId="3F69032F" w14:textId="77777777" w:rsidR="00ED3720" w:rsidRPr="00ED3720" w:rsidRDefault="00ED3720" w:rsidP="00ED3720">
      <w:pPr>
        <w:widowControl w:val="0"/>
        <w:numPr>
          <w:ilvl w:val="0"/>
          <w:numId w:val="5"/>
        </w:numPr>
        <w:autoSpaceDE w:val="0"/>
        <w:autoSpaceDN w:val="0"/>
        <w:adjustRightInd w:val="0"/>
        <w:spacing w:after="240"/>
        <w:contextualSpacing/>
        <w:jc w:val="both"/>
        <w:rPr>
          <w:rFonts w:ascii="Times New Roman" w:hAnsi="Times New Roman" w:cs="Times New Roman"/>
          <w:bCs/>
          <w:color w:val="000000" w:themeColor="text1"/>
        </w:rPr>
      </w:pPr>
      <w:r w:rsidRPr="00ED3720">
        <w:rPr>
          <w:rFonts w:ascii="Times New Roman" w:hAnsi="Times New Roman" w:cs="Times New Roman"/>
          <w:bCs/>
          <w:color w:val="000000" w:themeColor="text1"/>
        </w:rPr>
        <w:t>sebagai masukan dalam evaluasi kualitas pelayanan BPJS Kesehatan di Indonesia</w:t>
      </w:r>
    </w:p>
    <w:p w14:paraId="3AABF22C" w14:textId="77777777" w:rsidR="00ED3720" w:rsidRPr="00ED3720" w:rsidRDefault="00ED3720" w:rsidP="00ED3720">
      <w:pPr>
        <w:widowControl w:val="0"/>
        <w:numPr>
          <w:ilvl w:val="0"/>
          <w:numId w:val="5"/>
        </w:numPr>
        <w:autoSpaceDE w:val="0"/>
        <w:autoSpaceDN w:val="0"/>
        <w:adjustRightInd w:val="0"/>
        <w:spacing w:after="240"/>
        <w:contextualSpacing/>
        <w:jc w:val="both"/>
        <w:rPr>
          <w:rFonts w:ascii="Times New Roman" w:hAnsi="Times New Roman" w:cs="Times New Roman"/>
          <w:bCs/>
          <w:color w:val="000000" w:themeColor="text1"/>
        </w:rPr>
      </w:pPr>
      <w:r w:rsidRPr="00ED3720">
        <w:rPr>
          <w:rFonts w:ascii="Times New Roman" w:hAnsi="Times New Roman" w:cs="Times New Roman"/>
          <w:bCs/>
          <w:color w:val="000000" w:themeColor="text1"/>
        </w:rPr>
        <w:t>sebagai media menambah pengetahuan dan wawasan tentang analisa faktor-faktor yang mempengaruhi kepuasan pasien dari keluhan pasien dan citra pelayanan BPJS di media sosial twitter dan implikasinya pada sistem penanganan komplain di BPJS Kesehatan</w:t>
      </w:r>
    </w:p>
    <w:p w14:paraId="7176627D" w14:textId="77777777" w:rsidR="00ED3720" w:rsidRPr="00ED3720" w:rsidRDefault="00ED3720" w:rsidP="00ED3720">
      <w:pPr>
        <w:widowControl w:val="0"/>
        <w:numPr>
          <w:ilvl w:val="0"/>
          <w:numId w:val="5"/>
        </w:numPr>
        <w:autoSpaceDE w:val="0"/>
        <w:autoSpaceDN w:val="0"/>
        <w:adjustRightInd w:val="0"/>
        <w:spacing w:after="240"/>
        <w:contextualSpacing/>
        <w:jc w:val="both"/>
        <w:rPr>
          <w:rFonts w:ascii="Times New Roman" w:hAnsi="Times New Roman" w:cs="Times New Roman"/>
          <w:bCs/>
          <w:color w:val="000000" w:themeColor="text1"/>
        </w:rPr>
      </w:pPr>
      <w:r w:rsidRPr="00ED3720">
        <w:rPr>
          <w:rFonts w:ascii="Times New Roman" w:hAnsi="Times New Roman" w:cs="Times New Roman"/>
          <w:bCs/>
          <w:color w:val="000000" w:themeColor="text1"/>
        </w:rPr>
        <w:t>sebagai bahan acuan untuk peneliti selanjutnya terutama yang berminat untuk meneliti tentang kepuasan pasien dengan menggunakan data media sosial twitter dan implikasinya pada sistem penanganan komplain di masa yang akan datang</w:t>
      </w:r>
    </w:p>
    <w:p w14:paraId="2C64BF92" w14:textId="5074FDE6" w:rsidR="00ED3720" w:rsidRDefault="00ED3720" w:rsidP="00053719">
      <w:pPr>
        <w:widowControl w:val="0"/>
        <w:autoSpaceDE w:val="0"/>
        <w:autoSpaceDN w:val="0"/>
        <w:adjustRightInd w:val="0"/>
        <w:spacing w:after="240"/>
        <w:jc w:val="both"/>
        <w:rPr>
          <w:rStyle w:val="Hyperlink"/>
          <w:rFonts w:ascii="Times New Roman" w:hAnsi="Times New Roman" w:cs="Times New Roman"/>
          <w:bCs/>
          <w:u w:val="none"/>
        </w:rPr>
      </w:pPr>
    </w:p>
    <w:p w14:paraId="333D3C0B" w14:textId="4F354384" w:rsidR="00ED3720" w:rsidRDefault="00ED3720" w:rsidP="00053719">
      <w:pPr>
        <w:widowControl w:val="0"/>
        <w:autoSpaceDE w:val="0"/>
        <w:autoSpaceDN w:val="0"/>
        <w:adjustRightInd w:val="0"/>
        <w:spacing w:after="240"/>
        <w:jc w:val="both"/>
        <w:rPr>
          <w:rStyle w:val="Hyperlink"/>
          <w:rFonts w:ascii="Times New Roman" w:hAnsi="Times New Roman" w:cs="Times New Roman"/>
          <w:bCs/>
          <w:u w:val="none"/>
        </w:rPr>
      </w:pPr>
    </w:p>
    <w:p w14:paraId="496C10C5" w14:textId="51CC2C08" w:rsidR="00ED3720" w:rsidRDefault="00ED3720" w:rsidP="00053719">
      <w:pPr>
        <w:widowControl w:val="0"/>
        <w:autoSpaceDE w:val="0"/>
        <w:autoSpaceDN w:val="0"/>
        <w:adjustRightInd w:val="0"/>
        <w:spacing w:after="240"/>
        <w:jc w:val="both"/>
        <w:rPr>
          <w:rStyle w:val="Hyperlink"/>
          <w:rFonts w:ascii="Times New Roman" w:hAnsi="Times New Roman" w:cs="Times New Roman"/>
          <w:bCs/>
          <w:u w:val="none"/>
        </w:rPr>
      </w:pPr>
    </w:p>
    <w:p w14:paraId="20C22046" w14:textId="525CF073" w:rsidR="00ED3720" w:rsidRDefault="00ED3720" w:rsidP="00053719">
      <w:pPr>
        <w:widowControl w:val="0"/>
        <w:autoSpaceDE w:val="0"/>
        <w:autoSpaceDN w:val="0"/>
        <w:adjustRightInd w:val="0"/>
        <w:spacing w:after="240"/>
        <w:jc w:val="both"/>
        <w:rPr>
          <w:rStyle w:val="Hyperlink"/>
          <w:rFonts w:ascii="Times New Roman" w:hAnsi="Times New Roman" w:cs="Times New Roman"/>
          <w:bCs/>
          <w:u w:val="none"/>
        </w:rPr>
      </w:pPr>
    </w:p>
    <w:p w14:paraId="52814F82" w14:textId="45D3FF00" w:rsidR="00ED3720" w:rsidRDefault="00ED3720" w:rsidP="00053719">
      <w:pPr>
        <w:widowControl w:val="0"/>
        <w:autoSpaceDE w:val="0"/>
        <w:autoSpaceDN w:val="0"/>
        <w:adjustRightInd w:val="0"/>
        <w:spacing w:after="240"/>
        <w:jc w:val="both"/>
        <w:rPr>
          <w:rStyle w:val="Hyperlink"/>
          <w:rFonts w:ascii="Times New Roman" w:hAnsi="Times New Roman" w:cs="Times New Roman"/>
          <w:bCs/>
          <w:u w:val="none"/>
        </w:rPr>
      </w:pPr>
    </w:p>
    <w:p w14:paraId="70EA757E" w14:textId="6DAA6273" w:rsidR="00ED3720" w:rsidRDefault="00ED3720" w:rsidP="00053719">
      <w:pPr>
        <w:widowControl w:val="0"/>
        <w:autoSpaceDE w:val="0"/>
        <w:autoSpaceDN w:val="0"/>
        <w:adjustRightInd w:val="0"/>
        <w:spacing w:after="240"/>
        <w:jc w:val="both"/>
        <w:rPr>
          <w:rStyle w:val="Hyperlink"/>
          <w:rFonts w:ascii="Times New Roman" w:hAnsi="Times New Roman" w:cs="Times New Roman"/>
          <w:bCs/>
          <w:u w:val="none"/>
        </w:rPr>
      </w:pPr>
    </w:p>
    <w:p w14:paraId="3C8FC366" w14:textId="7247F000" w:rsidR="00ED3720" w:rsidRDefault="00ED3720" w:rsidP="00053719">
      <w:pPr>
        <w:widowControl w:val="0"/>
        <w:autoSpaceDE w:val="0"/>
        <w:autoSpaceDN w:val="0"/>
        <w:adjustRightInd w:val="0"/>
        <w:spacing w:after="240"/>
        <w:jc w:val="both"/>
        <w:rPr>
          <w:rStyle w:val="Hyperlink"/>
          <w:rFonts w:ascii="Times New Roman" w:hAnsi="Times New Roman" w:cs="Times New Roman"/>
          <w:bCs/>
          <w:u w:val="none"/>
        </w:rPr>
      </w:pPr>
    </w:p>
    <w:p w14:paraId="4CCF28EF" w14:textId="42623942" w:rsidR="00ED3720" w:rsidRDefault="00ED3720" w:rsidP="00053719">
      <w:pPr>
        <w:widowControl w:val="0"/>
        <w:autoSpaceDE w:val="0"/>
        <w:autoSpaceDN w:val="0"/>
        <w:adjustRightInd w:val="0"/>
        <w:spacing w:after="240"/>
        <w:jc w:val="both"/>
        <w:rPr>
          <w:rStyle w:val="Hyperlink"/>
          <w:rFonts w:ascii="Times New Roman" w:hAnsi="Times New Roman" w:cs="Times New Roman"/>
          <w:bCs/>
          <w:u w:val="none"/>
        </w:rPr>
      </w:pPr>
    </w:p>
    <w:p w14:paraId="4D3B6A0C" w14:textId="7B603CBA" w:rsidR="00ED3720" w:rsidRDefault="00ED3720" w:rsidP="00053719">
      <w:pPr>
        <w:widowControl w:val="0"/>
        <w:autoSpaceDE w:val="0"/>
        <w:autoSpaceDN w:val="0"/>
        <w:adjustRightInd w:val="0"/>
        <w:spacing w:after="240"/>
        <w:jc w:val="both"/>
        <w:rPr>
          <w:rStyle w:val="Hyperlink"/>
          <w:rFonts w:ascii="Times New Roman" w:hAnsi="Times New Roman" w:cs="Times New Roman"/>
          <w:bCs/>
          <w:u w:val="none"/>
        </w:rPr>
      </w:pPr>
    </w:p>
    <w:p w14:paraId="36069AC4" w14:textId="366C19F6" w:rsidR="00ED3720" w:rsidRDefault="00ED3720" w:rsidP="00053719">
      <w:pPr>
        <w:widowControl w:val="0"/>
        <w:autoSpaceDE w:val="0"/>
        <w:autoSpaceDN w:val="0"/>
        <w:adjustRightInd w:val="0"/>
        <w:spacing w:after="240"/>
        <w:jc w:val="both"/>
        <w:rPr>
          <w:rStyle w:val="Hyperlink"/>
          <w:rFonts w:ascii="Times New Roman" w:hAnsi="Times New Roman" w:cs="Times New Roman"/>
          <w:bCs/>
          <w:u w:val="none"/>
        </w:rPr>
      </w:pPr>
    </w:p>
    <w:p w14:paraId="6C2CB427" w14:textId="77777777" w:rsidR="00ED3720" w:rsidRDefault="00ED3720" w:rsidP="00053719">
      <w:pPr>
        <w:widowControl w:val="0"/>
        <w:autoSpaceDE w:val="0"/>
        <w:autoSpaceDN w:val="0"/>
        <w:adjustRightInd w:val="0"/>
        <w:spacing w:after="240"/>
        <w:jc w:val="both"/>
        <w:rPr>
          <w:rStyle w:val="Hyperlink"/>
          <w:rFonts w:ascii="Times New Roman" w:hAnsi="Times New Roman" w:cs="Times New Roman"/>
          <w:bCs/>
          <w:u w:val="none"/>
        </w:rPr>
      </w:pPr>
    </w:p>
    <w:p w14:paraId="7453CA84" w14:textId="6D5519C7" w:rsidR="00ED3720" w:rsidRPr="006F2C33" w:rsidRDefault="00ED3720" w:rsidP="006F2C33">
      <w:pPr>
        <w:widowControl w:val="0"/>
        <w:autoSpaceDE w:val="0"/>
        <w:autoSpaceDN w:val="0"/>
        <w:adjustRightInd w:val="0"/>
        <w:spacing w:after="240"/>
        <w:jc w:val="center"/>
        <w:rPr>
          <w:rStyle w:val="Hyperlink"/>
          <w:rFonts w:ascii="Times New Roman" w:hAnsi="Times New Roman" w:cs="Times New Roman"/>
          <w:b/>
          <w:color w:val="000000" w:themeColor="text1"/>
          <w:u w:val="none"/>
        </w:rPr>
      </w:pPr>
      <w:r w:rsidRPr="006F2C33">
        <w:rPr>
          <w:rStyle w:val="Hyperlink"/>
          <w:rFonts w:ascii="Times New Roman" w:hAnsi="Times New Roman" w:cs="Times New Roman"/>
          <w:b/>
          <w:color w:val="000000" w:themeColor="text1"/>
          <w:u w:val="none"/>
        </w:rPr>
        <w:lastRenderedPageBreak/>
        <w:t>BAB II</w:t>
      </w:r>
    </w:p>
    <w:p w14:paraId="74CAC7CC" w14:textId="6E148C0E" w:rsidR="00ED3720" w:rsidRPr="006F2C33" w:rsidRDefault="00ED3720" w:rsidP="006F2C33">
      <w:pPr>
        <w:widowControl w:val="0"/>
        <w:autoSpaceDE w:val="0"/>
        <w:autoSpaceDN w:val="0"/>
        <w:adjustRightInd w:val="0"/>
        <w:spacing w:after="240"/>
        <w:jc w:val="center"/>
        <w:rPr>
          <w:rStyle w:val="Hyperlink"/>
          <w:rFonts w:ascii="Times New Roman" w:hAnsi="Times New Roman" w:cs="Times New Roman"/>
          <w:b/>
          <w:color w:val="000000" w:themeColor="text1"/>
          <w:u w:val="none"/>
        </w:rPr>
      </w:pPr>
      <w:r w:rsidRPr="006F2C33">
        <w:rPr>
          <w:rStyle w:val="Hyperlink"/>
          <w:rFonts w:ascii="Times New Roman" w:hAnsi="Times New Roman" w:cs="Times New Roman"/>
          <w:b/>
          <w:color w:val="000000" w:themeColor="text1"/>
          <w:u w:val="none"/>
        </w:rPr>
        <w:t>KERANGKA PEMIKIRAN DAN HIPOTESIS</w:t>
      </w:r>
    </w:p>
    <w:p w14:paraId="254DF1EB" w14:textId="13EAE15D" w:rsidR="00ED3720" w:rsidRPr="006F2C33" w:rsidRDefault="00ED3720" w:rsidP="006F2C33">
      <w:pPr>
        <w:widowControl w:val="0"/>
        <w:autoSpaceDE w:val="0"/>
        <w:autoSpaceDN w:val="0"/>
        <w:adjustRightInd w:val="0"/>
        <w:spacing w:after="240"/>
        <w:rPr>
          <w:rStyle w:val="Hyperlink"/>
          <w:rFonts w:ascii="Times New Roman" w:hAnsi="Times New Roman" w:cs="Times New Roman"/>
          <w:bCs/>
          <w:color w:val="000000" w:themeColor="text1"/>
          <w:u w:val="none"/>
        </w:rPr>
      </w:pPr>
      <w:r w:rsidRPr="006F2C33">
        <w:rPr>
          <w:rStyle w:val="Hyperlink"/>
          <w:rFonts w:ascii="Times New Roman" w:hAnsi="Times New Roman" w:cs="Times New Roman"/>
          <w:bCs/>
          <w:color w:val="000000" w:themeColor="text1"/>
          <w:u w:val="none"/>
        </w:rPr>
        <w:t>2.1 K</w:t>
      </w:r>
      <w:r w:rsidR="006F2C33" w:rsidRPr="006F2C33">
        <w:rPr>
          <w:rStyle w:val="Hyperlink"/>
          <w:rFonts w:ascii="Times New Roman" w:hAnsi="Times New Roman" w:cs="Times New Roman"/>
          <w:bCs/>
          <w:color w:val="000000" w:themeColor="text1"/>
          <w:u w:val="none"/>
        </w:rPr>
        <w:t>erangka Pemikiran</w:t>
      </w:r>
    </w:p>
    <w:p w14:paraId="1F1F20CF" w14:textId="7B5B398E" w:rsidR="00FB1709" w:rsidRPr="00AB242F" w:rsidRDefault="00ED3720" w:rsidP="00053719">
      <w:pPr>
        <w:widowControl w:val="0"/>
        <w:autoSpaceDE w:val="0"/>
        <w:autoSpaceDN w:val="0"/>
        <w:adjustRightInd w:val="0"/>
        <w:spacing w:after="240"/>
        <w:ind w:firstLine="720"/>
        <w:jc w:val="both"/>
        <w:rPr>
          <w:rFonts w:ascii="Times New Roman" w:hAnsi="Times New Roman" w:cs="Times New Roman"/>
          <w:color w:val="2A2828"/>
          <w:u w:val="single"/>
        </w:rPr>
      </w:pPr>
      <w:r>
        <w:rPr>
          <w:rFonts w:ascii="Times New Roman" w:hAnsi="Times New Roman" w:cs="Times New Roman"/>
          <w:noProof/>
          <w:color w:val="2A2828"/>
          <w:u w:val="single"/>
        </w:rPr>
        <w:drawing>
          <wp:inline distT="0" distB="0" distL="0" distR="0" wp14:anchorId="75BBE781" wp14:editId="72F0AAFD">
            <wp:extent cx="3863285" cy="48947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3-17 at 06.17.22.png"/>
                    <pic:cNvPicPr/>
                  </pic:nvPicPr>
                  <pic:blipFill rotWithShape="1">
                    <a:blip r:embed="rId12">
                      <a:extLst>
                        <a:ext uri="{28A0092B-C50C-407E-A947-70E740481C1C}">
                          <a14:useLocalDpi xmlns:a14="http://schemas.microsoft.com/office/drawing/2010/main" val="0"/>
                        </a:ext>
                      </a:extLst>
                    </a:blip>
                    <a:srcRect l="34452" t="23494" r="29504" b="3446"/>
                    <a:stretch/>
                  </pic:blipFill>
                  <pic:spPr bwMode="auto">
                    <a:xfrm>
                      <a:off x="0" y="0"/>
                      <a:ext cx="3922487" cy="4969737"/>
                    </a:xfrm>
                    <a:prstGeom prst="rect">
                      <a:avLst/>
                    </a:prstGeom>
                    <a:ln>
                      <a:noFill/>
                    </a:ln>
                    <a:extLst>
                      <a:ext uri="{53640926-AAD7-44D8-BBD7-CCE9431645EC}">
                        <a14:shadowObscured xmlns:a14="http://schemas.microsoft.com/office/drawing/2010/main"/>
                      </a:ext>
                    </a:extLst>
                  </pic:spPr>
                </pic:pic>
              </a:graphicData>
            </a:graphic>
          </wp:inline>
        </w:drawing>
      </w:r>
    </w:p>
    <w:p w14:paraId="187F6D15" w14:textId="34D46296" w:rsidR="00FB1709" w:rsidRPr="006F2C33" w:rsidRDefault="006F2C33" w:rsidP="00053719">
      <w:pPr>
        <w:widowControl w:val="0"/>
        <w:autoSpaceDE w:val="0"/>
        <w:autoSpaceDN w:val="0"/>
        <w:adjustRightInd w:val="0"/>
        <w:spacing w:after="240"/>
        <w:ind w:firstLine="720"/>
        <w:jc w:val="both"/>
        <w:rPr>
          <w:rFonts w:ascii="Times New Roman" w:hAnsi="Times New Roman" w:cs="Times New Roman"/>
          <w:b/>
        </w:rPr>
      </w:pPr>
      <w:r w:rsidRPr="006F2C33">
        <w:rPr>
          <w:rFonts w:ascii="Times New Roman" w:hAnsi="Times New Roman" w:cs="Times New Roman"/>
          <w:b/>
        </w:rPr>
        <w:t>2.2 Hipotesis Penelitian</w:t>
      </w:r>
    </w:p>
    <w:p w14:paraId="79BAAC76" w14:textId="4E99BB3E" w:rsidR="006F2C33" w:rsidRPr="006F2C33" w:rsidRDefault="006F2C33" w:rsidP="006F2C33">
      <w:pPr>
        <w:widowControl w:val="0"/>
        <w:autoSpaceDE w:val="0"/>
        <w:autoSpaceDN w:val="0"/>
        <w:adjustRightInd w:val="0"/>
        <w:spacing w:after="240"/>
        <w:ind w:firstLine="720"/>
        <w:contextualSpacing/>
        <w:jc w:val="both"/>
        <w:rPr>
          <w:rFonts w:ascii="Times New Roman" w:hAnsi="Times New Roman" w:cs="Times New Roman"/>
          <w:bCs/>
        </w:rPr>
      </w:pPr>
      <w:r w:rsidRPr="006F2C33">
        <w:rPr>
          <w:rFonts w:ascii="Times New Roman" w:hAnsi="Times New Roman" w:cs="Times New Roman"/>
          <w:bCs/>
        </w:rPr>
        <w:t xml:space="preserve">1. Ada pengaruh penanganan komplain BPJS Kesehatan terhadap kepuasan pasien BPJS di media sosial twitter BPJS kesehatan secara parsial </w:t>
      </w:r>
    </w:p>
    <w:p w14:paraId="097721C8" w14:textId="77777777" w:rsidR="006F2C33" w:rsidRPr="006F2C33" w:rsidRDefault="006F2C33" w:rsidP="006F2C33">
      <w:pPr>
        <w:widowControl w:val="0"/>
        <w:autoSpaceDE w:val="0"/>
        <w:autoSpaceDN w:val="0"/>
        <w:adjustRightInd w:val="0"/>
        <w:spacing w:after="240"/>
        <w:ind w:firstLine="720"/>
        <w:contextualSpacing/>
        <w:jc w:val="both"/>
        <w:rPr>
          <w:rFonts w:ascii="Times New Roman" w:hAnsi="Times New Roman" w:cs="Times New Roman"/>
          <w:bCs/>
        </w:rPr>
      </w:pPr>
      <w:r w:rsidRPr="006F2C33">
        <w:rPr>
          <w:rFonts w:ascii="Times New Roman" w:hAnsi="Times New Roman" w:cs="Times New Roman"/>
          <w:bCs/>
        </w:rPr>
        <w:t xml:space="preserve">2. Ada pengaruh citra pelayanan BPJS Kesehatan terhadap kepuasan pasien BPJS di media sosial twitter BPJS kesehatan secara parsial </w:t>
      </w:r>
    </w:p>
    <w:p w14:paraId="3A57B353" w14:textId="77777777" w:rsidR="006F2C33" w:rsidRPr="006F2C33" w:rsidRDefault="006F2C33" w:rsidP="006F2C33">
      <w:pPr>
        <w:widowControl w:val="0"/>
        <w:autoSpaceDE w:val="0"/>
        <w:autoSpaceDN w:val="0"/>
        <w:adjustRightInd w:val="0"/>
        <w:spacing w:after="240"/>
        <w:ind w:firstLine="720"/>
        <w:contextualSpacing/>
        <w:jc w:val="both"/>
        <w:rPr>
          <w:rFonts w:ascii="Times New Roman" w:hAnsi="Times New Roman" w:cs="Times New Roman"/>
          <w:bCs/>
        </w:rPr>
      </w:pPr>
      <w:r w:rsidRPr="006F2C33">
        <w:rPr>
          <w:rFonts w:ascii="Times New Roman" w:hAnsi="Times New Roman" w:cs="Times New Roman"/>
          <w:bCs/>
        </w:rPr>
        <w:t>3. Ada pengaruh penanganan komplain dan citra pelayanan BPJS Kesehatan terhadap kepuasan pasien BPJS di media sosial twitter BPJS kesehatan secara simultan</w:t>
      </w:r>
    </w:p>
    <w:p w14:paraId="52D6D800" w14:textId="77777777" w:rsidR="006F2C33" w:rsidRPr="00AB242F" w:rsidRDefault="006F2C33" w:rsidP="00053719">
      <w:pPr>
        <w:widowControl w:val="0"/>
        <w:autoSpaceDE w:val="0"/>
        <w:autoSpaceDN w:val="0"/>
        <w:adjustRightInd w:val="0"/>
        <w:spacing w:after="240"/>
        <w:ind w:firstLine="720"/>
        <w:jc w:val="both"/>
        <w:rPr>
          <w:rFonts w:ascii="Times New Roman" w:hAnsi="Times New Roman" w:cs="Times New Roman"/>
          <w:bCs/>
        </w:rPr>
      </w:pPr>
    </w:p>
    <w:p w14:paraId="5C9F0B5B" w14:textId="7768BB22" w:rsidR="00FB1709" w:rsidRDefault="00FB1709" w:rsidP="00053719">
      <w:pPr>
        <w:jc w:val="both"/>
        <w:rPr>
          <w:rFonts w:ascii="Times New Roman" w:hAnsi="Times New Roman" w:cs="Times New Roman"/>
          <w:sz w:val="24"/>
          <w:szCs w:val="24"/>
        </w:rPr>
      </w:pPr>
    </w:p>
    <w:p w14:paraId="07E004B6" w14:textId="0A539005" w:rsidR="006F2C33" w:rsidRPr="006F2C33" w:rsidRDefault="006F2C33" w:rsidP="006F2C33">
      <w:pPr>
        <w:jc w:val="center"/>
        <w:rPr>
          <w:rFonts w:ascii="Times New Roman" w:hAnsi="Times New Roman" w:cs="Times New Roman"/>
          <w:b/>
          <w:bCs/>
          <w:sz w:val="24"/>
          <w:szCs w:val="24"/>
        </w:rPr>
      </w:pPr>
      <w:r w:rsidRPr="006F2C33">
        <w:rPr>
          <w:rFonts w:ascii="Times New Roman" w:hAnsi="Times New Roman" w:cs="Times New Roman"/>
          <w:b/>
          <w:bCs/>
          <w:sz w:val="24"/>
          <w:szCs w:val="24"/>
        </w:rPr>
        <w:lastRenderedPageBreak/>
        <w:t>BAB III</w:t>
      </w:r>
    </w:p>
    <w:p w14:paraId="42C8B4D5" w14:textId="64B89298" w:rsidR="006F2C33" w:rsidRDefault="006F2C33" w:rsidP="006F2C33">
      <w:pPr>
        <w:jc w:val="center"/>
        <w:rPr>
          <w:rFonts w:ascii="Times New Roman" w:hAnsi="Times New Roman" w:cs="Times New Roman"/>
          <w:b/>
          <w:bCs/>
          <w:sz w:val="24"/>
          <w:szCs w:val="24"/>
        </w:rPr>
      </w:pPr>
      <w:r w:rsidRPr="006F2C33">
        <w:rPr>
          <w:rFonts w:ascii="Times New Roman" w:hAnsi="Times New Roman" w:cs="Times New Roman"/>
          <w:b/>
          <w:bCs/>
          <w:sz w:val="24"/>
          <w:szCs w:val="24"/>
        </w:rPr>
        <w:t>METODOLOGI PENELITIAN</w:t>
      </w:r>
    </w:p>
    <w:p w14:paraId="17DCCCA1" w14:textId="0CA2F630" w:rsidR="006F2C33" w:rsidRDefault="006F2C33" w:rsidP="006F2C33">
      <w:pPr>
        <w:jc w:val="center"/>
        <w:rPr>
          <w:rFonts w:ascii="Times New Roman" w:hAnsi="Times New Roman" w:cs="Times New Roman"/>
          <w:b/>
          <w:bCs/>
          <w:sz w:val="24"/>
          <w:szCs w:val="24"/>
        </w:rPr>
      </w:pPr>
    </w:p>
    <w:p w14:paraId="034C615D" w14:textId="0981B50F" w:rsidR="006F2C33" w:rsidRPr="006F2C33" w:rsidRDefault="006F2C33" w:rsidP="00D60D3B">
      <w:pPr>
        <w:ind w:firstLine="720"/>
        <w:contextualSpacing/>
        <w:jc w:val="both"/>
        <w:rPr>
          <w:rFonts w:ascii="Times New Roman" w:hAnsi="Times New Roman" w:cs="Times New Roman"/>
          <w:sz w:val="24"/>
          <w:szCs w:val="24"/>
        </w:rPr>
      </w:pPr>
      <w:r w:rsidRPr="006F2C33">
        <w:rPr>
          <w:rFonts w:ascii="Times New Roman" w:hAnsi="Times New Roman" w:cs="Times New Roman"/>
          <w:sz w:val="24"/>
          <w:szCs w:val="24"/>
        </w:rPr>
        <w:t>Penelitian ini dilakukan menggunakan metode yang bersifat deskriptif dan verifikatif. Analisis deskriptif dapat dilakukan untuk menggambarkan karakteristik kelompok yang relevan  dengan penelitan. Data yang terkumpul ditampilkan sebagaimana adanya tanpa membuat kesimpulan keterkaitan dan generalisasi. Penelitian verifikatif bertujuan untuk mengetahui kejelasan hubungan suatu variable (menguji hipotesis) melalui pengumpulan data di lapangan. Data diambil menggunakan instrument penelitian kemudian data dianalisis  statistik dengan tujuan untuk menguji hipotesis yang telah ditetapkan (Sugiyono, 2015:20)</w:t>
      </w:r>
      <w:r w:rsidRPr="00D60D3B">
        <w:rPr>
          <w:rFonts w:ascii="Times New Roman" w:hAnsi="Times New Roman" w:cs="Times New Roman"/>
          <w:sz w:val="24"/>
          <w:szCs w:val="24"/>
        </w:rPr>
        <w:t>.</w:t>
      </w:r>
      <w:r w:rsidRPr="00D60D3B">
        <w:rPr>
          <w:rFonts w:ascii="Times New Roman" w:hAnsi="Times New Roman" w:cs="Times New Roman"/>
          <w:sz w:val="24"/>
          <w:szCs w:val="24"/>
        </w:rPr>
        <w:t>Metode verifikasi yang digunakan pada penelitian untuk mengetahui dan mengkaji rumusan masalah nomor empat</w:t>
      </w:r>
      <w:r w:rsidRPr="00D60D3B">
        <w:rPr>
          <w:rFonts w:ascii="Times New Roman" w:hAnsi="Times New Roman" w:cs="Times New Roman"/>
          <w:sz w:val="24"/>
          <w:szCs w:val="24"/>
        </w:rPr>
        <w:t xml:space="preserve"> sampai dengan nomor enam</w:t>
      </w:r>
      <w:r w:rsidRPr="00D60D3B">
        <w:rPr>
          <w:rFonts w:ascii="Times New Roman" w:hAnsi="Times New Roman" w:cs="Times New Roman"/>
          <w:sz w:val="24"/>
          <w:szCs w:val="24"/>
        </w:rPr>
        <w:t xml:space="preserve"> yaitu seberapa besar pengaruh penanganan komplain dan citra pelayanan terhadap kepuasan pasien di media social twitter BPJS Kesehatan baik secara simultan maupun parsial</w:t>
      </w:r>
    </w:p>
    <w:p w14:paraId="62CB3DAB" w14:textId="59D65F76" w:rsidR="006F2C33" w:rsidRPr="00D60D3B" w:rsidRDefault="006F2C33" w:rsidP="00D60D3B">
      <w:pPr>
        <w:ind w:firstLine="720"/>
        <w:contextualSpacing/>
        <w:jc w:val="both"/>
        <w:rPr>
          <w:rFonts w:ascii="Times New Roman" w:hAnsi="Times New Roman" w:cs="Times New Roman"/>
          <w:sz w:val="24"/>
          <w:szCs w:val="24"/>
        </w:rPr>
      </w:pPr>
      <w:r w:rsidRPr="00D60D3B">
        <w:rPr>
          <w:rFonts w:ascii="Times New Roman" w:hAnsi="Times New Roman" w:cs="Times New Roman"/>
          <w:sz w:val="24"/>
          <w:szCs w:val="24"/>
          <w:lang w:val="id-ID"/>
        </w:rPr>
        <w:t xml:space="preserve">Teknik </w:t>
      </w:r>
      <w:r w:rsidRPr="00D60D3B">
        <w:rPr>
          <w:rFonts w:ascii="Times New Roman" w:hAnsi="Times New Roman" w:cs="Times New Roman"/>
          <w:sz w:val="24"/>
          <w:szCs w:val="24"/>
        </w:rPr>
        <w:t>pengumpulan data</w:t>
      </w:r>
      <w:r w:rsidRPr="00D60D3B">
        <w:rPr>
          <w:rFonts w:ascii="Times New Roman" w:hAnsi="Times New Roman" w:cs="Times New Roman"/>
          <w:sz w:val="24"/>
          <w:szCs w:val="24"/>
          <w:lang w:val="id-ID"/>
        </w:rPr>
        <w:t xml:space="preserve"> </w:t>
      </w:r>
      <w:r w:rsidRPr="00D60D3B">
        <w:rPr>
          <w:rFonts w:ascii="Times New Roman" w:hAnsi="Times New Roman" w:cs="Times New Roman"/>
          <w:sz w:val="24"/>
          <w:szCs w:val="24"/>
        </w:rPr>
        <w:t xml:space="preserve">pada penelitian ini menggunakan </w:t>
      </w:r>
      <w:r w:rsidRPr="00D60D3B">
        <w:rPr>
          <w:rFonts w:ascii="Times New Roman" w:hAnsi="Times New Roman" w:cs="Times New Roman"/>
          <w:sz w:val="24"/>
          <w:szCs w:val="24"/>
          <w:lang w:val="id-ID"/>
        </w:rPr>
        <w:t xml:space="preserve">kuesioner </w:t>
      </w:r>
      <w:r w:rsidRPr="00D60D3B">
        <w:rPr>
          <w:rFonts w:ascii="Times New Roman" w:hAnsi="Times New Roman" w:cs="Times New Roman"/>
          <w:sz w:val="24"/>
          <w:szCs w:val="24"/>
        </w:rPr>
        <w:t xml:space="preserve">online </w:t>
      </w:r>
      <w:r w:rsidRPr="00D60D3B">
        <w:rPr>
          <w:rFonts w:ascii="Times New Roman" w:hAnsi="Times New Roman" w:cs="Times New Roman"/>
          <w:sz w:val="24"/>
          <w:szCs w:val="24"/>
          <w:lang w:val="id-ID"/>
        </w:rPr>
        <w:t>pada populasi</w:t>
      </w:r>
      <w:r w:rsidRPr="00D60D3B">
        <w:rPr>
          <w:rFonts w:ascii="Times New Roman" w:hAnsi="Times New Roman" w:cs="Times New Roman"/>
          <w:sz w:val="24"/>
          <w:szCs w:val="24"/>
        </w:rPr>
        <w:t xml:space="preserve"> pengguna media sosial twitter resmi BPJS,</w:t>
      </w:r>
      <w:r w:rsidRPr="00D60D3B">
        <w:rPr>
          <w:rFonts w:ascii="Times New Roman" w:hAnsi="Times New Roman" w:cs="Times New Roman"/>
          <w:sz w:val="24"/>
          <w:szCs w:val="24"/>
          <w:lang w:val="id-ID"/>
        </w:rPr>
        <w:t xml:space="preserve"> d</w:t>
      </w:r>
      <w:r w:rsidRPr="00D60D3B">
        <w:rPr>
          <w:rFonts w:ascii="Times New Roman" w:hAnsi="Times New Roman" w:cs="Times New Roman"/>
          <w:sz w:val="24"/>
          <w:szCs w:val="24"/>
        </w:rPr>
        <w:t>engan</w:t>
      </w:r>
      <w:r w:rsidRPr="00D60D3B">
        <w:rPr>
          <w:rFonts w:ascii="Times New Roman" w:hAnsi="Times New Roman" w:cs="Times New Roman"/>
          <w:sz w:val="24"/>
          <w:szCs w:val="24"/>
          <w:lang w:val="id-ID"/>
        </w:rPr>
        <w:t xml:space="preserve"> sampel</w:t>
      </w:r>
      <w:r w:rsidRPr="00D60D3B">
        <w:rPr>
          <w:rFonts w:ascii="Times New Roman" w:hAnsi="Times New Roman" w:cs="Times New Roman"/>
          <w:sz w:val="24"/>
          <w:szCs w:val="24"/>
        </w:rPr>
        <w:t xml:space="preserve"> sebanyak 100 responden, dan menggunakan teknik </w:t>
      </w:r>
      <w:r w:rsidRPr="00D60D3B">
        <w:rPr>
          <w:rFonts w:ascii="Times New Roman" w:hAnsi="Times New Roman" w:cs="Times New Roman"/>
          <w:i/>
          <w:iCs/>
          <w:sz w:val="24"/>
          <w:szCs w:val="24"/>
        </w:rPr>
        <w:t>sampling purposive</w:t>
      </w:r>
      <w:r w:rsidRPr="00D60D3B">
        <w:rPr>
          <w:rFonts w:ascii="Times New Roman" w:hAnsi="Times New Roman" w:cs="Times New Roman"/>
          <w:sz w:val="24"/>
          <w:szCs w:val="24"/>
        </w:rPr>
        <w:t>. Metode a</w:t>
      </w:r>
      <w:r w:rsidRPr="00D60D3B">
        <w:rPr>
          <w:rFonts w:ascii="Times New Roman" w:hAnsi="Times New Roman" w:cs="Times New Roman"/>
          <w:sz w:val="24"/>
          <w:szCs w:val="24"/>
          <w:lang w:val="id-ID"/>
        </w:rPr>
        <w:t xml:space="preserve">nalisis yang digunakan menggunakan </w:t>
      </w:r>
      <w:r w:rsidRPr="00D60D3B">
        <w:rPr>
          <w:rFonts w:ascii="Times New Roman" w:hAnsi="Times New Roman" w:cs="Times New Roman"/>
          <w:i/>
          <w:iCs/>
          <w:sz w:val="24"/>
          <w:szCs w:val="24"/>
        </w:rPr>
        <w:t>Path Analysis</w:t>
      </w:r>
      <w:r w:rsidRPr="00D60D3B">
        <w:rPr>
          <w:rFonts w:ascii="Times New Roman" w:hAnsi="Times New Roman" w:cs="Times New Roman"/>
          <w:sz w:val="24"/>
          <w:szCs w:val="24"/>
        </w:rPr>
        <w:t xml:space="preserve"> (Analisis Jalur)</w:t>
      </w:r>
      <w:r w:rsidRPr="00D60D3B">
        <w:rPr>
          <w:rFonts w:ascii="Times New Roman" w:hAnsi="Times New Roman" w:cs="Times New Roman"/>
          <w:sz w:val="24"/>
          <w:szCs w:val="24"/>
          <w:lang w:val="id-ID"/>
        </w:rPr>
        <w:t xml:space="preserve"> untuk meneliti pengaruh antara </w:t>
      </w:r>
      <w:r w:rsidRPr="00D60D3B">
        <w:rPr>
          <w:rFonts w:ascii="Times New Roman" w:hAnsi="Times New Roman" w:cs="Times New Roman"/>
          <w:sz w:val="24"/>
          <w:szCs w:val="24"/>
        </w:rPr>
        <w:t>penanganan komplain dan citra pelayanan terhadap kepuasan pasien.</w:t>
      </w:r>
    </w:p>
    <w:p w14:paraId="74CF7963" w14:textId="5D0A6EA5" w:rsidR="006F2C33" w:rsidRDefault="006F2C33" w:rsidP="00D60D3B">
      <w:pPr>
        <w:contextualSpacing/>
        <w:jc w:val="both"/>
        <w:rPr>
          <w:rFonts w:ascii="Times New Roman" w:hAnsi="Times New Roman" w:cs="Times New Roman"/>
          <w:sz w:val="24"/>
          <w:szCs w:val="24"/>
        </w:rPr>
      </w:pPr>
    </w:p>
    <w:p w14:paraId="7443A414" w14:textId="61FA81EF" w:rsidR="00D60D3B" w:rsidRDefault="00D60D3B" w:rsidP="00D60D3B">
      <w:pPr>
        <w:contextualSpacing/>
        <w:jc w:val="both"/>
        <w:rPr>
          <w:rFonts w:ascii="Times New Roman" w:hAnsi="Times New Roman" w:cs="Times New Roman"/>
          <w:sz w:val="24"/>
          <w:szCs w:val="24"/>
        </w:rPr>
      </w:pPr>
    </w:p>
    <w:p w14:paraId="6257929A" w14:textId="54A0038C" w:rsidR="00D60D3B" w:rsidRDefault="00D60D3B" w:rsidP="00D60D3B">
      <w:pPr>
        <w:contextualSpacing/>
        <w:jc w:val="both"/>
        <w:rPr>
          <w:rFonts w:ascii="Times New Roman" w:hAnsi="Times New Roman" w:cs="Times New Roman"/>
          <w:sz w:val="24"/>
          <w:szCs w:val="24"/>
        </w:rPr>
      </w:pPr>
    </w:p>
    <w:p w14:paraId="19B4F764" w14:textId="4E836F86" w:rsidR="00D60D3B" w:rsidRDefault="00D60D3B" w:rsidP="00D60D3B">
      <w:pPr>
        <w:contextualSpacing/>
        <w:jc w:val="both"/>
        <w:rPr>
          <w:rFonts w:ascii="Times New Roman" w:hAnsi="Times New Roman" w:cs="Times New Roman"/>
          <w:sz w:val="24"/>
          <w:szCs w:val="24"/>
        </w:rPr>
      </w:pPr>
    </w:p>
    <w:p w14:paraId="235A4A5D" w14:textId="59E38DBA" w:rsidR="00D60D3B" w:rsidRDefault="00D60D3B" w:rsidP="00D60D3B">
      <w:pPr>
        <w:contextualSpacing/>
        <w:jc w:val="both"/>
        <w:rPr>
          <w:rFonts w:ascii="Times New Roman" w:hAnsi="Times New Roman" w:cs="Times New Roman"/>
          <w:sz w:val="24"/>
          <w:szCs w:val="24"/>
        </w:rPr>
      </w:pPr>
    </w:p>
    <w:p w14:paraId="09C0FE67" w14:textId="4BEC6320" w:rsidR="00D60D3B" w:rsidRDefault="00D60D3B" w:rsidP="00D60D3B">
      <w:pPr>
        <w:contextualSpacing/>
        <w:jc w:val="both"/>
        <w:rPr>
          <w:rFonts w:ascii="Times New Roman" w:hAnsi="Times New Roman" w:cs="Times New Roman"/>
          <w:sz w:val="24"/>
          <w:szCs w:val="24"/>
        </w:rPr>
      </w:pPr>
    </w:p>
    <w:p w14:paraId="46A394D2" w14:textId="0C912019" w:rsidR="00D60D3B" w:rsidRDefault="00D60D3B" w:rsidP="00D60D3B">
      <w:pPr>
        <w:contextualSpacing/>
        <w:jc w:val="both"/>
        <w:rPr>
          <w:rFonts w:ascii="Times New Roman" w:hAnsi="Times New Roman" w:cs="Times New Roman"/>
          <w:sz w:val="24"/>
          <w:szCs w:val="24"/>
        </w:rPr>
      </w:pPr>
    </w:p>
    <w:p w14:paraId="36891076" w14:textId="43494D3E" w:rsidR="00D60D3B" w:rsidRDefault="00D60D3B" w:rsidP="00D60D3B">
      <w:pPr>
        <w:contextualSpacing/>
        <w:jc w:val="both"/>
        <w:rPr>
          <w:rFonts w:ascii="Times New Roman" w:hAnsi="Times New Roman" w:cs="Times New Roman"/>
          <w:sz w:val="24"/>
          <w:szCs w:val="24"/>
        </w:rPr>
      </w:pPr>
    </w:p>
    <w:p w14:paraId="6E251D36" w14:textId="20DE8AB8" w:rsidR="00D60D3B" w:rsidRDefault="00D60D3B" w:rsidP="00D60D3B">
      <w:pPr>
        <w:contextualSpacing/>
        <w:jc w:val="both"/>
        <w:rPr>
          <w:rFonts w:ascii="Times New Roman" w:hAnsi="Times New Roman" w:cs="Times New Roman"/>
          <w:sz w:val="24"/>
          <w:szCs w:val="24"/>
        </w:rPr>
      </w:pPr>
    </w:p>
    <w:p w14:paraId="147C701D" w14:textId="04E5D604" w:rsidR="00D60D3B" w:rsidRDefault="00D60D3B" w:rsidP="00D60D3B">
      <w:pPr>
        <w:contextualSpacing/>
        <w:jc w:val="both"/>
        <w:rPr>
          <w:rFonts w:ascii="Times New Roman" w:hAnsi="Times New Roman" w:cs="Times New Roman"/>
          <w:sz w:val="24"/>
          <w:szCs w:val="24"/>
        </w:rPr>
      </w:pPr>
    </w:p>
    <w:p w14:paraId="005003E4" w14:textId="18B1EA4B" w:rsidR="00D60D3B" w:rsidRDefault="00D60D3B" w:rsidP="00D60D3B">
      <w:pPr>
        <w:contextualSpacing/>
        <w:jc w:val="both"/>
        <w:rPr>
          <w:rFonts w:ascii="Times New Roman" w:hAnsi="Times New Roman" w:cs="Times New Roman"/>
          <w:sz w:val="24"/>
          <w:szCs w:val="24"/>
        </w:rPr>
      </w:pPr>
    </w:p>
    <w:p w14:paraId="7C75F604" w14:textId="546BFD8E" w:rsidR="00D60D3B" w:rsidRDefault="00D60D3B" w:rsidP="00D60D3B">
      <w:pPr>
        <w:contextualSpacing/>
        <w:jc w:val="both"/>
        <w:rPr>
          <w:rFonts w:ascii="Times New Roman" w:hAnsi="Times New Roman" w:cs="Times New Roman"/>
          <w:sz w:val="24"/>
          <w:szCs w:val="24"/>
        </w:rPr>
      </w:pPr>
    </w:p>
    <w:p w14:paraId="4DEB179D" w14:textId="4EF5B282" w:rsidR="00D60D3B" w:rsidRDefault="00D60D3B" w:rsidP="00D60D3B">
      <w:pPr>
        <w:contextualSpacing/>
        <w:jc w:val="both"/>
        <w:rPr>
          <w:rFonts w:ascii="Times New Roman" w:hAnsi="Times New Roman" w:cs="Times New Roman"/>
          <w:sz w:val="24"/>
          <w:szCs w:val="24"/>
        </w:rPr>
      </w:pPr>
    </w:p>
    <w:p w14:paraId="42CE0236" w14:textId="7437BB6A" w:rsidR="00D60D3B" w:rsidRDefault="00D60D3B" w:rsidP="00D60D3B">
      <w:pPr>
        <w:contextualSpacing/>
        <w:jc w:val="both"/>
        <w:rPr>
          <w:rFonts w:ascii="Times New Roman" w:hAnsi="Times New Roman" w:cs="Times New Roman"/>
          <w:sz w:val="24"/>
          <w:szCs w:val="24"/>
        </w:rPr>
      </w:pPr>
    </w:p>
    <w:p w14:paraId="191DBDA2" w14:textId="2500A786" w:rsidR="00D60D3B" w:rsidRDefault="00D60D3B" w:rsidP="00D60D3B">
      <w:pPr>
        <w:contextualSpacing/>
        <w:jc w:val="both"/>
        <w:rPr>
          <w:rFonts w:ascii="Times New Roman" w:hAnsi="Times New Roman" w:cs="Times New Roman"/>
          <w:sz w:val="24"/>
          <w:szCs w:val="24"/>
        </w:rPr>
      </w:pPr>
    </w:p>
    <w:p w14:paraId="252797F2" w14:textId="7AFCF7B3" w:rsidR="00D60D3B" w:rsidRDefault="00D60D3B" w:rsidP="00D60D3B">
      <w:pPr>
        <w:contextualSpacing/>
        <w:jc w:val="both"/>
        <w:rPr>
          <w:rFonts w:ascii="Times New Roman" w:hAnsi="Times New Roman" w:cs="Times New Roman"/>
          <w:sz w:val="24"/>
          <w:szCs w:val="24"/>
        </w:rPr>
      </w:pPr>
    </w:p>
    <w:p w14:paraId="55B79798" w14:textId="7F3F8EF0" w:rsidR="00D60D3B" w:rsidRDefault="00D60D3B" w:rsidP="00D60D3B">
      <w:pPr>
        <w:contextualSpacing/>
        <w:jc w:val="both"/>
        <w:rPr>
          <w:rFonts w:ascii="Times New Roman" w:hAnsi="Times New Roman" w:cs="Times New Roman"/>
          <w:sz w:val="24"/>
          <w:szCs w:val="24"/>
        </w:rPr>
      </w:pPr>
    </w:p>
    <w:p w14:paraId="1ED812BC" w14:textId="799CD321" w:rsidR="00D60D3B" w:rsidRPr="00D60D3B" w:rsidRDefault="00D60D3B" w:rsidP="00D60D3B">
      <w:pPr>
        <w:contextualSpacing/>
        <w:jc w:val="center"/>
        <w:rPr>
          <w:rFonts w:ascii="Times New Roman" w:hAnsi="Times New Roman" w:cs="Times New Roman"/>
          <w:b/>
          <w:bCs/>
          <w:sz w:val="24"/>
          <w:szCs w:val="24"/>
        </w:rPr>
      </w:pPr>
      <w:r w:rsidRPr="00D60D3B">
        <w:rPr>
          <w:rFonts w:ascii="Times New Roman" w:hAnsi="Times New Roman" w:cs="Times New Roman"/>
          <w:b/>
          <w:bCs/>
          <w:sz w:val="24"/>
          <w:szCs w:val="24"/>
        </w:rPr>
        <w:lastRenderedPageBreak/>
        <w:t>BAB IV</w:t>
      </w:r>
    </w:p>
    <w:p w14:paraId="105C936D" w14:textId="41499D4E" w:rsidR="00D60D3B" w:rsidRDefault="00D60D3B" w:rsidP="00D60D3B">
      <w:pPr>
        <w:contextualSpacing/>
        <w:jc w:val="center"/>
        <w:rPr>
          <w:rFonts w:ascii="Times New Roman" w:hAnsi="Times New Roman" w:cs="Times New Roman"/>
          <w:b/>
          <w:bCs/>
          <w:sz w:val="24"/>
          <w:szCs w:val="24"/>
        </w:rPr>
      </w:pPr>
      <w:r w:rsidRPr="00D60D3B">
        <w:rPr>
          <w:rFonts w:ascii="Times New Roman" w:hAnsi="Times New Roman" w:cs="Times New Roman"/>
          <w:b/>
          <w:bCs/>
          <w:sz w:val="24"/>
          <w:szCs w:val="24"/>
        </w:rPr>
        <w:t>HASIL PENELITIAN</w:t>
      </w:r>
    </w:p>
    <w:p w14:paraId="402499D8" w14:textId="261E305B" w:rsidR="00D60D3B" w:rsidRDefault="00D60D3B" w:rsidP="00D60D3B">
      <w:pPr>
        <w:contextualSpacing/>
        <w:jc w:val="center"/>
        <w:rPr>
          <w:rFonts w:ascii="Times New Roman" w:hAnsi="Times New Roman" w:cs="Times New Roman"/>
          <w:b/>
          <w:bCs/>
          <w:sz w:val="24"/>
          <w:szCs w:val="24"/>
        </w:rPr>
      </w:pPr>
    </w:p>
    <w:p w14:paraId="6F31D96A" w14:textId="6D621E16" w:rsidR="00537B49" w:rsidRDefault="00537B49" w:rsidP="00537B49">
      <w:pPr>
        <w:contextualSpacing/>
        <w:jc w:val="both"/>
        <w:rPr>
          <w:rFonts w:ascii="Times New Roman" w:hAnsi="Times New Roman" w:cs="Times New Roman"/>
          <w:b/>
          <w:bCs/>
          <w:sz w:val="24"/>
          <w:szCs w:val="24"/>
        </w:rPr>
      </w:pPr>
    </w:p>
    <w:p w14:paraId="2AED082F" w14:textId="77777777" w:rsidR="00537B49" w:rsidRPr="00537B49" w:rsidRDefault="00537B49" w:rsidP="00537B49">
      <w:pPr>
        <w:autoSpaceDE w:val="0"/>
        <w:autoSpaceDN w:val="0"/>
        <w:adjustRightInd w:val="0"/>
        <w:spacing w:after="0" w:line="480" w:lineRule="auto"/>
        <w:jc w:val="both"/>
        <w:rPr>
          <w:rFonts w:ascii="Times New Roman" w:hAnsi="Times New Roman" w:cs="Times New Roman"/>
          <w:color w:val="000000"/>
          <w:sz w:val="24"/>
          <w:szCs w:val="24"/>
        </w:rPr>
      </w:pPr>
    </w:p>
    <w:p w14:paraId="625FB024" w14:textId="77777777" w:rsidR="00537B49" w:rsidRPr="00537B49" w:rsidRDefault="00537B49" w:rsidP="00537B49">
      <w:pPr>
        <w:autoSpaceDE w:val="0"/>
        <w:autoSpaceDN w:val="0"/>
        <w:adjustRightInd w:val="0"/>
        <w:spacing w:after="0" w:line="480" w:lineRule="auto"/>
        <w:jc w:val="both"/>
        <w:rPr>
          <w:rFonts w:ascii="Times New Roman" w:hAnsi="Times New Roman" w:cs="Times New Roman"/>
          <w:color w:val="000000"/>
          <w:sz w:val="24"/>
          <w:szCs w:val="24"/>
        </w:rPr>
      </w:pPr>
      <w:r w:rsidRPr="00537B49">
        <w:rPr>
          <w:rFonts w:ascii="Times New Roman" w:hAnsi="Times New Roman" w:cs="Times New Roman"/>
          <w:noProof/>
          <w:color w:val="000000"/>
          <w:sz w:val="24"/>
          <w:szCs w:val="24"/>
        </w:rPr>
        <mc:AlternateContent>
          <mc:Choice Requires="wps">
            <w:drawing>
              <wp:anchor distT="0" distB="0" distL="114300" distR="114300" simplePos="0" relativeHeight="251673600" behindDoc="0" locked="0" layoutInCell="1" allowOverlap="1" wp14:anchorId="0CF9B20C" wp14:editId="62302590">
                <wp:simplePos x="0" y="0"/>
                <wp:positionH relativeFrom="column">
                  <wp:posOffset>2350770</wp:posOffset>
                </wp:positionH>
                <wp:positionV relativeFrom="paragraph">
                  <wp:posOffset>-222250</wp:posOffset>
                </wp:positionV>
                <wp:extent cx="914400" cy="354330"/>
                <wp:effectExtent l="0" t="0" r="0" b="7620"/>
                <wp:wrapNone/>
                <wp:docPr id="644" name="Text Box 644"/>
                <wp:cNvGraphicFramePr/>
                <a:graphic xmlns:a="http://schemas.openxmlformats.org/drawingml/2006/main">
                  <a:graphicData uri="http://schemas.microsoft.com/office/word/2010/wordprocessingShape">
                    <wps:wsp>
                      <wps:cNvSpPr txBox="1"/>
                      <wps:spPr>
                        <a:xfrm>
                          <a:off x="0" y="0"/>
                          <a:ext cx="914400" cy="354330"/>
                        </a:xfrm>
                        <a:prstGeom prst="rect">
                          <a:avLst/>
                        </a:prstGeom>
                        <a:noFill/>
                        <a:ln w="6350">
                          <a:noFill/>
                        </a:ln>
                        <a:effectLst/>
                      </wps:spPr>
                      <wps:txbx>
                        <w:txbxContent>
                          <w:p w14:paraId="175DF79C" w14:textId="77777777" w:rsidR="00537B49" w:rsidRPr="006F58B8" w:rsidRDefault="00537B49" w:rsidP="00537B49">
                            <w:pPr>
                              <w:rPr>
                                <w:rFonts w:ascii="Times New Roman" w:hAnsi="Times New Roman" w:cs="Times New Roman"/>
                              </w:rPr>
                            </w:pPr>
                            <w:r w:rsidRPr="006F58B8">
                              <w:rPr>
                                <w:rFonts w:ascii="Times New Roman" w:hAnsi="Times New Roman" w:cs="Times New Roman"/>
                              </w:rPr>
                              <w:t>0,</w:t>
                            </w:r>
                            <w:r>
                              <w:rPr>
                                <w:rFonts w:ascii="Times New Roman" w:hAnsi="Times New Roman" w:cs="Times New Roman"/>
                              </w:rPr>
                              <w:t>159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F9B20C" id="_x0000_t202" coordsize="21600,21600" o:spt="202" path="m,l,21600r21600,l21600,xe">
                <v:stroke joinstyle="miter"/>
                <v:path gradientshapeok="t" o:connecttype="rect"/>
              </v:shapetype>
              <v:shape id="Text Box 644" o:spid="_x0000_s1026" type="#_x0000_t202" style="position:absolute;left:0;text-align:left;margin-left:185.1pt;margin-top:-17.5pt;width:1in;height:27.9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" filled="f" stroked="f" strokeweight=".5pt">
                <v:textbox>
                  <w:txbxContent>
                    <w:p w14:paraId="175DF79C" w14:textId="77777777" w:rsidR="00537B49" w:rsidRPr="006F58B8" w:rsidRDefault="00537B49" w:rsidP="00537B49">
                      <w:pPr>
                        <w:rPr>
                          <w:rFonts w:ascii="Times New Roman" w:hAnsi="Times New Roman" w:cs="Times New Roman"/>
                        </w:rPr>
                      </w:pPr>
                      <w:r w:rsidRPr="006F58B8">
                        <w:rPr>
                          <w:rFonts w:ascii="Times New Roman" w:hAnsi="Times New Roman" w:cs="Times New Roman"/>
                        </w:rPr>
                        <w:t>0,</w:t>
                      </w:r>
                      <w:r>
                        <w:rPr>
                          <w:rFonts w:ascii="Times New Roman" w:hAnsi="Times New Roman" w:cs="Times New Roman"/>
                        </w:rPr>
                        <w:t>159</w:t>
                      </w:r>
                    </w:p>
                  </w:txbxContent>
                </v:textbox>
              </v:shape>
            </w:pict>
          </mc:Fallback>
        </mc:AlternateContent>
      </w:r>
      <w:r w:rsidRPr="00537B49">
        <w:rPr>
          <w:rFonts w:ascii="Times New Roman" w:hAnsi="Times New Roman" w:cs="Times New Roman"/>
          <w:noProof/>
          <w:color w:val="000000"/>
          <w:sz w:val="24"/>
          <w:szCs w:val="24"/>
        </w:rPr>
        <mc:AlternateContent>
          <mc:Choice Requires="wps">
            <w:drawing>
              <wp:anchor distT="0" distB="0" distL="114300" distR="114300" simplePos="0" relativeHeight="251671552" behindDoc="0" locked="0" layoutInCell="1" allowOverlap="1" wp14:anchorId="6C1DEFC9" wp14:editId="5384D021">
                <wp:simplePos x="0" y="0"/>
                <wp:positionH relativeFrom="column">
                  <wp:posOffset>1533705</wp:posOffset>
                </wp:positionH>
                <wp:positionV relativeFrom="paragraph">
                  <wp:posOffset>84047</wp:posOffset>
                </wp:positionV>
                <wp:extent cx="914400" cy="354330"/>
                <wp:effectExtent l="0" t="0" r="0" b="7620"/>
                <wp:wrapNone/>
                <wp:docPr id="645" name="Text Box 645"/>
                <wp:cNvGraphicFramePr/>
                <a:graphic xmlns:a="http://schemas.openxmlformats.org/drawingml/2006/main">
                  <a:graphicData uri="http://schemas.microsoft.com/office/word/2010/wordprocessingShape">
                    <wps:wsp>
                      <wps:cNvSpPr txBox="1"/>
                      <wps:spPr>
                        <a:xfrm>
                          <a:off x="0" y="0"/>
                          <a:ext cx="914400" cy="354330"/>
                        </a:xfrm>
                        <a:prstGeom prst="rect">
                          <a:avLst/>
                        </a:prstGeom>
                        <a:noFill/>
                        <a:ln w="6350">
                          <a:noFill/>
                        </a:ln>
                        <a:effectLst/>
                      </wps:spPr>
                      <wps:txbx>
                        <w:txbxContent>
                          <w:p w14:paraId="0AF0E135" w14:textId="77777777" w:rsidR="00537B49" w:rsidRPr="006F58B8" w:rsidRDefault="00537B49" w:rsidP="00537B49">
                            <w:pPr>
                              <w:rPr>
                                <w:rFonts w:ascii="Times New Roman" w:hAnsi="Times New Roman" w:cs="Times New Roman"/>
                              </w:rPr>
                            </w:pPr>
                            <w:r w:rsidRPr="006F58B8">
                              <w:rPr>
                                <w:rFonts w:ascii="Times New Roman" w:hAnsi="Times New Roman" w:cs="Times New Roman"/>
                              </w:rPr>
                              <w:t>0,</w:t>
                            </w:r>
                            <w:r>
                              <w:rPr>
                                <w:rFonts w:ascii="Times New Roman" w:hAnsi="Times New Roman" w:cs="Times New Roman"/>
                              </w:rPr>
                              <w:t>113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1DEFC9" id="Text Box 645" o:spid="_x0000_s1027" type="#_x0000_t202" style="position:absolute;left:0;text-align:left;margin-left:120.75pt;margin-top:6.6pt;width:1in;height:27.9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" filled="f" stroked="f" strokeweight=".5pt">
                <v:textbox>
                  <w:txbxContent>
                    <w:p w14:paraId="0AF0E135" w14:textId="77777777" w:rsidR="00537B49" w:rsidRPr="006F58B8" w:rsidRDefault="00537B49" w:rsidP="00537B49">
                      <w:pPr>
                        <w:rPr>
                          <w:rFonts w:ascii="Times New Roman" w:hAnsi="Times New Roman" w:cs="Times New Roman"/>
                        </w:rPr>
                      </w:pPr>
                      <w:r w:rsidRPr="006F58B8">
                        <w:rPr>
                          <w:rFonts w:ascii="Times New Roman" w:hAnsi="Times New Roman" w:cs="Times New Roman"/>
                        </w:rPr>
                        <w:t>0,</w:t>
                      </w:r>
                      <w:r>
                        <w:rPr>
                          <w:rFonts w:ascii="Times New Roman" w:hAnsi="Times New Roman" w:cs="Times New Roman"/>
                        </w:rPr>
                        <w:t>113</w:t>
                      </w:r>
                    </w:p>
                  </w:txbxContent>
                </v:textbox>
              </v:shape>
            </w:pict>
          </mc:Fallback>
        </mc:AlternateContent>
      </w:r>
      <w:r w:rsidRPr="00537B49">
        <w:rPr>
          <w:rFonts w:ascii="Times New Roman" w:hAnsi="Times New Roman" w:cs="Times New Roman"/>
          <w:noProof/>
          <w:color w:val="000000"/>
          <w:sz w:val="24"/>
          <w:szCs w:val="24"/>
        </w:rPr>
        <mc:AlternateContent>
          <mc:Choice Requires="wps">
            <w:drawing>
              <wp:anchor distT="0" distB="0" distL="114300" distR="114300" simplePos="0" relativeHeight="251669504" behindDoc="0" locked="0" layoutInCell="1" allowOverlap="1" wp14:anchorId="29316139" wp14:editId="666B9C60">
                <wp:simplePos x="0" y="0"/>
                <wp:positionH relativeFrom="column">
                  <wp:posOffset>2518201</wp:posOffset>
                </wp:positionH>
                <wp:positionV relativeFrom="paragraph">
                  <wp:posOffset>96937</wp:posOffset>
                </wp:positionV>
                <wp:extent cx="0" cy="341194"/>
                <wp:effectExtent l="95250" t="0" r="76200" b="59055"/>
                <wp:wrapNone/>
                <wp:docPr id="648" name="Straight Arrow Connector 648"/>
                <wp:cNvGraphicFramePr/>
                <a:graphic xmlns:a="http://schemas.openxmlformats.org/drawingml/2006/main">
                  <a:graphicData uri="http://schemas.microsoft.com/office/word/2010/wordprocessingShape">
                    <wps:wsp>
                      <wps:cNvCnPr/>
                      <wps:spPr>
                        <a:xfrm>
                          <a:off x="0" y="0"/>
                          <a:ext cx="0" cy="341194"/>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type w14:anchorId="3DA92F48" id="_x0000_t32" coordsize="21600,21600" o:spt="32" o:oned="t" path="m,l21600,21600e" filled="f">
                <v:path arrowok="t" fillok="f" o:connecttype="none"/>
                <o:lock v:ext="edit" shapetype="t"/>
              </v:shapetype>
              <v:shape id="Straight Arrow Connector 648" o:spid="_x0000_s1026" type="#_x0000_t32" style="position:absolute;margin-left:198.3pt;margin-top:7.65pt;width:0;height:26.8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" strokecolor="windowText" strokeweight=".5pt">
                <v:stroke endarrow="open" joinstyle="miter"/>
              </v:shape>
            </w:pict>
          </mc:Fallback>
        </mc:AlternateContent>
      </w:r>
      <w:r w:rsidRPr="00537B49">
        <w:rPr>
          <w:rFonts w:ascii="Times New Roman" w:hAnsi="Times New Roman" w:cs="Times New Roman"/>
          <w:noProof/>
          <w:color w:val="000000"/>
          <w:sz w:val="24"/>
          <w:szCs w:val="24"/>
        </w:rPr>
        <mc:AlternateContent>
          <mc:Choice Requires="wps">
            <w:drawing>
              <wp:anchor distT="0" distB="0" distL="114300" distR="114300" simplePos="0" relativeHeight="251661312" behindDoc="0" locked="0" layoutInCell="1" allowOverlap="1" wp14:anchorId="495AF274" wp14:editId="41143557">
                <wp:simplePos x="0" y="0"/>
                <wp:positionH relativeFrom="column">
                  <wp:posOffset>812212</wp:posOffset>
                </wp:positionH>
                <wp:positionV relativeFrom="paragraph">
                  <wp:posOffset>206062</wp:posOffset>
                </wp:positionV>
                <wp:extent cx="545910" cy="518615"/>
                <wp:effectExtent l="0" t="0" r="26035" b="15240"/>
                <wp:wrapNone/>
                <wp:docPr id="649" name="Rectangle 649"/>
                <wp:cNvGraphicFramePr/>
                <a:graphic xmlns:a="http://schemas.openxmlformats.org/drawingml/2006/main">
                  <a:graphicData uri="http://schemas.microsoft.com/office/word/2010/wordprocessingShape">
                    <wps:wsp>
                      <wps:cNvSpPr/>
                      <wps:spPr>
                        <a:xfrm>
                          <a:off x="0" y="0"/>
                          <a:ext cx="545910" cy="51861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5FC774F" w14:textId="77777777" w:rsidR="00537B49" w:rsidRPr="006F58B8" w:rsidRDefault="00537B49" w:rsidP="00537B49">
                            <w:pPr>
                              <w:jc w:val="center"/>
                            </w:pPr>
                            <w:r>
                              <w:t>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5AF274" id="Rectangle 649" o:spid="_x0000_s1028" style="position:absolute;left:0;text-align:left;margin-left:63.95pt;margin-top:16.25pt;width:43pt;height:40.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" fillcolor="window" strokecolor="windowText" strokeweight="1pt">
                <v:textbox>
                  <w:txbxContent>
                    <w:p w14:paraId="55FC774F" w14:textId="77777777" w:rsidR="00537B49" w:rsidRPr="006F58B8" w:rsidRDefault="00537B49" w:rsidP="00537B49">
                      <w:pPr>
                        <w:jc w:val="center"/>
                      </w:pPr>
                      <w:r>
                        <w:t>X1</w:t>
                      </w:r>
                    </w:p>
                  </w:txbxContent>
                </v:textbox>
              </v:rect>
            </w:pict>
          </mc:Fallback>
        </mc:AlternateContent>
      </w:r>
    </w:p>
    <w:p w14:paraId="0BF53058" w14:textId="77777777" w:rsidR="00537B49" w:rsidRPr="00537B49" w:rsidRDefault="00537B49" w:rsidP="00537B49">
      <w:pPr>
        <w:autoSpaceDE w:val="0"/>
        <w:autoSpaceDN w:val="0"/>
        <w:adjustRightInd w:val="0"/>
        <w:spacing w:after="0" w:line="480" w:lineRule="auto"/>
        <w:jc w:val="both"/>
        <w:rPr>
          <w:rFonts w:ascii="Times New Roman" w:hAnsi="Times New Roman" w:cs="Times New Roman"/>
          <w:color w:val="000000"/>
          <w:sz w:val="24"/>
          <w:szCs w:val="24"/>
        </w:rPr>
      </w:pPr>
      <w:r w:rsidRPr="00537B49">
        <w:rPr>
          <w:rFonts w:ascii="Times New Roman" w:hAnsi="Times New Roman" w:cs="Times New Roman"/>
          <w:noProof/>
          <w:color w:val="000000"/>
          <w:sz w:val="24"/>
          <w:szCs w:val="24"/>
        </w:rPr>
        <mc:AlternateContent>
          <mc:Choice Requires="wps">
            <w:drawing>
              <wp:anchor distT="0" distB="0" distL="114300" distR="114300" simplePos="0" relativeHeight="251666432" behindDoc="0" locked="0" layoutInCell="1" allowOverlap="1" wp14:anchorId="3F4F2558" wp14:editId="5A587988">
                <wp:simplePos x="0" y="0"/>
                <wp:positionH relativeFrom="column">
                  <wp:posOffset>1357630</wp:posOffset>
                </wp:positionH>
                <wp:positionV relativeFrom="paragraph">
                  <wp:posOffset>5715</wp:posOffset>
                </wp:positionV>
                <wp:extent cx="913765" cy="285750"/>
                <wp:effectExtent l="0" t="0" r="76835" b="76200"/>
                <wp:wrapNone/>
                <wp:docPr id="650" name="Straight Arrow Connector 650"/>
                <wp:cNvGraphicFramePr/>
                <a:graphic xmlns:a="http://schemas.openxmlformats.org/drawingml/2006/main">
                  <a:graphicData uri="http://schemas.microsoft.com/office/word/2010/wordprocessingShape">
                    <wps:wsp>
                      <wps:cNvCnPr/>
                      <wps:spPr>
                        <a:xfrm>
                          <a:off x="0" y="0"/>
                          <a:ext cx="913765" cy="28575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7BD2DAC" id="Straight Arrow Connector 650" o:spid="_x0000_s1026" type="#_x0000_t32" style="position:absolute;margin-left:106.9pt;margin-top:.45pt;width:71.9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" strokecolor="windowText" strokeweight=".5pt">
                <v:stroke endarrow="open" joinstyle="miter"/>
              </v:shape>
            </w:pict>
          </mc:Fallback>
        </mc:AlternateContent>
      </w:r>
      <w:r w:rsidRPr="00537B49">
        <w:rPr>
          <w:rFonts w:ascii="Times New Roman" w:hAnsi="Times New Roman" w:cs="Times New Roman"/>
          <w:noProof/>
          <w:color w:val="000000"/>
          <w:sz w:val="24"/>
          <w:szCs w:val="24"/>
        </w:rPr>
        <mc:AlternateContent>
          <mc:Choice Requires="wps">
            <w:drawing>
              <wp:anchor distT="0" distB="0" distL="114300" distR="114300" simplePos="0" relativeHeight="251670528" behindDoc="0" locked="0" layoutInCell="1" allowOverlap="1" wp14:anchorId="0F3B4B13" wp14:editId="70BBC442">
                <wp:simplePos x="0" y="0"/>
                <wp:positionH relativeFrom="column">
                  <wp:posOffset>71120</wp:posOffset>
                </wp:positionH>
                <wp:positionV relativeFrom="paragraph">
                  <wp:posOffset>249555</wp:posOffset>
                </wp:positionV>
                <wp:extent cx="914400" cy="354330"/>
                <wp:effectExtent l="0" t="0" r="0" b="7620"/>
                <wp:wrapNone/>
                <wp:docPr id="651" name="Text Box 651"/>
                <wp:cNvGraphicFramePr/>
                <a:graphic xmlns:a="http://schemas.openxmlformats.org/drawingml/2006/main">
                  <a:graphicData uri="http://schemas.microsoft.com/office/word/2010/wordprocessingShape">
                    <wps:wsp>
                      <wps:cNvSpPr txBox="1"/>
                      <wps:spPr>
                        <a:xfrm>
                          <a:off x="0" y="0"/>
                          <a:ext cx="914400" cy="354330"/>
                        </a:xfrm>
                        <a:prstGeom prst="rect">
                          <a:avLst/>
                        </a:prstGeom>
                        <a:noFill/>
                        <a:ln w="6350">
                          <a:noFill/>
                        </a:ln>
                        <a:effectLst/>
                      </wps:spPr>
                      <wps:txbx>
                        <w:txbxContent>
                          <w:p w14:paraId="5179EF5C" w14:textId="77777777" w:rsidR="00537B49" w:rsidRPr="006F58B8" w:rsidRDefault="00537B49" w:rsidP="00537B49">
                            <w:pPr>
                              <w:rPr>
                                <w:rFonts w:ascii="Times New Roman" w:hAnsi="Times New Roman" w:cs="Times New Roman"/>
                              </w:rPr>
                            </w:pPr>
                            <w:r w:rsidRPr="006F58B8">
                              <w:rPr>
                                <w:rFonts w:ascii="Times New Roman" w:hAnsi="Times New Roman" w:cs="Times New Roman"/>
                              </w:rPr>
                              <w:t>0,917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3B4B13" id="Text Box 651" o:spid="_x0000_s1029" type="#_x0000_t202" style="position:absolute;left:0;text-align:left;margin-left:5.6pt;margin-top:19.65pt;width:1in;height:27.9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" filled="f" stroked="f" strokeweight=".5pt">
                <v:textbox>
                  <w:txbxContent>
                    <w:p w14:paraId="5179EF5C" w14:textId="77777777" w:rsidR="00537B49" w:rsidRPr="006F58B8" w:rsidRDefault="00537B49" w:rsidP="00537B49">
                      <w:pPr>
                        <w:rPr>
                          <w:rFonts w:ascii="Times New Roman" w:hAnsi="Times New Roman" w:cs="Times New Roman"/>
                        </w:rPr>
                      </w:pPr>
                      <w:r w:rsidRPr="006F58B8">
                        <w:rPr>
                          <w:rFonts w:ascii="Times New Roman" w:hAnsi="Times New Roman" w:cs="Times New Roman"/>
                        </w:rPr>
                        <w:t>0,917</w:t>
                      </w:r>
                    </w:p>
                  </w:txbxContent>
                </v:textbox>
              </v:shape>
            </w:pict>
          </mc:Fallback>
        </mc:AlternateContent>
      </w:r>
      <w:r w:rsidRPr="00537B49">
        <w:rPr>
          <w:rFonts w:ascii="Times New Roman" w:hAnsi="Times New Roman" w:cs="Times New Roman"/>
          <w:noProof/>
          <w:color w:val="000000"/>
          <w:sz w:val="24"/>
          <w:szCs w:val="24"/>
        </w:rPr>
        <mc:AlternateContent>
          <mc:Choice Requires="wps">
            <w:drawing>
              <wp:anchor distT="0" distB="0" distL="114300" distR="114300" simplePos="0" relativeHeight="251668480" behindDoc="0" locked="0" layoutInCell="1" allowOverlap="1" wp14:anchorId="6E650632" wp14:editId="34AB8D7F">
                <wp:simplePos x="0" y="0"/>
                <wp:positionH relativeFrom="column">
                  <wp:posOffset>2342515</wp:posOffset>
                </wp:positionH>
                <wp:positionV relativeFrom="paragraph">
                  <wp:posOffset>212090</wp:posOffset>
                </wp:positionV>
                <wp:extent cx="545465" cy="518160"/>
                <wp:effectExtent l="0" t="0" r="26035" b="15240"/>
                <wp:wrapNone/>
                <wp:docPr id="652" name="Rectangle 652"/>
                <wp:cNvGraphicFramePr/>
                <a:graphic xmlns:a="http://schemas.openxmlformats.org/drawingml/2006/main">
                  <a:graphicData uri="http://schemas.microsoft.com/office/word/2010/wordprocessingShape">
                    <wps:wsp>
                      <wps:cNvSpPr/>
                      <wps:spPr>
                        <a:xfrm>
                          <a:off x="0" y="0"/>
                          <a:ext cx="545465" cy="5181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DE07835" w14:textId="77777777" w:rsidR="00537B49" w:rsidRPr="006F58B8" w:rsidRDefault="00537B49" w:rsidP="00537B49">
                            <w:pPr>
                              <w:jc w:val="center"/>
                            </w:pPr>
                            <w: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650632" id="Rectangle 652" o:spid="_x0000_s1030" style="position:absolute;left:0;text-align:left;margin-left:184.45pt;margin-top:16.7pt;width:42.95pt;height:40.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" fillcolor="window" strokecolor="windowText" strokeweight="1pt">
                <v:textbox>
                  <w:txbxContent>
                    <w:p w14:paraId="4DE07835" w14:textId="77777777" w:rsidR="00537B49" w:rsidRPr="006F58B8" w:rsidRDefault="00537B49" w:rsidP="00537B49">
                      <w:pPr>
                        <w:jc w:val="center"/>
                      </w:pPr>
                      <w:r>
                        <w:t>Y</w:t>
                      </w:r>
                    </w:p>
                  </w:txbxContent>
                </v:textbox>
              </v:rect>
            </w:pict>
          </mc:Fallback>
        </mc:AlternateContent>
      </w:r>
      <w:r w:rsidRPr="00537B49">
        <w:rPr>
          <w:rFonts w:ascii="Times New Roman" w:hAnsi="Times New Roman" w:cs="Times New Roman"/>
          <w:noProof/>
          <w:color w:val="000000"/>
          <w:sz w:val="24"/>
          <w:szCs w:val="24"/>
        </w:rPr>
        <mc:AlternateContent>
          <mc:Choice Requires="wps">
            <w:drawing>
              <wp:anchor distT="0" distB="0" distL="114300" distR="114300" simplePos="0" relativeHeight="251664384" behindDoc="0" locked="0" layoutInCell="1" allowOverlap="1" wp14:anchorId="3460192E" wp14:editId="65B2BD98">
                <wp:simplePos x="0" y="0"/>
                <wp:positionH relativeFrom="column">
                  <wp:posOffset>566572</wp:posOffset>
                </wp:positionH>
                <wp:positionV relativeFrom="paragraph">
                  <wp:posOffset>87611</wp:posOffset>
                </wp:positionV>
                <wp:extent cx="0" cy="750627"/>
                <wp:effectExtent l="0" t="0" r="19050" b="11430"/>
                <wp:wrapNone/>
                <wp:docPr id="653" name="Straight Connector 653"/>
                <wp:cNvGraphicFramePr/>
                <a:graphic xmlns:a="http://schemas.openxmlformats.org/drawingml/2006/main">
                  <a:graphicData uri="http://schemas.microsoft.com/office/word/2010/wordprocessingShape">
                    <wps:wsp>
                      <wps:cNvCnPr/>
                      <wps:spPr>
                        <a:xfrm>
                          <a:off x="0" y="0"/>
                          <a:ext cx="0" cy="750627"/>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DB72252" id="Straight Connector 65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4.6pt,6.9pt" to="44.6pt,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" strokecolor="windowText" strokeweight=".5pt">
                <v:stroke joinstyle="miter"/>
              </v:line>
            </w:pict>
          </mc:Fallback>
        </mc:AlternateContent>
      </w:r>
      <w:r w:rsidRPr="00537B49">
        <w:rPr>
          <w:rFonts w:ascii="Times New Roman" w:hAnsi="Times New Roman" w:cs="Times New Roman"/>
          <w:noProof/>
          <w:color w:val="000000"/>
          <w:sz w:val="24"/>
          <w:szCs w:val="24"/>
        </w:rPr>
        <mc:AlternateContent>
          <mc:Choice Requires="wps">
            <w:drawing>
              <wp:anchor distT="0" distB="0" distL="114300" distR="114300" simplePos="0" relativeHeight="251663360" behindDoc="0" locked="0" layoutInCell="1" allowOverlap="1" wp14:anchorId="15205FCA" wp14:editId="16078D9F">
                <wp:simplePos x="0" y="0"/>
                <wp:positionH relativeFrom="column">
                  <wp:posOffset>566572</wp:posOffset>
                </wp:positionH>
                <wp:positionV relativeFrom="paragraph">
                  <wp:posOffset>87611</wp:posOffset>
                </wp:positionV>
                <wp:extent cx="245659" cy="0"/>
                <wp:effectExtent l="0" t="76200" r="21590" b="114300"/>
                <wp:wrapNone/>
                <wp:docPr id="654" name="Straight Arrow Connector 654"/>
                <wp:cNvGraphicFramePr/>
                <a:graphic xmlns:a="http://schemas.openxmlformats.org/drawingml/2006/main">
                  <a:graphicData uri="http://schemas.microsoft.com/office/word/2010/wordprocessingShape">
                    <wps:wsp>
                      <wps:cNvCnPr/>
                      <wps:spPr>
                        <a:xfrm>
                          <a:off x="0" y="0"/>
                          <a:ext cx="245659"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26689BA2" id="Straight Arrow Connector 654" o:spid="_x0000_s1026" type="#_x0000_t32" style="position:absolute;margin-left:44.6pt;margin-top:6.9pt;width:19.3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" strokecolor="windowText" strokeweight=".5pt">
                <v:stroke endarrow="open" joinstyle="miter"/>
              </v:shape>
            </w:pict>
          </mc:Fallback>
        </mc:AlternateContent>
      </w:r>
      <w:r w:rsidRPr="00537B49">
        <w:rPr>
          <w:rFonts w:ascii="Times New Roman" w:hAnsi="Times New Roman" w:cs="Times New Roman"/>
          <w:color w:val="000000"/>
          <w:sz w:val="24"/>
          <w:szCs w:val="24"/>
        </w:rPr>
        <w:t xml:space="preserve">.  </w:t>
      </w:r>
    </w:p>
    <w:p w14:paraId="584C5C96" w14:textId="77777777" w:rsidR="00537B49" w:rsidRPr="00537B49" w:rsidRDefault="00537B49" w:rsidP="00537B49">
      <w:pPr>
        <w:autoSpaceDE w:val="0"/>
        <w:autoSpaceDN w:val="0"/>
        <w:adjustRightInd w:val="0"/>
        <w:spacing w:after="0" w:line="480" w:lineRule="auto"/>
        <w:jc w:val="both"/>
        <w:rPr>
          <w:rFonts w:ascii="Times New Roman" w:hAnsi="Times New Roman" w:cs="Times New Roman"/>
          <w:color w:val="000000"/>
          <w:sz w:val="24"/>
          <w:szCs w:val="24"/>
        </w:rPr>
      </w:pPr>
      <w:r w:rsidRPr="00537B49">
        <w:rPr>
          <w:rFonts w:ascii="Times New Roman" w:hAnsi="Times New Roman" w:cs="Times New Roman"/>
          <w:noProof/>
          <w:color w:val="000000"/>
          <w:sz w:val="24"/>
          <w:szCs w:val="24"/>
        </w:rPr>
        <mc:AlternateContent>
          <mc:Choice Requires="wps">
            <w:drawing>
              <wp:anchor distT="0" distB="0" distL="114300" distR="114300" simplePos="0" relativeHeight="251667456" behindDoc="0" locked="0" layoutInCell="1" allowOverlap="1" wp14:anchorId="3AD0B9F2" wp14:editId="747A40B1">
                <wp:simplePos x="0" y="0"/>
                <wp:positionH relativeFrom="column">
                  <wp:posOffset>1358142</wp:posOffset>
                </wp:positionH>
                <wp:positionV relativeFrom="paragraph">
                  <wp:posOffset>173819</wp:posOffset>
                </wp:positionV>
                <wp:extent cx="914381" cy="326997"/>
                <wp:effectExtent l="0" t="57150" r="0" b="35560"/>
                <wp:wrapNone/>
                <wp:docPr id="655" name="Straight Arrow Connector 655"/>
                <wp:cNvGraphicFramePr/>
                <a:graphic xmlns:a="http://schemas.openxmlformats.org/drawingml/2006/main">
                  <a:graphicData uri="http://schemas.microsoft.com/office/word/2010/wordprocessingShape">
                    <wps:wsp>
                      <wps:cNvCnPr/>
                      <wps:spPr>
                        <a:xfrm flipV="1">
                          <a:off x="0" y="0"/>
                          <a:ext cx="914381" cy="326997"/>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89851D4" id="Straight Arrow Connector 655" o:spid="_x0000_s1026" type="#_x0000_t32" style="position:absolute;margin-left:106.95pt;margin-top:13.7pt;width:1in;height:25.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" strokecolor="windowText" strokeweight=".5pt">
                <v:stroke endarrow="open" joinstyle="miter"/>
              </v:shape>
            </w:pict>
          </mc:Fallback>
        </mc:AlternateContent>
      </w:r>
      <w:r w:rsidRPr="00537B49">
        <w:rPr>
          <w:rFonts w:ascii="Times New Roman" w:hAnsi="Times New Roman" w:cs="Times New Roman"/>
          <w:noProof/>
          <w:color w:val="000000"/>
          <w:sz w:val="24"/>
          <w:szCs w:val="24"/>
        </w:rPr>
        <mc:AlternateContent>
          <mc:Choice Requires="wps">
            <w:drawing>
              <wp:anchor distT="0" distB="0" distL="114300" distR="114300" simplePos="0" relativeHeight="251662336" behindDoc="0" locked="0" layoutInCell="1" allowOverlap="1" wp14:anchorId="1110C6F5" wp14:editId="4BAD53D5">
                <wp:simplePos x="0" y="0"/>
                <wp:positionH relativeFrom="column">
                  <wp:posOffset>813568</wp:posOffset>
                </wp:positionH>
                <wp:positionV relativeFrom="paragraph">
                  <wp:posOffset>257506</wp:posOffset>
                </wp:positionV>
                <wp:extent cx="545465" cy="518160"/>
                <wp:effectExtent l="0" t="0" r="26035" b="15240"/>
                <wp:wrapNone/>
                <wp:docPr id="656" name="Rectangle 656"/>
                <wp:cNvGraphicFramePr/>
                <a:graphic xmlns:a="http://schemas.openxmlformats.org/drawingml/2006/main">
                  <a:graphicData uri="http://schemas.microsoft.com/office/word/2010/wordprocessingShape">
                    <wps:wsp>
                      <wps:cNvSpPr/>
                      <wps:spPr>
                        <a:xfrm>
                          <a:off x="0" y="0"/>
                          <a:ext cx="545465" cy="5181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77076A6" w14:textId="77777777" w:rsidR="00537B49" w:rsidRPr="006F58B8" w:rsidRDefault="00537B49" w:rsidP="00537B49">
                            <w:pPr>
                              <w:jc w:val="center"/>
                            </w:pPr>
                            <w:r>
                              <w:t>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10C6F5" id="Rectangle 656" o:spid="_x0000_s1031" style="position:absolute;left:0;text-align:left;margin-left:64.05pt;margin-top:20.3pt;width:42.95pt;height:40.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" fillcolor="window" strokecolor="windowText" strokeweight="1pt">
                <v:textbox>
                  <w:txbxContent>
                    <w:p w14:paraId="377076A6" w14:textId="77777777" w:rsidR="00537B49" w:rsidRPr="006F58B8" w:rsidRDefault="00537B49" w:rsidP="00537B49">
                      <w:pPr>
                        <w:jc w:val="center"/>
                      </w:pPr>
                      <w:r>
                        <w:t>X2</w:t>
                      </w:r>
                    </w:p>
                  </w:txbxContent>
                </v:textbox>
              </v:rect>
            </w:pict>
          </mc:Fallback>
        </mc:AlternateContent>
      </w:r>
    </w:p>
    <w:p w14:paraId="0488BE50" w14:textId="77777777" w:rsidR="00537B49" w:rsidRPr="00537B49" w:rsidRDefault="00537B49" w:rsidP="00537B49">
      <w:pPr>
        <w:autoSpaceDE w:val="0"/>
        <w:autoSpaceDN w:val="0"/>
        <w:adjustRightInd w:val="0"/>
        <w:spacing w:after="0" w:line="480" w:lineRule="auto"/>
        <w:jc w:val="both"/>
        <w:rPr>
          <w:rFonts w:ascii="Times New Roman" w:hAnsi="Times New Roman" w:cs="Times New Roman"/>
          <w:color w:val="000000"/>
          <w:sz w:val="24"/>
          <w:szCs w:val="24"/>
        </w:rPr>
      </w:pPr>
      <w:r w:rsidRPr="00537B49">
        <w:rPr>
          <w:rFonts w:ascii="Times New Roman" w:hAnsi="Times New Roman" w:cs="Times New Roman"/>
          <w:noProof/>
          <w:color w:val="000000"/>
          <w:sz w:val="24"/>
          <w:szCs w:val="24"/>
        </w:rPr>
        <mc:AlternateContent>
          <mc:Choice Requires="wps">
            <w:drawing>
              <wp:anchor distT="0" distB="0" distL="114300" distR="114300" simplePos="0" relativeHeight="251672576" behindDoc="0" locked="0" layoutInCell="1" allowOverlap="1" wp14:anchorId="5376005F" wp14:editId="70F92F39">
                <wp:simplePos x="0" y="0"/>
                <wp:positionH relativeFrom="column">
                  <wp:posOffset>1642745</wp:posOffset>
                </wp:positionH>
                <wp:positionV relativeFrom="paragraph">
                  <wp:posOffset>82550</wp:posOffset>
                </wp:positionV>
                <wp:extent cx="914400" cy="354330"/>
                <wp:effectExtent l="0" t="0" r="0" b="7620"/>
                <wp:wrapNone/>
                <wp:docPr id="657" name="Text Box 657"/>
                <wp:cNvGraphicFramePr/>
                <a:graphic xmlns:a="http://schemas.openxmlformats.org/drawingml/2006/main">
                  <a:graphicData uri="http://schemas.microsoft.com/office/word/2010/wordprocessingShape">
                    <wps:wsp>
                      <wps:cNvSpPr txBox="1"/>
                      <wps:spPr>
                        <a:xfrm>
                          <a:off x="0" y="0"/>
                          <a:ext cx="914400" cy="354330"/>
                        </a:xfrm>
                        <a:prstGeom prst="rect">
                          <a:avLst/>
                        </a:prstGeom>
                        <a:noFill/>
                        <a:ln w="6350">
                          <a:noFill/>
                        </a:ln>
                        <a:effectLst/>
                      </wps:spPr>
                      <wps:txbx>
                        <w:txbxContent>
                          <w:p w14:paraId="70849FA2" w14:textId="77777777" w:rsidR="00537B49" w:rsidRPr="006F58B8" w:rsidRDefault="00537B49" w:rsidP="00537B49">
                            <w:pPr>
                              <w:rPr>
                                <w:rFonts w:ascii="Times New Roman" w:hAnsi="Times New Roman" w:cs="Times New Roman"/>
                              </w:rPr>
                            </w:pPr>
                            <w:r w:rsidRPr="006F58B8">
                              <w:rPr>
                                <w:rFonts w:ascii="Times New Roman" w:hAnsi="Times New Roman" w:cs="Times New Roman"/>
                              </w:rPr>
                              <w:t>0,</w:t>
                            </w:r>
                            <w:r>
                              <w:rPr>
                                <w:rFonts w:ascii="Times New Roman" w:hAnsi="Times New Roman" w:cs="Times New Roman"/>
                              </w:rPr>
                              <w:t>813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76005F" id="Text Box 657" o:spid="_x0000_s1032" type="#_x0000_t202" style="position:absolute;left:0;text-align:left;margin-left:129.35pt;margin-top:6.5pt;width:1in;height:27.9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" filled="f" stroked="f" strokeweight=".5pt">
                <v:textbox>
                  <w:txbxContent>
                    <w:p w14:paraId="70849FA2" w14:textId="77777777" w:rsidR="00537B49" w:rsidRPr="006F58B8" w:rsidRDefault="00537B49" w:rsidP="00537B49">
                      <w:pPr>
                        <w:rPr>
                          <w:rFonts w:ascii="Times New Roman" w:hAnsi="Times New Roman" w:cs="Times New Roman"/>
                        </w:rPr>
                      </w:pPr>
                      <w:r w:rsidRPr="006F58B8">
                        <w:rPr>
                          <w:rFonts w:ascii="Times New Roman" w:hAnsi="Times New Roman" w:cs="Times New Roman"/>
                        </w:rPr>
                        <w:t>0,</w:t>
                      </w:r>
                      <w:r>
                        <w:rPr>
                          <w:rFonts w:ascii="Times New Roman" w:hAnsi="Times New Roman" w:cs="Times New Roman"/>
                        </w:rPr>
                        <w:t>813</w:t>
                      </w:r>
                    </w:p>
                  </w:txbxContent>
                </v:textbox>
              </v:shape>
            </w:pict>
          </mc:Fallback>
        </mc:AlternateContent>
      </w:r>
      <w:r w:rsidRPr="00537B49">
        <w:rPr>
          <w:rFonts w:ascii="Times New Roman" w:hAnsi="Times New Roman" w:cs="Times New Roman"/>
          <w:noProof/>
          <w:color w:val="000000"/>
          <w:sz w:val="24"/>
          <w:szCs w:val="24"/>
        </w:rPr>
        <mc:AlternateContent>
          <mc:Choice Requires="wps">
            <w:drawing>
              <wp:anchor distT="0" distB="0" distL="114300" distR="114300" simplePos="0" relativeHeight="251665408" behindDoc="0" locked="0" layoutInCell="1" allowOverlap="1" wp14:anchorId="2295A16F" wp14:editId="615EDF63">
                <wp:simplePos x="0" y="0"/>
                <wp:positionH relativeFrom="column">
                  <wp:posOffset>568325</wp:posOffset>
                </wp:positionH>
                <wp:positionV relativeFrom="paragraph">
                  <wp:posOffset>125095</wp:posOffset>
                </wp:positionV>
                <wp:extent cx="245110" cy="0"/>
                <wp:effectExtent l="0" t="76200" r="21590" b="114300"/>
                <wp:wrapNone/>
                <wp:docPr id="658" name="Straight Arrow Connector 658"/>
                <wp:cNvGraphicFramePr/>
                <a:graphic xmlns:a="http://schemas.openxmlformats.org/drawingml/2006/main">
                  <a:graphicData uri="http://schemas.microsoft.com/office/word/2010/wordprocessingShape">
                    <wps:wsp>
                      <wps:cNvCnPr/>
                      <wps:spPr>
                        <a:xfrm>
                          <a:off x="0" y="0"/>
                          <a:ext cx="245110"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2EB36D9A" id="Straight Arrow Connector 658" o:spid="_x0000_s1026" type="#_x0000_t32" style="position:absolute;margin-left:44.75pt;margin-top:9.85pt;width:19.3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" strokecolor="windowText" strokeweight=".5pt">
                <v:stroke endarrow="open" joinstyle="miter"/>
              </v:shape>
            </w:pict>
          </mc:Fallback>
        </mc:AlternateContent>
      </w:r>
    </w:p>
    <w:p w14:paraId="682910ED" w14:textId="0FACBE6C" w:rsidR="00537B49" w:rsidRDefault="00537B49" w:rsidP="00537B49">
      <w:pPr>
        <w:contextualSpacing/>
        <w:jc w:val="both"/>
        <w:rPr>
          <w:rFonts w:ascii="Times New Roman" w:hAnsi="Times New Roman" w:cs="Times New Roman"/>
          <w:b/>
          <w:bCs/>
          <w:sz w:val="24"/>
          <w:szCs w:val="24"/>
        </w:rPr>
      </w:pPr>
    </w:p>
    <w:p w14:paraId="7111E676" w14:textId="56C323AB" w:rsidR="00537B49" w:rsidRDefault="00537B49" w:rsidP="00537B49">
      <w:pPr>
        <w:contextualSpacing/>
        <w:jc w:val="both"/>
        <w:rPr>
          <w:rFonts w:ascii="Times New Roman" w:hAnsi="Times New Roman" w:cs="Times New Roman"/>
          <w:b/>
          <w:bCs/>
          <w:sz w:val="24"/>
          <w:szCs w:val="24"/>
        </w:rPr>
      </w:pPr>
    </w:p>
    <w:p w14:paraId="173C390E" w14:textId="2086D2FB" w:rsidR="00537B49" w:rsidRDefault="00537B49" w:rsidP="00537B49">
      <w:pPr>
        <w:contextualSpacing/>
        <w:jc w:val="center"/>
        <w:rPr>
          <w:rFonts w:ascii="Times New Roman" w:hAnsi="Times New Roman" w:cs="Times New Roman"/>
          <w:b/>
          <w:bCs/>
          <w:sz w:val="24"/>
          <w:szCs w:val="24"/>
        </w:rPr>
      </w:pPr>
      <w:r>
        <w:rPr>
          <w:rFonts w:ascii="Times New Roman" w:hAnsi="Times New Roman" w:cs="Times New Roman"/>
          <w:b/>
          <w:bCs/>
          <w:sz w:val="24"/>
          <w:szCs w:val="24"/>
        </w:rPr>
        <w:t>Gambar 4.1</w:t>
      </w:r>
    </w:p>
    <w:p w14:paraId="6F589D21" w14:textId="5C2E173D" w:rsidR="00537B49" w:rsidRDefault="00537B49" w:rsidP="00537B49">
      <w:pPr>
        <w:contextualSpacing/>
        <w:jc w:val="center"/>
        <w:rPr>
          <w:rFonts w:ascii="Times New Roman" w:hAnsi="Times New Roman" w:cs="Times New Roman"/>
          <w:b/>
          <w:bCs/>
          <w:sz w:val="24"/>
          <w:szCs w:val="24"/>
        </w:rPr>
      </w:pPr>
      <w:r>
        <w:rPr>
          <w:rFonts w:ascii="Times New Roman" w:hAnsi="Times New Roman" w:cs="Times New Roman"/>
          <w:b/>
          <w:bCs/>
          <w:sz w:val="24"/>
          <w:szCs w:val="24"/>
        </w:rPr>
        <w:t>Pengaruh Penanganan Komplain dan Citra Pelayanan terhadap Kepuasan Pasien</w:t>
      </w:r>
    </w:p>
    <w:p w14:paraId="6F3E7578" w14:textId="3255E405" w:rsidR="00537B49" w:rsidRDefault="00537B49" w:rsidP="00537B49">
      <w:pPr>
        <w:contextualSpacing/>
        <w:jc w:val="center"/>
        <w:rPr>
          <w:rFonts w:ascii="Times New Roman" w:hAnsi="Times New Roman" w:cs="Times New Roman"/>
          <w:sz w:val="24"/>
          <w:szCs w:val="24"/>
        </w:rPr>
      </w:pPr>
      <w:r w:rsidRPr="00537B49">
        <w:rPr>
          <w:rFonts w:ascii="Times New Roman" w:hAnsi="Times New Roman" w:cs="Times New Roman"/>
          <w:sz w:val="24"/>
          <w:szCs w:val="24"/>
        </w:rPr>
        <w:t>Sumber: Hasil Olahan Peneliti 2020</w:t>
      </w:r>
    </w:p>
    <w:p w14:paraId="24197513" w14:textId="7FAD2AE5" w:rsidR="00537B49" w:rsidRDefault="00537B49" w:rsidP="00537B49">
      <w:pPr>
        <w:contextualSpacing/>
        <w:jc w:val="center"/>
        <w:rPr>
          <w:rFonts w:ascii="Times New Roman" w:hAnsi="Times New Roman" w:cs="Times New Roman"/>
          <w:sz w:val="24"/>
          <w:szCs w:val="24"/>
        </w:rPr>
      </w:pPr>
    </w:p>
    <w:p w14:paraId="3153A0F5" w14:textId="72F22267" w:rsidR="00537B49" w:rsidRPr="00537B49" w:rsidRDefault="00537B49" w:rsidP="00537B49">
      <w:pPr>
        <w:contextualSpacing/>
        <w:jc w:val="center"/>
        <w:rPr>
          <w:rFonts w:ascii="Times New Roman" w:hAnsi="Times New Roman" w:cs="Times New Roman"/>
          <w:b/>
          <w:bCs/>
          <w:sz w:val="24"/>
          <w:szCs w:val="24"/>
        </w:rPr>
      </w:pPr>
      <w:r w:rsidRPr="00537B49">
        <w:rPr>
          <w:rFonts w:ascii="Times New Roman" w:hAnsi="Times New Roman" w:cs="Times New Roman"/>
          <w:b/>
          <w:bCs/>
          <w:sz w:val="24"/>
          <w:szCs w:val="24"/>
        </w:rPr>
        <w:t>Tabel 4.1</w:t>
      </w:r>
    </w:p>
    <w:p w14:paraId="4195F364" w14:textId="4BF45FF0" w:rsidR="00537B49" w:rsidRDefault="00537B49" w:rsidP="00537B49">
      <w:pPr>
        <w:spacing w:line="240" w:lineRule="auto"/>
        <w:contextualSpacing/>
        <w:jc w:val="center"/>
        <w:rPr>
          <w:rFonts w:ascii="Times New Roman" w:hAnsi="Times New Roman" w:cs="Times New Roman"/>
          <w:b/>
          <w:bCs/>
          <w:sz w:val="24"/>
          <w:szCs w:val="24"/>
        </w:rPr>
      </w:pPr>
      <w:r w:rsidRPr="00537B49">
        <w:rPr>
          <w:rFonts w:ascii="Times New Roman" w:hAnsi="Times New Roman" w:cs="Times New Roman"/>
          <w:b/>
          <w:bCs/>
          <w:sz w:val="24"/>
          <w:szCs w:val="24"/>
        </w:rPr>
        <w:t>Hasil Analisis Korelasi Penanganan Komplain dan Citra Pelayanan</w:t>
      </w:r>
    </w:p>
    <w:tbl>
      <w:tblPr>
        <w:tblW w:w="82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01"/>
        <w:gridCol w:w="2002"/>
        <w:gridCol w:w="1230"/>
        <w:gridCol w:w="1378"/>
        <w:gridCol w:w="1384"/>
      </w:tblGrid>
      <w:tr w:rsidR="00537B49" w:rsidRPr="00A107BE" w14:paraId="6AC32636" w14:textId="77777777" w:rsidTr="00537B49">
        <w:trPr>
          <w:cantSplit/>
          <w:trHeight w:val="402"/>
        </w:trPr>
        <w:tc>
          <w:tcPr>
            <w:tcW w:w="8295" w:type="dxa"/>
            <w:gridSpan w:val="5"/>
            <w:tcBorders>
              <w:top w:val="nil"/>
              <w:left w:val="nil"/>
              <w:bottom w:val="nil"/>
              <w:right w:val="nil"/>
            </w:tcBorders>
            <w:shd w:val="clear" w:color="auto" w:fill="FFFFFF"/>
          </w:tcPr>
          <w:p w14:paraId="2D4C7F7A" w14:textId="3558541C" w:rsidR="00537B49" w:rsidRPr="00A107BE" w:rsidRDefault="00537B49" w:rsidP="00537B49">
            <w:pPr>
              <w:autoSpaceDE w:val="0"/>
              <w:autoSpaceDN w:val="0"/>
              <w:adjustRightInd w:val="0"/>
              <w:spacing w:line="240" w:lineRule="auto"/>
              <w:ind w:right="60"/>
              <w:contextualSpacing/>
              <w:rPr>
                <w:rFonts w:ascii="Arial" w:hAnsi="Arial" w:cs="Arial"/>
                <w:color w:val="000000"/>
                <w:sz w:val="18"/>
                <w:szCs w:val="18"/>
              </w:rPr>
            </w:pPr>
          </w:p>
        </w:tc>
      </w:tr>
      <w:tr w:rsidR="00537B49" w:rsidRPr="00A107BE" w14:paraId="38D1279A" w14:textId="77777777" w:rsidTr="00537B49">
        <w:trPr>
          <w:cantSplit/>
          <w:trHeight w:val="629"/>
        </w:trPr>
        <w:tc>
          <w:tcPr>
            <w:tcW w:w="4303" w:type="dxa"/>
            <w:gridSpan w:val="2"/>
            <w:tcBorders>
              <w:top w:val="single" w:sz="16" w:space="0" w:color="000000"/>
              <w:left w:val="single" w:sz="16" w:space="0" w:color="000000"/>
              <w:bottom w:val="single" w:sz="16" w:space="0" w:color="000000"/>
              <w:right w:val="nil"/>
            </w:tcBorders>
            <w:shd w:val="clear" w:color="auto" w:fill="FFFFFF"/>
          </w:tcPr>
          <w:p w14:paraId="5B9DDCFA" w14:textId="77777777" w:rsidR="00537B49" w:rsidRPr="00537B49" w:rsidRDefault="00537B49" w:rsidP="00537B49">
            <w:pPr>
              <w:autoSpaceDE w:val="0"/>
              <w:autoSpaceDN w:val="0"/>
              <w:adjustRightInd w:val="0"/>
              <w:spacing w:line="240" w:lineRule="auto"/>
              <w:contextualSpacing/>
              <w:rPr>
                <w:rFonts w:ascii="Times New Roman" w:hAnsi="Times New Roman" w:cs="Times New Roman"/>
                <w:sz w:val="16"/>
                <w:szCs w:val="16"/>
              </w:rPr>
            </w:pPr>
          </w:p>
        </w:tc>
        <w:tc>
          <w:tcPr>
            <w:tcW w:w="1230" w:type="dxa"/>
            <w:tcBorders>
              <w:top w:val="single" w:sz="16" w:space="0" w:color="000000"/>
              <w:left w:val="single" w:sz="16" w:space="0" w:color="000000"/>
              <w:bottom w:val="single" w:sz="16" w:space="0" w:color="000000"/>
            </w:tcBorders>
            <w:shd w:val="clear" w:color="auto" w:fill="FFFFFF"/>
          </w:tcPr>
          <w:p w14:paraId="52334A38" w14:textId="77777777" w:rsidR="00537B49" w:rsidRPr="00537B49" w:rsidRDefault="00537B49" w:rsidP="00537B49">
            <w:pPr>
              <w:autoSpaceDE w:val="0"/>
              <w:autoSpaceDN w:val="0"/>
              <w:adjustRightInd w:val="0"/>
              <w:spacing w:line="240" w:lineRule="auto"/>
              <w:ind w:left="60" w:right="60"/>
              <w:contextualSpacing/>
              <w:jc w:val="center"/>
              <w:rPr>
                <w:rFonts w:ascii="Arial" w:hAnsi="Arial" w:cs="Arial"/>
                <w:color w:val="000000"/>
                <w:sz w:val="16"/>
                <w:szCs w:val="16"/>
              </w:rPr>
            </w:pPr>
            <w:r w:rsidRPr="00537B49">
              <w:rPr>
                <w:rFonts w:ascii="Arial" w:hAnsi="Arial" w:cs="Arial"/>
                <w:color w:val="000000"/>
                <w:sz w:val="16"/>
                <w:szCs w:val="16"/>
              </w:rPr>
              <w:t>Kepuasan Pasien (MSI)</w:t>
            </w:r>
          </w:p>
        </w:tc>
        <w:tc>
          <w:tcPr>
            <w:tcW w:w="1378" w:type="dxa"/>
            <w:tcBorders>
              <w:top w:val="single" w:sz="16" w:space="0" w:color="000000"/>
              <w:bottom w:val="single" w:sz="16" w:space="0" w:color="000000"/>
            </w:tcBorders>
            <w:shd w:val="clear" w:color="auto" w:fill="FFFFFF"/>
          </w:tcPr>
          <w:p w14:paraId="14B339A9" w14:textId="77777777" w:rsidR="00537B49" w:rsidRPr="00537B49" w:rsidRDefault="00537B49" w:rsidP="00537B49">
            <w:pPr>
              <w:autoSpaceDE w:val="0"/>
              <w:autoSpaceDN w:val="0"/>
              <w:adjustRightInd w:val="0"/>
              <w:spacing w:line="240" w:lineRule="auto"/>
              <w:ind w:left="60" w:right="60"/>
              <w:contextualSpacing/>
              <w:jc w:val="center"/>
              <w:rPr>
                <w:rFonts w:ascii="Arial" w:hAnsi="Arial" w:cs="Arial"/>
                <w:color w:val="000000"/>
                <w:sz w:val="16"/>
                <w:szCs w:val="16"/>
              </w:rPr>
            </w:pPr>
            <w:r w:rsidRPr="00537B49">
              <w:rPr>
                <w:rFonts w:ascii="Arial" w:hAnsi="Arial" w:cs="Arial"/>
                <w:color w:val="000000"/>
                <w:sz w:val="16"/>
                <w:szCs w:val="16"/>
              </w:rPr>
              <w:t>Penanganan Komplain (MSI)</w:t>
            </w:r>
          </w:p>
        </w:tc>
        <w:tc>
          <w:tcPr>
            <w:tcW w:w="1384" w:type="dxa"/>
            <w:tcBorders>
              <w:top w:val="single" w:sz="16" w:space="0" w:color="000000"/>
              <w:bottom w:val="single" w:sz="16" w:space="0" w:color="000000"/>
              <w:right w:val="single" w:sz="16" w:space="0" w:color="000000"/>
            </w:tcBorders>
            <w:shd w:val="clear" w:color="auto" w:fill="FFFFFF"/>
          </w:tcPr>
          <w:p w14:paraId="3AB7D0C7" w14:textId="77777777" w:rsidR="00537B49" w:rsidRPr="00537B49" w:rsidRDefault="00537B49" w:rsidP="00537B49">
            <w:pPr>
              <w:autoSpaceDE w:val="0"/>
              <w:autoSpaceDN w:val="0"/>
              <w:adjustRightInd w:val="0"/>
              <w:spacing w:line="240" w:lineRule="auto"/>
              <w:ind w:left="60" w:right="60"/>
              <w:contextualSpacing/>
              <w:jc w:val="center"/>
              <w:rPr>
                <w:rFonts w:ascii="Arial" w:hAnsi="Arial" w:cs="Arial"/>
                <w:color w:val="000000"/>
                <w:sz w:val="16"/>
                <w:szCs w:val="16"/>
              </w:rPr>
            </w:pPr>
            <w:r w:rsidRPr="00537B49">
              <w:rPr>
                <w:rFonts w:ascii="Arial" w:hAnsi="Arial" w:cs="Arial"/>
                <w:color w:val="000000"/>
                <w:sz w:val="16"/>
                <w:szCs w:val="16"/>
              </w:rPr>
              <w:t>Citra BPJS (MSI)</w:t>
            </w:r>
          </w:p>
        </w:tc>
      </w:tr>
      <w:tr w:rsidR="00537B49" w:rsidRPr="00A107BE" w14:paraId="2F1EB107" w14:textId="77777777" w:rsidTr="00537B49">
        <w:trPr>
          <w:cantSplit/>
          <w:trHeight w:val="402"/>
        </w:trPr>
        <w:tc>
          <w:tcPr>
            <w:tcW w:w="2301" w:type="dxa"/>
            <w:vMerge w:val="restart"/>
            <w:tcBorders>
              <w:top w:val="single" w:sz="16" w:space="0" w:color="000000"/>
              <w:left w:val="single" w:sz="16" w:space="0" w:color="000000"/>
              <w:bottom w:val="nil"/>
              <w:right w:val="nil"/>
            </w:tcBorders>
            <w:shd w:val="clear" w:color="auto" w:fill="FFFFFF"/>
            <w:vAlign w:val="center"/>
          </w:tcPr>
          <w:p w14:paraId="4AE91975" w14:textId="77777777" w:rsidR="00537B49" w:rsidRPr="00A107BE" w:rsidRDefault="00537B49" w:rsidP="00537B49">
            <w:pPr>
              <w:autoSpaceDE w:val="0"/>
              <w:autoSpaceDN w:val="0"/>
              <w:adjustRightInd w:val="0"/>
              <w:ind w:left="60" w:right="60"/>
              <w:rPr>
                <w:rFonts w:ascii="Arial" w:hAnsi="Arial" w:cs="Arial"/>
                <w:color w:val="000000"/>
                <w:sz w:val="18"/>
                <w:szCs w:val="18"/>
              </w:rPr>
            </w:pPr>
            <w:r w:rsidRPr="00A107BE">
              <w:rPr>
                <w:rFonts w:ascii="Arial" w:hAnsi="Arial" w:cs="Arial"/>
                <w:color w:val="000000"/>
                <w:sz w:val="18"/>
                <w:szCs w:val="18"/>
              </w:rPr>
              <w:t>Kepuasan Pasien (MSI)</w:t>
            </w:r>
          </w:p>
        </w:tc>
        <w:tc>
          <w:tcPr>
            <w:tcW w:w="2002" w:type="dxa"/>
            <w:tcBorders>
              <w:top w:val="single" w:sz="16" w:space="0" w:color="000000"/>
              <w:left w:val="nil"/>
              <w:bottom w:val="nil"/>
              <w:right w:val="single" w:sz="16" w:space="0" w:color="000000"/>
            </w:tcBorders>
            <w:shd w:val="clear" w:color="auto" w:fill="FFFFFF"/>
            <w:vAlign w:val="center"/>
          </w:tcPr>
          <w:p w14:paraId="6B828786" w14:textId="77777777" w:rsidR="00537B49" w:rsidRPr="00537B49" w:rsidRDefault="00537B49" w:rsidP="00537B49">
            <w:pPr>
              <w:autoSpaceDE w:val="0"/>
              <w:autoSpaceDN w:val="0"/>
              <w:adjustRightInd w:val="0"/>
              <w:ind w:left="60" w:right="60"/>
              <w:rPr>
                <w:rFonts w:ascii="Arial" w:hAnsi="Arial" w:cs="Arial"/>
                <w:color w:val="000000"/>
                <w:sz w:val="16"/>
                <w:szCs w:val="16"/>
              </w:rPr>
            </w:pPr>
            <w:r w:rsidRPr="00537B49">
              <w:rPr>
                <w:rFonts w:ascii="Arial" w:hAnsi="Arial" w:cs="Arial"/>
                <w:color w:val="000000"/>
                <w:sz w:val="16"/>
                <w:szCs w:val="16"/>
              </w:rPr>
              <w:t>Pearson Correlation</w:t>
            </w:r>
          </w:p>
        </w:tc>
        <w:tc>
          <w:tcPr>
            <w:tcW w:w="1230" w:type="dxa"/>
            <w:tcBorders>
              <w:top w:val="single" w:sz="16" w:space="0" w:color="000000"/>
              <w:left w:val="single" w:sz="16" w:space="0" w:color="000000"/>
              <w:bottom w:val="nil"/>
            </w:tcBorders>
            <w:shd w:val="clear" w:color="auto" w:fill="FFFFFF"/>
          </w:tcPr>
          <w:p w14:paraId="099620B6" w14:textId="77777777" w:rsidR="00537B49" w:rsidRPr="00537B49" w:rsidRDefault="00537B49" w:rsidP="00537B49">
            <w:pPr>
              <w:autoSpaceDE w:val="0"/>
              <w:autoSpaceDN w:val="0"/>
              <w:adjustRightInd w:val="0"/>
              <w:ind w:left="60" w:right="60"/>
              <w:jc w:val="right"/>
              <w:rPr>
                <w:rFonts w:ascii="Arial" w:hAnsi="Arial" w:cs="Arial"/>
                <w:color w:val="000000"/>
                <w:sz w:val="16"/>
                <w:szCs w:val="16"/>
              </w:rPr>
            </w:pPr>
            <w:r w:rsidRPr="00537B49">
              <w:rPr>
                <w:rFonts w:ascii="Arial" w:hAnsi="Arial" w:cs="Arial"/>
                <w:color w:val="000000"/>
                <w:sz w:val="16"/>
                <w:szCs w:val="16"/>
              </w:rPr>
              <w:t>1</w:t>
            </w:r>
          </w:p>
        </w:tc>
        <w:tc>
          <w:tcPr>
            <w:tcW w:w="1378" w:type="dxa"/>
            <w:tcBorders>
              <w:top w:val="single" w:sz="16" w:space="0" w:color="000000"/>
              <w:bottom w:val="nil"/>
            </w:tcBorders>
            <w:shd w:val="clear" w:color="auto" w:fill="FFFFFF"/>
          </w:tcPr>
          <w:p w14:paraId="5F719180" w14:textId="77777777" w:rsidR="00537B49" w:rsidRPr="00537B49" w:rsidRDefault="00537B49" w:rsidP="00537B49">
            <w:pPr>
              <w:autoSpaceDE w:val="0"/>
              <w:autoSpaceDN w:val="0"/>
              <w:adjustRightInd w:val="0"/>
              <w:ind w:left="60" w:right="60"/>
              <w:jc w:val="right"/>
              <w:rPr>
                <w:rFonts w:ascii="Arial" w:hAnsi="Arial" w:cs="Arial"/>
                <w:color w:val="000000"/>
                <w:sz w:val="16"/>
                <w:szCs w:val="16"/>
              </w:rPr>
            </w:pPr>
            <w:r w:rsidRPr="00537B49">
              <w:rPr>
                <w:rFonts w:ascii="Arial" w:hAnsi="Arial" w:cs="Arial"/>
                <w:color w:val="000000"/>
                <w:sz w:val="16"/>
                <w:szCs w:val="16"/>
              </w:rPr>
              <w:t>.858</w:t>
            </w:r>
            <w:r w:rsidRPr="00537B49">
              <w:rPr>
                <w:rFonts w:ascii="Arial" w:hAnsi="Arial" w:cs="Arial"/>
                <w:color w:val="000000"/>
                <w:sz w:val="16"/>
                <w:szCs w:val="16"/>
                <w:vertAlign w:val="superscript"/>
              </w:rPr>
              <w:t>**</w:t>
            </w:r>
          </w:p>
        </w:tc>
        <w:tc>
          <w:tcPr>
            <w:tcW w:w="1384" w:type="dxa"/>
            <w:tcBorders>
              <w:top w:val="single" w:sz="16" w:space="0" w:color="000000"/>
              <w:bottom w:val="nil"/>
              <w:right w:val="single" w:sz="16" w:space="0" w:color="000000"/>
            </w:tcBorders>
            <w:shd w:val="clear" w:color="auto" w:fill="FFFFFF"/>
          </w:tcPr>
          <w:p w14:paraId="22E7BBDC" w14:textId="77777777" w:rsidR="00537B49" w:rsidRPr="00537B49" w:rsidRDefault="00537B49" w:rsidP="00537B49">
            <w:pPr>
              <w:autoSpaceDE w:val="0"/>
              <w:autoSpaceDN w:val="0"/>
              <w:adjustRightInd w:val="0"/>
              <w:ind w:left="60" w:right="60"/>
              <w:jc w:val="right"/>
              <w:rPr>
                <w:rFonts w:ascii="Arial" w:hAnsi="Arial" w:cs="Arial"/>
                <w:color w:val="000000"/>
                <w:sz w:val="16"/>
                <w:szCs w:val="16"/>
              </w:rPr>
            </w:pPr>
            <w:r w:rsidRPr="00537B49">
              <w:rPr>
                <w:rFonts w:ascii="Arial" w:hAnsi="Arial" w:cs="Arial"/>
                <w:color w:val="000000"/>
                <w:sz w:val="16"/>
                <w:szCs w:val="16"/>
              </w:rPr>
              <w:t>.916</w:t>
            </w:r>
            <w:r w:rsidRPr="00537B49">
              <w:rPr>
                <w:rFonts w:ascii="Arial" w:hAnsi="Arial" w:cs="Arial"/>
                <w:color w:val="000000"/>
                <w:sz w:val="16"/>
                <w:szCs w:val="16"/>
                <w:vertAlign w:val="superscript"/>
              </w:rPr>
              <w:t>**</w:t>
            </w:r>
          </w:p>
        </w:tc>
      </w:tr>
      <w:tr w:rsidR="00537B49" w:rsidRPr="00A107BE" w14:paraId="54BBAADA" w14:textId="77777777" w:rsidTr="00537B49">
        <w:trPr>
          <w:cantSplit/>
          <w:trHeight w:val="419"/>
        </w:trPr>
        <w:tc>
          <w:tcPr>
            <w:tcW w:w="2301" w:type="dxa"/>
            <w:vMerge/>
            <w:tcBorders>
              <w:top w:val="single" w:sz="16" w:space="0" w:color="000000"/>
              <w:left w:val="single" w:sz="16" w:space="0" w:color="000000"/>
              <w:bottom w:val="nil"/>
              <w:right w:val="nil"/>
            </w:tcBorders>
            <w:shd w:val="clear" w:color="auto" w:fill="FFFFFF"/>
            <w:vAlign w:val="center"/>
          </w:tcPr>
          <w:p w14:paraId="477A25AC" w14:textId="77777777" w:rsidR="00537B49" w:rsidRPr="00A107BE" w:rsidRDefault="00537B49" w:rsidP="00537B49">
            <w:pPr>
              <w:autoSpaceDE w:val="0"/>
              <w:autoSpaceDN w:val="0"/>
              <w:adjustRightInd w:val="0"/>
              <w:rPr>
                <w:rFonts w:ascii="Arial" w:hAnsi="Arial" w:cs="Arial"/>
                <w:color w:val="000000"/>
                <w:sz w:val="18"/>
                <w:szCs w:val="18"/>
              </w:rPr>
            </w:pPr>
          </w:p>
        </w:tc>
        <w:tc>
          <w:tcPr>
            <w:tcW w:w="2002" w:type="dxa"/>
            <w:tcBorders>
              <w:top w:val="nil"/>
              <w:left w:val="nil"/>
              <w:bottom w:val="nil"/>
              <w:right w:val="single" w:sz="16" w:space="0" w:color="000000"/>
            </w:tcBorders>
            <w:shd w:val="clear" w:color="auto" w:fill="FFFFFF"/>
            <w:vAlign w:val="center"/>
          </w:tcPr>
          <w:p w14:paraId="3403FFF1" w14:textId="77777777" w:rsidR="00537B49" w:rsidRPr="00537B49" w:rsidRDefault="00537B49" w:rsidP="00537B49">
            <w:pPr>
              <w:autoSpaceDE w:val="0"/>
              <w:autoSpaceDN w:val="0"/>
              <w:adjustRightInd w:val="0"/>
              <w:ind w:left="60" w:right="60"/>
              <w:rPr>
                <w:rFonts w:ascii="Arial" w:hAnsi="Arial" w:cs="Arial"/>
                <w:color w:val="000000"/>
                <w:sz w:val="16"/>
                <w:szCs w:val="16"/>
              </w:rPr>
            </w:pPr>
            <w:r w:rsidRPr="00537B49">
              <w:rPr>
                <w:rFonts w:ascii="Arial" w:hAnsi="Arial" w:cs="Arial"/>
                <w:color w:val="000000"/>
                <w:sz w:val="16"/>
                <w:szCs w:val="16"/>
              </w:rPr>
              <w:t>Sig. (2-tailed)</w:t>
            </w:r>
          </w:p>
        </w:tc>
        <w:tc>
          <w:tcPr>
            <w:tcW w:w="1230" w:type="dxa"/>
            <w:tcBorders>
              <w:top w:val="nil"/>
              <w:left w:val="single" w:sz="16" w:space="0" w:color="000000"/>
              <w:bottom w:val="nil"/>
            </w:tcBorders>
            <w:shd w:val="clear" w:color="auto" w:fill="FFFFFF"/>
          </w:tcPr>
          <w:p w14:paraId="187E8CD5" w14:textId="77777777" w:rsidR="00537B49" w:rsidRPr="00537B49" w:rsidRDefault="00537B49" w:rsidP="00537B49">
            <w:pPr>
              <w:autoSpaceDE w:val="0"/>
              <w:autoSpaceDN w:val="0"/>
              <w:adjustRightInd w:val="0"/>
              <w:rPr>
                <w:rFonts w:ascii="Times New Roman" w:hAnsi="Times New Roman" w:cs="Times New Roman"/>
                <w:sz w:val="16"/>
                <w:szCs w:val="16"/>
              </w:rPr>
            </w:pPr>
          </w:p>
        </w:tc>
        <w:tc>
          <w:tcPr>
            <w:tcW w:w="1378" w:type="dxa"/>
            <w:tcBorders>
              <w:top w:val="nil"/>
              <w:bottom w:val="nil"/>
            </w:tcBorders>
            <w:shd w:val="clear" w:color="auto" w:fill="FFFFFF"/>
          </w:tcPr>
          <w:p w14:paraId="49ED7768" w14:textId="77777777" w:rsidR="00537B49" w:rsidRPr="00537B49" w:rsidRDefault="00537B49" w:rsidP="00537B49">
            <w:pPr>
              <w:autoSpaceDE w:val="0"/>
              <w:autoSpaceDN w:val="0"/>
              <w:adjustRightInd w:val="0"/>
              <w:ind w:left="60" w:right="60"/>
              <w:jc w:val="right"/>
              <w:rPr>
                <w:rFonts w:ascii="Arial" w:hAnsi="Arial" w:cs="Arial"/>
                <w:color w:val="000000"/>
                <w:sz w:val="16"/>
                <w:szCs w:val="16"/>
              </w:rPr>
            </w:pPr>
            <w:r w:rsidRPr="00537B49">
              <w:rPr>
                <w:rFonts w:ascii="Arial" w:hAnsi="Arial" w:cs="Arial"/>
                <w:color w:val="000000"/>
                <w:sz w:val="16"/>
                <w:szCs w:val="16"/>
              </w:rPr>
              <w:t>.000</w:t>
            </w:r>
          </w:p>
        </w:tc>
        <w:tc>
          <w:tcPr>
            <w:tcW w:w="1384" w:type="dxa"/>
            <w:tcBorders>
              <w:top w:val="nil"/>
              <w:bottom w:val="nil"/>
              <w:right w:val="single" w:sz="16" w:space="0" w:color="000000"/>
            </w:tcBorders>
            <w:shd w:val="clear" w:color="auto" w:fill="FFFFFF"/>
          </w:tcPr>
          <w:p w14:paraId="360ABB2E" w14:textId="77777777" w:rsidR="00537B49" w:rsidRPr="00537B49" w:rsidRDefault="00537B49" w:rsidP="00537B49">
            <w:pPr>
              <w:autoSpaceDE w:val="0"/>
              <w:autoSpaceDN w:val="0"/>
              <w:adjustRightInd w:val="0"/>
              <w:ind w:left="60" w:right="60"/>
              <w:jc w:val="right"/>
              <w:rPr>
                <w:rFonts w:ascii="Arial" w:hAnsi="Arial" w:cs="Arial"/>
                <w:color w:val="000000"/>
                <w:sz w:val="16"/>
                <w:szCs w:val="16"/>
              </w:rPr>
            </w:pPr>
            <w:r w:rsidRPr="00537B49">
              <w:rPr>
                <w:rFonts w:ascii="Arial" w:hAnsi="Arial" w:cs="Arial"/>
                <w:color w:val="000000"/>
                <w:sz w:val="16"/>
                <w:szCs w:val="16"/>
              </w:rPr>
              <w:t>.000</w:t>
            </w:r>
          </w:p>
        </w:tc>
      </w:tr>
      <w:tr w:rsidR="00537B49" w:rsidRPr="00A107BE" w14:paraId="267F8575" w14:textId="77777777" w:rsidTr="00537B49">
        <w:trPr>
          <w:cantSplit/>
          <w:trHeight w:val="419"/>
        </w:trPr>
        <w:tc>
          <w:tcPr>
            <w:tcW w:w="2301" w:type="dxa"/>
            <w:vMerge/>
            <w:tcBorders>
              <w:top w:val="single" w:sz="16" w:space="0" w:color="000000"/>
              <w:left w:val="single" w:sz="16" w:space="0" w:color="000000"/>
              <w:bottom w:val="nil"/>
              <w:right w:val="nil"/>
            </w:tcBorders>
            <w:shd w:val="clear" w:color="auto" w:fill="FFFFFF"/>
            <w:vAlign w:val="center"/>
          </w:tcPr>
          <w:p w14:paraId="3E96508D" w14:textId="77777777" w:rsidR="00537B49" w:rsidRPr="00A107BE" w:rsidRDefault="00537B49" w:rsidP="00537B49">
            <w:pPr>
              <w:autoSpaceDE w:val="0"/>
              <w:autoSpaceDN w:val="0"/>
              <w:adjustRightInd w:val="0"/>
              <w:rPr>
                <w:rFonts w:ascii="Arial" w:hAnsi="Arial" w:cs="Arial"/>
                <w:color w:val="000000"/>
                <w:sz w:val="18"/>
                <w:szCs w:val="18"/>
              </w:rPr>
            </w:pPr>
          </w:p>
        </w:tc>
        <w:tc>
          <w:tcPr>
            <w:tcW w:w="2002" w:type="dxa"/>
            <w:tcBorders>
              <w:top w:val="nil"/>
              <w:left w:val="nil"/>
              <w:bottom w:val="nil"/>
              <w:right w:val="single" w:sz="16" w:space="0" w:color="000000"/>
            </w:tcBorders>
            <w:shd w:val="clear" w:color="auto" w:fill="FFFFFF"/>
            <w:vAlign w:val="center"/>
          </w:tcPr>
          <w:p w14:paraId="279D0585" w14:textId="77777777" w:rsidR="00537B49" w:rsidRPr="00537B49" w:rsidRDefault="00537B49" w:rsidP="00537B49">
            <w:pPr>
              <w:autoSpaceDE w:val="0"/>
              <w:autoSpaceDN w:val="0"/>
              <w:adjustRightInd w:val="0"/>
              <w:ind w:left="60" w:right="60"/>
              <w:rPr>
                <w:rFonts w:ascii="Arial" w:hAnsi="Arial" w:cs="Arial"/>
                <w:color w:val="000000"/>
                <w:sz w:val="16"/>
                <w:szCs w:val="16"/>
              </w:rPr>
            </w:pPr>
            <w:r w:rsidRPr="00537B49">
              <w:rPr>
                <w:rFonts w:ascii="Arial" w:hAnsi="Arial" w:cs="Arial"/>
                <w:color w:val="000000"/>
                <w:sz w:val="16"/>
                <w:szCs w:val="16"/>
              </w:rPr>
              <w:t>N</w:t>
            </w:r>
          </w:p>
        </w:tc>
        <w:tc>
          <w:tcPr>
            <w:tcW w:w="1230" w:type="dxa"/>
            <w:tcBorders>
              <w:top w:val="nil"/>
              <w:left w:val="single" w:sz="16" w:space="0" w:color="000000"/>
              <w:bottom w:val="nil"/>
            </w:tcBorders>
            <w:shd w:val="clear" w:color="auto" w:fill="FFFFFF"/>
          </w:tcPr>
          <w:p w14:paraId="4DE9800E" w14:textId="77777777" w:rsidR="00537B49" w:rsidRPr="00537B49" w:rsidRDefault="00537B49" w:rsidP="00537B49">
            <w:pPr>
              <w:autoSpaceDE w:val="0"/>
              <w:autoSpaceDN w:val="0"/>
              <w:adjustRightInd w:val="0"/>
              <w:ind w:left="60" w:right="60"/>
              <w:jc w:val="right"/>
              <w:rPr>
                <w:rFonts w:ascii="Arial" w:hAnsi="Arial" w:cs="Arial"/>
                <w:color w:val="000000"/>
                <w:sz w:val="16"/>
                <w:szCs w:val="16"/>
              </w:rPr>
            </w:pPr>
            <w:r w:rsidRPr="00537B49">
              <w:rPr>
                <w:rFonts w:ascii="Arial" w:hAnsi="Arial" w:cs="Arial"/>
                <w:color w:val="000000"/>
                <w:sz w:val="16"/>
                <w:szCs w:val="16"/>
              </w:rPr>
              <w:t>100</w:t>
            </w:r>
          </w:p>
        </w:tc>
        <w:tc>
          <w:tcPr>
            <w:tcW w:w="1378" w:type="dxa"/>
            <w:tcBorders>
              <w:top w:val="nil"/>
              <w:bottom w:val="nil"/>
            </w:tcBorders>
            <w:shd w:val="clear" w:color="auto" w:fill="FFFFFF"/>
          </w:tcPr>
          <w:p w14:paraId="11E27088" w14:textId="77777777" w:rsidR="00537B49" w:rsidRPr="00537B49" w:rsidRDefault="00537B49" w:rsidP="00537B49">
            <w:pPr>
              <w:autoSpaceDE w:val="0"/>
              <w:autoSpaceDN w:val="0"/>
              <w:adjustRightInd w:val="0"/>
              <w:ind w:left="60" w:right="60"/>
              <w:jc w:val="right"/>
              <w:rPr>
                <w:rFonts w:ascii="Arial" w:hAnsi="Arial" w:cs="Arial"/>
                <w:color w:val="000000"/>
                <w:sz w:val="16"/>
                <w:szCs w:val="16"/>
              </w:rPr>
            </w:pPr>
            <w:r w:rsidRPr="00537B49">
              <w:rPr>
                <w:rFonts w:ascii="Arial" w:hAnsi="Arial" w:cs="Arial"/>
                <w:color w:val="000000"/>
                <w:sz w:val="16"/>
                <w:szCs w:val="16"/>
              </w:rPr>
              <w:t>100</w:t>
            </w:r>
          </w:p>
        </w:tc>
        <w:tc>
          <w:tcPr>
            <w:tcW w:w="1384" w:type="dxa"/>
            <w:tcBorders>
              <w:top w:val="nil"/>
              <w:bottom w:val="nil"/>
              <w:right w:val="single" w:sz="16" w:space="0" w:color="000000"/>
            </w:tcBorders>
            <w:shd w:val="clear" w:color="auto" w:fill="FFFFFF"/>
          </w:tcPr>
          <w:p w14:paraId="3703C3E9" w14:textId="77777777" w:rsidR="00537B49" w:rsidRPr="00537B49" w:rsidRDefault="00537B49" w:rsidP="00537B49">
            <w:pPr>
              <w:autoSpaceDE w:val="0"/>
              <w:autoSpaceDN w:val="0"/>
              <w:adjustRightInd w:val="0"/>
              <w:ind w:left="60" w:right="60"/>
              <w:jc w:val="right"/>
              <w:rPr>
                <w:rFonts w:ascii="Arial" w:hAnsi="Arial" w:cs="Arial"/>
                <w:color w:val="000000"/>
                <w:sz w:val="16"/>
                <w:szCs w:val="16"/>
              </w:rPr>
            </w:pPr>
            <w:r w:rsidRPr="00537B49">
              <w:rPr>
                <w:rFonts w:ascii="Arial" w:hAnsi="Arial" w:cs="Arial"/>
                <w:color w:val="000000"/>
                <w:sz w:val="16"/>
                <w:szCs w:val="16"/>
              </w:rPr>
              <w:t>100</w:t>
            </w:r>
          </w:p>
        </w:tc>
      </w:tr>
      <w:tr w:rsidR="00537B49" w:rsidRPr="00A107BE" w14:paraId="5A3829D0" w14:textId="77777777" w:rsidTr="00537B49">
        <w:trPr>
          <w:cantSplit/>
          <w:trHeight w:val="402"/>
        </w:trPr>
        <w:tc>
          <w:tcPr>
            <w:tcW w:w="2301" w:type="dxa"/>
            <w:vMerge w:val="restart"/>
            <w:tcBorders>
              <w:top w:val="nil"/>
              <w:left w:val="single" w:sz="16" w:space="0" w:color="000000"/>
              <w:bottom w:val="nil"/>
              <w:right w:val="nil"/>
            </w:tcBorders>
            <w:shd w:val="clear" w:color="auto" w:fill="FFFFFF"/>
            <w:vAlign w:val="center"/>
          </w:tcPr>
          <w:p w14:paraId="052F9BBF" w14:textId="77777777" w:rsidR="00537B49" w:rsidRPr="00A107BE" w:rsidRDefault="00537B49" w:rsidP="00537B49">
            <w:pPr>
              <w:autoSpaceDE w:val="0"/>
              <w:autoSpaceDN w:val="0"/>
              <w:adjustRightInd w:val="0"/>
              <w:ind w:left="60" w:right="60"/>
              <w:rPr>
                <w:rFonts w:ascii="Arial" w:hAnsi="Arial" w:cs="Arial"/>
                <w:color w:val="000000"/>
                <w:sz w:val="18"/>
                <w:szCs w:val="18"/>
              </w:rPr>
            </w:pPr>
            <w:r w:rsidRPr="00A107BE">
              <w:rPr>
                <w:rFonts w:ascii="Arial" w:hAnsi="Arial" w:cs="Arial"/>
                <w:color w:val="000000"/>
                <w:sz w:val="18"/>
                <w:szCs w:val="18"/>
              </w:rPr>
              <w:t>Penanganan Komplain (MSI)</w:t>
            </w:r>
          </w:p>
        </w:tc>
        <w:tc>
          <w:tcPr>
            <w:tcW w:w="2002" w:type="dxa"/>
            <w:tcBorders>
              <w:top w:val="nil"/>
              <w:left w:val="nil"/>
              <w:bottom w:val="nil"/>
              <w:right w:val="single" w:sz="16" w:space="0" w:color="000000"/>
            </w:tcBorders>
            <w:shd w:val="clear" w:color="auto" w:fill="FFFFFF"/>
            <w:vAlign w:val="center"/>
          </w:tcPr>
          <w:p w14:paraId="0E769162" w14:textId="77777777" w:rsidR="00537B49" w:rsidRPr="00537B49" w:rsidRDefault="00537B49" w:rsidP="00537B49">
            <w:pPr>
              <w:autoSpaceDE w:val="0"/>
              <w:autoSpaceDN w:val="0"/>
              <w:adjustRightInd w:val="0"/>
              <w:ind w:left="60" w:right="60"/>
              <w:rPr>
                <w:rFonts w:ascii="Arial" w:hAnsi="Arial" w:cs="Arial"/>
                <w:color w:val="000000"/>
                <w:sz w:val="16"/>
                <w:szCs w:val="16"/>
              </w:rPr>
            </w:pPr>
            <w:r w:rsidRPr="00537B49">
              <w:rPr>
                <w:rFonts w:ascii="Arial" w:hAnsi="Arial" w:cs="Arial"/>
                <w:color w:val="000000"/>
                <w:sz w:val="16"/>
                <w:szCs w:val="16"/>
              </w:rPr>
              <w:t>Pearson Correlation</w:t>
            </w:r>
          </w:p>
        </w:tc>
        <w:tc>
          <w:tcPr>
            <w:tcW w:w="1230" w:type="dxa"/>
            <w:tcBorders>
              <w:top w:val="nil"/>
              <w:left w:val="single" w:sz="16" w:space="0" w:color="000000"/>
              <w:bottom w:val="nil"/>
            </w:tcBorders>
            <w:shd w:val="clear" w:color="auto" w:fill="FFFFFF"/>
          </w:tcPr>
          <w:p w14:paraId="75B40968" w14:textId="77777777" w:rsidR="00537B49" w:rsidRPr="00537B49" w:rsidRDefault="00537B49" w:rsidP="00537B49">
            <w:pPr>
              <w:autoSpaceDE w:val="0"/>
              <w:autoSpaceDN w:val="0"/>
              <w:adjustRightInd w:val="0"/>
              <w:ind w:left="60" w:right="60"/>
              <w:jc w:val="right"/>
              <w:rPr>
                <w:rFonts w:ascii="Arial" w:hAnsi="Arial" w:cs="Arial"/>
                <w:color w:val="000000"/>
                <w:sz w:val="16"/>
                <w:szCs w:val="16"/>
              </w:rPr>
            </w:pPr>
            <w:r w:rsidRPr="00537B49">
              <w:rPr>
                <w:rFonts w:ascii="Arial" w:hAnsi="Arial" w:cs="Arial"/>
                <w:color w:val="000000"/>
                <w:sz w:val="16"/>
                <w:szCs w:val="16"/>
              </w:rPr>
              <w:t>.858</w:t>
            </w:r>
            <w:r w:rsidRPr="00537B49">
              <w:rPr>
                <w:rFonts w:ascii="Arial" w:hAnsi="Arial" w:cs="Arial"/>
                <w:color w:val="000000"/>
                <w:sz w:val="16"/>
                <w:szCs w:val="16"/>
                <w:vertAlign w:val="superscript"/>
              </w:rPr>
              <w:t>**</w:t>
            </w:r>
          </w:p>
        </w:tc>
        <w:tc>
          <w:tcPr>
            <w:tcW w:w="1378" w:type="dxa"/>
            <w:tcBorders>
              <w:top w:val="nil"/>
              <w:bottom w:val="nil"/>
            </w:tcBorders>
            <w:shd w:val="clear" w:color="auto" w:fill="FFFFFF"/>
          </w:tcPr>
          <w:p w14:paraId="16D9CC73" w14:textId="77777777" w:rsidR="00537B49" w:rsidRPr="00537B49" w:rsidRDefault="00537B49" w:rsidP="00537B49">
            <w:pPr>
              <w:autoSpaceDE w:val="0"/>
              <w:autoSpaceDN w:val="0"/>
              <w:adjustRightInd w:val="0"/>
              <w:ind w:left="60" w:right="60"/>
              <w:jc w:val="right"/>
              <w:rPr>
                <w:rFonts w:ascii="Arial" w:hAnsi="Arial" w:cs="Arial"/>
                <w:color w:val="000000"/>
                <w:sz w:val="16"/>
                <w:szCs w:val="16"/>
              </w:rPr>
            </w:pPr>
            <w:r w:rsidRPr="00537B49">
              <w:rPr>
                <w:rFonts w:ascii="Arial" w:hAnsi="Arial" w:cs="Arial"/>
                <w:color w:val="000000"/>
                <w:sz w:val="16"/>
                <w:szCs w:val="16"/>
              </w:rPr>
              <w:t>1</w:t>
            </w:r>
          </w:p>
        </w:tc>
        <w:tc>
          <w:tcPr>
            <w:tcW w:w="1384" w:type="dxa"/>
            <w:tcBorders>
              <w:top w:val="nil"/>
              <w:bottom w:val="nil"/>
              <w:right w:val="single" w:sz="16" w:space="0" w:color="000000"/>
            </w:tcBorders>
            <w:shd w:val="clear" w:color="auto" w:fill="FFFFFF"/>
          </w:tcPr>
          <w:p w14:paraId="3C852062" w14:textId="77777777" w:rsidR="00537B49" w:rsidRPr="00537B49" w:rsidRDefault="00537B49" w:rsidP="00537B49">
            <w:pPr>
              <w:autoSpaceDE w:val="0"/>
              <w:autoSpaceDN w:val="0"/>
              <w:adjustRightInd w:val="0"/>
              <w:ind w:left="60" w:right="60"/>
              <w:jc w:val="right"/>
              <w:rPr>
                <w:rFonts w:ascii="Arial" w:hAnsi="Arial" w:cs="Arial"/>
                <w:color w:val="000000"/>
                <w:sz w:val="16"/>
                <w:szCs w:val="16"/>
              </w:rPr>
            </w:pPr>
            <w:r w:rsidRPr="00537B49">
              <w:rPr>
                <w:rFonts w:ascii="Arial" w:hAnsi="Arial" w:cs="Arial"/>
                <w:color w:val="000000"/>
                <w:sz w:val="16"/>
                <w:szCs w:val="16"/>
              </w:rPr>
              <w:t>.917</w:t>
            </w:r>
            <w:r w:rsidRPr="00537B49">
              <w:rPr>
                <w:rFonts w:ascii="Arial" w:hAnsi="Arial" w:cs="Arial"/>
                <w:color w:val="000000"/>
                <w:sz w:val="16"/>
                <w:szCs w:val="16"/>
                <w:vertAlign w:val="superscript"/>
              </w:rPr>
              <w:t>**</w:t>
            </w:r>
          </w:p>
        </w:tc>
      </w:tr>
      <w:tr w:rsidR="00537B49" w:rsidRPr="00A107BE" w14:paraId="1817A50F" w14:textId="77777777" w:rsidTr="00537B49">
        <w:trPr>
          <w:cantSplit/>
          <w:trHeight w:val="402"/>
        </w:trPr>
        <w:tc>
          <w:tcPr>
            <w:tcW w:w="2301" w:type="dxa"/>
            <w:vMerge/>
            <w:tcBorders>
              <w:top w:val="nil"/>
              <w:left w:val="single" w:sz="16" w:space="0" w:color="000000"/>
              <w:bottom w:val="nil"/>
              <w:right w:val="nil"/>
            </w:tcBorders>
            <w:shd w:val="clear" w:color="auto" w:fill="FFFFFF"/>
            <w:vAlign w:val="center"/>
          </w:tcPr>
          <w:p w14:paraId="37A90514" w14:textId="77777777" w:rsidR="00537B49" w:rsidRPr="00A107BE" w:rsidRDefault="00537B49" w:rsidP="00537B49">
            <w:pPr>
              <w:autoSpaceDE w:val="0"/>
              <w:autoSpaceDN w:val="0"/>
              <w:adjustRightInd w:val="0"/>
              <w:rPr>
                <w:rFonts w:ascii="Arial" w:hAnsi="Arial" w:cs="Arial"/>
                <w:color w:val="000000"/>
                <w:sz w:val="18"/>
                <w:szCs w:val="18"/>
              </w:rPr>
            </w:pPr>
          </w:p>
        </w:tc>
        <w:tc>
          <w:tcPr>
            <w:tcW w:w="2002" w:type="dxa"/>
            <w:tcBorders>
              <w:top w:val="nil"/>
              <w:left w:val="nil"/>
              <w:bottom w:val="nil"/>
              <w:right w:val="single" w:sz="16" w:space="0" w:color="000000"/>
            </w:tcBorders>
            <w:shd w:val="clear" w:color="auto" w:fill="FFFFFF"/>
            <w:vAlign w:val="center"/>
          </w:tcPr>
          <w:p w14:paraId="6A34950C" w14:textId="77777777" w:rsidR="00537B49" w:rsidRPr="00537B49" w:rsidRDefault="00537B49" w:rsidP="00537B49">
            <w:pPr>
              <w:autoSpaceDE w:val="0"/>
              <w:autoSpaceDN w:val="0"/>
              <w:adjustRightInd w:val="0"/>
              <w:ind w:left="60" w:right="60"/>
              <w:rPr>
                <w:rFonts w:ascii="Arial" w:hAnsi="Arial" w:cs="Arial"/>
                <w:color w:val="000000"/>
                <w:sz w:val="16"/>
                <w:szCs w:val="16"/>
              </w:rPr>
            </w:pPr>
            <w:r w:rsidRPr="00537B49">
              <w:rPr>
                <w:rFonts w:ascii="Arial" w:hAnsi="Arial" w:cs="Arial"/>
                <w:color w:val="000000"/>
                <w:sz w:val="16"/>
                <w:szCs w:val="16"/>
              </w:rPr>
              <w:t>Sig. (2-tailed)</w:t>
            </w:r>
          </w:p>
        </w:tc>
        <w:tc>
          <w:tcPr>
            <w:tcW w:w="1230" w:type="dxa"/>
            <w:tcBorders>
              <w:top w:val="nil"/>
              <w:left w:val="single" w:sz="16" w:space="0" w:color="000000"/>
              <w:bottom w:val="nil"/>
            </w:tcBorders>
            <w:shd w:val="clear" w:color="auto" w:fill="FFFFFF"/>
          </w:tcPr>
          <w:p w14:paraId="7E46E3D1" w14:textId="77777777" w:rsidR="00537B49" w:rsidRPr="00537B49" w:rsidRDefault="00537B49" w:rsidP="00537B49">
            <w:pPr>
              <w:autoSpaceDE w:val="0"/>
              <w:autoSpaceDN w:val="0"/>
              <w:adjustRightInd w:val="0"/>
              <w:ind w:left="60" w:right="60"/>
              <w:jc w:val="right"/>
              <w:rPr>
                <w:rFonts w:ascii="Arial" w:hAnsi="Arial" w:cs="Arial"/>
                <w:color w:val="000000"/>
                <w:sz w:val="16"/>
                <w:szCs w:val="16"/>
              </w:rPr>
            </w:pPr>
            <w:r w:rsidRPr="00537B49">
              <w:rPr>
                <w:rFonts w:ascii="Arial" w:hAnsi="Arial" w:cs="Arial"/>
                <w:color w:val="000000"/>
                <w:sz w:val="16"/>
                <w:szCs w:val="16"/>
              </w:rPr>
              <w:t>.000</w:t>
            </w:r>
          </w:p>
        </w:tc>
        <w:tc>
          <w:tcPr>
            <w:tcW w:w="1378" w:type="dxa"/>
            <w:tcBorders>
              <w:top w:val="nil"/>
              <w:bottom w:val="nil"/>
            </w:tcBorders>
            <w:shd w:val="clear" w:color="auto" w:fill="FFFFFF"/>
          </w:tcPr>
          <w:p w14:paraId="009ECFCD" w14:textId="77777777" w:rsidR="00537B49" w:rsidRPr="00537B49" w:rsidRDefault="00537B49" w:rsidP="00537B49">
            <w:pPr>
              <w:autoSpaceDE w:val="0"/>
              <w:autoSpaceDN w:val="0"/>
              <w:adjustRightInd w:val="0"/>
              <w:rPr>
                <w:rFonts w:ascii="Times New Roman" w:hAnsi="Times New Roman" w:cs="Times New Roman"/>
                <w:sz w:val="16"/>
                <w:szCs w:val="16"/>
              </w:rPr>
            </w:pPr>
          </w:p>
        </w:tc>
        <w:tc>
          <w:tcPr>
            <w:tcW w:w="1384" w:type="dxa"/>
            <w:tcBorders>
              <w:top w:val="nil"/>
              <w:bottom w:val="nil"/>
              <w:right w:val="single" w:sz="16" w:space="0" w:color="000000"/>
            </w:tcBorders>
            <w:shd w:val="clear" w:color="auto" w:fill="FFFFFF"/>
          </w:tcPr>
          <w:p w14:paraId="67969D26" w14:textId="77777777" w:rsidR="00537B49" w:rsidRPr="00537B49" w:rsidRDefault="00537B49" w:rsidP="00537B49">
            <w:pPr>
              <w:autoSpaceDE w:val="0"/>
              <w:autoSpaceDN w:val="0"/>
              <w:adjustRightInd w:val="0"/>
              <w:ind w:left="60" w:right="60"/>
              <w:jc w:val="right"/>
              <w:rPr>
                <w:rFonts w:ascii="Arial" w:hAnsi="Arial" w:cs="Arial"/>
                <w:color w:val="000000"/>
                <w:sz w:val="16"/>
                <w:szCs w:val="16"/>
              </w:rPr>
            </w:pPr>
            <w:r w:rsidRPr="00537B49">
              <w:rPr>
                <w:rFonts w:ascii="Arial" w:hAnsi="Arial" w:cs="Arial"/>
                <w:color w:val="000000"/>
                <w:sz w:val="16"/>
                <w:szCs w:val="16"/>
              </w:rPr>
              <w:t>.000</w:t>
            </w:r>
          </w:p>
        </w:tc>
      </w:tr>
      <w:tr w:rsidR="00537B49" w:rsidRPr="00A107BE" w14:paraId="747DFADE" w14:textId="77777777" w:rsidTr="00537B49">
        <w:trPr>
          <w:cantSplit/>
          <w:trHeight w:val="385"/>
        </w:trPr>
        <w:tc>
          <w:tcPr>
            <w:tcW w:w="2301" w:type="dxa"/>
            <w:vMerge/>
            <w:tcBorders>
              <w:top w:val="nil"/>
              <w:left w:val="single" w:sz="16" w:space="0" w:color="000000"/>
              <w:bottom w:val="nil"/>
              <w:right w:val="nil"/>
            </w:tcBorders>
            <w:shd w:val="clear" w:color="auto" w:fill="FFFFFF"/>
            <w:vAlign w:val="center"/>
          </w:tcPr>
          <w:p w14:paraId="5E23DEC1" w14:textId="77777777" w:rsidR="00537B49" w:rsidRPr="00A107BE" w:rsidRDefault="00537B49" w:rsidP="00537B49">
            <w:pPr>
              <w:autoSpaceDE w:val="0"/>
              <w:autoSpaceDN w:val="0"/>
              <w:adjustRightInd w:val="0"/>
              <w:rPr>
                <w:rFonts w:ascii="Arial" w:hAnsi="Arial" w:cs="Arial"/>
                <w:color w:val="000000"/>
                <w:sz w:val="18"/>
                <w:szCs w:val="18"/>
              </w:rPr>
            </w:pPr>
          </w:p>
        </w:tc>
        <w:tc>
          <w:tcPr>
            <w:tcW w:w="2002" w:type="dxa"/>
            <w:tcBorders>
              <w:top w:val="nil"/>
              <w:left w:val="nil"/>
              <w:bottom w:val="nil"/>
              <w:right w:val="single" w:sz="16" w:space="0" w:color="000000"/>
            </w:tcBorders>
            <w:shd w:val="clear" w:color="auto" w:fill="FFFFFF"/>
            <w:vAlign w:val="center"/>
          </w:tcPr>
          <w:p w14:paraId="212575B2" w14:textId="77777777" w:rsidR="00537B49" w:rsidRPr="00537B49" w:rsidRDefault="00537B49" w:rsidP="00537B49">
            <w:pPr>
              <w:autoSpaceDE w:val="0"/>
              <w:autoSpaceDN w:val="0"/>
              <w:adjustRightInd w:val="0"/>
              <w:ind w:left="60" w:right="60"/>
              <w:rPr>
                <w:rFonts w:ascii="Arial" w:hAnsi="Arial" w:cs="Arial"/>
                <w:color w:val="000000"/>
                <w:sz w:val="16"/>
                <w:szCs w:val="16"/>
              </w:rPr>
            </w:pPr>
            <w:r w:rsidRPr="00537B49">
              <w:rPr>
                <w:rFonts w:ascii="Arial" w:hAnsi="Arial" w:cs="Arial"/>
                <w:color w:val="000000"/>
                <w:sz w:val="16"/>
                <w:szCs w:val="16"/>
              </w:rPr>
              <w:t>N</w:t>
            </w:r>
          </w:p>
        </w:tc>
        <w:tc>
          <w:tcPr>
            <w:tcW w:w="1230" w:type="dxa"/>
            <w:tcBorders>
              <w:top w:val="nil"/>
              <w:left w:val="single" w:sz="16" w:space="0" w:color="000000"/>
              <w:bottom w:val="nil"/>
            </w:tcBorders>
            <w:shd w:val="clear" w:color="auto" w:fill="FFFFFF"/>
          </w:tcPr>
          <w:p w14:paraId="3520F080" w14:textId="77777777" w:rsidR="00537B49" w:rsidRPr="00537B49" w:rsidRDefault="00537B49" w:rsidP="00537B49">
            <w:pPr>
              <w:autoSpaceDE w:val="0"/>
              <w:autoSpaceDN w:val="0"/>
              <w:adjustRightInd w:val="0"/>
              <w:ind w:left="60" w:right="60"/>
              <w:jc w:val="right"/>
              <w:rPr>
                <w:rFonts w:ascii="Arial" w:hAnsi="Arial" w:cs="Arial"/>
                <w:color w:val="000000"/>
                <w:sz w:val="16"/>
                <w:szCs w:val="16"/>
              </w:rPr>
            </w:pPr>
            <w:r w:rsidRPr="00537B49">
              <w:rPr>
                <w:rFonts w:ascii="Arial" w:hAnsi="Arial" w:cs="Arial"/>
                <w:color w:val="000000"/>
                <w:sz w:val="16"/>
                <w:szCs w:val="16"/>
              </w:rPr>
              <w:t>100</w:t>
            </w:r>
          </w:p>
        </w:tc>
        <w:tc>
          <w:tcPr>
            <w:tcW w:w="1378" w:type="dxa"/>
            <w:tcBorders>
              <w:top w:val="nil"/>
              <w:bottom w:val="nil"/>
            </w:tcBorders>
            <w:shd w:val="clear" w:color="auto" w:fill="FFFFFF"/>
          </w:tcPr>
          <w:p w14:paraId="4BB7393D" w14:textId="77777777" w:rsidR="00537B49" w:rsidRPr="00537B49" w:rsidRDefault="00537B49" w:rsidP="00537B49">
            <w:pPr>
              <w:autoSpaceDE w:val="0"/>
              <w:autoSpaceDN w:val="0"/>
              <w:adjustRightInd w:val="0"/>
              <w:ind w:left="60" w:right="60"/>
              <w:jc w:val="right"/>
              <w:rPr>
                <w:rFonts w:ascii="Arial" w:hAnsi="Arial" w:cs="Arial"/>
                <w:color w:val="000000"/>
                <w:sz w:val="16"/>
                <w:szCs w:val="16"/>
              </w:rPr>
            </w:pPr>
            <w:r w:rsidRPr="00537B49">
              <w:rPr>
                <w:rFonts w:ascii="Arial" w:hAnsi="Arial" w:cs="Arial"/>
                <w:color w:val="000000"/>
                <w:sz w:val="16"/>
                <w:szCs w:val="16"/>
              </w:rPr>
              <w:t>100</w:t>
            </w:r>
          </w:p>
        </w:tc>
        <w:tc>
          <w:tcPr>
            <w:tcW w:w="1384" w:type="dxa"/>
            <w:tcBorders>
              <w:top w:val="nil"/>
              <w:bottom w:val="nil"/>
              <w:right w:val="single" w:sz="16" w:space="0" w:color="000000"/>
            </w:tcBorders>
            <w:shd w:val="clear" w:color="auto" w:fill="FFFFFF"/>
          </w:tcPr>
          <w:p w14:paraId="4F1BB1BA" w14:textId="77777777" w:rsidR="00537B49" w:rsidRPr="00537B49" w:rsidRDefault="00537B49" w:rsidP="00537B49">
            <w:pPr>
              <w:autoSpaceDE w:val="0"/>
              <w:autoSpaceDN w:val="0"/>
              <w:adjustRightInd w:val="0"/>
              <w:ind w:left="60" w:right="60"/>
              <w:jc w:val="right"/>
              <w:rPr>
                <w:rFonts w:ascii="Arial" w:hAnsi="Arial" w:cs="Arial"/>
                <w:color w:val="000000"/>
                <w:sz w:val="16"/>
                <w:szCs w:val="16"/>
              </w:rPr>
            </w:pPr>
            <w:r w:rsidRPr="00537B49">
              <w:rPr>
                <w:rFonts w:ascii="Arial" w:hAnsi="Arial" w:cs="Arial"/>
                <w:color w:val="000000"/>
                <w:sz w:val="16"/>
                <w:szCs w:val="16"/>
              </w:rPr>
              <w:t>100</w:t>
            </w:r>
          </w:p>
        </w:tc>
      </w:tr>
      <w:tr w:rsidR="00537B49" w:rsidRPr="00A107BE" w14:paraId="676860B6" w14:textId="77777777" w:rsidTr="00537B49">
        <w:trPr>
          <w:cantSplit/>
          <w:trHeight w:val="402"/>
        </w:trPr>
        <w:tc>
          <w:tcPr>
            <w:tcW w:w="2301" w:type="dxa"/>
            <w:vMerge w:val="restart"/>
            <w:tcBorders>
              <w:top w:val="nil"/>
              <w:left w:val="single" w:sz="16" w:space="0" w:color="000000"/>
              <w:bottom w:val="single" w:sz="16" w:space="0" w:color="000000"/>
              <w:right w:val="nil"/>
            </w:tcBorders>
            <w:shd w:val="clear" w:color="auto" w:fill="FFFFFF"/>
            <w:vAlign w:val="center"/>
          </w:tcPr>
          <w:p w14:paraId="6BD5976C" w14:textId="77777777" w:rsidR="00537B49" w:rsidRDefault="00537B49" w:rsidP="00537B49">
            <w:pPr>
              <w:autoSpaceDE w:val="0"/>
              <w:autoSpaceDN w:val="0"/>
              <w:adjustRightInd w:val="0"/>
              <w:ind w:left="60" w:right="60"/>
              <w:rPr>
                <w:rFonts w:ascii="Arial" w:hAnsi="Arial" w:cs="Arial"/>
                <w:color w:val="000000"/>
                <w:sz w:val="18"/>
                <w:szCs w:val="18"/>
              </w:rPr>
            </w:pPr>
            <w:r w:rsidRPr="00A107BE">
              <w:rPr>
                <w:rFonts w:ascii="Arial" w:hAnsi="Arial" w:cs="Arial"/>
                <w:color w:val="000000"/>
                <w:sz w:val="18"/>
                <w:szCs w:val="18"/>
              </w:rPr>
              <w:t>Citra BPJS (MSI)</w:t>
            </w:r>
          </w:p>
          <w:p w14:paraId="4DCEFD36" w14:textId="77777777" w:rsidR="00537B49" w:rsidRPr="00537B49" w:rsidRDefault="00537B49" w:rsidP="00537B49">
            <w:pPr>
              <w:rPr>
                <w:rFonts w:ascii="Arial" w:hAnsi="Arial" w:cs="Arial"/>
                <w:sz w:val="18"/>
                <w:szCs w:val="18"/>
              </w:rPr>
            </w:pPr>
          </w:p>
          <w:p w14:paraId="37BF5855" w14:textId="77777777" w:rsidR="00537B49" w:rsidRDefault="00537B49" w:rsidP="00537B49">
            <w:pPr>
              <w:rPr>
                <w:rFonts w:ascii="Arial" w:hAnsi="Arial" w:cs="Arial"/>
                <w:color w:val="000000"/>
                <w:sz w:val="18"/>
                <w:szCs w:val="18"/>
              </w:rPr>
            </w:pPr>
          </w:p>
          <w:p w14:paraId="200E0FBC" w14:textId="18D4D36A" w:rsidR="00537B49" w:rsidRPr="00537B49" w:rsidRDefault="00537B49" w:rsidP="00537B49">
            <w:pPr>
              <w:rPr>
                <w:rFonts w:ascii="Arial" w:hAnsi="Arial" w:cs="Arial"/>
                <w:sz w:val="18"/>
                <w:szCs w:val="18"/>
              </w:rPr>
            </w:pPr>
          </w:p>
        </w:tc>
        <w:tc>
          <w:tcPr>
            <w:tcW w:w="2002" w:type="dxa"/>
            <w:tcBorders>
              <w:top w:val="nil"/>
              <w:left w:val="nil"/>
              <w:bottom w:val="nil"/>
              <w:right w:val="single" w:sz="16" w:space="0" w:color="000000"/>
            </w:tcBorders>
            <w:shd w:val="clear" w:color="auto" w:fill="FFFFFF"/>
            <w:vAlign w:val="center"/>
          </w:tcPr>
          <w:p w14:paraId="567E6727" w14:textId="77777777" w:rsidR="00537B49" w:rsidRPr="00537B49" w:rsidRDefault="00537B49" w:rsidP="00537B49">
            <w:pPr>
              <w:autoSpaceDE w:val="0"/>
              <w:autoSpaceDN w:val="0"/>
              <w:adjustRightInd w:val="0"/>
              <w:ind w:left="60" w:right="60"/>
              <w:rPr>
                <w:rFonts w:ascii="Arial" w:hAnsi="Arial" w:cs="Arial"/>
                <w:color w:val="000000"/>
                <w:sz w:val="16"/>
                <w:szCs w:val="16"/>
              </w:rPr>
            </w:pPr>
            <w:r w:rsidRPr="00537B49">
              <w:rPr>
                <w:rFonts w:ascii="Arial" w:hAnsi="Arial" w:cs="Arial"/>
                <w:color w:val="000000"/>
                <w:sz w:val="16"/>
                <w:szCs w:val="16"/>
              </w:rPr>
              <w:t>Pearson Correlation</w:t>
            </w:r>
          </w:p>
        </w:tc>
        <w:tc>
          <w:tcPr>
            <w:tcW w:w="1230" w:type="dxa"/>
            <w:tcBorders>
              <w:top w:val="nil"/>
              <w:left w:val="single" w:sz="16" w:space="0" w:color="000000"/>
              <w:bottom w:val="nil"/>
            </w:tcBorders>
            <w:shd w:val="clear" w:color="auto" w:fill="FFFFFF"/>
          </w:tcPr>
          <w:p w14:paraId="4A48246D" w14:textId="77777777" w:rsidR="00537B49" w:rsidRPr="00537B49" w:rsidRDefault="00537B49" w:rsidP="00537B49">
            <w:pPr>
              <w:autoSpaceDE w:val="0"/>
              <w:autoSpaceDN w:val="0"/>
              <w:adjustRightInd w:val="0"/>
              <w:ind w:left="60" w:right="60"/>
              <w:jc w:val="right"/>
              <w:rPr>
                <w:rFonts w:ascii="Arial" w:hAnsi="Arial" w:cs="Arial"/>
                <w:color w:val="000000"/>
                <w:sz w:val="16"/>
                <w:szCs w:val="16"/>
              </w:rPr>
            </w:pPr>
            <w:r w:rsidRPr="00537B49">
              <w:rPr>
                <w:rFonts w:ascii="Arial" w:hAnsi="Arial" w:cs="Arial"/>
                <w:color w:val="000000"/>
                <w:sz w:val="16"/>
                <w:szCs w:val="16"/>
              </w:rPr>
              <w:t>.916</w:t>
            </w:r>
            <w:r w:rsidRPr="00537B49">
              <w:rPr>
                <w:rFonts w:ascii="Arial" w:hAnsi="Arial" w:cs="Arial"/>
                <w:color w:val="000000"/>
                <w:sz w:val="16"/>
                <w:szCs w:val="16"/>
                <w:vertAlign w:val="superscript"/>
              </w:rPr>
              <w:t>**</w:t>
            </w:r>
          </w:p>
        </w:tc>
        <w:tc>
          <w:tcPr>
            <w:tcW w:w="1378" w:type="dxa"/>
            <w:tcBorders>
              <w:top w:val="nil"/>
              <w:bottom w:val="nil"/>
            </w:tcBorders>
            <w:shd w:val="clear" w:color="auto" w:fill="FFFFFF"/>
          </w:tcPr>
          <w:p w14:paraId="4CAA3A98" w14:textId="77777777" w:rsidR="00537B49" w:rsidRPr="00537B49" w:rsidRDefault="00537B49" w:rsidP="00537B49">
            <w:pPr>
              <w:autoSpaceDE w:val="0"/>
              <w:autoSpaceDN w:val="0"/>
              <w:adjustRightInd w:val="0"/>
              <w:ind w:left="60" w:right="60"/>
              <w:jc w:val="right"/>
              <w:rPr>
                <w:rFonts w:ascii="Arial" w:hAnsi="Arial" w:cs="Arial"/>
                <w:color w:val="000000"/>
                <w:sz w:val="16"/>
                <w:szCs w:val="16"/>
              </w:rPr>
            </w:pPr>
            <w:r w:rsidRPr="00537B49">
              <w:rPr>
                <w:rFonts w:ascii="Arial" w:hAnsi="Arial" w:cs="Arial"/>
                <w:color w:val="000000"/>
                <w:sz w:val="16"/>
                <w:szCs w:val="16"/>
              </w:rPr>
              <w:t>.917</w:t>
            </w:r>
            <w:r w:rsidRPr="00537B49">
              <w:rPr>
                <w:rFonts w:ascii="Arial" w:hAnsi="Arial" w:cs="Arial"/>
                <w:color w:val="000000"/>
                <w:sz w:val="16"/>
                <w:szCs w:val="16"/>
                <w:vertAlign w:val="superscript"/>
              </w:rPr>
              <w:t>**</w:t>
            </w:r>
          </w:p>
        </w:tc>
        <w:tc>
          <w:tcPr>
            <w:tcW w:w="1384" w:type="dxa"/>
            <w:tcBorders>
              <w:top w:val="nil"/>
              <w:bottom w:val="nil"/>
              <w:right w:val="single" w:sz="16" w:space="0" w:color="000000"/>
            </w:tcBorders>
            <w:shd w:val="clear" w:color="auto" w:fill="FFFFFF"/>
          </w:tcPr>
          <w:p w14:paraId="3996C09F" w14:textId="77777777" w:rsidR="00537B49" w:rsidRPr="00537B49" w:rsidRDefault="00537B49" w:rsidP="00537B49">
            <w:pPr>
              <w:autoSpaceDE w:val="0"/>
              <w:autoSpaceDN w:val="0"/>
              <w:adjustRightInd w:val="0"/>
              <w:ind w:left="60" w:right="60"/>
              <w:jc w:val="right"/>
              <w:rPr>
                <w:rFonts w:ascii="Arial" w:hAnsi="Arial" w:cs="Arial"/>
                <w:color w:val="000000"/>
                <w:sz w:val="16"/>
                <w:szCs w:val="16"/>
              </w:rPr>
            </w:pPr>
            <w:r w:rsidRPr="00537B49">
              <w:rPr>
                <w:rFonts w:ascii="Arial" w:hAnsi="Arial" w:cs="Arial"/>
                <w:color w:val="000000"/>
                <w:sz w:val="16"/>
                <w:szCs w:val="16"/>
              </w:rPr>
              <w:t>1</w:t>
            </w:r>
          </w:p>
        </w:tc>
      </w:tr>
      <w:tr w:rsidR="00537B49" w:rsidRPr="00A107BE" w14:paraId="1523C1B9" w14:textId="77777777" w:rsidTr="00537B49">
        <w:trPr>
          <w:cantSplit/>
          <w:trHeight w:val="419"/>
        </w:trPr>
        <w:tc>
          <w:tcPr>
            <w:tcW w:w="2301" w:type="dxa"/>
            <w:vMerge/>
            <w:tcBorders>
              <w:top w:val="nil"/>
              <w:left w:val="single" w:sz="16" w:space="0" w:color="000000"/>
              <w:bottom w:val="single" w:sz="16" w:space="0" w:color="000000"/>
              <w:right w:val="nil"/>
            </w:tcBorders>
            <w:shd w:val="clear" w:color="auto" w:fill="FFFFFF"/>
            <w:vAlign w:val="center"/>
          </w:tcPr>
          <w:p w14:paraId="2A5314DD" w14:textId="77777777" w:rsidR="00537B49" w:rsidRPr="00A107BE" w:rsidRDefault="00537B49" w:rsidP="00537B49">
            <w:pPr>
              <w:autoSpaceDE w:val="0"/>
              <w:autoSpaceDN w:val="0"/>
              <w:adjustRightInd w:val="0"/>
              <w:rPr>
                <w:rFonts w:ascii="Arial" w:hAnsi="Arial" w:cs="Arial"/>
                <w:color w:val="000000"/>
                <w:sz w:val="18"/>
                <w:szCs w:val="18"/>
              </w:rPr>
            </w:pPr>
          </w:p>
        </w:tc>
        <w:tc>
          <w:tcPr>
            <w:tcW w:w="2002" w:type="dxa"/>
            <w:tcBorders>
              <w:top w:val="nil"/>
              <w:left w:val="nil"/>
              <w:bottom w:val="nil"/>
              <w:right w:val="single" w:sz="16" w:space="0" w:color="000000"/>
            </w:tcBorders>
            <w:shd w:val="clear" w:color="auto" w:fill="FFFFFF"/>
            <w:vAlign w:val="center"/>
          </w:tcPr>
          <w:p w14:paraId="50542798" w14:textId="77777777" w:rsidR="00537B49" w:rsidRPr="00537B49" w:rsidRDefault="00537B49" w:rsidP="00537B49">
            <w:pPr>
              <w:autoSpaceDE w:val="0"/>
              <w:autoSpaceDN w:val="0"/>
              <w:adjustRightInd w:val="0"/>
              <w:ind w:left="60" w:right="60"/>
              <w:rPr>
                <w:rFonts w:ascii="Arial" w:hAnsi="Arial" w:cs="Arial"/>
                <w:color w:val="000000"/>
                <w:sz w:val="16"/>
                <w:szCs w:val="16"/>
              </w:rPr>
            </w:pPr>
            <w:r w:rsidRPr="00537B49">
              <w:rPr>
                <w:rFonts w:ascii="Arial" w:hAnsi="Arial" w:cs="Arial"/>
                <w:color w:val="000000"/>
                <w:sz w:val="16"/>
                <w:szCs w:val="16"/>
              </w:rPr>
              <w:t>Sig. (2-tailed)</w:t>
            </w:r>
          </w:p>
        </w:tc>
        <w:tc>
          <w:tcPr>
            <w:tcW w:w="1230" w:type="dxa"/>
            <w:tcBorders>
              <w:top w:val="nil"/>
              <w:left w:val="single" w:sz="16" w:space="0" w:color="000000"/>
              <w:bottom w:val="nil"/>
            </w:tcBorders>
            <w:shd w:val="clear" w:color="auto" w:fill="FFFFFF"/>
          </w:tcPr>
          <w:p w14:paraId="477FCCBB" w14:textId="77777777" w:rsidR="00537B49" w:rsidRPr="00537B49" w:rsidRDefault="00537B49" w:rsidP="00537B49">
            <w:pPr>
              <w:autoSpaceDE w:val="0"/>
              <w:autoSpaceDN w:val="0"/>
              <w:adjustRightInd w:val="0"/>
              <w:ind w:left="60" w:right="60"/>
              <w:jc w:val="right"/>
              <w:rPr>
                <w:rFonts w:ascii="Arial" w:hAnsi="Arial" w:cs="Arial"/>
                <w:color w:val="000000"/>
                <w:sz w:val="16"/>
                <w:szCs w:val="16"/>
              </w:rPr>
            </w:pPr>
            <w:r w:rsidRPr="00537B49">
              <w:rPr>
                <w:rFonts w:ascii="Arial" w:hAnsi="Arial" w:cs="Arial"/>
                <w:color w:val="000000"/>
                <w:sz w:val="16"/>
                <w:szCs w:val="16"/>
              </w:rPr>
              <w:t>.000</w:t>
            </w:r>
          </w:p>
        </w:tc>
        <w:tc>
          <w:tcPr>
            <w:tcW w:w="1378" w:type="dxa"/>
            <w:tcBorders>
              <w:top w:val="nil"/>
              <w:bottom w:val="nil"/>
            </w:tcBorders>
            <w:shd w:val="clear" w:color="auto" w:fill="FFFFFF"/>
          </w:tcPr>
          <w:p w14:paraId="0CDE0BF6" w14:textId="77777777" w:rsidR="00537B49" w:rsidRPr="00537B49" w:rsidRDefault="00537B49" w:rsidP="00537B49">
            <w:pPr>
              <w:autoSpaceDE w:val="0"/>
              <w:autoSpaceDN w:val="0"/>
              <w:adjustRightInd w:val="0"/>
              <w:ind w:left="60" w:right="60"/>
              <w:jc w:val="right"/>
              <w:rPr>
                <w:rFonts w:ascii="Arial" w:hAnsi="Arial" w:cs="Arial"/>
                <w:color w:val="000000"/>
                <w:sz w:val="16"/>
                <w:szCs w:val="16"/>
              </w:rPr>
            </w:pPr>
            <w:r w:rsidRPr="00537B49">
              <w:rPr>
                <w:rFonts w:ascii="Arial" w:hAnsi="Arial" w:cs="Arial"/>
                <w:color w:val="000000"/>
                <w:sz w:val="16"/>
                <w:szCs w:val="16"/>
              </w:rPr>
              <w:t>.000</w:t>
            </w:r>
          </w:p>
        </w:tc>
        <w:tc>
          <w:tcPr>
            <w:tcW w:w="1384" w:type="dxa"/>
            <w:tcBorders>
              <w:top w:val="nil"/>
              <w:bottom w:val="nil"/>
              <w:right w:val="single" w:sz="16" w:space="0" w:color="000000"/>
            </w:tcBorders>
            <w:shd w:val="clear" w:color="auto" w:fill="FFFFFF"/>
          </w:tcPr>
          <w:p w14:paraId="3D7D90AB" w14:textId="77777777" w:rsidR="00537B49" w:rsidRPr="00537B49" w:rsidRDefault="00537B49" w:rsidP="00537B49">
            <w:pPr>
              <w:autoSpaceDE w:val="0"/>
              <w:autoSpaceDN w:val="0"/>
              <w:adjustRightInd w:val="0"/>
              <w:rPr>
                <w:rFonts w:ascii="Times New Roman" w:hAnsi="Times New Roman" w:cs="Times New Roman"/>
                <w:sz w:val="16"/>
                <w:szCs w:val="16"/>
              </w:rPr>
            </w:pPr>
          </w:p>
        </w:tc>
      </w:tr>
      <w:tr w:rsidR="00537B49" w:rsidRPr="00A107BE" w14:paraId="3ED9E40F" w14:textId="77777777" w:rsidTr="00537B49">
        <w:trPr>
          <w:cantSplit/>
          <w:trHeight w:val="57"/>
        </w:trPr>
        <w:tc>
          <w:tcPr>
            <w:tcW w:w="2301" w:type="dxa"/>
            <w:vMerge/>
            <w:tcBorders>
              <w:top w:val="nil"/>
              <w:left w:val="single" w:sz="16" w:space="0" w:color="000000"/>
              <w:bottom w:val="single" w:sz="16" w:space="0" w:color="000000"/>
              <w:right w:val="nil"/>
            </w:tcBorders>
            <w:shd w:val="clear" w:color="auto" w:fill="FFFFFF"/>
            <w:vAlign w:val="center"/>
          </w:tcPr>
          <w:p w14:paraId="17CB8245" w14:textId="77777777" w:rsidR="00537B49" w:rsidRPr="00A107BE" w:rsidRDefault="00537B49" w:rsidP="00537B49">
            <w:pPr>
              <w:autoSpaceDE w:val="0"/>
              <w:autoSpaceDN w:val="0"/>
              <w:adjustRightInd w:val="0"/>
              <w:rPr>
                <w:rFonts w:ascii="Times New Roman" w:hAnsi="Times New Roman" w:cs="Times New Roman"/>
              </w:rPr>
            </w:pPr>
          </w:p>
        </w:tc>
        <w:tc>
          <w:tcPr>
            <w:tcW w:w="2002" w:type="dxa"/>
            <w:tcBorders>
              <w:top w:val="nil"/>
              <w:left w:val="nil"/>
              <w:bottom w:val="single" w:sz="16" w:space="0" w:color="000000"/>
              <w:right w:val="single" w:sz="16" w:space="0" w:color="000000"/>
            </w:tcBorders>
            <w:shd w:val="clear" w:color="auto" w:fill="FFFFFF"/>
            <w:vAlign w:val="center"/>
          </w:tcPr>
          <w:p w14:paraId="75513D0C" w14:textId="77777777" w:rsidR="00537B49" w:rsidRPr="00537B49" w:rsidRDefault="00537B49" w:rsidP="00537B49">
            <w:pPr>
              <w:autoSpaceDE w:val="0"/>
              <w:autoSpaceDN w:val="0"/>
              <w:adjustRightInd w:val="0"/>
              <w:ind w:left="60" w:right="60"/>
              <w:rPr>
                <w:rFonts w:ascii="Arial" w:hAnsi="Arial" w:cs="Arial"/>
                <w:color w:val="000000"/>
                <w:sz w:val="16"/>
                <w:szCs w:val="16"/>
              </w:rPr>
            </w:pPr>
            <w:r w:rsidRPr="00537B49">
              <w:rPr>
                <w:rFonts w:ascii="Arial" w:hAnsi="Arial" w:cs="Arial"/>
                <w:color w:val="000000"/>
                <w:sz w:val="16"/>
                <w:szCs w:val="16"/>
              </w:rPr>
              <w:t>N</w:t>
            </w:r>
          </w:p>
        </w:tc>
        <w:tc>
          <w:tcPr>
            <w:tcW w:w="1230" w:type="dxa"/>
            <w:tcBorders>
              <w:top w:val="nil"/>
              <w:left w:val="single" w:sz="16" w:space="0" w:color="000000"/>
              <w:bottom w:val="single" w:sz="16" w:space="0" w:color="000000"/>
            </w:tcBorders>
            <w:shd w:val="clear" w:color="auto" w:fill="FFFFFF"/>
          </w:tcPr>
          <w:p w14:paraId="489FE71A" w14:textId="77777777" w:rsidR="00537B49" w:rsidRPr="00537B49" w:rsidRDefault="00537B49" w:rsidP="00537B49">
            <w:pPr>
              <w:autoSpaceDE w:val="0"/>
              <w:autoSpaceDN w:val="0"/>
              <w:adjustRightInd w:val="0"/>
              <w:ind w:left="60" w:right="60"/>
              <w:jc w:val="right"/>
              <w:rPr>
                <w:rFonts w:ascii="Arial" w:hAnsi="Arial" w:cs="Arial"/>
                <w:color w:val="000000"/>
                <w:sz w:val="16"/>
                <w:szCs w:val="16"/>
              </w:rPr>
            </w:pPr>
            <w:r w:rsidRPr="00537B49">
              <w:rPr>
                <w:rFonts w:ascii="Arial" w:hAnsi="Arial" w:cs="Arial"/>
                <w:color w:val="000000"/>
                <w:sz w:val="16"/>
                <w:szCs w:val="16"/>
              </w:rPr>
              <w:t>100</w:t>
            </w:r>
          </w:p>
        </w:tc>
        <w:tc>
          <w:tcPr>
            <w:tcW w:w="1378" w:type="dxa"/>
            <w:tcBorders>
              <w:top w:val="nil"/>
              <w:bottom w:val="single" w:sz="16" w:space="0" w:color="000000"/>
            </w:tcBorders>
            <w:shd w:val="clear" w:color="auto" w:fill="FFFFFF"/>
          </w:tcPr>
          <w:p w14:paraId="3971A018" w14:textId="77777777" w:rsidR="00537B49" w:rsidRPr="00537B49" w:rsidRDefault="00537B49" w:rsidP="00537B49">
            <w:pPr>
              <w:autoSpaceDE w:val="0"/>
              <w:autoSpaceDN w:val="0"/>
              <w:adjustRightInd w:val="0"/>
              <w:ind w:left="60" w:right="60"/>
              <w:jc w:val="right"/>
              <w:rPr>
                <w:rFonts w:ascii="Arial" w:hAnsi="Arial" w:cs="Arial"/>
                <w:color w:val="000000"/>
                <w:sz w:val="16"/>
                <w:szCs w:val="16"/>
              </w:rPr>
            </w:pPr>
            <w:r w:rsidRPr="00537B49">
              <w:rPr>
                <w:rFonts w:ascii="Arial" w:hAnsi="Arial" w:cs="Arial"/>
                <w:color w:val="000000"/>
                <w:sz w:val="16"/>
                <w:szCs w:val="16"/>
              </w:rPr>
              <w:t>100</w:t>
            </w:r>
          </w:p>
        </w:tc>
        <w:tc>
          <w:tcPr>
            <w:tcW w:w="1384" w:type="dxa"/>
            <w:tcBorders>
              <w:top w:val="nil"/>
              <w:bottom w:val="single" w:sz="16" w:space="0" w:color="000000"/>
              <w:right w:val="single" w:sz="16" w:space="0" w:color="000000"/>
            </w:tcBorders>
            <w:shd w:val="clear" w:color="auto" w:fill="FFFFFF"/>
          </w:tcPr>
          <w:p w14:paraId="571795C7" w14:textId="77777777" w:rsidR="00537B49" w:rsidRPr="00537B49" w:rsidRDefault="00537B49" w:rsidP="00537B49">
            <w:pPr>
              <w:autoSpaceDE w:val="0"/>
              <w:autoSpaceDN w:val="0"/>
              <w:adjustRightInd w:val="0"/>
              <w:ind w:left="60" w:right="60"/>
              <w:jc w:val="right"/>
              <w:rPr>
                <w:rFonts w:ascii="Arial" w:hAnsi="Arial" w:cs="Arial"/>
                <w:color w:val="000000"/>
                <w:sz w:val="16"/>
                <w:szCs w:val="16"/>
              </w:rPr>
            </w:pPr>
            <w:r w:rsidRPr="00537B49">
              <w:rPr>
                <w:rFonts w:ascii="Arial" w:hAnsi="Arial" w:cs="Arial"/>
                <w:color w:val="000000"/>
                <w:sz w:val="16"/>
                <w:szCs w:val="16"/>
              </w:rPr>
              <w:t>100</w:t>
            </w:r>
          </w:p>
        </w:tc>
      </w:tr>
      <w:tr w:rsidR="00537B49" w:rsidRPr="00A107BE" w14:paraId="01D1491E" w14:textId="77777777" w:rsidTr="00537B49">
        <w:trPr>
          <w:cantSplit/>
          <w:trHeight w:val="385"/>
        </w:trPr>
        <w:tc>
          <w:tcPr>
            <w:tcW w:w="8295" w:type="dxa"/>
            <w:gridSpan w:val="5"/>
            <w:tcBorders>
              <w:top w:val="nil"/>
              <w:left w:val="nil"/>
              <w:bottom w:val="nil"/>
              <w:right w:val="nil"/>
            </w:tcBorders>
            <w:shd w:val="clear" w:color="auto" w:fill="FFFFFF"/>
          </w:tcPr>
          <w:p w14:paraId="480EFB73" w14:textId="77777777" w:rsidR="00537B49" w:rsidRPr="00A107BE" w:rsidRDefault="00537B49" w:rsidP="00BA05F1">
            <w:pPr>
              <w:autoSpaceDE w:val="0"/>
              <w:autoSpaceDN w:val="0"/>
              <w:adjustRightInd w:val="0"/>
              <w:spacing w:line="320" w:lineRule="atLeast"/>
              <w:ind w:left="60" w:right="60"/>
              <w:rPr>
                <w:rFonts w:ascii="Arial" w:hAnsi="Arial" w:cs="Arial"/>
                <w:color w:val="000000"/>
                <w:sz w:val="18"/>
                <w:szCs w:val="18"/>
              </w:rPr>
            </w:pPr>
            <w:r w:rsidRPr="00A107BE">
              <w:rPr>
                <w:rFonts w:ascii="Arial" w:hAnsi="Arial" w:cs="Arial"/>
                <w:color w:val="000000"/>
                <w:sz w:val="18"/>
                <w:szCs w:val="18"/>
              </w:rPr>
              <w:t>**. Correlation is significant at the 0.01 level (2-tailed).</w:t>
            </w:r>
          </w:p>
        </w:tc>
      </w:tr>
    </w:tbl>
    <w:p w14:paraId="145C2036" w14:textId="266CF61C" w:rsidR="00537B49" w:rsidRDefault="00252BB6" w:rsidP="00252BB6">
      <w:pPr>
        <w:contextualSpacing/>
        <w:jc w:val="both"/>
        <w:rPr>
          <w:rFonts w:ascii="Times New Roman" w:hAnsi="Times New Roman" w:cs="Times New Roman"/>
          <w:b/>
          <w:bCs/>
          <w:sz w:val="24"/>
          <w:szCs w:val="24"/>
        </w:rPr>
      </w:pPr>
      <w:r>
        <w:rPr>
          <w:rFonts w:ascii="Times New Roman" w:hAnsi="Times New Roman" w:cs="Times New Roman"/>
          <w:b/>
          <w:bCs/>
          <w:sz w:val="24"/>
          <w:szCs w:val="24"/>
        </w:rPr>
        <w:lastRenderedPageBreak/>
        <w:t>4.1.1 Pengaruh Penanganan Komplain dan Citra Pelayanan terhadap Kepuasan Pasien secara Parsial dan Simultan</w:t>
      </w:r>
    </w:p>
    <w:p w14:paraId="3D2A661D" w14:textId="1E9C4D7D" w:rsidR="00252BB6" w:rsidRDefault="00252BB6" w:rsidP="00252BB6">
      <w:pPr>
        <w:contextualSpacing/>
        <w:jc w:val="both"/>
        <w:rPr>
          <w:rFonts w:ascii="Times New Roman" w:hAnsi="Times New Roman" w:cs="Times New Roman"/>
          <w:b/>
          <w:bCs/>
          <w:sz w:val="24"/>
          <w:szCs w:val="24"/>
        </w:rPr>
      </w:pPr>
    </w:p>
    <w:p w14:paraId="3FBEB6A6" w14:textId="2952E362" w:rsidR="00252BB6" w:rsidRDefault="00252BB6" w:rsidP="00791E16">
      <w:pPr>
        <w:widowControl w:val="0"/>
        <w:autoSpaceDE w:val="0"/>
        <w:autoSpaceDN w:val="0"/>
        <w:adjustRightInd w:val="0"/>
        <w:ind w:right="75" w:firstLine="720"/>
        <w:contextualSpacing/>
        <w:jc w:val="both"/>
        <w:rPr>
          <w:rFonts w:ascii="Times New Roman" w:hAnsi="Times New Roman" w:cs="Times New Roman"/>
          <w:color w:val="000000"/>
        </w:rPr>
      </w:pPr>
      <w:r>
        <w:rPr>
          <w:rFonts w:ascii="Times New Roman" w:hAnsi="Times New Roman"/>
        </w:rPr>
        <w:t>P</w:t>
      </w:r>
      <w:r w:rsidR="00791E16">
        <w:rPr>
          <w:rFonts w:ascii="Times New Roman" w:hAnsi="Times New Roman"/>
        </w:rPr>
        <w:t>a</w:t>
      </w:r>
      <w:r>
        <w:rPr>
          <w:rFonts w:ascii="Times New Roman" w:hAnsi="Times New Roman"/>
        </w:rPr>
        <w:t xml:space="preserve">da variabel Penanganan Komplain, </w:t>
      </w:r>
      <w:r w:rsidRPr="00252BB6">
        <w:rPr>
          <w:rFonts w:ascii="Times New Roman" w:hAnsi="Times New Roman"/>
        </w:rPr>
        <w:t>n</w:t>
      </w:r>
      <w:r w:rsidRPr="00252BB6">
        <w:rPr>
          <w:rFonts w:ascii="Times New Roman" w:hAnsi="Times New Roman"/>
          <w:spacing w:val="1"/>
        </w:rPr>
        <w:t>ila</w:t>
      </w:r>
      <w:r w:rsidRPr="00252BB6">
        <w:rPr>
          <w:rFonts w:ascii="Times New Roman" w:hAnsi="Times New Roman"/>
        </w:rPr>
        <w:t>i</w:t>
      </w:r>
      <w:r w:rsidRPr="00252BB6">
        <w:rPr>
          <w:rFonts w:ascii="Times New Roman" w:hAnsi="Times New Roman"/>
          <w:spacing w:val="17"/>
        </w:rPr>
        <w:t xml:space="preserve"> </w:t>
      </w:r>
      <w:r w:rsidRPr="00252BB6">
        <w:rPr>
          <w:rFonts w:ascii="Times New Roman" w:hAnsi="Times New Roman"/>
          <w:spacing w:val="-1"/>
        </w:rPr>
        <w:t>s</w:t>
      </w:r>
      <w:r w:rsidRPr="00252BB6">
        <w:rPr>
          <w:rFonts w:ascii="Times New Roman" w:hAnsi="Times New Roman"/>
          <w:spacing w:val="1"/>
        </w:rPr>
        <w:t>i</w:t>
      </w:r>
      <w:r w:rsidRPr="00252BB6">
        <w:rPr>
          <w:rFonts w:ascii="Times New Roman" w:hAnsi="Times New Roman"/>
          <w:spacing w:val="-4"/>
        </w:rPr>
        <w:t>g</w:t>
      </w:r>
      <w:r w:rsidRPr="00252BB6">
        <w:rPr>
          <w:rFonts w:ascii="Times New Roman" w:hAnsi="Times New Roman"/>
        </w:rPr>
        <w:t>n</w:t>
      </w:r>
      <w:r w:rsidRPr="00252BB6">
        <w:rPr>
          <w:rFonts w:ascii="Times New Roman" w:hAnsi="Times New Roman"/>
          <w:spacing w:val="1"/>
        </w:rPr>
        <w:t>i</w:t>
      </w:r>
      <w:r w:rsidRPr="00252BB6">
        <w:rPr>
          <w:rFonts w:ascii="Times New Roman" w:hAnsi="Times New Roman"/>
        </w:rPr>
        <w:t>f</w:t>
      </w:r>
      <w:r w:rsidRPr="00252BB6">
        <w:rPr>
          <w:rFonts w:ascii="Times New Roman" w:hAnsi="Times New Roman"/>
          <w:spacing w:val="1"/>
        </w:rPr>
        <w:t>i</w:t>
      </w:r>
      <w:r w:rsidRPr="00252BB6">
        <w:rPr>
          <w:rFonts w:ascii="Times New Roman" w:hAnsi="Times New Roman"/>
        </w:rPr>
        <w:t>k</w:t>
      </w:r>
      <w:r w:rsidRPr="00252BB6">
        <w:rPr>
          <w:rFonts w:ascii="Times New Roman" w:hAnsi="Times New Roman"/>
          <w:spacing w:val="1"/>
        </w:rPr>
        <w:t>a</w:t>
      </w:r>
      <w:r w:rsidRPr="00252BB6">
        <w:rPr>
          <w:rFonts w:ascii="Times New Roman" w:hAnsi="Times New Roman"/>
        </w:rPr>
        <w:t>n</w:t>
      </w:r>
      <w:r w:rsidRPr="00252BB6">
        <w:rPr>
          <w:rFonts w:ascii="Times New Roman" w:hAnsi="Times New Roman"/>
          <w:spacing w:val="-1"/>
        </w:rPr>
        <w:t>s</w:t>
      </w:r>
      <w:r w:rsidRPr="00252BB6">
        <w:rPr>
          <w:rFonts w:ascii="Times New Roman" w:hAnsi="Times New Roman"/>
        </w:rPr>
        <w:t>i</w:t>
      </w:r>
      <w:r w:rsidRPr="00252BB6">
        <w:rPr>
          <w:rFonts w:ascii="Times New Roman" w:hAnsi="Times New Roman"/>
          <w:spacing w:val="17"/>
        </w:rPr>
        <w:t xml:space="preserve"> </w:t>
      </w:r>
      <w:r>
        <w:rPr>
          <w:rFonts w:ascii="Times New Roman" w:hAnsi="Times New Roman"/>
        </w:rPr>
        <w:t>&gt;</w:t>
      </w:r>
      <w:r w:rsidRPr="00252BB6">
        <w:rPr>
          <w:rFonts w:ascii="Times New Roman" w:hAnsi="Times New Roman"/>
          <w:spacing w:val="16"/>
        </w:rPr>
        <w:t xml:space="preserve"> </w:t>
      </w:r>
      <w:r w:rsidRPr="00252BB6">
        <w:rPr>
          <w:rFonts w:ascii="Times New Roman" w:hAnsi="Times New Roman"/>
          <w:spacing w:val="-4"/>
        </w:rPr>
        <w:t>n</w:t>
      </w:r>
      <w:r w:rsidRPr="00252BB6">
        <w:rPr>
          <w:rFonts w:ascii="Times New Roman" w:hAnsi="Times New Roman"/>
          <w:spacing w:val="1"/>
        </w:rPr>
        <w:t>il</w:t>
      </w:r>
      <w:r w:rsidRPr="00252BB6">
        <w:rPr>
          <w:rFonts w:ascii="Times New Roman" w:hAnsi="Times New Roman"/>
          <w:spacing w:val="-3"/>
        </w:rPr>
        <w:t>a</w:t>
      </w:r>
      <w:r w:rsidRPr="00252BB6">
        <w:rPr>
          <w:rFonts w:ascii="Times New Roman" w:hAnsi="Times New Roman"/>
        </w:rPr>
        <w:t>i</w:t>
      </w:r>
      <w:r w:rsidRPr="00252BB6">
        <w:rPr>
          <w:rFonts w:ascii="Times New Roman" w:hAnsi="Times New Roman"/>
          <w:spacing w:val="17"/>
        </w:rPr>
        <w:t xml:space="preserve"> </w:t>
      </w:r>
      <w:r w:rsidRPr="00252BB6">
        <w:rPr>
          <w:rFonts w:ascii="Times New Roman" w:hAnsi="Times New Roman"/>
          <w:spacing w:val="-1"/>
        </w:rPr>
        <w:t>s</w:t>
      </w:r>
      <w:r w:rsidRPr="00252BB6">
        <w:rPr>
          <w:rFonts w:ascii="Times New Roman" w:hAnsi="Times New Roman"/>
          <w:spacing w:val="1"/>
        </w:rPr>
        <w:t>i</w:t>
      </w:r>
      <w:r w:rsidRPr="00252BB6">
        <w:rPr>
          <w:rFonts w:ascii="Times New Roman" w:hAnsi="Times New Roman"/>
          <w:spacing w:val="-4"/>
        </w:rPr>
        <w:t>g</w:t>
      </w:r>
      <w:r w:rsidRPr="00252BB6">
        <w:rPr>
          <w:rFonts w:ascii="Times New Roman" w:hAnsi="Times New Roman"/>
        </w:rPr>
        <w:t>n</w:t>
      </w:r>
      <w:r w:rsidRPr="00252BB6">
        <w:rPr>
          <w:rFonts w:ascii="Times New Roman" w:hAnsi="Times New Roman"/>
          <w:spacing w:val="1"/>
        </w:rPr>
        <w:t>i</w:t>
      </w:r>
      <w:r w:rsidRPr="00252BB6">
        <w:rPr>
          <w:rFonts w:ascii="Times New Roman" w:hAnsi="Times New Roman"/>
        </w:rPr>
        <w:t>f</w:t>
      </w:r>
      <w:r w:rsidRPr="00252BB6">
        <w:rPr>
          <w:rFonts w:ascii="Times New Roman" w:hAnsi="Times New Roman"/>
          <w:spacing w:val="1"/>
        </w:rPr>
        <w:t>i</w:t>
      </w:r>
      <w:r w:rsidRPr="00252BB6">
        <w:rPr>
          <w:rFonts w:ascii="Times New Roman" w:hAnsi="Times New Roman"/>
        </w:rPr>
        <w:t>k</w:t>
      </w:r>
      <w:r w:rsidRPr="00252BB6">
        <w:rPr>
          <w:rFonts w:ascii="Times New Roman" w:hAnsi="Times New Roman"/>
          <w:spacing w:val="1"/>
        </w:rPr>
        <w:t>a</w:t>
      </w:r>
      <w:r w:rsidRPr="00252BB6">
        <w:rPr>
          <w:rFonts w:ascii="Times New Roman" w:hAnsi="Times New Roman"/>
        </w:rPr>
        <w:t>n</w:t>
      </w:r>
      <w:r w:rsidRPr="00252BB6">
        <w:rPr>
          <w:rFonts w:ascii="Times New Roman" w:hAnsi="Times New Roman"/>
          <w:spacing w:val="-1"/>
        </w:rPr>
        <w:t>s</w:t>
      </w:r>
      <w:r w:rsidRPr="00252BB6">
        <w:rPr>
          <w:rFonts w:ascii="Times New Roman" w:hAnsi="Times New Roman"/>
        </w:rPr>
        <w:t xml:space="preserve">i </w:t>
      </w:r>
      <w:r w:rsidRPr="00252BB6">
        <w:rPr>
          <w:rFonts w:ascii="Times New Roman" w:hAnsi="Times New Roman"/>
          <w:spacing w:val="-4"/>
        </w:rPr>
        <w:t>y</w:t>
      </w:r>
      <w:r w:rsidRPr="00252BB6">
        <w:rPr>
          <w:rFonts w:ascii="Times New Roman" w:hAnsi="Times New Roman"/>
          <w:spacing w:val="1"/>
        </w:rPr>
        <w:t>a</w:t>
      </w:r>
      <w:r w:rsidRPr="00252BB6">
        <w:rPr>
          <w:rFonts w:ascii="Times New Roman" w:hAnsi="Times New Roman"/>
          <w:spacing w:val="4"/>
        </w:rPr>
        <w:t>n</w:t>
      </w:r>
      <w:r w:rsidRPr="00252BB6">
        <w:rPr>
          <w:rFonts w:ascii="Times New Roman" w:hAnsi="Times New Roman"/>
        </w:rPr>
        <w:t>g</w:t>
      </w:r>
      <w:r w:rsidRPr="00252BB6">
        <w:rPr>
          <w:rFonts w:ascii="Times New Roman" w:hAnsi="Times New Roman"/>
          <w:spacing w:val="-4"/>
        </w:rPr>
        <w:t xml:space="preserve"> </w:t>
      </w:r>
      <w:r w:rsidRPr="00252BB6">
        <w:rPr>
          <w:rFonts w:ascii="Times New Roman" w:hAnsi="Times New Roman"/>
        </w:rPr>
        <w:t>d</w:t>
      </w:r>
      <w:r w:rsidRPr="00252BB6">
        <w:rPr>
          <w:rFonts w:ascii="Times New Roman" w:hAnsi="Times New Roman"/>
          <w:spacing w:val="1"/>
        </w:rPr>
        <w:t>iteta</w:t>
      </w:r>
      <w:r w:rsidRPr="00252BB6">
        <w:rPr>
          <w:rFonts w:ascii="Times New Roman" w:hAnsi="Times New Roman"/>
        </w:rPr>
        <w:t>pk</w:t>
      </w:r>
      <w:r w:rsidRPr="00252BB6">
        <w:rPr>
          <w:rFonts w:ascii="Times New Roman" w:hAnsi="Times New Roman"/>
          <w:spacing w:val="1"/>
        </w:rPr>
        <w:t>a</w:t>
      </w:r>
      <w:r w:rsidRPr="00252BB6">
        <w:rPr>
          <w:rFonts w:ascii="Times New Roman" w:hAnsi="Times New Roman"/>
        </w:rPr>
        <w:t xml:space="preserve">n </w:t>
      </w:r>
      <w:r w:rsidRPr="00252BB6">
        <w:rPr>
          <w:rFonts w:ascii="Times New Roman" w:hAnsi="Times New Roman"/>
          <w:spacing w:val="-8"/>
        </w:rPr>
        <w:t>y</w:t>
      </w:r>
      <w:r w:rsidRPr="00252BB6">
        <w:rPr>
          <w:rFonts w:ascii="Times New Roman" w:hAnsi="Times New Roman"/>
          <w:spacing w:val="1"/>
        </w:rPr>
        <w:t>ait</w:t>
      </w:r>
      <w:r w:rsidRPr="00252BB6">
        <w:rPr>
          <w:rFonts w:ascii="Times New Roman" w:hAnsi="Times New Roman"/>
        </w:rPr>
        <w:t xml:space="preserve">u 0,272&gt;0,05  </w:t>
      </w:r>
      <w:r w:rsidRPr="00252BB6">
        <w:rPr>
          <w:rFonts w:ascii="Times New Roman" w:hAnsi="Times New Roman"/>
          <w:spacing w:val="2"/>
        </w:rPr>
        <w:t>m</w:t>
      </w:r>
      <w:r w:rsidRPr="00252BB6">
        <w:rPr>
          <w:rFonts w:ascii="Times New Roman" w:hAnsi="Times New Roman"/>
          <w:spacing w:val="1"/>
        </w:rPr>
        <w:t>a</w:t>
      </w:r>
      <w:r w:rsidRPr="00252BB6">
        <w:rPr>
          <w:rFonts w:ascii="Times New Roman" w:hAnsi="Times New Roman"/>
        </w:rPr>
        <w:t>ka</w:t>
      </w:r>
      <w:r w:rsidRPr="00252BB6">
        <w:rPr>
          <w:rFonts w:ascii="Times New Roman" w:hAnsi="Times New Roman"/>
          <w:spacing w:val="1"/>
        </w:rPr>
        <w:t xml:space="preserve"> </w:t>
      </w:r>
      <w:r w:rsidRPr="00252BB6">
        <w:rPr>
          <w:rFonts w:ascii="Times New Roman" w:hAnsi="Times New Roman"/>
          <w:spacing w:val="-5"/>
        </w:rPr>
        <w:t>H</w:t>
      </w:r>
      <w:r w:rsidRPr="00252BB6">
        <w:rPr>
          <w:rFonts w:ascii="Times New Roman" w:hAnsi="Times New Roman"/>
        </w:rPr>
        <w:t xml:space="preserve">o Diterima dan </w:t>
      </w:r>
      <w:r>
        <w:rPr>
          <w:rFonts w:ascii="Times New Roman" w:hAnsi="Times New Roman"/>
        </w:rPr>
        <w:t>pada variabel Citra Pelayanan</w:t>
      </w:r>
      <w:r w:rsidR="00791E16">
        <w:rPr>
          <w:rFonts w:ascii="Times New Roman" w:hAnsi="Times New Roman"/>
        </w:rPr>
        <w:t xml:space="preserve"> </w:t>
      </w:r>
      <w:r w:rsidR="00791E16" w:rsidRPr="00252BB6">
        <w:rPr>
          <w:rFonts w:ascii="Times New Roman" w:hAnsi="Times New Roman"/>
        </w:rPr>
        <w:t>n</w:t>
      </w:r>
      <w:r w:rsidR="00791E16" w:rsidRPr="00252BB6">
        <w:rPr>
          <w:rFonts w:ascii="Times New Roman" w:hAnsi="Times New Roman"/>
          <w:spacing w:val="1"/>
        </w:rPr>
        <w:t>ila</w:t>
      </w:r>
      <w:r w:rsidR="00791E16" w:rsidRPr="00252BB6">
        <w:rPr>
          <w:rFonts w:ascii="Times New Roman" w:hAnsi="Times New Roman"/>
        </w:rPr>
        <w:t>i</w:t>
      </w:r>
      <w:r w:rsidR="00791E16" w:rsidRPr="00252BB6">
        <w:rPr>
          <w:rFonts w:ascii="Times New Roman" w:hAnsi="Times New Roman"/>
          <w:spacing w:val="17"/>
        </w:rPr>
        <w:t xml:space="preserve"> </w:t>
      </w:r>
      <w:r w:rsidR="00791E16" w:rsidRPr="00252BB6">
        <w:rPr>
          <w:rFonts w:ascii="Times New Roman" w:hAnsi="Times New Roman"/>
          <w:spacing w:val="-1"/>
        </w:rPr>
        <w:t>s</w:t>
      </w:r>
      <w:r w:rsidR="00791E16" w:rsidRPr="00252BB6">
        <w:rPr>
          <w:rFonts w:ascii="Times New Roman" w:hAnsi="Times New Roman"/>
          <w:spacing w:val="1"/>
        </w:rPr>
        <w:t>i</w:t>
      </w:r>
      <w:r w:rsidR="00791E16" w:rsidRPr="00252BB6">
        <w:rPr>
          <w:rFonts w:ascii="Times New Roman" w:hAnsi="Times New Roman"/>
          <w:spacing w:val="-4"/>
        </w:rPr>
        <w:t>g</w:t>
      </w:r>
      <w:r w:rsidR="00791E16" w:rsidRPr="00252BB6">
        <w:rPr>
          <w:rFonts w:ascii="Times New Roman" w:hAnsi="Times New Roman"/>
        </w:rPr>
        <w:t>n</w:t>
      </w:r>
      <w:r w:rsidR="00791E16" w:rsidRPr="00252BB6">
        <w:rPr>
          <w:rFonts w:ascii="Times New Roman" w:hAnsi="Times New Roman"/>
          <w:spacing w:val="1"/>
        </w:rPr>
        <w:t>i</w:t>
      </w:r>
      <w:r w:rsidR="00791E16" w:rsidRPr="00252BB6">
        <w:rPr>
          <w:rFonts w:ascii="Times New Roman" w:hAnsi="Times New Roman"/>
        </w:rPr>
        <w:t>f</w:t>
      </w:r>
      <w:r w:rsidR="00791E16" w:rsidRPr="00252BB6">
        <w:rPr>
          <w:rFonts w:ascii="Times New Roman" w:hAnsi="Times New Roman"/>
          <w:spacing w:val="1"/>
        </w:rPr>
        <w:t>i</w:t>
      </w:r>
      <w:r w:rsidR="00791E16" w:rsidRPr="00252BB6">
        <w:rPr>
          <w:rFonts w:ascii="Times New Roman" w:hAnsi="Times New Roman"/>
        </w:rPr>
        <w:t>k</w:t>
      </w:r>
      <w:r w:rsidR="00791E16" w:rsidRPr="00252BB6">
        <w:rPr>
          <w:rFonts w:ascii="Times New Roman" w:hAnsi="Times New Roman"/>
          <w:spacing w:val="1"/>
        </w:rPr>
        <w:t>a</w:t>
      </w:r>
      <w:r w:rsidR="00791E16" w:rsidRPr="00252BB6">
        <w:rPr>
          <w:rFonts w:ascii="Times New Roman" w:hAnsi="Times New Roman"/>
        </w:rPr>
        <w:t>n</w:t>
      </w:r>
      <w:r w:rsidR="00791E16" w:rsidRPr="00252BB6">
        <w:rPr>
          <w:rFonts w:ascii="Times New Roman" w:hAnsi="Times New Roman"/>
          <w:spacing w:val="-1"/>
        </w:rPr>
        <w:t>s</w:t>
      </w:r>
      <w:r w:rsidR="00791E16" w:rsidRPr="00252BB6">
        <w:rPr>
          <w:rFonts w:ascii="Times New Roman" w:hAnsi="Times New Roman"/>
        </w:rPr>
        <w:t>i</w:t>
      </w:r>
      <w:r w:rsidR="00791E16" w:rsidRPr="00252BB6">
        <w:rPr>
          <w:rFonts w:ascii="Times New Roman" w:hAnsi="Times New Roman"/>
          <w:spacing w:val="17"/>
        </w:rPr>
        <w:t xml:space="preserve"> </w:t>
      </w:r>
      <w:r w:rsidR="00791E16">
        <w:rPr>
          <w:rFonts w:ascii="Times New Roman" w:hAnsi="Times New Roman"/>
        </w:rPr>
        <w:t>&lt;</w:t>
      </w:r>
      <w:r w:rsidR="00791E16" w:rsidRPr="00252BB6">
        <w:rPr>
          <w:rFonts w:ascii="Times New Roman" w:hAnsi="Times New Roman"/>
          <w:spacing w:val="16"/>
        </w:rPr>
        <w:t xml:space="preserve"> </w:t>
      </w:r>
      <w:r w:rsidR="00791E16" w:rsidRPr="00252BB6">
        <w:rPr>
          <w:rFonts w:ascii="Times New Roman" w:hAnsi="Times New Roman"/>
          <w:spacing w:val="-4"/>
        </w:rPr>
        <w:t>n</w:t>
      </w:r>
      <w:r w:rsidR="00791E16" w:rsidRPr="00252BB6">
        <w:rPr>
          <w:rFonts w:ascii="Times New Roman" w:hAnsi="Times New Roman"/>
          <w:spacing w:val="1"/>
        </w:rPr>
        <w:t>il</w:t>
      </w:r>
      <w:r w:rsidR="00791E16" w:rsidRPr="00252BB6">
        <w:rPr>
          <w:rFonts w:ascii="Times New Roman" w:hAnsi="Times New Roman"/>
          <w:spacing w:val="-3"/>
        </w:rPr>
        <w:t>a</w:t>
      </w:r>
      <w:r w:rsidR="00791E16" w:rsidRPr="00252BB6">
        <w:rPr>
          <w:rFonts w:ascii="Times New Roman" w:hAnsi="Times New Roman"/>
        </w:rPr>
        <w:t>i</w:t>
      </w:r>
      <w:r w:rsidR="00791E16" w:rsidRPr="00252BB6">
        <w:rPr>
          <w:rFonts w:ascii="Times New Roman" w:hAnsi="Times New Roman"/>
          <w:spacing w:val="17"/>
        </w:rPr>
        <w:t xml:space="preserve"> </w:t>
      </w:r>
      <w:r w:rsidR="00791E16" w:rsidRPr="00252BB6">
        <w:rPr>
          <w:rFonts w:ascii="Times New Roman" w:hAnsi="Times New Roman"/>
          <w:spacing w:val="-1"/>
        </w:rPr>
        <w:t>s</w:t>
      </w:r>
      <w:r w:rsidR="00791E16" w:rsidRPr="00252BB6">
        <w:rPr>
          <w:rFonts w:ascii="Times New Roman" w:hAnsi="Times New Roman"/>
          <w:spacing w:val="1"/>
        </w:rPr>
        <w:t>i</w:t>
      </w:r>
      <w:r w:rsidR="00791E16" w:rsidRPr="00252BB6">
        <w:rPr>
          <w:rFonts w:ascii="Times New Roman" w:hAnsi="Times New Roman"/>
          <w:spacing w:val="-4"/>
        </w:rPr>
        <w:t>g</w:t>
      </w:r>
      <w:r w:rsidR="00791E16" w:rsidRPr="00252BB6">
        <w:rPr>
          <w:rFonts w:ascii="Times New Roman" w:hAnsi="Times New Roman"/>
        </w:rPr>
        <w:t>n</w:t>
      </w:r>
      <w:r w:rsidR="00791E16" w:rsidRPr="00252BB6">
        <w:rPr>
          <w:rFonts w:ascii="Times New Roman" w:hAnsi="Times New Roman"/>
          <w:spacing w:val="1"/>
        </w:rPr>
        <w:t>i</w:t>
      </w:r>
      <w:r w:rsidR="00791E16" w:rsidRPr="00252BB6">
        <w:rPr>
          <w:rFonts w:ascii="Times New Roman" w:hAnsi="Times New Roman"/>
        </w:rPr>
        <w:t>f</w:t>
      </w:r>
      <w:r w:rsidR="00791E16" w:rsidRPr="00252BB6">
        <w:rPr>
          <w:rFonts w:ascii="Times New Roman" w:hAnsi="Times New Roman"/>
          <w:spacing w:val="1"/>
        </w:rPr>
        <w:t>i</w:t>
      </w:r>
      <w:r w:rsidR="00791E16" w:rsidRPr="00252BB6">
        <w:rPr>
          <w:rFonts w:ascii="Times New Roman" w:hAnsi="Times New Roman"/>
        </w:rPr>
        <w:t>k</w:t>
      </w:r>
      <w:r w:rsidR="00791E16" w:rsidRPr="00252BB6">
        <w:rPr>
          <w:rFonts w:ascii="Times New Roman" w:hAnsi="Times New Roman"/>
          <w:spacing w:val="1"/>
        </w:rPr>
        <w:t>a</w:t>
      </w:r>
      <w:r w:rsidR="00791E16" w:rsidRPr="00252BB6">
        <w:rPr>
          <w:rFonts w:ascii="Times New Roman" w:hAnsi="Times New Roman"/>
        </w:rPr>
        <w:t>n</w:t>
      </w:r>
      <w:r w:rsidR="00791E16" w:rsidRPr="00252BB6">
        <w:rPr>
          <w:rFonts w:ascii="Times New Roman" w:hAnsi="Times New Roman"/>
          <w:spacing w:val="-1"/>
        </w:rPr>
        <w:t>s</w:t>
      </w:r>
      <w:r w:rsidR="00791E16" w:rsidRPr="00252BB6">
        <w:rPr>
          <w:rFonts w:ascii="Times New Roman" w:hAnsi="Times New Roman"/>
        </w:rPr>
        <w:t xml:space="preserve">i </w:t>
      </w:r>
      <w:r w:rsidR="00791E16" w:rsidRPr="00252BB6">
        <w:rPr>
          <w:rFonts w:ascii="Times New Roman" w:hAnsi="Times New Roman"/>
          <w:spacing w:val="-4"/>
        </w:rPr>
        <w:t>y</w:t>
      </w:r>
      <w:r w:rsidR="00791E16" w:rsidRPr="00252BB6">
        <w:rPr>
          <w:rFonts w:ascii="Times New Roman" w:hAnsi="Times New Roman"/>
          <w:spacing w:val="1"/>
        </w:rPr>
        <w:t>a</w:t>
      </w:r>
      <w:r w:rsidR="00791E16" w:rsidRPr="00252BB6">
        <w:rPr>
          <w:rFonts w:ascii="Times New Roman" w:hAnsi="Times New Roman"/>
          <w:spacing w:val="4"/>
        </w:rPr>
        <w:t>n</w:t>
      </w:r>
      <w:r w:rsidR="00791E16" w:rsidRPr="00252BB6">
        <w:rPr>
          <w:rFonts w:ascii="Times New Roman" w:hAnsi="Times New Roman"/>
        </w:rPr>
        <w:t>g</w:t>
      </w:r>
      <w:r w:rsidR="00791E16" w:rsidRPr="00252BB6">
        <w:rPr>
          <w:rFonts w:ascii="Times New Roman" w:hAnsi="Times New Roman"/>
          <w:spacing w:val="-4"/>
        </w:rPr>
        <w:t xml:space="preserve"> </w:t>
      </w:r>
      <w:r w:rsidR="00791E16" w:rsidRPr="00252BB6">
        <w:rPr>
          <w:rFonts w:ascii="Times New Roman" w:hAnsi="Times New Roman"/>
        </w:rPr>
        <w:t>d</w:t>
      </w:r>
      <w:r w:rsidR="00791E16" w:rsidRPr="00252BB6">
        <w:rPr>
          <w:rFonts w:ascii="Times New Roman" w:hAnsi="Times New Roman"/>
          <w:spacing w:val="1"/>
        </w:rPr>
        <w:t>iteta</w:t>
      </w:r>
      <w:r w:rsidR="00791E16" w:rsidRPr="00252BB6">
        <w:rPr>
          <w:rFonts w:ascii="Times New Roman" w:hAnsi="Times New Roman"/>
        </w:rPr>
        <w:t>pk</w:t>
      </w:r>
      <w:r w:rsidR="00791E16" w:rsidRPr="00252BB6">
        <w:rPr>
          <w:rFonts w:ascii="Times New Roman" w:hAnsi="Times New Roman"/>
          <w:spacing w:val="1"/>
        </w:rPr>
        <w:t>a</w:t>
      </w:r>
      <w:r w:rsidR="00791E16" w:rsidRPr="00252BB6">
        <w:rPr>
          <w:rFonts w:ascii="Times New Roman" w:hAnsi="Times New Roman"/>
        </w:rPr>
        <w:t xml:space="preserve">n </w:t>
      </w:r>
      <w:r w:rsidR="00791E16" w:rsidRPr="00252BB6">
        <w:rPr>
          <w:rFonts w:ascii="Times New Roman" w:hAnsi="Times New Roman"/>
          <w:spacing w:val="-8"/>
        </w:rPr>
        <w:t>y</w:t>
      </w:r>
      <w:r w:rsidR="00791E16" w:rsidRPr="00252BB6">
        <w:rPr>
          <w:rFonts w:ascii="Times New Roman" w:hAnsi="Times New Roman"/>
          <w:spacing w:val="1"/>
        </w:rPr>
        <w:t>ait</w:t>
      </w:r>
      <w:r w:rsidR="00791E16" w:rsidRPr="00252BB6">
        <w:rPr>
          <w:rFonts w:ascii="Times New Roman" w:hAnsi="Times New Roman"/>
        </w:rPr>
        <w:t xml:space="preserve">u </w:t>
      </w:r>
      <w:r w:rsidRPr="00252BB6">
        <w:rPr>
          <w:rFonts w:ascii="Times New Roman" w:hAnsi="Times New Roman"/>
        </w:rPr>
        <w:t xml:space="preserve">0,022&lt;0,05  </w:t>
      </w:r>
      <w:r w:rsidRPr="00252BB6">
        <w:rPr>
          <w:rFonts w:ascii="Times New Roman" w:hAnsi="Times New Roman"/>
          <w:spacing w:val="2"/>
        </w:rPr>
        <w:t>m</w:t>
      </w:r>
      <w:r w:rsidRPr="00252BB6">
        <w:rPr>
          <w:rFonts w:ascii="Times New Roman" w:hAnsi="Times New Roman"/>
          <w:spacing w:val="1"/>
        </w:rPr>
        <w:t>a</w:t>
      </w:r>
      <w:r w:rsidRPr="00252BB6">
        <w:rPr>
          <w:rFonts w:ascii="Times New Roman" w:hAnsi="Times New Roman"/>
        </w:rPr>
        <w:t>ka</w:t>
      </w:r>
      <w:r w:rsidRPr="00252BB6">
        <w:rPr>
          <w:rFonts w:ascii="Times New Roman" w:hAnsi="Times New Roman"/>
          <w:spacing w:val="1"/>
        </w:rPr>
        <w:t xml:space="preserve"> </w:t>
      </w:r>
      <w:r w:rsidRPr="00252BB6">
        <w:rPr>
          <w:rFonts w:ascii="Times New Roman" w:hAnsi="Times New Roman"/>
          <w:spacing w:val="-5"/>
        </w:rPr>
        <w:t>H</w:t>
      </w:r>
      <w:r w:rsidRPr="00252BB6">
        <w:rPr>
          <w:rFonts w:ascii="Times New Roman" w:hAnsi="Times New Roman"/>
        </w:rPr>
        <w:t>o ditolak</w:t>
      </w:r>
      <w:r w:rsidR="00791E16">
        <w:rPr>
          <w:rFonts w:ascii="Times New Roman" w:hAnsi="Times New Roman"/>
        </w:rPr>
        <w:t xml:space="preserve">. </w:t>
      </w:r>
      <w:r w:rsidRPr="00252BB6">
        <w:rPr>
          <w:rFonts w:ascii="Times New Roman" w:hAnsi="Times New Roman" w:cs="Times New Roman"/>
          <w:color w:val="000000"/>
        </w:rPr>
        <w:t>Hal ini berarti variabel Penanganan komplain (X1) tidak memberikan pengaruh secara parsial yang signifikan terhadap Kepuasan Pasien (Y).   Dan juga berarti variabel Citra BPJS (X2) memberikan pengaruh secara parsial yang signifikan terhadap kepuasan pasien (Y).</w:t>
      </w:r>
    </w:p>
    <w:p w14:paraId="3675A351" w14:textId="4C8DCC60" w:rsidR="00791E16" w:rsidRDefault="00791E16" w:rsidP="00791E16">
      <w:pPr>
        <w:widowControl w:val="0"/>
        <w:autoSpaceDE w:val="0"/>
        <w:autoSpaceDN w:val="0"/>
        <w:adjustRightInd w:val="0"/>
        <w:ind w:right="75" w:firstLine="720"/>
        <w:contextualSpacing/>
        <w:jc w:val="both"/>
        <w:rPr>
          <w:rFonts w:ascii="Times New Roman" w:hAnsi="Times New Roman"/>
        </w:rPr>
      </w:pPr>
      <w:r>
        <w:rPr>
          <w:rFonts w:ascii="Times New Roman" w:hAnsi="Times New Roman"/>
        </w:rPr>
        <w:t>V</w:t>
      </w:r>
      <w:r w:rsidRPr="00791E16">
        <w:rPr>
          <w:rFonts w:ascii="Times New Roman" w:hAnsi="Times New Roman"/>
        </w:rPr>
        <w:t>ariabel Penanganan komplain (X1) dan Citra BPJS (X2) secara simultan memberikan pengaruh sebesar 0,841. Sementara itu pengaruh lain sebesar 0,159 ditentukan oleh variable lain yang tidak d</w:t>
      </w:r>
      <w:r>
        <w:rPr>
          <w:rFonts w:ascii="Times New Roman" w:hAnsi="Times New Roman"/>
        </w:rPr>
        <w:t>iteliti</w:t>
      </w:r>
      <w:r w:rsidRPr="00791E16">
        <w:rPr>
          <w:rFonts w:ascii="Times New Roman" w:hAnsi="Times New Roman"/>
        </w:rPr>
        <w:t xml:space="preserve"> pada penelitian ini.</w:t>
      </w:r>
    </w:p>
    <w:p w14:paraId="76E65F88" w14:textId="7EEBCA61" w:rsidR="00791E16" w:rsidRDefault="00791E16" w:rsidP="00791E16">
      <w:pPr>
        <w:widowControl w:val="0"/>
        <w:autoSpaceDE w:val="0"/>
        <w:autoSpaceDN w:val="0"/>
        <w:adjustRightInd w:val="0"/>
        <w:ind w:right="75" w:firstLine="720"/>
        <w:contextualSpacing/>
        <w:jc w:val="both"/>
        <w:rPr>
          <w:rFonts w:ascii="Times New Roman" w:hAnsi="Times New Roman"/>
        </w:rPr>
      </w:pPr>
    </w:p>
    <w:p w14:paraId="36BFF3AF" w14:textId="77777777" w:rsidR="00791E16" w:rsidRPr="00791E16" w:rsidRDefault="00791E16" w:rsidP="00791E16">
      <w:pPr>
        <w:widowControl w:val="0"/>
        <w:autoSpaceDE w:val="0"/>
        <w:autoSpaceDN w:val="0"/>
        <w:adjustRightInd w:val="0"/>
        <w:ind w:right="75" w:firstLine="720"/>
        <w:contextualSpacing/>
        <w:jc w:val="both"/>
        <w:rPr>
          <w:rFonts w:ascii="Times New Roman" w:hAnsi="Times New Roman"/>
          <w:b/>
          <w:bCs/>
        </w:rPr>
      </w:pPr>
    </w:p>
    <w:p w14:paraId="4699F964" w14:textId="77777777" w:rsidR="00791E16" w:rsidRPr="00791E16" w:rsidRDefault="00791E16" w:rsidP="00791E16">
      <w:pPr>
        <w:widowControl w:val="0"/>
        <w:autoSpaceDE w:val="0"/>
        <w:autoSpaceDN w:val="0"/>
        <w:adjustRightInd w:val="0"/>
        <w:ind w:right="75" w:firstLine="720"/>
        <w:contextualSpacing/>
        <w:jc w:val="center"/>
        <w:rPr>
          <w:rFonts w:ascii="Times New Roman" w:hAnsi="Times New Roman"/>
          <w:b/>
        </w:rPr>
      </w:pPr>
      <w:r w:rsidRPr="00791E16">
        <w:rPr>
          <w:rFonts w:ascii="Times New Roman" w:hAnsi="Times New Roman"/>
          <w:b/>
        </w:rPr>
        <w:t>BAB V</w:t>
      </w:r>
    </w:p>
    <w:p w14:paraId="1C013C42" w14:textId="3F26E8BB" w:rsidR="00791E16" w:rsidRPr="00791E16" w:rsidRDefault="00791E16" w:rsidP="00791E16">
      <w:pPr>
        <w:widowControl w:val="0"/>
        <w:autoSpaceDE w:val="0"/>
        <w:autoSpaceDN w:val="0"/>
        <w:adjustRightInd w:val="0"/>
        <w:ind w:right="75" w:firstLine="720"/>
        <w:contextualSpacing/>
        <w:jc w:val="center"/>
        <w:rPr>
          <w:rFonts w:ascii="Times New Roman" w:hAnsi="Times New Roman"/>
          <w:b/>
        </w:rPr>
      </w:pPr>
      <w:r w:rsidRPr="00791E16">
        <w:rPr>
          <w:rFonts w:ascii="Times New Roman" w:hAnsi="Times New Roman"/>
          <w:b/>
        </w:rPr>
        <w:t>KESIMPULAN DAN SARAN</w:t>
      </w:r>
    </w:p>
    <w:p w14:paraId="76717C07" w14:textId="77777777" w:rsidR="00791E16" w:rsidRPr="00791E16" w:rsidRDefault="00791E16" w:rsidP="00791E16">
      <w:pPr>
        <w:widowControl w:val="0"/>
        <w:autoSpaceDE w:val="0"/>
        <w:autoSpaceDN w:val="0"/>
        <w:adjustRightInd w:val="0"/>
        <w:ind w:right="75" w:firstLine="720"/>
        <w:contextualSpacing/>
        <w:jc w:val="center"/>
        <w:rPr>
          <w:rFonts w:ascii="Times New Roman" w:hAnsi="Times New Roman"/>
          <w:b/>
        </w:rPr>
      </w:pPr>
    </w:p>
    <w:p w14:paraId="7AB00064" w14:textId="77777777" w:rsidR="00791E16" w:rsidRPr="00791E16" w:rsidRDefault="00791E16" w:rsidP="00791E16">
      <w:pPr>
        <w:widowControl w:val="0"/>
        <w:autoSpaceDE w:val="0"/>
        <w:autoSpaceDN w:val="0"/>
        <w:adjustRightInd w:val="0"/>
        <w:ind w:right="75" w:firstLine="720"/>
        <w:contextualSpacing/>
        <w:jc w:val="both"/>
        <w:rPr>
          <w:rFonts w:ascii="Times New Roman" w:hAnsi="Times New Roman"/>
          <w:b/>
        </w:rPr>
      </w:pPr>
      <w:r w:rsidRPr="00791E16">
        <w:rPr>
          <w:rFonts w:ascii="Times New Roman" w:hAnsi="Times New Roman"/>
          <w:b/>
        </w:rPr>
        <w:t>5.1   Kesimpulan</w:t>
      </w:r>
    </w:p>
    <w:p w14:paraId="4D0BF33D" w14:textId="77777777" w:rsidR="00791E16" w:rsidRPr="00791E16" w:rsidRDefault="00791E16" w:rsidP="00791E16">
      <w:pPr>
        <w:widowControl w:val="0"/>
        <w:autoSpaceDE w:val="0"/>
        <w:autoSpaceDN w:val="0"/>
        <w:adjustRightInd w:val="0"/>
        <w:ind w:right="75" w:firstLine="720"/>
        <w:contextualSpacing/>
        <w:jc w:val="both"/>
        <w:rPr>
          <w:rFonts w:ascii="Times New Roman" w:hAnsi="Times New Roman"/>
        </w:rPr>
      </w:pPr>
      <w:r w:rsidRPr="00791E16">
        <w:rPr>
          <w:rFonts w:ascii="Times New Roman" w:hAnsi="Times New Roman"/>
        </w:rPr>
        <w:t>Berdasarkan hasil penelitian yang telah dilakukan untuk mengetahui “</w:t>
      </w:r>
      <w:r w:rsidRPr="00791E16">
        <w:rPr>
          <w:rFonts w:ascii="Times New Roman" w:hAnsi="Times New Roman"/>
          <w:lang w:val="id-ID"/>
        </w:rPr>
        <w:t xml:space="preserve">Pengaruh </w:t>
      </w:r>
      <w:r w:rsidRPr="00791E16">
        <w:rPr>
          <w:rFonts w:ascii="Times New Roman" w:hAnsi="Times New Roman"/>
        </w:rPr>
        <w:t xml:space="preserve">Penanganan Komplain dan Citra Pelayanan Terhadap </w:t>
      </w:r>
      <w:r w:rsidRPr="00791E16">
        <w:rPr>
          <w:rFonts w:ascii="Times New Roman" w:hAnsi="Times New Roman"/>
          <w:lang w:val="id-ID"/>
        </w:rPr>
        <w:t>Kepuasan Pasien</w:t>
      </w:r>
      <w:r w:rsidRPr="00791E16">
        <w:rPr>
          <w:rFonts w:ascii="Times New Roman" w:hAnsi="Times New Roman"/>
        </w:rPr>
        <w:t xml:space="preserve"> Situs Online BPJS Kesehatan</w:t>
      </w:r>
      <w:r w:rsidRPr="00791E16">
        <w:rPr>
          <w:rFonts w:ascii="Times New Roman" w:hAnsi="Times New Roman"/>
          <w:lang w:val="id-ID"/>
        </w:rPr>
        <w:t xml:space="preserve">” di </w:t>
      </w:r>
      <w:r w:rsidRPr="00791E16">
        <w:rPr>
          <w:rFonts w:ascii="Times New Roman" w:hAnsi="Times New Roman"/>
        </w:rPr>
        <w:t>media sosial twitter BPJS Kesehatan</w:t>
      </w:r>
      <w:r w:rsidRPr="00791E16">
        <w:rPr>
          <w:rFonts w:ascii="Times New Roman" w:hAnsi="Times New Roman"/>
          <w:lang w:val="id-ID"/>
        </w:rPr>
        <w:t xml:space="preserve"> di</w:t>
      </w:r>
      <w:r w:rsidRPr="00791E16">
        <w:rPr>
          <w:rFonts w:ascii="Times New Roman" w:hAnsi="Times New Roman"/>
        </w:rPr>
        <w:t>dapat kesimpulan sebagai berikut :</w:t>
      </w:r>
    </w:p>
    <w:p w14:paraId="5E7F4F30" w14:textId="77777777" w:rsidR="00791E16" w:rsidRPr="00791E16" w:rsidRDefault="00791E16" w:rsidP="00791E16">
      <w:pPr>
        <w:widowControl w:val="0"/>
        <w:numPr>
          <w:ilvl w:val="0"/>
          <w:numId w:val="6"/>
        </w:numPr>
        <w:autoSpaceDE w:val="0"/>
        <w:autoSpaceDN w:val="0"/>
        <w:adjustRightInd w:val="0"/>
        <w:ind w:right="75"/>
        <w:contextualSpacing/>
        <w:jc w:val="both"/>
        <w:rPr>
          <w:rFonts w:ascii="Times New Roman" w:hAnsi="Times New Roman"/>
          <w:iCs/>
        </w:rPr>
      </w:pPr>
      <w:r w:rsidRPr="00791E16">
        <w:rPr>
          <w:rFonts w:ascii="Times New Roman" w:hAnsi="Times New Roman"/>
        </w:rPr>
        <w:t xml:space="preserve">Tanggapan responden mengenai Penanganan Komplain BPJS Kesehatan </w:t>
      </w:r>
      <w:r w:rsidRPr="00791E16">
        <w:rPr>
          <w:rFonts w:ascii="Times New Roman" w:hAnsi="Times New Roman"/>
          <w:lang w:val="id-ID"/>
        </w:rPr>
        <w:t xml:space="preserve">mendapatkan nilai </w:t>
      </w:r>
      <w:r w:rsidRPr="00791E16">
        <w:rPr>
          <w:rFonts w:ascii="Times New Roman" w:hAnsi="Times New Roman"/>
        </w:rPr>
        <w:t>3,21</w:t>
      </w:r>
      <w:r w:rsidRPr="00791E16">
        <w:rPr>
          <w:rFonts w:ascii="Times New Roman" w:hAnsi="Times New Roman"/>
          <w:lang w:val="id-ID"/>
        </w:rPr>
        <w:t xml:space="preserve"> yang termasuk kategori baik, </w:t>
      </w:r>
      <w:r w:rsidRPr="00791E16">
        <w:rPr>
          <w:rFonts w:ascii="Times New Roman" w:hAnsi="Times New Roman"/>
        </w:rPr>
        <w:t xml:space="preserve">dengan nilai dimensi tertinggi sampai terendah sebagai berikut: </w:t>
      </w:r>
      <w:r w:rsidRPr="00791E16">
        <w:rPr>
          <w:rFonts w:ascii="Times New Roman" w:hAnsi="Times New Roman"/>
          <w:i/>
          <w:iCs/>
        </w:rPr>
        <w:t>Credibility</w:t>
      </w:r>
      <w:r w:rsidRPr="00791E16">
        <w:rPr>
          <w:rFonts w:ascii="Times New Roman" w:hAnsi="Times New Roman"/>
        </w:rPr>
        <w:t xml:space="preserve"> mendapatkan nilai 3,41 dengan kategori baik, </w:t>
      </w:r>
      <w:r w:rsidRPr="00791E16">
        <w:rPr>
          <w:rFonts w:ascii="Times New Roman" w:hAnsi="Times New Roman"/>
          <w:i/>
          <w:iCs/>
        </w:rPr>
        <w:t>Attentiveness</w:t>
      </w:r>
      <w:r w:rsidRPr="00791E16">
        <w:rPr>
          <w:rFonts w:ascii="Times New Roman" w:hAnsi="Times New Roman"/>
        </w:rPr>
        <w:t xml:space="preserve"> mendapatkan nilai 3,4 dengan kategori baik</w:t>
      </w:r>
      <w:r w:rsidRPr="00791E16">
        <w:rPr>
          <w:rFonts w:ascii="Times New Roman" w:hAnsi="Times New Roman"/>
          <w:lang w:val="id-ID"/>
        </w:rPr>
        <w:t>,</w:t>
      </w:r>
      <w:r w:rsidRPr="00791E16">
        <w:rPr>
          <w:rFonts w:ascii="Times New Roman" w:hAnsi="Times New Roman"/>
        </w:rPr>
        <w:t xml:space="preserve"> </w:t>
      </w:r>
      <w:r w:rsidRPr="00791E16">
        <w:rPr>
          <w:rFonts w:ascii="Times New Roman" w:hAnsi="Times New Roman"/>
          <w:i/>
          <w:iCs/>
        </w:rPr>
        <w:t>Facilities</w:t>
      </w:r>
      <w:r w:rsidRPr="00791E16">
        <w:rPr>
          <w:rFonts w:ascii="Times New Roman" w:hAnsi="Times New Roman"/>
        </w:rPr>
        <w:t xml:space="preserve"> mendapatkan nilai 3,34 dengan kategori cukup baik, </w:t>
      </w:r>
      <w:r w:rsidRPr="00791E16">
        <w:rPr>
          <w:rFonts w:ascii="Times New Roman" w:hAnsi="Times New Roman"/>
          <w:i/>
          <w:iCs/>
        </w:rPr>
        <w:t xml:space="preserve">Timelineness </w:t>
      </w:r>
      <w:r w:rsidRPr="00791E16">
        <w:rPr>
          <w:rFonts w:ascii="Times New Roman" w:hAnsi="Times New Roman"/>
        </w:rPr>
        <w:t xml:space="preserve">mendapatkan nilai 3,29 dengan kategori cukup baik, </w:t>
      </w:r>
      <w:r w:rsidRPr="00791E16">
        <w:rPr>
          <w:rFonts w:ascii="Times New Roman" w:hAnsi="Times New Roman"/>
          <w:i/>
          <w:iCs/>
        </w:rPr>
        <w:t>Apology</w:t>
      </w:r>
      <w:r w:rsidRPr="00791E16">
        <w:rPr>
          <w:rFonts w:ascii="Times New Roman" w:hAnsi="Times New Roman"/>
        </w:rPr>
        <w:t xml:space="preserve"> mendapatkan nilai 3,28 dengan kategori cukup baik, serta </w:t>
      </w:r>
      <w:r w:rsidRPr="00791E16">
        <w:rPr>
          <w:rFonts w:ascii="Times New Roman" w:hAnsi="Times New Roman"/>
          <w:i/>
          <w:iCs/>
        </w:rPr>
        <w:t>Redress</w:t>
      </w:r>
      <w:r w:rsidRPr="00791E16">
        <w:rPr>
          <w:rFonts w:ascii="Times New Roman" w:hAnsi="Times New Roman"/>
        </w:rPr>
        <w:t xml:space="preserve"> mendapatkan nilai 3,23 dengan kategori cukup baik</w:t>
      </w:r>
    </w:p>
    <w:p w14:paraId="550DD115" w14:textId="77777777" w:rsidR="00791E16" w:rsidRPr="00791E16" w:rsidRDefault="00791E16" w:rsidP="00791E16">
      <w:pPr>
        <w:widowControl w:val="0"/>
        <w:numPr>
          <w:ilvl w:val="0"/>
          <w:numId w:val="6"/>
        </w:numPr>
        <w:autoSpaceDE w:val="0"/>
        <w:autoSpaceDN w:val="0"/>
        <w:adjustRightInd w:val="0"/>
        <w:ind w:right="75"/>
        <w:contextualSpacing/>
        <w:jc w:val="both"/>
        <w:rPr>
          <w:rFonts w:ascii="Times New Roman" w:hAnsi="Times New Roman"/>
        </w:rPr>
      </w:pPr>
      <w:r w:rsidRPr="00791E16">
        <w:rPr>
          <w:rFonts w:ascii="Times New Roman" w:hAnsi="Times New Roman"/>
          <w:lang w:val="id-ID"/>
        </w:rPr>
        <w:t xml:space="preserve">Tanggapan responden </w:t>
      </w:r>
      <w:r w:rsidRPr="00791E16">
        <w:rPr>
          <w:rFonts w:ascii="Times New Roman" w:hAnsi="Times New Roman"/>
        </w:rPr>
        <w:t xml:space="preserve">mengenai </w:t>
      </w:r>
      <w:r w:rsidRPr="00791E16">
        <w:rPr>
          <w:rFonts w:ascii="Times New Roman" w:hAnsi="Times New Roman"/>
          <w:lang w:val="id-ID"/>
        </w:rPr>
        <w:t xml:space="preserve"> </w:t>
      </w:r>
      <w:r w:rsidRPr="00791E16">
        <w:rPr>
          <w:rFonts w:ascii="Times New Roman" w:hAnsi="Times New Roman"/>
        </w:rPr>
        <w:t xml:space="preserve">citra pelayanan BPJS Kesehatan </w:t>
      </w:r>
      <w:r w:rsidRPr="00791E16">
        <w:rPr>
          <w:rFonts w:ascii="Times New Roman" w:hAnsi="Times New Roman"/>
          <w:lang w:val="id-ID"/>
        </w:rPr>
        <w:t xml:space="preserve">mendapatkan nilai </w:t>
      </w:r>
      <w:r w:rsidRPr="00791E16">
        <w:rPr>
          <w:rFonts w:ascii="Times New Roman" w:hAnsi="Times New Roman"/>
        </w:rPr>
        <w:t>3,33</w:t>
      </w:r>
      <w:r w:rsidRPr="00791E16">
        <w:rPr>
          <w:rFonts w:ascii="Times New Roman" w:hAnsi="Times New Roman"/>
          <w:lang w:val="id-ID"/>
        </w:rPr>
        <w:t xml:space="preserve"> dengan kategori</w:t>
      </w:r>
      <w:r w:rsidRPr="00791E16">
        <w:rPr>
          <w:rFonts w:ascii="Times New Roman" w:hAnsi="Times New Roman"/>
        </w:rPr>
        <w:t xml:space="preserve"> cukup</w:t>
      </w:r>
      <w:r w:rsidRPr="00791E16">
        <w:rPr>
          <w:rFonts w:ascii="Times New Roman" w:hAnsi="Times New Roman"/>
          <w:lang w:val="id-ID"/>
        </w:rPr>
        <w:t xml:space="preserve"> baik</w:t>
      </w:r>
      <w:r w:rsidRPr="00791E16">
        <w:rPr>
          <w:rFonts w:ascii="Times New Roman" w:hAnsi="Times New Roman"/>
        </w:rPr>
        <w:t>, dengan nilai dimensi tertinggi sampai terendah sebagai berikut: Tangible mendapatkan nilai 3,38 dengan kategori cukup baik, Empaty mendapatkan nilai 3,35 dengan kategori cukup baik, Realibility mendapatkan nilai 3,32 dengan kategori cukup baik, Assurrance mendapatkan nilai 3,31 dengan kategori cukup baik, serta Responsiveness mendapatkan nilai 3,27 dengan kategori cukup baik</w:t>
      </w:r>
    </w:p>
    <w:p w14:paraId="0E1AFB02" w14:textId="77777777" w:rsidR="00791E16" w:rsidRPr="00791E16" w:rsidRDefault="00791E16" w:rsidP="00791E16">
      <w:pPr>
        <w:widowControl w:val="0"/>
        <w:numPr>
          <w:ilvl w:val="0"/>
          <w:numId w:val="6"/>
        </w:numPr>
        <w:autoSpaceDE w:val="0"/>
        <w:autoSpaceDN w:val="0"/>
        <w:adjustRightInd w:val="0"/>
        <w:ind w:right="75"/>
        <w:contextualSpacing/>
        <w:jc w:val="both"/>
        <w:rPr>
          <w:rFonts w:ascii="Times New Roman" w:hAnsi="Times New Roman"/>
        </w:rPr>
      </w:pPr>
      <w:r w:rsidRPr="00791E16">
        <w:rPr>
          <w:rFonts w:ascii="Times New Roman" w:hAnsi="Times New Roman"/>
          <w:lang w:val="id-ID"/>
        </w:rPr>
        <w:t xml:space="preserve">Tanggapan responden </w:t>
      </w:r>
      <w:r w:rsidRPr="00791E16">
        <w:rPr>
          <w:rFonts w:ascii="Times New Roman" w:hAnsi="Times New Roman"/>
        </w:rPr>
        <w:t xml:space="preserve">mengenai </w:t>
      </w:r>
      <w:r w:rsidRPr="00791E16">
        <w:rPr>
          <w:rFonts w:ascii="Times New Roman" w:hAnsi="Times New Roman"/>
          <w:lang w:val="id-ID"/>
        </w:rPr>
        <w:t xml:space="preserve"> </w:t>
      </w:r>
      <w:r w:rsidRPr="00791E16">
        <w:rPr>
          <w:rFonts w:ascii="Times New Roman" w:hAnsi="Times New Roman"/>
        </w:rPr>
        <w:t xml:space="preserve">Kepuasan Pasien BPJS Kesehatan </w:t>
      </w:r>
      <w:r w:rsidRPr="00791E16">
        <w:rPr>
          <w:rFonts w:ascii="Times New Roman" w:hAnsi="Times New Roman"/>
          <w:lang w:val="id-ID"/>
        </w:rPr>
        <w:t xml:space="preserve">mendapatkan nilai </w:t>
      </w:r>
      <w:r w:rsidRPr="00791E16">
        <w:rPr>
          <w:rFonts w:ascii="Times New Roman" w:hAnsi="Times New Roman"/>
        </w:rPr>
        <w:t>3,34</w:t>
      </w:r>
      <w:r w:rsidRPr="00791E16">
        <w:rPr>
          <w:rFonts w:ascii="Times New Roman" w:hAnsi="Times New Roman"/>
          <w:lang w:val="id-ID"/>
        </w:rPr>
        <w:t xml:space="preserve"> dengan kategori</w:t>
      </w:r>
      <w:r w:rsidRPr="00791E16">
        <w:rPr>
          <w:rFonts w:ascii="Times New Roman" w:hAnsi="Times New Roman"/>
        </w:rPr>
        <w:t xml:space="preserve"> cukup</w:t>
      </w:r>
      <w:r w:rsidRPr="00791E16">
        <w:rPr>
          <w:rFonts w:ascii="Times New Roman" w:hAnsi="Times New Roman"/>
          <w:lang w:val="id-ID"/>
        </w:rPr>
        <w:t xml:space="preserve"> baik</w:t>
      </w:r>
      <w:r w:rsidRPr="00791E16">
        <w:rPr>
          <w:rFonts w:ascii="Times New Roman" w:hAnsi="Times New Roman"/>
        </w:rPr>
        <w:t xml:space="preserve">, dengan nilai indikator tertinggi sampai terendah sebagai berikut: kesan kepuasan mendapatkan nilai 3,36 dengan kategori cukup baik, sikap mendapatkan nilai 3,33 dengan kategori cukup baik, serta pernyataan kepuasan mendapatkan nilai 3,32 dengan kategori cukup baik. </w:t>
      </w:r>
    </w:p>
    <w:p w14:paraId="3C1C302D" w14:textId="77777777" w:rsidR="00791E16" w:rsidRPr="00791E16" w:rsidRDefault="00791E16" w:rsidP="00791E16">
      <w:pPr>
        <w:widowControl w:val="0"/>
        <w:numPr>
          <w:ilvl w:val="0"/>
          <w:numId w:val="6"/>
        </w:numPr>
        <w:autoSpaceDE w:val="0"/>
        <w:autoSpaceDN w:val="0"/>
        <w:adjustRightInd w:val="0"/>
        <w:ind w:right="75"/>
        <w:contextualSpacing/>
        <w:jc w:val="both"/>
        <w:rPr>
          <w:rFonts w:ascii="Times New Roman" w:hAnsi="Times New Roman"/>
        </w:rPr>
      </w:pPr>
      <w:r w:rsidRPr="00791E16">
        <w:rPr>
          <w:rFonts w:ascii="Times New Roman" w:hAnsi="Times New Roman"/>
        </w:rPr>
        <w:t>Penanganan Komplain</w:t>
      </w:r>
      <w:r w:rsidRPr="00791E16">
        <w:rPr>
          <w:rFonts w:ascii="Times New Roman" w:hAnsi="Times New Roman"/>
          <w:lang w:val="id-ID"/>
        </w:rPr>
        <w:t xml:space="preserve"> tidak memiliki pengaruh signifikan terhadap </w:t>
      </w:r>
      <w:r w:rsidRPr="00791E16">
        <w:rPr>
          <w:rFonts w:ascii="Times New Roman" w:hAnsi="Times New Roman"/>
        </w:rPr>
        <w:t>Kepuasan Pasien</w:t>
      </w:r>
      <w:r w:rsidRPr="00791E16">
        <w:rPr>
          <w:rFonts w:ascii="Times New Roman" w:hAnsi="Times New Roman"/>
          <w:lang w:val="id-ID"/>
        </w:rPr>
        <w:t xml:space="preserve"> secara parsial </w:t>
      </w:r>
    </w:p>
    <w:p w14:paraId="20710DE2" w14:textId="77777777" w:rsidR="00791E16" w:rsidRPr="00791E16" w:rsidRDefault="00791E16" w:rsidP="00791E16">
      <w:pPr>
        <w:widowControl w:val="0"/>
        <w:numPr>
          <w:ilvl w:val="0"/>
          <w:numId w:val="6"/>
        </w:numPr>
        <w:autoSpaceDE w:val="0"/>
        <w:autoSpaceDN w:val="0"/>
        <w:adjustRightInd w:val="0"/>
        <w:ind w:right="75"/>
        <w:contextualSpacing/>
        <w:jc w:val="both"/>
        <w:rPr>
          <w:rFonts w:ascii="Times New Roman" w:hAnsi="Times New Roman"/>
        </w:rPr>
      </w:pPr>
      <w:r w:rsidRPr="00791E16">
        <w:rPr>
          <w:rFonts w:ascii="Times New Roman" w:hAnsi="Times New Roman"/>
        </w:rPr>
        <w:t>Citra Pelayanan</w:t>
      </w:r>
      <w:r w:rsidRPr="00791E16">
        <w:rPr>
          <w:rFonts w:ascii="Times New Roman" w:hAnsi="Times New Roman"/>
          <w:lang w:val="id-ID"/>
        </w:rPr>
        <w:t xml:space="preserve"> </w:t>
      </w:r>
      <w:r w:rsidRPr="00791E16">
        <w:rPr>
          <w:rFonts w:ascii="Times New Roman" w:hAnsi="Times New Roman"/>
        </w:rPr>
        <w:t xml:space="preserve">memiliki </w:t>
      </w:r>
      <w:r w:rsidRPr="00791E16">
        <w:rPr>
          <w:rFonts w:ascii="Times New Roman" w:hAnsi="Times New Roman"/>
          <w:lang w:val="id-ID"/>
        </w:rPr>
        <w:t xml:space="preserve">perngaruh </w:t>
      </w:r>
      <w:r w:rsidRPr="00791E16">
        <w:rPr>
          <w:rFonts w:ascii="Times New Roman" w:hAnsi="Times New Roman"/>
        </w:rPr>
        <w:t>signifikan terhadap</w:t>
      </w:r>
      <w:r w:rsidRPr="00791E16">
        <w:rPr>
          <w:rFonts w:ascii="Times New Roman" w:hAnsi="Times New Roman"/>
          <w:lang w:val="id-ID"/>
        </w:rPr>
        <w:t xml:space="preserve"> kepuasan pasien </w:t>
      </w:r>
      <w:r w:rsidRPr="00791E16">
        <w:rPr>
          <w:rFonts w:ascii="Times New Roman" w:hAnsi="Times New Roman"/>
        </w:rPr>
        <w:t xml:space="preserve">secara </w:t>
      </w:r>
      <w:r w:rsidRPr="00791E16">
        <w:rPr>
          <w:rFonts w:ascii="Times New Roman" w:hAnsi="Times New Roman"/>
        </w:rPr>
        <w:lastRenderedPageBreak/>
        <w:t>parsial</w:t>
      </w:r>
    </w:p>
    <w:p w14:paraId="2C2E6148" w14:textId="77777777" w:rsidR="00791E16" w:rsidRPr="00791E16" w:rsidRDefault="00791E16" w:rsidP="00791E16">
      <w:pPr>
        <w:widowControl w:val="0"/>
        <w:numPr>
          <w:ilvl w:val="0"/>
          <w:numId w:val="6"/>
        </w:numPr>
        <w:autoSpaceDE w:val="0"/>
        <w:autoSpaceDN w:val="0"/>
        <w:adjustRightInd w:val="0"/>
        <w:ind w:right="75"/>
        <w:contextualSpacing/>
        <w:jc w:val="both"/>
        <w:rPr>
          <w:rFonts w:ascii="Times New Roman" w:hAnsi="Times New Roman"/>
        </w:rPr>
      </w:pPr>
      <w:r w:rsidRPr="00791E16">
        <w:rPr>
          <w:rFonts w:ascii="Times New Roman" w:hAnsi="Times New Roman"/>
        </w:rPr>
        <w:t>Secara simultan, variabel penanganan komplain dan citra pelayanan memberikan pengaruh kepada kepuasan pasien sebesar 0,841. Sementara itu pengaruh lain sebesar 0,159 ditentukan oleh variabel lain yang tidak diteliti pada penelitian ini.</w:t>
      </w:r>
    </w:p>
    <w:p w14:paraId="0A56DA41" w14:textId="77777777" w:rsidR="00791E16" w:rsidRPr="00791E16" w:rsidRDefault="00791E16" w:rsidP="00791E16">
      <w:pPr>
        <w:widowControl w:val="0"/>
        <w:autoSpaceDE w:val="0"/>
        <w:autoSpaceDN w:val="0"/>
        <w:adjustRightInd w:val="0"/>
        <w:ind w:right="75" w:firstLine="720"/>
        <w:contextualSpacing/>
        <w:jc w:val="both"/>
        <w:rPr>
          <w:rFonts w:ascii="Times New Roman" w:hAnsi="Times New Roman"/>
          <w:b/>
        </w:rPr>
      </w:pPr>
      <w:r w:rsidRPr="00791E16">
        <w:rPr>
          <w:rFonts w:ascii="Times New Roman" w:hAnsi="Times New Roman"/>
          <w:b/>
        </w:rPr>
        <w:t>5.2  Saran</w:t>
      </w:r>
    </w:p>
    <w:p w14:paraId="40FFB3F3" w14:textId="77777777" w:rsidR="00791E16" w:rsidRPr="00791E16" w:rsidRDefault="00791E16" w:rsidP="00791E16">
      <w:pPr>
        <w:widowControl w:val="0"/>
        <w:autoSpaceDE w:val="0"/>
        <w:autoSpaceDN w:val="0"/>
        <w:adjustRightInd w:val="0"/>
        <w:ind w:right="75" w:firstLine="720"/>
        <w:contextualSpacing/>
        <w:jc w:val="both"/>
        <w:rPr>
          <w:rFonts w:ascii="Times New Roman" w:hAnsi="Times New Roman"/>
        </w:rPr>
      </w:pPr>
      <w:r w:rsidRPr="00791E16">
        <w:rPr>
          <w:rFonts w:ascii="Times New Roman" w:hAnsi="Times New Roman"/>
          <w:b/>
        </w:rPr>
        <w:t xml:space="preserve">          </w:t>
      </w:r>
      <w:r w:rsidRPr="00791E16">
        <w:rPr>
          <w:rFonts w:ascii="Times New Roman" w:hAnsi="Times New Roman"/>
        </w:rPr>
        <w:t>Berdasarkan hasil kesimpulan mengenai penelitian ”</w:t>
      </w:r>
      <w:r w:rsidRPr="00791E16">
        <w:rPr>
          <w:rFonts w:ascii="Times New Roman" w:hAnsi="Times New Roman"/>
          <w:lang w:val="id-ID"/>
        </w:rPr>
        <w:t xml:space="preserve"> Pengaruh </w:t>
      </w:r>
      <w:r w:rsidRPr="00791E16">
        <w:rPr>
          <w:rFonts w:ascii="Times New Roman" w:hAnsi="Times New Roman"/>
        </w:rPr>
        <w:t xml:space="preserve">Penanganan Komplain dan Citra Pelayanan Terhadap </w:t>
      </w:r>
      <w:r w:rsidRPr="00791E16">
        <w:rPr>
          <w:rFonts w:ascii="Times New Roman" w:hAnsi="Times New Roman"/>
          <w:lang w:val="id-ID"/>
        </w:rPr>
        <w:t>Kepuasan Pasien</w:t>
      </w:r>
      <w:r w:rsidRPr="00791E16">
        <w:rPr>
          <w:rFonts w:ascii="Times New Roman" w:hAnsi="Times New Roman"/>
        </w:rPr>
        <w:t xml:space="preserve"> Situs Online BPJS Kesehatan</w:t>
      </w:r>
      <w:r w:rsidRPr="00791E16">
        <w:rPr>
          <w:rFonts w:ascii="Times New Roman" w:hAnsi="Times New Roman"/>
          <w:lang w:val="id-ID"/>
        </w:rPr>
        <w:t xml:space="preserve">” di </w:t>
      </w:r>
      <w:r w:rsidRPr="00791E16">
        <w:rPr>
          <w:rFonts w:ascii="Times New Roman" w:hAnsi="Times New Roman"/>
        </w:rPr>
        <w:t xml:space="preserve">media sosial twitter BPJS Kesehatan, maka penulis ingin mengajukan beberapa saran yang sekiranya dapat menjadi pertimbangan dalam peningkatan Penanaganan komplain dan citra pelayanan BPJS kesehatan </w:t>
      </w:r>
      <w:r w:rsidRPr="00791E16">
        <w:rPr>
          <w:rFonts w:ascii="Times New Roman" w:hAnsi="Times New Roman" w:hint="eastAsia"/>
          <w:lang w:val="id-ID"/>
        </w:rPr>
        <w:t>u</w:t>
      </w:r>
      <w:r w:rsidRPr="00791E16">
        <w:rPr>
          <w:rFonts w:ascii="Times New Roman" w:hAnsi="Times New Roman"/>
          <w:lang w:val="id-ID"/>
        </w:rPr>
        <w:t xml:space="preserve">ntuk memperbaiki nilai </w:t>
      </w:r>
      <w:r w:rsidRPr="00791E16">
        <w:rPr>
          <w:rFonts w:ascii="Times New Roman" w:hAnsi="Times New Roman"/>
        </w:rPr>
        <w:t xml:space="preserve">kepuasan pasien </w:t>
      </w:r>
      <w:r w:rsidRPr="00791E16">
        <w:rPr>
          <w:rFonts w:ascii="Times New Roman" w:hAnsi="Times New Roman"/>
          <w:lang w:val="id-ID"/>
        </w:rPr>
        <w:t>.</w:t>
      </w:r>
      <w:r w:rsidRPr="00791E16">
        <w:rPr>
          <w:rFonts w:ascii="Times New Roman" w:hAnsi="Times New Roman"/>
        </w:rPr>
        <w:t xml:space="preserve"> Saran-saran tersebut antara lain :</w:t>
      </w:r>
    </w:p>
    <w:p w14:paraId="2CA73DEE" w14:textId="77777777" w:rsidR="00791E16" w:rsidRPr="00791E16" w:rsidRDefault="00791E16" w:rsidP="00791E16">
      <w:pPr>
        <w:widowControl w:val="0"/>
        <w:autoSpaceDE w:val="0"/>
        <w:autoSpaceDN w:val="0"/>
        <w:adjustRightInd w:val="0"/>
        <w:ind w:right="75" w:firstLine="720"/>
        <w:contextualSpacing/>
        <w:jc w:val="both"/>
        <w:rPr>
          <w:rFonts w:ascii="Times New Roman" w:hAnsi="Times New Roman"/>
        </w:rPr>
      </w:pPr>
      <w:r w:rsidRPr="00791E16">
        <w:rPr>
          <w:rFonts w:ascii="Times New Roman" w:hAnsi="Times New Roman"/>
        </w:rPr>
        <w:t xml:space="preserve">1. </w:t>
      </w:r>
      <w:r w:rsidRPr="00791E16">
        <w:rPr>
          <w:rFonts w:ascii="Times New Roman" w:hAnsi="Times New Roman"/>
          <w:lang w:val="id-ID"/>
        </w:rPr>
        <w:t xml:space="preserve">Pengoptimalan berbagai </w:t>
      </w:r>
      <w:r w:rsidRPr="00791E16">
        <w:rPr>
          <w:rFonts w:ascii="Times New Roman" w:hAnsi="Times New Roman"/>
        </w:rPr>
        <w:t xml:space="preserve">indikator bernilai rendah dari Penanganan Komplain. Pada penelitian ini skor terendah adalah indikator kompensasi sebanyak 15% responden yang menilai bahwa kompensasi yang dilakukan BPJS Kesehatan di media sosial twitter BPJS Kesehatan tidak bisa memperbaiki atau paling tidak mengembalikan kondisi pasien pada kondisi yang sama sebelum terjadi komplain, sehingga responden tersebut merasa tidak puas. Untuk mengatasi hal tersebut dapat dilakukan dengan cara melakukan penyesuaian kompensasi dalam bentuk ganti rugi, perbaikan, atau </w:t>
      </w:r>
      <w:r w:rsidRPr="00791E16">
        <w:rPr>
          <w:rFonts w:ascii="Times New Roman" w:hAnsi="Times New Roman"/>
          <w:i/>
          <w:iCs/>
        </w:rPr>
        <w:t>refund</w:t>
      </w:r>
    </w:p>
    <w:p w14:paraId="26FFA655" w14:textId="77777777" w:rsidR="00791E16" w:rsidRPr="00791E16" w:rsidRDefault="00791E16" w:rsidP="00791E16">
      <w:pPr>
        <w:widowControl w:val="0"/>
        <w:autoSpaceDE w:val="0"/>
        <w:autoSpaceDN w:val="0"/>
        <w:adjustRightInd w:val="0"/>
        <w:ind w:right="75" w:firstLine="720"/>
        <w:contextualSpacing/>
        <w:jc w:val="both"/>
        <w:rPr>
          <w:rFonts w:ascii="Times New Roman" w:hAnsi="Times New Roman"/>
        </w:rPr>
      </w:pPr>
      <w:r w:rsidRPr="00791E16">
        <w:rPr>
          <w:rFonts w:ascii="Times New Roman" w:hAnsi="Times New Roman"/>
        </w:rPr>
        <w:t xml:space="preserve">2. </w:t>
      </w:r>
      <w:r w:rsidRPr="00791E16">
        <w:rPr>
          <w:rFonts w:ascii="Times New Roman" w:hAnsi="Times New Roman"/>
          <w:lang w:val="id-ID"/>
        </w:rPr>
        <w:t>P</w:t>
      </w:r>
      <w:r w:rsidRPr="00791E16">
        <w:rPr>
          <w:rFonts w:ascii="Times New Roman" w:hAnsi="Times New Roman"/>
        </w:rPr>
        <w:t xml:space="preserve">engoptimalan pada  </w:t>
      </w:r>
      <w:r w:rsidRPr="00791E16">
        <w:rPr>
          <w:rFonts w:ascii="Times New Roman" w:hAnsi="Times New Roman"/>
          <w:lang w:val="id-ID"/>
        </w:rPr>
        <w:t xml:space="preserve">berbagai Dimensi </w:t>
      </w:r>
      <w:r w:rsidRPr="00791E16">
        <w:rPr>
          <w:rFonts w:ascii="Times New Roman" w:hAnsi="Times New Roman"/>
        </w:rPr>
        <w:t xml:space="preserve"> Citra Pelayanan</w:t>
      </w:r>
      <w:r w:rsidRPr="00791E16">
        <w:rPr>
          <w:rFonts w:ascii="Times New Roman" w:hAnsi="Times New Roman"/>
          <w:lang w:val="id-ID"/>
        </w:rPr>
        <w:t xml:space="preserve"> dengan melakukan kajian permasalahan pada beberapa </w:t>
      </w:r>
      <w:r w:rsidRPr="00791E16">
        <w:rPr>
          <w:rFonts w:ascii="Times New Roman" w:hAnsi="Times New Roman"/>
        </w:rPr>
        <w:t>indikator</w:t>
      </w:r>
      <w:r w:rsidRPr="00791E16">
        <w:rPr>
          <w:rFonts w:ascii="Times New Roman" w:hAnsi="Times New Roman"/>
          <w:lang w:val="id-ID"/>
        </w:rPr>
        <w:t xml:space="preserve"> yang memberikan nilai </w:t>
      </w:r>
      <w:r w:rsidRPr="00791E16">
        <w:rPr>
          <w:rFonts w:ascii="Times New Roman" w:hAnsi="Times New Roman"/>
        </w:rPr>
        <w:t>terendah</w:t>
      </w:r>
      <w:r w:rsidRPr="00791E16">
        <w:rPr>
          <w:rFonts w:ascii="Times New Roman" w:hAnsi="Times New Roman"/>
          <w:lang w:val="id-ID"/>
        </w:rPr>
        <w:t xml:space="preserve"> kemudian melaksanakan berbagai tindak lanjut permasalahan tersebut.</w:t>
      </w:r>
      <w:r w:rsidRPr="00791E16">
        <w:rPr>
          <w:rFonts w:ascii="Times New Roman" w:hAnsi="Times New Roman"/>
        </w:rPr>
        <w:t xml:space="preserve"> Pada penelitian ini skor terendah adalah indikator tindakan sebanyak 15 % responden yang menilai bahwa Petugas pelayanan BPJS di media sosial Twitter BPJS belum cepat tanggap dalam menyelesaikan keluhan pasien. Untuk mengatasi hal tersebut dapat dilakukan dengan cara memperbaiki kebijakan dan prosedur yang dapat memproses keluhan dan menanganinya dengan cepat. Selain itu, BPJS Kesehatan perlu untuk m</w:t>
      </w:r>
      <w:r w:rsidRPr="00791E16">
        <w:rPr>
          <w:rFonts w:ascii="Times New Roman" w:hAnsi="Times New Roman"/>
          <w:lang w:val="id-ID"/>
        </w:rPr>
        <w:t>eningkatkan</w:t>
      </w:r>
      <w:r w:rsidRPr="00791E16">
        <w:rPr>
          <w:rFonts w:ascii="Times New Roman" w:hAnsi="Times New Roman"/>
        </w:rPr>
        <w:t xml:space="preserve"> dan mempertahankan pelayanannya agar tetap memiliki kepercayaan dan reputasi yang baik dari masyarakat</w:t>
      </w:r>
    </w:p>
    <w:p w14:paraId="389CE0AC" w14:textId="77777777" w:rsidR="00791E16" w:rsidRPr="00791E16" w:rsidRDefault="00791E16" w:rsidP="00791E16">
      <w:pPr>
        <w:widowControl w:val="0"/>
        <w:autoSpaceDE w:val="0"/>
        <w:autoSpaceDN w:val="0"/>
        <w:adjustRightInd w:val="0"/>
        <w:ind w:right="75" w:firstLine="720"/>
        <w:contextualSpacing/>
        <w:jc w:val="both"/>
        <w:rPr>
          <w:rFonts w:ascii="Times New Roman" w:hAnsi="Times New Roman"/>
          <w:bCs/>
        </w:rPr>
      </w:pPr>
      <w:r w:rsidRPr="00791E16">
        <w:rPr>
          <w:rFonts w:ascii="Times New Roman" w:hAnsi="Times New Roman"/>
        </w:rPr>
        <w:t>3. Pengoptimalan pada berbagai indicator bernilai rendah dari kepuasan pasien, yaitu sebanyak 12 % responden masih menyatakan ketidakpuasan baik dalam penyataan dan sikap  yang positif terhadap pelayanan BPJS kesehatan.</w:t>
      </w:r>
      <w:r w:rsidRPr="00791E16">
        <w:rPr>
          <w:rFonts w:ascii="Times New Roman" w:hAnsi="Times New Roman"/>
          <w:bCs/>
        </w:rPr>
        <w:t xml:space="preserve"> </w:t>
      </w:r>
      <w:r w:rsidRPr="00791E16">
        <w:rPr>
          <w:rFonts w:ascii="Times New Roman" w:hAnsi="Times New Roman"/>
        </w:rPr>
        <w:t>Untuk mengatasi hal tersebut dapat dilakukan dengan cara</w:t>
      </w:r>
      <w:r w:rsidRPr="00791E16">
        <w:rPr>
          <w:rFonts w:ascii="Times New Roman" w:hAnsi="Times New Roman"/>
          <w:bCs/>
        </w:rPr>
        <w:t xml:space="preserve"> melakukan </w:t>
      </w:r>
      <w:r w:rsidRPr="00791E16">
        <w:rPr>
          <w:rFonts w:ascii="Times New Roman" w:hAnsi="Times New Roman"/>
        </w:rPr>
        <w:t>penyesuaian penanganan komplain kompensasi dan citra pelayanan daya tanggap terhadap pasien</w:t>
      </w:r>
      <w:r w:rsidRPr="00791E16">
        <w:rPr>
          <w:rFonts w:ascii="Times New Roman" w:hAnsi="Times New Roman"/>
          <w:bCs/>
        </w:rPr>
        <w:t xml:space="preserve">. Selain itu, Karatepe menyatakan faktor lainnya yang tidak kalah penting dalam meningkatkan kepuasan adalah </w:t>
      </w:r>
      <w:r w:rsidRPr="00791E16">
        <w:rPr>
          <w:rFonts w:ascii="Times New Roman" w:hAnsi="Times New Roman"/>
          <w:bCs/>
          <w:i/>
        </w:rPr>
        <w:t>interactional justice</w:t>
      </w:r>
      <w:r w:rsidRPr="00791E16">
        <w:rPr>
          <w:rFonts w:ascii="Times New Roman" w:hAnsi="Times New Roman"/>
          <w:bCs/>
        </w:rPr>
        <w:t>, yang dapat ditingkatkan dengan melakukan pelatihan, penguatan, dan reward secara simultan pada pegawai perusahaan di garis depan (</w:t>
      </w:r>
      <w:r w:rsidRPr="00791E16">
        <w:rPr>
          <w:rFonts w:ascii="Times New Roman" w:hAnsi="Times New Roman"/>
          <w:bCs/>
          <w:i/>
        </w:rPr>
        <w:t>frontline employee). Interactional justice</w:t>
      </w:r>
      <w:r w:rsidRPr="00791E16">
        <w:rPr>
          <w:rFonts w:ascii="Times New Roman" w:hAnsi="Times New Roman"/>
          <w:bCs/>
        </w:rPr>
        <w:t xml:space="preserve"> yang optimal juga dapat menurunkan nilai kompensasi perusahaan terhadap pelanggan dalam </w:t>
      </w:r>
      <w:r w:rsidRPr="00791E16">
        <w:rPr>
          <w:rFonts w:ascii="Times New Roman" w:hAnsi="Times New Roman"/>
          <w:bCs/>
          <w:i/>
        </w:rPr>
        <w:t>distributive justice</w:t>
      </w:r>
      <w:r w:rsidRPr="00791E16">
        <w:rPr>
          <w:rFonts w:ascii="Times New Roman" w:hAnsi="Times New Roman"/>
          <w:bCs/>
        </w:rPr>
        <w:t>. Hasil penelitian sebelumnya menunjukkan bahwa sistem penanganan komplain yang efektif akan mengalami kegagalan jika petugas garis depan tidak terpuaskan dalam hal kompensasi dan pelatihan, ataupun diberi beban kerja di luar kesanggupannya.</w:t>
      </w:r>
    </w:p>
    <w:p w14:paraId="7563FF7F" w14:textId="77777777" w:rsidR="00791E16" w:rsidRPr="00791E16" w:rsidRDefault="00791E16" w:rsidP="00791E16">
      <w:pPr>
        <w:widowControl w:val="0"/>
        <w:autoSpaceDE w:val="0"/>
        <w:autoSpaceDN w:val="0"/>
        <w:adjustRightInd w:val="0"/>
        <w:ind w:right="75" w:firstLine="720"/>
        <w:contextualSpacing/>
        <w:jc w:val="both"/>
        <w:rPr>
          <w:rFonts w:ascii="Times New Roman" w:hAnsi="Times New Roman"/>
        </w:rPr>
      </w:pPr>
      <w:r w:rsidRPr="00791E16">
        <w:rPr>
          <w:rFonts w:ascii="Times New Roman" w:hAnsi="Times New Roman"/>
        </w:rPr>
        <w:t xml:space="preserve">4. </w:t>
      </w:r>
      <w:r w:rsidRPr="00791E16">
        <w:rPr>
          <w:rFonts w:ascii="Times New Roman" w:hAnsi="Times New Roman"/>
          <w:lang w:val="id-ID"/>
        </w:rPr>
        <w:t>Perlu dilaksanakan kembali penelitian dengan berbagai perbaikan pada desain penelitian untuk mendapatkan model penelitian dan responden yang lebih baik sehingga dapat lebih tepat menilai berbagai dimensi, indikator ataupun variabel serta berbagai hubungan yang ada di antaranya.</w:t>
      </w:r>
    </w:p>
    <w:p w14:paraId="2A7746B5" w14:textId="77777777" w:rsidR="00791E16" w:rsidRPr="00791E16" w:rsidRDefault="00791E16" w:rsidP="00791E16">
      <w:pPr>
        <w:widowControl w:val="0"/>
        <w:autoSpaceDE w:val="0"/>
        <w:autoSpaceDN w:val="0"/>
        <w:adjustRightInd w:val="0"/>
        <w:ind w:right="75" w:firstLine="720"/>
        <w:contextualSpacing/>
        <w:jc w:val="center"/>
        <w:rPr>
          <w:rFonts w:ascii="Times New Roman" w:hAnsi="Times New Roman"/>
          <w:b/>
          <w:bCs/>
          <w:lang w:val="en-ID"/>
        </w:rPr>
      </w:pPr>
      <w:r w:rsidRPr="00791E16">
        <w:rPr>
          <w:rFonts w:ascii="Times New Roman" w:hAnsi="Times New Roman"/>
          <w:b/>
          <w:bCs/>
          <w:lang w:val="en-ID"/>
        </w:rPr>
        <w:lastRenderedPageBreak/>
        <w:t>DAFTAR PUSTAKA</w:t>
      </w:r>
    </w:p>
    <w:p w14:paraId="661898F5" w14:textId="77777777" w:rsidR="00791E16" w:rsidRPr="00791E16" w:rsidRDefault="00791E16" w:rsidP="00791E16">
      <w:pPr>
        <w:widowControl w:val="0"/>
        <w:autoSpaceDE w:val="0"/>
        <w:autoSpaceDN w:val="0"/>
        <w:adjustRightInd w:val="0"/>
        <w:ind w:right="75"/>
        <w:contextualSpacing/>
        <w:jc w:val="both"/>
        <w:rPr>
          <w:rFonts w:ascii="Times New Roman" w:hAnsi="Times New Roman"/>
          <w:lang w:val="en-ID"/>
        </w:rPr>
      </w:pPr>
    </w:p>
    <w:p w14:paraId="58B0CA6A" w14:textId="77777777" w:rsidR="00791E16" w:rsidRPr="00791E16" w:rsidRDefault="00791E16" w:rsidP="00791E16">
      <w:pPr>
        <w:widowControl w:val="0"/>
        <w:autoSpaceDE w:val="0"/>
        <w:autoSpaceDN w:val="0"/>
        <w:adjustRightInd w:val="0"/>
        <w:ind w:right="75" w:firstLine="720"/>
        <w:contextualSpacing/>
        <w:jc w:val="both"/>
        <w:rPr>
          <w:rFonts w:ascii="Times New Roman" w:hAnsi="Times New Roman"/>
          <w:lang w:val="en-ID"/>
        </w:rPr>
      </w:pPr>
      <w:r w:rsidRPr="00791E16">
        <w:rPr>
          <w:rFonts w:ascii="Times New Roman" w:hAnsi="Times New Roman"/>
          <w:lang w:val="en-ID"/>
        </w:rPr>
        <w:t xml:space="preserve">Azwar, A. 1994. Program Menjaga Mutu Pelayanan Kesehatan, Yayasan penerbit IDI,Jakarta. </w:t>
      </w:r>
    </w:p>
    <w:p w14:paraId="1152356E" w14:textId="77777777" w:rsidR="00791E16" w:rsidRPr="00791E16" w:rsidRDefault="00791E16" w:rsidP="00791E16">
      <w:pPr>
        <w:widowControl w:val="0"/>
        <w:autoSpaceDE w:val="0"/>
        <w:autoSpaceDN w:val="0"/>
        <w:adjustRightInd w:val="0"/>
        <w:ind w:right="75" w:firstLine="720"/>
        <w:contextualSpacing/>
        <w:jc w:val="both"/>
        <w:rPr>
          <w:rFonts w:ascii="Times New Roman" w:hAnsi="Times New Roman"/>
          <w:lang w:val="en-ID"/>
        </w:rPr>
      </w:pPr>
      <w:r w:rsidRPr="00791E16">
        <w:rPr>
          <w:rFonts w:ascii="Times New Roman" w:hAnsi="Times New Roman"/>
          <w:lang w:val="en-ID"/>
        </w:rPr>
        <w:t xml:space="preserve">Barat, Dinas Kesehatan Provinsi Jawa. </w:t>
      </w:r>
      <w:r w:rsidRPr="00791E16">
        <w:rPr>
          <w:rFonts w:ascii="Times New Roman" w:hAnsi="Times New Roman"/>
        </w:rPr>
        <w:t xml:space="preserve">2015. </w:t>
      </w:r>
      <w:r w:rsidRPr="00791E16">
        <w:rPr>
          <w:rFonts w:ascii="Times New Roman" w:hAnsi="Times New Roman"/>
          <w:lang w:val="en-ID"/>
        </w:rPr>
        <w:t>"Profil Kesehatan Provinsi Jawa Barat Tahun 2015." Bandung, Dinkes Jawa barat .</w:t>
      </w:r>
    </w:p>
    <w:p w14:paraId="19D8662D" w14:textId="77777777" w:rsidR="00791E16" w:rsidRPr="00791E16" w:rsidRDefault="00791E16" w:rsidP="00791E16">
      <w:pPr>
        <w:widowControl w:val="0"/>
        <w:autoSpaceDE w:val="0"/>
        <w:autoSpaceDN w:val="0"/>
        <w:adjustRightInd w:val="0"/>
        <w:ind w:right="75" w:firstLine="720"/>
        <w:contextualSpacing/>
        <w:jc w:val="both"/>
        <w:rPr>
          <w:rFonts w:ascii="Times New Roman" w:hAnsi="Times New Roman"/>
          <w:lang w:val="en-ID"/>
        </w:rPr>
      </w:pPr>
      <w:r w:rsidRPr="00791E16">
        <w:rPr>
          <w:rFonts w:ascii="Times New Roman" w:hAnsi="Times New Roman"/>
          <w:lang w:val="en-ID"/>
        </w:rPr>
        <w:t>Davidow, M. (2003). Organizational responses to customer complaints: What works and what doesn’t. Journal of service research, 5(3), 225-250.</w:t>
      </w:r>
    </w:p>
    <w:p w14:paraId="1DD47C14" w14:textId="77777777" w:rsidR="00791E16" w:rsidRPr="00791E16" w:rsidRDefault="00791E16" w:rsidP="00791E16">
      <w:pPr>
        <w:widowControl w:val="0"/>
        <w:autoSpaceDE w:val="0"/>
        <w:autoSpaceDN w:val="0"/>
        <w:adjustRightInd w:val="0"/>
        <w:ind w:right="75" w:firstLine="720"/>
        <w:contextualSpacing/>
        <w:jc w:val="both"/>
        <w:rPr>
          <w:rFonts w:ascii="Times New Roman" w:hAnsi="Times New Roman"/>
          <w:lang w:val="en-ID"/>
        </w:rPr>
      </w:pPr>
      <w:r w:rsidRPr="00791E16">
        <w:rPr>
          <w:rFonts w:ascii="Times New Roman" w:hAnsi="Times New Roman"/>
          <w:lang w:val="en-ID"/>
        </w:rPr>
        <w:t>Einwiller, S. A., &amp; Steilen, S. (2015). Handling complaints on social network sites–An analysis of complaints and complaint responses on Facebook and Twitter pages of large US companies. Public Relations Review, 41(2), 195-204</w:t>
      </w:r>
    </w:p>
    <w:p w14:paraId="7BA8D9CA" w14:textId="77777777" w:rsidR="00791E16" w:rsidRPr="00791E16" w:rsidRDefault="00791E16" w:rsidP="00791E16">
      <w:pPr>
        <w:widowControl w:val="0"/>
        <w:autoSpaceDE w:val="0"/>
        <w:autoSpaceDN w:val="0"/>
        <w:adjustRightInd w:val="0"/>
        <w:ind w:right="75" w:firstLine="720"/>
        <w:contextualSpacing/>
        <w:jc w:val="both"/>
        <w:rPr>
          <w:rFonts w:ascii="Times New Roman" w:hAnsi="Times New Roman"/>
          <w:lang w:val="en-ID"/>
        </w:rPr>
      </w:pPr>
      <w:r w:rsidRPr="00791E16">
        <w:rPr>
          <w:rFonts w:ascii="Times New Roman" w:hAnsi="Times New Roman"/>
          <w:lang w:val="en-ID"/>
        </w:rPr>
        <w:t>F. Ugm and F. Ugm, .2014. “Analisis Sentimen Twitter untuk Teks Berbahasa Indonesia dengan Maximum Entropy dan Support Vector Machine,” vol. 8, no. 1, pp. 91–100</w:t>
      </w:r>
    </w:p>
    <w:p w14:paraId="17B80203" w14:textId="77777777" w:rsidR="00791E16" w:rsidRPr="00791E16" w:rsidRDefault="00791E16" w:rsidP="00791E16">
      <w:pPr>
        <w:widowControl w:val="0"/>
        <w:autoSpaceDE w:val="0"/>
        <w:autoSpaceDN w:val="0"/>
        <w:adjustRightInd w:val="0"/>
        <w:ind w:right="75" w:firstLine="720"/>
        <w:contextualSpacing/>
        <w:jc w:val="both"/>
        <w:rPr>
          <w:rFonts w:ascii="Times New Roman" w:hAnsi="Times New Roman"/>
          <w:lang w:val="en-ID"/>
        </w:rPr>
      </w:pPr>
      <w:r w:rsidRPr="00791E16">
        <w:rPr>
          <w:rFonts w:ascii="Times New Roman" w:hAnsi="Times New Roman"/>
          <w:lang w:val="en-ID"/>
        </w:rPr>
        <w:t xml:space="preserve"> Ferry Efendi. 2009. Makhfudli. Keperawatan Kesehatan Komunitas: teori dan praktik dalam keperawatan. Ferry Efendi.</w:t>
      </w:r>
    </w:p>
    <w:p w14:paraId="0931E8A9" w14:textId="77777777" w:rsidR="00791E16" w:rsidRPr="00791E16" w:rsidRDefault="00791E16" w:rsidP="00791E16">
      <w:pPr>
        <w:widowControl w:val="0"/>
        <w:autoSpaceDE w:val="0"/>
        <w:autoSpaceDN w:val="0"/>
        <w:adjustRightInd w:val="0"/>
        <w:ind w:right="75" w:firstLine="720"/>
        <w:contextualSpacing/>
        <w:jc w:val="both"/>
        <w:rPr>
          <w:rFonts w:ascii="Times New Roman" w:hAnsi="Times New Roman"/>
          <w:lang w:val="en-ID"/>
        </w:rPr>
      </w:pPr>
      <w:r w:rsidRPr="00791E16">
        <w:rPr>
          <w:rFonts w:ascii="Times New Roman" w:hAnsi="Times New Roman"/>
          <w:lang w:val="en-ID"/>
        </w:rPr>
        <w:t>Gupta, V. S., &amp; Kohli, S. (2016, March). Twitter sentiment analysis in healthcare using Hadoop and R. In Computing for Sustainable Global Development (INDIACom), 2016 3rd International Conference on(pp. 3766-3772). IEEE.</w:t>
      </w:r>
    </w:p>
    <w:p w14:paraId="5AB75E61" w14:textId="77777777" w:rsidR="00791E16" w:rsidRPr="00791E16" w:rsidRDefault="00791E16" w:rsidP="00791E16">
      <w:pPr>
        <w:widowControl w:val="0"/>
        <w:autoSpaceDE w:val="0"/>
        <w:autoSpaceDN w:val="0"/>
        <w:adjustRightInd w:val="0"/>
        <w:ind w:right="75" w:firstLine="720"/>
        <w:contextualSpacing/>
        <w:jc w:val="both"/>
        <w:rPr>
          <w:rFonts w:ascii="Times New Roman" w:hAnsi="Times New Roman"/>
          <w:lang w:val="en-ID"/>
        </w:rPr>
      </w:pPr>
      <w:r w:rsidRPr="00791E16">
        <w:rPr>
          <w:rFonts w:ascii="Times New Roman" w:hAnsi="Times New Roman"/>
          <w:lang w:val="en-ID"/>
        </w:rPr>
        <w:t>h</w:t>
      </w:r>
      <w:hyperlink r:id="rId13" w:history="1">
        <w:r w:rsidRPr="00791E16">
          <w:rPr>
            <w:rStyle w:val="Hyperlink"/>
            <w:rFonts w:ascii="Times New Roman" w:hAnsi="Times New Roman"/>
            <w:lang w:val="en-ID"/>
          </w:rPr>
          <w:t>ttp://hpm.fk.ugm.ac.id/wp/wp-content/uploads/4.-TEMPLATE-PETA-JALAN-J</w:t>
        </w:r>
      </w:hyperlink>
      <w:r w:rsidRPr="00791E16">
        <w:rPr>
          <w:rFonts w:ascii="Times New Roman" w:hAnsi="Times New Roman"/>
          <w:lang w:val="en-ID"/>
        </w:rPr>
        <w:t>KN_2.pdf</w:t>
      </w:r>
    </w:p>
    <w:p w14:paraId="47AC97EA" w14:textId="77777777" w:rsidR="00791E16" w:rsidRPr="00791E16" w:rsidRDefault="00791E16" w:rsidP="00791E16">
      <w:pPr>
        <w:widowControl w:val="0"/>
        <w:autoSpaceDE w:val="0"/>
        <w:autoSpaceDN w:val="0"/>
        <w:adjustRightInd w:val="0"/>
        <w:ind w:right="75" w:firstLine="720"/>
        <w:contextualSpacing/>
        <w:jc w:val="both"/>
        <w:rPr>
          <w:rFonts w:ascii="Times New Roman" w:hAnsi="Times New Roman"/>
          <w:lang w:val="en-ID"/>
        </w:rPr>
      </w:pPr>
      <w:r w:rsidRPr="00791E16">
        <w:rPr>
          <w:rFonts w:ascii="Times New Roman" w:hAnsi="Times New Roman"/>
          <w:lang w:val="en-ID"/>
        </w:rPr>
        <w:t>  http://indohcf.com/page/tentang-indohcf</w:t>
      </w:r>
    </w:p>
    <w:p w14:paraId="434CBC55" w14:textId="77777777" w:rsidR="00791E16" w:rsidRPr="00791E16" w:rsidRDefault="00791E16" w:rsidP="00791E16">
      <w:pPr>
        <w:widowControl w:val="0"/>
        <w:autoSpaceDE w:val="0"/>
        <w:autoSpaceDN w:val="0"/>
        <w:adjustRightInd w:val="0"/>
        <w:ind w:right="75" w:firstLine="720"/>
        <w:contextualSpacing/>
        <w:jc w:val="both"/>
        <w:rPr>
          <w:rFonts w:ascii="Times New Roman" w:hAnsi="Times New Roman"/>
          <w:lang w:val="en-ID"/>
        </w:rPr>
      </w:pPr>
      <w:r w:rsidRPr="00791E16">
        <w:rPr>
          <w:rFonts w:ascii="Times New Roman" w:hAnsi="Times New Roman"/>
          <w:lang w:val="en-ID"/>
        </w:rPr>
        <w:t>  (BPJS) KESEHATAN DI JAWA BARAT. PUBLIC INSPIRATION, 2(2), 91-101.</w:t>
      </w:r>
    </w:p>
    <w:p w14:paraId="71E1D7ED" w14:textId="77777777" w:rsidR="00791E16" w:rsidRPr="00791E16" w:rsidRDefault="00791E16" w:rsidP="00791E16">
      <w:pPr>
        <w:widowControl w:val="0"/>
        <w:autoSpaceDE w:val="0"/>
        <w:autoSpaceDN w:val="0"/>
        <w:adjustRightInd w:val="0"/>
        <w:ind w:right="75" w:firstLine="720"/>
        <w:contextualSpacing/>
        <w:jc w:val="both"/>
        <w:rPr>
          <w:rFonts w:ascii="Times New Roman" w:hAnsi="Times New Roman"/>
          <w:lang w:val="en-ID"/>
        </w:rPr>
      </w:pPr>
      <w:r w:rsidRPr="00791E16">
        <w:rPr>
          <w:rFonts w:ascii="Times New Roman" w:hAnsi="Times New Roman"/>
          <w:lang w:val="en-ID"/>
        </w:rPr>
        <w:t>Hopper, A. M., &amp; Uriyo, M. (2015). Using sentiment analysis to review patient satisfaction data located on the internet. Journal of health organization and management, 29(2), 221-233.</w:t>
      </w:r>
    </w:p>
    <w:p w14:paraId="00259125" w14:textId="77777777" w:rsidR="00791E16" w:rsidRPr="00791E16" w:rsidRDefault="00791E16" w:rsidP="00791E16">
      <w:pPr>
        <w:widowControl w:val="0"/>
        <w:autoSpaceDE w:val="0"/>
        <w:autoSpaceDN w:val="0"/>
        <w:adjustRightInd w:val="0"/>
        <w:ind w:right="75" w:firstLine="720"/>
        <w:contextualSpacing/>
        <w:jc w:val="both"/>
        <w:rPr>
          <w:rFonts w:ascii="Times New Roman" w:hAnsi="Times New Roman"/>
          <w:lang w:val="en-ID"/>
        </w:rPr>
      </w:pPr>
      <w:r w:rsidRPr="00791E16">
        <w:rPr>
          <w:rFonts w:ascii="Times New Roman" w:hAnsi="Times New Roman"/>
          <w:lang w:val="en-ID"/>
        </w:rPr>
        <w:t> </w:t>
      </w:r>
      <w:hyperlink r:id="rId14" w:history="1">
        <w:r w:rsidRPr="00791E16">
          <w:rPr>
            <w:rStyle w:val="Hyperlink"/>
            <w:rFonts w:ascii="Times New Roman" w:hAnsi="Times New Roman"/>
            <w:lang w:val="en-ID"/>
          </w:rPr>
          <w:t>http://bpjs-kesehatan.go.id/</w:t>
        </w:r>
      </w:hyperlink>
      <w:r w:rsidRPr="00791E16">
        <w:rPr>
          <w:rFonts w:ascii="Times New Roman" w:hAnsi="Times New Roman"/>
          <w:lang w:val="en-ID"/>
        </w:rPr>
        <w:t>. 2017. Laporan Pengelolaan Program dan Laporan Keuangan Jaminan Sosial Kesehatan Tahun .</w:t>
      </w:r>
    </w:p>
    <w:p w14:paraId="3C3DD73D" w14:textId="77777777" w:rsidR="00791E16" w:rsidRPr="00791E16" w:rsidRDefault="00791E16" w:rsidP="00791E16">
      <w:pPr>
        <w:widowControl w:val="0"/>
        <w:autoSpaceDE w:val="0"/>
        <w:autoSpaceDN w:val="0"/>
        <w:adjustRightInd w:val="0"/>
        <w:ind w:right="75" w:firstLine="720"/>
        <w:contextualSpacing/>
        <w:jc w:val="both"/>
        <w:rPr>
          <w:rFonts w:ascii="Times New Roman" w:hAnsi="Times New Roman"/>
          <w:lang w:val="en-ID"/>
        </w:rPr>
      </w:pPr>
      <w:r w:rsidRPr="00791E16">
        <w:rPr>
          <w:rFonts w:ascii="Times New Roman" w:hAnsi="Times New Roman"/>
          <w:lang w:val="en-ID"/>
        </w:rPr>
        <w:t xml:space="preserve"> </w:t>
      </w:r>
      <w:hyperlink r:id="rId15" w:history="1">
        <w:r w:rsidRPr="00791E16">
          <w:rPr>
            <w:rStyle w:val="Hyperlink"/>
            <w:rFonts w:ascii="Times New Roman" w:hAnsi="Times New Roman"/>
            <w:lang w:val="en-ID"/>
          </w:rPr>
          <w:t>https://www.viva.co.id/gaya-hidup/kesehatan-intim/1004832-faskes-minim-bikin-kinerja-bpjs-tak-maksimal</w:t>
        </w:r>
      </w:hyperlink>
    </w:p>
    <w:p w14:paraId="2B770BBD" w14:textId="77777777" w:rsidR="00791E16" w:rsidRPr="00791E16" w:rsidRDefault="00791E16" w:rsidP="00791E16">
      <w:pPr>
        <w:widowControl w:val="0"/>
        <w:autoSpaceDE w:val="0"/>
        <w:autoSpaceDN w:val="0"/>
        <w:adjustRightInd w:val="0"/>
        <w:ind w:right="75" w:firstLine="720"/>
        <w:contextualSpacing/>
        <w:jc w:val="both"/>
        <w:rPr>
          <w:rFonts w:ascii="Times New Roman" w:hAnsi="Times New Roman"/>
          <w:lang w:val="en-ID"/>
        </w:rPr>
      </w:pPr>
      <w:r w:rsidRPr="00791E16">
        <w:rPr>
          <w:rFonts w:ascii="Times New Roman" w:hAnsi="Times New Roman"/>
          <w:lang w:val="en-ID"/>
        </w:rPr>
        <w:t>Hartono,Bambang. Manajemen Pemasaran untuk Rumah Sakit, Jakarta: PT. Rineka Cipta, 2010,hlm. 43</w:t>
      </w:r>
    </w:p>
    <w:p w14:paraId="110A2BF4" w14:textId="77777777" w:rsidR="00791E16" w:rsidRPr="00791E16" w:rsidRDefault="00791E16" w:rsidP="00791E16">
      <w:pPr>
        <w:widowControl w:val="0"/>
        <w:autoSpaceDE w:val="0"/>
        <w:autoSpaceDN w:val="0"/>
        <w:adjustRightInd w:val="0"/>
        <w:ind w:right="75" w:firstLine="720"/>
        <w:contextualSpacing/>
        <w:jc w:val="both"/>
        <w:rPr>
          <w:rFonts w:ascii="Times New Roman" w:hAnsi="Times New Roman"/>
          <w:lang w:val="en-ID"/>
        </w:rPr>
      </w:pPr>
      <w:r w:rsidRPr="00791E16">
        <w:rPr>
          <w:rFonts w:ascii="Times New Roman" w:hAnsi="Times New Roman"/>
          <w:lang w:val="en-ID"/>
        </w:rPr>
        <w:t>Hartono,Bambang.A51 Manajemen Pemasaran untuk Rumah Sakit, Jakarta: PT. Rineka Cipta, 2010,hlm. 43</w:t>
      </w:r>
    </w:p>
    <w:p w14:paraId="4E44DE65" w14:textId="77777777" w:rsidR="00791E16" w:rsidRPr="00791E16" w:rsidRDefault="00791E16" w:rsidP="00791E16">
      <w:pPr>
        <w:widowControl w:val="0"/>
        <w:autoSpaceDE w:val="0"/>
        <w:autoSpaceDN w:val="0"/>
        <w:adjustRightInd w:val="0"/>
        <w:ind w:right="75" w:firstLine="720"/>
        <w:contextualSpacing/>
        <w:jc w:val="both"/>
        <w:rPr>
          <w:rFonts w:ascii="Times New Roman" w:hAnsi="Times New Roman"/>
          <w:lang w:val="en-ID"/>
        </w:rPr>
      </w:pPr>
      <w:r w:rsidRPr="00791E16">
        <w:rPr>
          <w:rFonts w:ascii="Times New Roman" w:hAnsi="Times New Roman"/>
          <w:lang w:val="en-ID"/>
        </w:rPr>
        <w:t>HIDAYATI, Z. (2017). PENGARUH PEMASARAN INTERNAL TERHADAP PEMASARAN INTERAKTIF PERAWAT DAN IMPLIKASINYA KEPADA KEPUASAN PASIEN (Doctoral dissertation, Unpas).</w:t>
      </w:r>
    </w:p>
    <w:p w14:paraId="4314AFB8" w14:textId="77777777" w:rsidR="00791E16" w:rsidRPr="00791E16" w:rsidRDefault="00791E16" w:rsidP="00791E16">
      <w:pPr>
        <w:widowControl w:val="0"/>
        <w:autoSpaceDE w:val="0"/>
        <w:autoSpaceDN w:val="0"/>
        <w:adjustRightInd w:val="0"/>
        <w:ind w:right="75" w:firstLine="720"/>
        <w:contextualSpacing/>
        <w:jc w:val="both"/>
        <w:rPr>
          <w:rFonts w:ascii="Times New Roman" w:hAnsi="Times New Roman"/>
          <w:lang w:val="en-ID"/>
        </w:rPr>
      </w:pPr>
      <w:r w:rsidRPr="00791E16">
        <w:rPr>
          <w:rFonts w:ascii="Times New Roman" w:hAnsi="Times New Roman"/>
          <w:lang w:val="en-ID"/>
        </w:rPr>
        <w:t>http://faskesbpjs.blogspot.com/2015/01/klinik-dan-rumah-sakit-di-kota-bandung.html</w:t>
      </w:r>
    </w:p>
    <w:p w14:paraId="0BA5F652" w14:textId="77777777" w:rsidR="00791E16" w:rsidRPr="00791E16" w:rsidRDefault="00791E16" w:rsidP="00791E16">
      <w:pPr>
        <w:widowControl w:val="0"/>
        <w:autoSpaceDE w:val="0"/>
        <w:autoSpaceDN w:val="0"/>
        <w:adjustRightInd w:val="0"/>
        <w:ind w:right="75" w:firstLine="720"/>
        <w:contextualSpacing/>
        <w:jc w:val="both"/>
        <w:rPr>
          <w:rFonts w:ascii="Times New Roman" w:hAnsi="Times New Roman"/>
          <w:lang w:val="en-ID"/>
        </w:rPr>
      </w:pPr>
      <w:r w:rsidRPr="00791E16">
        <w:rPr>
          <w:rFonts w:ascii="Times New Roman" w:hAnsi="Times New Roman"/>
          <w:lang w:val="en-ID"/>
        </w:rPr>
        <w:t>https://bandungkota.bps.go.id/statictable/2017/08/29/97/-jumlah-fasilitas-kesehatan-di-kota-bandung-2016.html</w:t>
      </w:r>
    </w:p>
    <w:p w14:paraId="78E75E69" w14:textId="77777777" w:rsidR="00791E16" w:rsidRPr="00791E16" w:rsidRDefault="00791E16" w:rsidP="00791E16">
      <w:pPr>
        <w:widowControl w:val="0"/>
        <w:autoSpaceDE w:val="0"/>
        <w:autoSpaceDN w:val="0"/>
        <w:adjustRightInd w:val="0"/>
        <w:ind w:right="75" w:firstLine="720"/>
        <w:contextualSpacing/>
        <w:jc w:val="both"/>
        <w:rPr>
          <w:rFonts w:ascii="Times New Roman" w:hAnsi="Times New Roman"/>
          <w:lang w:val="en-ID"/>
        </w:rPr>
      </w:pPr>
      <w:r w:rsidRPr="00791E16">
        <w:rPr>
          <w:rFonts w:ascii="Times New Roman" w:hAnsi="Times New Roman"/>
          <w:lang w:val="en-ID"/>
        </w:rPr>
        <w:t>https://hbr.org/2015/12/what-is-disruptive-innovation</w:t>
      </w:r>
    </w:p>
    <w:p w14:paraId="5F1DCBF1" w14:textId="77777777" w:rsidR="00791E16" w:rsidRPr="00791E16" w:rsidRDefault="00791E16" w:rsidP="00791E16">
      <w:pPr>
        <w:widowControl w:val="0"/>
        <w:autoSpaceDE w:val="0"/>
        <w:autoSpaceDN w:val="0"/>
        <w:adjustRightInd w:val="0"/>
        <w:ind w:right="75" w:firstLine="720"/>
        <w:contextualSpacing/>
        <w:jc w:val="both"/>
        <w:rPr>
          <w:rFonts w:ascii="Times New Roman" w:hAnsi="Times New Roman"/>
          <w:lang w:val="en-ID"/>
        </w:rPr>
      </w:pPr>
      <w:r w:rsidRPr="00791E16">
        <w:rPr>
          <w:rFonts w:ascii="Times New Roman" w:hAnsi="Times New Roman"/>
          <w:lang w:val="en-ID"/>
        </w:rPr>
        <w:t xml:space="preserve"> Indonesia, M. K. R. (2014). Peraturan Menteri Kesehatan Republik Indonesia </w:t>
      </w:r>
      <w:r w:rsidRPr="00791E16">
        <w:rPr>
          <w:rFonts w:ascii="Times New Roman" w:hAnsi="Times New Roman"/>
          <w:lang w:val="en-ID"/>
        </w:rPr>
        <w:lastRenderedPageBreak/>
        <w:t>Nomor 9 Tahun 2014 tentang Klinik</w:t>
      </w:r>
    </w:p>
    <w:p w14:paraId="1525C8AD" w14:textId="77777777" w:rsidR="00791E16" w:rsidRPr="00791E16" w:rsidRDefault="00791E16" w:rsidP="00791E16">
      <w:pPr>
        <w:widowControl w:val="0"/>
        <w:autoSpaceDE w:val="0"/>
        <w:autoSpaceDN w:val="0"/>
        <w:adjustRightInd w:val="0"/>
        <w:ind w:right="75" w:firstLine="720"/>
        <w:contextualSpacing/>
        <w:jc w:val="both"/>
        <w:rPr>
          <w:rFonts w:ascii="Times New Roman" w:hAnsi="Times New Roman"/>
          <w:lang w:val="en-ID"/>
        </w:rPr>
      </w:pPr>
      <w:r w:rsidRPr="00791E16">
        <w:rPr>
          <w:rFonts w:ascii="Times New Roman" w:hAnsi="Times New Roman"/>
          <w:lang w:val="en-ID"/>
        </w:rPr>
        <w:t xml:space="preserve"> Indonesia, Republik. 2009."Undang-undang Republik Indonesia nomor 36 tahun 2009 tentang Kesehatan." Lembaran Negara Republik Indonesia Nomor 144 </w:t>
      </w:r>
      <w:r w:rsidRPr="00791E16">
        <w:rPr>
          <w:rFonts w:ascii="Times New Roman" w:hAnsi="Times New Roman"/>
          <w:lang w:val="en-ID"/>
        </w:rPr>
        <w:t>。</w:t>
      </w:r>
    </w:p>
    <w:p w14:paraId="65904C71" w14:textId="77777777" w:rsidR="00791E16" w:rsidRPr="00791E16" w:rsidRDefault="00791E16" w:rsidP="00791E16">
      <w:pPr>
        <w:widowControl w:val="0"/>
        <w:autoSpaceDE w:val="0"/>
        <w:autoSpaceDN w:val="0"/>
        <w:adjustRightInd w:val="0"/>
        <w:ind w:right="75" w:firstLine="720"/>
        <w:contextualSpacing/>
        <w:jc w:val="both"/>
        <w:rPr>
          <w:rFonts w:ascii="Times New Roman" w:hAnsi="Times New Roman"/>
          <w:lang w:val="en-ID"/>
        </w:rPr>
      </w:pPr>
      <w:r w:rsidRPr="00791E16">
        <w:rPr>
          <w:rFonts w:ascii="Times New Roman" w:hAnsi="Times New Roman"/>
          <w:lang w:val="en-ID"/>
        </w:rPr>
        <w:t>Karatepe, O. M. (2006). Customer complaints and organizational responses: the effects of complainants’ perceptions of justice on satisfaction and loyalty. International Journal of Hospitality Management, 25(1), 69-90.</w:t>
      </w:r>
    </w:p>
    <w:p w14:paraId="6BD182B5" w14:textId="77777777" w:rsidR="00791E16" w:rsidRPr="00791E16" w:rsidRDefault="00791E16" w:rsidP="00791E16">
      <w:pPr>
        <w:widowControl w:val="0"/>
        <w:autoSpaceDE w:val="0"/>
        <w:autoSpaceDN w:val="0"/>
        <w:adjustRightInd w:val="0"/>
        <w:ind w:right="75" w:firstLine="720"/>
        <w:contextualSpacing/>
        <w:jc w:val="both"/>
        <w:rPr>
          <w:rFonts w:ascii="Times New Roman" w:hAnsi="Times New Roman"/>
          <w:lang w:val="en-ID"/>
        </w:rPr>
      </w:pPr>
      <w:r w:rsidRPr="00791E16">
        <w:rPr>
          <w:rFonts w:ascii="Times New Roman" w:hAnsi="Times New Roman"/>
          <w:lang w:val="en-ID"/>
        </w:rPr>
        <w:t xml:space="preserve">Kotler, Keller edisi 15. (2016). Marketing Management. England: Pearson </w:t>
      </w:r>
    </w:p>
    <w:p w14:paraId="5F905D07" w14:textId="77777777" w:rsidR="00791E16" w:rsidRPr="00791E16" w:rsidRDefault="00791E16" w:rsidP="00791E16">
      <w:pPr>
        <w:widowControl w:val="0"/>
        <w:autoSpaceDE w:val="0"/>
        <w:autoSpaceDN w:val="0"/>
        <w:adjustRightInd w:val="0"/>
        <w:ind w:right="75" w:firstLine="720"/>
        <w:contextualSpacing/>
        <w:jc w:val="both"/>
        <w:rPr>
          <w:rFonts w:ascii="Times New Roman" w:hAnsi="Times New Roman"/>
          <w:lang w:val="en-ID"/>
        </w:rPr>
      </w:pPr>
      <w:r w:rsidRPr="00791E16">
        <w:rPr>
          <w:rFonts w:ascii="Times New Roman" w:hAnsi="Times New Roman"/>
          <w:lang w:val="en-ID"/>
        </w:rPr>
        <w:t>LAPOR! (2015). Tentang LAPOR! Retrieved February 25, 2015, from LAPOR! Web Site: https://lapor.ukp.go.id/lapor/tentang_lapor/tentang-layanan- aspirasi-dan-pengaduan-online-rakyat.html</w:t>
      </w:r>
    </w:p>
    <w:p w14:paraId="404DB860" w14:textId="77777777" w:rsidR="00791E16" w:rsidRPr="00791E16" w:rsidRDefault="00791E16" w:rsidP="00791E16">
      <w:pPr>
        <w:widowControl w:val="0"/>
        <w:autoSpaceDE w:val="0"/>
        <w:autoSpaceDN w:val="0"/>
        <w:adjustRightInd w:val="0"/>
        <w:ind w:right="75" w:firstLine="720"/>
        <w:contextualSpacing/>
        <w:jc w:val="both"/>
        <w:rPr>
          <w:rFonts w:ascii="Times New Roman" w:hAnsi="Times New Roman"/>
          <w:lang w:val="en-ID"/>
        </w:rPr>
      </w:pPr>
      <w:r w:rsidRPr="00791E16">
        <w:rPr>
          <w:rFonts w:ascii="Times New Roman" w:hAnsi="Times New Roman"/>
          <w:lang w:val="en-ID"/>
        </w:rPr>
        <w:t xml:space="preserve"> Landon, E.L. (1977). A model of consumer complaint behaviour, R.L. (ed) Consumer satisfaction, dissatisfaction and complaining behariour. Papers from a Marketing research Symposium, School of business, Indiana University, Bloomington, pp.31-35.</w:t>
      </w:r>
    </w:p>
    <w:p w14:paraId="00A704C2" w14:textId="77777777" w:rsidR="00791E16" w:rsidRPr="00791E16" w:rsidRDefault="00791E16" w:rsidP="00791E16">
      <w:pPr>
        <w:widowControl w:val="0"/>
        <w:autoSpaceDE w:val="0"/>
        <w:autoSpaceDN w:val="0"/>
        <w:adjustRightInd w:val="0"/>
        <w:ind w:right="75" w:firstLine="720"/>
        <w:contextualSpacing/>
        <w:jc w:val="both"/>
        <w:rPr>
          <w:rFonts w:ascii="Times New Roman" w:hAnsi="Times New Roman"/>
          <w:lang w:val="en-ID"/>
        </w:rPr>
      </w:pPr>
      <w:r w:rsidRPr="00791E16">
        <w:rPr>
          <w:rFonts w:ascii="Times New Roman" w:hAnsi="Times New Roman"/>
          <w:lang w:val="en-ID"/>
        </w:rPr>
        <w:t>  Megawati, C (2015). Analisis Aspirasi dan Pengaduan di Situs LAPOR. Dengan Menggunakan Text Mining. Skripsi. Program Studi Teknik Industri Universitas Indonesia. Depok.</w:t>
      </w:r>
    </w:p>
    <w:p w14:paraId="226E3DB3" w14:textId="77777777" w:rsidR="00791E16" w:rsidRPr="00791E16" w:rsidRDefault="00791E16" w:rsidP="00791E16">
      <w:pPr>
        <w:widowControl w:val="0"/>
        <w:autoSpaceDE w:val="0"/>
        <w:autoSpaceDN w:val="0"/>
        <w:adjustRightInd w:val="0"/>
        <w:ind w:right="75" w:firstLine="720"/>
        <w:contextualSpacing/>
        <w:jc w:val="both"/>
        <w:rPr>
          <w:rFonts w:ascii="Times New Roman" w:hAnsi="Times New Roman"/>
          <w:lang w:val="en-ID"/>
        </w:rPr>
      </w:pPr>
      <w:r w:rsidRPr="00791E16">
        <w:rPr>
          <w:rFonts w:ascii="Times New Roman" w:hAnsi="Times New Roman"/>
          <w:lang w:val="en-ID"/>
        </w:rPr>
        <w:t>Palvia, S. C., &amp; Sharma, S. S. (2007). E-Government and E-Governance: Definitions/Domain Framework and Status around the World. Foundation of e-Government (pp. 1-12). India: International Congress of e- Government.</w:t>
      </w:r>
    </w:p>
    <w:p w14:paraId="7A41D0D8" w14:textId="77777777" w:rsidR="00791E16" w:rsidRPr="00791E16" w:rsidRDefault="00791E16" w:rsidP="00791E16">
      <w:pPr>
        <w:widowControl w:val="0"/>
        <w:autoSpaceDE w:val="0"/>
        <w:autoSpaceDN w:val="0"/>
        <w:adjustRightInd w:val="0"/>
        <w:ind w:right="75" w:firstLine="720"/>
        <w:contextualSpacing/>
        <w:jc w:val="both"/>
        <w:rPr>
          <w:rFonts w:ascii="Times New Roman" w:hAnsi="Times New Roman"/>
          <w:lang w:val="en-ID"/>
        </w:rPr>
      </w:pPr>
      <w:r w:rsidRPr="00791E16">
        <w:rPr>
          <w:rFonts w:ascii="Times New Roman" w:hAnsi="Times New Roman"/>
          <w:lang w:val="en-ID"/>
        </w:rPr>
        <w:t>Pohan,Imbalo. 2007. Jaminan Mutu Layanan Kesehatan : Dasar-Dasar Pengertian Dan Penerapan. Jakarta: EGC.</w:t>
      </w:r>
    </w:p>
    <w:p w14:paraId="49F5EB7D" w14:textId="77777777" w:rsidR="00791E16" w:rsidRPr="00791E16" w:rsidRDefault="00791E16" w:rsidP="00791E16">
      <w:pPr>
        <w:widowControl w:val="0"/>
        <w:autoSpaceDE w:val="0"/>
        <w:autoSpaceDN w:val="0"/>
        <w:adjustRightInd w:val="0"/>
        <w:ind w:right="75" w:firstLine="720"/>
        <w:contextualSpacing/>
        <w:jc w:val="both"/>
        <w:rPr>
          <w:rFonts w:ascii="Times New Roman" w:hAnsi="Times New Roman"/>
          <w:lang w:val="en-ID"/>
        </w:rPr>
      </w:pPr>
      <w:r w:rsidRPr="00791E16">
        <w:rPr>
          <w:rFonts w:ascii="Times New Roman" w:hAnsi="Times New Roman"/>
          <w:lang w:val="en-ID"/>
        </w:rPr>
        <w:t>Rada, R. (2008). Ethnographic discovery of adverse events in patient online discussions: Customer relationship management. International Journal of Healthcare Information Systems and Informatics (IJHISI),3(3), 77-86.</w:t>
      </w:r>
    </w:p>
    <w:p w14:paraId="7A57E3C3" w14:textId="77777777" w:rsidR="00791E16" w:rsidRPr="00791E16" w:rsidRDefault="00791E16" w:rsidP="00791E16">
      <w:pPr>
        <w:widowControl w:val="0"/>
        <w:autoSpaceDE w:val="0"/>
        <w:autoSpaceDN w:val="0"/>
        <w:adjustRightInd w:val="0"/>
        <w:ind w:right="75" w:firstLine="720"/>
        <w:contextualSpacing/>
        <w:jc w:val="both"/>
        <w:rPr>
          <w:rFonts w:ascii="Times New Roman" w:hAnsi="Times New Roman"/>
          <w:lang w:val="en-ID"/>
        </w:rPr>
      </w:pPr>
      <w:r w:rsidRPr="00791E16">
        <w:rPr>
          <w:rFonts w:ascii="Times New Roman" w:hAnsi="Times New Roman"/>
          <w:lang w:val="en-ID"/>
        </w:rPr>
        <w:t> Raposo, M. L., Alves, H. M., &amp; Duarte, P. A. (2009). Dimensions of service quality and satisfaction in healthcare: a patient’s satisfaction index. Service Business, 3(1), 85-100.</w:t>
      </w:r>
    </w:p>
    <w:p w14:paraId="18C9A960" w14:textId="77777777" w:rsidR="00791E16" w:rsidRPr="00791E16" w:rsidRDefault="00791E16" w:rsidP="00791E16">
      <w:pPr>
        <w:widowControl w:val="0"/>
        <w:autoSpaceDE w:val="0"/>
        <w:autoSpaceDN w:val="0"/>
        <w:adjustRightInd w:val="0"/>
        <w:ind w:right="75" w:firstLine="720"/>
        <w:contextualSpacing/>
        <w:jc w:val="both"/>
        <w:rPr>
          <w:rFonts w:ascii="Times New Roman" w:hAnsi="Times New Roman"/>
          <w:lang w:val="en-ID"/>
        </w:rPr>
      </w:pPr>
      <w:r w:rsidRPr="00791E16">
        <w:rPr>
          <w:rFonts w:ascii="Times New Roman" w:hAnsi="Times New Roman"/>
          <w:lang w:val="en-ID"/>
        </w:rPr>
        <w:t>S. Supriyanto dan Ernawati, 2010. Judul : Pemasaran Industri Jasa Kesehatan. Penerbit CV Andi Offset : Yogyakarta.</w:t>
      </w:r>
    </w:p>
    <w:p w14:paraId="0B739355" w14:textId="77777777" w:rsidR="00791E16" w:rsidRPr="00791E16" w:rsidRDefault="00791E16" w:rsidP="00791E16">
      <w:pPr>
        <w:widowControl w:val="0"/>
        <w:autoSpaceDE w:val="0"/>
        <w:autoSpaceDN w:val="0"/>
        <w:adjustRightInd w:val="0"/>
        <w:ind w:right="75" w:firstLine="720"/>
        <w:contextualSpacing/>
        <w:jc w:val="both"/>
        <w:rPr>
          <w:rFonts w:ascii="Times New Roman" w:hAnsi="Times New Roman"/>
          <w:lang w:val="en-ID"/>
        </w:rPr>
      </w:pPr>
      <w:r w:rsidRPr="00791E16">
        <w:rPr>
          <w:rFonts w:ascii="Times New Roman" w:hAnsi="Times New Roman"/>
          <w:lang w:val="en-ID"/>
        </w:rPr>
        <w:t>Sir, T. D. (2012). Interactive Marketing and Its Impact on Customer Satisfaction-The Study of Mobile Communication Service Providers in Jaffna Sri Lanka (A Comparative Study of Dialog and Mobitel). Global Journal of Management and Business Research, 12(14).</w:t>
      </w:r>
    </w:p>
    <w:p w14:paraId="6BE7D3FB" w14:textId="77777777" w:rsidR="00791E16" w:rsidRPr="00791E16" w:rsidRDefault="00791E16" w:rsidP="00791E16">
      <w:pPr>
        <w:widowControl w:val="0"/>
        <w:autoSpaceDE w:val="0"/>
        <w:autoSpaceDN w:val="0"/>
        <w:adjustRightInd w:val="0"/>
        <w:ind w:right="75" w:firstLine="720"/>
        <w:contextualSpacing/>
        <w:jc w:val="both"/>
        <w:rPr>
          <w:rFonts w:ascii="Times New Roman" w:hAnsi="Times New Roman"/>
          <w:lang w:val="en-ID"/>
        </w:rPr>
      </w:pPr>
      <w:r w:rsidRPr="00791E16">
        <w:rPr>
          <w:rFonts w:ascii="Times New Roman" w:hAnsi="Times New Roman"/>
          <w:lang w:val="en-ID"/>
        </w:rPr>
        <w:t>Siswanto, T. (2013). Optimalisasi sosial media sebagai media pemasaran usaha kecil menengah. Jurnal Liquidity, 2(1), 80-86.</w:t>
      </w:r>
    </w:p>
    <w:p w14:paraId="37BC358D" w14:textId="77777777" w:rsidR="00791E16" w:rsidRPr="00791E16" w:rsidRDefault="00791E16" w:rsidP="00791E16">
      <w:pPr>
        <w:widowControl w:val="0"/>
        <w:autoSpaceDE w:val="0"/>
        <w:autoSpaceDN w:val="0"/>
        <w:adjustRightInd w:val="0"/>
        <w:ind w:right="75" w:firstLine="720"/>
        <w:contextualSpacing/>
        <w:jc w:val="both"/>
        <w:rPr>
          <w:rFonts w:ascii="Times New Roman" w:hAnsi="Times New Roman"/>
          <w:lang w:val="en-ID"/>
        </w:rPr>
      </w:pPr>
      <w:r w:rsidRPr="00791E16">
        <w:rPr>
          <w:rFonts w:ascii="Times New Roman" w:hAnsi="Times New Roman"/>
          <w:lang w:val="en-ID"/>
        </w:rPr>
        <w:t>Sudriyanto, S. (2017). Clustering Loyalitas Pelanggan dengan Metode Rfm (Recency, Frequency, Monetary) dan Fuzzy C-means. Prosiding SNATIF, 815-822.</w:t>
      </w:r>
    </w:p>
    <w:p w14:paraId="4A5F3551" w14:textId="77777777" w:rsidR="00791E16" w:rsidRPr="00791E16" w:rsidRDefault="00791E16" w:rsidP="00791E16">
      <w:pPr>
        <w:widowControl w:val="0"/>
        <w:autoSpaceDE w:val="0"/>
        <w:autoSpaceDN w:val="0"/>
        <w:adjustRightInd w:val="0"/>
        <w:ind w:right="75" w:firstLine="720"/>
        <w:contextualSpacing/>
        <w:jc w:val="both"/>
        <w:rPr>
          <w:rFonts w:ascii="Times New Roman" w:hAnsi="Times New Roman"/>
          <w:lang w:val="en-ID"/>
        </w:rPr>
      </w:pPr>
      <w:r w:rsidRPr="00791E16">
        <w:rPr>
          <w:rFonts w:ascii="Times New Roman" w:hAnsi="Times New Roman"/>
          <w:lang w:val="en-ID"/>
        </w:rPr>
        <w:t>Suryawati, C. (2004). Kepuasan pasien rumah sakit (tinjauan teoritis dan penerapannya pada penelitian). Jurnal Manajemen Pelayanan Kesehatan, 7(04).</w:t>
      </w:r>
    </w:p>
    <w:p w14:paraId="418D4F20" w14:textId="77777777" w:rsidR="00791E16" w:rsidRPr="00791E16" w:rsidRDefault="00791E16" w:rsidP="00791E16">
      <w:pPr>
        <w:widowControl w:val="0"/>
        <w:autoSpaceDE w:val="0"/>
        <w:autoSpaceDN w:val="0"/>
        <w:adjustRightInd w:val="0"/>
        <w:ind w:right="75" w:firstLine="720"/>
        <w:contextualSpacing/>
        <w:jc w:val="both"/>
        <w:rPr>
          <w:rFonts w:ascii="Times New Roman" w:hAnsi="Times New Roman"/>
          <w:lang w:val="en-ID"/>
        </w:rPr>
      </w:pPr>
      <w:r w:rsidRPr="00791E16">
        <w:rPr>
          <w:rFonts w:ascii="Times New Roman" w:hAnsi="Times New Roman"/>
          <w:lang w:val="en-ID"/>
        </w:rPr>
        <w:t>United Nation. (2014). UNITED NATIONS E-GOVERNMENT SURVEY 2014. New York: United Nations.</w:t>
      </w:r>
    </w:p>
    <w:p w14:paraId="65214B46" w14:textId="77777777" w:rsidR="00791E16" w:rsidRPr="00791E16" w:rsidRDefault="00791E16" w:rsidP="00791E16">
      <w:pPr>
        <w:widowControl w:val="0"/>
        <w:autoSpaceDE w:val="0"/>
        <w:autoSpaceDN w:val="0"/>
        <w:adjustRightInd w:val="0"/>
        <w:ind w:right="75" w:firstLine="720"/>
        <w:contextualSpacing/>
        <w:jc w:val="both"/>
        <w:rPr>
          <w:rFonts w:ascii="Times New Roman" w:hAnsi="Times New Roman"/>
          <w:lang w:val="en-ID"/>
        </w:rPr>
      </w:pPr>
      <w:r w:rsidRPr="00791E16">
        <w:rPr>
          <w:rFonts w:ascii="Times New Roman" w:hAnsi="Times New Roman"/>
          <w:lang w:val="en-ID"/>
        </w:rPr>
        <w:t>Widiastuti, I. (2018). PELAYANAN BADAN PENYELENGGARA JAMINAN SOSIAL</w:t>
      </w:r>
    </w:p>
    <w:p w14:paraId="4951B5AA" w14:textId="77777777" w:rsidR="00791E16" w:rsidRPr="00791E16" w:rsidRDefault="00791E16" w:rsidP="00791E16">
      <w:pPr>
        <w:widowControl w:val="0"/>
        <w:autoSpaceDE w:val="0"/>
        <w:autoSpaceDN w:val="0"/>
        <w:adjustRightInd w:val="0"/>
        <w:ind w:right="75" w:firstLine="720"/>
        <w:contextualSpacing/>
        <w:jc w:val="both"/>
        <w:rPr>
          <w:rFonts w:ascii="Times New Roman" w:hAnsi="Times New Roman"/>
          <w:lang w:val="en-ID"/>
        </w:rPr>
      </w:pPr>
      <w:r w:rsidRPr="00791E16">
        <w:rPr>
          <w:rFonts w:ascii="Times New Roman" w:hAnsi="Times New Roman"/>
          <w:lang w:val="en-ID"/>
        </w:rPr>
        <w:lastRenderedPageBreak/>
        <w:t>Yusainy, C., Chawa, A. F., &amp; Kholifah, S. (2017). Social Data Analytics sebagai Metode Alternatif dalam Riset Psikologi.Buletin Psikologi, 25(2), 67-75.</w:t>
      </w:r>
    </w:p>
    <w:p w14:paraId="5EB3108D" w14:textId="77777777" w:rsidR="00791E16" w:rsidRPr="00791E16" w:rsidRDefault="00791E16" w:rsidP="00791E16">
      <w:pPr>
        <w:widowControl w:val="0"/>
        <w:autoSpaceDE w:val="0"/>
        <w:autoSpaceDN w:val="0"/>
        <w:adjustRightInd w:val="0"/>
        <w:ind w:right="75" w:firstLine="720"/>
        <w:contextualSpacing/>
        <w:jc w:val="both"/>
        <w:rPr>
          <w:rFonts w:ascii="Times New Roman" w:hAnsi="Times New Roman"/>
          <w:lang w:val="en-ID"/>
        </w:rPr>
      </w:pPr>
      <w:r w:rsidRPr="00791E16">
        <w:rPr>
          <w:rFonts w:ascii="Times New Roman" w:hAnsi="Times New Roman"/>
          <w:lang w:val="en-ID"/>
        </w:rPr>
        <w:t>Yustiawan, T. (2013). Clinic Management In Term Of Preparing Cooperation With Social Health Insurance Provider. Jurnal Administrasi Kesehatan Indonesia, 1(3).</w:t>
      </w:r>
    </w:p>
    <w:p w14:paraId="168ECA3E" w14:textId="77777777" w:rsidR="00791E16" w:rsidRPr="00791E16" w:rsidRDefault="00791E16" w:rsidP="00791E16">
      <w:pPr>
        <w:widowControl w:val="0"/>
        <w:autoSpaceDE w:val="0"/>
        <w:autoSpaceDN w:val="0"/>
        <w:adjustRightInd w:val="0"/>
        <w:ind w:right="75" w:firstLine="720"/>
        <w:contextualSpacing/>
        <w:jc w:val="both"/>
        <w:rPr>
          <w:rFonts w:ascii="Times New Roman" w:hAnsi="Times New Roman"/>
          <w:lang w:val="en-ID"/>
        </w:rPr>
      </w:pPr>
      <w:r w:rsidRPr="00791E16">
        <w:rPr>
          <w:rFonts w:ascii="Times New Roman" w:hAnsi="Times New Roman"/>
          <w:lang w:val="en-ID"/>
        </w:rPr>
        <w:t>Zulian Yamit, Manajemen Kualitas Produk dan Jasa. Edisi Pertama, Yogyakarta: Ekonosia, 2001, cet. Ke-1, hlm.78-7</w:t>
      </w:r>
    </w:p>
    <w:p w14:paraId="7EF157E7" w14:textId="77777777" w:rsidR="00791E16" w:rsidRPr="00791E16" w:rsidRDefault="00791E16" w:rsidP="00791E16">
      <w:pPr>
        <w:widowControl w:val="0"/>
        <w:autoSpaceDE w:val="0"/>
        <w:autoSpaceDN w:val="0"/>
        <w:adjustRightInd w:val="0"/>
        <w:ind w:right="75" w:firstLine="720"/>
        <w:contextualSpacing/>
        <w:jc w:val="both"/>
        <w:rPr>
          <w:rFonts w:ascii="Times New Roman" w:hAnsi="Times New Roman"/>
          <w:lang w:val="en-ID"/>
        </w:rPr>
      </w:pPr>
    </w:p>
    <w:p w14:paraId="275EC6B5" w14:textId="77777777" w:rsidR="00791E16" w:rsidRPr="00791E16" w:rsidRDefault="00791E16" w:rsidP="00791E16">
      <w:pPr>
        <w:widowControl w:val="0"/>
        <w:autoSpaceDE w:val="0"/>
        <w:autoSpaceDN w:val="0"/>
        <w:adjustRightInd w:val="0"/>
        <w:ind w:right="75" w:firstLine="720"/>
        <w:contextualSpacing/>
        <w:jc w:val="both"/>
        <w:rPr>
          <w:rFonts w:ascii="Times New Roman" w:hAnsi="Times New Roman"/>
        </w:rPr>
      </w:pPr>
    </w:p>
    <w:p w14:paraId="6D557DEA" w14:textId="77777777" w:rsidR="00252BB6" w:rsidRPr="00252BB6" w:rsidRDefault="00252BB6" w:rsidP="00791E16">
      <w:pPr>
        <w:contextualSpacing/>
        <w:jc w:val="both"/>
        <w:rPr>
          <w:rFonts w:ascii="Times New Roman" w:hAnsi="Times New Roman" w:cs="Times New Roman"/>
          <w:sz w:val="24"/>
          <w:szCs w:val="24"/>
        </w:rPr>
      </w:pPr>
    </w:p>
    <w:sectPr w:rsidR="00252BB6" w:rsidRPr="00252BB6" w:rsidSect="00053719">
      <w:type w:val="continuous"/>
      <w:pgSz w:w="11900" w:h="16840"/>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39908" w14:textId="77777777" w:rsidR="006176E6" w:rsidRDefault="006176E6" w:rsidP="00537B49">
      <w:pPr>
        <w:spacing w:after="0" w:line="240" w:lineRule="auto"/>
      </w:pPr>
      <w:r>
        <w:separator/>
      </w:r>
    </w:p>
  </w:endnote>
  <w:endnote w:type="continuationSeparator" w:id="0">
    <w:p w14:paraId="24D0BD52" w14:textId="77777777" w:rsidR="006176E6" w:rsidRDefault="006176E6" w:rsidP="00537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BF379" w14:textId="77777777" w:rsidR="006176E6" w:rsidRDefault="006176E6" w:rsidP="00537B49">
      <w:pPr>
        <w:spacing w:after="0" w:line="240" w:lineRule="auto"/>
      </w:pPr>
      <w:r>
        <w:separator/>
      </w:r>
    </w:p>
  </w:footnote>
  <w:footnote w:type="continuationSeparator" w:id="0">
    <w:p w14:paraId="283510FF" w14:textId="77777777" w:rsidR="006176E6" w:rsidRDefault="006176E6" w:rsidP="00537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91F00"/>
    <w:multiLevelType w:val="hybridMultilevel"/>
    <w:tmpl w:val="A6604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C0590"/>
    <w:multiLevelType w:val="hybridMultilevel"/>
    <w:tmpl w:val="EC2E454C"/>
    <w:lvl w:ilvl="0" w:tplc="EDE28960">
      <w:start w:val="1"/>
      <w:numFmt w:val="decimal"/>
      <w:lvlText w:val="%1."/>
      <w:lvlJc w:val="left"/>
      <w:pPr>
        <w:ind w:left="644"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E24760"/>
    <w:multiLevelType w:val="hybridMultilevel"/>
    <w:tmpl w:val="8F204F70"/>
    <w:lvl w:ilvl="0" w:tplc="E66E8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0C628C"/>
    <w:multiLevelType w:val="hybridMultilevel"/>
    <w:tmpl w:val="72E65366"/>
    <w:lvl w:ilvl="0" w:tplc="89DC3C0A">
      <w:start w:val="1"/>
      <w:numFmt w:val="decimal"/>
      <w:lvlText w:val="%1."/>
      <w:lvlJc w:val="left"/>
      <w:pPr>
        <w:ind w:left="5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8AF097D"/>
    <w:multiLevelType w:val="hybridMultilevel"/>
    <w:tmpl w:val="26362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5D6B52"/>
    <w:multiLevelType w:val="hybridMultilevel"/>
    <w:tmpl w:val="D38A03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3FC"/>
    <w:rsid w:val="000303FC"/>
    <w:rsid w:val="00053719"/>
    <w:rsid w:val="00252BB6"/>
    <w:rsid w:val="004A668C"/>
    <w:rsid w:val="00537B49"/>
    <w:rsid w:val="006176E6"/>
    <w:rsid w:val="006F2C33"/>
    <w:rsid w:val="00791E16"/>
    <w:rsid w:val="009B7AB0"/>
    <w:rsid w:val="00AA5562"/>
    <w:rsid w:val="00AB242F"/>
    <w:rsid w:val="00D60D3B"/>
    <w:rsid w:val="00ED3720"/>
    <w:rsid w:val="00FB1709"/>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6E1DF"/>
  <w15:chartTrackingRefBased/>
  <w15:docId w15:val="{E4EBDBF3-9FD1-AE4A-AA64-9FC07F8D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ID"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3FC"/>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709"/>
    <w:rPr>
      <w:color w:val="0563C1" w:themeColor="hyperlink"/>
      <w:u w:val="single"/>
    </w:rPr>
  </w:style>
  <w:style w:type="character" w:styleId="UnresolvedMention">
    <w:name w:val="Unresolved Mention"/>
    <w:basedOn w:val="DefaultParagraphFont"/>
    <w:uiPriority w:val="99"/>
    <w:semiHidden/>
    <w:unhideWhenUsed/>
    <w:rsid w:val="00FB1709"/>
    <w:rPr>
      <w:color w:val="605E5C"/>
      <w:shd w:val="clear" w:color="auto" w:fill="E1DFDD"/>
    </w:rPr>
  </w:style>
  <w:style w:type="table" w:styleId="TableGrid">
    <w:name w:val="Table Grid"/>
    <w:basedOn w:val="TableNormal"/>
    <w:uiPriority w:val="59"/>
    <w:rsid w:val="0005371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7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B49"/>
    <w:rPr>
      <w:sz w:val="22"/>
      <w:szCs w:val="22"/>
      <w:lang w:val="en-US" w:eastAsia="en-US"/>
    </w:rPr>
  </w:style>
  <w:style w:type="paragraph" w:styleId="Footer">
    <w:name w:val="footer"/>
    <w:basedOn w:val="Normal"/>
    <w:link w:val="FooterChar"/>
    <w:uiPriority w:val="99"/>
    <w:unhideWhenUsed/>
    <w:rsid w:val="00537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B4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ntimes.com" TargetMode="External"/><Relationship Id="rId13" Type="http://schemas.openxmlformats.org/officeDocument/2006/relationships/hyperlink" Target="ttp://hpm.fk.ugm.ac.id/wp/wp-content/uploads/4.-TEMPLATE-PETA-JALAN-J"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viva.co.id/gaya-hidup/kesehatan-intim/1004832-faskes-minim-bikin-kinerja-bpjs-tak-maksimal"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tirto.id" TargetMode="External"/><Relationship Id="rId14" Type="http://schemas.openxmlformats.org/officeDocument/2006/relationships/hyperlink" Target="http://bpjs-kesehatan.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18</Pages>
  <Words>5534</Words>
  <Characters>31550</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2020-03-16T22:10:00Z</dcterms:created>
  <dcterms:modified xsi:type="dcterms:W3CDTF">2020-03-17T00:05:00Z</dcterms:modified>
</cp:coreProperties>
</file>