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14" w:rsidRDefault="00D32C7E" w:rsidP="00C26A14">
      <w:pPr>
        <w:jc w:val="center"/>
        <w:rPr>
          <w:rFonts w:ascii="Arial" w:hAnsi="Arial" w:cs="Arial"/>
          <w:b/>
          <w:caps/>
          <w:lang w:val="en-US"/>
        </w:rPr>
      </w:pPr>
      <w:r w:rsidRPr="00D32C7E">
        <w:rPr>
          <w:rFonts w:ascii="Arial" w:hAnsi="Arial" w:cs="Arial"/>
          <w:b/>
          <w:caps/>
          <w:lang w:val="en-US"/>
        </w:rPr>
        <w:t>PENGARUH KONSENTRASI SUKROSA DAN PENSTABIL TERHADAP KARAKTERISTIK SOFT CANDY JELLY EKSTRAK BUNGA KECOMBRANG (</w:t>
      </w:r>
      <w:r w:rsidRPr="00D32C7E">
        <w:rPr>
          <w:rFonts w:ascii="Arial" w:hAnsi="Arial" w:cs="Arial"/>
          <w:b/>
          <w:i/>
          <w:caps/>
          <w:lang w:val="en-US"/>
        </w:rPr>
        <w:t>Etlingera elatior</w:t>
      </w:r>
      <w:r w:rsidRPr="00D32C7E">
        <w:rPr>
          <w:rFonts w:ascii="Arial" w:hAnsi="Arial" w:cs="Arial"/>
          <w:b/>
          <w:caps/>
          <w:lang w:val="en-US"/>
        </w:rPr>
        <w:t>)</w:t>
      </w:r>
    </w:p>
    <w:p w:rsidR="00767196" w:rsidRDefault="00767196" w:rsidP="00767196">
      <w:pPr>
        <w:spacing w:line="360" w:lineRule="auto"/>
        <w:jc w:val="center"/>
        <w:rPr>
          <w:rFonts w:ascii="Arial" w:hAnsi="Arial" w:cs="Arial"/>
          <w:b/>
          <w:sz w:val="20"/>
          <w:szCs w:val="20"/>
          <w:lang w:val="en-US"/>
        </w:rPr>
      </w:pPr>
    </w:p>
    <w:p w:rsidR="000B21F5" w:rsidRPr="00E75914" w:rsidRDefault="00D32C7E" w:rsidP="00767196">
      <w:pPr>
        <w:spacing w:line="360" w:lineRule="auto"/>
        <w:jc w:val="center"/>
        <w:rPr>
          <w:rFonts w:ascii="Arial" w:hAnsi="Arial" w:cs="Arial"/>
          <w:b/>
          <w:sz w:val="18"/>
          <w:szCs w:val="18"/>
          <w:lang w:val="en-US"/>
        </w:rPr>
      </w:pPr>
      <w:r w:rsidRPr="00D32C7E">
        <w:rPr>
          <w:rFonts w:ascii="Arial" w:hAnsi="Arial" w:cs="Arial"/>
          <w:b/>
          <w:sz w:val="18"/>
          <w:szCs w:val="18"/>
          <w:lang w:val="en-US"/>
        </w:rPr>
        <w:t>Yudi Garnida</w:t>
      </w:r>
      <w:r w:rsidR="00735B9E" w:rsidRPr="00735B9E">
        <w:rPr>
          <w:rFonts w:ascii="Arial" w:hAnsi="Arial" w:cs="Arial"/>
          <w:b/>
          <w:sz w:val="18"/>
          <w:szCs w:val="18"/>
          <w:vertAlign w:val="superscript"/>
          <w:lang w:val="en-US"/>
        </w:rPr>
        <w:t>*)</w:t>
      </w:r>
      <w:r w:rsidR="00027C0B" w:rsidRPr="00E75914">
        <w:rPr>
          <w:rFonts w:ascii="Arial" w:hAnsi="Arial" w:cs="Arial"/>
          <w:b/>
          <w:sz w:val="18"/>
          <w:szCs w:val="18"/>
          <w:lang w:val="en-US"/>
        </w:rPr>
        <w:t xml:space="preserve">, </w:t>
      </w:r>
      <w:r w:rsidRPr="00D32C7E">
        <w:rPr>
          <w:rFonts w:ascii="Arial" w:hAnsi="Arial" w:cs="Arial"/>
          <w:b/>
          <w:sz w:val="18"/>
          <w:szCs w:val="18"/>
          <w:lang w:val="en-US"/>
        </w:rPr>
        <w:t>Leni Herliani Afrianti</w:t>
      </w:r>
      <w:r>
        <w:rPr>
          <w:bCs/>
          <w:lang w:val="en-US"/>
        </w:rPr>
        <w:t xml:space="preserve">, </w:t>
      </w:r>
      <w:r w:rsidRPr="00D32C7E">
        <w:rPr>
          <w:rFonts w:ascii="Arial" w:hAnsi="Arial" w:cs="Arial"/>
          <w:b/>
          <w:sz w:val="18"/>
          <w:szCs w:val="18"/>
          <w:lang w:val="en-US"/>
        </w:rPr>
        <w:t>Devy Adriyani</w:t>
      </w:r>
      <w:r w:rsidR="00735B9E">
        <w:rPr>
          <w:rFonts w:ascii="Arial" w:hAnsi="Arial" w:cs="Arial"/>
          <w:b/>
          <w:sz w:val="18"/>
          <w:szCs w:val="18"/>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051DB4">
        <w:rPr>
          <w:rFonts w:ascii="Arial" w:hAnsi="Arial" w:cs="Arial"/>
          <w:sz w:val="20"/>
          <w:szCs w:val="20"/>
        </w:rPr>
        <w:t xml:space="preserve"> Tekn</w:t>
      </w:r>
      <w:r w:rsidR="00051DB4">
        <w:rPr>
          <w:rFonts w:ascii="Arial" w:hAnsi="Arial" w:cs="Arial"/>
          <w:sz w:val="20"/>
          <w:szCs w:val="20"/>
          <w:lang w:val="en-US"/>
        </w:rPr>
        <w:t>ologi</w:t>
      </w:r>
      <w:r w:rsidR="00767196" w:rsidRPr="00AF2FBF">
        <w:rPr>
          <w:rFonts w:ascii="Arial" w:hAnsi="Arial" w:cs="Arial"/>
          <w:sz w:val="20"/>
          <w:szCs w:val="20"/>
        </w:rPr>
        <w:t xml:space="preserve"> </w:t>
      </w:r>
      <w:r w:rsidR="00D32C7E">
        <w:rPr>
          <w:rFonts w:ascii="Arial" w:hAnsi="Arial" w:cs="Arial"/>
          <w:sz w:val="20"/>
          <w:szCs w:val="20"/>
          <w:lang w:val="en-US"/>
        </w:rPr>
        <w:t>Pangan</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C05944" w:rsidRDefault="00D035D6" w:rsidP="00767196">
      <w:pPr>
        <w:spacing w:line="36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1pt"/>
        </w:pict>
      </w:r>
    </w:p>
    <w:p w:rsidR="00C14565" w:rsidRPr="00C14565" w:rsidRDefault="00767196" w:rsidP="00C14565">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w:t>
      </w:r>
      <w:r w:rsidR="00933234">
        <w:rPr>
          <w:rFonts w:ascii="Arial" w:hAnsi="Arial" w:cs="Arial"/>
          <w:sz w:val="18"/>
          <w:szCs w:val="18"/>
          <w:lang w:val="en-US"/>
        </w:rPr>
        <w:t xml:space="preserve"> </w:t>
      </w:r>
      <w:r w:rsidR="00C14565" w:rsidRPr="00C14565">
        <w:rPr>
          <w:rFonts w:ascii="Arial" w:hAnsi="Arial" w:cs="Arial"/>
          <w:sz w:val="18"/>
          <w:szCs w:val="18"/>
          <w:lang w:val="en-US"/>
        </w:rPr>
        <w:t xml:space="preserve">Tumbuhan kecombrang (Etlingera elatior) merupakan tumbuhan yang tersebar cukup luas di Indonesia. </w:t>
      </w:r>
      <w:r w:rsidR="00C14565" w:rsidRPr="00A9550B">
        <w:rPr>
          <w:rFonts w:ascii="Arial" w:hAnsi="Arial" w:cs="Arial"/>
          <w:sz w:val="18"/>
          <w:szCs w:val="18"/>
          <w:lang w:val="en-US"/>
        </w:rPr>
        <w:t>Pengolahan bunga kecombrang menjadi soft candy merupakan salah satu diversifikasi produk pangan dan juga merupakan alternatif produk yang dapat menghasilkan nilai ekonomis yang tinggi.</w:t>
      </w:r>
      <w:r w:rsidR="00C14565" w:rsidRPr="00C14565">
        <w:rPr>
          <w:rFonts w:ascii="Arial" w:hAnsi="Arial" w:cs="Arial"/>
          <w:sz w:val="18"/>
          <w:szCs w:val="18"/>
          <w:lang w:val="en-US"/>
        </w:rPr>
        <w:t xml:space="preserve"> Tujuan penelitian untuk mengetahui pengaruh penambahan konsentrasi sukrosa dan konsentrasi jenis penstabil terhadap pembuatan soft candy jelly ekstrak bunga kecombrang. Penelitian pendahuluan dimaksudkan untuk mendapatkan kondisi dan formula terbaik untuk menghasilkan soft candy jelly ekstrak bunga kecombrang yang disukai oleh konsumen. Penelitian utama ini merupakan lanjutan dari penelitian pendahuluan dimana telah diperoleh jenis penstabil terbaik. Penelitian utama dilakukan untuk mengetahui pengaruh penambahan konsentrasi sukrosa dengan konsentrasi penstabil terpilih sehingga diperoleh produk soft candy jelly dari ekstrak bunga kecombrang yang diharapkan. Jenis penstabil terpilih yaitu pektin.Hasil penelitian utama produk soft candy jelly ekstrak bunga kecombrang yang terbaik dari keseluruhan respon adalah perlakuan a1b1 (sukrosa 38% dan pektin 10%) yang menghasilkan menghasilkan kadar air 23,525%, kadar gula total 64,192%, kadar vitamin C 13,087 mg/100g, dan kekerasan 3,080 mm/10det.</w:t>
      </w:r>
    </w:p>
    <w:p w:rsidR="00C14565" w:rsidRPr="00A9550B" w:rsidRDefault="00C14565" w:rsidP="00C14565">
      <w:pPr>
        <w:rPr>
          <w:rFonts w:ascii="Arial" w:hAnsi="Arial" w:cs="Arial"/>
          <w:sz w:val="18"/>
          <w:szCs w:val="18"/>
          <w:lang w:val="en-US"/>
        </w:rPr>
      </w:pPr>
    </w:p>
    <w:p w:rsidR="00012540" w:rsidRDefault="00767196" w:rsidP="00735B9E">
      <w:pPr>
        <w:jc w:val="both"/>
        <w:rPr>
          <w:rFonts w:ascii="Arial" w:hAnsi="Arial" w:cs="Arial"/>
          <w:sz w:val="18"/>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051DB4">
        <w:rPr>
          <w:rFonts w:ascii="Arial" w:hAnsi="Arial" w:cs="Arial"/>
          <w:b/>
          <w:sz w:val="18"/>
          <w:szCs w:val="18"/>
          <w:lang w:val="en-US"/>
        </w:rPr>
        <w:t xml:space="preserve"> </w:t>
      </w:r>
      <w:r w:rsidR="00051DB4">
        <w:rPr>
          <w:rFonts w:ascii="Arial" w:hAnsi="Arial" w:cs="Arial"/>
          <w:sz w:val="18"/>
          <w:szCs w:val="18"/>
          <w:lang w:val="en-US"/>
        </w:rPr>
        <w:t xml:space="preserve">soft candy, jelly ekstrak, Bunga Kecombrang </w:t>
      </w:r>
    </w:p>
    <w:p w:rsidR="00735B9E" w:rsidRDefault="00D035D6" w:rsidP="00735B9E">
      <w:pPr>
        <w:jc w:val="both"/>
        <w:rPr>
          <w:rFonts w:ascii="Arial" w:hAnsi="Arial" w:cs="Arial"/>
          <w:sz w:val="18"/>
          <w:szCs w:val="18"/>
          <w:lang w:val="en-US"/>
        </w:rPr>
      </w:pPr>
      <w:r>
        <w:rPr>
          <w:rFonts w:ascii="Arial" w:hAnsi="Arial" w:cs="Arial"/>
          <w:b/>
          <w:noProof/>
          <w:sz w:val="20"/>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1pt"/>
        </w:pict>
      </w:r>
    </w:p>
    <w:p w:rsidR="00C05944" w:rsidRDefault="00C05944" w:rsidP="00735B9E">
      <w:pPr>
        <w:spacing w:before="120" w:after="120"/>
        <w:rPr>
          <w:rFonts w:ascii="Arial" w:hAnsi="Arial" w:cs="Arial"/>
          <w:b/>
          <w:sz w:val="20"/>
          <w:szCs w:val="20"/>
          <w:lang w:val="en-US"/>
        </w:rPr>
      </w:pPr>
    </w:p>
    <w:p w:rsidR="00735B9E" w:rsidRDefault="00735B9E" w:rsidP="00735B9E">
      <w:pPr>
        <w:spacing w:before="120" w:after="120"/>
        <w:rPr>
          <w:rFonts w:ascii="Arial" w:hAnsi="Arial" w:cs="Arial"/>
          <w:b/>
          <w:sz w:val="20"/>
          <w:szCs w:val="20"/>
          <w:lang w:val="en-US"/>
        </w:rPr>
        <w:sectPr w:rsidR="00735B9E" w:rsidSect="00D813C7">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129"/>
          <w:cols w:space="720"/>
          <w:titlePg/>
          <w:docGrid w:linePitch="360"/>
        </w:sectPr>
      </w:pPr>
    </w:p>
    <w:p w:rsidR="008E21D3" w:rsidRDefault="00716586" w:rsidP="00E75368">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lastRenderedPageBreak/>
        <w:t>PENDAHULUAN</w:t>
      </w:r>
      <w:r w:rsidR="0095266D" w:rsidRPr="00FF530A">
        <w:rPr>
          <w:rStyle w:val="FootnoteReference"/>
          <w:rFonts w:ascii="Arial" w:hAnsi="Arial" w:cs="Arial"/>
          <w:color w:val="FFFFFF" w:themeColor="background1"/>
          <w:sz w:val="20"/>
          <w:szCs w:val="20"/>
        </w:rPr>
        <w:footnoteReference w:id="1"/>
      </w:r>
    </w:p>
    <w:p w:rsidR="00051DB4" w:rsidRPr="00051DB4" w:rsidRDefault="00D813C7" w:rsidP="00051DB4">
      <w:pPr>
        <w:spacing w:before="120" w:after="120" w:line="360" w:lineRule="auto"/>
        <w:jc w:val="both"/>
        <w:rPr>
          <w:rFonts w:ascii="Arial" w:hAnsi="Arial" w:cs="Arial"/>
          <w:b/>
          <w:sz w:val="20"/>
          <w:szCs w:val="20"/>
          <w:lang w:val="en-US"/>
        </w:rPr>
      </w:pPr>
      <w:r>
        <w:rPr>
          <w:rFonts w:ascii="Arial" w:hAnsi="Arial" w:cs="Arial"/>
          <w:b/>
          <w:sz w:val="20"/>
          <w:szCs w:val="20"/>
          <w:lang w:val="en-US"/>
        </w:rPr>
        <w:t xml:space="preserve">1.1 </w:t>
      </w:r>
      <w:r w:rsidR="00051DB4" w:rsidRPr="00051DB4">
        <w:rPr>
          <w:rFonts w:ascii="Arial" w:hAnsi="Arial" w:cs="Arial"/>
          <w:b/>
          <w:sz w:val="20"/>
          <w:szCs w:val="20"/>
          <w:lang w:val="en-US"/>
        </w:rPr>
        <w:t>Latar Belakang Penelitian</w:t>
      </w:r>
    </w:p>
    <w:p w:rsidR="00051DB4" w:rsidRPr="00051DB4" w:rsidRDefault="00051DB4" w:rsidP="00051DB4">
      <w:pPr>
        <w:pStyle w:val="Default"/>
        <w:spacing w:before="120" w:after="120" w:line="360" w:lineRule="auto"/>
        <w:jc w:val="both"/>
        <w:rPr>
          <w:rFonts w:ascii="Arial" w:hAnsi="Arial" w:cs="Arial"/>
          <w:sz w:val="20"/>
          <w:szCs w:val="20"/>
        </w:rPr>
      </w:pPr>
      <w:r w:rsidRPr="00051DB4">
        <w:rPr>
          <w:rFonts w:ascii="Arial" w:hAnsi="Arial" w:cs="Arial"/>
          <w:color w:val="auto"/>
          <w:sz w:val="20"/>
          <w:szCs w:val="20"/>
        </w:rPr>
        <w:t xml:space="preserve">Tumbuhan kecombrang </w:t>
      </w:r>
      <w:r w:rsidRPr="00051DB4">
        <w:rPr>
          <w:rFonts w:ascii="Arial" w:hAnsi="Arial" w:cs="Arial"/>
          <w:i/>
          <w:iCs/>
          <w:color w:val="auto"/>
          <w:sz w:val="20"/>
          <w:szCs w:val="20"/>
        </w:rPr>
        <w:t>(Etlingera elatior</w:t>
      </w:r>
      <w:r w:rsidRPr="00051DB4">
        <w:rPr>
          <w:rFonts w:ascii="Arial" w:hAnsi="Arial" w:cs="Arial"/>
          <w:color w:val="auto"/>
          <w:sz w:val="20"/>
          <w:szCs w:val="20"/>
        </w:rPr>
        <w:t xml:space="preserve">) merupakan tumbuhan yang tersebar cukup luas di Indonesia. Penggunaan </w:t>
      </w:r>
      <w:r w:rsidRPr="00051DB4">
        <w:rPr>
          <w:rFonts w:ascii="Arial" w:hAnsi="Arial" w:cs="Arial"/>
          <w:i/>
          <w:iCs/>
          <w:color w:val="auto"/>
          <w:sz w:val="20"/>
          <w:szCs w:val="20"/>
        </w:rPr>
        <w:t xml:space="preserve">Etlingera elatior </w:t>
      </w:r>
      <w:r w:rsidRPr="00051DB4">
        <w:rPr>
          <w:rFonts w:ascii="Arial" w:hAnsi="Arial" w:cs="Arial"/>
          <w:color w:val="auto"/>
          <w:sz w:val="20"/>
          <w:szCs w:val="20"/>
        </w:rPr>
        <w:t xml:space="preserve">sebagai bahan obat sangat banyak ragamnya. Tumbuhan ini digunakan sebagai bahan pangan </w:t>
      </w:r>
      <w:r w:rsidRPr="00051DB4">
        <w:rPr>
          <w:rFonts w:ascii="Arial" w:hAnsi="Arial" w:cs="Arial"/>
          <w:color w:val="auto"/>
          <w:sz w:val="20"/>
          <w:szCs w:val="20"/>
        </w:rPr>
        <w:lastRenderedPageBreak/>
        <w:t xml:space="preserve">dan juga dapat digunakan untuk pengobatan </w:t>
      </w:r>
      <w:r w:rsidRPr="00051DB4">
        <w:rPr>
          <w:rFonts w:ascii="Arial" w:hAnsi="Arial" w:cs="Arial"/>
          <w:sz w:val="20"/>
          <w:szCs w:val="20"/>
        </w:rPr>
        <w:t xml:space="preserve">oleh masyarakat </w:t>
      </w:r>
      <w:r w:rsidRPr="00051DB4">
        <w:rPr>
          <w:rFonts w:ascii="Arial" w:hAnsi="Arial" w:cs="Arial"/>
          <w:color w:val="auto"/>
          <w:sz w:val="20"/>
          <w:szCs w:val="20"/>
        </w:rPr>
        <w:t xml:space="preserve">(Antoro, </w:t>
      </w:r>
      <w:r w:rsidR="00FF37FB">
        <w:rPr>
          <w:rFonts w:ascii="Arial" w:hAnsi="Arial" w:cs="Arial"/>
          <w:color w:val="auto"/>
          <w:sz w:val="20"/>
          <w:szCs w:val="20"/>
        </w:rPr>
        <w:t>[1]</w:t>
      </w:r>
      <w:r w:rsidRPr="00051DB4">
        <w:rPr>
          <w:rFonts w:ascii="Arial" w:hAnsi="Arial" w:cs="Arial"/>
          <w:color w:val="auto"/>
          <w:sz w:val="20"/>
          <w:szCs w:val="20"/>
        </w:rPr>
        <w:t xml:space="preserve">). </w:t>
      </w:r>
    </w:p>
    <w:p w:rsidR="00051DB4" w:rsidRPr="00051DB4" w:rsidRDefault="00051DB4" w:rsidP="00051DB4">
      <w:pPr>
        <w:pStyle w:val="Default"/>
        <w:spacing w:before="120" w:after="120" w:line="360" w:lineRule="auto"/>
        <w:jc w:val="both"/>
        <w:rPr>
          <w:rFonts w:ascii="Arial" w:hAnsi="Arial" w:cs="Arial"/>
          <w:color w:val="auto"/>
          <w:sz w:val="20"/>
          <w:szCs w:val="20"/>
        </w:rPr>
      </w:pPr>
      <w:r w:rsidRPr="00051DB4">
        <w:rPr>
          <w:rFonts w:ascii="Arial" w:hAnsi="Arial" w:cs="Arial"/>
          <w:color w:val="auto"/>
          <w:sz w:val="20"/>
          <w:szCs w:val="20"/>
        </w:rPr>
        <w:t xml:space="preserve">Kecombrang termasuk dalam divisi </w:t>
      </w:r>
      <w:r w:rsidRPr="00051DB4">
        <w:rPr>
          <w:rFonts w:ascii="Arial" w:hAnsi="Arial" w:cs="Arial"/>
          <w:i/>
          <w:iCs/>
          <w:color w:val="auto"/>
          <w:sz w:val="20"/>
          <w:szCs w:val="20"/>
        </w:rPr>
        <w:t>spermatophyta</w:t>
      </w:r>
      <w:r w:rsidRPr="00051DB4">
        <w:rPr>
          <w:rFonts w:ascii="Arial" w:hAnsi="Arial" w:cs="Arial"/>
          <w:color w:val="auto"/>
          <w:sz w:val="20"/>
          <w:szCs w:val="20"/>
        </w:rPr>
        <w:t xml:space="preserve">, subdivisi </w:t>
      </w:r>
      <w:r w:rsidRPr="00051DB4">
        <w:rPr>
          <w:rFonts w:ascii="Arial" w:hAnsi="Arial" w:cs="Arial"/>
          <w:i/>
          <w:iCs/>
          <w:color w:val="auto"/>
          <w:sz w:val="20"/>
          <w:szCs w:val="20"/>
        </w:rPr>
        <w:t>angiospermae</w:t>
      </w:r>
      <w:r w:rsidRPr="00051DB4">
        <w:rPr>
          <w:rFonts w:ascii="Arial" w:hAnsi="Arial" w:cs="Arial"/>
          <w:color w:val="auto"/>
          <w:sz w:val="20"/>
          <w:szCs w:val="20"/>
        </w:rPr>
        <w:t xml:space="preserve">, kelas </w:t>
      </w:r>
      <w:r w:rsidRPr="00051DB4">
        <w:rPr>
          <w:rFonts w:ascii="Arial" w:hAnsi="Arial" w:cs="Arial"/>
          <w:i/>
          <w:iCs/>
          <w:color w:val="auto"/>
          <w:sz w:val="20"/>
          <w:szCs w:val="20"/>
        </w:rPr>
        <w:t>monocotyledone</w:t>
      </w:r>
      <w:r w:rsidRPr="00051DB4">
        <w:rPr>
          <w:rFonts w:ascii="Arial" w:hAnsi="Arial" w:cs="Arial"/>
          <w:color w:val="auto"/>
          <w:sz w:val="20"/>
          <w:szCs w:val="20"/>
        </w:rPr>
        <w:t xml:space="preserve">, bangsa </w:t>
      </w:r>
      <w:r w:rsidRPr="00051DB4">
        <w:rPr>
          <w:rFonts w:ascii="Arial" w:hAnsi="Arial" w:cs="Arial"/>
          <w:i/>
          <w:iCs/>
          <w:color w:val="auto"/>
          <w:sz w:val="20"/>
          <w:szCs w:val="20"/>
        </w:rPr>
        <w:t>zingiberales</w:t>
      </w:r>
      <w:r w:rsidRPr="00051DB4">
        <w:rPr>
          <w:rFonts w:ascii="Arial" w:hAnsi="Arial" w:cs="Arial"/>
          <w:color w:val="auto"/>
          <w:sz w:val="20"/>
          <w:szCs w:val="20"/>
        </w:rPr>
        <w:t xml:space="preserve">, suku 5 </w:t>
      </w:r>
      <w:r w:rsidRPr="00051DB4">
        <w:rPr>
          <w:rFonts w:ascii="Arial" w:hAnsi="Arial" w:cs="Arial"/>
          <w:i/>
          <w:iCs/>
          <w:color w:val="auto"/>
          <w:sz w:val="20"/>
          <w:szCs w:val="20"/>
        </w:rPr>
        <w:t>zingiberaceae</w:t>
      </w:r>
      <w:r w:rsidRPr="00051DB4">
        <w:rPr>
          <w:rFonts w:ascii="Arial" w:hAnsi="Arial" w:cs="Arial"/>
          <w:color w:val="auto"/>
          <w:sz w:val="20"/>
          <w:szCs w:val="20"/>
        </w:rPr>
        <w:t xml:space="preserve">, marga </w:t>
      </w:r>
      <w:r w:rsidRPr="00051DB4">
        <w:rPr>
          <w:rFonts w:ascii="Arial" w:hAnsi="Arial" w:cs="Arial"/>
          <w:i/>
          <w:iCs/>
          <w:color w:val="auto"/>
          <w:sz w:val="20"/>
          <w:szCs w:val="20"/>
        </w:rPr>
        <w:t>Nicolaia</w:t>
      </w:r>
      <w:r w:rsidRPr="00051DB4">
        <w:rPr>
          <w:rFonts w:ascii="Arial" w:hAnsi="Arial" w:cs="Arial"/>
          <w:color w:val="auto"/>
          <w:sz w:val="20"/>
          <w:szCs w:val="20"/>
        </w:rPr>
        <w:t xml:space="preserve">, dan jenis </w:t>
      </w:r>
      <w:r w:rsidRPr="00051DB4">
        <w:rPr>
          <w:rFonts w:ascii="Arial" w:hAnsi="Arial" w:cs="Arial"/>
          <w:i/>
          <w:iCs/>
          <w:color w:val="auto"/>
          <w:sz w:val="20"/>
          <w:szCs w:val="20"/>
        </w:rPr>
        <w:t xml:space="preserve">Nicolaia speciosa </w:t>
      </w:r>
      <w:r w:rsidRPr="00051DB4">
        <w:rPr>
          <w:rFonts w:ascii="Arial" w:hAnsi="Arial" w:cs="Arial"/>
          <w:i/>
          <w:color w:val="auto"/>
          <w:sz w:val="20"/>
          <w:szCs w:val="20"/>
        </w:rPr>
        <w:t>Horan</w:t>
      </w:r>
      <w:r w:rsidRPr="00051DB4">
        <w:rPr>
          <w:rFonts w:ascii="Arial" w:hAnsi="Arial" w:cs="Arial"/>
          <w:color w:val="auto"/>
          <w:sz w:val="20"/>
          <w:szCs w:val="20"/>
        </w:rPr>
        <w:t xml:space="preserve">. Setiap daerah mempunyai nama khusus untuk kecombrang, misalnya Kala (Gayo), Puwar kijung (Minangkabau), Kecombrang (Jawa Tengah), </w:t>
      </w:r>
      <w:r w:rsidRPr="00051DB4">
        <w:rPr>
          <w:rFonts w:ascii="Arial" w:hAnsi="Arial" w:cs="Arial"/>
          <w:color w:val="auto"/>
          <w:sz w:val="20"/>
          <w:szCs w:val="20"/>
        </w:rPr>
        <w:lastRenderedPageBreak/>
        <w:t xml:space="preserve">Honje (Sunda), Atimengo  (Gorontalo), Katimbang (Makasar), Salahawa (Seram), Petikala (Ternate dan Tidore). Kecombrang secara umum juga disebut sebagai Kantan di wilayah Malaya (Sudarsono, </w:t>
      </w:r>
      <w:r w:rsidR="00FF37FB">
        <w:rPr>
          <w:rFonts w:ascii="Arial" w:hAnsi="Arial" w:cs="Arial"/>
          <w:color w:val="auto"/>
          <w:sz w:val="20"/>
          <w:szCs w:val="20"/>
        </w:rPr>
        <w:t>[2]</w:t>
      </w:r>
      <w:r w:rsidRPr="00051DB4">
        <w:rPr>
          <w:rFonts w:ascii="Arial" w:hAnsi="Arial" w:cs="Arial"/>
          <w:color w:val="auto"/>
          <w:sz w:val="20"/>
          <w:szCs w:val="20"/>
        </w:rPr>
        <w:t>).</w:t>
      </w:r>
    </w:p>
    <w:p w:rsidR="00051DB4" w:rsidRPr="00051DB4" w:rsidRDefault="00051DB4" w:rsidP="00051DB4">
      <w:pPr>
        <w:autoSpaceDE w:val="0"/>
        <w:autoSpaceDN w:val="0"/>
        <w:adjustRightInd w:val="0"/>
        <w:spacing w:before="120" w:after="120" w:line="360" w:lineRule="auto"/>
        <w:jc w:val="both"/>
        <w:rPr>
          <w:rFonts w:ascii="Arial" w:hAnsi="Arial" w:cs="Arial"/>
          <w:sz w:val="20"/>
          <w:szCs w:val="20"/>
          <w:lang w:val="en-US"/>
        </w:rPr>
      </w:pPr>
      <w:r w:rsidRPr="00051DB4">
        <w:rPr>
          <w:rFonts w:ascii="Arial" w:hAnsi="Arial" w:cs="Arial"/>
          <w:sz w:val="20"/>
          <w:szCs w:val="20"/>
          <w:lang w:val="en-US"/>
        </w:rPr>
        <w:t>Kebanyakan sumber antioksidan alami adalah tumbuhan dan umumnya merupakan senyawa fenolik yang tersebar di seluruh bagian tumbuhan baik di kayu, biji, daun, buah, akar, bunga maupun serbuk sari. F</w:t>
      </w:r>
      <w:r w:rsidRPr="00051DB4">
        <w:rPr>
          <w:rFonts w:ascii="Arial" w:hAnsi="Arial" w:cs="Arial"/>
          <w:sz w:val="20"/>
          <w:szCs w:val="20"/>
        </w:rPr>
        <w:t>lavonoid termasuk salah satu kelompok senyawa aromatik yang termasuk polifenol dan mengandung</w:t>
      </w:r>
      <w:r w:rsidRPr="00051DB4">
        <w:rPr>
          <w:rFonts w:ascii="Arial" w:hAnsi="Arial" w:cs="Arial"/>
          <w:sz w:val="20"/>
          <w:szCs w:val="20"/>
          <w:lang w:val="en-US"/>
        </w:rPr>
        <w:t xml:space="preserve"> </w:t>
      </w:r>
      <w:r w:rsidRPr="00051DB4">
        <w:rPr>
          <w:rFonts w:ascii="Arial" w:hAnsi="Arial" w:cs="Arial"/>
          <w:sz w:val="20"/>
          <w:szCs w:val="20"/>
        </w:rPr>
        <w:t>antioksidan</w:t>
      </w:r>
      <w:r w:rsidRPr="00051DB4">
        <w:rPr>
          <w:rFonts w:ascii="Arial" w:hAnsi="Arial" w:cs="Arial"/>
          <w:sz w:val="20"/>
          <w:szCs w:val="20"/>
          <w:lang w:val="en-US"/>
        </w:rPr>
        <w:t xml:space="preserve"> (Sarastani, </w:t>
      </w:r>
      <w:r w:rsidR="00FF37FB">
        <w:rPr>
          <w:rFonts w:ascii="Arial" w:hAnsi="Arial" w:cs="Arial"/>
          <w:sz w:val="20"/>
          <w:szCs w:val="20"/>
          <w:lang w:val="en-US"/>
        </w:rPr>
        <w:t>[3]</w:t>
      </w:r>
      <w:r w:rsidRPr="00051DB4">
        <w:rPr>
          <w:rFonts w:ascii="Arial" w:hAnsi="Arial" w:cs="Arial"/>
          <w:sz w:val="20"/>
          <w:szCs w:val="20"/>
          <w:lang w:val="en-US"/>
        </w:rPr>
        <w:t xml:space="preserve">). </w:t>
      </w:r>
    </w:p>
    <w:p w:rsidR="00051DB4" w:rsidRPr="00051DB4" w:rsidRDefault="00051DB4" w:rsidP="00051DB4">
      <w:pPr>
        <w:pStyle w:val="Default"/>
        <w:spacing w:before="120" w:after="120" w:line="360" w:lineRule="auto"/>
        <w:jc w:val="both"/>
        <w:rPr>
          <w:rFonts w:ascii="Arial" w:hAnsi="Arial" w:cs="Arial"/>
          <w:color w:val="auto"/>
          <w:sz w:val="20"/>
          <w:szCs w:val="20"/>
        </w:rPr>
      </w:pPr>
      <w:r w:rsidRPr="00051DB4">
        <w:rPr>
          <w:rFonts w:ascii="Arial" w:hAnsi="Arial" w:cs="Arial"/>
          <w:sz w:val="20"/>
          <w:szCs w:val="20"/>
        </w:rPr>
        <w:t xml:space="preserve">Kecombrang biasanya dijadikan sebagi bumbu penyedap di beberapa jenis masakan Nusantara. Kuntum bunga ini sering dijadikan lalapan atau direbus dan dijadikan lalapan oleh masyarakat Jawa Barat. Di daerah di daerah Ciamis, bunga kecombrang memang menjadi santapan lezat. Bunga indah berwarna pink ini biasa dikonsumsi sebagai pecel, dan bisa didapatkan di pasar-pasar tradisional di daerah tersebut  </w:t>
      </w:r>
      <w:r>
        <w:rPr>
          <w:rFonts w:ascii="Arial" w:hAnsi="Arial" w:cs="Arial"/>
          <w:sz w:val="20"/>
          <w:szCs w:val="20"/>
        </w:rPr>
        <w:t>(</w:t>
      </w:r>
      <w:r w:rsidRPr="00051DB4">
        <w:rPr>
          <w:rFonts w:ascii="Arial" w:hAnsi="Arial" w:cs="Arial"/>
          <w:color w:val="auto"/>
          <w:sz w:val="20"/>
          <w:szCs w:val="20"/>
        </w:rPr>
        <w:t xml:space="preserve">Hari, </w:t>
      </w:r>
      <w:r w:rsidR="00FF37FB">
        <w:rPr>
          <w:rFonts w:ascii="Arial" w:hAnsi="Arial" w:cs="Arial"/>
          <w:color w:val="auto"/>
          <w:sz w:val="20"/>
          <w:szCs w:val="20"/>
        </w:rPr>
        <w:t>[4]</w:t>
      </w:r>
      <w:r w:rsidRPr="00051DB4">
        <w:rPr>
          <w:rFonts w:ascii="Arial" w:hAnsi="Arial" w:cs="Arial"/>
          <w:color w:val="auto"/>
          <w:sz w:val="20"/>
          <w:szCs w:val="20"/>
        </w:rPr>
        <w:t>).</w:t>
      </w:r>
    </w:p>
    <w:p w:rsidR="00051DB4" w:rsidRPr="00051DB4" w:rsidRDefault="00051DB4" w:rsidP="00051DB4">
      <w:pPr>
        <w:pStyle w:val="Default"/>
        <w:spacing w:before="120" w:after="120" w:line="360" w:lineRule="auto"/>
        <w:jc w:val="both"/>
        <w:rPr>
          <w:rFonts w:ascii="Arial" w:hAnsi="Arial" w:cs="Arial"/>
          <w:color w:val="auto"/>
          <w:sz w:val="20"/>
          <w:szCs w:val="20"/>
        </w:rPr>
      </w:pPr>
      <w:r w:rsidRPr="00051DB4">
        <w:rPr>
          <w:rFonts w:ascii="Arial" w:hAnsi="Arial" w:cs="Arial"/>
          <w:color w:val="auto"/>
          <w:sz w:val="20"/>
          <w:szCs w:val="20"/>
        </w:rPr>
        <w:t xml:space="preserve">Pengolahan bunga kecombrang menjadi </w:t>
      </w:r>
      <w:r w:rsidRPr="00051DB4">
        <w:rPr>
          <w:rFonts w:ascii="Arial" w:hAnsi="Arial" w:cs="Arial"/>
          <w:i/>
          <w:color w:val="auto"/>
          <w:sz w:val="20"/>
          <w:szCs w:val="20"/>
        </w:rPr>
        <w:t xml:space="preserve">soft candy </w:t>
      </w:r>
      <w:r w:rsidRPr="00051DB4">
        <w:rPr>
          <w:rFonts w:ascii="Arial" w:hAnsi="Arial" w:cs="Arial"/>
          <w:color w:val="auto"/>
          <w:sz w:val="20"/>
          <w:szCs w:val="20"/>
        </w:rPr>
        <w:t xml:space="preserve">merupakan salah satu diversifikasi produk pangan dan juga merupakan alternatif produk yang dapat menghasilkan nilai ekonomis yang tinggi. </w:t>
      </w:r>
      <w:r w:rsidRPr="00051DB4">
        <w:rPr>
          <w:rFonts w:ascii="Arial" w:hAnsi="Arial" w:cs="Arial"/>
          <w:i/>
          <w:color w:val="auto"/>
          <w:sz w:val="20"/>
          <w:szCs w:val="20"/>
        </w:rPr>
        <w:t>Soft candy</w:t>
      </w:r>
      <w:r w:rsidRPr="00051DB4">
        <w:rPr>
          <w:rFonts w:ascii="Arial" w:hAnsi="Arial" w:cs="Arial"/>
          <w:color w:val="auto"/>
          <w:sz w:val="20"/>
          <w:szCs w:val="20"/>
        </w:rPr>
        <w:t xml:space="preserve"> merupakan produk yang relatif mudah dibuat dan banyak disenangi, dapat disajikan dalam berbagai bentuk warna. Mempunyai tekstur yang kenyal, dan elastis sehingga banyak digemari dan menarik untuk </w:t>
      </w:r>
      <w:r w:rsidRPr="00051DB4">
        <w:rPr>
          <w:rFonts w:ascii="Arial" w:hAnsi="Arial" w:cs="Arial"/>
          <w:color w:val="auto"/>
          <w:sz w:val="20"/>
          <w:szCs w:val="20"/>
        </w:rPr>
        <w:lastRenderedPageBreak/>
        <w:t>dikonsumsi seluruh lapisan masyarakat terutama dikonsumsi</w:t>
      </w:r>
      <w:r w:rsidR="00FF37FB">
        <w:rPr>
          <w:rFonts w:ascii="Arial" w:hAnsi="Arial" w:cs="Arial"/>
          <w:color w:val="auto"/>
          <w:sz w:val="20"/>
          <w:szCs w:val="20"/>
        </w:rPr>
        <w:t xml:space="preserve"> oleh anak-anak (Sukardono, [5]</w:t>
      </w:r>
      <w:r w:rsidRPr="00051DB4">
        <w:rPr>
          <w:rFonts w:ascii="Arial" w:hAnsi="Arial" w:cs="Arial"/>
          <w:color w:val="auto"/>
          <w:sz w:val="20"/>
          <w:szCs w:val="20"/>
        </w:rPr>
        <w:t xml:space="preserve">). </w:t>
      </w:r>
    </w:p>
    <w:p w:rsidR="00051DB4" w:rsidRPr="00051DB4" w:rsidRDefault="00051DB4" w:rsidP="00051DB4">
      <w:pPr>
        <w:autoSpaceDE w:val="0"/>
        <w:autoSpaceDN w:val="0"/>
        <w:adjustRightInd w:val="0"/>
        <w:spacing w:before="120" w:after="120" w:line="360" w:lineRule="auto"/>
        <w:jc w:val="both"/>
        <w:rPr>
          <w:rFonts w:ascii="Arial" w:hAnsi="Arial" w:cs="Arial"/>
          <w:sz w:val="20"/>
          <w:szCs w:val="20"/>
          <w:lang w:val="en-US"/>
        </w:rPr>
      </w:pPr>
      <w:r w:rsidRPr="00051DB4">
        <w:rPr>
          <w:rFonts w:ascii="Arial" w:hAnsi="Arial" w:cs="Arial"/>
          <w:sz w:val="20"/>
          <w:szCs w:val="20"/>
        </w:rPr>
        <w:t xml:space="preserve">Jenis permen yang telah banyak beredar di pasaran diantaranya </w:t>
      </w:r>
      <w:r w:rsidRPr="00051DB4">
        <w:rPr>
          <w:rFonts w:ascii="Arial" w:hAnsi="Arial" w:cs="Arial"/>
          <w:i/>
          <w:iCs/>
          <w:sz w:val="20"/>
          <w:szCs w:val="20"/>
        </w:rPr>
        <w:t>hard candy</w:t>
      </w:r>
      <w:r w:rsidRPr="00051DB4">
        <w:rPr>
          <w:rFonts w:ascii="Arial" w:hAnsi="Arial" w:cs="Arial"/>
          <w:sz w:val="20"/>
          <w:szCs w:val="20"/>
        </w:rPr>
        <w:t xml:space="preserve">, </w:t>
      </w:r>
      <w:r w:rsidRPr="00051DB4">
        <w:rPr>
          <w:rFonts w:ascii="Arial" w:hAnsi="Arial" w:cs="Arial"/>
          <w:i/>
          <w:iCs/>
          <w:sz w:val="20"/>
          <w:szCs w:val="20"/>
        </w:rPr>
        <w:t xml:space="preserve">soft candy </w:t>
      </w:r>
      <w:r w:rsidRPr="00051DB4">
        <w:rPr>
          <w:rFonts w:ascii="Arial" w:hAnsi="Arial" w:cs="Arial"/>
          <w:i/>
          <w:sz w:val="20"/>
          <w:szCs w:val="20"/>
        </w:rPr>
        <w:t>jelly</w:t>
      </w:r>
      <w:r w:rsidRPr="00051DB4">
        <w:rPr>
          <w:rFonts w:ascii="Arial" w:hAnsi="Arial" w:cs="Arial"/>
          <w:sz w:val="20"/>
          <w:szCs w:val="20"/>
        </w:rPr>
        <w:t xml:space="preserve"> dan </w:t>
      </w:r>
      <w:r w:rsidRPr="00051DB4">
        <w:rPr>
          <w:rFonts w:ascii="Arial" w:hAnsi="Arial" w:cs="Arial"/>
          <w:i/>
          <w:iCs/>
          <w:sz w:val="20"/>
          <w:szCs w:val="20"/>
        </w:rPr>
        <w:t xml:space="preserve">soft candy </w:t>
      </w:r>
      <w:r w:rsidRPr="00051DB4">
        <w:rPr>
          <w:rFonts w:ascii="Arial" w:hAnsi="Arial" w:cs="Arial"/>
          <w:sz w:val="20"/>
          <w:szCs w:val="20"/>
        </w:rPr>
        <w:t xml:space="preserve">non </w:t>
      </w:r>
      <w:r w:rsidRPr="00051DB4">
        <w:rPr>
          <w:rFonts w:ascii="Arial" w:hAnsi="Arial" w:cs="Arial"/>
          <w:i/>
          <w:sz w:val="20"/>
          <w:szCs w:val="20"/>
        </w:rPr>
        <w:t>jelly</w:t>
      </w:r>
      <w:r w:rsidRPr="00051DB4">
        <w:rPr>
          <w:rFonts w:ascii="Arial" w:hAnsi="Arial" w:cs="Arial"/>
          <w:sz w:val="20"/>
          <w:szCs w:val="20"/>
        </w:rPr>
        <w:t>. Meskipun telah banyak dijumpai jenis permen jel</w:t>
      </w:r>
      <w:r w:rsidRPr="00051DB4">
        <w:rPr>
          <w:rFonts w:ascii="Arial" w:hAnsi="Arial" w:cs="Arial"/>
          <w:sz w:val="20"/>
          <w:szCs w:val="20"/>
          <w:lang w:val="en-US"/>
        </w:rPr>
        <w:t>i</w:t>
      </w:r>
      <w:r w:rsidRPr="00051DB4">
        <w:rPr>
          <w:rFonts w:ascii="Arial" w:hAnsi="Arial" w:cs="Arial"/>
          <w:sz w:val="20"/>
          <w:szCs w:val="20"/>
        </w:rPr>
        <w:t xml:space="preserve"> (</w:t>
      </w:r>
      <w:r w:rsidRPr="00051DB4">
        <w:rPr>
          <w:rFonts w:ascii="Arial" w:hAnsi="Arial" w:cs="Arial"/>
          <w:i/>
          <w:iCs/>
          <w:sz w:val="20"/>
          <w:szCs w:val="20"/>
        </w:rPr>
        <w:t xml:space="preserve">soft candy </w:t>
      </w:r>
      <w:r w:rsidRPr="00051DB4">
        <w:rPr>
          <w:rFonts w:ascii="Arial" w:hAnsi="Arial" w:cs="Arial"/>
          <w:i/>
          <w:sz w:val="20"/>
          <w:szCs w:val="20"/>
        </w:rPr>
        <w:t>jelly</w:t>
      </w:r>
      <w:r w:rsidRPr="00051DB4">
        <w:rPr>
          <w:rFonts w:ascii="Arial" w:hAnsi="Arial" w:cs="Arial"/>
          <w:sz w:val="20"/>
          <w:szCs w:val="20"/>
        </w:rPr>
        <w:t xml:space="preserve">) di Indonesia, tetapi sebagian besar merupakan produk impor dari Amerika, Jerman, Cina dan Jepang. Permen </w:t>
      </w:r>
      <w:r w:rsidRPr="00051DB4">
        <w:rPr>
          <w:rFonts w:ascii="Arial" w:hAnsi="Arial" w:cs="Arial"/>
          <w:sz w:val="20"/>
          <w:szCs w:val="20"/>
          <w:lang w:val="en-US"/>
        </w:rPr>
        <w:t>jeli</w:t>
      </w:r>
      <w:r w:rsidRPr="00051DB4">
        <w:rPr>
          <w:rFonts w:ascii="Arial" w:hAnsi="Arial" w:cs="Arial"/>
          <w:sz w:val="20"/>
          <w:szCs w:val="20"/>
        </w:rPr>
        <w:t xml:space="preserve"> merupakan produk semi basah yang terbuat dari komponen-komponen air, flavor, gula dan bahan pembentuk gel. </w:t>
      </w:r>
      <w:r w:rsidRPr="00051DB4">
        <w:rPr>
          <w:rFonts w:ascii="Arial" w:hAnsi="Arial" w:cs="Arial"/>
          <w:sz w:val="20"/>
          <w:szCs w:val="20"/>
          <w:lang w:val="en-US"/>
        </w:rPr>
        <w:t xml:space="preserve">Permen jenis </w:t>
      </w:r>
      <w:r w:rsidRPr="00051DB4">
        <w:rPr>
          <w:rFonts w:ascii="Arial" w:hAnsi="Arial" w:cs="Arial"/>
          <w:bCs/>
          <w:sz w:val="20"/>
          <w:szCs w:val="20"/>
          <w:lang w:val="en-US"/>
        </w:rPr>
        <w:t>gum and jellies</w:t>
      </w:r>
      <w:r w:rsidRPr="00051DB4">
        <w:rPr>
          <w:rFonts w:ascii="Arial" w:hAnsi="Arial" w:cs="Arial"/>
          <w:sz w:val="20"/>
          <w:szCs w:val="20"/>
          <w:lang w:val="en-US"/>
        </w:rPr>
        <w:t xml:space="preserve"> dikenal dengan </w:t>
      </w:r>
      <w:r w:rsidRPr="00051DB4">
        <w:rPr>
          <w:rFonts w:ascii="Arial" w:hAnsi="Arial" w:cs="Arial"/>
          <w:i/>
          <w:sz w:val="20"/>
          <w:szCs w:val="20"/>
          <w:lang w:val="en-US"/>
        </w:rPr>
        <w:t>hidrocolloid sweets</w:t>
      </w:r>
      <w:r w:rsidRPr="00051DB4">
        <w:rPr>
          <w:rFonts w:ascii="Arial" w:hAnsi="Arial" w:cs="Arial"/>
          <w:sz w:val="20"/>
          <w:szCs w:val="20"/>
          <w:lang w:val="en-US"/>
        </w:rPr>
        <w:t xml:space="preserve">. Kadar air </w:t>
      </w:r>
      <w:r w:rsidRPr="00051DB4">
        <w:rPr>
          <w:rFonts w:ascii="Arial" w:hAnsi="Arial" w:cs="Arial"/>
          <w:i/>
          <w:sz w:val="20"/>
          <w:szCs w:val="20"/>
          <w:lang w:val="en-US"/>
        </w:rPr>
        <w:t xml:space="preserve">gummy candy </w:t>
      </w:r>
      <w:r w:rsidRPr="00051DB4">
        <w:rPr>
          <w:rFonts w:ascii="Arial" w:hAnsi="Arial" w:cs="Arial"/>
          <w:sz w:val="20"/>
          <w:szCs w:val="20"/>
          <w:lang w:val="en-US"/>
        </w:rPr>
        <w:t xml:space="preserve">berkisar 15%, contoh candy ini adalah </w:t>
      </w:r>
      <w:r w:rsidRPr="00051DB4">
        <w:rPr>
          <w:rFonts w:ascii="Arial" w:hAnsi="Arial" w:cs="Arial"/>
          <w:i/>
          <w:sz w:val="20"/>
          <w:szCs w:val="20"/>
          <w:lang w:val="en-US"/>
        </w:rPr>
        <w:t>marshmallows,</w:t>
      </w:r>
      <w:r w:rsidRPr="00051DB4">
        <w:rPr>
          <w:rFonts w:ascii="Arial" w:hAnsi="Arial" w:cs="Arial"/>
          <w:sz w:val="20"/>
          <w:szCs w:val="20"/>
          <w:lang w:val="en-US"/>
        </w:rPr>
        <w:t xml:space="preserve"> </w:t>
      </w:r>
      <w:r w:rsidRPr="00051DB4">
        <w:rPr>
          <w:rFonts w:ascii="Arial" w:hAnsi="Arial" w:cs="Arial"/>
          <w:i/>
          <w:sz w:val="20"/>
          <w:szCs w:val="20"/>
          <w:lang w:val="en-US"/>
        </w:rPr>
        <w:t xml:space="preserve">jellies </w:t>
      </w:r>
      <w:r w:rsidRPr="00051DB4">
        <w:rPr>
          <w:rFonts w:ascii="Arial" w:hAnsi="Arial" w:cs="Arial"/>
          <w:sz w:val="20"/>
          <w:szCs w:val="20"/>
          <w:lang w:val="en-US"/>
        </w:rPr>
        <w:t xml:space="preserve">dan </w:t>
      </w:r>
      <w:r w:rsidRPr="00051DB4">
        <w:rPr>
          <w:rFonts w:ascii="Arial" w:hAnsi="Arial" w:cs="Arial"/>
          <w:i/>
          <w:sz w:val="20"/>
          <w:szCs w:val="20"/>
          <w:lang w:val="en-US"/>
        </w:rPr>
        <w:t>gum drops</w:t>
      </w:r>
      <w:r w:rsidRPr="00051DB4">
        <w:rPr>
          <w:rFonts w:ascii="Arial" w:hAnsi="Arial" w:cs="Arial"/>
          <w:sz w:val="20"/>
          <w:szCs w:val="20"/>
          <w:lang w:val="en-US"/>
        </w:rPr>
        <w:t xml:space="preserve">. Hampir separuh dari produk </w:t>
      </w:r>
      <w:r w:rsidRPr="00051DB4">
        <w:rPr>
          <w:rFonts w:ascii="Arial" w:hAnsi="Arial" w:cs="Arial"/>
          <w:i/>
          <w:sz w:val="20"/>
          <w:szCs w:val="20"/>
          <w:lang w:val="en-US"/>
        </w:rPr>
        <w:t>sugar confectionery</w:t>
      </w:r>
      <w:r w:rsidRPr="00051DB4">
        <w:rPr>
          <w:rFonts w:ascii="Arial" w:hAnsi="Arial" w:cs="Arial"/>
          <w:sz w:val="20"/>
          <w:szCs w:val="20"/>
          <w:lang w:val="en-US"/>
        </w:rPr>
        <w:t xml:space="preserve"> yang dijual di pasaran tergolong dalam jenis ini. Selain sukrosa dan glukosa, komponen yang penting dalam pembuatan jenis ini adalah komponen hidrokoloid seperti agar-agar, gums, gelatin, pektin dan pati yang juga digunakan untuk memodifikasi tekstur (Faridah dkk,  </w:t>
      </w:r>
      <w:r w:rsidR="00FF37FB">
        <w:rPr>
          <w:rFonts w:ascii="Arial" w:hAnsi="Arial" w:cs="Arial"/>
          <w:sz w:val="20"/>
          <w:szCs w:val="20"/>
          <w:lang w:val="en-US"/>
        </w:rPr>
        <w:t>[6]</w:t>
      </w:r>
      <w:r w:rsidRPr="00051DB4">
        <w:rPr>
          <w:rFonts w:ascii="Arial" w:hAnsi="Arial" w:cs="Arial"/>
          <w:sz w:val="20"/>
          <w:szCs w:val="20"/>
          <w:lang w:val="en-US"/>
        </w:rPr>
        <w:t>).</w:t>
      </w:r>
    </w:p>
    <w:p w:rsidR="00051DB4" w:rsidRPr="00051DB4" w:rsidRDefault="00051DB4" w:rsidP="00051DB4">
      <w:pPr>
        <w:autoSpaceDE w:val="0"/>
        <w:autoSpaceDN w:val="0"/>
        <w:adjustRightInd w:val="0"/>
        <w:spacing w:before="120" w:after="120" w:line="360" w:lineRule="auto"/>
        <w:jc w:val="both"/>
        <w:rPr>
          <w:rFonts w:ascii="Arial" w:hAnsi="Arial" w:cs="Arial"/>
          <w:sz w:val="20"/>
          <w:szCs w:val="20"/>
          <w:lang w:val="en-US"/>
        </w:rPr>
      </w:pPr>
      <w:r w:rsidRPr="00051DB4">
        <w:rPr>
          <w:rFonts w:ascii="Arial" w:hAnsi="Arial" w:cs="Arial"/>
          <w:sz w:val="20"/>
          <w:szCs w:val="20"/>
          <w:lang w:val="en-US"/>
        </w:rPr>
        <w:t>Permen jeli</w:t>
      </w:r>
      <w:r w:rsidRPr="00051DB4">
        <w:rPr>
          <w:rFonts w:ascii="Arial" w:hAnsi="Arial" w:cs="Arial"/>
          <w:sz w:val="20"/>
          <w:szCs w:val="20"/>
        </w:rPr>
        <w:t xml:space="preserve"> merupakan makanan yang berbentuk semi padat, yang memiliki bau, rasa, warna dan tekstur yang normal dengan penambahan gula dan bahan tambahan makanan seperti pemanis buatan, pewarna tambahan dan pengawet. Permen</w:t>
      </w:r>
      <w:r w:rsidRPr="00051DB4">
        <w:rPr>
          <w:rFonts w:ascii="Arial" w:hAnsi="Arial" w:cs="Arial"/>
          <w:sz w:val="20"/>
          <w:szCs w:val="20"/>
          <w:lang w:val="en-US"/>
        </w:rPr>
        <w:t xml:space="preserve"> jeli</w:t>
      </w:r>
      <w:r w:rsidRPr="00051DB4">
        <w:rPr>
          <w:rFonts w:ascii="Arial" w:hAnsi="Arial" w:cs="Arial"/>
          <w:sz w:val="20"/>
          <w:szCs w:val="20"/>
        </w:rPr>
        <w:t xml:space="preserve"> merupakan makanan yang disukai dan telah dikenal oleh masyarakat luas, karena murah,</w:t>
      </w:r>
      <w:r w:rsidRPr="00051DB4">
        <w:rPr>
          <w:rFonts w:ascii="Arial" w:hAnsi="Arial" w:cs="Arial"/>
          <w:sz w:val="20"/>
          <w:szCs w:val="20"/>
          <w:lang w:val="en-US"/>
        </w:rPr>
        <w:t xml:space="preserve">dan </w:t>
      </w:r>
      <w:r w:rsidRPr="00051DB4">
        <w:rPr>
          <w:rFonts w:ascii="Arial" w:hAnsi="Arial" w:cs="Arial"/>
          <w:sz w:val="20"/>
          <w:szCs w:val="20"/>
        </w:rPr>
        <w:t>praktis</w:t>
      </w:r>
      <w:r w:rsidRPr="00051DB4">
        <w:rPr>
          <w:rFonts w:ascii="Arial" w:hAnsi="Arial" w:cs="Arial"/>
          <w:sz w:val="20"/>
          <w:szCs w:val="20"/>
          <w:lang w:val="en-US"/>
        </w:rPr>
        <w:t xml:space="preserve"> </w:t>
      </w:r>
      <w:r w:rsidRPr="00051DB4">
        <w:rPr>
          <w:rFonts w:ascii="Arial" w:hAnsi="Arial" w:cs="Arial"/>
          <w:sz w:val="20"/>
          <w:szCs w:val="20"/>
        </w:rPr>
        <w:t xml:space="preserve">(Latief, </w:t>
      </w:r>
      <w:r w:rsidR="00FF37FB">
        <w:rPr>
          <w:rFonts w:ascii="Arial" w:hAnsi="Arial" w:cs="Arial"/>
          <w:sz w:val="20"/>
          <w:szCs w:val="20"/>
          <w:lang w:val="en-US"/>
        </w:rPr>
        <w:t>[7]</w:t>
      </w:r>
      <w:r w:rsidRPr="00051DB4">
        <w:rPr>
          <w:rFonts w:ascii="Arial" w:hAnsi="Arial" w:cs="Arial"/>
          <w:sz w:val="20"/>
          <w:szCs w:val="20"/>
        </w:rPr>
        <w:t>)</w:t>
      </w:r>
      <w:r w:rsidRPr="00051DB4">
        <w:rPr>
          <w:rFonts w:ascii="Arial" w:hAnsi="Arial" w:cs="Arial"/>
          <w:sz w:val="20"/>
          <w:szCs w:val="20"/>
          <w:lang w:val="en-US"/>
        </w:rPr>
        <w:t>.</w:t>
      </w:r>
    </w:p>
    <w:p w:rsidR="00051DB4" w:rsidRPr="00051DB4" w:rsidRDefault="00051DB4" w:rsidP="00051DB4">
      <w:pPr>
        <w:autoSpaceDE w:val="0"/>
        <w:autoSpaceDN w:val="0"/>
        <w:adjustRightInd w:val="0"/>
        <w:spacing w:before="120" w:after="120" w:line="360" w:lineRule="auto"/>
        <w:jc w:val="both"/>
        <w:rPr>
          <w:rFonts w:ascii="Arial" w:hAnsi="Arial" w:cs="Arial"/>
          <w:sz w:val="20"/>
          <w:szCs w:val="20"/>
          <w:lang w:val="en-US"/>
        </w:rPr>
      </w:pPr>
      <w:r w:rsidRPr="00051DB4">
        <w:rPr>
          <w:rFonts w:ascii="Arial" w:hAnsi="Arial" w:cs="Arial"/>
          <w:sz w:val="20"/>
          <w:szCs w:val="20"/>
          <w:lang w:val="en-US"/>
        </w:rPr>
        <w:lastRenderedPageBreak/>
        <w:t xml:space="preserve">Salah satu parameter mutu yang sangat berperan dalam menampilkan karateristik permen kunyah adalah tekstur. Sensasi yang didapatkan saat mengkomsumsi permen kunyah pada dasarnya adalah perpaduan tekstur dan </w:t>
      </w:r>
      <w:r w:rsidRPr="00051DB4">
        <w:rPr>
          <w:rFonts w:ascii="Arial" w:hAnsi="Arial" w:cs="Arial"/>
          <w:i/>
          <w:sz w:val="20"/>
          <w:szCs w:val="20"/>
          <w:lang w:val="en-US"/>
        </w:rPr>
        <w:t>flavor</w:t>
      </w:r>
      <w:r w:rsidRPr="00051DB4">
        <w:rPr>
          <w:rFonts w:ascii="Arial" w:hAnsi="Arial" w:cs="Arial"/>
          <w:sz w:val="20"/>
          <w:szCs w:val="20"/>
          <w:lang w:val="en-US"/>
        </w:rPr>
        <w:t xml:space="preserve">. Dari tekstur bisa dirasakan sensasi kenyal, keras, lembut, empuk, atau alot dan lengket, halus atau kasar berpasir, dan lainnya. Selain itu permen kunyah dapat dibuat dengan berbagai cita rasa dan aroma yang ditambahkan, bahkan ada pula yang menambahkan sensasi dingin, menyengat dan sebagainya </w:t>
      </w:r>
      <w:r w:rsidR="00FF37FB">
        <w:rPr>
          <w:rFonts w:ascii="Arial" w:hAnsi="Arial" w:cs="Arial"/>
          <w:sz w:val="20"/>
          <w:szCs w:val="20"/>
          <w:lang w:val="en-US"/>
        </w:rPr>
        <w:t>[6].</w:t>
      </w:r>
    </w:p>
    <w:p w:rsidR="00051DB4" w:rsidRDefault="00FF37FB" w:rsidP="00051DB4">
      <w:pPr>
        <w:autoSpaceDE w:val="0"/>
        <w:autoSpaceDN w:val="0"/>
        <w:adjustRightInd w:val="0"/>
        <w:spacing w:before="120" w:after="120" w:line="360" w:lineRule="auto"/>
        <w:jc w:val="both"/>
        <w:rPr>
          <w:rFonts w:ascii="Arial" w:hAnsi="Arial" w:cs="Arial"/>
          <w:i/>
          <w:iCs/>
          <w:sz w:val="20"/>
          <w:szCs w:val="20"/>
          <w:lang w:val="en-US"/>
        </w:rPr>
      </w:pPr>
      <w:r>
        <w:rPr>
          <w:rFonts w:ascii="Arial" w:hAnsi="Arial" w:cs="Arial"/>
          <w:sz w:val="20"/>
          <w:szCs w:val="20"/>
          <w:lang w:val="en-US"/>
        </w:rPr>
        <w:t>Menurut Tenri [8]</w:t>
      </w:r>
      <w:r w:rsidR="00051DB4" w:rsidRPr="00051DB4">
        <w:rPr>
          <w:rFonts w:ascii="Arial" w:hAnsi="Arial" w:cs="Arial"/>
          <w:sz w:val="20"/>
          <w:szCs w:val="20"/>
          <w:lang w:val="en-US"/>
        </w:rPr>
        <w:t>, t</w:t>
      </w:r>
      <w:r w:rsidR="00051DB4" w:rsidRPr="00051DB4">
        <w:rPr>
          <w:rFonts w:ascii="Arial" w:hAnsi="Arial" w:cs="Arial"/>
          <w:sz w:val="20"/>
          <w:szCs w:val="20"/>
        </w:rPr>
        <w:t>ek</w:t>
      </w:r>
      <w:r w:rsidR="00051DB4" w:rsidRPr="00051DB4">
        <w:rPr>
          <w:rFonts w:ascii="Arial" w:hAnsi="Arial" w:cs="Arial"/>
          <w:sz w:val="20"/>
          <w:szCs w:val="20"/>
          <w:lang w:val="en-US"/>
        </w:rPr>
        <w:t>s</w:t>
      </w:r>
      <w:r w:rsidR="00051DB4" w:rsidRPr="00051DB4">
        <w:rPr>
          <w:rFonts w:ascii="Arial" w:hAnsi="Arial" w:cs="Arial"/>
          <w:sz w:val="20"/>
          <w:szCs w:val="20"/>
        </w:rPr>
        <w:t xml:space="preserve">tur ini dipengaruhi oleh banyak sedikitnya penambahan </w:t>
      </w:r>
      <w:r w:rsidR="00051DB4" w:rsidRPr="00051DB4">
        <w:rPr>
          <w:rFonts w:ascii="Arial" w:hAnsi="Arial" w:cs="Arial"/>
          <w:sz w:val="20"/>
          <w:szCs w:val="20"/>
          <w:lang w:val="en-US"/>
        </w:rPr>
        <w:t>pektin</w:t>
      </w:r>
      <w:r w:rsidR="00051DB4" w:rsidRPr="00051DB4">
        <w:rPr>
          <w:rFonts w:ascii="Arial" w:hAnsi="Arial" w:cs="Arial"/>
          <w:sz w:val="20"/>
          <w:szCs w:val="20"/>
        </w:rPr>
        <w:t xml:space="preserve"> dan gula</w:t>
      </w:r>
      <w:r w:rsidR="00051DB4" w:rsidRPr="00051DB4">
        <w:rPr>
          <w:rFonts w:ascii="Arial" w:hAnsi="Arial" w:cs="Arial"/>
          <w:sz w:val="20"/>
          <w:szCs w:val="20"/>
          <w:lang w:val="en-US"/>
        </w:rPr>
        <w:t xml:space="preserve">. </w:t>
      </w:r>
      <w:r w:rsidR="00051DB4" w:rsidRPr="00051DB4">
        <w:rPr>
          <w:rFonts w:ascii="Arial" w:hAnsi="Arial" w:cs="Arial"/>
          <w:sz w:val="20"/>
          <w:szCs w:val="20"/>
        </w:rPr>
        <w:t xml:space="preserve">Semakin banyak konsentrasi </w:t>
      </w:r>
      <w:r w:rsidR="00051DB4" w:rsidRPr="00051DB4">
        <w:rPr>
          <w:rFonts w:ascii="Arial" w:hAnsi="Arial" w:cs="Arial"/>
          <w:sz w:val="20"/>
          <w:szCs w:val="20"/>
          <w:lang w:val="en-US"/>
        </w:rPr>
        <w:t>pektin</w:t>
      </w:r>
      <w:r w:rsidR="00051DB4" w:rsidRPr="00051DB4">
        <w:rPr>
          <w:rFonts w:ascii="Arial" w:hAnsi="Arial" w:cs="Arial"/>
          <w:sz w:val="20"/>
          <w:szCs w:val="20"/>
        </w:rPr>
        <w:t xml:space="preserve"> </w:t>
      </w:r>
      <w:r w:rsidR="00051DB4" w:rsidRPr="00051DB4">
        <w:rPr>
          <w:rFonts w:ascii="Arial" w:hAnsi="Arial" w:cs="Arial"/>
          <w:sz w:val="20"/>
          <w:szCs w:val="20"/>
          <w:lang w:val="en-US"/>
        </w:rPr>
        <w:t xml:space="preserve">maka </w:t>
      </w:r>
      <w:r w:rsidR="00051DB4" w:rsidRPr="00051DB4">
        <w:rPr>
          <w:rFonts w:ascii="Arial" w:hAnsi="Arial" w:cs="Arial"/>
          <w:sz w:val="20"/>
          <w:szCs w:val="20"/>
        </w:rPr>
        <w:t>semakin kental larutan</w:t>
      </w:r>
      <w:r w:rsidR="00051DB4" w:rsidRPr="00051DB4">
        <w:rPr>
          <w:rFonts w:ascii="Arial" w:hAnsi="Arial" w:cs="Arial"/>
          <w:sz w:val="20"/>
          <w:szCs w:val="20"/>
          <w:lang w:val="en-US"/>
        </w:rPr>
        <w:t xml:space="preserve">, </w:t>
      </w:r>
      <w:r w:rsidR="00051DB4" w:rsidRPr="00051DB4">
        <w:rPr>
          <w:rFonts w:ascii="Arial" w:hAnsi="Arial" w:cs="Arial"/>
          <w:sz w:val="20"/>
          <w:szCs w:val="20"/>
        </w:rPr>
        <w:t xml:space="preserve">sedangkan gula membantu </w:t>
      </w:r>
      <w:r w:rsidR="00051DB4" w:rsidRPr="00051DB4">
        <w:rPr>
          <w:rFonts w:ascii="Arial" w:hAnsi="Arial" w:cs="Arial"/>
          <w:sz w:val="20"/>
          <w:szCs w:val="20"/>
          <w:lang w:val="en-US"/>
        </w:rPr>
        <w:t xml:space="preserve">pektin </w:t>
      </w:r>
      <w:r w:rsidR="00051DB4" w:rsidRPr="00051DB4">
        <w:rPr>
          <w:rFonts w:ascii="Arial" w:hAnsi="Arial" w:cs="Arial"/>
          <w:sz w:val="20"/>
          <w:szCs w:val="20"/>
        </w:rPr>
        <w:t xml:space="preserve">untuk membentuk gel yang mengental, sehingga </w:t>
      </w:r>
      <w:r w:rsidR="00051DB4" w:rsidRPr="00051DB4">
        <w:rPr>
          <w:rFonts w:ascii="Arial" w:hAnsi="Arial" w:cs="Arial"/>
          <w:sz w:val="20"/>
          <w:szCs w:val="20"/>
          <w:lang w:val="en-US"/>
        </w:rPr>
        <w:t xml:space="preserve">permen </w:t>
      </w:r>
      <w:r w:rsidR="00051DB4" w:rsidRPr="00051DB4">
        <w:rPr>
          <w:rFonts w:ascii="Arial" w:hAnsi="Arial" w:cs="Arial"/>
          <w:sz w:val="20"/>
          <w:szCs w:val="20"/>
        </w:rPr>
        <w:t xml:space="preserve">yang dihasilkan semakin kenyal. Hal ini menunjukan bahwa gula dan </w:t>
      </w:r>
      <w:r w:rsidR="00051DB4" w:rsidRPr="00051DB4">
        <w:rPr>
          <w:rFonts w:ascii="Arial" w:hAnsi="Arial" w:cs="Arial"/>
          <w:sz w:val="20"/>
          <w:szCs w:val="20"/>
          <w:lang w:val="en-US"/>
        </w:rPr>
        <w:t xml:space="preserve">pektin </w:t>
      </w:r>
      <w:r w:rsidR="00051DB4" w:rsidRPr="00051DB4">
        <w:rPr>
          <w:rFonts w:ascii="Arial" w:hAnsi="Arial" w:cs="Arial"/>
          <w:sz w:val="20"/>
          <w:szCs w:val="20"/>
        </w:rPr>
        <w:t xml:space="preserve"> merupakan faktor utama pembentukan </w:t>
      </w:r>
      <w:r w:rsidR="00051DB4" w:rsidRPr="00051DB4">
        <w:rPr>
          <w:rFonts w:ascii="Arial" w:hAnsi="Arial" w:cs="Arial"/>
          <w:i/>
          <w:iCs/>
          <w:sz w:val="20"/>
          <w:szCs w:val="20"/>
          <w:lang w:val="en-US"/>
        </w:rPr>
        <w:t>soft candy jelly</w:t>
      </w:r>
      <w:r w:rsidR="00051DB4" w:rsidRPr="00051DB4">
        <w:rPr>
          <w:rFonts w:ascii="Arial" w:hAnsi="Arial" w:cs="Arial"/>
          <w:sz w:val="20"/>
          <w:szCs w:val="20"/>
          <w:lang w:val="en-US"/>
        </w:rPr>
        <w:t>.</w:t>
      </w:r>
      <w:r w:rsidR="00051DB4" w:rsidRPr="00051DB4">
        <w:rPr>
          <w:rFonts w:ascii="Arial" w:hAnsi="Arial" w:cs="Arial"/>
          <w:i/>
          <w:iCs/>
          <w:sz w:val="20"/>
          <w:szCs w:val="20"/>
          <w:lang w:val="en-US"/>
        </w:rPr>
        <w:t xml:space="preserve"> </w:t>
      </w:r>
    </w:p>
    <w:p w:rsidR="00D813C7" w:rsidRPr="00051DB4" w:rsidRDefault="00D813C7" w:rsidP="00D813C7">
      <w:pPr>
        <w:autoSpaceDE w:val="0"/>
        <w:autoSpaceDN w:val="0"/>
        <w:adjustRightInd w:val="0"/>
        <w:spacing w:before="120" w:after="120"/>
        <w:jc w:val="both"/>
        <w:rPr>
          <w:rFonts w:ascii="Arial" w:hAnsi="Arial" w:cs="Arial"/>
          <w:i/>
          <w:iCs/>
          <w:sz w:val="20"/>
          <w:szCs w:val="20"/>
          <w:lang w:val="en-US"/>
        </w:rPr>
      </w:pPr>
    </w:p>
    <w:p w:rsidR="00051DB4" w:rsidRPr="00051DB4" w:rsidRDefault="00D813C7" w:rsidP="00051DB4">
      <w:pPr>
        <w:autoSpaceDE w:val="0"/>
        <w:autoSpaceDN w:val="0"/>
        <w:adjustRightInd w:val="0"/>
        <w:spacing w:before="120" w:after="120" w:line="360" w:lineRule="auto"/>
        <w:jc w:val="both"/>
        <w:rPr>
          <w:rFonts w:ascii="Arial" w:hAnsi="Arial" w:cs="Arial"/>
          <w:b/>
          <w:sz w:val="20"/>
          <w:szCs w:val="20"/>
          <w:lang w:val="en-US"/>
        </w:rPr>
      </w:pPr>
      <w:r>
        <w:rPr>
          <w:rFonts w:ascii="Arial" w:hAnsi="Arial" w:cs="Arial"/>
          <w:b/>
          <w:sz w:val="20"/>
          <w:szCs w:val="20"/>
          <w:lang w:val="en-US"/>
        </w:rPr>
        <w:t xml:space="preserve">1.2 </w:t>
      </w:r>
      <w:r w:rsidR="00051DB4" w:rsidRPr="00051DB4">
        <w:rPr>
          <w:rFonts w:ascii="Arial" w:hAnsi="Arial" w:cs="Arial"/>
          <w:b/>
          <w:sz w:val="20"/>
          <w:szCs w:val="20"/>
          <w:lang w:val="en-US"/>
        </w:rPr>
        <w:t>Identifikasi Masalah</w:t>
      </w:r>
    </w:p>
    <w:p w:rsidR="00051DB4" w:rsidRPr="00051DB4" w:rsidRDefault="00051DB4" w:rsidP="00051DB4">
      <w:pPr>
        <w:autoSpaceDE w:val="0"/>
        <w:autoSpaceDN w:val="0"/>
        <w:adjustRightInd w:val="0"/>
        <w:spacing w:before="120" w:after="120" w:line="360" w:lineRule="auto"/>
        <w:jc w:val="both"/>
        <w:rPr>
          <w:rFonts w:ascii="Arial" w:hAnsi="Arial" w:cs="Arial"/>
          <w:sz w:val="20"/>
          <w:szCs w:val="20"/>
          <w:lang w:val="en-US"/>
        </w:rPr>
      </w:pPr>
      <w:r w:rsidRPr="00051DB4">
        <w:rPr>
          <w:rFonts w:ascii="Arial" w:hAnsi="Arial" w:cs="Arial"/>
          <w:sz w:val="20"/>
          <w:szCs w:val="20"/>
          <w:lang w:val="en-US"/>
        </w:rPr>
        <w:t xml:space="preserve">Berdasarkan latar belakang di atas, dapat diidentifikasikan </w:t>
      </w:r>
      <w:r w:rsidRPr="00051DB4">
        <w:rPr>
          <w:rFonts w:ascii="Arial" w:hAnsi="Arial" w:cs="Arial"/>
          <w:sz w:val="20"/>
          <w:szCs w:val="20"/>
        </w:rPr>
        <w:t>bahwa :</w:t>
      </w:r>
      <w:r w:rsidRPr="00051DB4">
        <w:rPr>
          <w:rFonts w:ascii="Arial" w:hAnsi="Arial" w:cs="Arial"/>
          <w:sz w:val="20"/>
          <w:szCs w:val="20"/>
          <w:lang w:val="en-US"/>
        </w:rPr>
        <w:t xml:space="preserve"> </w:t>
      </w:r>
    </w:p>
    <w:p w:rsidR="00051DB4" w:rsidRPr="00051DB4" w:rsidRDefault="00051DB4" w:rsidP="00051DB4">
      <w:pPr>
        <w:pStyle w:val="Default"/>
        <w:numPr>
          <w:ilvl w:val="0"/>
          <w:numId w:val="33"/>
        </w:numPr>
        <w:tabs>
          <w:tab w:val="left" w:pos="270"/>
        </w:tabs>
        <w:spacing w:before="120" w:after="120" w:line="360" w:lineRule="auto"/>
        <w:ind w:left="274" w:hanging="274"/>
        <w:jc w:val="both"/>
        <w:rPr>
          <w:rFonts w:ascii="Arial" w:hAnsi="Arial" w:cs="Arial"/>
          <w:color w:val="auto"/>
          <w:sz w:val="20"/>
          <w:szCs w:val="20"/>
        </w:rPr>
      </w:pPr>
      <w:r w:rsidRPr="00051DB4">
        <w:rPr>
          <w:rFonts w:ascii="Arial" w:hAnsi="Arial" w:cs="Arial"/>
          <w:color w:val="auto"/>
          <w:sz w:val="20"/>
          <w:szCs w:val="20"/>
        </w:rPr>
        <w:t xml:space="preserve">Bagaimana pengaruh penambahan konsentrasi sukrosa terhadap karakteristik </w:t>
      </w:r>
      <w:r w:rsidRPr="00051DB4">
        <w:rPr>
          <w:rFonts w:ascii="Arial" w:hAnsi="Arial" w:cs="Arial"/>
          <w:i/>
          <w:color w:val="auto"/>
          <w:sz w:val="20"/>
          <w:szCs w:val="20"/>
        </w:rPr>
        <w:t>soft candy jelly</w:t>
      </w:r>
      <w:r w:rsidRPr="00051DB4">
        <w:rPr>
          <w:rFonts w:ascii="Arial" w:hAnsi="Arial" w:cs="Arial"/>
          <w:color w:val="auto"/>
          <w:sz w:val="20"/>
          <w:szCs w:val="20"/>
        </w:rPr>
        <w:t xml:space="preserve"> ekstrak bunga kecombrang?</w:t>
      </w:r>
    </w:p>
    <w:p w:rsidR="00051DB4" w:rsidRPr="00051DB4" w:rsidRDefault="00051DB4" w:rsidP="00051DB4">
      <w:pPr>
        <w:pStyle w:val="Default"/>
        <w:numPr>
          <w:ilvl w:val="0"/>
          <w:numId w:val="33"/>
        </w:numPr>
        <w:tabs>
          <w:tab w:val="left" w:pos="270"/>
        </w:tabs>
        <w:spacing w:before="120" w:after="120" w:line="360" w:lineRule="auto"/>
        <w:ind w:left="274" w:hanging="274"/>
        <w:jc w:val="both"/>
        <w:rPr>
          <w:rFonts w:ascii="Arial" w:hAnsi="Arial" w:cs="Arial"/>
          <w:color w:val="auto"/>
          <w:sz w:val="20"/>
          <w:szCs w:val="20"/>
        </w:rPr>
      </w:pPr>
      <w:r w:rsidRPr="00051DB4">
        <w:rPr>
          <w:rFonts w:ascii="Arial" w:hAnsi="Arial" w:cs="Arial"/>
          <w:color w:val="auto"/>
          <w:sz w:val="20"/>
          <w:szCs w:val="20"/>
        </w:rPr>
        <w:lastRenderedPageBreak/>
        <w:t xml:space="preserve">Bagaimana pengaruh penambahan konsentrasi penstabil terhadap karakteristik </w:t>
      </w:r>
      <w:r w:rsidRPr="00051DB4">
        <w:rPr>
          <w:rFonts w:ascii="Arial" w:hAnsi="Arial" w:cs="Arial"/>
          <w:i/>
          <w:color w:val="auto"/>
          <w:sz w:val="20"/>
          <w:szCs w:val="20"/>
        </w:rPr>
        <w:t>soft candy jelly</w:t>
      </w:r>
      <w:r w:rsidRPr="00051DB4">
        <w:rPr>
          <w:rFonts w:ascii="Arial" w:hAnsi="Arial" w:cs="Arial"/>
          <w:color w:val="auto"/>
          <w:sz w:val="20"/>
          <w:szCs w:val="20"/>
        </w:rPr>
        <w:t xml:space="preserve"> ekstrak bunga kecombrang?</w:t>
      </w:r>
    </w:p>
    <w:p w:rsidR="00051DB4" w:rsidRDefault="00051DB4" w:rsidP="00051DB4">
      <w:pPr>
        <w:pStyle w:val="Default"/>
        <w:numPr>
          <w:ilvl w:val="0"/>
          <w:numId w:val="33"/>
        </w:numPr>
        <w:tabs>
          <w:tab w:val="left" w:pos="270"/>
        </w:tabs>
        <w:spacing w:before="120" w:after="120" w:line="360" w:lineRule="auto"/>
        <w:ind w:left="274" w:hanging="274"/>
        <w:jc w:val="both"/>
        <w:rPr>
          <w:rFonts w:ascii="Arial" w:hAnsi="Arial" w:cs="Arial"/>
          <w:color w:val="auto"/>
          <w:sz w:val="20"/>
          <w:szCs w:val="20"/>
        </w:rPr>
      </w:pPr>
      <w:r w:rsidRPr="00051DB4">
        <w:rPr>
          <w:rFonts w:ascii="Arial" w:hAnsi="Arial" w:cs="Arial"/>
          <w:color w:val="auto"/>
          <w:sz w:val="20"/>
          <w:szCs w:val="20"/>
        </w:rPr>
        <w:t xml:space="preserve">Bagaimana pengaruh interaksi antara penambahan konsentrasi sukrosa dan konsentrasi penstabil terhadap karakteristik </w:t>
      </w:r>
      <w:r w:rsidRPr="00051DB4">
        <w:rPr>
          <w:rFonts w:ascii="Arial" w:hAnsi="Arial" w:cs="Arial"/>
          <w:i/>
          <w:color w:val="auto"/>
          <w:sz w:val="20"/>
          <w:szCs w:val="20"/>
        </w:rPr>
        <w:t>soft candy jelly</w:t>
      </w:r>
      <w:r w:rsidRPr="00051DB4">
        <w:rPr>
          <w:rFonts w:ascii="Arial" w:hAnsi="Arial" w:cs="Arial"/>
          <w:color w:val="auto"/>
          <w:sz w:val="20"/>
          <w:szCs w:val="20"/>
        </w:rPr>
        <w:t xml:space="preserve"> ekstrak bunga kecombrang? </w:t>
      </w:r>
    </w:p>
    <w:p w:rsidR="00D813C7" w:rsidRPr="00051DB4" w:rsidRDefault="00D813C7" w:rsidP="00D813C7">
      <w:pPr>
        <w:pStyle w:val="Default"/>
        <w:tabs>
          <w:tab w:val="left" w:pos="270"/>
        </w:tabs>
        <w:spacing w:before="120" w:after="120"/>
        <w:ind w:left="274"/>
        <w:jc w:val="both"/>
        <w:rPr>
          <w:rFonts w:ascii="Arial" w:hAnsi="Arial" w:cs="Arial"/>
          <w:color w:val="auto"/>
          <w:sz w:val="20"/>
          <w:szCs w:val="20"/>
        </w:rPr>
      </w:pPr>
    </w:p>
    <w:p w:rsidR="00051DB4" w:rsidRPr="00051DB4" w:rsidRDefault="00D813C7" w:rsidP="00051DB4">
      <w:pPr>
        <w:autoSpaceDE w:val="0"/>
        <w:autoSpaceDN w:val="0"/>
        <w:adjustRightInd w:val="0"/>
        <w:spacing w:before="120" w:after="120" w:line="360" w:lineRule="auto"/>
        <w:jc w:val="both"/>
        <w:rPr>
          <w:rFonts w:ascii="Arial" w:hAnsi="Arial" w:cs="Arial"/>
          <w:b/>
          <w:sz w:val="20"/>
          <w:szCs w:val="20"/>
          <w:lang w:val="en-US"/>
        </w:rPr>
      </w:pPr>
      <w:r>
        <w:rPr>
          <w:rFonts w:ascii="Arial" w:hAnsi="Arial" w:cs="Arial"/>
          <w:b/>
          <w:sz w:val="20"/>
          <w:szCs w:val="20"/>
          <w:lang w:val="en-US"/>
        </w:rPr>
        <w:t xml:space="preserve">1.3 </w:t>
      </w:r>
      <w:r w:rsidR="00051DB4" w:rsidRPr="00051DB4">
        <w:rPr>
          <w:rFonts w:ascii="Arial" w:hAnsi="Arial" w:cs="Arial"/>
          <w:b/>
          <w:sz w:val="20"/>
          <w:szCs w:val="20"/>
          <w:lang w:val="en-US"/>
        </w:rPr>
        <w:t xml:space="preserve">Tujuan Penelitian </w:t>
      </w:r>
    </w:p>
    <w:p w:rsidR="00E75914" w:rsidRDefault="00051DB4" w:rsidP="00051DB4">
      <w:pPr>
        <w:spacing w:before="120" w:after="120" w:line="360" w:lineRule="auto"/>
        <w:jc w:val="both"/>
        <w:rPr>
          <w:rFonts w:ascii="Arial" w:hAnsi="Arial" w:cs="Arial"/>
          <w:sz w:val="20"/>
          <w:szCs w:val="20"/>
          <w:lang w:val="en-US"/>
        </w:rPr>
      </w:pPr>
      <w:r w:rsidRPr="00051DB4">
        <w:rPr>
          <w:rFonts w:ascii="Arial" w:hAnsi="Arial" w:cs="Arial"/>
          <w:sz w:val="20"/>
          <w:szCs w:val="20"/>
        </w:rPr>
        <w:t xml:space="preserve">Tujuan penelitian untuk mengetahui pengaruh penambahan konsentrasi sukrosa dan konsentrasi jenis penstabil terhadap pembuatan </w:t>
      </w:r>
      <w:r w:rsidRPr="00051DB4">
        <w:rPr>
          <w:rFonts w:ascii="Arial" w:hAnsi="Arial" w:cs="Arial"/>
          <w:i/>
          <w:sz w:val="20"/>
          <w:szCs w:val="20"/>
        </w:rPr>
        <w:t>soft candy jelly</w:t>
      </w:r>
      <w:r w:rsidRPr="00051DB4">
        <w:rPr>
          <w:rFonts w:ascii="Arial" w:hAnsi="Arial" w:cs="Arial"/>
          <w:sz w:val="20"/>
          <w:szCs w:val="20"/>
        </w:rPr>
        <w:t xml:space="preserve"> ekstrak bunga kecombrang.</w:t>
      </w:r>
    </w:p>
    <w:p w:rsidR="00D813C7" w:rsidRPr="00D813C7" w:rsidRDefault="00D813C7" w:rsidP="00D813C7">
      <w:pPr>
        <w:spacing w:before="120" w:after="120"/>
        <w:jc w:val="both"/>
        <w:rPr>
          <w:rStyle w:val="hps"/>
          <w:rFonts w:ascii="Arial" w:hAnsi="Arial" w:cs="Arial"/>
          <w:sz w:val="20"/>
          <w:szCs w:val="20"/>
          <w:lang w:val="en-US"/>
        </w:rPr>
      </w:pPr>
    </w:p>
    <w:p w:rsidR="00887B58" w:rsidRPr="00887B58" w:rsidRDefault="00933234" w:rsidP="00427916">
      <w:pPr>
        <w:numPr>
          <w:ilvl w:val="0"/>
          <w:numId w:val="1"/>
        </w:numPr>
        <w:tabs>
          <w:tab w:val="clear" w:pos="1080"/>
        </w:tabs>
        <w:snapToGrid w:val="0"/>
        <w:spacing w:before="120" w:after="120" w:line="360" w:lineRule="auto"/>
        <w:ind w:left="357" w:hanging="357"/>
        <w:rPr>
          <w:rFonts w:ascii="Arial" w:hAnsi="Arial" w:cs="Arial"/>
          <w:b/>
          <w:sz w:val="20"/>
          <w:szCs w:val="20"/>
        </w:rPr>
      </w:pPr>
      <w:r>
        <w:rPr>
          <w:rFonts w:ascii="Arial" w:hAnsi="Arial" w:cs="Arial"/>
          <w:b/>
          <w:sz w:val="20"/>
          <w:szCs w:val="20"/>
          <w:lang w:val="en-US"/>
        </w:rPr>
        <w:t>METODOLOGI</w:t>
      </w:r>
    </w:p>
    <w:p w:rsidR="00705461" w:rsidRDefault="00705461" w:rsidP="00705461">
      <w:pPr>
        <w:spacing w:before="120" w:after="120" w:line="360" w:lineRule="auto"/>
        <w:contextualSpacing/>
        <w:jc w:val="both"/>
        <w:rPr>
          <w:rFonts w:ascii="Arial" w:eastAsia="Calibri" w:hAnsi="Arial" w:cs="Arial"/>
          <w:sz w:val="20"/>
          <w:szCs w:val="20"/>
          <w:lang w:val="en-US"/>
        </w:rPr>
      </w:pPr>
      <w:r w:rsidRPr="00705461">
        <w:rPr>
          <w:rFonts w:ascii="Arial" w:eastAsia="Calibri" w:hAnsi="Arial" w:cs="Arial"/>
          <w:sz w:val="20"/>
          <w:szCs w:val="20"/>
        </w:rPr>
        <w:t>Pelaksanaan penelitian yang dilakukan terdiri atas dua bagian, yaitu penelitian pendahuluan dan penelitian utama.</w:t>
      </w:r>
    </w:p>
    <w:p w:rsidR="00D813C7" w:rsidRPr="00D813C7" w:rsidRDefault="00D813C7" w:rsidP="00705461">
      <w:pPr>
        <w:spacing w:before="120" w:after="120" w:line="360" w:lineRule="auto"/>
        <w:contextualSpacing/>
        <w:jc w:val="both"/>
        <w:rPr>
          <w:rFonts w:ascii="Arial" w:eastAsia="Calibri" w:hAnsi="Arial" w:cs="Arial"/>
          <w:sz w:val="20"/>
          <w:szCs w:val="20"/>
          <w:lang w:val="en-US"/>
        </w:rPr>
      </w:pPr>
    </w:p>
    <w:p w:rsidR="00705461" w:rsidRPr="00FF37FB" w:rsidRDefault="00D813C7" w:rsidP="00705461">
      <w:pPr>
        <w:spacing w:before="120" w:after="120" w:line="360" w:lineRule="auto"/>
        <w:contextualSpacing/>
        <w:jc w:val="both"/>
        <w:rPr>
          <w:rFonts w:ascii="Arial" w:eastAsia="Calibri" w:hAnsi="Arial" w:cs="Arial"/>
          <w:b/>
          <w:sz w:val="20"/>
          <w:szCs w:val="20"/>
        </w:rPr>
      </w:pPr>
      <w:r>
        <w:rPr>
          <w:rFonts w:ascii="Arial" w:eastAsia="Calibri" w:hAnsi="Arial" w:cs="Arial"/>
          <w:b/>
          <w:sz w:val="20"/>
          <w:szCs w:val="20"/>
          <w:lang w:val="en-US"/>
        </w:rPr>
        <w:t xml:space="preserve">2.1 </w:t>
      </w:r>
      <w:r w:rsidR="00705461" w:rsidRPr="00FF37FB">
        <w:rPr>
          <w:rFonts w:ascii="Arial" w:eastAsia="Calibri" w:hAnsi="Arial" w:cs="Arial"/>
          <w:b/>
          <w:sz w:val="20"/>
          <w:szCs w:val="20"/>
        </w:rPr>
        <w:t>Penelitian Pendahuluan</w:t>
      </w:r>
    </w:p>
    <w:p w:rsidR="00705461" w:rsidRPr="00705461" w:rsidRDefault="00705461" w:rsidP="00705461">
      <w:pPr>
        <w:spacing w:before="120" w:after="120" w:line="360" w:lineRule="auto"/>
        <w:contextualSpacing/>
        <w:jc w:val="both"/>
        <w:rPr>
          <w:rFonts w:ascii="Arial" w:eastAsiaTheme="minorEastAsia" w:hAnsi="Arial" w:cs="Arial"/>
          <w:sz w:val="20"/>
          <w:szCs w:val="20"/>
          <w:lang w:val="en-US"/>
        </w:rPr>
      </w:pPr>
      <w:r w:rsidRPr="00705461">
        <w:rPr>
          <w:rFonts w:ascii="Arial" w:hAnsi="Arial" w:cs="Arial"/>
          <w:sz w:val="20"/>
          <w:szCs w:val="20"/>
          <w:lang w:val="en-US"/>
        </w:rPr>
        <w:t xml:space="preserve">Penelitian pendahuluan dimaksudkan untuk mendapatkan kondisi dan formula terbaik untuk menghasilkan </w:t>
      </w:r>
      <w:r w:rsidRPr="00705461">
        <w:rPr>
          <w:rFonts w:ascii="Arial" w:hAnsi="Arial" w:cs="Arial"/>
          <w:i/>
          <w:sz w:val="20"/>
          <w:szCs w:val="20"/>
          <w:lang w:val="en-US"/>
        </w:rPr>
        <w:t>soft candy jelly</w:t>
      </w:r>
      <w:r w:rsidRPr="00705461">
        <w:rPr>
          <w:rFonts w:ascii="Arial" w:hAnsi="Arial" w:cs="Arial"/>
          <w:sz w:val="20"/>
          <w:szCs w:val="20"/>
          <w:lang w:val="en-US"/>
        </w:rPr>
        <w:t xml:space="preserve"> ekstrak bunga kecombrang yang disukai oleh konsumen. Pada penelitian pendahuluan ini kemudian dilakukan respon pengamatan, yaitu respon kimia dan respon organoleptik. Respon kimia yang dilakukan adalah uji antioksidan dan fitokimia terhadap ekstrak bunga kecombrang, sedangkan respon organoleptik yang dilakukan yaitu terhadap warna, rasa, aroma, dan tekstur </w:t>
      </w:r>
      <w:r w:rsidRPr="00705461">
        <w:rPr>
          <w:rFonts w:ascii="Arial" w:hAnsi="Arial" w:cs="Arial"/>
          <w:sz w:val="20"/>
          <w:szCs w:val="20"/>
          <w:lang w:val="en-US"/>
        </w:rPr>
        <w:lastRenderedPageBreak/>
        <w:t>(</w:t>
      </w:r>
      <w:r w:rsidRPr="00705461">
        <w:rPr>
          <w:rFonts w:ascii="Arial" w:hAnsi="Arial" w:cs="Arial"/>
          <w:i/>
          <w:sz w:val="20"/>
          <w:szCs w:val="20"/>
          <w:lang w:val="en-US"/>
        </w:rPr>
        <w:t>mouthfeel</w:t>
      </w:r>
      <w:r w:rsidRPr="00705461">
        <w:rPr>
          <w:rFonts w:ascii="Arial" w:hAnsi="Arial" w:cs="Arial"/>
          <w:sz w:val="20"/>
          <w:szCs w:val="20"/>
          <w:lang w:val="en-US"/>
        </w:rPr>
        <w:t xml:space="preserve">). </w:t>
      </w:r>
      <w:r w:rsidRPr="00705461">
        <w:rPr>
          <w:rFonts w:ascii="Arial" w:hAnsi="Arial" w:cs="Arial"/>
          <w:sz w:val="20"/>
          <w:szCs w:val="20"/>
          <w:lang w:val="fi-FI"/>
        </w:rPr>
        <w:t>Uji organoleptik dilakukan dengan menggunakan metode hedonik oleh 45 orang panelis untuk 3 kali ulangan</w:t>
      </w:r>
      <w:r w:rsidRPr="00705461">
        <w:rPr>
          <w:rFonts w:ascii="Arial" w:hAnsi="Arial" w:cs="Arial"/>
          <w:sz w:val="20"/>
          <w:szCs w:val="20"/>
          <w:lang w:val="en-US"/>
        </w:rPr>
        <w:t xml:space="preserve">. Penelitian pendahuluan terdiri dari 1 (satu) faktor yaitu jenis penstabil yang terdiri dari  2 (dua) taraf yaitu CMC dan pektin, dengan konsentrasi 10%. </w:t>
      </w:r>
    </w:p>
    <w:p w:rsidR="00705461" w:rsidRDefault="00705461" w:rsidP="00705461">
      <w:pPr>
        <w:spacing w:before="120" w:after="120" w:line="360" w:lineRule="auto"/>
        <w:contextualSpacing/>
        <w:jc w:val="both"/>
        <w:rPr>
          <w:rFonts w:ascii="Arial" w:hAnsi="Arial" w:cs="Arial"/>
          <w:sz w:val="20"/>
          <w:szCs w:val="20"/>
          <w:lang w:val="en-US"/>
        </w:rPr>
      </w:pPr>
      <w:r w:rsidRPr="00705461">
        <w:rPr>
          <w:rFonts w:ascii="Arial" w:hAnsi="Arial" w:cs="Arial"/>
          <w:sz w:val="20"/>
          <w:szCs w:val="20"/>
        </w:rPr>
        <w:t xml:space="preserve">Pengujian ini dilakukan oleh </w:t>
      </w:r>
      <w:r w:rsidRPr="00705461">
        <w:rPr>
          <w:rFonts w:ascii="Arial" w:hAnsi="Arial" w:cs="Arial"/>
          <w:sz w:val="20"/>
          <w:szCs w:val="20"/>
          <w:lang w:val="en-US"/>
        </w:rPr>
        <w:t>45</w:t>
      </w:r>
      <w:r w:rsidRPr="00705461">
        <w:rPr>
          <w:rFonts w:ascii="Arial" w:hAnsi="Arial" w:cs="Arial"/>
          <w:sz w:val="20"/>
          <w:szCs w:val="20"/>
        </w:rPr>
        <w:t xml:space="preserve"> orang panelis dengan kriteria penilaian tert</w:t>
      </w:r>
      <w:r w:rsidR="00FF37FB">
        <w:rPr>
          <w:rFonts w:ascii="Arial" w:hAnsi="Arial" w:cs="Arial"/>
          <w:sz w:val="20"/>
          <w:szCs w:val="20"/>
        </w:rPr>
        <w:t>entu seperti dapat dilihat pad</w:t>
      </w:r>
      <w:r w:rsidR="00FF37FB">
        <w:rPr>
          <w:rFonts w:ascii="Arial" w:hAnsi="Arial" w:cs="Arial"/>
          <w:sz w:val="20"/>
          <w:szCs w:val="20"/>
          <w:lang w:val="en-US"/>
        </w:rPr>
        <w:t xml:space="preserve">a </w:t>
      </w:r>
      <w:r w:rsidRPr="00705461">
        <w:rPr>
          <w:rFonts w:ascii="Arial" w:hAnsi="Arial" w:cs="Arial"/>
          <w:sz w:val="20"/>
          <w:szCs w:val="20"/>
        </w:rPr>
        <w:t>Tabel</w:t>
      </w:r>
      <w:r w:rsidRPr="00705461">
        <w:rPr>
          <w:rFonts w:ascii="Arial" w:hAnsi="Arial" w:cs="Arial"/>
          <w:sz w:val="20"/>
          <w:szCs w:val="20"/>
          <w:lang w:val="en-US"/>
        </w:rPr>
        <w:t xml:space="preserve"> 1</w:t>
      </w:r>
      <w:r w:rsidRPr="00705461">
        <w:rPr>
          <w:rFonts w:ascii="Arial" w:hAnsi="Arial" w:cs="Arial"/>
          <w:sz w:val="20"/>
          <w:szCs w:val="20"/>
        </w:rPr>
        <w:t>. Hasil penilaian dikumpulkan dan dimasukkan dalam formulir pengisian, selanjutnya data tersebut diolah menggunakan data statistik.</w:t>
      </w:r>
    </w:p>
    <w:p w:rsidR="006D1E3B" w:rsidRPr="006D1E3B" w:rsidRDefault="006D1E3B" w:rsidP="00705461">
      <w:pPr>
        <w:spacing w:before="120" w:after="120" w:line="360" w:lineRule="auto"/>
        <w:contextualSpacing/>
        <w:jc w:val="both"/>
        <w:rPr>
          <w:rFonts w:ascii="Arial" w:hAnsi="Arial" w:cs="Arial"/>
          <w:sz w:val="20"/>
          <w:szCs w:val="20"/>
          <w:lang w:val="en-US"/>
        </w:rPr>
      </w:pPr>
    </w:p>
    <w:p w:rsidR="006D1E3B" w:rsidRDefault="00705461" w:rsidP="00705461">
      <w:pPr>
        <w:spacing w:before="120" w:after="120" w:line="360" w:lineRule="auto"/>
        <w:contextualSpacing/>
        <w:jc w:val="center"/>
        <w:rPr>
          <w:rFonts w:ascii="Arial" w:hAnsi="Arial" w:cs="Arial"/>
          <w:b/>
          <w:sz w:val="18"/>
          <w:szCs w:val="18"/>
          <w:lang w:val="en-US"/>
        </w:rPr>
      </w:pPr>
      <w:r w:rsidRPr="006D1E3B">
        <w:rPr>
          <w:rFonts w:ascii="Arial" w:hAnsi="Arial" w:cs="Arial"/>
          <w:b/>
          <w:sz w:val="18"/>
          <w:szCs w:val="18"/>
        </w:rPr>
        <w:t xml:space="preserve">Tabel </w:t>
      </w:r>
      <w:r w:rsidRPr="006D1E3B">
        <w:rPr>
          <w:rFonts w:ascii="Arial" w:hAnsi="Arial" w:cs="Arial"/>
          <w:b/>
          <w:sz w:val="18"/>
          <w:szCs w:val="18"/>
          <w:lang w:val="en-US"/>
        </w:rPr>
        <w:t>1</w:t>
      </w:r>
    </w:p>
    <w:p w:rsidR="00705461" w:rsidRDefault="00705461" w:rsidP="00D813C7">
      <w:pPr>
        <w:spacing w:before="120" w:after="120"/>
        <w:contextualSpacing/>
        <w:jc w:val="center"/>
        <w:rPr>
          <w:rFonts w:ascii="Arial" w:hAnsi="Arial" w:cs="Arial"/>
          <w:b/>
          <w:sz w:val="18"/>
          <w:szCs w:val="18"/>
          <w:lang w:val="en-US"/>
        </w:rPr>
      </w:pPr>
      <w:r w:rsidRPr="006D1E3B">
        <w:rPr>
          <w:rFonts w:ascii="Arial" w:hAnsi="Arial" w:cs="Arial"/>
          <w:b/>
          <w:sz w:val="18"/>
          <w:szCs w:val="18"/>
        </w:rPr>
        <w:t xml:space="preserve"> Kriteria Skala Hedonik Uji Organoleptik pada Penelitian </w:t>
      </w:r>
      <w:r w:rsidRPr="006D1E3B">
        <w:rPr>
          <w:rFonts w:ascii="Arial" w:hAnsi="Arial" w:cs="Arial"/>
          <w:b/>
          <w:sz w:val="18"/>
          <w:szCs w:val="18"/>
          <w:lang w:val="en-US"/>
        </w:rPr>
        <w:t>Pendahuluan</w:t>
      </w:r>
      <w:r w:rsidR="006D1E3B">
        <w:rPr>
          <w:rFonts w:ascii="Arial" w:hAnsi="Arial" w:cs="Arial"/>
          <w:b/>
          <w:sz w:val="18"/>
          <w:szCs w:val="18"/>
          <w:lang w:val="en-US"/>
        </w:rPr>
        <w:t>.</w:t>
      </w:r>
    </w:p>
    <w:p w:rsidR="006D1E3B" w:rsidRPr="006D1E3B" w:rsidRDefault="006D1E3B" w:rsidP="00705461">
      <w:pPr>
        <w:spacing w:before="120" w:after="120" w:line="360" w:lineRule="auto"/>
        <w:contextualSpacing/>
        <w:jc w:val="center"/>
        <w:rPr>
          <w:rFonts w:ascii="Arial" w:hAnsi="Arial" w:cs="Arial"/>
          <w:b/>
          <w:sz w:val="18"/>
          <w:szCs w:val="18"/>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75"/>
      </w:tblGrid>
      <w:tr w:rsidR="00705461" w:rsidRPr="00705461" w:rsidTr="00705461">
        <w:trPr>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461" w:rsidRPr="00705461" w:rsidRDefault="00705461" w:rsidP="00705461">
            <w:pPr>
              <w:shd w:val="clear" w:color="auto" w:fill="FFFFFF"/>
              <w:contextualSpacing/>
              <w:jc w:val="center"/>
              <w:rPr>
                <w:rFonts w:ascii="Arial" w:hAnsi="Arial" w:cs="Arial"/>
                <w:bCs/>
                <w:sz w:val="20"/>
                <w:szCs w:val="20"/>
                <w:lang w:val="sv-SE" w:eastAsia="id-ID"/>
              </w:rPr>
            </w:pPr>
            <w:r w:rsidRPr="00705461">
              <w:rPr>
                <w:rFonts w:ascii="Arial" w:hAnsi="Arial" w:cs="Arial"/>
                <w:bCs/>
                <w:sz w:val="20"/>
                <w:szCs w:val="20"/>
                <w:lang w:val="sv-SE"/>
              </w:rPr>
              <w:t>Skala Hedonik</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461" w:rsidRPr="00705461" w:rsidRDefault="00705461" w:rsidP="00705461">
            <w:pPr>
              <w:shd w:val="clear" w:color="auto" w:fill="FFFFFF"/>
              <w:contextualSpacing/>
              <w:jc w:val="center"/>
              <w:rPr>
                <w:rFonts w:ascii="Arial" w:hAnsi="Arial" w:cs="Arial"/>
                <w:bCs/>
                <w:sz w:val="20"/>
                <w:szCs w:val="20"/>
                <w:lang w:val="sv-SE" w:eastAsia="id-ID"/>
              </w:rPr>
            </w:pPr>
            <w:r w:rsidRPr="00705461">
              <w:rPr>
                <w:rFonts w:ascii="Arial" w:hAnsi="Arial" w:cs="Arial"/>
                <w:bCs/>
                <w:sz w:val="20"/>
                <w:szCs w:val="20"/>
                <w:lang w:val="sv-SE"/>
              </w:rPr>
              <w:t>Skala Numerik</w:t>
            </w:r>
          </w:p>
        </w:tc>
      </w:tr>
      <w:tr w:rsidR="00705461" w:rsidRPr="00705461" w:rsidTr="00705461">
        <w:trPr>
          <w:jc w:val="center"/>
        </w:trPr>
        <w:tc>
          <w:tcPr>
            <w:tcW w:w="2160" w:type="dxa"/>
            <w:tcBorders>
              <w:top w:val="single" w:sz="4" w:space="0" w:color="auto"/>
              <w:left w:val="single" w:sz="4" w:space="0" w:color="auto"/>
              <w:bottom w:val="single" w:sz="4" w:space="0" w:color="auto"/>
              <w:right w:val="single" w:sz="4" w:space="0" w:color="auto"/>
            </w:tcBorders>
            <w:hideMark/>
          </w:tcPr>
          <w:p w:rsidR="00705461" w:rsidRPr="00705461" w:rsidRDefault="00705461" w:rsidP="00705461">
            <w:pPr>
              <w:contextualSpacing/>
              <w:jc w:val="both"/>
              <w:rPr>
                <w:rFonts w:ascii="Arial" w:hAnsi="Arial" w:cs="Arial"/>
                <w:sz w:val="20"/>
                <w:szCs w:val="20"/>
                <w:lang w:val="fi-FI"/>
              </w:rPr>
            </w:pPr>
            <w:r w:rsidRPr="00705461">
              <w:rPr>
                <w:rFonts w:ascii="Arial" w:hAnsi="Arial" w:cs="Arial"/>
                <w:sz w:val="20"/>
                <w:szCs w:val="20"/>
                <w:lang w:val="fi-FI"/>
              </w:rPr>
              <w:t>Sangat Suka</w:t>
            </w:r>
          </w:p>
          <w:p w:rsidR="00705461" w:rsidRPr="00705461" w:rsidRDefault="00705461" w:rsidP="00705461">
            <w:pPr>
              <w:contextualSpacing/>
              <w:jc w:val="both"/>
              <w:rPr>
                <w:rFonts w:ascii="Arial" w:hAnsi="Arial" w:cs="Arial"/>
                <w:sz w:val="20"/>
                <w:szCs w:val="20"/>
                <w:lang w:val="fi-FI"/>
              </w:rPr>
            </w:pPr>
            <w:r w:rsidRPr="00705461">
              <w:rPr>
                <w:rFonts w:ascii="Arial" w:hAnsi="Arial" w:cs="Arial"/>
                <w:sz w:val="20"/>
                <w:szCs w:val="20"/>
                <w:lang w:val="fi-FI"/>
              </w:rPr>
              <w:t>Suka</w:t>
            </w:r>
          </w:p>
          <w:p w:rsidR="00705461" w:rsidRPr="00705461" w:rsidRDefault="00705461" w:rsidP="00705461">
            <w:pPr>
              <w:contextualSpacing/>
              <w:jc w:val="both"/>
              <w:rPr>
                <w:rFonts w:ascii="Arial" w:hAnsi="Arial" w:cs="Arial"/>
                <w:sz w:val="20"/>
                <w:szCs w:val="20"/>
                <w:lang w:val="fi-FI"/>
              </w:rPr>
            </w:pPr>
            <w:r w:rsidRPr="00705461">
              <w:rPr>
                <w:rFonts w:ascii="Arial" w:hAnsi="Arial" w:cs="Arial"/>
                <w:sz w:val="20"/>
                <w:szCs w:val="20"/>
                <w:lang w:val="fi-FI"/>
              </w:rPr>
              <w:t>Agak Suka</w:t>
            </w:r>
          </w:p>
          <w:p w:rsidR="00705461" w:rsidRPr="00705461" w:rsidRDefault="00705461" w:rsidP="00705461">
            <w:pPr>
              <w:contextualSpacing/>
              <w:jc w:val="both"/>
              <w:rPr>
                <w:rFonts w:ascii="Arial" w:hAnsi="Arial" w:cs="Arial"/>
                <w:sz w:val="20"/>
                <w:szCs w:val="20"/>
                <w:lang w:val="fi-FI"/>
              </w:rPr>
            </w:pPr>
            <w:r w:rsidRPr="00705461">
              <w:rPr>
                <w:rFonts w:ascii="Arial" w:hAnsi="Arial" w:cs="Arial"/>
                <w:sz w:val="20"/>
                <w:szCs w:val="20"/>
                <w:lang w:val="fi-FI"/>
              </w:rPr>
              <w:t>Agak Tidak Suka</w:t>
            </w:r>
          </w:p>
          <w:p w:rsidR="00705461" w:rsidRPr="00705461" w:rsidRDefault="00705461" w:rsidP="00705461">
            <w:pPr>
              <w:contextualSpacing/>
              <w:jc w:val="both"/>
              <w:rPr>
                <w:rFonts w:ascii="Arial" w:hAnsi="Arial" w:cs="Arial"/>
                <w:sz w:val="20"/>
                <w:szCs w:val="20"/>
                <w:lang w:val="fi-FI"/>
              </w:rPr>
            </w:pPr>
            <w:r w:rsidRPr="00705461">
              <w:rPr>
                <w:rFonts w:ascii="Arial" w:hAnsi="Arial" w:cs="Arial"/>
                <w:sz w:val="20"/>
                <w:szCs w:val="20"/>
                <w:lang w:val="fi-FI"/>
              </w:rPr>
              <w:t>Tidak Suka</w:t>
            </w:r>
          </w:p>
          <w:p w:rsidR="00705461" w:rsidRPr="00705461" w:rsidRDefault="00705461" w:rsidP="00705461">
            <w:pPr>
              <w:contextualSpacing/>
              <w:jc w:val="both"/>
              <w:rPr>
                <w:rFonts w:ascii="Arial" w:hAnsi="Arial" w:cs="Arial"/>
                <w:sz w:val="20"/>
                <w:szCs w:val="20"/>
                <w:lang w:val="fi-FI" w:eastAsia="id-ID"/>
              </w:rPr>
            </w:pPr>
            <w:r w:rsidRPr="00705461">
              <w:rPr>
                <w:rFonts w:ascii="Arial" w:hAnsi="Arial" w:cs="Arial"/>
                <w:sz w:val="20"/>
                <w:szCs w:val="20"/>
                <w:lang w:val="fi-FI"/>
              </w:rPr>
              <w:t>Sangat Tidak Suka</w:t>
            </w:r>
          </w:p>
        </w:tc>
        <w:tc>
          <w:tcPr>
            <w:tcW w:w="1475"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705461">
            <w:pPr>
              <w:contextualSpacing/>
              <w:jc w:val="center"/>
              <w:rPr>
                <w:rFonts w:ascii="Arial" w:hAnsi="Arial" w:cs="Arial"/>
                <w:sz w:val="20"/>
                <w:szCs w:val="20"/>
                <w:lang w:val="fi-FI"/>
              </w:rPr>
            </w:pPr>
            <w:r w:rsidRPr="00705461">
              <w:rPr>
                <w:rFonts w:ascii="Arial" w:hAnsi="Arial" w:cs="Arial"/>
                <w:sz w:val="20"/>
                <w:szCs w:val="20"/>
                <w:lang w:val="fi-FI"/>
              </w:rPr>
              <w:t>6</w:t>
            </w:r>
          </w:p>
          <w:p w:rsidR="00705461" w:rsidRPr="00705461" w:rsidRDefault="00705461" w:rsidP="00705461">
            <w:pPr>
              <w:contextualSpacing/>
              <w:jc w:val="center"/>
              <w:rPr>
                <w:rFonts w:ascii="Arial" w:hAnsi="Arial" w:cs="Arial"/>
                <w:sz w:val="20"/>
                <w:szCs w:val="20"/>
                <w:lang w:val="fi-FI"/>
              </w:rPr>
            </w:pPr>
            <w:r w:rsidRPr="00705461">
              <w:rPr>
                <w:rFonts w:ascii="Arial" w:hAnsi="Arial" w:cs="Arial"/>
                <w:sz w:val="20"/>
                <w:szCs w:val="20"/>
                <w:lang w:val="fi-FI"/>
              </w:rPr>
              <w:t>5</w:t>
            </w:r>
          </w:p>
          <w:p w:rsidR="00705461" w:rsidRPr="00705461" w:rsidRDefault="00705461" w:rsidP="00705461">
            <w:pPr>
              <w:contextualSpacing/>
              <w:jc w:val="center"/>
              <w:rPr>
                <w:rFonts w:ascii="Arial" w:hAnsi="Arial" w:cs="Arial"/>
                <w:sz w:val="20"/>
                <w:szCs w:val="20"/>
                <w:lang w:val="fi-FI"/>
              </w:rPr>
            </w:pPr>
            <w:r w:rsidRPr="00705461">
              <w:rPr>
                <w:rFonts w:ascii="Arial" w:hAnsi="Arial" w:cs="Arial"/>
                <w:sz w:val="20"/>
                <w:szCs w:val="20"/>
                <w:lang w:val="fi-FI"/>
              </w:rPr>
              <w:t>4</w:t>
            </w:r>
          </w:p>
          <w:p w:rsidR="00705461" w:rsidRPr="00705461" w:rsidRDefault="00705461" w:rsidP="00705461">
            <w:pPr>
              <w:contextualSpacing/>
              <w:jc w:val="center"/>
              <w:rPr>
                <w:rFonts w:ascii="Arial" w:hAnsi="Arial" w:cs="Arial"/>
                <w:sz w:val="20"/>
                <w:szCs w:val="20"/>
                <w:lang w:val="fi-FI"/>
              </w:rPr>
            </w:pPr>
            <w:r w:rsidRPr="00705461">
              <w:rPr>
                <w:rFonts w:ascii="Arial" w:hAnsi="Arial" w:cs="Arial"/>
                <w:sz w:val="20"/>
                <w:szCs w:val="20"/>
                <w:lang w:val="fi-FI"/>
              </w:rPr>
              <w:t>3</w:t>
            </w:r>
          </w:p>
          <w:p w:rsidR="00705461" w:rsidRPr="00705461" w:rsidRDefault="00705461" w:rsidP="00705461">
            <w:pPr>
              <w:contextualSpacing/>
              <w:jc w:val="center"/>
              <w:rPr>
                <w:rFonts w:ascii="Arial" w:hAnsi="Arial" w:cs="Arial"/>
                <w:sz w:val="20"/>
                <w:szCs w:val="20"/>
                <w:lang w:val="fi-FI"/>
              </w:rPr>
            </w:pPr>
            <w:r w:rsidRPr="00705461">
              <w:rPr>
                <w:rFonts w:ascii="Arial" w:hAnsi="Arial" w:cs="Arial"/>
                <w:sz w:val="20"/>
                <w:szCs w:val="20"/>
                <w:lang w:val="fi-FI"/>
              </w:rPr>
              <w:t>2</w:t>
            </w:r>
          </w:p>
          <w:p w:rsidR="00705461" w:rsidRPr="00705461" w:rsidRDefault="00705461" w:rsidP="00705461">
            <w:pPr>
              <w:contextualSpacing/>
              <w:jc w:val="center"/>
              <w:rPr>
                <w:rFonts w:ascii="Arial" w:hAnsi="Arial" w:cs="Arial"/>
                <w:sz w:val="20"/>
                <w:szCs w:val="20"/>
                <w:lang w:val="fi-FI" w:eastAsia="id-ID"/>
              </w:rPr>
            </w:pPr>
            <w:r w:rsidRPr="00705461">
              <w:rPr>
                <w:rFonts w:ascii="Arial" w:hAnsi="Arial" w:cs="Arial"/>
                <w:sz w:val="20"/>
                <w:szCs w:val="20"/>
                <w:lang w:val="fi-FI"/>
              </w:rPr>
              <w:t>1</w:t>
            </w:r>
          </w:p>
        </w:tc>
      </w:tr>
    </w:tbl>
    <w:p w:rsidR="00705461" w:rsidRDefault="00705461" w:rsidP="00705461">
      <w:pPr>
        <w:spacing w:before="120" w:after="120" w:line="360" w:lineRule="auto"/>
        <w:contextualSpacing/>
        <w:jc w:val="both"/>
        <w:rPr>
          <w:rFonts w:ascii="Arial" w:hAnsi="Arial" w:cs="Arial"/>
          <w:sz w:val="20"/>
          <w:szCs w:val="20"/>
          <w:lang w:val="en-US"/>
        </w:rPr>
      </w:pPr>
    </w:p>
    <w:p w:rsidR="00705461" w:rsidRPr="00705461" w:rsidRDefault="00D813C7" w:rsidP="00705461">
      <w:pPr>
        <w:spacing w:before="120" w:after="120" w:line="360" w:lineRule="auto"/>
        <w:contextualSpacing/>
        <w:jc w:val="both"/>
        <w:rPr>
          <w:rFonts w:ascii="Arial" w:hAnsi="Arial" w:cs="Arial"/>
          <w:b/>
          <w:sz w:val="20"/>
          <w:szCs w:val="20"/>
          <w:lang w:val="en-US" w:eastAsia="id-ID"/>
        </w:rPr>
      </w:pPr>
      <w:r>
        <w:rPr>
          <w:rFonts w:ascii="Arial" w:hAnsi="Arial" w:cs="Arial"/>
          <w:b/>
          <w:sz w:val="20"/>
          <w:szCs w:val="20"/>
          <w:lang w:val="en-US"/>
        </w:rPr>
        <w:t xml:space="preserve">2.2 </w:t>
      </w:r>
      <w:r w:rsidR="00705461" w:rsidRPr="00705461">
        <w:rPr>
          <w:rFonts w:ascii="Arial" w:hAnsi="Arial" w:cs="Arial"/>
          <w:b/>
          <w:sz w:val="20"/>
          <w:szCs w:val="20"/>
          <w:lang w:val="en-US"/>
        </w:rPr>
        <w:t>Penelitian Utama</w:t>
      </w:r>
    </w:p>
    <w:p w:rsidR="00705461" w:rsidRPr="00705461" w:rsidRDefault="00705461" w:rsidP="00705461">
      <w:pPr>
        <w:spacing w:before="120" w:after="120" w:line="360" w:lineRule="auto"/>
        <w:contextualSpacing/>
        <w:jc w:val="both"/>
        <w:rPr>
          <w:rFonts w:ascii="Arial" w:hAnsi="Arial" w:cs="Arial"/>
          <w:sz w:val="20"/>
          <w:szCs w:val="20"/>
          <w:lang w:val="en-US"/>
        </w:rPr>
      </w:pPr>
      <w:r w:rsidRPr="00705461">
        <w:rPr>
          <w:rFonts w:ascii="Arial" w:hAnsi="Arial" w:cs="Arial"/>
          <w:sz w:val="20"/>
          <w:szCs w:val="20"/>
          <w:lang w:val="en-US"/>
        </w:rPr>
        <w:t xml:space="preserve">Penelitian utama ini merupakan lanjutan dari penelitian pendahuluan dimana telah diperoleh jenis penstabil terbaik. Penelitian utama dilakukan untuk mengetahui pengaruh penambahan konsentrasi sukrosa dengan konsentrasi penstabil terpilih sehingga diperoleh produk </w:t>
      </w:r>
      <w:r w:rsidRPr="00705461">
        <w:rPr>
          <w:rFonts w:ascii="Arial" w:hAnsi="Arial" w:cs="Arial"/>
          <w:i/>
          <w:sz w:val="20"/>
          <w:szCs w:val="20"/>
          <w:lang w:val="en-US"/>
        </w:rPr>
        <w:t>soft candy jelly</w:t>
      </w:r>
      <w:r w:rsidRPr="00705461">
        <w:rPr>
          <w:rFonts w:ascii="Arial" w:hAnsi="Arial" w:cs="Arial"/>
          <w:sz w:val="20"/>
          <w:szCs w:val="20"/>
          <w:lang w:val="en-US"/>
        </w:rPr>
        <w:t xml:space="preserve"> dari ekstrak bunga kecombrang yang diharapkan. Pada penelitian utama ini dilakukan pengamatan dengan </w:t>
      </w:r>
      <w:r w:rsidRPr="00705461">
        <w:rPr>
          <w:rFonts w:ascii="Arial" w:hAnsi="Arial" w:cs="Arial"/>
          <w:sz w:val="20"/>
          <w:szCs w:val="20"/>
          <w:lang w:val="en-US"/>
        </w:rPr>
        <w:lastRenderedPageBreak/>
        <w:t xml:space="preserve">merubah dan memvariasikan konsentrasi dari sukrosa dan konsentrasi penstabil terpilih. </w:t>
      </w:r>
    </w:p>
    <w:p w:rsidR="00705461" w:rsidRDefault="00705461" w:rsidP="00705461">
      <w:pPr>
        <w:pStyle w:val="ListParagraph"/>
        <w:spacing w:before="120" w:after="120" w:line="360" w:lineRule="auto"/>
        <w:ind w:left="0"/>
        <w:jc w:val="both"/>
        <w:rPr>
          <w:rFonts w:ascii="Arial" w:hAnsi="Arial" w:cs="Arial"/>
          <w:sz w:val="20"/>
          <w:szCs w:val="20"/>
        </w:rPr>
      </w:pPr>
      <w:r w:rsidRPr="00705461">
        <w:rPr>
          <w:rFonts w:ascii="Arial" w:hAnsi="Arial" w:cs="Arial"/>
          <w:sz w:val="20"/>
          <w:szCs w:val="20"/>
        </w:rPr>
        <w:t>Penelitian utama terdiri dari rancangan perlakuan, rancangan percobaan, rancangan analisis, rancangan respon, dan deskripsi.</w:t>
      </w:r>
    </w:p>
    <w:p w:rsidR="00705461" w:rsidRPr="00705461" w:rsidRDefault="00D813C7" w:rsidP="00705461">
      <w:pPr>
        <w:spacing w:before="120" w:after="120" w:line="360" w:lineRule="auto"/>
        <w:contextualSpacing/>
        <w:rPr>
          <w:rFonts w:ascii="Arial" w:hAnsi="Arial" w:cs="Arial"/>
          <w:b/>
          <w:sz w:val="20"/>
          <w:szCs w:val="20"/>
          <w:lang w:val="en-US"/>
        </w:rPr>
      </w:pPr>
      <w:r>
        <w:rPr>
          <w:rFonts w:ascii="Arial" w:hAnsi="Arial" w:cs="Arial"/>
          <w:b/>
          <w:sz w:val="20"/>
          <w:szCs w:val="20"/>
          <w:lang w:val="en-US"/>
        </w:rPr>
        <w:t xml:space="preserve">2.3 </w:t>
      </w:r>
      <w:r w:rsidR="00705461" w:rsidRPr="00705461">
        <w:rPr>
          <w:rFonts w:ascii="Arial" w:hAnsi="Arial" w:cs="Arial"/>
          <w:b/>
          <w:sz w:val="20"/>
          <w:szCs w:val="20"/>
          <w:lang w:val="en-US"/>
        </w:rPr>
        <w:t xml:space="preserve">Rancangan Perlakuan </w:t>
      </w:r>
    </w:p>
    <w:p w:rsidR="00705461" w:rsidRDefault="00705461" w:rsidP="00705461">
      <w:pPr>
        <w:tabs>
          <w:tab w:val="left" w:pos="360"/>
          <w:tab w:val="left" w:pos="540"/>
        </w:tabs>
        <w:spacing w:before="120" w:after="120" w:line="360" w:lineRule="auto"/>
        <w:contextualSpacing/>
        <w:jc w:val="both"/>
        <w:rPr>
          <w:rFonts w:ascii="Arial" w:hAnsi="Arial" w:cs="Arial"/>
          <w:sz w:val="20"/>
          <w:szCs w:val="20"/>
          <w:lang w:val="fi-FI"/>
        </w:rPr>
      </w:pPr>
      <w:r w:rsidRPr="00705461">
        <w:rPr>
          <w:rFonts w:ascii="Arial" w:hAnsi="Arial" w:cs="Arial"/>
          <w:sz w:val="20"/>
          <w:szCs w:val="20"/>
          <w:lang w:val="fi-FI"/>
        </w:rPr>
        <w:t>Rancangan perlakuan pada penelitian ini terdiri dari 2 (</w:t>
      </w:r>
      <w:r w:rsidRPr="00705461">
        <w:rPr>
          <w:rFonts w:ascii="Arial" w:hAnsi="Arial" w:cs="Arial"/>
          <w:sz w:val="20"/>
          <w:szCs w:val="20"/>
        </w:rPr>
        <w:t>dua</w:t>
      </w:r>
      <w:r w:rsidRPr="00705461">
        <w:rPr>
          <w:rFonts w:ascii="Arial" w:hAnsi="Arial" w:cs="Arial"/>
          <w:sz w:val="20"/>
          <w:szCs w:val="20"/>
          <w:lang w:val="en-US"/>
        </w:rPr>
        <w:t>)</w:t>
      </w:r>
      <w:r w:rsidRPr="00705461">
        <w:rPr>
          <w:rFonts w:ascii="Arial" w:hAnsi="Arial" w:cs="Arial"/>
          <w:sz w:val="20"/>
          <w:szCs w:val="20"/>
          <w:lang w:val="fi-FI"/>
        </w:rPr>
        <w:t xml:space="preserve"> faktor, yaitu konsentrasi sukrosa (A) yang terdiri dari 3 (tiga) taraf dengan notasi a</w:t>
      </w:r>
      <w:r w:rsidRPr="00705461">
        <w:rPr>
          <w:rFonts w:ascii="Arial" w:hAnsi="Arial" w:cs="Arial"/>
          <w:sz w:val="20"/>
          <w:szCs w:val="20"/>
          <w:vertAlign w:val="subscript"/>
          <w:lang w:val="fi-FI"/>
        </w:rPr>
        <w:t>1</w:t>
      </w:r>
      <w:r w:rsidRPr="00705461">
        <w:rPr>
          <w:rFonts w:ascii="Arial" w:hAnsi="Arial" w:cs="Arial"/>
          <w:sz w:val="20"/>
          <w:szCs w:val="20"/>
          <w:lang w:val="fi-FI"/>
        </w:rPr>
        <w:t xml:space="preserve"> = 38%; a</w:t>
      </w:r>
      <w:r w:rsidRPr="00705461">
        <w:rPr>
          <w:rFonts w:ascii="Arial" w:hAnsi="Arial" w:cs="Arial"/>
          <w:sz w:val="20"/>
          <w:szCs w:val="20"/>
          <w:vertAlign w:val="subscript"/>
          <w:lang w:val="fi-FI"/>
        </w:rPr>
        <w:t xml:space="preserve">2 </w:t>
      </w:r>
      <w:r w:rsidRPr="00705461">
        <w:rPr>
          <w:rFonts w:ascii="Arial" w:hAnsi="Arial" w:cs="Arial"/>
          <w:sz w:val="20"/>
          <w:szCs w:val="20"/>
          <w:lang w:val="fi-FI"/>
        </w:rPr>
        <w:t>= 40%; a</w:t>
      </w:r>
      <w:r w:rsidRPr="00705461">
        <w:rPr>
          <w:rFonts w:ascii="Arial" w:hAnsi="Arial" w:cs="Arial"/>
          <w:sz w:val="20"/>
          <w:szCs w:val="20"/>
          <w:vertAlign w:val="subscript"/>
          <w:lang w:val="fi-FI"/>
        </w:rPr>
        <w:t>3</w:t>
      </w:r>
      <w:r w:rsidRPr="00705461">
        <w:rPr>
          <w:rFonts w:ascii="Arial" w:hAnsi="Arial" w:cs="Arial"/>
          <w:sz w:val="20"/>
          <w:szCs w:val="20"/>
          <w:lang w:val="fi-FI"/>
        </w:rPr>
        <w:t xml:space="preserve"> = 42% serta konsentrasi penstabil terpilih (B) yang juga terdiri dari   3 (tiga) taraf dengan notasi b</w:t>
      </w:r>
      <w:r w:rsidRPr="00705461">
        <w:rPr>
          <w:rFonts w:ascii="Arial" w:hAnsi="Arial" w:cs="Arial"/>
          <w:sz w:val="20"/>
          <w:szCs w:val="20"/>
          <w:vertAlign w:val="subscript"/>
          <w:lang w:val="fi-FI"/>
        </w:rPr>
        <w:t>1</w:t>
      </w:r>
      <w:r w:rsidRPr="00705461">
        <w:rPr>
          <w:rFonts w:ascii="Arial" w:hAnsi="Arial" w:cs="Arial"/>
          <w:sz w:val="20"/>
          <w:szCs w:val="20"/>
          <w:lang w:val="fi-FI"/>
        </w:rPr>
        <w:t xml:space="preserve"> = 10%; b</w:t>
      </w:r>
      <w:r w:rsidRPr="00705461">
        <w:rPr>
          <w:rFonts w:ascii="Arial" w:hAnsi="Arial" w:cs="Arial"/>
          <w:sz w:val="20"/>
          <w:szCs w:val="20"/>
          <w:vertAlign w:val="subscript"/>
          <w:lang w:val="fi-FI"/>
        </w:rPr>
        <w:t>2</w:t>
      </w:r>
      <w:r w:rsidRPr="00705461">
        <w:rPr>
          <w:rFonts w:ascii="Arial" w:hAnsi="Arial" w:cs="Arial"/>
          <w:sz w:val="20"/>
          <w:szCs w:val="20"/>
          <w:lang w:val="fi-FI"/>
        </w:rPr>
        <w:t xml:space="preserve"> = 12%; b</w:t>
      </w:r>
      <w:r w:rsidRPr="00705461">
        <w:rPr>
          <w:rFonts w:ascii="Arial" w:hAnsi="Arial" w:cs="Arial"/>
          <w:sz w:val="20"/>
          <w:szCs w:val="20"/>
          <w:vertAlign w:val="subscript"/>
          <w:lang w:val="fi-FI"/>
        </w:rPr>
        <w:t>3</w:t>
      </w:r>
      <w:r w:rsidRPr="00705461">
        <w:rPr>
          <w:rFonts w:ascii="Arial" w:hAnsi="Arial" w:cs="Arial"/>
          <w:sz w:val="20"/>
          <w:szCs w:val="20"/>
          <w:lang w:val="fi-FI"/>
        </w:rPr>
        <w:t xml:space="preserve"> = 14%.</w:t>
      </w:r>
    </w:p>
    <w:p w:rsidR="00D813C7" w:rsidRPr="00705461" w:rsidRDefault="00D813C7" w:rsidP="00705461">
      <w:pPr>
        <w:tabs>
          <w:tab w:val="left" w:pos="360"/>
          <w:tab w:val="left" w:pos="540"/>
        </w:tabs>
        <w:spacing w:before="120" w:after="120" w:line="360" w:lineRule="auto"/>
        <w:contextualSpacing/>
        <w:jc w:val="both"/>
        <w:rPr>
          <w:rFonts w:ascii="Arial" w:hAnsi="Arial" w:cs="Arial"/>
          <w:sz w:val="20"/>
          <w:szCs w:val="20"/>
          <w:lang w:val="fi-FI"/>
        </w:rPr>
      </w:pPr>
    </w:p>
    <w:p w:rsidR="00705461" w:rsidRPr="00705461" w:rsidRDefault="00D813C7" w:rsidP="00705461">
      <w:pPr>
        <w:spacing w:before="120" w:after="120" w:line="360" w:lineRule="auto"/>
        <w:contextualSpacing/>
        <w:rPr>
          <w:rFonts w:ascii="Arial" w:hAnsi="Arial" w:cs="Arial"/>
          <w:b/>
          <w:sz w:val="20"/>
          <w:szCs w:val="20"/>
          <w:lang w:val="en-US"/>
        </w:rPr>
      </w:pPr>
      <w:r>
        <w:rPr>
          <w:rFonts w:ascii="Arial" w:hAnsi="Arial" w:cs="Arial"/>
          <w:b/>
          <w:sz w:val="20"/>
          <w:szCs w:val="20"/>
          <w:lang w:val="en-US"/>
        </w:rPr>
        <w:t xml:space="preserve">2.4 </w:t>
      </w:r>
      <w:r w:rsidR="00705461" w:rsidRPr="00705461">
        <w:rPr>
          <w:rFonts w:ascii="Arial" w:hAnsi="Arial" w:cs="Arial"/>
          <w:b/>
          <w:sz w:val="20"/>
          <w:szCs w:val="20"/>
          <w:lang w:val="en-US"/>
        </w:rPr>
        <w:t xml:space="preserve">Rancangan Percobaan </w:t>
      </w:r>
    </w:p>
    <w:p w:rsidR="00705461" w:rsidRPr="00705461" w:rsidRDefault="00705461" w:rsidP="00705461">
      <w:pPr>
        <w:spacing w:before="120" w:after="120" w:line="360" w:lineRule="auto"/>
        <w:contextualSpacing/>
        <w:jc w:val="both"/>
        <w:rPr>
          <w:rFonts w:ascii="Arial" w:hAnsi="Arial" w:cs="Arial"/>
          <w:sz w:val="20"/>
          <w:szCs w:val="20"/>
          <w:lang w:val="en-US"/>
        </w:rPr>
      </w:pPr>
      <w:r w:rsidRPr="00705461">
        <w:rPr>
          <w:rFonts w:ascii="Arial" w:hAnsi="Arial" w:cs="Arial"/>
          <w:sz w:val="20"/>
          <w:szCs w:val="20"/>
          <w:lang w:val="en-US"/>
        </w:rPr>
        <w:t xml:space="preserve">Model rancangan percobaan yang digunakan dalam penelitian ini adalah </w:t>
      </w:r>
      <w:r w:rsidRPr="00705461">
        <w:rPr>
          <w:rFonts w:ascii="Arial" w:hAnsi="Arial" w:cs="Arial"/>
          <w:sz w:val="20"/>
          <w:szCs w:val="20"/>
        </w:rPr>
        <w:t>Rancangan Acak Kelompok (RAK) dengan pola faktorial 3 x 3</w:t>
      </w:r>
      <w:r w:rsidRPr="00705461">
        <w:rPr>
          <w:rFonts w:ascii="Arial" w:hAnsi="Arial" w:cs="Arial"/>
          <w:sz w:val="20"/>
          <w:szCs w:val="20"/>
          <w:lang w:val="en-US"/>
        </w:rPr>
        <w:t xml:space="preserve"> dimana</w:t>
      </w:r>
      <w:r>
        <w:rPr>
          <w:rFonts w:ascii="Arial" w:hAnsi="Arial" w:cs="Arial"/>
          <w:sz w:val="20"/>
          <w:szCs w:val="20"/>
          <w:lang w:val="en-US"/>
        </w:rPr>
        <w:t xml:space="preserve"> </w:t>
      </w:r>
      <w:r w:rsidRPr="00705461">
        <w:rPr>
          <w:rFonts w:ascii="Arial" w:hAnsi="Arial" w:cs="Arial"/>
          <w:sz w:val="20"/>
          <w:szCs w:val="20"/>
          <w:lang w:val="en-US"/>
        </w:rPr>
        <w:t>masing-</w:t>
      </w:r>
      <w:r>
        <w:rPr>
          <w:rFonts w:ascii="Arial" w:hAnsi="Arial" w:cs="Arial"/>
          <w:sz w:val="20"/>
          <w:szCs w:val="20"/>
          <w:lang w:val="en-US"/>
        </w:rPr>
        <w:t xml:space="preserve"> </w:t>
      </w:r>
      <w:r w:rsidRPr="00705461">
        <w:rPr>
          <w:rFonts w:ascii="Arial" w:hAnsi="Arial" w:cs="Arial"/>
          <w:sz w:val="20"/>
          <w:szCs w:val="20"/>
          <w:lang w:val="en-US"/>
        </w:rPr>
        <w:t xml:space="preserve">masing rancangan terdiri dari 2 (dua) faktor dengan 3 (tiga) kali ulangan, sehingga didapatkan 27 satuan percobaan. </w:t>
      </w:r>
    </w:p>
    <w:p w:rsidR="00705461" w:rsidRDefault="00705461" w:rsidP="00705461">
      <w:pPr>
        <w:spacing w:before="120" w:after="120" w:line="360" w:lineRule="auto"/>
        <w:contextualSpacing/>
        <w:jc w:val="both"/>
        <w:rPr>
          <w:rFonts w:ascii="Arial" w:hAnsi="Arial" w:cs="Arial"/>
          <w:sz w:val="20"/>
          <w:szCs w:val="20"/>
          <w:lang w:val="en-US"/>
        </w:rPr>
      </w:pPr>
      <w:r w:rsidRPr="00705461">
        <w:rPr>
          <w:rFonts w:ascii="Arial" w:hAnsi="Arial" w:cs="Arial"/>
          <w:sz w:val="20"/>
          <w:szCs w:val="20"/>
        </w:rPr>
        <w:t>Berdasarkan rancangan diatas dapat dibuat denah (</w:t>
      </w:r>
      <w:r w:rsidRPr="00705461">
        <w:rPr>
          <w:rFonts w:ascii="Arial" w:hAnsi="Arial" w:cs="Arial"/>
          <w:i/>
          <w:sz w:val="20"/>
          <w:szCs w:val="20"/>
        </w:rPr>
        <w:t>layout</w:t>
      </w:r>
      <w:r w:rsidRPr="00705461">
        <w:rPr>
          <w:rFonts w:ascii="Arial" w:hAnsi="Arial" w:cs="Arial"/>
          <w:sz w:val="20"/>
          <w:szCs w:val="20"/>
        </w:rPr>
        <w:t>) percobaan faktori</w:t>
      </w:r>
      <w:r w:rsidR="00FF37FB">
        <w:rPr>
          <w:rFonts w:ascii="Arial" w:hAnsi="Arial" w:cs="Arial"/>
          <w:sz w:val="20"/>
          <w:szCs w:val="20"/>
        </w:rPr>
        <w:t xml:space="preserve">al 3x3 yang dapat dilihat pada </w:t>
      </w:r>
      <w:r w:rsidR="00FF37FB">
        <w:rPr>
          <w:rFonts w:ascii="Arial" w:hAnsi="Arial" w:cs="Arial"/>
          <w:sz w:val="20"/>
          <w:szCs w:val="20"/>
          <w:lang w:val="en-US"/>
        </w:rPr>
        <w:t>T</w:t>
      </w:r>
      <w:r w:rsidRPr="00705461">
        <w:rPr>
          <w:rFonts w:ascii="Arial" w:hAnsi="Arial" w:cs="Arial"/>
          <w:sz w:val="20"/>
          <w:szCs w:val="20"/>
        </w:rPr>
        <w:t>abel</w:t>
      </w:r>
      <w:r w:rsidRPr="00705461">
        <w:rPr>
          <w:rFonts w:ascii="Arial" w:hAnsi="Arial" w:cs="Arial"/>
          <w:sz w:val="20"/>
          <w:szCs w:val="20"/>
          <w:lang w:val="en-US"/>
        </w:rPr>
        <w:t xml:space="preserve"> 2</w:t>
      </w:r>
      <w:r w:rsidRPr="00705461">
        <w:rPr>
          <w:rFonts w:ascii="Arial" w:hAnsi="Arial" w:cs="Arial"/>
          <w:sz w:val="20"/>
          <w:szCs w:val="20"/>
        </w:rPr>
        <w:t>.</w:t>
      </w:r>
    </w:p>
    <w:p w:rsidR="006D1E3B" w:rsidRDefault="00705461" w:rsidP="00D813C7">
      <w:pPr>
        <w:spacing w:line="360" w:lineRule="auto"/>
        <w:contextualSpacing/>
        <w:jc w:val="center"/>
        <w:rPr>
          <w:rFonts w:ascii="Arial" w:hAnsi="Arial" w:cs="Arial"/>
          <w:b/>
          <w:sz w:val="18"/>
          <w:szCs w:val="18"/>
          <w:lang w:val="en-US"/>
        </w:rPr>
      </w:pPr>
      <w:r w:rsidRPr="006D1E3B">
        <w:rPr>
          <w:rFonts w:ascii="Arial" w:hAnsi="Arial" w:cs="Arial"/>
          <w:b/>
          <w:sz w:val="18"/>
          <w:szCs w:val="18"/>
        </w:rPr>
        <w:t xml:space="preserve">Tabel </w:t>
      </w:r>
      <w:r w:rsidRPr="006D1E3B">
        <w:rPr>
          <w:rFonts w:ascii="Arial" w:hAnsi="Arial" w:cs="Arial"/>
          <w:b/>
          <w:sz w:val="18"/>
          <w:szCs w:val="18"/>
          <w:lang w:val="en-US"/>
        </w:rPr>
        <w:t>2</w:t>
      </w:r>
    </w:p>
    <w:p w:rsidR="00705461" w:rsidRDefault="00705461" w:rsidP="00D813C7">
      <w:pPr>
        <w:spacing w:line="360" w:lineRule="auto"/>
        <w:contextualSpacing/>
        <w:jc w:val="center"/>
        <w:rPr>
          <w:rFonts w:ascii="Arial" w:hAnsi="Arial" w:cs="Arial"/>
          <w:b/>
          <w:sz w:val="18"/>
          <w:szCs w:val="18"/>
          <w:lang w:val="en-US"/>
        </w:rPr>
      </w:pPr>
      <w:r w:rsidRPr="006D1E3B">
        <w:rPr>
          <w:rFonts w:ascii="Arial" w:hAnsi="Arial" w:cs="Arial"/>
          <w:b/>
          <w:sz w:val="18"/>
          <w:szCs w:val="18"/>
        </w:rPr>
        <w:t xml:space="preserve"> Desain Percobaan </w:t>
      </w:r>
    </w:p>
    <w:tbl>
      <w:tblPr>
        <w:tblW w:w="42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67"/>
        <w:gridCol w:w="706"/>
        <w:gridCol w:w="630"/>
        <w:gridCol w:w="630"/>
      </w:tblGrid>
      <w:tr w:rsidR="00705461" w:rsidRPr="00705461" w:rsidTr="00705461">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jc w:val="center"/>
              <w:rPr>
                <w:rFonts w:ascii="Arial" w:hAnsi="Arial" w:cs="Arial"/>
                <w:sz w:val="14"/>
                <w:szCs w:val="14"/>
                <w:lang w:val="en-US"/>
              </w:rPr>
            </w:pPr>
            <w:r w:rsidRPr="00705461">
              <w:rPr>
                <w:rFonts w:ascii="Arial" w:hAnsi="Arial" w:cs="Arial"/>
                <w:sz w:val="14"/>
                <w:szCs w:val="14"/>
                <w:lang w:val="en-US"/>
              </w:rPr>
              <w:t>Konsentrasi Sukrosa</w:t>
            </w:r>
          </w:p>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rPr>
              <w:t>)</w:t>
            </w:r>
          </w:p>
        </w:tc>
        <w:tc>
          <w:tcPr>
            <w:tcW w:w="1267" w:type="dxa"/>
            <w:vMerge w:val="restart"/>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fi-FI"/>
              </w:rPr>
            </w:pPr>
            <w:r w:rsidRPr="00705461">
              <w:rPr>
                <w:rFonts w:ascii="Arial" w:hAnsi="Arial" w:cs="Arial"/>
                <w:sz w:val="14"/>
                <w:szCs w:val="14"/>
              </w:rPr>
              <w:t xml:space="preserve">Konsentrasi </w:t>
            </w:r>
            <w:r w:rsidRPr="00705461">
              <w:rPr>
                <w:rFonts w:ascii="Arial" w:hAnsi="Arial" w:cs="Arial"/>
                <w:sz w:val="14"/>
                <w:szCs w:val="14"/>
                <w:lang w:val="fi-FI"/>
              </w:rPr>
              <w:t xml:space="preserve">Penstabil Terpilih </w:t>
            </w:r>
          </w:p>
          <w:p w:rsidR="00705461" w:rsidRPr="00705461" w:rsidRDefault="00705461">
            <w:pPr>
              <w:jc w:val="center"/>
              <w:rPr>
                <w:rFonts w:ascii="Arial" w:hAnsi="Arial" w:cs="Arial"/>
                <w:sz w:val="14"/>
                <w:szCs w:val="14"/>
                <w:lang w:eastAsia="id-ID"/>
              </w:rPr>
            </w:pPr>
            <w:r w:rsidRPr="00705461">
              <w:rPr>
                <w:rFonts w:ascii="Arial" w:hAnsi="Arial" w:cs="Arial"/>
                <w:sz w:val="14"/>
                <w:szCs w:val="14"/>
              </w:rPr>
              <w:t>(</w:t>
            </w:r>
            <w:r w:rsidRPr="00705461">
              <w:rPr>
                <w:rFonts w:ascii="Arial" w:hAnsi="Arial" w:cs="Arial"/>
                <w:sz w:val="14"/>
                <w:szCs w:val="14"/>
                <w:lang w:val="en-US"/>
              </w:rPr>
              <w:t>B</w:t>
            </w:r>
            <w:r w:rsidRPr="00705461">
              <w:rPr>
                <w:rFonts w:ascii="Arial" w:hAnsi="Arial" w:cs="Arial"/>
                <w:sz w:val="14"/>
                <w:szCs w:val="14"/>
              </w:rPr>
              <w:t>)</w:t>
            </w:r>
          </w:p>
        </w:tc>
        <w:tc>
          <w:tcPr>
            <w:tcW w:w="1966" w:type="dxa"/>
            <w:gridSpan w:val="3"/>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rPr>
              <w:t>Kelompok Ulangan</w:t>
            </w:r>
          </w:p>
        </w:tc>
      </w:tr>
      <w:tr w:rsidR="00705461" w:rsidRPr="00705461" w:rsidTr="0070546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rPr>
                <w:rFonts w:ascii="Arial" w:hAnsi="Arial" w:cs="Arial"/>
                <w:sz w:val="14"/>
                <w:szCs w:val="14"/>
                <w:lang w:eastAsia="id-ID"/>
              </w:rPr>
            </w:pPr>
          </w:p>
        </w:tc>
        <w:tc>
          <w:tcPr>
            <w:tcW w:w="1267" w:type="dxa"/>
            <w:vMerge/>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rPr>
                <w:rFonts w:ascii="Arial" w:hAnsi="Arial" w:cs="Arial"/>
                <w:sz w:val="14"/>
                <w:szCs w:val="14"/>
                <w:lang w:eastAsia="id-ID"/>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rPr>
              <w:t>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rPr>
              <w:t>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rPr>
              <w:t>3</w:t>
            </w:r>
          </w:p>
        </w:tc>
      </w:tr>
      <w:tr w:rsidR="00705461" w:rsidRPr="00705461" w:rsidTr="00705461">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 xml:space="preserve"> (38%)</w:t>
            </w: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1</w:t>
            </w:r>
            <w:r w:rsidRPr="00705461">
              <w:rPr>
                <w:rFonts w:ascii="Arial" w:hAnsi="Arial" w:cs="Arial"/>
                <w:sz w:val="14"/>
                <w:szCs w:val="14"/>
                <w:lang w:val="en-US"/>
              </w:rPr>
              <w:t xml:space="preserve"> (10%)</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1</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1</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1</w:t>
            </w:r>
          </w:p>
        </w:tc>
      </w:tr>
      <w:tr w:rsidR="00705461" w:rsidRPr="00705461" w:rsidTr="0070546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rPr>
                <w:rFonts w:ascii="Arial" w:hAnsi="Arial" w:cs="Arial"/>
                <w:sz w:val="14"/>
                <w:szCs w:val="14"/>
                <w:lang w:val="en-US" w:eastAsia="id-ID"/>
              </w:rPr>
            </w:pP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2</w:t>
            </w:r>
            <w:r w:rsidRPr="00705461">
              <w:rPr>
                <w:rFonts w:ascii="Arial" w:hAnsi="Arial" w:cs="Arial"/>
                <w:sz w:val="14"/>
                <w:szCs w:val="14"/>
                <w:vertAlign w:val="subscript"/>
                <w:lang w:val="en-US"/>
              </w:rPr>
              <w:t xml:space="preserve"> </w:t>
            </w:r>
            <w:r w:rsidRPr="00705461">
              <w:rPr>
                <w:rFonts w:ascii="Arial" w:hAnsi="Arial" w:cs="Arial"/>
                <w:sz w:val="14"/>
                <w:szCs w:val="14"/>
                <w:lang w:val="en-US"/>
              </w:rPr>
              <w:t>(12%)</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2</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2</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2</w:t>
            </w:r>
          </w:p>
        </w:tc>
      </w:tr>
      <w:tr w:rsidR="00705461" w:rsidRPr="00705461" w:rsidTr="0070546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rPr>
                <w:rFonts w:ascii="Arial" w:hAnsi="Arial" w:cs="Arial"/>
                <w:sz w:val="14"/>
                <w:szCs w:val="14"/>
                <w:lang w:val="en-US" w:eastAsia="id-ID"/>
              </w:rPr>
            </w:pP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3</w:t>
            </w:r>
            <w:r w:rsidRPr="00705461">
              <w:rPr>
                <w:rFonts w:ascii="Arial" w:hAnsi="Arial" w:cs="Arial"/>
                <w:sz w:val="14"/>
                <w:szCs w:val="14"/>
                <w:lang w:val="en-US"/>
              </w:rPr>
              <w:t xml:space="preserve"> (14%)</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3</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3</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1</w:t>
            </w:r>
            <w:r w:rsidRPr="00705461">
              <w:rPr>
                <w:rFonts w:ascii="Arial" w:hAnsi="Arial" w:cs="Arial"/>
                <w:sz w:val="14"/>
                <w:szCs w:val="14"/>
                <w:lang w:val="en-US"/>
              </w:rPr>
              <w:t>b</w:t>
            </w:r>
            <w:r w:rsidRPr="00705461">
              <w:rPr>
                <w:rFonts w:ascii="Arial" w:hAnsi="Arial" w:cs="Arial"/>
                <w:sz w:val="14"/>
                <w:szCs w:val="14"/>
                <w:vertAlign w:val="subscript"/>
              </w:rPr>
              <w:t>3</w:t>
            </w:r>
          </w:p>
        </w:tc>
      </w:tr>
      <w:tr w:rsidR="00705461" w:rsidRPr="00705461" w:rsidTr="00705461">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 xml:space="preserve"> (40%)</w:t>
            </w: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1</w:t>
            </w:r>
            <w:r w:rsidRPr="00705461">
              <w:rPr>
                <w:rFonts w:ascii="Arial" w:hAnsi="Arial" w:cs="Arial"/>
                <w:sz w:val="14"/>
                <w:szCs w:val="14"/>
                <w:lang w:val="en-US"/>
              </w:rPr>
              <w:t xml:space="preserve"> (10%)</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1</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1</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1</w:t>
            </w:r>
          </w:p>
        </w:tc>
      </w:tr>
      <w:tr w:rsidR="00705461" w:rsidRPr="00705461" w:rsidTr="0070546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rPr>
                <w:rFonts w:ascii="Arial" w:hAnsi="Arial" w:cs="Arial"/>
                <w:sz w:val="14"/>
                <w:szCs w:val="14"/>
                <w:lang w:val="en-US" w:eastAsia="id-ID"/>
              </w:rPr>
            </w:pP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2</w:t>
            </w:r>
            <w:r w:rsidRPr="00705461">
              <w:rPr>
                <w:rFonts w:ascii="Arial" w:hAnsi="Arial" w:cs="Arial"/>
                <w:sz w:val="14"/>
                <w:szCs w:val="14"/>
                <w:vertAlign w:val="subscript"/>
                <w:lang w:val="en-US"/>
              </w:rPr>
              <w:t xml:space="preserve"> </w:t>
            </w:r>
            <w:r w:rsidRPr="00705461">
              <w:rPr>
                <w:rFonts w:ascii="Arial" w:hAnsi="Arial" w:cs="Arial"/>
                <w:sz w:val="14"/>
                <w:szCs w:val="14"/>
                <w:lang w:val="en-US"/>
              </w:rPr>
              <w:t>(12%)</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2</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2</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2</w:t>
            </w:r>
          </w:p>
        </w:tc>
      </w:tr>
      <w:tr w:rsidR="00705461" w:rsidRPr="00705461" w:rsidTr="0070546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rPr>
                <w:rFonts w:ascii="Arial" w:hAnsi="Arial" w:cs="Arial"/>
                <w:sz w:val="14"/>
                <w:szCs w:val="14"/>
                <w:lang w:val="en-US" w:eastAsia="id-ID"/>
              </w:rPr>
            </w:pP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3</w:t>
            </w:r>
            <w:r w:rsidRPr="00705461">
              <w:rPr>
                <w:rFonts w:ascii="Arial" w:hAnsi="Arial" w:cs="Arial"/>
                <w:sz w:val="14"/>
                <w:szCs w:val="14"/>
                <w:lang w:val="en-US"/>
              </w:rPr>
              <w:t xml:space="preserve"> (14%)</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3</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3</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2</w:t>
            </w:r>
            <w:r w:rsidRPr="00705461">
              <w:rPr>
                <w:rFonts w:ascii="Arial" w:hAnsi="Arial" w:cs="Arial"/>
                <w:sz w:val="14"/>
                <w:szCs w:val="14"/>
                <w:lang w:val="en-US"/>
              </w:rPr>
              <w:t>b</w:t>
            </w:r>
            <w:r w:rsidRPr="00705461">
              <w:rPr>
                <w:rFonts w:ascii="Arial" w:hAnsi="Arial" w:cs="Arial"/>
                <w:sz w:val="14"/>
                <w:szCs w:val="14"/>
                <w:vertAlign w:val="subscript"/>
              </w:rPr>
              <w:t>3</w:t>
            </w:r>
          </w:p>
        </w:tc>
      </w:tr>
      <w:tr w:rsidR="00705461" w:rsidRPr="00705461" w:rsidTr="00705461">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 xml:space="preserve"> (42%)</w:t>
            </w: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1</w:t>
            </w:r>
            <w:r w:rsidRPr="00705461">
              <w:rPr>
                <w:rFonts w:ascii="Arial" w:hAnsi="Arial" w:cs="Arial"/>
                <w:sz w:val="14"/>
                <w:szCs w:val="14"/>
                <w:lang w:val="en-US"/>
              </w:rPr>
              <w:t xml:space="preserve"> (10%)</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1</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1</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1</w:t>
            </w:r>
          </w:p>
        </w:tc>
      </w:tr>
      <w:tr w:rsidR="00705461" w:rsidRPr="00705461" w:rsidTr="0070546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rPr>
                <w:rFonts w:ascii="Arial" w:hAnsi="Arial" w:cs="Arial"/>
                <w:sz w:val="14"/>
                <w:szCs w:val="14"/>
                <w:lang w:val="en-US" w:eastAsia="id-ID"/>
              </w:rPr>
            </w:pP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2</w:t>
            </w:r>
            <w:r w:rsidRPr="00705461">
              <w:rPr>
                <w:rFonts w:ascii="Arial" w:hAnsi="Arial" w:cs="Arial"/>
                <w:sz w:val="14"/>
                <w:szCs w:val="14"/>
                <w:vertAlign w:val="subscript"/>
                <w:lang w:val="en-US"/>
              </w:rPr>
              <w:t xml:space="preserve"> </w:t>
            </w:r>
            <w:r w:rsidRPr="00705461">
              <w:rPr>
                <w:rFonts w:ascii="Arial" w:hAnsi="Arial" w:cs="Arial"/>
                <w:sz w:val="14"/>
                <w:szCs w:val="14"/>
                <w:lang w:val="en-US"/>
              </w:rPr>
              <w:t>(12%)</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2</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2</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2</w:t>
            </w:r>
          </w:p>
        </w:tc>
      </w:tr>
      <w:tr w:rsidR="00705461" w:rsidRPr="00705461" w:rsidTr="0070546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05461" w:rsidRPr="00705461" w:rsidRDefault="00705461">
            <w:pPr>
              <w:rPr>
                <w:rFonts w:ascii="Arial" w:hAnsi="Arial" w:cs="Arial"/>
                <w:sz w:val="14"/>
                <w:szCs w:val="14"/>
                <w:lang w:val="en-US" w:eastAsia="id-ID"/>
              </w:rPr>
            </w:pPr>
          </w:p>
        </w:tc>
        <w:tc>
          <w:tcPr>
            <w:tcW w:w="1267"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val="en-US" w:eastAsia="id-ID"/>
              </w:rPr>
            </w:pPr>
            <w:r w:rsidRPr="00705461">
              <w:rPr>
                <w:rFonts w:ascii="Arial" w:hAnsi="Arial" w:cs="Arial"/>
                <w:sz w:val="14"/>
                <w:szCs w:val="14"/>
                <w:lang w:val="en-US"/>
              </w:rPr>
              <w:t>b</w:t>
            </w:r>
            <w:r w:rsidRPr="00705461">
              <w:rPr>
                <w:rFonts w:ascii="Arial" w:hAnsi="Arial" w:cs="Arial"/>
                <w:sz w:val="14"/>
                <w:szCs w:val="14"/>
                <w:vertAlign w:val="subscript"/>
              </w:rPr>
              <w:t>3</w:t>
            </w:r>
            <w:r w:rsidRPr="00705461">
              <w:rPr>
                <w:rFonts w:ascii="Arial" w:hAnsi="Arial" w:cs="Arial"/>
                <w:sz w:val="14"/>
                <w:szCs w:val="14"/>
                <w:lang w:val="en-US"/>
              </w:rPr>
              <w:t xml:space="preserve"> (14%)</w:t>
            </w:r>
          </w:p>
        </w:tc>
        <w:tc>
          <w:tcPr>
            <w:tcW w:w="706"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3</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3</w:t>
            </w:r>
          </w:p>
        </w:tc>
        <w:tc>
          <w:tcPr>
            <w:tcW w:w="630" w:type="dxa"/>
            <w:tcBorders>
              <w:top w:val="single" w:sz="4" w:space="0" w:color="000000"/>
              <w:left w:val="single" w:sz="4" w:space="0" w:color="000000"/>
              <w:bottom w:val="single" w:sz="4" w:space="0" w:color="000000"/>
              <w:right w:val="single" w:sz="4" w:space="0" w:color="000000"/>
            </w:tcBorders>
            <w:hideMark/>
          </w:tcPr>
          <w:p w:rsidR="00705461" w:rsidRPr="00705461" w:rsidRDefault="00705461">
            <w:pPr>
              <w:jc w:val="center"/>
              <w:rPr>
                <w:rFonts w:ascii="Arial" w:hAnsi="Arial" w:cs="Arial"/>
                <w:sz w:val="14"/>
                <w:szCs w:val="14"/>
                <w:lang w:eastAsia="id-ID"/>
              </w:rPr>
            </w:pPr>
            <w:r w:rsidRPr="00705461">
              <w:rPr>
                <w:rFonts w:ascii="Arial" w:hAnsi="Arial" w:cs="Arial"/>
                <w:sz w:val="14"/>
                <w:szCs w:val="14"/>
                <w:lang w:val="en-US"/>
              </w:rPr>
              <w:t>a</w:t>
            </w:r>
            <w:r w:rsidRPr="00705461">
              <w:rPr>
                <w:rFonts w:ascii="Arial" w:hAnsi="Arial" w:cs="Arial"/>
                <w:sz w:val="14"/>
                <w:szCs w:val="14"/>
                <w:vertAlign w:val="subscript"/>
              </w:rPr>
              <w:t>3</w:t>
            </w:r>
            <w:r w:rsidRPr="00705461">
              <w:rPr>
                <w:rFonts w:ascii="Arial" w:hAnsi="Arial" w:cs="Arial"/>
                <w:sz w:val="14"/>
                <w:szCs w:val="14"/>
                <w:lang w:val="en-US"/>
              </w:rPr>
              <w:t>b</w:t>
            </w:r>
            <w:r w:rsidRPr="00705461">
              <w:rPr>
                <w:rFonts w:ascii="Arial" w:hAnsi="Arial" w:cs="Arial"/>
                <w:sz w:val="14"/>
                <w:szCs w:val="14"/>
                <w:vertAlign w:val="subscript"/>
              </w:rPr>
              <w:t>3</w:t>
            </w:r>
          </w:p>
        </w:tc>
      </w:tr>
    </w:tbl>
    <w:p w:rsidR="006D1E3B" w:rsidRDefault="00705461" w:rsidP="00705461">
      <w:pPr>
        <w:ind w:left="907" w:hanging="907"/>
        <w:jc w:val="center"/>
        <w:rPr>
          <w:rFonts w:ascii="Arial" w:hAnsi="Arial" w:cs="Arial"/>
          <w:b/>
          <w:bCs/>
          <w:sz w:val="18"/>
          <w:szCs w:val="18"/>
          <w:lang w:val="en-US"/>
        </w:rPr>
      </w:pPr>
      <w:r w:rsidRPr="006D1E3B">
        <w:rPr>
          <w:rFonts w:ascii="Arial" w:hAnsi="Arial" w:cs="Arial"/>
          <w:b/>
          <w:bCs/>
          <w:sz w:val="18"/>
          <w:szCs w:val="18"/>
        </w:rPr>
        <w:lastRenderedPageBreak/>
        <w:t xml:space="preserve">Tabel </w:t>
      </w:r>
      <w:r w:rsidRPr="006D1E3B">
        <w:rPr>
          <w:rFonts w:ascii="Arial" w:hAnsi="Arial" w:cs="Arial"/>
          <w:b/>
          <w:bCs/>
          <w:sz w:val="18"/>
          <w:szCs w:val="18"/>
          <w:lang w:val="en-US"/>
        </w:rPr>
        <w:t>3</w:t>
      </w:r>
    </w:p>
    <w:p w:rsidR="006D1E3B" w:rsidRDefault="006D1E3B" w:rsidP="00705461">
      <w:pPr>
        <w:ind w:left="907" w:hanging="907"/>
        <w:jc w:val="center"/>
        <w:rPr>
          <w:rFonts w:ascii="Arial" w:hAnsi="Arial" w:cs="Arial"/>
          <w:b/>
          <w:bCs/>
          <w:sz w:val="18"/>
          <w:szCs w:val="18"/>
          <w:lang w:val="en-US"/>
        </w:rPr>
      </w:pPr>
    </w:p>
    <w:p w:rsidR="00705461" w:rsidRPr="006D1E3B" w:rsidRDefault="00705461" w:rsidP="00705461">
      <w:pPr>
        <w:ind w:left="907" w:hanging="907"/>
        <w:jc w:val="center"/>
        <w:rPr>
          <w:rFonts w:ascii="Arial" w:hAnsi="Arial" w:cs="Arial"/>
          <w:b/>
          <w:bCs/>
          <w:sz w:val="18"/>
          <w:szCs w:val="18"/>
          <w:lang w:val="en-US"/>
        </w:rPr>
      </w:pPr>
      <w:r w:rsidRPr="006D1E3B">
        <w:rPr>
          <w:rFonts w:ascii="Arial" w:hAnsi="Arial" w:cs="Arial"/>
          <w:b/>
          <w:bCs/>
          <w:sz w:val="18"/>
          <w:szCs w:val="18"/>
        </w:rPr>
        <w:t xml:space="preserve"> Denah (</w:t>
      </w:r>
      <w:r w:rsidRPr="006D1E3B">
        <w:rPr>
          <w:rFonts w:ascii="Arial" w:hAnsi="Arial" w:cs="Arial"/>
          <w:b/>
          <w:bCs/>
          <w:i/>
          <w:iCs/>
          <w:sz w:val="18"/>
          <w:szCs w:val="18"/>
        </w:rPr>
        <w:t>Layout</w:t>
      </w:r>
      <w:r w:rsidRPr="006D1E3B">
        <w:rPr>
          <w:rFonts w:ascii="Arial" w:hAnsi="Arial" w:cs="Arial"/>
          <w:b/>
          <w:bCs/>
          <w:sz w:val="18"/>
          <w:szCs w:val="18"/>
        </w:rPr>
        <w:t>) Rancangan</w:t>
      </w:r>
      <w:r w:rsidRPr="006D1E3B">
        <w:rPr>
          <w:rFonts w:ascii="Arial" w:hAnsi="Arial" w:cs="Arial"/>
          <w:b/>
          <w:bCs/>
          <w:sz w:val="18"/>
          <w:szCs w:val="18"/>
          <w:lang w:val="en-US"/>
        </w:rPr>
        <w:t xml:space="preserve"> Percobaan</w:t>
      </w:r>
      <w:r w:rsidR="006D1E3B">
        <w:rPr>
          <w:rFonts w:ascii="Arial" w:hAnsi="Arial" w:cs="Arial"/>
          <w:b/>
          <w:bCs/>
          <w:sz w:val="18"/>
          <w:szCs w:val="18"/>
          <w:lang w:val="en-US"/>
        </w:rPr>
        <w:t>)</w:t>
      </w:r>
    </w:p>
    <w:p w:rsidR="00705461" w:rsidRDefault="00705461" w:rsidP="00705461">
      <w:pPr>
        <w:jc w:val="both"/>
        <w:rPr>
          <w:rFonts w:ascii="Arial" w:hAnsi="Arial" w:cs="Arial"/>
          <w:bCs/>
          <w:sz w:val="20"/>
          <w:szCs w:val="20"/>
          <w:lang w:val="en-US"/>
        </w:rPr>
      </w:pPr>
    </w:p>
    <w:p w:rsidR="00705461" w:rsidRPr="00705461" w:rsidRDefault="00705461" w:rsidP="00705461">
      <w:pPr>
        <w:jc w:val="both"/>
        <w:rPr>
          <w:rFonts w:ascii="Arial" w:hAnsi="Arial" w:cs="Arial"/>
          <w:bCs/>
          <w:sz w:val="20"/>
          <w:szCs w:val="20"/>
        </w:rPr>
      </w:pPr>
      <w:r w:rsidRPr="00705461">
        <w:rPr>
          <w:rFonts w:ascii="Arial" w:hAnsi="Arial" w:cs="Arial"/>
          <w:bCs/>
          <w:sz w:val="20"/>
          <w:szCs w:val="20"/>
        </w:rPr>
        <w:t>Kelompok Ulangan I</w:t>
      </w:r>
    </w:p>
    <w:tbl>
      <w:tblPr>
        <w:tblW w:w="468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0"/>
        <w:gridCol w:w="520"/>
        <w:gridCol w:w="520"/>
        <w:gridCol w:w="520"/>
        <w:gridCol w:w="520"/>
        <w:gridCol w:w="520"/>
        <w:gridCol w:w="520"/>
        <w:gridCol w:w="520"/>
        <w:gridCol w:w="520"/>
      </w:tblGrid>
      <w:tr w:rsidR="00705461" w:rsidTr="00D813C7">
        <w:trPr>
          <w:trHeight w:val="282"/>
        </w:trPr>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1</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2</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1</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eastAsia="id-ID"/>
              </w:rPr>
            </w:pPr>
            <w:r w:rsidRPr="00D813C7">
              <w:rPr>
                <w:sz w:val="16"/>
                <w:szCs w:val="16"/>
                <w:lang w:val="en-US"/>
              </w:rPr>
              <w:t>a</w:t>
            </w:r>
            <w:r w:rsidRPr="00D813C7">
              <w:rPr>
                <w:sz w:val="16"/>
                <w:szCs w:val="16"/>
                <w:vertAlign w:val="subscript"/>
                <w:lang w:val="en-US"/>
              </w:rPr>
              <w:t>1</w:t>
            </w:r>
            <w:r w:rsidRPr="00D813C7">
              <w:rPr>
                <w:sz w:val="16"/>
                <w:szCs w:val="16"/>
                <w:lang w:val="en-US"/>
              </w:rPr>
              <w:t>b</w:t>
            </w:r>
            <w:r w:rsidRPr="00D813C7">
              <w:rPr>
                <w:sz w:val="16"/>
                <w:szCs w:val="16"/>
                <w:vertAlign w:val="subscript"/>
                <w:lang w:val="en-US"/>
              </w:rPr>
              <w:t>3</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1</w:t>
            </w:r>
            <w:r w:rsidRPr="00D813C7">
              <w:rPr>
                <w:sz w:val="16"/>
                <w:szCs w:val="16"/>
                <w:lang w:val="en-US"/>
              </w:rPr>
              <w:t>b</w:t>
            </w:r>
            <w:r w:rsidRPr="00D813C7">
              <w:rPr>
                <w:sz w:val="16"/>
                <w:szCs w:val="16"/>
                <w:vertAlign w:val="subscript"/>
                <w:lang w:val="en-US"/>
              </w:rPr>
              <w:t>2</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2</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3</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3</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1</w:t>
            </w:r>
            <w:r w:rsidRPr="00D813C7">
              <w:rPr>
                <w:sz w:val="16"/>
                <w:szCs w:val="16"/>
                <w:lang w:val="en-US"/>
              </w:rPr>
              <w:t>b</w:t>
            </w:r>
            <w:r w:rsidRPr="00D813C7">
              <w:rPr>
                <w:sz w:val="16"/>
                <w:szCs w:val="16"/>
                <w:vertAlign w:val="subscript"/>
                <w:lang w:val="en-US"/>
              </w:rPr>
              <w:t>1</w:t>
            </w:r>
          </w:p>
        </w:tc>
      </w:tr>
    </w:tbl>
    <w:p w:rsidR="00705461" w:rsidRPr="00705461" w:rsidRDefault="00705461" w:rsidP="00705461">
      <w:pPr>
        <w:jc w:val="both"/>
        <w:rPr>
          <w:rFonts w:ascii="Arial" w:hAnsi="Arial" w:cs="Arial"/>
          <w:bCs/>
          <w:sz w:val="20"/>
          <w:szCs w:val="20"/>
          <w:lang w:eastAsia="id-ID"/>
        </w:rPr>
      </w:pPr>
      <w:r w:rsidRPr="00705461">
        <w:rPr>
          <w:rFonts w:ascii="Arial" w:hAnsi="Arial" w:cs="Arial"/>
          <w:bCs/>
          <w:sz w:val="20"/>
          <w:szCs w:val="20"/>
        </w:rPr>
        <w:t>Kelompok Ulangan II</w:t>
      </w:r>
    </w:p>
    <w:tbl>
      <w:tblPr>
        <w:tblW w:w="468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0"/>
        <w:gridCol w:w="520"/>
        <w:gridCol w:w="520"/>
        <w:gridCol w:w="520"/>
        <w:gridCol w:w="520"/>
        <w:gridCol w:w="520"/>
        <w:gridCol w:w="520"/>
        <w:gridCol w:w="520"/>
        <w:gridCol w:w="520"/>
      </w:tblGrid>
      <w:tr w:rsidR="00705461" w:rsidTr="00D813C7">
        <w:trPr>
          <w:trHeight w:val="275"/>
        </w:trPr>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1</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1</w:t>
            </w:r>
            <w:r w:rsidRPr="00D813C7">
              <w:rPr>
                <w:sz w:val="16"/>
                <w:szCs w:val="16"/>
                <w:lang w:val="en-US"/>
              </w:rPr>
              <w:t>b</w:t>
            </w:r>
            <w:r w:rsidRPr="00D813C7">
              <w:rPr>
                <w:sz w:val="16"/>
                <w:szCs w:val="16"/>
                <w:vertAlign w:val="subscript"/>
                <w:lang w:val="en-US"/>
              </w:rPr>
              <w:t>3</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1</w:t>
            </w:r>
            <w:r w:rsidRPr="00D813C7">
              <w:rPr>
                <w:sz w:val="16"/>
                <w:szCs w:val="16"/>
                <w:lang w:val="en-US"/>
              </w:rPr>
              <w:t>b</w:t>
            </w:r>
            <w:r w:rsidRPr="00D813C7">
              <w:rPr>
                <w:sz w:val="16"/>
                <w:szCs w:val="16"/>
                <w:vertAlign w:val="subscript"/>
                <w:lang w:val="en-US"/>
              </w:rPr>
              <w:t>2</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eastAsia="id-ID"/>
              </w:rPr>
            </w:pPr>
            <w:r w:rsidRPr="00D813C7">
              <w:rPr>
                <w:sz w:val="16"/>
                <w:szCs w:val="16"/>
                <w:lang w:val="en-US"/>
              </w:rPr>
              <w:t>a</w:t>
            </w:r>
            <w:r w:rsidRPr="00D813C7">
              <w:rPr>
                <w:sz w:val="16"/>
                <w:szCs w:val="16"/>
                <w:vertAlign w:val="subscript"/>
                <w:lang w:val="en-US"/>
              </w:rPr>
              <w:t>1</w:t>
            </w:r>
            <w:r w:rsidRPr="00D813C7">
              <w:rPr>
                <w:sz w:val="16"/>
                <w:szCs w:val="16"/>
                <w:lang w:val="en-US"/>
              </w:rPr>
              <w:t>b</w:t>
            </w:r>
            <w:r w:rsidRPr="00D813C7">
              <w:rPr>
                <w:sz w:val="16"/>
                <w:szCs w:val="16"/>
                <w:vertAlign w:val="subscript"/>
                <w:lang w:val="en-US"/>
              </w:rPr>
              <w:t>1</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2</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3</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3</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1</w:t>
            </w:r>
          </w:p>
        </w:tc>
        <w:tc>
          <w:tcPr>
            <w:tcW w:w="520"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2</w:t>
            </w:r>
          </w:p>
        </w:tc>
      </w:tr>
    </w:tbl>
    <w:p w:rsidR="00705461" w:rsidRPr="00705461" w:rsidRDefault="00705461" w:rsidP="00705461">
      <w:pPr>
        <w:jc w:val="both"/>
        <w:rPr>
          <w:rFonts w:ascii="Arial" w:hAnsi="Arial" w:cs="Arial"/>
          <w:bCs/>
          <w:sz w:val="20"/>
          <w:szCs w:val="20"/>
          <w:lang w:eastAsia="id-ID"/>
        </w:rPr>
      </w:pPr>
      <w:r w:rsidRPr="00705461">
        <w:rPr>
          <w:rFonts w:ascii="Arial" w:hAnsi="Arial" w:cs="Arial"/>
          <w:bCs/>
          <w:sz w:val="20"/>
          <w:szCs w:val="20"/>
        </w:rPr>
        <w:t>Kelompok Ulangan III</w:t>
      </w:r>
    </w:p>
    <w:tbl>
      <w:tblPr>
        <w:tblW w:w="465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7"/>
        <w:gridCol w:w="517"/>
        <w:gridCol w:w="517"/>
        <w:gridCol w:w="517"/>
        <w:gridCol w:w="517"/>
        <w:gridCol w:w="517"/>
        <w:gridCol w:w="517"/>
        <w:gridCol w:w="517"/>
        <w:gridCol w:w="517"/>
      </w:tblGrid>
      <w:tr w:rsidR="00705461" w:rsidTr="00D813C7">
        <w:trPr>
          <w:trHeight w:val="312"/>
        </w:trPr>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1</w:t>
            </w:r>
            <w:r w:rsidRPr="00D813C7">
              <w:rPr>
                <w:sz w:val="16"/>
                <w:szCs w:val="16"/>
                <w:lang w:val="en-US"/>
              </w:rPr>
              <w:t>b</w:t>
            </w:r>
            <w:r w:rsidRPr="00D813C7">
              <w:rPr>
                <w:sz w:val="16"/>
                <w:szCs w:val="16"/>
                <w:vertAlign w:val="subscript"/>
                <w:lang w:val="en-US"/>
              </w:rPr>
              <w:t>2</w:t>
            </w:r>
          </w:p>
        </w:tc>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rPr>
              <w:t>1</w:t>
            </w:r>
            <w:r w:rsidRPr="00D813C7">
              <w:rPr>
                <w:sz w:val="16"/>
                <w:szCs w:val="16"/>
                <w:lang w:val="en-US"/>
              </w:rPr>
              <w:t>b</w:t>
            </w:r>
            <w:r w:rsidRPr="00D813C7">
              <w:rPr>
                <w:sz w:val="16"/>
                <w:szCs w:val="16"/>
                <w:vertAlign w:val="subscript"/>
                <w:lang w:val="en-US"/>
              </w:rPr>
              <w:t>1</w:t>
            </w:r>
          </w:p>
        </w:tc>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1</w:t>
            </w:r>
          </w:p>
        </w:tc>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2</w:t>
            </w:r>
          </w:p>
        </w:tc>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eastAsia="id-ID"/>
              </w:rPr>
            </w:pPr>
            <w:r w:rsidRPr="00D813C7">
              <w:rPr>
                <w:sz w:val="16"/>
                <w:szCs w:val="16"/>
                <w:lang w:val="en-US"/>
              </w:rPr>
              <w:t>a</w:t>
            </w:r>
            <w:r w:rsidRPr="00D813C7">
              <w:rPr>
                <w:sz w:val="16"/>
                <w:szCs w:val="16"/>
                <w:vertAlign w:val="subscript"/>
                <w:lang w:val="en-US"/>
              </w:rPr>
              <w:t>1</w:t>
            </w:r>
            <w:r w:rsidRPr="00D813C7">
              <w:rPr>
                <w:sz w:val="16"/>
                <w:szCs w:val="16"/>
                <w:lang w:val="en-US"/>
              </w:rPr>
              <w:t>b</w:t>
            </w:r>
            <w:r w:rsidRPr="00D813C7">
              <w:rPr>
                <w:sz w:val="16"/>
                <w:szCs w:val="16"/>
                <w:vertAlign w:val="subscript"/>
              </w:rPr>
              <w:t>3</w:t>
            </w:r>
          </w:p>
        </w:tc>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2</w:t>
            </w:r>
          </w:p>
        </w:tc>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1</w:t>
            </w:r>
          </w:p>
        </w:tc>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2</w:t>
            </w:r>
            <w:r w:rsidRPr="00D813C7">
              <w:rPr>
                <w:sz w:val="16"/>
                <w:szCs w:val="16"/>
                <w:lang w:val="en-US"/>
              </w:rPr>
              <w:t>b</w:t>
            </w:r>
            <w:r w:rsidRPr="00D813C7">
              <w:rPr>
                <w:sz w:val="16"/>
                <w:szCs w:val="16"/>
                <w:vertAlign w:val="subscript"/>
                <w:lang w:val="en-US"/>
              </w:rPr>
              <w:t>3</w:t>
            </w:r>
          </w:p>
        </w:tc>
        <w:tc>
          <w:tcPr>
            <w:tcW w:w="517" w:type="dxa"/>
            <w:tcBorders>
              <w:top w:val="single" w:sz="8" w:space="0" w:color="auto"/>
              <w:left w:val="single" w:sz="8" w:space="0" w:color="auto"/>
              <w:bottom w:val="single" w:sz="8" w:space="0" w:color="auto"/>
              <w:right w:val="single" w:sz="8" w:space="0" w:color="auto"/>
            </w:tcBorders>
            <w:vAlign w:val="center"/>
            <w:hideMark/>
          </w:tcPr>
          <w:p w:rsidR="00705461" w:rsidRPr="00D813C7" w:rsidRDefault="00705461">
            <w:pPr>
              <w:spacing w:line="480" w:lineRule="auto"/>
              <w:jc w:val="center"/>
              <w:rPr>
                <w:bCs/>
                <w:sz w:val="16"/>
                <w:szCs w:val="16"/>
                <w:lang w:val="en-US" w:eastAsia="id-ID"/>
              </w:rPr>
            </w:pPr>
            <w:r w:rsidRPr="00D813C7">
              <w:rPr>
                <w:sz w:val="16"/>
                <w:szCs w:val="16"/>
                <w:lang w:val="en-US"/>
              </w:rPr>
              <w:t>a</w:t>
            </w:r>
            <w:r w:rsidRPr="00D813C7">
              <w:rPr>
                <w:sz w:val="16"/>
                <w:szCs w:val="16"/>
                <w:vertAlign w:val="subscript"/>
                <w:lang w:val="en-US"/>
              </w:rPr>
              <w:t>3</w:t>
            </w:r>
            <w:r w:rsidRPr="00D813C7">
              <w:rPr>
                <w:sz w:val="16"/>
                <w:szCs w:val="16"/>
                <w:lang w:val="en-US"/>
              </w:rPr>
              <w:t>b</w:t>
            </w:r>
            <w:r w:rsidRPr="00D813C7">
              <w:rPr>
                <w:sz w:val="16"/>
                <w:szCs w:val="16"/>
                <w:vertAlign w:val="subscript"/>
                <w:lang w:val="en-US"/>
              </w:rPr>
              <w:t>3</w:t>
            </w:r>
          </w:p>
        </w:tc>
      </w:tr>
    </w:tbl>
    <w:p w:rsidR="00705461" w:rsidRDefault="00705461" w:rsidP="00705461">
      <w:pPr>
        <w:spacing w:after="120"/>
        <w:jc w:val="both"/>
        <w:rPr>
          <w:rFonts w:ascii="Arial" w:hAnsi="Arial" w:cs="Arial"/>
          <w:bCs/>
          <w:sz w:val="20"/>
          <w:szCs w:val="20"/>
          <w:lang w:val="en-US"/>
        </w:rPr>
      </w:pPr>
    </w:p>
    <w:p w:rsidR="00705461" w:rsidRPr="00705461" w:rsidRDefault="00705461" w:rsidP="00705461">
      <w:pPr>
        <w:spacing w:after="120" w:line="360" w:lineRule="auto"/>
        <w:jc w:val="both"/>
        <w:rPr>
          <w:rFonts w:ascii="Arial" w:hAnsi="Arial" w:cs="Arial"/>
          <w:bCs/>
          <w:sz w:val="20"/>
          <w:szCs w:val="20"/>
          <w:lang w:eastAsia="id-ID"/>
        </w:rPr>
      </w:pPr>
      <w:r w:rsidRPr="00705461">
        <w:rPr>
          <w:rFonts w:ascii="Arial" w:hAnsi="Arial" w:cs="Arial"/>
          <w:bCs/>
          <w:sz w:val="20"/>
          <w:szCs w:val="20"/>
        </w:rPr>
        <w:t>Model percobaan yang digunakan untuk interaksi dalam penelitian ini adalah sebagai berikut :</w:t>
      </w:r>
    </w:p>
    <w:p w:rsidR="00705461" w:rsidRPr="00C14565" w:rsidRDefault="00705461" w:rsidP="00705461">
      <w:pPr>
        <w:spacing w:line="360" w:lineRule="auto"/>
        <w:jc w:val="center"/>
        <w:rPr>
          <w:rFonts w:ascii="Arial" w:hAnsi="Arial" w:cs="Arial"/>
          <w:sz w:val="20"/>
          <w:szCs w:val="20"/>
        </w:rPr>
      </w:pPr>
      <w:r w:rsidRPr="00705461">
        <w:rPr>
          <w:rFonts w:ascii="Arial" w:hAnsi="Arial" w:cs="Arial"/>
          <w:sz w:val="20"/>
          <w:szCs w:val="20"/>
        </w:rPr>
        <w:t xml:space="preserve">Yijk = µ + </w:t>
      </w:r>
      <w:r w:rsidRPr="00C14565">
        <w:rPr>
          <w:rFonts w:ascii="Arial" w:hAnsi="Arial" w:cs="Arial"/>
          <w:sz w:val="20"/>
          <w:szCs w:val="20"/>
        </w:rPr>
        <w:t>K</w:t>
      </w:r>
      <w:r w:rsidRPr="00C14565">
        <w:rPr>
          <w:rFonts w:ascii="Arial" w:hAnsi="Arial" w:cs="Arial"/>
          <w:sz w:val="20"/>
          <w:szCs w:val="20"/>
          <w:vertAlign w:val="subscript"/>
        </w:rPr>
        <w:t>k</w:t>
      </w:r>
      <w:r w:rsidRPr="00C14565">
        <w:rPr>
          <w:rFonts w:ascii="Arial" w:hAnsi="Arial" w:cs="Arial"/>
          <w:sz w:val="20"/>
          <w:szCs w:val="20"/>
        </w:rPr>
        <w:t xml:space="preserve"> + A</w:t>
      </w:r>
      <w:r w:rsidRPr="00C14565">
        <w:rPr>
          <w:rFonts w:ascii="Arial" w:hAnsi="Arial" w:cs="Arial"/>
          <w:sz w:val="20"/>
          <w:szCs w:val="20"/>
          <w:vertAlign w:val="subscript"/>
        </w:rPr>
        <w:t>i</w:t>
      </w:r>
      <w:r w:rsidRPr="00705461">
        <w:rPr>
          <w:rFonts w:ascii="Arial" w:hAnsi="Arial" w:cs="Arial"/>
          <w:sz w:val="20"/>
          <w:szCs w:val="20"/>
        </w:rPr>
        <w:t xml:space="preserve"> + </w:t>
      </w:r>
      <w:r w:rsidRPr="00C14565">
        <w:rPr>
          <w:rFonts w:ascii="Arial" w:hAnsi="Arial" w:cs="Arial"/>
          <w:sz w:val="20"/>
          <w:szCs w:val="20"/>
        </w:rPr>
        <w:t>B</w:t>
      </w:r>
      <w:r w:rsidRPr="00705461">
        <w:rPr>
          <w:rFonts w:ascii="Arial" w:hAnsi="Arial" w:cs="Arial"/>
          <w:sz w:val="20"/>
          <w:szCs w:val="20"/>
        </w:rPr>
        <w:t>j + (</w:t>
      </w:r>
      <w:r w:rsidRPr="00C14565">
        <w:rPr>
          <w:rFonts w:ascii="Arial" w:hAnsi="Arial" w:cs="Arial"/>
          <w:sz w:val="20"/>
          <w:szCs w:val="20"/>
        </w:rPr>
        <w:t>AB</w:t>
      </w:r>
      <w:r w:rsidRPr="00705461">
        <w:rPr>
          <w:rFonts w:ascii="Arial" w:hAnsi="Arial" w:cs="Arial"/>
          <w:sz w:val="20"/>
          <w:szCs w:val="20"/>
        </w:rPr>
        <w:t>)ij + €ijk</w:t>
      </w:r>
    </w:p>
    <w:p w:rsidR="00705461" w:rsidRPr="00705461" w:rsidRDefault="00705461" w:rsidP="00705461">
      <w:pPr>
        <w:spacing w:before="120" w:after="120" w:line="360" w:lineRule="auto"/>
        <w:rPr>
          <w:rFonts w:ascii="Arial" w:hAnsi="Arial" w:cs="Arial"/>
          <w:sz w:val="20"/>
          <w:szCs w:val="20"/>
          <w:lang w:val="en-US"/>
        </w:rPr>
      </w:pPr>
      <w:r w:rsidRPr="00705461">
        <w:rPr>
          <w:rFonts w:ascii="Arial" w:hAnsi="Arial" w:cs="Arial"/>
          <w:sz w:val="20"/>
          <w:szCs w:val="20"/>
          <w:lang w:val="en-US"/>
        </w:rPr>
        <w:t>dimana:</w:t>
      </w:r>
    </w:p>
    <w:p w:rsidR="00705461" w:rsidRPr="00705461" w:rsidRDefault="00705461" w:rsidP="00D813C7">
      <w:pPr>
        <w:tabs>
          <w:tab w:val="left" w:pos="426"/>
        </w:tabs>
        <w:spacing w:before="120" w:after="120" w:line="360" w:lineRule="auto"/>
        <w:ind w:left="709" w:hanging="709"/>
        <w:jc w:val="both"/>
        <w:rPr>
          <w:rFonts w:ascii="Arial" w:hAnsi="Arial" w:cs="Arial"/>
          <w:sz w:val="20"/>
          <w:szCs w:val="20"/>
          <w:lang w:val="en-US"/>
        </w:rPr>
      </w:pPr>
      <w:r w:rsidRPr="00705461">
        <w:rPr>
          <w:rFonts w:ascii="Arial" w:hAnsi="Arial" w:cs="Arial"/>
          <w:sz w:val="20"/>
          <w:szCs w:val="20"/>
          <w:lang w:val="en-US"/>
        </w:rPr>
        <w:t>i</w:t>
      </w:r>
      <w:r w:rsidRPr="00705461">
        <w:rPr>
          <w:rFonts w:ascii="Arial" w:hAnsi="Arial" w:cs="Arial"/>
          <w:sz w:val="20"/>
          <w:szCs w:val="20"/>
          <w:lang w:val="en-US"/>
        </w:rPr>
        <w:tab/>
        <w:t xml:space="preserve">: 1,2,3 (banyaknya variasi </w:t>
      </w:r>
      <w:r w:rsidRPr="00705461">
        <w:rPr>
          <w:rFonts w:ascii="Arial" w:hAnsi="Arial" w:cs="Arial"/>
          <w:sz w:val="20"/>
          <w:szCs w:val="20"/>
          <w:lang w:val="fi-FI"/>
        </w:rPr>
        <w:t>konsentrasi</w:t>
      </w:r>
      <w:r w:rsidRPr="00705461">
        <w:rPr>
          <w:rFonts w:ascii="Arial" w:hAnsi="Arial" w:cs="Arial"/>
          <w:sz w:val="20"/>
          <w:szCs w:val="20"/>
          <w:lang w:val="en-US"/>
        </w:rPr>
        <w:t xml:space="preserve"> sukrosa a</w:t>
      </w:r>
      <w:r w:rsidRPr="00705461">
        <w:rPr>
          <w:rFonts w:ascii="Arial" w:hAnsi="Arial" w:cs="Arial"/>
          <w:sz w:val="20"/>
          <w:szCs w:val="20"/>
          <w:vertAlign w:val="subscript"/>
          <w:lang w:val="en-US"/>
        </w:rPr>
        <w:t>1</w:t>
      </w:r>
      <w:r w:rsidRPr="00705461">
        <w:rPr>
          <w:rFonts w:ascii="Arial" w:hAnsi="Arial" w:cs="Arial"/>
          <w:sz w:val="20"/>
          <w:szCs w:val="20"/>
          <w:lang w:val="en-US"/>
        </w:rPr>
        <w:t>, a</w:t>
      </w:r>
      <w:r w:rsidRPr="00705461">
        <w:rPr>
          <w:rFonts w:ascii="Arial" w:hAnsi="Arial" w:cs="Arial"/>
          <w:sz w:val="20"/>
          <w:szCs w:val="20"/>
          <w:vertAlign w:val="subscript"/>
          <w:lang w:val="en-US"/>
        </w:rPr>
        <w:t>2</w:t>
      </w:r>
      <w:r w:rsidRPr="00705461">
        <w:rPr>
          <w:rFonts w:ascii="Arial" w:hAnsi="Arial" w:cs="Arial"/>
          <w:sz w:val="20"/>
          <w:szCs w:val="20"/>
          <w:lang w:val="en-US"/>
        </w:rPr>
        <w:t>, a</w:t>
      </w:r>
      <w:r w:rsidRPr="00705461">
        <w:rPr>
          <w:rFonts w:ascii="Arial" w:hAnsi="Arial" w:cs="Arial"/>
          <w:sz w:val="20"/>
          <w:szCs w:val="20"/>
          <w:vertAlign w:val="subscript"/>
          <w:lang w:val="en-US"/>
        </w:rPr>
        <w:t>3</w:t>
      </w:r>
      <w:r w:rsidRPr="00705461">
        <w:rPr>
          <w:rFonts w:ascii="Arial" w:hAnsi="Arial" w:cs="Arial"/>
          <w:sz w:val="20"/>
          <w:szCs w:val="20"/>
          <w:lang w:val="en-US"/>
        </w:rPr>
        <w:t>)</w:t>
      </w:r>
    </w:p>
    <w:p w:rsidR="00705461" w:rsidRPr="00705461" w:rsidRDefault="00705461" w:rsidP="00D813C7">
      <w:pPr>
        <w:tabs>
          <w:tab w:val="left" w:pos="426"/>
        </w:tabs>
        <w:spacing w:before="120" w:after="120" w:line="360" w:lineRule="auto"/>
        <w:ind w:left="709" w:hanging="709"/>
        <w:jc w:val="both"/>
        <w:rPr>
          <w:rFonts w:ascii="Arial" w:hAnsi="Arial" w:cs="Arial"/>
          <w:sz w:val="20"/>
          <w:szCs w:val="20"/>
          <w:lang w:val="en-US"/>
        </w:rPr>
      </w:pPr>
      <w:r w:rsidRPr="00705461">
        <w:rPr>
          <w:rFonts w:ascii="Arial" w:hAnsi="Arial" w:cs="Arial"/>
          <w:sz w:val="20"/>
          <w:szCs w:val="20"/>
          <w:lang w:val="en-US"/>
        </w:rPr>
        <w:t>j</w:t>
      </w:r>
      <w:r w:rsidRPr="00705461">
        <w:rPr>
          <w:rFonts w:ascii="Arial" w:hAnsi="Arial" w:cs="Arial"/>
          <w:sz w:val="20"/>
          <w:szCs w:val="20"/>
          <w:lang w:val="en-US"/>
        </w:rPr>
        <w:tab/>
        <w:t xml:space="preserve">: 1,2,3 (banyaknya variasi </w:t>
      </w:r>
      <w:r w:rsidRPr="00705461">
        <w:rPr>
          <w:rFonts w:ascii="Arial" w:hAnsi="Arial" w:cs="Arial"/>
          <w:sz w:val="20"/>
          <w:szCs w:val="20"/>
          <w:lang w:val="fi-FI"/>
        </w:rPr>
        <w:t>konsentrasi</w:t>
      </w:r>
      <w:r w:rsidRPr="00705461">
        <w:rPr>
          <w:rFonts w:ascii="Arial" w:hAnsi="Arial" w:cs="Arial"/>
          <w:sz w:val="20"/>
          <w:szCs w:val="20"/>
          <w:lang w:val="en-US"/>
        </w:rPr>
        <w:t xml:space="preserve"> </w:t>
      </w:r>
      <w:r w:rsidRPr="00705461">
        <w:rPr>
          <w:rFonts w:ascii="Arial" w:hAnsi="Arial" w:cs="Arial"/>
          <w:sz w:val="20"/>
          <w:szCs w:val="20"/>
          <w:lang w:val="fi-FI"/>
        </w:rPr>
        <w:t>penstabil terpilih</w:t>
      </w:r>
      <w:r w:rsidRPr="00705461">
        <w:rPr>
          <w:rFonts w:ascii="Arial" w:hAnsi="Arial" w:cs="Arial"/>
          <w:sz w:val="20"/>
          <w:szCs w:val="20"/>
          <w:lang w:val="en-US"/>
        </w:rPr>
        <w:t xml:space="preserve"> b</w:t>
      </w:r>
      <w:r w:rsidRPr="00705461">
        <w:rPr>
          <w:rFonts w:ascii="Arial" w:hAnsi="Arial" w:cs="Arial"/>
          <w:sz w:val="20"/>
          <w:szCs w:val="20"/>
          <w:vertAlign w:val="subscript"/>
          <w:lang w:val="en-US"/>
        </w:rPr>
        <w:t>1</w:t>
      </w:r>
      <w:r w:rsidRPr="00705461">
        <w:rPr>
          <w:rFonts w:ascii="Arial" w:hAnsi="Arial" w:cs="Arial"/>
          <w:sz w:val="20"/>
          <w:szCs w:val="20"/>
          <w:lang w:val="en-US"/>
        </w:rPr>
        <w:t>,b</w:t>
      </w:r>
      <w:r w:rsidRPr="00705461">
        <w:rPr>
          <w:rFonts w:ascii="Arial" w:hAnsi="Arial" w:cs="Arial"/>
          <w:sz w:val="20"/>
          <w:szCs w:val="20"/>
          <w:vertAlign w:val="subscript"/>
          <w:lang w:val="en-US"/>
        </w:rPr>
        <w:t>2</w:t>
      </w:r>
      <w:r w:rsidRPr="00705461">
        <w:rPr>
          <w:rFonts w:ascii="Arial" w:hAnsi="Arial" w:cs="Arial"/>
          <w:sz w:val="20"/>
          <w:szCs w:val="20"/>
          <w:lang w:val="en-US"/>
        </w:rPr>
        <w:t>, b</w:t>
      </w:r>
      <w:r w:rsidRPr="00705461">
        <w:rPr>
          <w:rFonts w:ascii="Arial" w:hAnsi="Arial" w:cs="Arial"/>
          <w:sz w:val="20"/>
          <w:szCs w:val="20"/>
          <w:vertAlign w:val="subscript"/>
          <w:lang w:val="en-US"/>
        </w:rPr>
        <w:t>3</w:t>
      </w:r>
      <w:r w:rsidRPr="00705461">
        <w:rPr>
          <w:rFonts w:ascii="Arial" w:hAnsi="Arial" w:cs="Arial"/>
          <w:sz w:val="20"/>
          <w:szCs w:val="20"/>
          <w:lang w:val="en-US"/>
        </w:rPr>
        <w:t>)</w:t>
      </w:r>
    </w:p>
    <w:p w:rsidR="00705461" w:rsidRPr="00705461" w:rsidRDefault="00705461" w:rsidP="00D813C7">
      <w:pPr>
        <w:tabs>
          <w:tab w:val="left" w:pos="426"/>
        </w:tabs>
        <w:spacing w:before="120" w:after="120" w:line="360" w:lineRule="auto"/>
        <w:ind w:left="709" w:hanging="709"/>
        <w:jc w:val="both"/>
        <w:rPr>
          <w:rFonts w:ascii="Arial" w:hAnsi="Arial" w:cs="Arial"/>
          <w:sz w:val="20"/>
          <w:szCs w:val="20"/>
          <w:lang w:val="en-US"/>
        </w:rPr>
      </w:pPr>
      <w:r w:rsidRPr="00705461">
        <w:rPr>
          <w:rFonts w:ascii="Arial" w:hAnsi="Arial" w:cs="Arial"/>
          <w:sz w:val="20"/>
          <w:szCs w:val="20"/>
        </w:rPr>
        <w:t>k</w:t>
      </w:r>
      <w:r w:rsidRPr="00705461">
        <w:rPr>
          <w:rFonts w:ascii="Arial" w:hAnsi="Arial" w:cs="Arial"/>
          <w:sz w:val="20"/>
          <w:szCs w:val="20"/>
        </w:rPr>
        <w:tab/>
        <w:t xml:space="preserve">: </w:t>
      </w:r>
      <w:r w:rsidR="00D813C7">
        <w:rPr>
          <w:rFonts w:ascii="Arial" w:hAnsi="Arial" w:cs="Arial"/>
          <w:sz w:val="20"/>
          <w:szCs w:val="20"/>
          <w:lang w:val="en-US"/>
        </w:rPr>
        <w:tab/>
      </w:r>
      <w:r w:rsidRPr="00705461">
        <w:rPr>
          <w:rFonts w:ascii="Arial" w:hAnsi="Arial" w:cs="Arial"/>
          <w:sz w:val="20"/>
          <w:szCs w:val="20"/>
        </w:rPr>
        <w:t>1,2,3 (banyaknya ulangan)</w:t>
      </w:r>
    </w:p>
    <w:p w:rsidR="00705461" w:rsidRPr="00705461" w:rsidRDefault="00705461" w:rsidP="00D813C7">
      <w:pPr>
        <w:tabs>
          <w:tab w:val="left" w:pos="426"/>
        </w:tabs>
        <w:spacing w:before="120" w:after="120" w:line="360" w:lineRule="auto"/>
        <w:ind w:left="709" w:hanging="709"/>
        <w:jc w:val="both"/>
        <w:rPr>
          <w:rFonts w:ascii="Arial" w:hAnsi="Arial" w:cs="Arial"/>
          <w:sz w:val="20"/>
          <w:szCs w:val="20"/>
          <w:lang w:val="en-US"/>
        </w:rPr>
      </w:pPr>
      <w:r w:rsidRPr="00705461">
        <w:rPr>
          <w:rFonts w:ascii="Arial" w:hAnsi="Arial" w:cs="Arial"/>
          <w:sz w:val="20"/>
          <w:szCs w:val="20"/>
        </w:rPr>
        <w:t>Yijk</w:t>
      </w:r>
      <w:r w:rsidRPr="00705461">
        <w:rPr>
          <w:rFonts w:ascii="Arial" w:hAnsi="Arial" w:cs="Arial"/>
          <w:sz w:val="20"/>
          <w:szCs w:val="20"/>
        </w:rPr>
        <w:tab/>
        <w:t xml:space="preserve">: </w:t>
      </w:r>
      <w:r w:rsidR="00D813C7">
        <w:rPr>
          <w:rFonts w:ascii="Arial" w:hAnsi="Arial" w:cs="Arial"/>
          <w:sz w:val="20"/>
          <w:szCs w:val="20"/>
          <w:lang w:val="en-US"/>
        </w:rPr>
        <w:tab/>
      </w:r>
      <w:r w:rsidRPr="00705461">
        <w:rPr>
          <w:rFonts w:ascii="Arial" w:hAnsi="Arial" w:cs="Arial"/>
          <w:sz w:val="20"/>
          <w:szCs w:val="20"/>
        </w:rPr>
        <w:t xml:space="preserve">nilai pengamatan dari kelompok ke-i, yang memperoleh taraf ke-i dari faktor </w:t>
      </w:r>
      <w:r w:rsidRPr="00705461">
        <w:rPr>
          <w:rFonts w:ascii="Arial" w:hAnsi="Arial" w:cs="Arial"/>
          <w:sz w:val="20"/>
          <w:szCs w:val="20"/>
          <w:lang w:val="fi-FI"/>
        </w:rPr>
        <w:t>konsentrasi</w:t>
      </w:r>
      <w:r w:rsidRPr="00705461">
        <w:rPr>
          <w:rFonts w:ascii="Arial" w:hAnsi="Arial" w:cs="Arial"/>
          <w:sz w:val="20"/>
          <w:szCs w:val="20"/>
          <w:lang w:val="en-US"/>
        </w:rPr>
        <w:t xml:space="preserve"> sukrosa</w:t>
      </w:r>
      <w:r w:rsidRPr="00705461">
        <w:rPr>
          <w:rFonts w:ascii="Arial" w:hAnsi="Arial" w:cs="Arial"/>
          <w:sz w:val="20"/>
          <w:szCs w:val="20"/>
        </w:rPr>
        <w:t xml:space="preserve">, taraf ke-j dari faktor </w:t>
      </w:r>
      <w:r w:rsidRPr="00705461">
        <w:rPr>
          <w:rFonts w:ascii="Arial" w:hAnsi="Arial" w:cs="Arial"/>
          <w:sz w:val="20"/>
          <w:szCs w:val="20"/>
          <w:lang w:val="fi-FI"/>
        </w:rPr>
        <w:t>konsentrasi</w:t>
      </w:r>
      <w:r w:rsidRPr="00705461">
        <w:rPr>
          <w:rFonts w:ascii="Arial" w:hAnsi="Arial" w:cs="Arial"/>
          <w:sz w:val="20"/>
          <w:szCs w:val="20"/>
          <w:lang w:val="en-US"/>
        </w:rPr>
        <w:t xml:space="preserve"> </w:t>
      </w:r>
      <w:r w:rsidRPr="00705461">
        <w:rPr>
          <w:rFonts w:ascii="Arial" w:hAnsi="Arial" w:cs="Arial"/>
          <w:sz w:val="20"/>
          <w:szCs w:val="20"/>
          <w:lang w:val="fi-FI"/>
        </w:rPr>
        <w:t>penstabil terpilih</w:t>
      </w:r>
      <w:r w:rsidRPr="00705461">
        <w:rPr>
          <w:rFonts w:ascii="Arial" w:hAnsi="Arial" w:cs="Arial"/>
          <w:sz w:val="20"/>
          <w:szCs w:val="20"/>
        </w:rPr>
        <w:t>, dan ulangan ke-k</w:t>
      </w:r>
    </w:p>
    <w:p w:rsidR="00705461" w:rsidRPr="00705461" w:rsidRDefault="00705461" w:rsidP="00D813C7">
      <w:pPr>
        <w:tabs>
          <w:tab w:val="left" w:pos="426"/>
        </w:tabs>
        <w:spacing w:before="120" w:after="120" w:line="360" w:lineRule="auto"/>
        <w:ind w:left="709" w:hanging="709"/>
        <w:jc w:val="both"/>
        <w:rPr>
          <w:rFonts w:ascii="Arial" w:hAnsi="Arial" w:cs="Arial"/>
          <w:sz w:val="20"/>
          <w:szCs w:val="20"/>
        </w:rPr>
      </w:pPr>
      <w:r w:rsidRPr="00705461">
        <w:rPr>
          <w:rFonts w:ascii="Arial" w:hAnsi="Arial" w:cs="Arial"/>
          <w:sz w:val="20"/>
          <w:szCs w:val="20"/>
        </w:rPr>
        <w:t>µ</w:t>
      </w:r>
      <w:r w:rsidRPr="00705461">
        <w:rPr>
          <w:rFonts w:ascii="Arial" w:hAnsi="Arial" w:cs="Arial"/>
          <w:sz w:val="20"/>
          <w:szCs w:val="20"/>
        </w:rPr>
        <w:tab/>
        <w:t xml:space="preserve">: </w:t>
      </w:r>
      <w:r w:rsidR="00D813C7">
        <w:rPr>
          <w:rFonts w:ascii="Arial" w:hAnsi="Arial" w:cs="Arial"/>
          <w:sz w:val="20"/>
          <w:szCs w:val="20"/>
          <w:lang w:val="en-US"/>
        </w:rPr>
        <w:tab/>
      </w:r>
      <w:r w:rsidRPr="00705461">
        <w:rPr>
          <w:rFonts w:ascii="Arial" w:hAnsi="Arial" w:cs="Arial"/>
          <w:sz w:val="20"/>
          <w:szCs w:val="20"/>
        </w:rPr>
        <w:t>nilai rata-rata sesungguhnya</w:t>
      </w:r>
    </w:p>
    <w:p w:rsidR="00705461" w:rsidRPr="00705461" w:rsidRDefault="00705461" w:rsidP="00D813C7">
      <w:pPr>
        <w:tabs>
          <w:tab w:val="left" w:pos="426"/>
        </w:tabs>
        <w:spacing w:before="120" w:after="120" w:line="360" w:lineRule="auto"/>
        <w:ind w:left="709" w:hanging="709"/>
        <w:jc w:val="both"/>
        <w:rPr>
          <w:rFonts w:ascii="Arial" w:hAnsi="Arial" w:cs="Arial"/>
          <w:sz w:val="20"/>
          <w:szCs w:val="20"/>
          <w:lang w:val="en-US"/>
        </w:rPr>
      </w:pPr>
      <w:r w:rsidRPr="00705461">
        <w:rPr>
          <w:rFonts w:ascii="Arial" w:hAnsi="Arial" w:cs="Arial"/>
          <w:sz w:val="20"/>
          <w:szCs w:val="20"/>
          <w:lang w:val="en-US"/>
        </w:rPr>
        <w:t>Ai</w:t>
      </w:r>
      <w:r w:rsidRPr="00705461">
        <w:rPr>
          <w:rFonts w:ascii="Arial" w:hAnsi="Arial" w:cs="Arial"/>
          <w:sz w:val="20"/>
          <w:szCs w:val="20"/>
          <w:lang w:val="en-US"/>
        </w:rPr>
        <w:tab/>
        <w:t xml:space="preserve">: </w:t>
      </w:r>
      <w:r w:rsidR="00D813C7">
        <w:rPr>
          <w:rFonts w:ascii="Arial" w:hAnsi="Arial" w:cs="Arial"/>
          <w:sz w:val="20"/>
          <w:szCs w:val="20"/>
          <w:lang w:val="en-US"/>
        </w:rPr>
        <w:tab/>
      </w:r>
      <w:r w:rsidRPr="00705461">
        <w:rPr>
          <w:rFonts w:ascii="Arial" w:hAnsi="Arial" w:cs="Arial"/>
          <w:sz w:val="20"/>
          <w:szCs w:val="20"/>
          <w:lang w:val="en-US"/>
        </w:rPr>
        <w:t xml:space="preserve">pengaruh taraf ke-i dari faktor </w:t>
      </w:r>
      <w:r w:rsidRPr="00705461">
        <w:rPr>
          <w:rFonts w:ascii="Arial" w:hAnsi="Arial" w:cs="Arial"/>
          <w:sz w:val="20"/>
          <w:szCs w:val="20"/>
          <w:lang w:val="fi-FI"/>
        </w:rPr>
        <w:t>konsentrasi</w:t>
      </w:r>
      <w:r w:rsidRPr="00705461">
        <w:rPr>
          <w:rFonts w:ascii="Arial" w:hAnsi="Arial" w:cs="Arial"/>
          <w:sz w:val="20"/>
          <w:szCs w:val="20"/>
          <w:lang w:val="en-US"/>
        </w:rPr>
        <w:t xml:space="preserve"> sukrosa (A)</w:t>
      </w:r>
    </w:p>
    <w:p w:rsidR="00705461" w:rsidRPr="00705461" w:rsidRDefault="00705461" w:rsidP="00D813C7">
      <w:pPr>
        <w:tabs>
          <w:tab w:val="left" w:pos="426"/>
        </w:tabs>
        <w:spacing w:before="120" w:after="120" w:line="360" w:lineRule="auto"/>
        <w:ind w:left="709" w:hanging="709"/>
        <w:jc w:val="both"/>
        <w:rPr>
          <w:rFonts w:ascii="Arial" w:hAnsi="Arial" w:cs="Arial"/>
          <w:sz w:val="20"/>
          <w:szCs w:val="20"/>
          <w:lang w:val="en-US"/>
        </w:rPr>
      </w:pPr>
      <w:r w:rsidRPr="00705461">
        <w:rPr>
          <w:rFonts w:ascii="Arial" w:hAnsi="Arial" w:cs="Arial"/>
          <w:sz w:val="20"/>
          <w:szCs w:val="20"/>
          <w:lang w:val="en-US"/>
        </w:rPr>
        <w:t>Bj</w:t>
      </w:r>
      <w:r w:rsidRPr="00705461">
        <w:rPr>
          <w:rFonts w:ascii="Arial" w:hAnsi="Arial" w:cs="Arial"/>
          <w:sz w:val="20"/>
          <w:szCs w:val="20"/>
          <w:lang w:val="en-US"/>
        </w:rPr>
        <w:tab/>
        <w:t xml:space="preserve">: </w:t>
      </w:r>
      <w:r w:rsidR="00D813C7">
        <w:rPr>
          <w:rFonts w:ascii="Arial" w:hAnsi="Arial" w:cs="Arial"/>
          <w:sz w:val="20"/>
          <w:szCs w:val="20"/>
          <w:lang w:val="en-US"/>
        </w:rPr>
        <w:tab/>
      </w:r>
      <w:r w:rsidRPr="00705461">
        <w:rPr>
          <w:rFonts w:ascii="Arial" w:hAnsi="Arial" w:cs="Arial"/>
          <w:sz w:val="20"/>
          <w:szCs w:val="20"/>
          <w:lang w:val="en-US"/>
        </w:rPr>
        <w:t xml:space="preserve">pengaruh taraf ke-j dari faktor </w:t>
      </w:r>
      <w:r w:rsidRPr="00705461">
        <w:rPr>
          <w:rFonts w:ascii="Arial" w:hAnsi="Arial" w:cs="Arial"/>
          <w:sz w:val="20"/>
          <w:szCs w:val="20"/>
          <w:lang w:val="fi-FI"/>
        </w:rPr>
        <w:t>konsentrasi</w:t>
      </w:r>
      <w:r w:rsidRPr="00705461">
        <w:rPr>
          <w:rFonts w:ascii="Arial" w:hAnsi="Arial" w:cs="Arial"/>
          <w:sz w:val="20"/>
          <w:szCs w:val="20"/>
          <w:lang w:val="en-US"/>
        </w:rPr>
        <w:t xml:space="preserve"> </w:t>
      </w:r>
      <w:r w:rsidRPr="00705461">
        <w:rPr>
          <w:rFonts w:ascii="Arial" w:hAnsi="Arial" w:cs="Arial"/>
          <w:sz w:val="20"/>
          <w:szCs w:val="20"/>
          <w:lang w:val="fi-FI"/>
        </w:rPr>
        <w:t>penstabil terpilih</w:t>
      </w:r>
      <w:r w:rsidRPr="00705461">
        <w:rPr>
          <w:rFonts w:ascii="Arial" w:hAnsi="Arial" w:cs="Arial"/>
          <w:sz w:val="20"/>
          <w:szCs w:val="20"/>
          <w:lang w:val="en-US"/>
        </w:rPr>
        <w:t xml:space="preserve"> (B)</w:t>
      </w:r>
    </w:p>
    <w:p w:rsidR="00705461" w:rsidRPr="00705461" w:rsidRDefault="00705461" w:rsidP="00D813C7">
      <w:pPr>
        <w:tabs>
          <w:tab w:val="left" w:pos="567"/>
        </w:tabs>
        <w:spacing w:before="120" w:after="120" w:line="360" w:lineRule="auto"/>
        <w:ind w:left="709" w:hanging="709"/>
        <w:jc w:val="both"/>
        <w:rPr>
          <w:rFonts w:ascii="Arial" w:hAnsi="Arial" w:cs="Arial"/>
          <w:sz w:val="20"/>
          <w:szCs w:val="20"/>
          <w:lang w:val="en-US"/>
        </w:rPr>
      </w:pPr>
      <w:r w:rsidRPr="00705461">
        <w:rPr>
          <w:rFonts w:ascii="Arial" w:hAnsi="Arial" w:cs="Arial"/>
          <w:sz w:val="20"/>
          <w:szCs w:val="20"/>
          <w:lang w:val="en-US"/>
        </w:rPr>
        <w:lastRenderedPageBreak/>
        <w:t>(AB)</w:t>
      </w:r>
      <w:r w:rsidRPr="00705461">
        <w:rPr>
          <w:rFonts w:ascii="Arial" w:hAnsi="Arial" w:cs="Arial"/>
          <w:sz w:val="20"/>
          <w:szCs w:val="20"/>
          <w:vertAlign w:val="subscript"/>
          <w:lang w:val="en-US"/>
        </w:rPr>
        <w:t>ij</w:t>
      </w:r>
      <w:r w:rsidRPr="00705461">
        <w:rPr>
          <w:rFonts w:ascii="Arial" w:hAnsi="Arial" w:cs="Arial"/>
          <w:sz w:val="20"/>
          <w:szCs w:val="20"/>
          <w:lang w:val="en-US"/>
        </w:rPr>
        <w:tab/>
        <w:t xml:space="preserve">: Pengaruh interaksi antara penambahan konsentrasi sukrosa ke-i dan penambahan konsentrasi </w:t>
      </w:r>
      <w:r w:rsidRPr="00705461">
        <w:rPr>
          <w:rFonts w:ascii="Arial" w:hAnsi="Arial" w:cs="Arial"/>
          <w:sz w:val="20"/>
          <w:szCs w:val="20"/>
          <w:lang w:val="fi-FI"/>
        </w:rPr>
        <w:t>penstabil terpilih</w:t>
      </w:r>
      <w:r w:rsidRPr="00705461">
        <w:rPr>
          <w:rFonts w:ascii="Arial" w:hAnsi="Arial" w:cs="Arial"/>
          <w:sz w:val="20"/>
          <w:szCs w:val="20"/>
          <w:lang w:val="en-US"/>
        </w:rPr>
        <w:t xml:space="preserve"> ke-j. </w:t>
      </w:r>
    </w:p>
    <w:p w:rsidR="00705461" w:rsidRPr="00705461" w:rsidRDefault="00705461" w:rsidP="00D813C7">
      <w:pPr>
        <w:tabs>
          <w:tab w:val="left" w:pos="567"/>
        </w:tabs>
        <w:spacing w:before="120" w:after="120" w:line="360" w:lineRule="auto"/>
        <w:ind w:left="851" w:hanging="851"/>
        <w:jc w:val="both"/>
        <w:rPr>
          <w:rFonts w:ascii="Arial" w:hAnsi="Arial" w:cs="Arial"/>
          <w:sz w:val="20"/>
          <w:szCs w:val="20"/>
          <w:lang w:val="en-US"/>
        </w:rPr>
      </w:pPr>
      <w:r w:rsidRPr="00705461">
        <w:rPr>
          <w:rFonts w:ascii="Arial" w:hAnsi="Arial" w:cs="Arial"/>
          <w:sz w:val="20"/>
          <w:szCs w:val="20"/>
          <w:lang w:val="en-US"/>
        </w:rPr>
        <w:t>K</w:t>
      </w:r>
      <w:r w:rsidRPr="00705461">
        <w:rPr>
          <w:rFonts w:ascii="Arial" w:hAnsi="Arial" w:cs="Arial"/>
          <w:sz w:val="20"/>
          <w:szCs w:val="20"/>
          <w:vertAlign w:val="subscript"/>
          <w:lang w:val="en-US"/>
        </w:rPr>
        <w:t>k</w:t>
      </w:r>
      <w:r w:rsidRPr="00705461">
        <w:rPr>
          <w:rFonts w:ascii="Arial" w:hAnsi="Arial" w:cs="Arial"/>
          <w:sz w:val="20"/>
          <w:szCs w:val="20"/>
          <w:lang w:val="en-US"/>
        </w:rPr>
        <w:tab/>
        <w:t>: Pengaruh penambahan dari kelompok ke-k</w:t>
      </w:r>
    </w:p>
    <w:p w:rsidR="00705461" w:rsidRDefault="00705461" w:rsidP="00D813C7">
      <w:pPr>
        <w:tabs>
          <w:tab w:val="left" w:pos="567"/>
        </w:tabs>
        <w:spacing w:before="120" w:after="120" w:line="360" w:lineRule="auto"/>
        <w:ind w:left="851" w:hanging="851"/>
        <w:jc w:val="both"/>
        <w:rPr>
          <w:rFonts w:ascii="Arial" w:hAnsi="Arial" w:cs="Arial"/>
          <w:sz w:val="20"/>
          <w:szCs w:val="20"/>
          <w:lang w:val="en-US"/>
        </w:rPr>
      </w:pPr>
      <w:r w:rsidRPr="00705461">
        <w:rPr>
          <w:rFonts w:ascii="Arial" w:hAnsi="Arial" w:cs="Arial"/>
          <w:sz w:val="20"/>
          <w:szCs w:val="20"/>
        </w:rPr>
        <w:t>€ijk</w:t>
      </w:r>
      <w:r w:rsidRPr="00705461">
        <w:rPr>
          <w:rFonts w:ascii="Arial" w:hAnsi="Arial" w:cs="Arial"/>
          <w:sz w:val="20"/>
          <w:szCs w:val="20"/>
        </w:rPr>
        <w:tab/>
        <w:t xml:space="preserve">: pengaruh galat percobaan taraf ke-i faktor </w:t>
      </w:r>
      <w:r w:rsidRPr="00705461">
        <w:rPr>
          <w:rFonts w:ascii="Arial" w:hAnsi="Arial" w:cs="Arial"/>
          <w:sz w:val="20"/>
          <w:szCs w:val="20"/>
          <w:lang w:val="fi-FI"/>
        </w:rPr>
        <w:t>konsentrasi</w:t>
      </w:r>
      <w:r w:rsidRPr="00705461">
        <w:rPr>
          <w:rFonts w:ascii="Arial" w:hAnsi="Arial" w:cs="Arial"/>
          <w:sz w:val="20"/>
          <w:szCs w:val="20"/>
          <w:lang w:val="en-US"/>
        </w:rPr>
        <w:t xml:space="preserve"> sukrosa </w:t>
      </w:r>
      <w:r w:rsidRPr="00705461">
        <w:rPr>
          <w:rFonts w:ascii="Arial" w:hAnsi="Arial" w:cs="Arial"/>
          <w:sz w:val="20"/>
          <w:szCs w:val="20"/>
        </w:rPr>
        <w:t xml:space="preserve">serta taraf ke-j faktor </w:t>
      </w:r>
      <w:r w:rsidRPr="00705461">
        <w:rPr>
          <w:rFonts w:ascii="Arial" w:hAnsi="Arial" w:cs="Arial"/>
          <w:sz w:val="20"/>
          <w:szCs w:val="20"/>
          <w:lang w:val="fi-FI"/>
        </w:rPr>
        <w:t>konsentrasi</w:t>
      </w:r>
      <w:r w:rsidRPr="00705461">
        <w:rPr>
          <w:rFonts w:ascii="Arial" w:hAnsi="Arial" w:cs="Arial"/>
          <w:sz w:val="20"/>
          <w:szCs w:val="20"/>
          <w:lang w:val="en-US"/>
        </w:rPr>
        <w:t xml:space="preserve"> </w:t>
      </w:r>
      <w:r w:rsidRPr="00705461">
        <w:rPr>
          <w:rFonts w:ascii="Arial" w:hAnsi="Arial" w:cs="Arial"/>
          <w:sz w:val="20"/>
          <w:szCs w:val="20"/>
          <w:lang w:val="fi-FI"/>
        </w:rPr>
        <w:t>penstabil terpilih</w:t>
      </w:r>
      <w:r w:rsidRPr="00705461">
        <w:rPr>
          <w:rFonts w:ascii="Arial" w:hAnsi="Arial" w:cs="Arial"/>
          <w:sz w:val="20"/>
          <w:szCs w:val="20"/>
        </w:rPr>
        <w:t>.</w:t>
      </w:r>
    </w:p>
    <w:p w:rsidR="00D813C7" w:rsidRPr="00D813C7" w:rsidRDefault="00D813C7" w:rsidP="00D813C7">
      <w:pPr>
        <w:tabs>
          <w:tab w:val="left" w:pos="567"/>
        </w:tabs>
        <w:spacing w:before="120" w:after="120"/>
        <w:ind w:left="851" w:hanging="851"/>
        <w:jc w:val="both"/>
        <w:rPr>
          <w:rFonts w:ascii="Arial" w:hAnsi="Arial" w:cs="Arial"/>
          <w:sz w:val="20"/>
          <w:szCs w:val="20"/>
          <w:lang w:val="en-US"/>
        </w:rPr>
      </w:pPr>
    </w:p>
    <w:p w:rsidR="00705461" w:rsidRPr="00705461" w:rsidRDefault="00D813C7" w:rsidP="00705461">
      <w:pPr>
        <w:spacing w:before="120" w:after="120" w:line="360" w:lineRule="auto"/>
        <w:jc w:val="both"/>
        <w:rPr>
          <w:rFonts w:ascii="Arial" w:hAnsi="Arial" w:cs="Arial"/>
          <w:b/>
          <w:sz w:val="20"/>
          <w:szCs w:val="20"/>
          <w:lang w:val="en-US"/>
        </w:rPr>
      </w:pPr>
      <w:r>
        <w:rPr>
          <w:rFonts w:ascii="Arial" w:hAnsi="Arial" w:cs="Arial"/>
          <w:b/>
          <w:sz w:val="20"/>
          <w:szCs w:val="20"/>
          <w:lang w:val="en-US"/>
        </w:rPr>
        <w:t xml:space="preserve">2.5 </w:t>
      </w:r>
      <w:r w:rsidR="00705461" w:rsidRPr="00705461">
        <w:rPr>
          <w:rFonts w:ascii="Arial" w:hAnsi="Arial" w:cs="Arial"/>
          <w:b/>
          <w:sz w:val="20"/>
          <w:szCs w:val="20"/>
        </w:rPr>
        <w:t>Rancangan Analisis</w:t>
      </w:r>
    </w:p>
    <w:p w:rsidR="00705461" w:rsidRPr="00705461" w:rsidRDefault="00705461" w:rsidP="00705461">
      <w:pPr>
        <w:spacing w:before="120" w:after="120" w:line="360" w:lineRule="auto"/>
        <w:jc w:val="both"/>
        <w:rPr>
          <w:rFonts w:ascii="Arial" w:hAnsi="Arial" w:cs="Arial"/>
          <w:sz w:val="20"/>
          <w:szCs w:val="20"/>
          <w:lang w:val="en-US"/>
        </w:rPr>
      </w:pPr>
      <w:r w:rsidRPr="00705461">
        <w:rPr>
          <w:rFonts w:ascii="Arial" w:hAnsi="Arial" w:cs="Arial"/>
          <w:sz w:val="20"/>
          <w:szCs w:val="20"/>
        </w:rPr>
        <w:t xml:space="preserve">Berdasarkan rancangan di atas dapat dibuat analisa variansi (ANAVA) yang dapat dilihat pada Tabel </w:t>
      </w:r>
      <w:r w:rsidRPr="00705461">
        <w:rPr>
          <w:rFonts w:ascii="Arial" w:hAnsi="Arial" w:cs="Arial"/>
          <w:sz w:val="20"/>
          <w:szCs w:val="20"/>
          <w:lang w:val="en-US"/>
        </w:rPr>
        <w:t>4</w:t>
      </w:r>
      <w:r w:rsidRPr="00705461">
        <w:rPr>
          <w:rFonts w:ascii="Arial" w:hAnsi="Arial" w:cs="Arial"/>
          <w:sz w:val="20"/>
          <w:szCs w:val="20"/>
        </w:rPr>
        <w:t>, selanjutnya ditentukan daerah penolakan hipotesisnya yaitu :</w:t>
      </w:r>
    </w:p>
    <w:p w:rsidR="00D813C7" w:rsidRDefault="00D813C7" w:rsidP="00D813C7">
      <w:pPr>
        <w:tabs>
          <w:tab w:val="left" w:pos="720"/>
        </w:tabs>
        <w:spacing w:before="120" w:after="120"/>
        <w:jc w:val="both"/>
        <w:rPr>
          <w:rFonts w:ascii="Arial" w:hAnsi="Arial" w:cs="Arial"/>
          <w:sz w:val="20"/>
          <w:szCs w:val="20"/>
          <w:lang w:val="en-US"/>
        </w:rPr>
      </w:pPr>
    </w:p>
    <w:p w:rsidR="00705461" w:rsidRPr="00705461" w:rsidRDefault="00705461" w:rsidP="00705461">
      <w:pPr>
        <w:tabs>
          <w:tab w:val="left" w:pos="720"/>
        </w:tabs>
        <w:spacing w:before="120" w:after="120" w:line="360" w:lineRule="auto"/>
        <w:jc w:val="both"/>
        <w:rPr>
          <w:rFonts w:ascii="Arial" w:hAnsi="Arial" w:cs="Arial"/>
          <w:sz w:val="20"/>
          <w:szCs w:val="20"/>
        </w:rPr>
      </w:pPr>
      <w:r w:rsidRPr="00705461">
        <w:rPr>
          <w:rFonts w:ascii="Arial" w:hAnsi="Arial" w:cs="Arial"/>
          <w:sz w:val="20"/>
          <w:szCs w:val="20"/>
          <w:lang w:val="en-US"/>
        </w:rPr>
        <w:t>Hipotesis</w:t>
      </w:r>
      <w:r w:rsidRPr="00705461">
        <w:rPr>
          <w:rFonts w:ascii="Arial" w:hAnsi="Arial" w:cs="Arial"/>
          <w:sz w:val="20"/>
          <w:szCs w:val="20"/>
        </w:rPr>
        <w:t xml:space="preserve"> diterima jika F hitung lebih besar dari F tabel (F</w:t>
      </w:r>
      <w:r w:rsidRPr="00705461">
        <w:rPr>
          <w:rFonts w:ascii="Arial" w:hAnsi="Arial" w:cs="Arial"/>
          <w:sz w:val="20"/>
          <w:szCs w:val="20"/>
          <w:vertAlign w:val="subscript"/>
        </w:rPr>
        <w:t>hitung</w:t>
      </w:r>
      <w:r w:rsidRPr="00705461">
        <w:rPr>
          <w:rFonts w:ascii="Arial" w:hAnsi="Arial" w:cs="Arial"/>
          <w:sz w:val="20"/>
          <w:szCs w:val="20"/>
        </w:rPr>
        <w:t xml:space="preserve"> &gt; F</w:t>
      </w:r>
      <w:r w:rsidRPr="00705461">
        <w:rPr>
          <w:rFonts w:ascii="Arial" w:hAnsi="Arial" w:cs="Arial"/>
          <w:sz w:val="20"/>
          <w:szCs w:val="20"/>
          <w:vertAlign w:val="subscript"/>
        </w:rPr>
        <w:t>tabel</w:t>
      </w:r>
      <w:r w:rsidRPr="00705461">
        <w:rPr>
          <w:rFonts w:ascii="Arial" w:hAnsi="Arial" w:cs="Arial"/>
          <w:sz w:val="20"/>
          <w:szCs w:val="20"/>
        </w:rPr>
        <w:t>).</w:t>
      </w:r>
    </w:p>
    <w:p w:rsidR="00705461" w:rsidRPr="00705461" w:rsidRDefault="00705461" w:rsidP="00705461">
      <w:pPr>
        <w:tabs>
          <w:tab w:val="left" w:pos="720"/>
        </w:tabs>
        <w:spacing w:before="120" w:after="120" w:line="360" w:lineRule="auto"/>
        <w:jc w:val="both"/>
        <w:rPr>
          <w:rFonts w:ascii="Arial" w:hAnsi="Arial" w:cs="Arial"/>
          <w:sz w:val="20"/>
          <w:szCs w:val="20"/>
        </w:rPr>
      </w:pPr>
      <w:r w:rsidRPr="00705461">
        <w:rPr>
          <w:rFonts w:ascii="Arial" w:hAnsi="Arial" w:cs="Arial"/>
          <w:sz w:val="20"/>
          <w:szCs w:val="20"/>
          <w:lang w:val="en-US"/>
        </w:rPr>
        <w:t>Hipotesis</w:t>
      </w:r>
      <w:r w:rsidRPr="00705461">
        <w:rPr>
          <w:rFonts w:ascii="Arial" w:hAnsi="Arial" w:cs="Arial"/>
          <w:sz w:val="20"/>
          <w:szCs w:val="20"/>
        </w:rPr>
        <w:t xml:space="preserve"> ditolak jika F hitung lebih kecil atau sama dengan F tabel (F</w:t>
      </w:r>
      <w:r w:rsidRPr="00705461">
        <w:rPr>
          <w:rFonts w:ascii="Arial" w:hAnsi="Arial" w:cs="Arial"/>
          <w:sz w:val="20"/>
          <w:szCs w:val="20"/>
          <w:vertAlign w:val="subscript"/>
        </w:rPr>
        <w:t>hitung</w:t>
      </w:r>
      <w:r w:rsidRPr="00705461">
        <w:rPr>
          <w:rFonts w:ascii="Arial" w:hAnsi="Arial" w:cs="Arial"/>
          <w:sz w:val="20"/>
          <w:szCs w:val="20"/>
        </w:rPr>
        <w:t xml:space="preserve"> ≤ F</w:t>
      </w:r>
      <w:r w:rsidRPr="00705461">
        <w:rPr>
          <w:rFonts w:ascii="Arial" w:hAnsi="Arial" w:cs="Arial"/>
          <w:sz w:val="20"/>
          <w:szCs w:val="20"/>
          <w:vertAlign w:val="subscript"/>
        </w:rPr>
        <w:t>tabel</w:t>
      </w:r>
      <w:r w:rsidRPr="00705461">
        <w:rPr>
          <w:rFonts w:ascii="Arial" w:hAnsi="Arial" w:cs="Arial"/>
          <w:sz w:val="20"/>
          <w:szCs w:val="20"/>
        </w:rPr>
        <w:t>).</w:t>
      </w:r>
    </w:p>
    <w:p w:rsidR="00D813C7" w:rsidRDefault="00D813C7" w:rsidP="00D813C7">
      <w:pPr>
        <w:tabs>
          <w:tab w:val="left" w:pos="720"/>
        </w:tabs>
        <w:spacing w:before="120" w:after="120"/>
        <w:jc w:val="both"/>
        <w:rPr>
          <w:rFonts w:ascii="Arial" w:hAnsi="Arial" w:cs="Arial"/>
          <w:sz w:val="20"/>
          <w:szCs w:val="20"/>
          <w:lang w:val="en-US"/>
        </w:rPr>
      </w:pPr>
    </w:p>
    <w:p w:rsidR="00705461" w:rsidRPr="00705461" w:rsidRDefault="00705461" w:rsidP="00705461">
      <w:pPr>
        <w:tabs>
          <w:tab w:val="left" w:pos="720"/>
        </w:tabs>
        <w:spacing w:before="120" w:after="120" w:line="360" w:lineRule="auto"/>
        <w:jc w:val="both"/>
        <w:rPr>
          <w:rFonts w:ascii="Arial" w:hAnsi="Arial" w:cs="Arial"/>
          <w:sz w:val="20"/>
          <w:szCs w:val="20"/>
          <w:lang w:val="en-US"/>
        </w:rPr>
      </w:pPr>
      <w:r w:rsidRPr="00705461">
        <w:rPr>
          <w:rFonts w:ascii="Arial" w:hAnsi="Arial" w:cs="Arial"/>
          <w:sz w:val="20"/>
          <w:szCs w:val="20"/>
        </w:rPr>
        <w:t>Analisis lanjutan dilakukan apabila terdapa</w:t>
      </w:r>
      <w:r>
        <w:rPr>
          <w:rFonts w:ascii="Arial" w:hAnsi="Arial" w:cs="Arial"/>
          <w:sz w:val="20"/>
          <w:szCs w:val="20"/>
        </w:rPr>
        <w:t>t pengaruh nyata antara</w:t>
      </w:r>
      <w:r>
        <w:rPr>
          <w:rFonts w:ascii="Arial" w:hAnsi="Arial" w:cs="Arial"/>
          <w:sz w:val="20"/>
          <w:szCs w:val="20"/>
          <w:lang w:val="en-US"/>
        </w:rPr>
        <w:t xml:space="preserve"> </w:t>
      </w:r>
      <w:r w:rsidRPr="00705461">
        <w:rPr>
          <w:rFonts w:ascii="Arial" w:hAnsi="Arial" w:cs="Arial"/>
          <w:sz w:val="20"/>
          <w:szCs w:val="20"/>
        </w:rPr>
        <w:t>rata-rata dari masing-</w:t>
      </w:r>
      <w:r>
        <w:rPr>
          <w:rFonts w:ascii="Arial" w:hAnsi="Arial" w:cs="Arial"/>
          <w:sz w:val="20"/>
          <w:szCs w:val="20"/>
          <w:lang w:val="en-US"/>
        </w:rPr>
        <w:t xml:space="preserve"> </w:t>
      </w:r>
      <w:r w:rsidRPr="00705461">
        <w:rPr>
          <w:rFonts w:ascii="Arial" w:hAnsi="Arial" w:cs="Arial"/>
          <w:sz w:val="20"/>
          <w:szCs w:val="20"/>
        </w:rPr>
        <w:t>masing perlakuan (F</w:t>
      </w:r>
      <w:r w:rsidRPr="00705461">
        <w:rPr>
          <w:rFonts w:ascii="Arial" w:hAnsi="Arial" w:cs="Arial"/>
          <w:sz w:val="20"/>
          <w:szCs w:val="20"/>
          <w:vertAlign w:val="subscript"/>
        </w:rPr>
        <w:t>hitung</w:t>
      </w:r>
      <w:r w:rsidRPr="00705461">
        <w:rPr>
          <w:rFonts w:ascii="Arial" w:hAnsi="Arial" w:cs="Arial"/>
          <w:sz w:val="20"/>
          <w:szCs w:val="20"/>
        </w:rPr>
        <w:t xml:space="preserve"> &gt; F</w:t>
      </w:r>
      <w:r w:rsidRPr="00705461">
        <w:rPr>
          <w:rFonts w:ascii="Arial" w:hAnsi="Arial" w:cs="Arial"/>
          <w:sz w:val="20"/>
          <w:szCs w:val="20"/>
          <w:vertAlign w:val="subscript"/>
        </w:rPr>
        <w:t>tabel</w:t>
      </w:r>
      <w:r w:rsidRPr="00705461">
        <w:rPr>
          <w:rFonts w:ascii="Arial" w:hAnsi="Arial" w:cs="Arial"/>
          <w:sz w:val="20"/>
          <w:szCs w:val="20"/>
        </w:rPr>
        <w:t xml:space="preserve">) dengan menggunakan uji Duncan untuk mengetahui kelompok sampel yang memiliki perbedaan yang mencolok (Gaspersz, </w:t>
      </w:r>
      <w:r w:rsidR="00FF37FB">
        <w:rPr>
          <w:rFonts w:ascii="Arial" w:hAnsi="Arial" w:cs="Arial"/>
          <w:sz w:val="20"/>
          <w:szCs w:val="20"/>
          <w:lang w:val="en-US"/>
        </w:rPr>
        <w:t>[9]</w:t>
      </w:r>
      <w:r w:rsidRPr="00705461">
        <w:rPr>
          <w:rFonts w:ascii="Arial" w:hAnsi="Arial" w:cs="Arial"/>
          <w:sz w:val="20"/>
          <w:szCs w:val="20"/>
        </w:rPr>
        <w:t>).</w:t>
      </w:r>
    </w:p>
    <w:p w:rsidR="00D813C7" w:rsidRDefault="00D813C7">
      <w:pPr>
        <w:rPr>
          <w:rFonts w:ascii="Arial" w:hAnsi="Arial" w:cs="Arial"/>
          <w:b/>
          <w:sz w:val="18"/>
          <w:szCs w:val="18"/>
        </w:rPr>
      </w:pPr>
      <w:r>
        <w:rPr>
          <w:rFonts w:ascii="Arial" w:hAnsi="Arial" w:cs="Arial"/>
          <w:b/>
          <w:sz w:val="18"/>
          <w:szCs w:val="18"/>
        </w:rPr>
        <w:br w:type="page"/>
      </w:r>
    </w:p>
    <w:p w:rsidR="006D1E3B" w:rsidRDefault="00705461" w:rsidP="00705461">
      <w:pPr>
        <w:tabs>
          <w:tab w:val="left" w:pos="426"/>
          <w:tab w:val="left" w:pos="5190"/>
        </w:tabs>
        <w:spacing w:before="120" w:after="120" w:line="360" w:lineRule="auto"/>
        <w:jc w:val="center"/>
        <w:rPr>
          <w:rFonts w:ascii="Arial" w:hAnsi="Arial" w:cs="Arial"/>
          <w:b/>
          <w:sz w:val="18"/>
          <w:szCs w:val="18"/>
          <w:lang w:val="en-US"/>
        </w:rPr>
      </w:pPr>
      <w:r w:rsidRPr="006D1E3B">
        <w:rPr>
          <w:rFonts w:ascii="Arial" w:hAnsi="Arial" w:cs="Arial"/>
          <w:b/>
          <w:sz w:val="18"/>
          <w:szCs w:val="18"/>
        </w:rPr>
        <w:lastRenderedPageBreak/>
        <w:t xml:space="preserve">Tabel </w:t>
      </w:r>
      <w:r w:rsidRPr="006D1E3B">
        <w:rPr>
          <w:rFonts w:ascii="Arial" w:hAnsi="Arial" w:cs="Arial"/>
          <w:b/>
          <w:sz w:val="18"/>
          <w:szCs w:val="18"/>
          <w:lang w:val="en-US"/>
        </w:rPr>
        <w:t>4</w:t>
      </w:r>
    </w:p>
    <w:p w:rsidR="00705461" w:rsidRPr="006D1E3B" w:rsidRDefault="00705461" w:rsidP="00705461">
      <w:pPr>
        <w:tabs>
          <w:tab w:val="left" w:pos="426"/>
          <w:tab w:val="left" w:pos="5190"/>
        </w:tabs>
        <w:spacing w:before="120" w:after="120" w:line="360" w:lineRule="auto"/>
        <w:jc w:val="center"/>
        <w:rPr>
          <w:rFonts w:ascii="Arial" w:hAnsi="Arial" w:cs="Arial"/>
          <w:b/>
          <w:sz w:val="18"/>
          <w:szCs w:val="18"/>
        </w:rPr>
      </w:pPr>
      <w:r w:rsidRPr="006D1E3B">
        <w:rPr>
          <w:rFonts w:ascii="Arial" w:hAnsi="Arial" w:cs="Arial"/>
          <w:b/>
          <w:sz w:val="18"/>
          <w:szCs w:val="18"/>
        </w:rPr>
        <w:t xml:space="preserve"> Analisis Sidik Ragam (ANAVA)</w:t>
      </w:r>
    </w:p>
    <w:tbl>
      <w:tblPr>
        <w:tblW w:w="414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600"/>
        <w:gridCol w:w="571"/>
        <w:gridCol w:w="614"/>
        <w:gridCol w:w="928"/>
        <w:gridCol w:w="550"/>
      </w:tblGrid>
      <w:tr w:rsidR="00705461" w:rsidRPr="00705461" w:rsidTr="00D813C7">
        <w:trPr>
          <w:trHeight w:val="468"/>
          <w:jc w:val="center"/>
        </w:trPr>
        <w:tc>
          <w:tcPr>
            <w:tcW w:w="877"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bCs/>
                <w:sz w:val="12"/>
                <w:szCs w:val="12"/>
                <w:lang w:val="en-US" w:eastAsia="id-ID"/>
              </w:rPr>
            </w:pPr>
            <w:r w:rsidRPr="00705461">
              <w:rPr>
                <w:rFonts w:ascii="Arial" w:hAnsi="Arial" w:cs="Arial"/>
                <w:bCs/>
                <w:sz w:val="12"/>
                <w:szCs w:val="12"/>
              </w:rPr>
              <w:t xml:space="preserve">Sumber </w:t>
            </w:r>
            <w:r w:rsidRPr="00705461">
              <w:rPr>
                <w:rFonts w:ascii="Arial" w:hAnsi="Arial" w:cs="Arial"/>
                <w:bCs/>
                <w:sz w:val="12"/>
                <w:szCs w:val="12"/>
                <w:lang w:val="en-US"/>
              </w:rPr>
              <w:t>Keragaman</w:t>
            </w:r>
          </w:p>
        </w:tc>
        <w:tc>
          <w:tcPr>
            <w:tcW w:w="60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db</w:t>
            </w:r>
          </w:p>
        </w:tc>
        <w:tc>
          <w:tcPr>
            <w:tcW w:w="571"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JK</w:t>
            </w:r>
          </w:p>
        </w:tc>
        <w:tc>
          <w:tcPr>
            <w:tcW w:w="614"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KT</w:t>
            </w:r>
          </w:p>
        </w:tc>
        <w:tc>
          <w:tcPr>
            <w:tcW w:w="928"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bCs/>
                <w:sz w:val="12"/>
                <w:szCs w:val="12"/>
                <w:lang w:eastAsia="id-ID"/>
              </w:rPr>
            </w:pPr>
            <w:r w:rsidRPr="00705461">
              <w:rPr>
                <w:rFonts w:ascii="Arial" w:hAnsi="Arial" w:cs="Arial"/>
                <w:bCs/>
                <w:sz w:val="12"/>
                <w:szCs w:val="12"/>
              </w:rPr>
              <w:t>F</w:t>
            </w:r>
            <w:r w:rsidRPr="00705461">
              <w:rPr>
                <w:rFonts w:ascii="Arial" w:hAnsi="Arial" w:cs="Arial"/>
                <w:bCs/>
                <w:sz w:val="12"/>
                <w:szCs w:val="12"/>
                <w:vertAlign w:val="subscript"/>
              </w:rPr>
              <w:t>hitung</w:t>
            </w:r>
          </w:p>
        </w:tc>
        <w:tc>
          <w:tcPr>
            <w:tcW w:w="55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spacing w:before="120" w:after="120"/>
              <w:contextualSpacing/>
              <w:jc w:val="center"/>
              <w:rPr>
                <w:rFonts w:ascii="Arial" w:hAnsi="Arial" w:cs="Arial"/>
                <w:b/>
                <w:bCs/>
                <w:sz w:val="12"/>
                <w:szCs w:val="12"/>
                <w:lang w:val="en-US"/>
              </w:rPr>
            </w:pPr>
            <w:r w:rsidRPr="00705461">
              <w:rPr>
                <w:rFonts w:ascii="Arial" w:hAnsi="Arial" w:cs="Arial"/>
                <w:b/>
                <w:bCs/>
                <w:sz w:val="12"/>
                <w:szCs w:val="12"/>
              </w:rPr>
              <w:t>F</w:t>
            </w:r>
            <w:r w:rsidRPr="00705461">
              <w:rPr>
                <w:rFonts w:ascii="Arial" w:hAnsi="Arial" w:cs="Arial"/>
                <w:b/>
                <w:bCs/>
                <w:sz w:val="12"/>
                <w:szCs w:val="12"/>
                <w:vertAlign w:val="subscript"/>
              </w:rPr>
              <w:t>Ttabel</w:t>
            </w:r>
            <w:r w:rsidRPr="00705461">
              <w:rPr>
                <w:rFonts w:ascii="Arial" w:hAnsi="Arial" w:cs="Arial"/>
                <w:b/>
                <w:bCs/>
                <w:sz w:val="12"/>
                <w:szCs w:val="12"/>
              </w:rPr>
              <w:t xml:space="preserve"> </w:t>
            </w:r>
          </w:p>
          <w:p w:rsidR="00705461" w:rsidRPr="00705461" w:rsidRDefault="00705461" w:rsidP="00D813C7">
            <w:pPr>
              <w:spacing w:before="120" w:after="120"/>
              <w:contextualSpacing/>
              <w:jc w:val="center"/>
              <w:rPr>
                <w:rFonts w:ascii="Arial" w:hAnsi="Arial" w:cs="Arial"/>
                <w:b/>
                <w:bCs/>
                <w:sz w:val="12"/>
                <w:szCs w:val="12"/>
                <w:lang w:eastAsia="id-ID"/>
              </w:rPr>
            </w:pPr>
            <w:r w:rsidRPr="00705461">
              <w:rPr>
                <w:rFonts w:ascii="Arial" w:hAnsi="Arial" w:cs="Arial"/>
                <w:b/>
                <w:bCs/>
                <w:sz w:val="12"/>
                <w:szCs w:val="12"/>
              </w:rPr>
              <w:t>5 %</w:t>
            </w:r>
          </w:p>
        </w:tc>
      </w:tr>
      <w:tr w:rsidR="00705461" w:rsidRPr="00705461" w:rsidTr="00D813C7">
        <w:trPr>
          <w:trHeight w:val="235"/>
          <w:jc w:val="center"/>
        </w:trPr>
        <w:tc>
          <w:tcPr>
            <w:tcW w:w="877"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rPr>
                <w:rFonts w:ascii="Arial" w:hAnsi="Arial" w:cs="Arial"/>
                <w:sz w:val="12"/>
                <w:szCs w:val="12"/>
                <w:lang w:eastAsia="id-ID"/>
              </w:rPr>
            </w:pPr>
            <w:r w:rsidRPr="00705461">
              <w:rPr>
                <w:rFonts w:ascii="Arial" w:hAnsi="Arial" w:cs="Arial"/>
                <w:sz w:val="12"/>
                <w:szCs w:val="12"/>
              </w:rPr>
              <w:t>Kelompok</w:t>
            </w:r>
          </w:p>
        </w:tc>
        <w:tc>
          <w:tcPr>
            <w:tcW w:w="600"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r-1</w:t>
            </w:r>
          </w:p>
        </w:tc>
        <w:tc>
          <w:tcPr>
            <w:tcW w:w="571"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JKK</w:t>
            </w:r>
          </w:p>
        </w:tc>
        <w:tc>
          <w:tcPr>
            <w:tcW w:w="614"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KTK</w:t>
            </w:r>
          </w:p>
        </w:tc>
        <w:tc>
          <w:tcPr>
            <w:tcW w:w="928"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c>
          <w:tcPr>
            <w:tcW w:w="550"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r>
      <w:tr w:rsidR="00705461" w:rsidRPr="00705461" w:rsidTr="00D813C7">
        <w:trPr>
          <w:trHeight w:val="235"/>
          <w:jc w:val="center"/>
        </w:trPr>
        <w:tc>
          <w:tcPr>
            <w:tcW w:w="877"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Faktor A</w:t>
            </w:r>
          </w:p>
        </w:tc>
        <w:tc>
          <w:tcPr>
            <w:tcW w:w="60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a-1</w:t>
            </w:r>
          </w:p>
        </w:tc>
        <w:tc>
          <w:tcPr>
            <w:tcW w:w="571"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JK(A)</w:t>
            </w:r>
          </w:p>
        </w:tc>
        <w:tc>
          <w:tcPr>
            <w:tcW w:w="614"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 (A)</w:t>
            </w:r>
          </w:p>
        </w:tc>
        <w:tc>
          <w:tcPr>
            <w:tcW w:w="928"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KT(A)/KTG</w:t>
            </w:r>
          </w:p>
        </w:tc>
        <w:tc>
          <w:tcPr>
            <w:tcW w:w="55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r>
      <w:tr w:rsidR="00705461" w:rsidRPr="00705461" w:rsidTr="00D813C7">
        <w:trPr>
          <w:trHeight w:val="235"/>
          <w:jc w:val="center"/>
        </w:trPr>
        <w:tc>
          <w:tcPr>
            <w:tcW w:w="877"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Faktor B</w:t>
            </w:r>
          </w:p>
        </w:tc>
        <w:tc>
          <w:tcPr>
            <w:tcW w:w="60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b-1</w:t>
            </w:r>
          </w:p>
        </w:tc>
        <w:tc>
          <w:tcPr>
            <w:tcW w:w="571"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w:t>
            </w:r>
            <w:r w:rsidRPr="00705461">
              <w:rPr>
                <w:rFonts w:ascii="Arial" w:hAnsi="Arial" w:cs="Arial"/>
                <w:sz w:val="12"/>
                <w:szCs w:val="12"/>
                <w:lang w:val="en-US"/>
              </w:rPr>
              <w:t>B</w:t>
            </w:r>
            <w:r w:rsidRPr="00705461">
              <w:rPr>
                <w:rFonts w:ascii="Arial" w:hAnsi="Arial" w:cs="Arial"/>
                <w:sz w:val="12"/>
                <w:szCs w:val="12"/>
              </w:rPr>
              <w:t>)</w:t>
            </w:r>
          </w:p>
        </w:tc>
        <w:tc>
          <w:tcPr>
            <w:tcW w:w="614"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KT (B)</w:t>
            </w:r>
          </w:p>
        </w:tc>
        <w:tc>
          <w:tcPr>
            <w:tcW w:w="928"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KT(B)/KTG</w:t>
            </w:r>
          </w:p>
        </w:tc>
        <w:tc>
          <w:tcPr>
            <w:tcW w:w="55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r>
      <w:tr w:rsidR="00705461" w:rsidRPr="00705461" w:rsidTr="00D813C7">
        <w:trPr>
          <w:trHeight w:val="468"/>
          <w:jc w:val="center"/>
        </w:trPr>
        <w:tc>
          <w:tcPr>
            <w:tcW w:w="877"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Interaksi</w:t>
            </w:r>
          </w:p>
        </w:tc>
        <w:tc>
          <w:tcPr>
            <w:tcW w:w="60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(a-1)</w:t>
            </w:r>
            <w:r>
              <w:rPr>
                <w:rFonts w:ascii="Arial" w:hAnsi="Arial" w:cs="Arial"/>
                <w:sz w:val="12"/>
                <w:szCs w:val="12"/>
                <w:lang w:val="en-US"/>
              </w:rPr>
              <w:t xml:space="preserve"> </w:t>
            </w:r>
            <w:r w:rsidRPr="00705461">
              <w:rPr>
                <w:rFonts w:ascii="Arial" w:hAnsi="Arial" w:cs="Arial"/>
                <w:sz w:val="12"/>
                <w:szCs w:val="12"/>
                <w:lang w:val="en-US"/>
              </w:rPr>
              <w:t>(b-1)</w:t>
            </w:r>
          </w:p>
        </w:tc>
        <w:tc>
          <w:tcPr>
            <w:tcW w:w="571"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JK(AB)</w:t>
            </w:r>
          </w:p>
        </w:tc>
        <w:tc>
          <w:tcPr>
            <w:tcW w:w="614"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KT (AB)</w:t>
            </w:r>
          </w:p>
        </w:tc>
        <w:tc>
          <w:tcPr>
            <w:tcW w:w="928"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KT(AB)/KTG</w:t>
            </w:r>
          </w:p>
        </w:tc>
        <w:tc>
          <w:tcPr>
            <w:tcW w:w="55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rsidP="00D813C7">
            <w:pPr>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r>
      <w:tr w:rsidR="00705461" w:rsidRPr="00705461" w:rsidTr="00D813C7">
        <w:trPr>
          <w:trHeight w:val="235"/>
          <w:jc w:val="center"/>
        </w:trPr>
        <w:tc>
          <w:tcPr>
            <w:tcW w:w="877"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rPr>
                <w:rFonts w:ascii="Arial" w:hAnsi="Arial" w:cs="Arial"/>
                <w:sz w:val="12"/>
                <w:szCs w:val="12"/>
                <w:lang w:eastAsia="id-ID"/>
              </w:rPr>
            </w:pPr>
            <w:r w:rsidRPr="00705461">
              <w:rPr>
                <w:rFonts w:ascii="Arial" w:hAnsi="Arial" w:cs="Arial"/>
                <w:sz w:val="12"/>
                <w:szCs w:val="12"/>
              </w:rPr>
              <w:t>Galat</w:t>
            </w:r>
          </w:p>
        </w:tc>
        <w:tc>
          <w:tcPr>
            <w:tcW w:w="600"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ab(r-1)</w:t>
            </w:r>
          </w:p>
        </w:tc>
        <w:tc>
          <w:tcPr>
            <w:tcW w:w="571"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JKG</w:t>
            </w:r>
          </w:p>
        </w:tc>
        <w:tc>
          <w:tcPr>
            <w:tcW w:w="614"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KTG</w:t>
            </w:r>
          </w:p>
        </w:tc>
        <w:tc>
          <w:tcPr>
            <w:tcW w:w="928"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c>
          <w:tcPr>
            <w:tcW w:w="550"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r>
      <w:tr w:rsidR="00705461" w:rsidRPr="00705461" w:rsidTr="00D813C7">
        <w:trPr>
          <w:trHeight w:val="257"/>
          <w:jc w:val="center"/>
        </w:trPr>
        <w:tc>
          <w:tcPr>
            <w:tcW w:w="877"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rPr>
                <w:rFonts w:ascii="Arial" w:hAnsi="Arial" w:cs="Arial"/>
                <w:sz w:val="12"/>
                <w:szCs w:val="12"/>
                <w:lang w:eastAsia="id-ID"/>
              </w:rPr>
            </w:pPr>
            <w:r w:rsidRPr="00705461">
              <w:rPr>
                <w:rFonts w:ascii="Arial" w:hAnsi="Arial" w:cs="Arial"/>
                <w:sz w:val="12"/>
                <w:szCs w:val="12"/>
              </w:rPr>
              <w:t>Total</w:t>
            </w:r>
          </w:p>
        </w:tc>
        <w:tc>
          <w:tcPr>
            <w:tcW w:w="600"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abr-1</w:t>
            </w:r>
          </w:p>
        </w:tc>
        <w:tc>
          <w:tcPr>
            <w:tcW w:w="571"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eastAsia="id-ID"/>
              </w:rPr>
            </w:pPr>
            <w:r w:rsidRPr="00705461">
              <w:rPr>
                <w:rFonts w:ascii="Arial" w:hAnsi="Arial" w:cs="Arial"/>
                <w:sz w:val="12"/>
                <w:szCs w:val="12"/>
              </w:rPr>
              <w:t>JKT</w:t>
            </w:r>
          </w:p>
        </w:tc>
        <w:tc>
          <w:tcPr>
            <w:tcW w:w="614"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c>
          <w:tcPr>
            <w:tcW w:w="928"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tabs>
                <w:tab w:val="left" w:pos="567"/>
              </w:tabs>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c>
          <w:tcPr>
            <w:tcW w:w="550" w:type="dxa"/>
            <w:tcBorders>
              <w:top w:val="single" w:sz="4" w:space="0" w:color="auto"/>
              <w:left w:val="single" w:sz="4" w:space="0" w:color="auto"/>
              <w:bottom w:val="single" w:sz="4" w:space="0" w:color="auto"/>
              <w:right w:val="single" w:sz="4" w:space="0" w:color="auto"/>
            </w:tcBorders>
            <w:hideMark/>
          </w:tcPr>
          <w:p w:rsidR="00705461" w:rsidRPr="00705461" w:rsidRDefault="00705461" w:rsidP="00D813C7">
            <w:pPr>
              <w:spacing w:before="120" w:after="120"/>
              <w:contextualSpacing/>
              <w:jc w:val="center"/>
              <w:rPr>
                <w:rFonts w:ascii="Arial" w:hAnsi="Arial" w:cs="Arial"/>
                <w:sz w:val="12"/>
                <w:szCs w:val="12"/>
                <w:lang w:val="en-US" w:eastAsia="id-ID"/>
              </w:rPr>
            </w:pPr>
            <w:r w:rsidRPr="00705461">
              <w:rPr>
                <w:rFonts w:ascii="Arial" w:hAnsi="Arial" w:cs="Arial"/>
                <w:sz w:val="12"/>
                <w:szCs w:val="12"/>
                <w:lang w:val="en-US"/>
              </w:rPr>
              <w:t>-</w:t>
            </w:r>
          </w:p>
        </w:tc>
      </w:tr>
    </w:tbl>
    <w:p w:rsidR="00D813C7" w:rsidRDefault="00D813C7" w:rsidP="00705461">
      <w:pPr>
        <w:spacing w:before="120" w:after="120" w:line="360" w:lineRule="auto"/>
        <w:jc w:val="both"/>
        <w:rPr>
          <w:rFonts w:ascii="Arial" w:hAnsi="Arial" w:cs="Arial"/>
          <w:b/>
          <w:sz w:val="20"/>
          <w:szCs w:val="20"/>
          <w:lang w:val="en-US"/>
        </w:rPr>
      </w:pPr>
    </w:p>
    <w:p w:rsidR="00705461" w:rsidRPr="00705461" w:rsidRDefault="00D813C7" w:rsidP="00705461">
      <w:pPr>
        <w:spacing w:before="120" w:after="120" w:line="360" w:lineRule="auto"/>
        <w:jc w:val="both"/>
        <w:rPr>
          <w:rFonts w:ascii="Arial" w:hAnsi="Arial" w:cs="Arial"/>
          <w:b/>
          <w:sz w:val="20"/>
          <w:szCs w:val="20"/>
          <w:lang w:eastAsia="id-ID"/>
        </w:rPr>
      </w:pPr>
      <w:r>
        <w:rPr>
          <w:rFonts w:ascii="Arial" w:hAnsi="Arial" w:cs="Arial"/>
          <w:b/>
          <w:sz w:val="20"/>
          <w:szCs w:val="20"/>
          <w:lang w:val="en-US"/>
        </w:rPr>
        <w:t xml:space="preserve">3.6 </w:t>
      </w:r>
      <w:r w:rsidR="00705461" w:rsidRPr="00705461">
        <w:rPr>
          <w:rFonts w:ascii="Arial" w:hAnsi="Arial" w:cs="Arial"/>
          <w:b/>
          <w:sz w:val="20"/>
          <w:szCs w:val="20"/>
        </w:rPr>
        <w:t>Rancangan Respon</w:t>
      </w:r>
    </w:p>
    <w:p w:rsidR="00705461" w:rsidRPr="00705461" w:rsidRDefault="00705461" w:rsidP="00705461">
      <w:pPr>
        <w:spacing w:before="120" w:after="120" w:line="360" w:lineRule="auto"/>
        <w:jc w:val="both"/>
        <w:rPr>
          <w:rFonts w:ascii="Arial" w:hAnsi="Arial" w:cs="Arial"/>
          <w:sz w:val="20"/>
          <w:szCs w:val="20"/>
        </w:rPr>
      </w:pPr>
      <w:r w:rsidRPr="00705461">
        <w:rPr>
          <w:rFonts w:ascii="Arial" w:hAnsi="Arial" w:cs="Arial"/>
          <w:sz w:val="20"/>
          <w:szCs w:val="20"/>
        </w:rPr>
        <w:t>Rancangan respon yang dilakukan untuk menentukan optimasi dari perlakuan-perlakuan meliputi :</w:t>
      </w:r>
    </w:p>
    <w:p w:rsidR="00705461" w:rsidRPr="00705461" w:rsidRDefault="00705461" w:rsidP="00705461">
      <w:pPr>
        <w:pStyle w:val="ListParagraph"/>
        <w:numPr>
          <w:ilvl w:val="0"/>
          <w:numId w:val="34"/>
        </w:numPr>
        <w:spacing w:before="120" w:after="120" w:line="360" w:lineRule="auto"/>
        <w:ind w:left="284" w:hanging="284"/>
        <w:jc w:val="both"/>
        <w:rPr>
          <w:rFonts w:ascii="Arial" w:hAnsi="Arial" w:cs="Arial"/>
          <w:sz w:val="20"/>
          <w:szCs w:val="20"/>
        </w:rPr>
      </w:pPr>
      <w:r w:rsidRPr="00705461">
        <w:rPr>
          <w:rFonts w:ascii="Arial" w:hAnsi="Arial" w:cs="Arial"/>
          <w:sz w:val="20"/>
          <w:szCs w:val="20"/>
        </w:rPr>
        <w:t>Respon kimia</w:t>
      </w:r>
    </w:p>
    <w:p w:rsidR="00705461" w:rsidRPr="00705461" w:rsidRDefault="00705461" w:rsidP="00705461">
      <w:pPr>
        <w:pStyle w:val="Default"/>
        <w:spacing w:before="120" w:after="120" w:line="360" w:lineRule="auto"/>
        <w:jc w:val="both"/>
        <w:rPr>
          <w:rFonts w:ascii="Arial" w:hAnsi="Arial" w:cs="Arial"/>
          <w:bCs/>
          <w:sz w:val="20"/>
          <w:szCs w:val="20"/>
        </w:rPr>
      </w:pPr>
      <w:r w:rsidRPr="00705461">
        <w:rPr>
          <w:rFonts w:ascii="Arial" w:hAnsi="Arial" w:cs="Arial"/>
          <w:sz w:val="20"/>
          <w:szCs w:val="20"/>
          <w:lang w:val="sv-SE"/>
        </w:rPr>
        <w:t xml:space="preserve">Respon kimia yang dilakukan pada pembuatan </w:t>
      </w:r>
      <w:r w:rsidRPr="00705461">
        <w:rPr>
          <w:rFonts w:ascii="Arial" w:hAnsi="Arial" w:cs="Arial"/>
          <w:i/>
          <w:sz w:val="20"/>
          <w:szCs w:val="20"/>
        </w:rPr>
        <w:t xml:space="preserve">soft candy jelly </w:t>
      </w:r>
      <w:r w:rsidRPr="00705461">
        <w:rPr>
          <w:rFonts w:ascii="Arial" w:hAnsi="Arial" w:cs="Arial"/>
          <w:sz w:val="20"/>
          <w:szCs w:val="20"/>
        </w:rPr>
        <w:t xml:space="preserve">ekstrak bunga kecombrang </w:t>
      </w:r>
      <w:r w:rsidRPr="00705461">
        <w:rPr>
          <w:rFonts w:ascii="Arial" w:hAnsi="Arial" w:cs="Arial"/>
          <w:sz w:val="20"/>
          <w:szCs w:val="20"/>
          <w:lang w:val="sv-SE"/>
        </w:rPr>
        <w:t xml:space="preserve">adalah penentuan kadar </w:t>
      </w:r>
      <w:r w:rsidRPr="00705461">
        <w:rPr>
          <w:rFonts w:ascii="Arial" w:hAnsi="Arial" w:cs="Arial"/>
          <w:sz w:val="20"/>
          <w:szCs w:val="20"/>
        </w:rPr>
        <w:t xml:space="preserve">air </w:t>
      </w:r>
      <w:r w:rsidRPr="00705461">
        <w:rPr>
          <w:rFonts w:ascii="Arial" w:hAnsi="Arial" w:cs="Arial"/>
          <w:i/>
          <w:sz w:val="20"/>
          <w:szCs w:val="20"/>
          <w:lang w:val="sv-SE"/>
        </w:rPr>
        <w:t xml:space="preserve"> </w:t>
      </w:r>
      <w:r w:rsidRPr="00705461">
        <w:rPr>
          <w:rFonts w:ascii="Arial" w:hAnsi="Arial" w:cs="Arial"/>
          <w:sz w:val="20"/>
          <w:szCs w:val="20"/>
          <w:lang w:val="sv-SE"/>
        </w:rPr>
        <w:t>dengan menggunakan metoda destilasi</w:t>
      </w:r>
      <w:r w:rsidR="00FF37FB">
        <w:rPr>
          <w:rFonts w:ascii="Arial" w:hAnsi="Arial" w:cs="Arial"/>
          <w:sz w:val="20"/>
          <w:szCs w:val="20"/>
          <w:lang w:val="sv-SE"/>
        </w:rPr>
        <w:t xml:space="preserve"> berdasarkan AOAC</w:t>
      </w:r>
      <w:r w:rsidRPr="00705461">
        <w:rPr>
          <w:rFonts w:ascii="Arial" w:hAnsi="Arial" w:cs="Arial"/>
          <w:sz w:val="20"/>
          <w:szCs w:val="20"/>
        </w:rPr>
        <w:t xml:space="preserve">, </w:t>
      </w:r>
      <w:r w:rsidRPr="00705461">
        <w:rPr>
          <w:rFonts w:ascii="Arial" w:hAnsi="Arial" w:cs="Arial"/>
          <w:sz w:val="20"/>
          <w:szCs w:val="20"/>
          <w:lang w:val="sv-SE"/>
        </w:rPr>
        <w:t xml:space="preserve">penentuan kadar </w:t>
      </w:r>
      <w:r w:rsidRPr="00705461">
        <w:rPr>
          <w:rFonts w:ascii="Arial" w:hAnsi="Arial" w:cs="Arial"/>
          <w:sz w:val="20"/>
          <w:szCs w:val="20"/>
        </w:rPr>
        <w:t>vitamin C</w:t>
      </w:r>
      <w:r w:rsidR="00FF37FB">
        <w:rPr>
          <w:rFonts w:ascii="Arial" w:hAnsi="Arial" w:cs="Arial"/>
          <w:sz w:val="20"/>
          <w:szCs w:val="20"/>
        </w:rPr>
        <w:t xml:space="preserve"> dengan menggunakan metoda DFIF</w:t>
      </w:r>
      <w:r w:rsidRPr="00705461">
        <w:rPr>
          <w:rFonts w:ascii="Arial" w:hAnsi="Arial" w:cs="Arial"/>
          <w:sz w:val="20"/>
          <w:szCs w:val="20"/>
        </w:rPr>
        <w:t xml:space="preserve">, penentuan kadar gula total dengan </w:t>
      </w:r>
      <w:r w:rsidR="00FF37FB">
        <w:rPr>
          <w:rFonts w:ascii="Arial" w:hAnsi="Arial" w:cs="Arial"/>
          <w:sz w:val="20"/>
          <w:szCs w:val="20"/>
        </w:rPr>
        <w:t>menggunakan metode luff schrool</w:t>
      </w:r>
      <w:r w:rsidRPr="00705461">
        <w:rPr>
          <w:rFonts w:ascii="Arial" w:hAnsi="Arial" w:cs="Arial"/>
          <w:sz w:val="20"/>
          <w:szCs w:val="20"/>
        </w:rPr>
        <w:t xml:space="preserve">, dan penentuan kadar antioksidan menggunakan metode DPPH spektrofotometer </w:t>
      </w:r>
      <w:r w:rsidR="00FF37FB">
        <w:rPr>
          <w:rFonts w:ascii="Arial" w:hAnsi="Arial" w:cs="Arial"/>
          <w:sz w:val="20"/>
          <w:szCs w:val="20"/>
        </w:rPr>
        <w:t xml:space="preserve">berdasarkan </w:t>
      </w:r>
      <w:r w:rsidRPr="00705461">
        <w:rPr>
          <w:rFonts w:ascii="Arial" w:hAnsi="Arial" w:cs="Arial"/>
          <w:bCs/>
          <w:sz w:val="20"/>
          <w:szCs w:val="20"/>
        </w:rPr>
        <w:t>Agricu</w:t>
      </w:r>
      <w:r w:rsidR="00FF37FB">
        <w:rPr>
          <w:rFonts w:ascii="Arial" w:hAnsi="Arial" w:cs="Arial"/>
          <w:bCs/>
          <w:sz w:val="20"/>
          <w:szCs w:val="20"/>
        </w:rPr>
        <w:t>ltural and Food Chemistry</w:t>
      </w:r>
      <w:r w:rsidRPr="00705461">
        <w:rPr>
          <w:rFonts w:ascii="Arial" w:hAnsi="Arial" w:cs="Arial"/>
          <w:bCs/>
          <w:sz w:val="20"/>
          <w:szCs w:val="20"/>
        </w:rPr>
        <w:t xml:space="preserve">. </w:t>
      </w:r>
    </w:p>
    <w:p w:rsidR="00705461" w:rsidRPr="00705461" w:rsidRDefault="00705461" w:rsidP="00705461">
      <w:pPr>
        <w:pStyle w:val="ListParagraph"/>
        <w:numPr>
          <w:ilvl w:val="0"/>
          <w:numId w:val="34"/>
        </w:numPr>
        <w:spacing w:before="120" w:after="120" w:line="360" w:lineRule="auto"/>
        <w:ind w:left="270" w:hanging="270"/>
        <w:jc w:val="both"/>
        <w:rPr>
          <w:rFonts w:ascii="Arial" w:hAnsi="Arial" w:cs="Arial"/>
          <w:sz w:val="20"/>
          <w:szCs w:val="20"/>
          <w:lang w:val="sv-SE"/>
        </w:rPr>
      </w:pPr>
      <w:r w:rsidRPr="00705461">
        <w:rPr>
          <w:rFonts w:ascii="Arial" w:hAnsi="Arial" w:cs="Arial"/>
          <w:sz w:val="20"/>
          <w:szCs w:val="20"/>
          <w:lang w:val="sv-SE"/>
        </w:rPr>
        <w:t>Respon Fisik</w:t>
      </w:r>
    </w:p>
    <w:p w:rsidR="00705461" w:rsidRPr="00705461" w:rsidRDefault="00705461" w:rsidP="00705461">
      <w:pPr>
        <w:spacing w:before="120" w:after="120" w:line="360" w:lineRule="auto"/>
        <w:jc w:val="both"/>
        <w:rPr>
          <w:rFonts w:ascii="Arial" w:hAnsi="Arial" w:cs="Arial"/>
          <w:sz w:val="20"/>
          <w:szCs w:val="20"/>
          <w:lang w:val="sv-SE"/>
        </w:rPr>
      </w:pPr>
      <w:r w:rsidRPr="00705461">
        <w:rPr>
          <w:rFonts w:ascii="Arial" w:hAnsi="Arial" w:cs="Arial"/>
          <w:sz w:val="20"/>
          <w:szCs w:val="20"/>
          <w:lang w:val="sv-SE"/>
        </w:rPr>
        <w:t xml:space="preserve">Respon fisik yang dilakukan pada pembuatan </w:t>
      </w:r>
      <w:r w:rsidRPr="00705461">
        <w:rPr>
          <w:rFonts w:ascii="Arial" w:hAnsi="Arial" w:cs="Arial"/>
          <w:i/>
          <w:sz w:val="20"/>
          <w:szCs w:val="20"/>
          <w:lang w:val="en-US"/>
        </w:rPr>
        <w:t>soft candy jelly</w:t>
      </w:r>
      <w:r w:rsidRPr="00705461">
        <w:rPr>
          <w:rFonts w:ascii="Arial" w:hAnsi="Arial" w:cs="Arial"/>
          <w:i/>
          <w:sz w:val="20"/>
          <w:szCs w:val="20"/>
        </w:rPr>
        <w:t xml:space="preserve"> </w:t>
      </w:r>
      <w:r w:rsidRPr="00705461">
        <w:rPr>
          <w:rFonts w:ascii="Arial" w:hAnsi="Arial" w:cs="Arial"/>
          <w:sz w:val="20"/>
          <w:szCs w:val="20"/>
          <w:lang w:val="en-US"/>
        </w:rPr>
        <w:t>ekstrak bunga kecombrang</w:t>
      </w:r>
      <w:r w:rsidRPr="00705461">
        <w:rPr>
          <w:rFonts w:ascii="Arial" w:hAnsi="Arial" w:cs="Arial"/>
          <w:sz w:val="20"/>
          <w:szCs w:val="20"/>
          <w:lang w:val="sv-SE"/>
        </w:rPr>
        <w:t xml:space="preserve"> adalah menentukan tingkat kekerasan dengan menggunakan alat penetrometer </w:t>
      </w:r>
      <w:r w:rsidR="00FF37FB">
        <w:rPr>
          <w:rFonts w:ascii="Arial" w:hAnsi="Arial" w:cs="Arial"/>
          <w:sz w:val="20"/>
          <w:szCs w:val="20"/>
          <w:lang w:val="en-US"/>
        </w:rPr>
        <w:t>(Apriyanto dkk, [10]</w:t>
      </w:r>
      <w:r w:rsidRPr="00705461">
        <w:rPr>
          <w:rFonts w:ascii="Arial" w:hAnsi="Arial" w:cs="Arial"/>
          <w:sz w:val="20"/>
          <w:szCs w:val="20"/>
          <w:lang w:val="en-US"/>
        </w:rPr>
        <w:t>).</w:t>
      </w:r>
    </w:p>
    <w:p w:rsidR="00705461" w:rsidRPr="00705461" w:rsidRDefault="00705461" w:rsidP="00705461">
      <w:pPr>
        <w:spacing w:before="120" w:after="120" w:line="360" w:lineRule="auto"/>
        <w:jc w:val="both"/>
        <w:rPr>
          <w:rFonts w:ascii="Arial" w:hAnsi="Arial" w:cs="Arial"/>
          <w:sz w:val="20"/>
          <w:szCs w:val="20"/>
          <w:lang w:val="sv-SE"/>
        </w:rPr>
      </w:pPr>
      <w:r w:rsidRPr="00705461">
        <w:rPr>
          <w:rFonts w:ascii="Arial" w:hAnsi="Arial" w:cs="Arial"/>
          <w:sz w:val="20"/>
          <w:szCs w:val="20"/>
          <w:lang w:val="sv-SE"/>
        </w:rPr>
        <w:lastRenderedPageBreak/>
        <w:t xml:space="preserve">3. Respon Organoleptik </w:t>
      </w:r>
    </w:p>
    <w:p w:rsidR="00705461" w:rsidRPr="00C14565" w:rsidRDefault="00705461" w:rsidP="00705461">
      <w:pPr>
        <w:spacing w:before="120" w:after="120" w:line="360" w:lineRule="auto"/>
        <w:jc w:val="both"/>
        <w:rPr>
          <w:rFonts w:ascii="Arial" w:hAnsi="Arial" w:cs="Arial"/>
          <w:sz w:val="20"/>
          <w:szCs w:val="20"/>
          <w:lang w:val="sv-SE"/>
        </w:rPr>
      </w:pPr>
      <w:r w:rsidRPr="00705461">
        <w:rPr>
          <w:rFonts w:ascii="Arial" w:hAnsi="Arial" w:cs="Arial"/>
          <w:sz w:val="20"/>
          <w:szCs w:val="20"/>
          <w:lang w:val="sv-SE"/>
        </w:rPr>
        <w:t xml:space="preserve">Uji organoleptik dilakukan untuk mengetahui tingkat kesukaan panelis terhadap produk </w:t>
      </w:r>
      <w:r w:rsidRPr="00C14565">
        <w:rPr>
          <w:rFonts w:ascii="Arial" w:hAnsi="Arial" w:cs="Arial"/>
          <w:i/>
          <w:sz w:val="20"/>
          <w:szCs w:val="20"/>
          <w:lang w:val="sv-SE"/>
        </w:rPr>
        <w:t>soft candy jelly</w:t>
      </w:r>
      <w:r w:rsidRPr="00705461">
        <w:rPr>
          <w:rFonts w:ascii="Arial" w:hAnsi="Arial" w:cs="Arial"/>
          <w:i/>
          <w:sz w:val="20"/>
          <w:szCs w:val="20"/>
        </w:rPr>
        <w:t xml:space="preserve"> </w:t>
      </w:r>
      <w:r w:rsidRPr="00C14565">
        <w:rPr>
          <w:rFonts w:ascii="Arial" w:hAnsi="Arial" w:cs="Arial"/>
          <w:sz w:val="20"/>
          <w:szCs w:val="20"/>
          <w:lang w:val="sv-SE"/>
        </w:rPr>
        <w:t xml:space="preserve">ekstrak bunga kecombrang berdasarkan uji hedonik terhadap warna, rasa, aroma, dan tekstur. Uji organoleptik ini dilakukan oleh 30 orang panelis, dimana pengujian organoleptik ini menggunakan metoda hedonik (uji kesukaan) dinama kriteria penilaiannya dapat dilihat pada tabel 5 (Kartika dkk, </w:t>
      </w:r>
      <w:r w:rsidR="00FF37FB">
        <w:rPr>
          <w:rFonts w:ascii="Arial" w:hAnsi="Arial" w:cs="Arial"/>
          <w:sz w:val="20"/>
          <w:szCs w:val="20"/>
          <w:lang w:val="sv-SE"/>
        </w:rPr>
        <w:t>[11]</w:t>
      </w:r>
      <w:r w:rsidRPr="00C14565">
        <w:rPr>
          <w:rFonts w:ascii="Arial" w:hAnsi="Arial" w:cs="Arial"/>
          <w:sz w:val="20"/>
          <w:szCs w:val="20"/>
          <w:lang w:val="sv-SE"/>
        </w:rPr>
        <w:t>).</w:t>
      </w:r>
    </w:p>
    <w:p w:rsidR="00705461" w:rsidRPr="00705461" w:rsidRDefault="00705461" w:rsidP="00705461">
      <w:pPr>
        <w:spacing w:before="120" w:after="120" w:line="360" w:lineRule="auto"/>
        <w:jc w:val="both"/>
        <w:rPr>
          <w:rFonts w:ascii="Arial" w:hAnsi="Arial" w:cs="Arial"/>
          <w:sz w:val="20"/>
          <w:szCs w:val="20"/>
          <w:lang w:val="en-US"/>
        </w:rPr>
      </w:pPr>
      <w:r w:rsidRPr="00705461">
        <w:rPr>
          <w:rFonts w:ascii="Arial" w:hAnsi="Arial" w:cs="Arial"/>
          <w:sz w:val="20"/>
          <w:szCs w:val="20"/>
          <w:lang w:val="en-US"/>
        </w:rPr>
        <w:t xml:space="preserve">Penilaian para panelis dicantumkan dalam formulir pengisian untuk uji organoleptik dan kemudian data yang didapat tersebut diolah dengan menggunakan perhitungan statistik non parametrik. </w:t>
      </w:r>
    </w:p>
    <w:p w:rsidR="006D1E3B" w:rsidRDefault="00705461" w:rsidP="00705461">
      <w:pPr>
        <w:shd w:val="clear" w:color="auto" w:fill="FFFFFF"/>
        <w:jc w:val="center"/>
        <w:rPr>
          <w:rFonts w:ascii="Arial" w:hAnsi="Arial" w:cs="Arial"/>
          <w:b/>
          <w:bCs/>
          <w:sz w:val="18"/>
          <w:szCs w:val="18"/>
          <w:lang w:val="en-US"/>
        </w:rPr>
      </w:pPr>
      <w:r w:rsidRPr="006D1E3B">
        <w:rPr>
          <w:rFonts w:ascii="Arial" w:hAnsi="Arial" w:cs="Arial"/>
          <w:b/>
          <w:bCs/>
          <w:sz w:val="18"/>
          <w:szCs w:val="18"/>
          <w:lang w:val="sv-SE"/>
        </w:rPr>
        <w:t xml:space="preserve">Tabel </w:t>
      </w:r>
      <w:r w:rsidR="006D1E3B">
        <w:rPr>
          <w:rFonts w:ascii="Arial" w:hAnsi="Arial" w:cs="Arial"/>
          <w:b/>
          <w:bCs/>
          <w:sz w:val="18"/>
          <w:szCs w:val="18"/>
          <w:lang w:val="en-US"/>
        </w:rPr>
        <w:t>5</w:t>
      </w:r>
    </w:p>
    <w:p w:rsidR="006D1E3B" w:rsidRDefault="006D1E3B" w:rsidP="00705461">
      <w:pPr>
        <w:shd w:val="clear" w:color="auto" w:fill="FFFFFF"/>
        <w:jc w:val="center"/>
        <w:rPr>
          <w:rFonts w:ascii="Arial" w:hAnsi="Arial" w:cs="Arial"/>
          <w:b/>
          <w:bCs/>
          <w:sz w:val="18"/>
          <w:szCs w:val="18"/>
          <w:lang w:val="en-US"/>
        </w:rPr>
      </w:pPr>
    </w:p>
    <w:p w:rsidR="00705461" w:rsidRDefault="00705461" w:rsidP="00705461">
      <w:pPr>
        <w:shd w:val="clear" w:color="auto" w:fill="FFFFFF"/>
        <w:jc w:val="center"/>
        <w:rPr>
          <w:rFonts w:ascii="Arial" w:hAnsi="Arial" w:cs="Arial"/>
          <w:b/>
          <w:bCs/>
          <w:sz w:val="18"/>
          <w:szCs w:val="18"/>
          <w:lang w:val="sv-SE"/>
        </w:rPr>
      </w:pPr>
      <w:r w:rsidRPr="006D1E3B">
        <w:rPr>
          <w:rFonts w:ascii="Arial" w:hAnsi="Arial" w:cs="Arial"/>
          <w:b/>
          <w:bCs/>
          <w:sz w:val="18"/>
          <w:szCs w:val="18"/>
          <w:lang w:val="sv-SE"/>
        </w:rPr>
        <w:t xml:space="preserve"> Kriteria Skala Hedonik </w:t>
      </w:r>
    </w:p>
    <w:p w:rsidR="006D1E3B" w:rsidRPr="006D1E3B" w:rsidRDefault="006D1E3B" w:rsidP="00705461">
      <w:pPr>
        <w:shd w:val="clear" w:color="auto" w:fill="FFFFFF"/>
        <w:jc w:val="center"/>
        <w:rPr>
          <w:rFonts w:ascii="Arial" w:hAnsi="Arial" w:cs="Arial"/>
          <w:b/>
          <w:bCs/>
          <w:sz w:val="18"/>
          <w:szCs w:val="18"/>
          <w:lang w:val="sv-SE"/>
        </w:rPr>
      </w:pPr>
    </w:p>
    <w:tbl>
      <w:tblPr>
        <w:tblW w:w="37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20"/>
      </w:tblGrid>
      <w:tr w:rsidR="00705461" w:rsidRPr="00705461" w:rsidTr="00705461">
        <w:trPr>
          <w:jc w:val="center"/>
        </w:trPr>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461" w:rsidRPr="00705461" w:rsidRDefault="00705461">
            <w:pPr>
              <w:shd w:val="clear" w:color="auto" w:fill="FFFFFF"/>
              <w:ind w:right="-18"/>
              <w:jc w:val="center"/>
              <w:rPr>
                <w:rFonts w:ascii="Arial" w:hAnsi="Arial" w:cs="Arial"/>
                <w:bCs/>
                <w:sz w:val="20"/>
                <w:szCs w:val="20"/>
                <w:lang w:val="sv-SE" w:eastAsia="id-ID"/>
              </w:rPr>
            </w:pPr>
            <w:r w:rsidRPr="00705461">
              <w:rPr>
                <w:rFonts w:ascii="Arial" w:hAnsi="Arial" w:cs="Arial"/>
                <w:bCs/>
                <w:sz w:val="20"/>
                <w:szCs w:val="20"/>
                <w:lang w:val="sv-SE"/>
              </w:rPr>
              <w:t>Skala Hedonik</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461" w:rsidRPr="00705461" w:rsidRDefault="00705461">
            <w:pPr>
              <w:shd w:val="clear" w:color="auto" w:fill="FFFFFF"/>
              <w:jc w:val="center"/>
              <w:rPr>
                <w:rFonts w:ascii="Arial" w:hAnsi="Arial" w:cs="Arial"/>
                <w:bCs/>
                <w:sz w:val="20"/>
                <w:szCs w:val="20"/>
                <w:lang w:val="sv-SE" w:eastAsia="id-ID"/>
              </w:rPr>
            </w:pPr>
            <w:r w:rsidRPr="00705461">
              <w:rPr>
                <w:rFonts w:ascii="Arial" w:hAnsi="Arial" w:cs="Arial"/>
                <w:bCs/>
                <w:sz w:val="20"/>
                <w:szCs w:val="20"/>
                <w:lang w:val="sv-SE"/>
              </w:rPr>
              <w:t>Skala Numerik</w:t>
            </w:r>
          </w:p>
        </w:tc>
      </w:tr>
      <w:tr w:rsidR="00705461" w:rsidRPr="00705461" w:rsidTr="00705461">
        <w:trPr>
          <w:jc w:val="center"/>
        </w:trPr>
        <w:tc>
          <w:tcPr>
            <w:tcW w:w="2160" w:type="dxa"/>
            <w:tcBorders>
              <w:top w:val="single" w:sz="4" w:space="0" w:color="auto"/>
              <w:left w:val="single" w:sz="4" w:space="0" w:color="auto"/>
              <w:bottom w:val="single" w:sz="4" w:space="0" w:color="auto"/>
              <w:right w:val="single" w:sz="4" w:space="0" w:color="auto"/>
            </w:tcBorders>
            <w:hideMark/>
          </w:tcPr>
          <w:p w:rsidR="00705461" w:rsidRPr="00705461" w:rsidRDefault="00705461">
            <w:pPr>
              <w:jc w:val="both"/>
              <w:rPr>
                <w:rFonts w:ascii="Arial" w:hAnsi="Arial" w:cs="Arial"/>
                <w:sz w:val="20"/>
                <w:szCs w:val="20"/>
                <w:lang w:val="fi-FI"/>
              </w:rPr>
            </w:pPr>
            <w:r w:rsidRPr="00705461">
              <w:rPr>
                <w:rFonts w:ascii="Arial" w:hAnsi="Arial" w:cs="Arial"/>
                <w:sz w:val="20"/>
                <w:szCs w:val="20"/>
                <w:lang w:val="fi-FI"/>
              </w:rPr>
              <w:t>Sangat Suka</w:t>
            </w:r>
          </w:p>
          <w:p w:rsidR="00705461" w:rsidRPr="00705461" w:rsidRDefault="00705461">
            <w:pPr>
              <w:jc w:val="both"/>
              <w:rPr>
                <w:rFonts w:ascii="Arial" w:hAnsi="Arial" w:cs="Arial"/>
                <w:sz w:val="20"/>
                <w:szCs w:val="20"/>
                <w:lang w:val="fi-FI"/>
              </w:rPr>
            </w:pPr>
            <w:r w:rsidRPr="00705461">
              <w:rPr>
                <w:rFonts w:ascii="Arial" w:hAnsi="Arial" w:cs="Arial"/>
                <w:sz w:val="20"/>
                <w:szCs w:val="20"/>
                <w:lang w:val="fi-FI"/>
              </w:rPr>
              <w:t>Suka</w:t>
            </w:r>
          </w:p>
          <w:p w:rsidR="00705461" w:rsidRPr="00705461" w:rsidRDefault="00705461">
            <w:pPr>
              <w:jc w:val="both"/>
              <w:rPr>
                <w:rFonts w:ascii="Arial" w:hAnsi="Arial" w:cs="Arial"/>
                <w:sz w:val="20"/>
                <w:szCs w:val="20"/>
                <w:lang w:val="fi-FI"/>
              </w:rPr>
            </w:pPr>
            <w:r w:rsidRPr="00705461">
              <w:rPr>
                <w:rFonts w:ascii="Arial" w:hAnsi="Arial" w:cs="Arial"/>
                <w:sz w:val="20"/>
                <w:szCs w:val="20"/>
                <w:lang w:val="fi-FI"/>
              </w:rPr>
              <w:t>Agak Suka</w:t>
            </w:r>
          </w:p>
          <w:p w:rsidR="00705461" w:rsidRPr="00705461" w:rsidRDefault="00705461">
            <w:pPr>
              <w:jc w:val="both"/>
              <w:rPr>
                <w:rFonts w:ascii="Arial" w:hAnsi="Arial" w:cs="Arial"/>
                <w:sz w:val="20"/>
                <w:szCs w:val="20"/>
                <w:lang w:val="fi-FI"/>
              </w:rPr>
            </w:pPr>
            <w:r w:rsidRPr="00705461">
              <w:rPr>
                <w:rFonts w:ascii="Arial" w:hAnsi="Arial" w:cs="Arial"/>
                <w:sz w:val="20"/>
                <w:szCs w:val="20"/>
                <w:lang w:val="fi-FI"/>
              </w:rPr>
              <w:t>Agak Tidak Suka</w:t>
            </w:r>
          </w:p>
          <w:p w:rsidR="00705461" w:rsidRPr="00705461" w:rsidRDefault="00705461">
            <w:pPr>
              <w:jc w:val="both"/>
              <w:rPr>
                <w:rFonts w:ascii="Arial" w:hAnsi="Arial" w:cs="Arial"/>
                <w:sz w:val="20"/>
                <w:szCs w:val="20"/>
                <w:lang w:val="fi-FI"/>
              </w:rPr>
            </w:pPr>
            <w:r w:rsidRPr="00705461">
              <w:rPr>
                <w:rFonts w:ascii="Arial" w:hAnsi="Arial" w:cs="Arial"/>
                <w:sz w:val="20"/>
                <w:szCs w:val="20"/>
                <w:lang w:val="fi-FI"/>
              </w:rPr>
              <w:t>Tidak Suka</w:t>
            </w:r>
          </w:p>
          <w:p w:rsidR="00705461" w:rsidRPr="00705461" w:rsidRDefault="00705461">
            <w:pPr>
              <w:jc w:val="both"/>
              <w:rPr>
                <w:rFonts w:ascii="Arial" w:hAnsi="Arial" w:cs="Arial"/>
                <w:sz w:val="20"/>
                <w:szCs w:val="20"/>
                <w:lang w:val="fi-FI" w:eastAsia="id-ID"/>
              </w:rPr>
            </w:pPr>
            <w:r w:rsidRPr="00705461">
              <w:rPr>
                <w:rFonts w:ascii="Arial" w:hAnsi="Arial" w:cs="Arial"/>
                <w:sz w:val="20"/>
                <w:szCs w:val="20"/>
                <w:lang w:val="fi-FI"/>
              </w:rPr>
              <w:t>Sangat Tidak Suka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05461" w:rsidRPr="00705461" w:rsidRDefault="00705461">
            <w:pPr>
              <w:jc w:val="center"/>
              <w:rPr>
                <w:rFonts w:ascii="Arial" w:hAnsi="Arial" w:cs="Arial"/>
                <w:sz w:val="20"/>
                <w:szCs w:val="20"/>
                <w:lang w:val="fi-FI"/>
              </w:rPr>
            </w:pPr>
            <w:r w:rsidRPr="00705461">
              <w:rPr>
                <w:rFonts w:ascii="Arial" w:hAnsi="Arial" w:cs="Arial"/>
                <w:sz w:val="20"/>
                <w:szCs w:val="20"/>
                <w:lang w:val="fi-FI"/>
              </w:rPr>
              <w:t>6</w:t>
            </w:r>
          </w:p>
          <w:p w:rsidR="00705461" w:rsidRPr="00705461" w:rsidRDefault="00705461">
            <w:pPr>
              <w:jc w:val="center"/>
              <w:rPr>
                <w:rFonts w:ascii="Arial" w:hAnsi="Arial" w:cs="Arial"/>
                <w:sz w:val="20"/>
                <w:szCs w:val="20"/>
                <w:lang w:val="fi-FI"/>
              </w:rPr>
            </w:pPr>
            <w:r w:rsidRPr="00705461">
              <w:rPr>
                <w:rFonts w:ascii="Arial" w:hAnsi="Arial" w:cs="Arial"/>
                <w:sz w:val="20"/>
                <w:szCs w:val="20"/>
                <w:lang w:val="fi-FI"/>
              </w:rPr>
              <w:t>5</w:t>
            </w:r>
          </w:p>
          <w:p w:rsidR="00705461" w:rsidRPr="00705461" w:rsidRDefault="00705461">
            <w:pPr>
              <w:jc w:val="center"/>
              <w:rPr>
                <w:rFonts w:ascii="Arial" w:hAnsi="Arial" w:cs="Arial"/>
                <w:sz w:val="20"/>
                <w:szCs w:val="20"/>
                <w:lang w:val="fi-FI"/>
              </w:rPr>
            </w:pPr>
            <w:r w:rsidRPr="00705461">
              <w:rPr>
                <w:rFonts w:ascii="Arial" w:hAnsi="Arial" w:cs="Arial"/>
                <w:sz w:val="20"/>
                <w:szCs w:val="20"/>
                <w:lang w:val="fi-FI"/>
              </w:rPr>
              <w:t>4</w:t>
            </w:r>
          </w:p>
          <w:p w:rsidR="00705461" w:rsidRPr="00705461" w:rsidRDefault="00705461">
            <w:pPr>
              <w:jc w:val="center"/>
              <w:rPr>
                <w:rFonts w:ascii="Arial" w:hAnsi="Arial" w:cs="Arial"/>
                <w:sz w:val="20"/>
                <w:szCs w:val="20"/>
                <w:lang w:val="fi-FI"/>
              </w:rPr>
            </w:pPr>
            <w:r w:rsidRPr="00705461">
              <w:rPr>
                <w:rFonts w:ascii="Arial" w:hAnsi="Arial" w:cs="Arial"/>
                <w:sz w:val="20"/>
                <w:szCs w:val="20"/>
                <w:lang w:val="fi-FI"/>
              </w:rPr>
              <w:t>3</w:t>
            </w:r>
          </w:p>
          <w:p w:rsidR="00705461" w:rsidRPr="00705461" w:rsidRDefault="00705461">
            <w:pPr>
              <w:jc w:val="center"/>
              <w:rPr>
                <w:rFonts w:ascii="Arial" w:hAnsi="Arial" w:cs="Arial"/>
                <w:sz w:val="20"/>
                <w:szCs w:val="20"/>
                <w:lang w:val="fi-FI"/>
              </w:rPr>
            </w:pPr>
            <w:r w:rsidRPr="00705461">
              <w:rPr>
                <w:rFonts w:ascii="Arial" w:hAnsi="Arial" w:cs="Arial"/>
                <w:sz w:val="20"/>
                <w:szCs w:val="20"/>
                <w:lang w:val="fi-FI"/>
              </w:rPr>
              <w:t>2</w:t>
            </w:r>
          </w:p>
          <w:p w:rsidR="00705461" w:rsidRPr="00705461" w:rsidRDefault="00705461">
            <w:pPr>
              <w:jc w:val="center"/>
              <w:rPr>
                <w:rFonts w:ascii="Arial" w:hAnsi="Arial" w:cs="Arial"/>
                <w:sz w:val="20"/>
                <w:szCs w:val="20"/>
                <w:lang w:val="fi-FI" w:eastAsia="id-ID"/>
              </w:rPr>
            </w:pPr>
            <w:r w:rsidRPr="00705461">
              <w:rPr>
                <w:rFonts w:ascii="Arial" w:hAnsi="Arial" w:cs="Arial"/>
                <w:sz w:val="20"/>
                <w:szCs w:val="20"/>
                <w:lang w:val="fi-FI"/>
              </w:rPr>
              <w:t>1</w:t>
            </w:r>
          </w:p>
        </w:tc>
      </w:tr>
    </w:tbl>
    <w:p w:rsidR="00705461" w:rsidRPr="00705461" w:rsidRDefault="00705461" w:rsidP="00A1620C">
      <w:pPr>
        <w:ind w:left="284"/>
        <w:jc w:val="both"/>
        <w:rPr>
          <w:rFonts w:ascii="Arial" w:hAnsi="Arial" w:cs="Arial"/>
          <w:sz w:val="20"/>
          <w:szCs w:val="20"/>
          <w:lang w:val="fi-FI" w:eastAsia="id-ID"/>
        </w:rPr>
      </w:pPr>
      <w:r w:rsidRPr="00705461">
        <w:rPr>
          <w:rFonts w:ascii="Arial" w:hAnsi="Arial" w:cs="Arial"/>
          <w:sz w:val="20"/>
          <w:szCs w:val="20"/>
          <w:lang w:val="fi-FI"/>
        </w:rPr>
        <w:t>Sumber :</w:t>
      </w:r>
      <w:r w:rsidR="00FF37FB">
        <w:rPr>
          <w:rFonts w:ascii="Arial" w:hAnsi="Arial" w:cs="Arial"/>
          <w:sz w:val="20"/>
          <w:szCs w:val="20"/>
          <w:lang w:val="fi-FI"/>
        </w:rPr>
        <w:t>[11]</w:t>
      </w:r>
      <w:r w:rsidRPr="00705461">
        <w:rPr>
          <w:rFonts w:ascii="Arial" w:hAnsi="Arial" w:cs="Arial"/>
          <w:sz w:val="20"/>
          <w:szCs w:val="20"/>
          <w:lang w:val="fi-FI"/>
        </w:rPr>
        <w:t>.</w:t>
      </w:r>
    </w:p>
    <w:p w:rsidR="00641F7D" w:rsidRPr="00641F7D" w:rsidRDefault="00641F7D" w:rsidP="00641F7D">
      <w:pPr>
        <w:spacing w:before="120" w:after="120" w:line="360" w:lineRule="auto"/>
        <w:jc w:val="both"/>
        <w:rPr>
          <w:rStyle w:val="longtext"/>
          <w:rFonts w:ascii="Arial" w:hAnsi="Arial" w:cs="Arial"/>
          <w:sz w:val="20"/>
          <w:szCs w:val="20"/>
          <w:lang w:val="en-US"/>
        </w:rPr>
      </w:pPr>
    </w:p>
    <w:p w:rsidR="00157FAE" w:rsidRPr="00211F76" w:rsidRDefault="00103D47" w:rsidP="003678FD">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t>HASIL DAN PEMBAHASAN</w:t>
      </w:r>
    </w:p>
    <w:p w:rsidR="004E6B8B" w:rsidRPr="004E6B8B" w:rsidRDefault="004E6B8B" w:rsidP="004E6B8B">
      <w:pPr>
        <w:jc w:val="both"/>
        <w:rPr>
          <w:rFonts w:ascii="Arial" w:hAnsi="Arial" w:cs="Arial"/>
          <w:b/>
          <w:sz w:val="20"/>
          <w:szCs w:val="20"/>
        </w:rPr>
      </w:pPr>
      <w:r w:rsidRPr="004E6B8B">
        <w:rPr>
          <w:rFonts w:ascii="Arial" w:hAnsi="Arial" w:cs="Arial"/>
          <w:b/>
          <w:sz w:val="20"/>
          <w:szCs w:val="20"/>
        </w:rPr>
        <w:t>Penelitian Pendahuluan</w:t>
      </w:r>
    </w:p>
    <w:p w:rsidR="004E6B8B" w:rsidRDefault="004E6B8B" w:rsidP="004E6B8B">
      <w:pPr>
        <w:spacing w:before="120" w:after="120" w:line="360" w:lineRule="auto"/>
        <w:jc w:val="both"/>
        <w:rPr>
          <w:rFonts w:ascii="Arial" w:hAnsi="Arial" w:cs="Arial"/>
          <w:sz w:val="20"/>
          <w:szCs w:val="20"/>
          <w:lang w:val="en-US"/>
        </w:rPr>
      </w:pPr>
      <w:r w:rsidRPr="004E6B8B">
        <w:rPr>
          <w:rFonts w:ascii="Arial" w:hAnsi="Arial" w:cs="Arial"/>
          <w:sz w:val="20"/>
          <w:szCs w:val="20"/>
          <w:lang w:val="en-US"/>
        </w:rPr>
        <w:t xml:space="preserve">Pada penelitian pendahuluan ini dilakukan respon pengamatan, yaitu respon kimia dan respon organoleptik. Respon kimia yang dilakukan adalah uji antioksidan dan fitokimia terhadap ekstrak bunga kecombrang, </w:t>
      </w:r>
      <w:r w:rsidRPr="004E6B8B">
        <w:rPr>
          <w:rFonts w:ascii="Arial" w:hAnsi="Arial" w:cs="Arial"/>
          <w:sz w:val="20"/>
          <w:szCs w:val="20"/>
          <w:lang w:val="en-US"/>
        </w:rPr>
        <w:lastRenderedPageBreak/>
        <w:t>sedangkan respon organoleptik yang dilakukan yaitu terhadap warna, rasa, aroma, dan tekstur (</w:t>
      </w:r>
      <w:r w:rsidRPr="004E6B8B">
        <w:rPr>
          <w:rFonts w:ascii="Arial" w:hAnsi="Arial" w:cs="Arial"/>
          <w:i/>
          <w:sz w:val="20"/>
          <w:szCs w:val="20"/>
          <w:lang w:val="en-US"/>
        </w:rPr>
        <w:t>mouthfe</w:t>
      </w:r>
      <w:r w:rsidR="00F17A8C">
        <w:rPr>
          <w:rFonts w:ascii="Arial" w:hAnsi="Arial" w:cs="Arial"/>
          <w:i/>
          <w:sz w:val="20"/>
          <w:szCs w:val="20"/>
          <w:lang w:val="en-US"/>
        </w:rPr>
        <w:t>e</w:t>
      </w:r>
      <w:r w:rsidRPr="004E6B8B">
        <w:rPr>
          <w:rFonts w:ascii="Arial" w:hAnsi="Arial" w:cs="Arial"/>
          <w:i/>
          <w:sz w:val="20"/>
          <w:szCs w:val="20"/>
          <w:lang w:val="en-US"/>
        </w:rPr>
        <w:t>l</w:t>
      </w:r>
      <w:r w:rsidRPr="004E6B8B">
        <w:rPr>
          <w:rFonts w:ascii="Arial" w:hAnsi="Arial" w:cs="Arial"/>
          <w:sz w:val="20"/>
          <w:szCs w:val="20"/>
          <w:lang w:val="en-US"/>
        </w:rPr>
        <w:t>).</w:t>
      </w:r>
    </w:p>
    <w:p w:rsidR="004E6B8B" w:rsidRPr="00F17A8C" w:rsidRDefault="007B1515" w:rsidP="00F17A8C">
      <w:pPr>
        <w:spacing w:before="120" w:after="120" w:line="360" w:lineRule="auto"/>
        <w:jc w:val="both"/>
        <w:rPr>
          <w:rFonts w:ascii="Arial" w:hAnsi="Arial" w:cs="Arial"/>
          <w:sz w:val="20"/>
          <w:szCs w:val="20"/>
          <w:lang w:val="en-US"/>
        </w:rPr>
      </w:pPr>
      <w:r w:rsidRPr="007B1515">
        <w:rPr>
          <w:rFonts w:ascii="Arial" w:hAnsi="Arial" w:cs="Arial"/>
          <w:sz w:val="20"/>
          <w:szCs w:val="20"/>
          <w:lang w:val="en-US"/>
        </w:rPr>
        <w:t xml:space="preserve">Hasil </w:t>
      </w:r>
      <w:r w:rsidRPr="007B1515">
        <w:rPr>
          <w:rFonts w:ascii="Arial" w:hAnsi="Arial" w:cs="Arial"/>
          <w:sz w:val="20"/>
          <w:szCs w:val="20"/>
        </w:rPr>
        <w:t xml:space="preserve">menunjukkan bahwa semakin tinggi konsentrasi ekstrak kasar </w:t>
      </w:r>
      <w:r w:rsidRPr="007B1515">
        <w:rPr>
          <w:rFonts w:ascii="Arial" w:hAnsi="Arial" w:cs="Arial"/>
          <w:sz w:val="20"/>
          <w:szCs w:val="20"/>
          <w:lang w:val="en-US"/>
        </w:rPr>
        <w:t>bunga kecombrang</w:t>
      </w:r>
      <w:r w:rsidRPr="007B1515">
        <w:rPr>
          <w:rFonts w:ascii="Arial" w:hAnsi="Arial" w:cs="Arial"/>
          <w:sz w:val="20"/>
          <w:szCs w:val="20"/>
        </w:rPr>
        <w:t xml:space="preserve"> yang ditambahkan, maka semakin tinggi persen inhibisi yang dihasilkan. </w:t>
      </w:r>
    </w:p>
    <w:p w:rsidR="007B1515" w:rsidRPr="00F17A8C" w:rsidRDefault="00F17A8C" w:rsidP="00F17A8C">
      <w:pPr>
        <w:spacing w:before="120" w:after="120" w:line="360" w:lineRule="auto"/>
        <w:jc w:val="both"/>
        <w:rPr>
          <w:rFonts w:ascii="Arial" w:hAnsi="Arial" w:cs="Arial"/>
          <w:sz w:val="20"/>
          <w:szCs w:val="20"/>
          <w:lang w:val="en-US"/>
        </w:rPr>
      </w:pPr>
      <w:r>
        <w:rPr>
          <w:rFonts w:ascii="Arial" w:hAnsi="Arial" w:cs="Arial"/>
          <w:sz w:val="20"/>
          <w:szCs w:val="20"/>
          <w:lang w:val="en-US"/>
        </w:rPr>
        <w:t>A</w:t>
      </w:r>
      <w:r w:rsidR="007B1515" w:rsidRPr="00F17A8C">
        <w:rPr>
          <w:rFonts w:ascii="Arial" w:hAnsi="Arial" w:cs="Arial"/>
          <w:sz w:val="20"/>
          <w:szCs w:val="20"/>
          <w:lang w:val="en-US"/>
        </w:rPr>
        <w:t xml:space="preserve">ktivitas antioksidan ekstrak bunga kecombrang memiliki intensitas sedang karena </w:t>
      </w:r>
      <w:r w:rsidR="007B1515" w:rsidRPr="00F17A8C">
        <w:rPr>
          <w:rStyle w:val="Emphasis"/>
          <w:rFonts w:ascii="Arial" w:hAnsi="Arial" w:cs="Arial"/>
          <w:sz w:val="20"/>
          <w:szCs w:val="20"/>
          <w:lang w:val="en-US"/>
        </w:rPr>
        <w:t>I</w:t>
      </w:r>
      <w:r w:rsidR="007B1515" w:rsidRPr="00F17A8C">
        <w:rPr>
          <w:rStyle w:val="Emphasis"/>
          <w:rFonts w:ascii="Arial" w:hAnsi="Arial" w:cs="Arial"/>
          <w:sz w:val="20"/>
          <w:szCs w:val="20"/>
        </w:rPr>
        <w:t>C</w:t>
      </w:r>
      <w:r w:rsidR="007B1515" w:rsidRPr="00F17A8C">
        <w:rPr>
          <w:rFonts w:ascii="Arial" w:hAnsi="Arial" w:cs="Arial"/>
          <w:sz w:val="20"/>
          <w:szCs w:val="20"/>
          <w:lang w:val="en-US"/>
        </w:rPr>
        <w:t xml:space="preserve"> 50 bernilai antara 101-150 µg/mL.</w:t>
      </w:r>
    </w:p>
    <w:p w:rsidR="007B1515" w:rsidRPr="00F17A8C" w:rsidRDefault="007B1515" w:rsidP="00F17A8C">
      <w:pPr>
        <w:spacing w:before="120" w:after="120" w:line="360" w:lineRule="auto"/>
        <w:jc w:val="both"/>
        <w:rPr>
          <w:rFonts w:ascii="Arial" w:hAnsi="Arial" w:cs="Arial"/>
          <w:sz w:val="20"/>
          <w:szCs w:val="20"/>
          <w:lang w:val="en-US"/>
        </w:rPr>
      </w:pPr>
      <w:r w:rsidRPr="00F17A8C">
        <w:rPr>
          <w:rFonts w:ascii="Arial" w:hAnsi="Arial" w:cs="Arial"/>
          <w:sz w:val="20"/>
          <w:szCs w:val="20"/>
          <w:lang w:val="en-US"/>
        </w:rPr>
        <w:t xml:space="preserve">Hasil penapisan fitokimia menunjukkan bahwa ekstrak bunga kecombrang </w:t>
      </w:r>
      <w:r w:rsidRPr="00F17A8C">
        <w:rPr>
          <w:rFonts w:ascii="Arial" w:hAnsi="Arial" w:cs="Arial"/>
          <w:sz w:val="20"/>
          <w:szCs w:val="20"/>
        </w:rPr>
        <w:t>mengandung komponen bioaktif</w:t>
      </w:r>
      <w:r w:rsidRPr="00F17A8C">
        <w:rPr>
          <w:rFonts w:ascii="Arial" w:hAnsi="Arial" w:cs="Arial"/>
          <w:sz w:val="20"/>
          <w:szCs w:val="20"/>
          <w:lang w:val="en-US"/>
        </w:rPr>
        <w:t xml:space="preserve">. </w:t>
      </w:r>
      <w:r w:rsidRPr="00F17A8C">
        <w:rPr>
          <w:rFonts w:ascii="Arial" w:hAnsi="Arial" w:cs="Arial"/>
          <w:sz w:val="20"/>
          <w:szCs w:val="20"/>
        </w:rPr>
        <w:t xml:space="preserve">Komponen bioaktif yang terdeteksi pada ekstrak </w:t>
      </w:r>
      <w:r w:rsidRPr="00F17A8C">
        <w:rPr>
          <w:rFonts w:ascii="Arial" w:hAnsi="Arial" w:cs="Arial"/>
          <w:sz w:val="20"/>
          <w:szCs w:val="20"/>
          <w:lang w:val="en-US"/>
        </w:rPr>
        <w:t>bunga kecombrang</w:t>
      </w:r>
      <w:r w:rsidRPr="00F17A8C">
        <w:rPr>
          <w:rFonts w:ascii="Arial" w:hAnsi="Arial" w:cs="Arial"/>
          <w:sz w:val="20"/>
          <w:szCs w:val="20"/>
        </w:rPr>
        <w:t xml:space="preserve"> diantaranya komponen alkaloid, </w:t>
      </w:r>
      <w:r w:rsidRPr="00F17A8C">
        <w:rPr>
          <w:rFonts w:ascii="Arial" w:hAnsi="Arial" w:cs="Arial"/>
          <w:sz w:val="20"/>
          <w:szCs w:val="20"/>
          <w:lang w:val="en-US"/>
        </w:rPr>
        <w:t xml:space="preserve">flavonoid, saponin, kuinon, tanin, dan steroid. </w:t>
      </w:r>
    </w:p>
    <w:p w:rsidR="007B1515" w:rsidRPr="00F17A8C" w:rsidRDefault="00F17A8C" w:rsidP="00F17A8C">
      <w:pPr>
        <w:spacing w:before="120" w:after="120" w:line="360" w:lineRule="auto"/>
        <w:jc w:val="both"/>
        <w:rPr>
          <w:rFonts w:ascii="Arial" w:hAnsi="Arial" w:cs="Arial"/>
          <w:sz w:val="20"/>
          <w:szCs w:val="20"/>
          <w:lang w:val="en-US"/>
        </w:rPr>
      </w:pPr>
      <w:r w:rsidRPr="00F17A8C">
        <w:rPr>
          <w:rFonts w:ascii="Arial" w:hAnsi="Arial" w:cs="Arial"/>
          <w:sz w:val="20"/>
          <w:szCs w:val="20"/>
        </w:rPr>
        <w:t xml:space="preserve">Penelitian pendahuluan dilakukan </w:t>
      </w:r>
      <w:r w:rsidRPr="00F17A8C">
        <w:rPr>
          <w:rFonts w:ascii="Arial" w:hAnsi="Arial" w:cs="Arial"/>
          <w:sz w:val="20"/>
          <w:szCs w:val="20"/>
          <w:lang w:val="en-US"/>
        </w:rPr>
        <w:t xml:space="preserve">untuk menentukan jenis penstabil yang banyak disukai oleh panelis </w:t>
      </w:r>
      <w:r w:rsidRPr="00F17A8C">
        <w:rPr>
          <w:rFonts w:ascii="Arial" w:hAnsi="Arial" w:cs="Arial"/>
          <w:sz w:val="20"/>
          <w:szCs w:val="20"/>
        </w:rPr>
        <w:t xml:space="preserve">dengan </w:t>
      </w:r>
      <w:r w:rsidRPr="00F17A8C">
        <w:rPr>
          <w:rFonts w:ascii="Arial" w:hAnsi="Arial" w:cs="Arial"/>
          <w:sz w:val="20"/>
          <w:szCs w:val="20"/>
          <w:lang w:val="en-US"/>
        </w:rPr>
        <w:t>jenis penstabil</w:t>
      </w:r>
      <w:r w:rsidRPr="00F17A8C">
        <w:rPr>
          <w:rFonts w:ascii="Arial" w:hAnsi="Arial" w:cs="Arial"/>
          <w:sz w:val="20"/>
          <w:szCs w:val="20"/>
        </w:rPr>
        <w:t xml:space="preserve"> sebanyak </w:t>
      </w:r>
      <w:r w:rsidRPr="00F17A8C">
        <w:rPr>
          <w:rFonts w:ascii="Arial" w:hAnsi="Arial" w:cs="Arial"/>
          <w:sz w:val="20"/>
          <w:szCs w:val="20"/>
          <w:lang w:val="en-US"/>
        </w:rPr>
        <w:t>2</w:t>
      </w:r>
      <w:r w:rsidRPr="00F17A8C">
        <w:rPr>
          <w:rFonts w:ascii="Arial" w:hAnsi="Arial" w:cs="Arial"/>
          <w:sz w:val="20"/>
          <w:szCs w:val="20"/>
        </w:rPr>
        <w:t xml:space="preserve"> taraf yaitu </w:t>
      </w:r>
      <w:r w:rsidRPr="00F17A8C">
        <w:rPr>
          <w:rFonts w:ascii="Arial" w:hAnsi="Arial" w:cs="Arial"/>
          <w:sz w:val="20"/>
          <w:szCs w:val="20"/>
          <w:lang w:val="en-US"/>
        </w:rPr>
        <w:t>CMC dan pektin</w:t>
      </w:r>
      <w:r w:rsidRPr="00F17A8C">
        <w:rPr>
          <w:rFonts w:ascii="Arial" w:hAnsi="Arial" w:cs="Arial"/>
          <w:sz w:val="20"/>
          <w:szCs w:val="20"/>
        </w:rPr>
        <w:t xml:space="preserve">. Untuk menentukan </w:t>
      </w:r>
      <w:r w:rsidRPr="00F17A8C">
        <w:rPr>
          <w:rFonts w:ascii="Arial" w:hAnsi="Arial" w:cs="Arial"/>
          <w:sz w:val="20"/>
          <w:szCs w:val="20"/>
          <w:lang w:val="en-US"/>
        </w:rPr>
        <w:t>jenis penstabil</w:t>
      </w:r>
      <w:r w:rsidRPr="00F17A8C">
        <w:rPr>
          <w:rFonts w:ascii="Arial" w:hAnsi="Arial" w:cs="Arial"/>
          <w:sz w:val="20"/>
          <w:szCs w:val="20"/>
        </w:rPr>
        <w:t xml:space="preserve"> yang terpilih, maka dilakukan uji organoleptik terhadap warna, aroma, rasa dan </w:t>
      </w:r>
      <w:r w:rsidRPr="00F17A8C">
        <w:rPr>
          <w:rFonts w:ascii="Arial" w:hAnsi="Arial" w:cs="Arial"/>
          <w:sz w:val="20"/>
          <w:szCs w:val="20"/>
          <w:lang w:val="en-US"/>
        </w:rPr>
        <w:t>tekstur (</w:t>
      </w:r>
      <w:r w:rsidRPr="00F17A8C">
        <w:rPr>
          <w:rFonts w:ascii="Arial" w:hAnsi="Arial" w:cs="Arial"/>
          <w:i/>
          <w:sz w:val="20"/>
          <w:szCs w:val="20"/>
          <w:lang w:val="en-US"/>
        </w:rPr>
        <w:t>mouthfeel</w:t>
      </w:r>
      <w:r w:rsidRPr="00F17A8C">
        <w:rPr>
          <w:rFonts w:ascii="Arial" w:hAnsi="Arial" w:cs="Arial"/>
          <w:sz w:val="20"/>
          <w:szCs w:val="20"/>
          <w:lang w:val="en-US"/>
        </w:rPr>
        <w:t>)</w:t>
      </w:r>
      <w:r w:rsidRPr="00F17A8C">
        <w:rPr>
          <w:rFonts w:ascii="Arial" w:hAnsi="Arial" w:cs="Arial"/>
          <w:sz w:val="20"/>
          <w:szCs w:val="20"/>
        </w:rPr>
        <w:t>.</w:t>
      </w:r>
    </w:p>
    <w:p w:rsidR="00F17A8C" w:rsidRPr="00F17A8C" w:rsidRDefault="00F17A8C" w:rsidP="00F17A8C">
      <w:pPr>
        <w:autoSpaceDE w:val="0"/>
        <w:autoSpaceDN w:val="0"/>
        <w:adjustRightInd w:val="0"/>
        <w:spacing w:before="120" w:after="120" w:line="360" w:lineRule="auto"/>
        <w:rPr>
          <w:rFonts w:ascii="Arial" w:hAnsi="Arial" w:cs="Arial"/>
          <w:sz w:val="20"/>
          <w:szCs w:val="20"/>
          <w:lang w:val="en-US"/>
        </w:rPr>
      </w:pPr>
      <w:r w:rsidRPr="00F17A8C">
        <w:rPr>
          <w:rFonts w:ascii="Arial" w:hAnsi="Arial" w:cs="Arial"/>
          <w:sz w:val="20"/>
          <w:szCs w:val="20"/>
          <w:lang w:val="en-US"/>
        </w:rPr>
        <w:t xml:space="preserve">1. Warna </w:t>
      </w:r>
    </w:p>
    <w:p w:rsidR="00F17A8C" w:rsidRPr="00F17A8C" w:rsidRDefault="00F17A8C" w:rsidP="00FF37FB">
      <w:pPr>
        <w:autoSpaceDE w:val="0"/>
        <w:autoSpaceDN w:val="0"/>
        <w:adjustRightInd w:val="0"/>
        <w:spacing w:before="120" w:after="120" w:line="360" w:lineRule="auto"/>
        <w:jc w:val="both"/>
        <w:rPr>
          <w:rFonts w:ascii="Arial" w:hAnsi="Arial" w:cs="Arial"/>
          <w:sz w:val="20"/>
          <w:szCs w:val="20"/>
          <w:lang w:val="en-US"/>
        </w:rPr>
      </w:pPr>
      <w:r w:rsidRPr="00F17A8C">
        <w:rPr>
          <w:rFonts w:ascii="Arial" w:hAnsi="Arial" w:cs="Arial"/>
          <w:sz w:val="20"/>
          <w:szCs w:val="20"/>
        </w:rPr>
        <w:t xml:space="preserve">Berdasarkan hasil analisis variansi menunjukan bahwa </w:t>
      </w:r>
      <w:r w:rsidRPr="00F17A8C">
        <w:rPr>
          <w:rFonts w:ascii="Arial" w:hAnsi="Arial" w:cs="Arial"/>
          <w:sz w:val="20"/>
          <w:szCs w:val="20"/>
          <w:lang w:val="en-US"/>
        </w:rPr>
        <w:t>jenis penstabil</w:t>
      </w:r>
      <w:r w:rsidRPr="00F17A8C">
        <w:rPr>
          <w:rFonts w:ascii="Arial" w:hAnsi="Arial" w:cs="Arial"/>
          <w:sz w:val="20"/>
          <w:szCs w:val="20"/>
        </w:rPr>
        <w:t xml:space="preserve"> berpengaruh </w:t>
      </w:r>
      <w:r w:rsidRPr="00F17A8C">
        <w:rPr>
          <w:rFonts w:ascii="Arial" w:hAnsi="Arial" w:cs="Arial"/>
          <w:sz w:val="20"/>
          <w:szCs w:val="20"/>
          <w:lang w:val="en-US"/>
        </w:rPr>
        <w:t xml:space="preserve">(P≥0,05) </w:t>
      </w:r>
      <w:r w:rsidRPr="00F17A8C">
        <w:rPr>
          <w:rFonts w:ascii="Arial" w:hAnsi="Arial" w:cs="Arial"/>
          <w:sz w:val="20"/>
          <w:szCs w:val="20"/>
        </w:rPr>
        <w:t xml:space="preserve">terhadap warna </w:t>
      </w:r>
      <w:r w:rsidRPr="00F17A8C">
        <w:rPr>
          <w:rFonts w:ascii="Arial" w:hAnsi="Arial" w:cs="Arial"/>
          <w:i/>
          <w:sz w:val="20"/>
          <w:szCs w:val="20"/>
          <w:lang w:val="en-US"/>
        </w:rPr>
        <w:t>soft candy jelly</w:t>
      </w:r>
      <w:r w:rsidRPr="00F17A8C">
        <w:rPr>
          <w:rFonts w:ascii="Arial" w:hAnsi="Arial" w:cs="Arial"/>
          <w:sz w:val="20"/>
          <w:szCs w:val="20"/>
          <w:lang w:val="en-US"/>
        </w:rPr>
        <w:t xml:space="preserve"> ekstrak bunga kecombrang</w:t>
      </w:r>
      <w:r w:rsidRPr="00F17A8C">
        <w:rPr>
          <w:rFonts w:ascii="Arial" w:hAnsi="Arial" w:cs="Arial"/>
          <w:sz w:val="20"/>
          <w:szCs w:val="20"/>
        </w:rPr>
        <w:t>.</w:t>
      </w:r>
    </w:p>
    <w:p w:rsidR="00F17A8C" w:rsidRDefault="00F17A8C" w:rsidP="00F17A8C">
      <w:pPr>
        <w:spacing w:before="120" w:after="120" w:line="360" w:lineRule="auto"/>
        <w:jc w:val="both"/>
        <w:rPr>
          <w:rFonts w:ascii="Arial" w:hAnsi="Arial" w:cs="Arial"/>
          <w:sz w:val="20"/>
          <w:szCs w:val="20"/>
          <w:lang w:val="en-US"/>
        </w:rPr>
      </w:pPr>
      <w:r w:rsidRPr="00F17A8C">
        <w:rPr>
          <w:rFonts w:ascii="Arial" w:hAnsi="Arial" w:cs="Arial"/>
          <w:sz w:val="20"/>
          <w:szCs w:val="20"/>
          <w:lang w:val="en-US"/>
        </w:rPr>
        <w:t xml:space="preserve">Warna </w:t>
      </w:r>
      <w:r w:rsidRPr="00F17A8C">
        <w:rPr>
          <w:rFonts w:ascii="Arial" w:hAnsi="Arial" w:cs="Arial"/>
          <w:i/>
          <w:sz w:val="20"/>
          <w:szCs w:val="20"/>
          <w:lang w:val="en-US"/>
        </w:rPr>
        <w:t>soft candy jelly</w:t>
      </w:r>
      <w:r w:rsidRPr="00F17A8C">
        <w:rPr>
          <w:rFonts w:ascii="Arial" w:hAnsi="Arial" w:cs="Arial"/>
          <w:sz w:val="20"/>
          <w:szCs w:val="20"/>
          <w:lang w:val="en-US"/>
        </w:rPr>
        <w:t xml:space="preserve"> yang banyak di sukai oleh panelis yaitu dengan menggunakan jenis </w:t>
      </w:r>
      <w:r w:rsidRPr="00F17A8C">
        <w:rPr>
          <w:rFonts w:ascii="Arial" w:hAnsi="Arial" w:cs="Arial"/>
          <w:sz w:val="20"/>
          <w:szCs w:val="20"/>
          <w:lang w:val="en-US"/>
        </w:rPr>
        <w:lastRenderedPageBreak/>
        <w:t>penstabil pektin. Warna yang dihasilkan adalah coklat gelap  kemerahan.</w:t>
      </w:r>
    </w:p>
    <w:p w:rsidR="00F17A8C" w:rsidRPr="00F17A8C" w:rsidRDefault="00F17A8C" w:rsidP="00F17A8C">
      <w:pPr>
        <w:autoSpaceDE w:val="0"/>
        <w:autoSpaceDN w:val="0"/>
        <w:adjustRightInd w:val="0"/>
        <w:spacing w:before="120" w:after="120" w:line="360" w:lineRule="auto"/>
        <w:contextualSpacing/>
        <w:jc w:val="both"/>
        <w:rPr>
          <w:rFonts w:ascii="Arial" w:hAnsi="Arial" w:cs="Arial"/>
          <w:sz w:val="20"/>
          <w:szCs w:val="20"/>
          <w:lang w:val="en-US"/>
        </w:rPr>
      </w:pPr>
      <w:r w:rsidRPr="00F17A8C">
        <w:rPr>
          <w:rFonts w:ascii="Arial" w:hAnsi="Arial" w:cs="Arial"/>
          <w:sz w:val="20"/>
          <w:szCs w:val="20"/>
          <w:lang w:val="en-US"/>
        </w:rPr>
        <w:t>2. Rasa</w:t>
      </w:r>
    </w:p>
    <w:p w:rsidR="00F17A8C" w:rsidRPr="00F17A8C" w:rsidRDefault="00F17A8C" w:rsidP="00F17A8C">
      <w:pPr>
        <w:spacing w:before="120" w:after="120" w:line="360" w:lineRule="auto"/>
        <w:contextualSpacing/>
        <w:jc w:val="both"/>
        <w:rPr>
          <w:rFonts w:ascii="Arial" w:hAnsi="Arial" w:cs="Arial"/>
          <w:sz w:val="20"/>
          <w:szCs w:val="20"/>
          <w:lang w:val="en-US"/>
        </w:rPr>
      </w:pPr>
      <w:r w:rsidRPr="00F17A8C">
        <w:rPr>
          <w:rFonts w:ascii="Arial" w:hAnsi="Arial" w:cs="Arial"/>
          <w:sz w:val="20"/>
          <w:szCs w:val="20"/>
        </w:rPr>
        <w:t xml:space="preserve">Berdasarkan hasil analisis variansi </w:t>
      </w:r>
      <w:r w:rsidRPr="00F17A8C">
        <w:rPr>
          <w:rFonts w:ascii="Arial" w:hAnsi="Arial" w:cs="Arial"/>
          <w:sz w:val="20"/>
          <w:szCs w:val="20"/>
          <w:lang w:val="en-US"/>
        </w:rPr>
        <w:t xml:space="preserve">(Lampiran 8) </w:t>
      </w:r>
      <w:r w:rsidRPr="00F17A8C">
        <w:rPr>
          <w:rFonts w:ascii="Arial" w:hAnsi="Arial" w:cs="Arial"/>
          <w:sz w:val="20"/>
          <w:szCs w:val="20"/>
        </w:rPr>
        <w:t xml:space="preserve">menunjukan bahwa </w:t>
      </w:r>
      <w:r w:rsidRPr="00F17A8C">
        <w:rPr>
          <w:rFonts w:ascii="Arial" w:hAnsi="Arial" w:cs="Arial"/>
          <w:sz w:val="20"/>
          <w:szCs w:val="20"/>
          <w:lang w:val="en-US"/>
        </w:rPr>
        <w:t xml:space="preserve">jenis penstabil </w:t>
      </w:r>
      <w:r w:rsidRPr="00F17A8C">
        <w:rPr>
          <w:rFonts w:ascii="Arial" w:hAnsi="Arial" w:cs="Arial"/>
          <w:sz w:val="20"/>
          <w:szCs w:val="20"/>
        </w:rPr>
        <w:t xml:space="preserve"> berpengaruh </w:t>
      </w:r>
      <w:r w:rsidRPr="00F17A8C">
        <w:rPr>
          <w:rFonts w:ascii="Arial" w:hAnsi="Arial" w:cs="Arial"/>
          <w:sz w:val="20"/>
          <w:szCs w:val="20"/>
          <w:lang w:val="en-US"/>
        </w:rPr>
        <w:t xml:space="preserve">(P≥0,05) </w:t>
      </w:r>
      <w:r w:rsidRPr="00F17A8C">
        <w:rPr>
          <w:rFonts w:ascii="Arial" w:hAnsi="Arial" w:cs="Arial"/>
          <w:sz w:val="20"/>
          <w:szCs w:val="20"/>
        </w:rPr>
        <w:t xml:space="preserve">terhadap </w:t>
      </w:r>
      <w:r w:rsidRPr="00F17A8C">
        <w:rPr>
          <w:rFonts w:ascii="Arial" w:hAnsi="Arial" w:cs="Arial"/>
          <w:sz w:val="20"/>
          <w:szCs w:val="20"/>
          <w:lang w:val="en-US"/>
        </w:rPr>
        <w:t>rasa</w:t>
      </w:r>
      <w:r w:rsidRPr="00F17A8C">
        <w:rPr>
          <w:rFonts w:ascii="Arial" w:hAnsi="Arial" w:cs="Arial"/>
          <w:sz w:val="20"/>
          <w:szCs w:val="20"/>
        </w:rPr>
        <w:t xml:space="preserve"> </w:t>
      </w:r>
      <w:r w:rsidRPr="00F17A8C">
        <w:rPr>
          <w:rFonts w:ascii="Arial" w:hAnsi="Arial" w:cs="Arial"/>
          <w:i/>
          <w:sz w:val="20"/>
          <w:szCs w:val="20"/>
          <w:lang w:val="en-US"/>
        </w:rPr>
        <w:t>soft candy jelly</w:t>
      </w:r>
      <w:r w:rsidRPr="00F17A8C">
        <w:rPr>
          <w:rFonts w:ascii="Arial" w:hAnsi="Arial" w:cs="Arial"/>
          <w:sz w:val="20"/>
          <w:szCs w:val="20"/>
          <w:lang w:val="en-US"/>
        </w:rPr>
        <w:t xml:space="preserve"> ekstrak bunga kecombrang.</w:t>
      </w:r>
    </w:p>
    <w:p w:rsidR="00F17A8C" w:rsidRDefault="00F17A8C" w:rsidP="00F17A8C">
      <w:pPr>
        <w:spacing w:before="120" w:after="120" w:line="360" w:lineRule="auto"/>
        <w:contextualSpacing/>
        <w:jc w:val="both"/>
        <w:rPr>
          <w:rFonts w:ascii="Arial" w:hAnsi="Arial" w:cs="Arial"/>
          <w:sz w:val="20"/>
          <w:szCs w:val="20"/>
          <w:lang w:val="en-US"/>
        </w:rPr>
      </w:pPr>
      <w:r w:rsidRPr="00F17A8C">
        <w:rPr>
          <w:rFonts w:ascii="Arial" w:hAnsi="Arial" w:cs="Arial"/>
          <w:sz w:val="20"/>
          <w:szCs w:val="20"/>
          <w:lang w:val="en-US"/>
        </w:rPr>
        <w:t xml:space="preserve">Produk </w:t>
      </w:r>
      <w:r w:rsidRPr="00F17A8C">
        <w:rPr>
          <w:rFonts w:ascii="Arial" w:hAnsi="Arial" w:cs="Arial"/>
          <w:i/>
          <w:sz w:val="20"/>
          <w:szCs w:val="20"/>
          <w:lang w:val="en-US"/>
        </w:rPr>
        <w:t>soft candy jelly</w:t>
      </w:r>
      <w:r w:rsidRPr="00F17A8C">
        <w:rPr>
          <w:rFonts w:ascii="Arial" w:hAnsi="Arial" w:cs="Arial"/>
          <w:sz w:val="20"/>
          <w:szCs w:val="20"/>
          <w:lang w:val="en-US"/>
        </w:rPr>
        <w:t xml:space="preserve"> ekstrak bunga kecombrang menghasilkan rasa manis dan asam.</w:t>
      </w:r>
    </w:p>
    <w:p w:rsidR="00F17A8C" w:rsidRPr="00F17A8C" w:rsidRDefault="00F17A8C" w:rsidP="00F17A8C">
      <w:pPr>
        <w:autoSpaceDE w:val="0"/>
        <w:autoSpaceDN w:val="0"/>
        <w:adjustRightInd w:val="0"/>
        <w:spacing w:before="120" w:after="120" w:line="360" w:lineRule="auto"/>
        <w:jc w:val="both"/>
        <w:rPr>
          <w:rFonts w:ascii="Arial" w:hAnsi="Arial" w:cs="Arial"/>
          <w:sz w:val="20"/>
          <w:szCs w:val="20"/>
          <w:lang w:val="en-US"/>
        </w:rPr>
      </w:pPr>
      <w:r w:rsidRPr="00F17A8C">
        <w:rPr>
          <w:rFonts w:ascii="Arial" w:hAnsi="Arial" w:cs="Arial"/>
          <w:sz w:val="20"/>
          <w:szCs w:val="20"/>
          <w:lang w:val="en-US"/>
        </w:rPr>
        <w:t>3. Aroma</w:t>
      </w:r>
    </w:p>
    <w:p w:rsidR="00F17A8C" w:rsidRPr="00F17A8C" w:rsidRDefault="00F17A8C" w:rsidP="00F17A8C">
      <w:pPr>
        <w:spacing w:before="120" w:after="120" w:line="360" w:lineRule="auto"/>
        <w:jc w:val="both"/>
        <w:rPr>
          <w:rFonts w:ascii="Arial" w:hAnsi="Arial" w:cs="Arial"/>
          <w:sz w:val="20"/>
          <w:szCs w:val="20"/>
          <w:lang w:val="en-US"/>
        </w:rPr>
      </w:pPr>
      <w:r w:rsidRPr="00F17A8C">
        <w:rPr>
          <w:rFonts w:ascii="Arial" w:hAnsi="Arial" w:cs="Arial"/>
          <w:sz w:val="20"/>
          <w:szCs w:val="20"/>
        </w:rPr>
        <w:t xml:space="preserve">Berdasarkan hasil analisis variansi </w:t>
      </w:r>
      <w:r w:rsidRPr="00F17A8C">
        <w:rPr>
          <w:rFonts w:ascii="Arial" w:hAnsi="Arial" w:cs="Arial"/>
          <w:sz w:val="20"/>
          <w:szCs w:val="20"/>
          <w:lang w:val="en-US"/>
        </w:rPr>
        <w:t xml:space="preserve"> </w:t>
      </w:r>
      <w:r w:rsidRPr="00F17A8C">
        <w:rPr>
          <w:rFonts w:ascii="Arial" w:hAnsi="Arial" w:cs="Arial"/>
          <w:sz w:val="20"/>
          <w:szCs w:val="20"/>
        </w:rPr>
        <w:t xml:space="preserve">menunjukan </w:t>
      </w:r>
      <w:r w:rsidR="00A1620C">
        <w:rPr>
          <w:rFonts w:ascii="Arial" w:hAnsi="Arial" w:cs="Arial"/>
          <w:sz w:val="20"/>
          <w:szCs w:val="20"/>
          <w:lang w:val="en-US"/>
        </w:rPr>
        <w:t>terlihat</w:t>
      </w:r>
      <w:r w:rsidRPr="00F17A8C">
        <w:rPr>
          <w:rFonts w:ascii="Arial" w:hAnsi="Arial" w:cs="Arial"/>
          <w:sz w:val="20"/>
          <w:szCs w:val="20"/>
        </w:rPr>
        <w:t xml:space="preserve"> </w:t>
      </w:r>
      <w:r w:rsidRPr="00F17A8C">
        <w:rPr>
          <w:rFonts w:ascii="Arial" w:hAnsi="Arial" w:cs="Arial"/>
          <w:sz w:val="20"/>
          <w:szCs w:val="20"/>
          <w:lang w:val="en-US"/>
        </w:rPr>
        <w:t xml:space="preserve">jenis penstabil tidak </w:t>
      </w:r>
      <w:r w:rsidRPr="00F17A8C">
        <w:rPr>
          <w:rFonts w:ascii="Arial" w:hAnsi="Arial" w:cs="Arial"/>
          <w:sz w:val="20"/>
          <w:szCs w:val="20"/>
        </w:rPr>
        <w:t xml:space="preserve">berpengaruh </w:t>
      </w:r>
      <w:r w:rsidRPr="00F17A8C">
        <w:rPr>
          <w:rFonts w:ascii="Arial" w:hAnsi="Arial" w:cs="Arial"/>
          <w:sz w:val="20"/>
          <w:szCs w:val="20"/>
          <w:lang w:val="en-US"/>
        </w:rPr>
        <w:t xml:space="preserve">(P≤0,05) </w:t>
      </w:r>
      <w:r w:rsidRPr="00F17A8C">
        <w:rPr>
          <w:rFonts w:ascii="Arial" w:hAnsi="Arial" w:cs="Arial"/>
          <w:sz w:val="20"/>
          <w:szCs w:val="20"/>
        </w:rPr>
        <w:t xml:space="preserve">terhadap </w:t>
      </w:r>
      <w:r w:rsidRPr="00F17A8C">
        <w:rPr>
          <w:rFonts w:ascii="Arial" w:hAnsi="Arial" w:cs="Arial"/>
          <w:sz w:val="20"/>
          <w:szCs w:val="20"/>
          <w:lang w:val="en-US"/>
        </w:rPr>
        <w:t>aroma</w:t>
      </w:r>
      <w:r w:rsidRPr="00F17A8C">
        <w:rPr>
          <w:rFonts w:ascii="Arial" w:hAnsi="Arial" w:cs="Arial"/>
          <w:sz w:val="20"/>
          <w:szCs w:val="20"/>
        </w:rPr>
        <w:t xml:space="preserve"> </w:t>
      </w:r>
      <w:r w:rsidRPr="00F17A8C">
        <w:rPr>
          <w:rFonts w:ascii="Arial" w:hAnsi="Arial" w:cs="Arial"/>
          <w:i/>
          <w:sz w:val="20"/>
          <w:szCs w:val="20"/>
          <w:lang w:val="en-US"/>
        </w:rPr>
        <w:t>soft candy jelly</w:t>
      </w:r>
      <w:r w:rsidRPr="00F17A8C">
        <w:rPr>
          <w:rFonts w:ascii="Arial" w:hAnsi="Arial" w:cs="Arial"/>
          <w:sz w:val="20"/>
          <w:szCs w:val="20"/>
          <w:lang w:val="en-US"/>
        </w:rPr>
        <w:t xml:space="preserve"> ekstrak bunga kecombrang</w:t>
      </w:r>
      <w:r w:rsidRPr="00F17A8C">
        <w:rPr>
          <w:rFonts w:ascii="Arial" w:hAnsi="Arial" w:cs="Arial"/>
          <w:sz w:val="20"/>
          <w:szCs w:val="20"/>
        </w:rPr>
        <w:t>.</w:t>
      </w:r>
    </w:p>
    <w:p w:rsidR="00F17A8C" w:rsidRPr="00F17A8C" w:rsidRDefault="00F17A8C" w:rsidP="00F17A8C">
      <w:pPr>
        <w:spacing w:before="120" w:after="120" w:line="360" w:lineRule="auto"/>
        <w:jc w:val="both"/>
        <w:rPr>
          <w:rFonts w:ascii="Arial" w:hAnsi="Arial" w:cs="Arial"/>
          <w:sz w:val="20"/>
          <w:szCs w:val="20"/>
          <w:lang w:val="en-US"/>
        </w:rPr>
      </w:pPr>
      <w:r w:rsidRPr="00F17A8C">
        <w:rPr>
          <w:rFonts w:ascii="Arial" w:hAnsi="Arial" w:cs="Arial"/>
          <w:sz w:val="20"/>
          <w:szCs w:val="20"/>
          <w:lang w:val="en-US"/>
        </w:rPr>
        <w:t xml:space="preserve">Aroma yang dihasilkan dari kedua jenis penstabil yang berbeda tidak berpengaruh terhadap soft candy, hal ini disebabkan karena aroma yang dihasilkan berasal dari ekstrak bunga kecombrang yang ditambahkan dalam jumlah yang sama yaitu 0,5% ke dalam </w:t>
      </w:r>
      <w:r w:rsidRPr="00F17A8C">
        <w:rPr>
          <w:rFonts w:ascii="Arial" w:hAnsi="Arial" w:cs="Arial"/>
          <w:i/>
          <w:sz w:val="20"/>
          <w:szCs w:val="20"/>
          <w:lang w:val="en-US"/>
        </w:rPr>
        <w:t>soft candy jelly</w:t>
      </w:r>
      <w:r w:rsidRPr="00F17A8C">
        <w:rPr>
          <w:rFonts w:ascii="Arial" w:hAnsi="Arial" w:cs="Arial"/>
          <w:sz w:val="20"/>
          <w:szCs w:val="20"/>
          <w:lang w:val="en-US"/>
        </w:rPr>
        <w:t xml:space="preserve"> sehingga aroma yang dihasilkan sama meskipun dengan jenis penstabil yang berbeda. </w:t>
      </w:r>
    </w:p>
    <w:p w:rsidR="00F17A8C" w:rsidRPr="00F17A8C" w:rsidRDefault="00F17A8C" w:rsidP="00F17A8C">
      <w:pPr>
        <w:autoSpaceDE w:val="0"/>
        <w:autoSpaceDN w:val="0"/>
        <w:adjustRightInd w:val="0"/>
        <w:spacing w:before="120" w:after="120" w:line="360" w:lineRule="auto"/>
        <w:jc w:val="both"/>
        <w:rPr>
          <w:rFonts w:ascii="Arial" w:hAnsi="Arial" w:cs="Arial"/>
          <w:sz w:val="20"/>
          <w:szCs w:val="20"/>
          <w:lang w:val="en-US"/>
        </w:rPr>
      </w:pPr>
      <w:r w:rsidRPr="00F17A8C">
        <w:rPr>
          <w:rFonts w:ascii="Arial" w:hAnsi="Arial" w:cs="Arial"/>
          <w:sz w:val="20"/>
          <w:szCs w:val="20"/>
          <w:lang w:val="en-US"/>
        </w:rPr>
        <w:t>4. Tekstur (</w:t>
      </w:r>
      <w:r w:rsidRPr="00F17A8C">
        <w:rPr>
          <w:rFonts w:ascii="Arial" w:hAnsi="Arial" w:cs="Arial"/>
          <w:i/>
          <w:sz w:val="20"/>
          <w:szCs w:val="20"/>
          <w:lang w:val="en-US"/>
        </w:rPr>
        <w:t>Mouthfeel</w:t>
      </w:r>
      <w:r w:rsidRPr="00F17A8C">
        <w:rPr>
          <w:rFonts w:ascii="Arial" w:hAnsi="Arial" w:cs="Arial"/>
          <w:sz w:val="20"/>
          <w:szCs w:val="20"/>
          <w:lang w:val="en-US"/>
        </w:rPr>
        <w:t>)</w:t>
      </w:r>
    </w:p>
    <w:p w:rsidR="00F17A8C" w:rsidRPr="00F17A8C" w:rsidRDefault="00F17A8C" w:rsidP="00F17A8C">
      <w:pPr>
        <w:spacing w:before="120" w:after="120" w:line="360" w:lineRule="auto"/>
        <w:jc w:val="both"/>
        <w:rPr>
          <w:rFonts w:ascii="Arial" w:hAnsi="Arial" w:cs="Arial"/>
          <w:sz w:val="20"/>
          <w:szCs w:val="20"/>
          <w:lang w:val="en-US"/>
        </w:rPr>
      </w:pPr>
      <w:r w:rsidRPr="00F17A8C">
        <w:rPr>
          <w:rFonts w:ascii="Arial" w:hAnsi="Arial" w:cs="Arial"/>
          <w:sz w:val="20"/>
          <w:szCs w:val="20"/>
        </w:rPr>
        <w:t xml:space="preserve">Berdasarkan hasil analisis variansi </w:t>
      </w:r>
      <w:r w:rsidR="00A1620C">
        <w:rPr>
          <w:rFonts w:ascii="Arial" w:hAnsi="Arial" w:cs="Arial"/>
          <w:sz w:val="20"/>
          <w:szCs w:val="20"/>
          <w:lang w:val="en-US"/>
        </w:rPr>
        <w:t>ditunjukkan</w:t>
      </w:r>
      <w:r w:rsidRPr="00F17A8C">
        <w:rPr>
          <w:rFonts w:ascii="Arial" w:hAnsi="Arial" w:cs="Arial"/>
          <w:sz w:val="20"/>
          <w:szCs w:val="20"/>
        </w:rPr>
        <w:t xml:space="preserve"> bahwa </w:t>
      </w:r>
      <w:r w:rsidRPr="00F17A8C">
        <w:rPr>
          <w:rFonts w:ascii="Arial" w:hAnsi="Arial" w:cs="Arial"/>
          <w:sz w:val="20"/>
          <w:szCs w:val="20"/>
          <w:lang w:val="en-US"/>
        </w:rPr>
        <w:t xml:space="preserve">jenis penstabil </w:t>
      </w:r>
      <w:r w:rsidRPr="00F17A8C">
        <w:rPr>
          <w:rFonts w:ascii="Arial" w:hAnsi="Arial" w:cs="Arial"/>
          <w:sz w:val="20"/>
          <w:szCs w:val="20"/>
        </w:rPr>
        <w:t>berpengaruh</w:t>
      </w:r>
      <w:r w:rsidRPr="00F17A8C">
        <w:rPr>
          <w:rFonts w:ascii="Arial" w:hAnsi="Arial" w:cs="Arial"/>
          <w:sz w:val="20"/>
          <w:szCs w:val="20"/>
          <w:lang w:val="en-US"/>
        </w:rPr>
        <w:t xml:space="preserve"> (≥ 0,05)</w:t>
      </w:r>
      <w:r w:rsidRPr="00F17A8C">
        <w:rPr>
          <w:rFonts w:ascii="Arial" w:hAnsi="Arial" w:cs="Arial"/>
          <w:sz w:val="20"/>
          <w:szCs w:val="20"/>
        </w:rPr>
        <w:t xml:space="preserve"> terhadap </w:t>
      </w:r>
      <w:r w:rsidRPr="00F17A8C">
        <w:rPr>
          <w:rFonts w:ascii="Arial" w:hAnsi="Arial" w:cs="Arial"/>
          <w:sz w:val="20"/>
          <w:szCs w:val="20"/>
          <w:lang w:val="en-US"/>
        </w:rPr>
        <w:t>tekstur</w:t>
      </w:r>
      <w:r w:rsidRPr="00F17A8C">
        <w:rPr>
          <w:rFonts w:ascii="Arial" w:hAnsi="Arial" w:cs="Arial"/>
          <w:sz w:val="20"/>
          <w:szCs w:val="20"/>
        </w:rPr>
        <w:t xml:space="preserve"> </w:t>
      </w:r>
      <w:r w:rsidRPr="00F17A8C">
        <w:rPr>
          <w:rFonts w:ascii="Arial" w:hAnsi="Arial" w:cs="Arial"/>
          <w:i/>
          <w:sz w:val="20"/>
          <w:szCs w:val="20"/>
          <w:lang w:val="en-US"/>
        </w:rPr>
        <w:t>soft candy jelly</w:t>
      </w:r>
      <w:r w:rsidRPr="00F17A8C">
        <w:rPr>
          <w:rFonts w:ascii="Arial" w:hAnsi="Arial" w:cs="Arial"/>
          <w:sz w:val="20"/>
          <w:szCs w:val="20"/>
          <w:lang w:val="en-US"/>
        </w:rPr>
        <w:t xml:space="preserve"> ekstrak bunga kecombrang</w:t>
      </w:r>
      <w:r w:rsidRPr="00F17A8C">
        <w:rPr>
          <w:rFonts w:ascii="Arial" w:hAnsi="Arial" w:cs="Arial"/>
          <w:sz w:val="20"/>
          <w:szCs w:val="20"/>
        </w:rPr>
        <w:t>.</w:t>
      </w:r>
    </w:p>
    <w:p w:rsidR="00F17A8C" w:rsidRDefault="00F17A8C" w:rsidP="00F17A8C">
      <w:pPr>
        <w:spacing w:before="120" w:after="120" w:line="360" w:lineRule="auto"/>
        <w:contextualSpacing/>
        <w:jc w:val="both"/>
        <w:rPr>
          <w:rFonts w:ascii="Arial" w:hAnsi="Arial" w:cs="Arial"/>
          <w:sz w:val="20"/>
          <w:szCs w:val="20"/>
          <w:lang w:val="en-US"/>
        </w:rPr>
      </w:pPr>
      <w:r w:rsidRPr="00F17A8C">
        <w:rPr>
          <w:rFonts w:ascii="Arial" w:hAnsi="Arial" w:cs="Arial"/>
          <w:sz w:val="20"/>
          <w:szCs w:val="20"/>
          <w:lang w:val="en-US"/>
        </w:rPr>
        <w:t xml:space="preserve">Tekstur makanan didefinisikan sebagai cara bagaimana berbagai komponen yang berada </w:t>
      </w:r>
      <w:r w:rsidRPr="00F17A8C">
        <w:rPr>
          <w:rFonts w:ascii="Arial" w:hAnsi="Arial" w:cs="Arial"/>
          <w:sz w:val="20"/>
          <w:szCs w:val="20"/>
          <w:lang w:val="en-US"/>
        </w:rPr>
        <w:lastRenderedPageBreak/>
        <w:t xml:space="preserve">dalam bahan di tata dan di gabung menjadi mikro dan makro struktur dan penyatuan keluar dalam segi aliran dan deformasi (Deman, </w:t>
      </w:r>
      <w:r w:rsidR="00A1620C">
        <w:rPr>
          <w:rFonts w:ascii="Arial" w:hAnsi="Arial" w:cs="Arial"/>
          <w:sz w:val="20"/>
          <w:szCs w:val="20"/>
          <w:lang w:val="en-US"/>
        </w:rPr>
        <w:t>[12]</w:t>
      </w:r>
      <w:r w:rsidRPr="00F17A8C">
        <w:rPr>
          <w:rFonts w:ascii="Arial" w:hAnsi="Arial" w:cs="Arial"/>
          <w:sz w:val="20"/>
          <w:szCs w:val="20"/>
          <w:lang w:val="en-US"/>
        </w:rPr>
        <w:t>).</w:t>
      </w:r>
    </w:p>
    <w:p w:rsidR="001B62D2" w:rsidRPr="00210A96" w:rsidRDefault="001B62D2" w:rsidP="00BE7DEF">
      <w:pPr>
        <w:spacing w:before="120" w:after="120" w:line="360" w:lineRule="auto"/>
        <w:rPr>
          <w:rFonts w:ascii="Arial" w:hAnsi="Arial" w:cs="Arial"/>
          <w:b/>
          <w:sz w:val="20"/>
          <w:szCs w:val="20"/>
          <w:lang w:val="en-US"/>
        </w:rPr>
      </w:pPr>
      <w:r w:rsidRPr="00BE7DEF">
        <w:rPr>
          <w:rFonts w:ascii="Arial" w:hAnsi="Arial" w:cs="Arial"/>
          <w:b/>
          <w:sz w:val="20"/>
          <w:szCs w:val="20"/>
          <w:lang w:val="en-US"/>
        </w:rPr>
        <w:t>Produk Te</w:t>
      </w:r>
      <w:r w:rsidRPr="00210A96">
        <w:rPr>
          <w:rFonts w:ascii="Arial" w:hAnsi="Arial" w:cs="Arial"/>
          <w:b/>
          <w:sz w:val="20"/>
          <w:szCs w:val="20"/>
          <w:lang w:val="en-US"/>
        </w:rPr>
        <w:t xml:space="preserve">rpilih Penelitian Pendahuluan </w:t>
      </w:r>
    </w:p>
    <w:p w:rsidR="001B62D2" w:rsidRPr="00210A96" w:rsidRDefault="001B62D2" w:rsidP="00BE7DEF">
      <w:pPr>
        <w:spacing w:before="120" w:after="120" w:line="360" w:lineRule="auto"/>
        <w:jc w:val="both"/>
        <w:rPr>
          <w:rFonts w:ascii="Arial" w:hAnsi="Arial" w:cs="Arial"/>
          <w:sz w:val="20"/>
          <w:szCs w:val="20"/>
          <w:lang w:val="en-US"/>
        </w:rPr>
      </w:pPr>
      <w:r w:rsidRPr="00210A96">
        <w:rPr>
          <w:rFonts w:ascii="Arial" w:hAnsi="Arial" w:cs="Arial"/>
          <w:sz w:val="20"/>
          <w:szCs w:val="20"/>
        </w:rPr>
        <w:t xml:space="preserve">Berdasarkan hasil analisis variansi menunjukan bahwa </w:t>
      </w:r>
      <w:r w:rsidRPr="00210A96">
        <w:rPr>
          <w:rFonts w:ascii="Arial" w:hAnsi="Arial" w:cs="Arial"/>
          <w:sz w:val="20"/>
          <w:szCs w:val="20"/>
          <w:lang w:val="en-US"/>
        </w:rPr>
        <w:t>jenis penstabil</w:t>
      </w:r>
      <w:r w:rsidRPr="00210A96">
        <w:rPr>
          <w:rFonts w:ascii="Arial" w:hAnsi="Arial" w:cs="Arial"/>
          <w:sz w:val="20"/>
          <w:szCs w:val="20"/>
        </w:rPr>
        <w:t xml:space="preserve"> berpengaruh terhadap warna, rasa dan </w:t>
      </w:r>
      <w:r w:rsidRPr="00210A96">
        <w:rPr>
          <w:rFonts w:ascii="Arial" w:hAnsi="Arial" w:cs="Arial"/>
          <w:sz w:val="20"/>
          <w:szCs w:val="20"/>
          <w:lang w:val="en-US"/>
        </w:rPr>
        <w:t>tekstur (</w:t>
      </w:r>
      <w:r w:rsidRPr="00210A96">
        <w:rPr>
          <w:rFonts w:ascii="Arial" w:hAnsi="Arial" w:cs="Arial"/>
          <w:i/>
          <w:sz w:val="20"/>
          <w:szCs w:val="20"/>
          <w:lang w:val="en-US"/>
        </w:rPr>
        <w:t>mouthfeel</w:t>
      </w:r>
      <w:r w:rsidRPr="00210A96">
        <w:rPr>
          <w:rFonts w:ascii="Arial" w:hAnsi="Arial" w:cs="Arial"/>
          <w:sz w:val="20"/>
          <w:szCs w:val="20"/>
          <w:lang w:val="en-US"/>
        </w:rPr>
        <w:t>)</w:t>
      </w:r>
      <w:r w:rsidRPr="00210A96">
        <w:rPr>
          <w:rFonts w:ascii="Arial" w:hAnsi="Arial" w:cs="Arial"/>
          <w:sz w:val="20"/>
          <w:szCs w:val="20"/>
        </w:rPr>
        <w:t xml:space="preserve"> </w:t>
      </w:r>
      <w:r w:rsidRPr="00210A96">
        <w:rPr>
          <w:rFonts w:ascii="Arial" w:hAnsi="Arial" w:cs="Arial"/>
          <w:i/>
          <w:sz w:val="20"/>
          <w:szCs w:val="20"/>
          <w:lang w:val="en-US"/>
        </w:rPr>
        <w:t>soft candy jelly</w:t>
      </w:r>
      <w:r w:rsidRPr="00210A96">
        <w:rPr>
          <w:rFonts w:ascii="Arial" w:hAnsi="Arial" w:cs="Arial"/>
          <w:sz w:val="20"/>
          <w:szCs w:val="20"/>
          <w:lang w:val="en-US"/>
        </w:rPr>
        <w:t xml:space="preserve"> ekstrak bunga kecombrang</w:t>
      </w:r>
      <w:r w:rsidRPr="00210A96">
        <w:rPr>
          <w:rFonts w:ascii="Arial" w:hAnsi="Arial" w:cs="Arial"/>
          <w:sz w:val="20"/>
          <w:szCs w:val="20"/>
        </w:rPr>
        <w:t>.</w:t>
      </w:r>
    </w:p>
    <w:p w:rsidR="006D1E3B" w:rsidRDefault="001B62D2" w:rsidP="00BE7DEF">
      <w:pPr>
        <w:tabs>
          <w:tab w:val="left" w:pos="540"/>
        </w:tabs>
        <w:spacing w:before="120" w:after="120" w:line="360" w:lineRule="auto"/>
        <w:jc w:val="center"/>
        <w:rPr>
          <w:rFonts w:ascii="Arial" w:hAnsi="Arial" w:cs="Arial"/>
          <w:b/>
          <w:color w:val="0D0D0D" w:themeColor="text1" w:themeTint="F2"/>
          <w:sz w:val="18"/>
          <w:szCs w:val="18"/>
          <w:lang w:val="en-US"/>
        </w:rPr>
      </w:pPr>
      <w:r w:rsidRPr="006D1E3B">
        <w:rPr>
          <w:rFonts w:ascii="Arial" w:hAnsi="Arial" w:cs="Arial"/>
          <w:b/>
          <w:color w:val="0D0D0D" w:themeColor="text1" w:themeTint="F2"/>
          <w:sz w:val="18"/>
          <w:szCs w:val="18"/>
        </w:rPr>
        <w:t xml:space="preserve">Tabel </w:t>
      </w:r>
      <w:r w:rsidRPr="006D1E3B">
        <w:rPr>
          <w:rFonts w:ascii="Arial" w:hAnsi="Arial" w:cs="Arial"/>
          <w:b/>
          <w:color w:val="0D0D0D" w:themeColor="text1" w:themeTint="F2"/>
          <w:sz w:val="18"/>
          <w:szCs w:val="18"/>
          <w:lang w:val="en-US"/>
        </w:rPr>
        <w:t>9</w:t>
      </w:r>
    </w:p>
    <w:p w:rsidR="001B62D2" w:rsidRPr="006D1E3B" w:rsidRDefault="001B62D2" w:rsidP="00BE7DEF">
      <w:pPr>
        <w:tabs>
          <w:tab w:val="left" w:pos="540"/>
        </w:tabs>
        <w:spacing w:before="120" w:after="120" w:line="360" w:lineRule="auto"/>
        <w:jc w:val="center"/>
        <w:rPr>
          <w:rFonts w:ascii="Arial" w:hAnsi="Arial" w:cs="Arial"/>
          <w:b/>
          <w:sz w:val="18"/>
          <w:szCs w:val="18"/>
        </w:rPr>
      </w:pPr>
      <w:r w:rsidRPr="006D1E3B">
        <w:rPr>
          <w:rFonts w:ascii="Arial" w:hAnsi="Arial" w:cs="Arial"/>
          <w:b/>
          <w:color w:val="0D0D0D" w:themeColor="text1" w:themeTint="F2"/>
          <w:sz w:val="18"/>
          <w:szCs w:val="18"/>
        </w:rPr>
        <w:t>Produk Terpilih Penelitian</w:t>
      </w:r>
      <w:r w:rsidRPr="006D1E3B">
        <w:rPr>
          <w:rFonts w:ascii="Arial" w:hAnsi="Arial" w:cs="Arial"/>
          <w:b/>
          <w:sz w:val="18"/>
          <w:szCs w:val="18"/>
        </w:rPr>
        <w:t xml:space="preserve"> Pendahuluan</w:t>
      </w:r>
    </w:p>
    <w:tbl>
      <w:tblPr>
        <w:tblW w:w="4663" w:type="dxa"/>
        <w:jc w:val="center"/>
        <w:tblInd w:w="5794" w:type="dxa"/>
        <w:tblLook w:val="04A0" w:firstRow="1" w:lastRow="0" w:firstColumn="1" w:lastColumn="0" w:noHBand="0" w:noVBand="1"/>
      </w:tblPr>
      <w:tblGrid>
        <w:gridCol w:w="833"/>
        <w:gridCol w:w="899"/>
        <w:gridCol w:w="975"/>
        <w:gridCol w:w="936"/>
        <w:gridCol w:w="1020"/>
      </w:tblGrid>
      <w:tr w:rsidR="001B62D2" w:rsidRPr="00210A96" w:rsidTr="001B62D2">
        <w:trPr>
          <w:trHeight w:val="351"/>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1B62D2" w:rsidRPr="00210A96" w:rsidRDefault="001B62D2">
            <w:pPr>
              <w:jc w:val="center"/>
              <w:rPr>
                <w:rFonts w:ascii="Arial" w:hAnsi="Arial" w:cs="Arial"/>
                <w:color w:val="000000"/>
                <w:sz w:val="20"/>
                <w:szCs w:val="20"/>
                <w:lang w:eastAsia="id-ID"/>
              </w:rPr>
            </w:pPr>
            <w:r w:rsidRPr="00210A96">
              <w:rPr>
                <w:rFonts w:ascii="Arial" w:hAnsi="Arial" w:cs="Arial"/>
                <w:color w:val="000000"/>
                <w:sz w:val="20"/>
                <w:szCs w:val="20"/>
              </w:rPr>
              <w:t>Kode</w:t>
            </w:r>
          </w:p>
        </w:tc>
        <w:tc>
          <w:tcPr>
            <w:tcW w:w="899" w:type="dxa"/>
            <w:tcBorders>
              <w:top w:val="single" w:sz="4" w:space="0" w:color="auto"/>
              <w:left w:val="nil"/>
              <w:bottom w:val="single" w:sz="4" w:space="0" w:color="auto"/>
              <w:right w:val="single" w:sz="4" w:space="0" w:color="auto"/>
            </w:tcBorders>
            <w:vAlign w:val="center"/>
            <w:hideMark/>
          </w:tcPr>
          <w:p w:rsidR="001B62D2" w:rsidRPr="00210A96" w:rsidRDefault="001B62D2">
            <w:pPr>
              <w:jc w:val="center"/>
              <w:rPr>
                <w:rFonts w:ascii="Arial" w:hAnsi="Arial" w:cs="Arial"/>
                <w:color w:val="000000"/>
                <w:sz w:val="20"/>
                <w:szCs w:val="20"/>
                <w:lang w:eastAsia="id-ID"/>
              </w:rPr>
            </w:pPr>
            <w:r w:rsidRPr="00210A96">
              <w:rPr>
                <w:rFonts w:ascii="Arial" w:hAnsi="Arial" w:cs="Arial"/>
                <w:color w:val="000000"/>
                <w:sz w:val="20"/>
                <w:szCs w:val="20"/>
              </w:rPr>
              <w:t>Warna</w:t>
            </w:r>
          </w:p>
        </w:tc>
        <w:tc>
          <w:tcPr>
            <w:tcW w:w="975" w:type="dxa"/>
            <w:tcBorders>
              <w:top w:val="single" w:sz="4" w:space="0" w:color="auto"/>
              <w:left w:val="nil"/>
              <w:bottom w:val="single" w:sz="4" w:space="0" w:color="auto"/>
              <w:right w:val="single" w:sz="4" w:space="0" w:color="auto"/>
            </w:tcBorders>
            <w:vAlign w:val="center"/>
            <w:hideMark/>
          </w:tcPr>
          <w:p w:rsidR="001B62D2" w:rsidRPr="00210A96" w:rsidRDefault="001B62D2">
            <w:pPr>
              <w:jc w:val="center"/>
              <w:rPr>
                <w:rFonts w:ascii="Arial" w:hAnsi="Arial" w:cs="Arial"/>
                <w:color w:val="000000" w:themeColor="text1"/>
                <w:sz w:val="20"/>
                <w:szCs w:val="20"/>
                <w:lang w:eastAsia="id-ID"/>
              </w:rPr>
            </w:pPr>
            <w:r w:rsidRPr="00210A96">
              <w:rPr>
                <w:rFonts w:ascii="Arial" w:hAnsi="Arial" w:cs="Arial"/>
                <w:color w:val="000000" w:themeColor="text1"/>
                <w:sz w:val="20"/>
                <w:szCs w:val="20"/>
              </w:rPr>
              <w:t>Aroma</w:t>
            </w:r>
          </w:p>
        </w:tc>
        <w:tc>
          <w:tcPr>
            <w:tcW w:w="936" w:type="dxa"/>
            <w:tcBorders>
              <w:top w:val="single" w:sz="4" w:space="0" w:color="auto"/>
              <w:left w:val="nil"/>
              <w:bottom w:val="single" w:sz="4" w:space="0" w:color="auto"/>
              <w:right w:val="single" w:sz="4" w:space="0" w:color="auto"/>
            </w:tcBorders>
            <w:vAlign w:val="center"/>
            <w:hideMark/>
          </w:tcPr>
          <w:p w:rsidR="001B62D2" w:rsidRPr="00210A96" w:rsidRDefault="001B62D2">
            <w:pPr>
              <w:jc w:val="center"/>
              <w:rPr>
                <w:rFonts w:ascii="Arial" w:hAnsi="Arial" w:cs="Arial"/>
                <w:color w:val="000000"/>
                <w:sz w:val="20"/>
                <w:szCs w:val="20"/>
                <w:lang w:eastAsia="id-ID"/>
              </w:rPr>
            </w:pPr>
            <w:r w:rsidRPr="00210A96">
              <w:rPr>
                <w:rFonts w:ascii="Arial" w:hAnsi="Arial" w:cs="Arial"/>
                <w:color w:val="000000"/>
                <w:sz w:val="20"/>
                <w:szCs w:val="20"/>
              </w:rPr>
              <w:t>Rasa</w:t>
            </w:r>
          </w:p>
        </w:tc>
        <w:tc>
          <w:tcPr>
            <w:tcW w:w="1020" w:type="dxa"/>
            <w:tcBorders>
              <w:top w:val="single" w:sz="4" w:space="0" w:color="auto"/>
              <w:left w:val="nil"/>
              <w:bottom w:val="single" w:sz="4" w:space="0" w:color="auto"/>
              <w:right w:val="single" w:sz="4" w:space="0" w:color="auto"/>
            </w:tcBorders>
            <w:vAlign w:val="center"/>
            <w:hideMark/>
          </w:tcPr>
          <w:p w:rsidR="001B62D2" w:rsidRPr="00210A96" w:rsidRDefault="001B62D2">
            <w:pPr>
              <w:jc w:val="center"/>
              <w:rPr>
                <w:rFonts w:ascii="Arial" w:hAnsi="Arial" w:cs="Arial"/>
                <w:color w:val="000000"/>
                <w:sz w:val="20"/>
                <w:szCs w:val="20"/>
                <w:lang w:val="en-US" w:eastAsia="id-ID"/>
              </w:rPr>
            </w:pPr>
            <w:r w:rsidRPr="00210A96">
              <w:rPr>
                <w:rFonts w:ascii="Arial" w:hAnsi="Arial" w:cs="Arial"/>
                <w:color w:val="000000"/>
                <w:sz w:val="20"/>
                <w:szCs w:val="20"/>
                <w:lang w:val="en-US"/>
              </w:rPr>
              <w:t>Tekstur</w:t>
            </w:r>
          </w:p>
        </w:tc>
      </w:tr>
      <w:tr w:rsidR="001B62D2" w:rsidRPr="00210A96" w:rsidTr="001B62D2">
        <w:trPr>
          <w:trHeight w:val="351"/>
          <w:jc w:val="center"/>
        </w:trPr>
        <w:tc>
          <w:tcPr>
            <w:tcW w:w="833" w:type="dxa"/>
            <w:tcBorders>
              <w:top w:val="single" w:sz="4" w:space="0" w:color="auto"/>
              <w:left w:val="single" w:sz="4" w:space="0" w:color="auto"/>
              <w:bottom w:val="single" w:sz="4" w:space="0" w:color="auto"/>
              <w:right w:val="single" w:sz="4" w:space="0" w:color="auto"/>
            </w:tcBorders>
            <w:vAlign w:val="center"/>
            <w:hideMark/>
          </w:tcPr>
          <w:p w:rsidR="001B62D2" w:rsidRPr="00210A96" w:rsidRDefault="001B62D2">
            <w:pPr>
              <w:jc w:val="center"/>
              <w:rPr>
                <w:rFonts w:ascii="Arial" w:hAnsi="Arial" w:cs="Arial"/>
                <w:color w:val="000000"/>
                <w:sz w:val="20"/>
                <w:szCs w:val="20"/>
                <w:lang w:val="en-US" w:eastAsia="id-ID"/>
              </w:rPr>
            </w:pPr>
            <w:r w:rsidRPr="00210A96">
              <w:rPr>
                <w:rFonts w:ascii="Arial" w:hAnsi="Arial" w:cs="Arial"/>
                <w:color w:val="000000"/>
                <w:sz w:val="20"/>
                <w:szCs w:val="20"/>
                <w:lang w:val="en-US"/>
              </w:rPr>
              <w:t>CMC</w:t>
            </w:r>
          </w:p>
        </w:tc>
        <w:tc>
          <w:tcPr>
            <w:tcW w:w="899" w:type="dxa"/>
            <w:tcBorders>
              <w:top w:val="nil"/>
              <w:left w:val="nil"/>
              <w:bottom w:val="single" w:sz="4" w:space="0" w:color="auto"/>
              <w:right w:val="single" w:sz="4" w:space="0" w:color="auto"/>
            </w:tcBorders>
            <w:vAlign w:val="center"/>
            <w:hideMark/>
          </w:tcPr>
          <w:p w:rsidR="001B62D2" w:rsidRPr="00210A96" w:rsidRDefault="001B62D2">
            <w:pPr>
              <w:jc w:val="center"/>
              <w:rPr>
                <w:rFonts w:ascii="Arial" w:hAnsi="Arial" w:cs="Arial"/>
                <w:color w:val="000000"/>
                <w:sz w:val="20"/>
                <w:szCs w:val="20"/>
                <w:lang w:val="en-US" w:eastAsia="id-ID"/>
              </w:rPr>
            </w:pPr>
            <w:r w:rsidRPr="00210A96">
              <w:rPr>
                <w:rFonts w:ascii="Arial" w:hAnsi="Arial" w:cs="Arial"/>
                <w:color w:val="000000"/>
                <w:sz w:val="20"/>
                <w:szCs w:val="20"/>
                <w:lang w:val="en-US"/>
              </w:rPr>
              <w:t>2,58 (a)</w:t>
            </w:r>
          </w:p>
        </w:tc>
        <w:tc>
          <w:tcPr>
            <w:tcW w:w="975" w:type="dxa"/>
            <w:tcBorders>
              <w:top w:val="single" w:sz="4" w:space="0" w:color="auto"/>
              <w:left w:val="nil"/>
              <w:bottom w:val="single" w:sz="4" w:space="0" w:color="auto"/>
              <w:right w:val="single" w:sz="4" w:space="0" w:color="auto"/>
            </w:tcBorders>
            <w:vAlign w:val="center"/>
            <w:hideMark/>
          </w:tcPr>
          <w:p w:rsidR="001B62D2" w:rsidRPr="00210A96" w:rsidRDefault="001B62D2">
            <w:pPr>
              <w:jc w:val="center"/>
              <w:rPr>
                <w:rFonts w:ascii="Arial" w:hAnsi="Arial" w:cs="Arial"/>
                <w:color w:val="000000" w:themeColor="text1"/>
                <w:sz w:val="20"/>
                <w:szCs w:val="20"/>
                <w:lang w:val="en-US" w:eastAsia="id-ID"/>
              </w:rPr>
            </w:pPr>
            <w:r w:rsidRPr="00210A96">
              <w:rPr>
                <w:rFonts w:ascii="Arial" w:hAnsi="Arial" w:cs="Arial"/>
                <w:color w:val="000000" w:themeColor="text1"/>
                <w:sz w:val="20"/>
                <w:szCs w:val="20"/>
                <w:lang w:val="en-US"/>
              </w:rPr>
              <w:t>3,09 (a)</w:t>
            </w:r>
          </w:p>
        </w:tc>
        <w:tc>
          <w:tcPr>
            <w:tcW w:w="936" w:type="dxa"/>
            <w:tcBorders>
              <w:top w:val="single" w:sz="4" w:space="0" w:color="auto"/>
              <w:left w:val="nil"/>
              <w:bottom w:val="single" w:sz="4" w:space="0" w:color="auto"/>
              <w:right w:val="single" w:sz="4" w:space="0" w:color="auto"/>
            </w:tcBorders>
            <w:vAlign w:val="center"/>
            <w:hideMark/>
          </w:tcPr>
          <w:p w:rsidR="001B62D2" w:rsidRPr="00210A96" w:rsidRDefault="001B62D2">
            <w:pPr>
              <w:jc w:val="center"/>
              <w:rPr>
                <w:rFonts w:ascii="Arial" w:hAnsi="Arial" w:cs="Arial"/>
                <w:color w:val="000000"/>
                <w:sz w:val="20"/>
                <w:szCs w:val="20"/>
                <w:lang w:val="en-US" w:eastAsia="id-ID"/>
              </w:rPr>
            </w:pPr>
            <w:r w:rsidRPr="00210A96">
              <w:rPr>
                <w:rFonts w:ascii="Arial" w:hAnsi="Arial" w:cs="Arial"/>
                <w:color w:val="000000"/>
                <w:sz w:val="20"/>
                <w:szCs w:val="20"/>
                <w:lang w:val="en-US"/>
              </w:rPr>
              <w:t>2,36 (a)</w:t>
            </w:r>
          </w:p>
        </w:tc>
        <w:tc>
          <w:tcPr>
            <w:tcW w:w="1020" w:type="dxa"/>
            <w:tcBorders>
              <w:top w:val="single" w:sz="4" w:space="0" w:color="auto"/>
              <w:left w:val="nil"/>
              <w:bottom w:val="single" w:sz="4" w:space="0" w:color="auto"/>
              <w:right w:val="single" w:sz="4" w:space="0" w:color="auto"/>
            </w:tcBorders>
            <w:vAlign w:val="center"/>
            <w:hideMark/>
          </w:tcPr>
          <w:p w:rsidR="001B62D2" w:rsidRPr="00210A96" w:rsidRDefault="001B62D2">
            <w:pPr>
              <w:jc w:val="center"/>
              <w:rPr>
                <w:rFonts w:ascii="Arial" w:hAnsi="Arial" w:cs="Arial"/>
                <w:color w:val="000000"/>
                <w:sz w:val="20"/>
                <w:szCs w:val="20"/>
                <w:lang w:val="en-US" w:eastAsia="id-ID"/>
              </w:rPr>
            </w:pPr>
            <w:r w:rsidRPr="00210A96">
              <w:rPr>
                <w:rFonts w:ascii="Arial" w:hAnsi="Arial" w:cs="Arial"/>
                <w:color w:val="000000"/>
                <w:sz w:val="20"/>
                <w:szCs w:val="20"/>
                <w:lang w:val="en-US"/>
              </w:rPr>
              <w:t>2,31 (a)</w:t>
            </w:r>
          </w:p>
        </w:tc>
      </w:tr>
      <w:tr w:rsidR="001B62D2" w:rsidRPr="00210A96" w:rsidTr="001B62D2">
        <w:trPr>
          <w:trHeight w:val="351"/>
          <w:jc w:val="center"/>
        </w:trPr>
        <w:tc>
          <w:tcPr>
            <w:tcW w:w="833" w:type="dxa"/>
            <w:tcBorders>
              <w:top w:val="nil"/>
              <w:left w:val="single" w:sz="4" w:space="0" w:color="auto"/>
              <w:bottom w:val="single" w:sz="4" w:space="0" w:color="auto"/>
              <w:right w:val="single" w:sz="4" w:space="0" w:color="auto"/>
            </w:tcBorders>
            <w:vAlign w:val="center"/>
            <w:hideMark/>
          </w:tcPr>
          <w:p w:rsidR="001B62D2" w:rsidRPr="00210A96" w:rsidRDefault="001B62D2">
            <w:pPr>
              <w:jc w:val="both"/>
              <w:rPr>
                <w:rFonts w:ascii="Arial" w:hAnsi="Arial" w:cs="Arial"/>
                <w:b/>
                <w:color w:val="000000"/>
                <w:sz w:val="20"/>
                <w:szCs w:val="20"/>
                <w:lang w:val="en-US" w:eastAsia="id-ID"/>
              </w:rPr>
            </w:pPr>
            <w:r w:rsidRPr="00210A96">
              <w:rPr>
                <w:rFonts w:ascii="Arial" w:hAnsi="Arial" w:cs="Arial"/>
                <w:b/>
                <w:color w:val="000000"/>
                <w:sz w:val="20"/>
                <w:szCs w:val="20"/>
                <w:lang w:val="en-US"/>
              </w:rPr>
              <w:t>Pektin</w:t>
            </w:r>
          </w:p>
        </w:tc>
        <w:tc>
          <w:tcPr>
            <w:tcW w:w="899" w:type="dxa"/>
            <w:tcBorders>
              <w:top w:val="nil"/>
              <w:left w:val="nil"/>
              <w:bottom w:val="single" w:sz="4" w:space="0" w:color="auto"/>
              <w:right w:val="single" w:sz="4" w:space="0" w:color="auto"/>
            </w:tcBorders>
            <w:vAlign w:val="center"/>
            <w:hideMark/>
          </w:tcPr>
          <w:p w:rsidR="001B62D2" w:rsidRPr="00210A96" w:rsidRDefault="001B62D2">
            <w:pPr>
              <w:jc w:val="center"/>
              <w:rPr>
                <w:rFonts w:ascii="Arial" w:hAnsi="Arial" w:cs="Arial"/>
                <w:b/>
                <w:color w:val="000000"/>
                <w:sz w:val="20"/>
                <w:szCs w:val="20"/>
                <w:lang w:val="en-US" w:eastAsia="id-ID"/>
              </w:rPr>
            </w:pPr>
            <w:r w:rsidRPr="00210A96">
              <w:rPr>
                <w:rFonts w:ascii="Arial" w:hAnsi="Arial" w:cs="Arial"/>
                <w:b/>
                <w:color w:val="000000"/>
                <w:sz w:val="20"/>
                <w:szCs w:val="20"/>
                <w:lang w:val="en-US"/>
              </w:rPr>
              <w:t>4,24 (b)</w:t>
            </w:r>
          </w:p>
        </w:tc>
        <w:tc>
          <w:tcPr>
            <w:tcW w:w="975" w:type="dxa"/>
            <w:tcBorders>
              <w:top w:val="nil"/>
              <w:left w:val="nil"/>
              <w:bottom w:val="single" w:sz="4" w:space="0" w:color="auto"/>
              <w:right w:val="single" w:sz="4" w:space="0" w:color="auto"/>
            </w:tcBorders>
            <w:vAlign w:val="center"/>
            <w:hideMark/>
          </w:tcPr>
          <w:p w:rsidR="001B62D2" w:rsidRPr="00210A96" w:rsidRDefault="001B62D2">
            <w:pPr>
              <w:jc w:val="center"/>
              <w:rPr>
                <w:rFonts w:ascii="Arial" w:hAnsi="Arial" w:cs="Arial"/>
                <w:b/>
                <w:color w:val="000000" w:themeColor="text1"/>
                <w:sz w:val="20"/>
                <w:szCs w:val="20"/>
                <w:lang w:val="en-US" w:eastAsia="id-ID"/>
              </w:rPr>
            </w:pPr>
            <w:r w:rsidRPr="00210A96">
              <w:rPr>
                <w:rFonts w:ascii="Arial" w:hAnsi="Arial" w:cs="Arial"/>
                <w:b/>
                <w:color w:val="000000" w:themeColor="text1"/>
                <w:sz w:val="20"/>
                <w:szCs w:val="20"/>
                <w:lang w:val="en-US"/>
              </w:rPr>
              <w:t>3,22 (a)</w:t>
            </w:r>
          </w:p>
        </w:tc>
        <w:tc>
          <w:tcPr>
            <w:tcW w:w="936" w:type="dxa"/>
            <w:tcBorders>
              <w:top w:val="nil"/>
              <w:left w:val="nil"/>
              <w:bottom w:val="single" w:sz="4" w:space="0" w:color="auto"/>
              <w:right w:val="single" w:sz="4" w:space="0" w:color="auto"/>
            </w:tcBorders>
            <w:vAlign w:val="center"/>
            <w:hideMark/>
          </w:tcPr>
          <w:p w:rsidR="001B62D2" w:rsidRPr="00210A96" w:rsidRDefault="001B62D2">
            <w:pPr>
              <w:jc w:val="center"/>
              <w:rPr>
                <w:rFonts w:ascii="Arial" w:hAnsi="Arial" w:cs="Arial"/>
                <w:b/>
                <w:color w:val="000000"/>
                <w:sz w:val="20"/>
                <w:szCs w:val="20"/>
                <w:lang w:val="en-US" w:eastAsia="id-ID"/>
              </w:rPr>
            </w:pPr>
            <w:r w:rsidRPr="00210A96">
              <w:rPr>
                <w:rFonts w:ascii="Arial" w:hAnsi="Arial" w:cs="Arial"/>
                <w:b/>
                <w:color w:val="000000"/>
                <w:sz w:val="20"/>
                <w:szCs w:val="20"/>
                <w:lang w:val="en-US"/>
              </w:rPr>
              <w:t>4,07 (b)</w:t>
            </w:r>
          </w:p>
        </w:tc>
        <w:tc>
          <w:tcPr>
            <w:tcW w:w="1020" w:type="dxa"/>
            <w:tcBorders>
              <w:top w:val="nil"/>
              <w:left w:val="nil"/>
              <w:bottom w:val="single" w:sz="4" w:space="0" w:color="auto"/>
              <w:right w:val="single" w:sz="4" w:space="0" w:color="auto"/>
            </w:tcBorders>
            <w:vAlign w:val="center"/>
            <w:hideMark/>
          </w:tcPr>
          <w:p w:rsidR="001B62D2" w:rsidRPr="00210A96" w:rsidRDefault="001B62D2">
            <w:pPr>
              <w:jc w:val="center"/>
              <w:rPr>
                <w:rFonts w:ascii="Arial" w:hAnsi="Arial" w:cs="Arial"/>
                <w:b/>
                <w:color w:val="000000"/>
                <w:sz w:val="20"/>
                <w:szCs w:val="20"/>
                <w:lang w:val="en-US" w:eastAsia="id-ID"/>
              </w:rPr>
            </w:pPr>
            <w:r w:rsidRPr="00210A96">
              <w:rPr>
                <w:rFonts w:ascii="Arial" w:hAnsi="Arial" w:cs="Arial"/>
                <w:b/>
                <w:color w:val="000000"/>
                <w:sz w:val="20"/>
                <w:szCs w:val="20"/>
                <w:lang w:val="en-US"/>
              </w:rPr>
              <w:t>4,44 (b)</w:t>
            </w:r>
          </w:p>
        </w:tc>
      </w:tr>
    </w:tbl>
    <w:p w:rsidR="00F17A8C" w:rsidRPr="00210A96" w:rsidRDefault="00F17A8C" w:rsidP="00F17A8C">
      <w:pPr>
        <w:spacing w:before="120" w:after="120" w:line="360" w:lineRule="auto"/>
        <w:contextualSpacing/>
        <w:jc w:val="both"/>
        <w:rPr>
          <w:rFonts w:ascii="Arial" w:hAnsi="Arial" w:cs="Arial"/>
          <w:sz w:val="20"/>
          <w:szCs w:val="20"/>
          <w:lang w:val="en-US"/>
        </w:rPr>
      </w:pPr>
    </w:p>
    <w:p w:rsidR="00753490" w:rsidRPr="00210A96" w:rsidRDefault="00753490" w:rsidP="00753490">
      <w:pPr>
        <w:spacing w:before="120" w:after="120" w:line="360" w:lineRule="auto"/>
        <w:jc w:val="both"/>
        <w:rPr>
          <w:rFonts w:ascii="Arial" w:eastAsia="Calibri" w:hAnsi="Arial" w:cs="Arial"/>
          <w:b/>
          <w:sz w:val="20"/>
          <w:szCs w:val="20"/>
        </w:rPr>
      </w:pPr>
      <w:r w:rsidRPr="00210A96">
        <w:rPr>
          <w:rFonts w:ascii="Arial" w:eastAsia="Calibri" w:hAnsi="Arial" w:cs="Arial"/>
          <w:b/>
          <w:sz w:val="20"/>
          <w:szCs w:val="20"/>
        </w:rPr>
        <w:t>Penelitian Utama</w:t>
      </w:r>
    </w:p>
    <w:p w:rsidR="00753490" w:rsidRPr="00210A96" w:rsidRDefault="00753490" w:rsidP="00753490">
      <w:pPr>
        <w:tabs>
          <w:tab w:val="left" w:pos="360"/>
          <w:tab w:val="left" w:pos="540"/>
        </w:tabs>
        <w:spacing w:before="120" w:after="120" w:line="360" w:lineRule="auto"/>
        <w:jc w:val="both"/>
        <w:rPr>
          <w:rFonts w:ascii="Arial" w:eastAsiaTheme="minorEastAsia" w:hAnsi="Arial" w:cs="Arial"/>
          <w:sz w:val="20"/>
          <w:szCs w:val="20"/>
          <w:lang w:val="fi-FI"/>
        </w:rPr>
      </w:pPr>
      <w:r w:rsidRPr="00210A96">
        <w:rPr>
          <w:rFonts w:ascii="Arial" w:hAnsi="Arial" w:cs="Arial"/>
          <w:sz w:val="20"/>
          <w:szCs w:val="20"/>
        </w:rPr>
        <w:t xml:space="preserve">Penelitian utama dilakukan untuk mengetahui pengaruh konsentrasi </w:t>
      </w:r>
      <w:r w:rsidRPr="00210A96">
        <w:rPr>
          <w:rFonts w:ascii="Arial" w:hAnsi="Arial" w:cs="Arial"/>
          <w:sz w:val="20"/>
          <w:szCs w:val="20"/>
          <w:lang w:val="en-US"/>
        </w:rPr>
        <w:t>sukrosa</w:t>
      </w:r>
      <w:r w:rsidRPr="00210A96">
        <w:rPr>
          <w:rFonts w:ascii="Arial" w:hAnsi="Arial" w:cs="Arial"/>
          <w:sz w:val="20"/>
          <w:szCs w:val="20"/>
        </w:rPr>
        <w:t xml:space="preserve"> dan konsentrasi </w:t>
      </w:r>
      <w:r w:rsidRPr="00210A96">
        <w:rPr>
          <w:rFonts w:ascii="Arial" w:hAnsi="Arial" w:cs="Arial"/>
          <w:sz w:val="20"/>
          <w:szCs w:val="20"/>
          <w:lang w:val="en-US"/>
        </w:rPr>
        <w:t>penstabil (pektin)</w:t>
      </w:r>
      <w:r w:rsidRPr="00210A96">
        <w:rPr>
          <w:rFonts w:ascii="Arial" w:hAnsi="Arial" w:cs="Arial"/>
          <w:sz w:val="20"/>
          <w:szCs w:val="20"/>
        </w:rPr>
        <w:t xml:space="preserve"> terhadap karakteristik </w:t>
      </w:r>
      <w:r w:rsidRPr="00210A96">
        <w:rPr>
          <w:rFonts w:ascii="Arial" w:hAnsi="Arial" w:cs="Arial"/>
          <w:i/>
          <w:sz w:val="20"/>
          <w:szCs w:val="20"/>
          <w:lang w:val="en-US"/>
        </w:rPr>
        <w:t xml:space="preserve">soft candy jelly </w:t>
      </w:r>
      <w:r w:rsidRPr="00210A96">
        <w:rPr>
          <w:rFonts w:ascii="Arial" w:hAnsi="Arial" w:cs="Arial"/>
          <w:sz w:val="20"/>
          <w:szCs w:val="20"/>
          <w:lang w:val="en-US"/>
        </w:rPr>
        <w:t>ekstrak bunga kecombrang</w:t>
      </w:r>
      <w:r w:rsidRPr="00210A96">
        <w:rPr>
          <w:rFonts w:ascii="Arial" w:hAnsi="Arial" w:cs="Arial"/>
          <w:sz w:val="20"/>
          <w:szCs w:val="20"/>
        </w:rPr>
        <w:t xml:space="preserve">. </w:t>
      </w:r>
      <w:r w:rsidRPr="00210A96">
        <w:rPr>
          <w:rFonts w:ascii="Arial" w:hAnsi="Arial" w:cs="Arial"/>
          <w:sz w:val="20"/>
          <w:szCs w:val="20"/>
          <w:lang w:val="fi-FI"/>
        </w:rPr>
        <w:t>Rancangan perlakuan pada penelitian ini terdiri dari 2 (</w:t>
      </w:r>
      <w:r w:rsidRPr="00210A96">
        <w:rPr>
          <w:rFonts w:ascii="Arial" w:hAnsi="Arial" w:cs="Arial"/>
          <w:sz w:val="20"/>
          <w:szCs w:val="20"/>
        </w:rPr>
        <w:t>dua</w:t>
      </w:r>
      <w:r w:rsidRPr="00210A96">
        <w:rPr>
          <w:rFonts w:ascii="Arial" w:hAnsi="Arial" w:cs="Arial"/>
          <w:sz w:val="20"/>
          <w:szCs w:val="20"/>
          <w:lang w:val="en-US"/>
        </w:rPr>
        <w:t>)</w:t>
      </w:r>
      <w:r w:rsidRPr="00210A96">
        <w:rPr>
          <w:rFonts w:ascii="Arial" w:hAnsi="Arial" w:cs="Arial"/>
          <w:sz w:val="20"/>
          <w:szCs w:val="20"/>
          <w:lang w:val="fi-FI"/>
        </w:rPr>
        <w:t xml:space="preserve"> faktor, yaitu konsentrasi sukrosa (A) yang terdiri dari 3 (tiga) taraf dengan notasi a</w:t>
      </w:r>
      <w:r w:rsidRPr="00210A96">
        <w:rPr>
          <w:rFonts w:ascii="Arial" w:hAnsi="Arial" w:cs="Arial"/>
          <w:sz w:val="20"/>
          <w:szCs w:val="20"/>
          <w:vertAlign w:val="subscript"/>
          <w:lang w:val="fi-FI"/>
        </w:rPr>
        <w:t>1</w:t>
      </w:r>
      <w:r w:rsidRPr="00210A96">
        <w:rPr>
          <w:rFonts w:ascii="Arial" w:hAnsi="Arial" w:cs="Arial"/>
          <w:sz w:val="20"/>
          <w:szCs w:val="20"/>
          <w:lang w:val="fi-FI"/>
        </w:rPr>
        <w:t xml:space="preserve"> = 38%; a</w:t>
      </w:r>
      <w:r w:rsidRPr="00210A96">
        <w:rPr>
          <w:rFonts w:ascii="Arial" w:hAnsi="Arial" w:cs="Arial"/>
          <w:sz w:val="20"/>
          <w:szCs w:val="20"/>
          <w:vertAlign w:val="subscript"/>
          <w:lang w:val="fi-FI"/>
        </w:rPr>
        <w:t xml:space="preserve">2 </w:t>
      </w:r>
      <w:r w:rsidRPr="00210A96">
        <w:rPr>
          <w:rFonts w:ascii="Arial" w:hAnsi="Arial" w:cs="Arial"/>
          <w:sz w:val="20"/>
          <w:szCs w:val="20"/>
          <w:lang w:val="fi-FI"/>
        </w:rPr>
        <w:t>= 40%; a</w:t>
      </w:r>
      <w:r w:rsidRPr="00210A96">
        <w:rPr>
          <w:rFonts w:ascii="Arial" w:hAnsi="Arial" w:cs="Arial"/>
          <w:sz w:val="20"/>
          <w:szCs w:val="20"/>
          <w:vertAlign w:val="subscript"/>
          <w:lang w:val="fi-FI"/>
        </w:rPr>
        <w:t>3</w:t>
      </w:r>
      <w:r w:rsidRPr="00210A96">
        <w:rPr>
          <w:rFonts w:ascii="Arial" w:hAnsi="Arial" w:cs="Arial"/>
          <w:sz w:val="20"/>
          <w:szCs w:val="20"/>
          <w:lang w:val="fi-FI"/>
        </w:rPr>
        <w:t xml:space="preserve"> = 42% serta konsentrasi penstabil terpilih (B) yang juga terdiri dari   3 (tiga) taraf dengan notasi b</w:t>
      </w:r>
      <w:r w:rsidRPr="00210A96">
        <w:rPr>
          <w:rFonts w:ascii="Arial" w:hAnsi="Arial" w:cs="Arial"/>
          <w:sz w:val="20"/>
          <w:szCs w:val="20"/>
          <w:vertAlign w:val="subscript"/>
          <w:lang w:val="fi-FI"/>
        </w:rPr>
        <w:t>1</w:t>
      </w:r>
      <w:r w:rsidRPr="00210A96">
        <w:rPr>
          <w:rFonts w:ascii="Arial" w:hAnsi="Arial" w:cs="Arial"/>
          <w:sz w:val="20"/>
          <w:szCs w:val="20"/>
          <w:lang w:val="fi-FI"/>
        </w:rPr>
        <w:t xml:space="preserve"> = 10%; b</w:t>
      </w:r>
      <w:r w:rsidRPr="00210A96">
        <w:rPr>
          <w:rFonts w:ascii="Arial" w:hAnsi="Arial" w:cs="Arial"/>
          <w:sz w:val="20"/>
          <w:szCs w:val="20"/>
          <w:vertAlign w:val="subscript"/>
          <w:lang w:val="fi-FI"/>
        </w:rPr>
        <w:t>2</w:t>
      </w:r>
      <w:r w:rsidRPr="00210A96">
        <w:rPr>
          <w:rFonts w:ascii="Arial" w:hAnsi="Arial" w:cs="Arial"/>
          <w:sz w:val="20"/>
          <w:szCs w:val="20"/>
          <w:lang w:val="fi-FI"/>
        </w:rPr>
        <w:t xml:space="preserve"> = 12%; b</w:t>
      </w:r>
      <w:r w:rsidRPr="00210A96">
        <w:rPr>
          <w:rFonts w:ascii="Arial" w:hAnsi="Arial" w:cs="Arial"/>
          <w:sz w:val="20"/>
          <w:szCs w:val="20"/>
          <w:vertAlign w:val="subscript"/>
          <w:lang w:val="fi-FI"/>
        </w:rPr>
        <w:t>3</w:t>
      </w:r>
      <w:r w:rsidRPr="00210A96">
        <w:rPr>
          <w:rFonts w:ascii="Arial" w:hAnsi="Arial" w:cs="Arial"/>
          <w:sz w:val="20"/>
          <w:szCs w:val="20"/>
          <w:lang w:val="fi-FI"/>
        </w:rPr>
        <w:t xml:space="preserve"> = 14%.</w:t>
      </w:r>
    </w:p>
    <w:p w:rsidR="00753490" w:rsidRPr="00210A96" w:rsidRDefault="00210A96" w:rsidP="00210A96">
      <w:pPr>
        <w:spacing w:before="120" w:after="120" w:line="360" w:lineRule="auto"/>
        <w:contextualSpacing/>
        <w:jc w:val="both"/>
        <w:rPr>
          <w:rFonts w:ascii="Arial" w:hAnsi="Arial" w:cs="Arial"/>
          <w:i/>
          <w:sz w:val="20"/>
          <w:szCs w:val="20"/>
          <w:lang w:val="en-US"/>
        </w:rPr>
      </w:pPr>
      <w:r w:rsidRPr="00210A96">
        <w:rPr>
          <w:rFonts w:ascii="Arial" w:hAnsi="Arial" w:cs="Arial"/>
          <w:i/>
          <w:sz w:val="20"/>
          <w:szCs w:val="20"/>
          <w:lang w:val="en-US"/>
        </w:rPr>
        <w:t>Kadar Gula Total</w:t>
      </w:r>
    </w:p>
    <w:p w:rsidR="00210A96" w:rsidRDefault="00210A96" w:rsidP="00210A96">
      <w:pPr>
        <w:autoSpaceDE w:val="0"/>
        <w:autoSpaceDN w:val="0"/>
        <w:adjustRightInd w:val="0"/>
        <w:spacing w:before="120" w:after="120" w:line="360" w:lineRule="auto"/>
        <w:jc w:val="both"/>
        <w:rPr>
          <w:rFonts w:ascii="Arial" w:hAnsi="Arial" w:cs="Arial"/>
          <w:sz w:val="20"/>
          <w:szCs w:val="20"/>
          <w:lang w:val="en-US"/>
        </w:rPr>
      </w:pPr>
      <w:r w:rsidRPr="00210A96">
        <w:rPr>
          <w:rFonts w:ascii="Arial" w:hAnsi="Arial" w:cs="Arial"/>
          <w:sz w:val="20"/>
          <w:szCs w:val="20"/>
          <w:lang w:val="en-US"/>
        </w:rPr>
        <w:t>H</w:t>
      </w:r>
      <w:r w:rsidRPr="00210A96">
        <w:rPr>
          <w:rFonts w:ascii="Arial" w:hAnsi="Arial" w:cs="Arial"/>
          <w:sz w:val="20"/>
          <w:szCs w:val="20"/>
        </w:rPr>
        <w:t xml:space="preserve">asil analisis variansi menunjukan bahwa </w:t>
      </w:r>
      <w:r w:rsidRPr="00210A96">
        <w:rPr>
          <w:rFonts w:ascii="Arial" w:hAnsi="Arial" w:cs="Arial"/>
          <w:sz w:val="20"/>
          <w:szCs w:val="20"/>
          <w:lang w:val="en-US"/>
        </w:rPr>
        <w:t>konsentrasi sukrosa</w:t>
      </w:r>
      <w:r w:rsidRPr="00210A96">
        <w:rPr>
          <w:rFonts w:ascii="Arial" w:hAnsi="Arial" w:cs="Arial"/>
          <w:sz w:val="20"/>
          <w:szCs w:val="20"/>
        </w:rPr>
        <w:t xml:space="preserve"> berpengaruh </w:t>
      </w:r>
      <w:r w:rsidRPr="00210A96">
        <w:rPr>
          <w:rFonts w:ascii="Arial" w:hAnsi="Arial" w:cs="Arial"/>
          <w:sz w:val="20"/>
          <w:szCs w:val="20"/>
          <w:lang w:val="en-US"/>
        </w:rPr>
        <w:t xml:space="preserve">(P≥ 0,05) </w:t>
      </w:r>
      <w:r w:rsidRPr="00210A96">
        <w:rPr>
          <w:rFonts w:ascii="Arial" w:hAnsi="Arial" w:cs="Arial"/>
          <w:sz w:val="20"/>
          <w:szCs w:val="20"/>
        </w:rPr>
        <w:t xml:space="preserve">terhadap </w:t>
      </w:r>
      <w:r w:rsidRPr="00210A96">
        <w:rPr>
          <w:rFonts w:ascii="Arial" w:hAnsi="Arial" w:cs="Arial"/>
          <w:sz w:val="20"/>
          <w:szCs w:val="20"/>
          <w:lang w:val="en-US"/>
        </w:rPr>
        <w:t xml:space="preserve">kadar gula </w:t>
      </w:r>
      <w:r w:rsidRPr="00210A96">
        <w:rPr>
          <w:rFonts w:ascii="Arial" w:hAnsi="Arial" w:cs="Arial"/>
          <w:i/>
          <w:sz w:val="20"/>
          <w:szCs w:val="20"/>
          <w:lang w:val="en-US"/>
        </w:rPr>
        <w:t>soft candy jelly</w:t>
      </w:r>
      <w:r w:rsidRPr="00210A96">
        <w:rPr>
          <w:rFonts w:ascii="Arial" w:hAnsi="Arial" w:cs="Arial"/>
          <w:sz w:val="20"/>
          <w:szCs w:val="20"/>
          <w:lang w:val="en-US"/>
        </w:rPr>
        <w:t xml:space="preserve"> ekstrak bunga kecombrang</w:t>
      </w:r>
      <w:r w:rsidRPr="00210A96">
        <w:rPr>
          <w:rFonts w:ascii="Arial" w:hAnsi="Arial" w:cs="Arial"/>
          <w:sz w:val="20"/>
          <w:szCs w:val="20"/>
        </w:rPr>
        <w:t>.</w:t>
      </w:r>
      <w:r w:rsidRPr="00210A96">
        <w:rPr>
          <w:rFonts w:ascii="Arial" w:hAnsi="Arial" w:cs="Arial"/>
          <w:sz w:val="20"/>
          <w:szCs w:val="20"/>
          <w:lang w:val="en-US"/>
        </w:rPr>
        <w:t xml:space="preserve"> Sedangkan  konsentrasi </w:t>
      </w:r>
      <w:r w:rsidRPr="00210A96">
        <w:rPr>
          <w:rFonts w:ascii="Arial" w:hAnsi="Arial" w:cs="Arial"/>
          <w:sz w:val="20"/>
          <w:szCs w:val="20"/>
          <w:lang w:val="en-US"/>
        </w:rPr>
        <w:lastRenderedPageBreak/>
        <w:t xml:space="preserve">pektin dan juga Interaksinya tidak berpengaruh (P≤ 0,05) terhadap kadar gula </w:t>
      </w:r>
      <w:r w:rsidRPr="00210A96">
        <w:rPr>
          <w:rFonts w:ascii="Arial" w:hAnsi="Arial" w:cs="Arial"/>
          <w:i/>
          <w:sz w:val="20"/>
          <w:szCs w:val="20"/>
          <w:lang w:val="en-US"/>
        </w:rPr>
        <w:t>soft candy jelly</w:t>
      </w:r>
      <w:r w:rsidRPr="00210A96">
        <w:rPr>
          <w:rFonts w:ascii="Arial" w:hAnsi="Arial" w:cs="Arial"/>
          <w:sz w:val="20"/>
          <w:szCs w:val="20"/>
          <w:lang w:val="en-US"/>
        </w:rPr>
        <w:t xml:space="preserve"> ekstrak bunga kecombrang. Semakin tinggi jumlah sukrosa maka kadar gula total </w:t>
      </w:r>
      <w:r w:rsidRPr="00210A96">
        <w:rPr>
          <w:rFonts w:ascii="Arial" w:hAnsi="Arial" w:cs="Arial"/>
          <w:i/>
          <w:sz w:val="20"/>
          <w:szCs w:val="20"/>
          <w:lang w:val="en-US"/>
        </w:rPr>
        <w:t>soft candy jelly</w:t>
      </w:r>
      <w:r w:rsidRPr="00210A96">
        <w:rPr>
          <w:rFonts w:ascii="Arial" w:hAnsi="Arial" w:cs="Arial"/>
          <w:sz w:val="20"/>
          <w:szCs w:val="20"/>
          <w:lang w:val="en-US"/>
        </w:rPr>
        <w:t xml:space="preserve"> akan semakin tingi juga kadar gula total.</w:t>
      </w:r>
    </w:p>
    <w:p w:rsidR="00B40248" w:rsidRPr="00B40248" w:rsidRDefault="00B40248" w:rsidP="00210A96">
      <w:pPr>
        <w:autoSpaceDE w:val="0"/>
        <w:autoSpaceDN w:val="0"/>
        <w:adjustRightInd w:val="0"/>
        <w:spacing w:before="120" w:after="120" w:line="360" w:lineRule="auto"/>
        <w:jc w:val="both"/>
        <w:rPr>
          <w:rFonts w:ascii="Arial" w:hAnsi="Arial" w:cs="Arial"/>
          <w:i/>
          <w:sz w:val="20"/>
          <w:szCs w:val="20"/>
          <w:lang w:val="en-US"/>
        </w:rPr>
      </w:pPr>
      <w:r w:rsidRPr="00B40248">
        <w:rPr>
          <w:rFonts w:ascii="Arial" w:hAnsi="Arial" w:cs="Arial"/>
          <w:i/>
          <w:sz w:val="20"/>
          <w:szCs w:val="20"/>
          <w:lang w:val="en-US"/>
        </w:rPr>
        <w:t>Vitamin C</w:t>
      </w:r>
    </w:p>
    <w:p w:rsidR="00B40248" w:rsidRPr="00B40248" w:rsidRDefault="00265193" w:rsidP="00B40248">
      <w:pPr>
        <w:autoSpaceDE w:val="0"/>
        <w:autoSpaceDN w:val="0"/>
        <w:adjustRightInd w:val="0"/>
        <w:spacing w:before="120" w:after="120" w:line="360" w:lineRule="auto"/>
        <w:jc w:val="both"/>
        <w:rPr>
          <w:rFonts w:ascii="Arial" w:hAnsi="Arial" w:cs="Arial"/>
          <w:sz w:val="20"/>
          <w:szCs w:val="20"/>
          <w:lang w:val="en-US"/>
        </w:rPr>
      </w:pPr>
      <w:r>
        <w:rPr>
          <w:rFonts w:ascii="Arial" w:hAnsi="Arial" w:cs="Arial"/>
          <w:sz w:val="20"/>
          <w:szCs w:val="20"/>
          <w:lang w:val="en-US"/>
        </w:rPr>
        <w:t>A</w:t>
      </w:r>
      <w:r w:rsidR="00B40248" w:rsidRPr="00B40248">
        <w:rPr>
          <w:rFonts w:ascii="Arial" w:hAnsi="Arial" w:cs="Arial"/>
          <w:sz w:val="20"/>
          <w:szCs w:val="20"/>
        </w:rPr>
        <w:t xml:space="preserve">nalisis variansi </w:t>
      </w:r>
      <w:r>
        <w:rPr>
          <w:rFonts w:ascii="Arial" w:hAnsi="Arial" w:cs="Arial"/>
          <w:sz w:val="20"/>
          <w:szCs w:val="20"/>
          <w:lang w:val="en-US"/>
        </w:rPr>
        <w:t xml:space="preserve">menunjukkan </w:t>
      </w:r>
      <w:r w:rsidR="00B40248" w:rsidRPr="00B40248">
        <w:rPr>
          <w:rFonts w:ascii="Arial" w:hAnsi="Arial" w:cs="Arial"/>
          <w:sz w:val="20"/>
          <w:szCs w:val="20"/>
        </w:rPr>
        <w:t xml:space="preserve">bahwa konsentrasi </w:t>
      </w:r>
      <w:r w:rsidR="00B40248" w:rsidRPr="00B40248">
        <w:rPr>
          <w:rFonts w:ascii="Arial" w:hAnsi="Arial" w:cs="Arial"/>
          <w:sz w:val="20"/>
          <w:szCs w:val="20"/>
          <w:lang w:val="en-US"/>
        </w:rPr>
        <w:t>sukrosa</w:t>
      </w:r>
      <w:r w:rsidR="00B40248" w:rsidRPr="00B40248">
        <w:rPr>
          <w:rFonts w:ascii="Arial" w:hAnsi="Arial" w:cs="Arial"/>
          <w:sz w:val="20"/>
          <w:szCs w:val="20"/>
        </w:rPr>
        <w:t xml:space="preserve"> dan </w:t>
      </w:r>
      <w:r w:rsidR="00B40248" w:rsidRPr="00B40248">
        <w:rPr>
          <w:rFonts w:ascii="Arial" w:hAnsi="Arial" w:cs="Arial"/>
          <w:sz w:val="20"/>
          <w:szCs w:val="20"/>
          <w:lang w:val="en-US"/>
        </w:rPr>
        <w:t>konsentrasi penstabil (pektin)</w:t>
      </w:r>
      <w:r w:rsidR="00B40248" w:rsidRPr="00B40248">
        <w:rPr>
          <w:rFonts w:ascii="Arial" w:hAnsi="Arial" w:cs="Arial"/>
          <w:sz w:val="20"/>
          <w:szCs w:val="20"/>
        </w:rPr>
        <w:t xml:space="preserve"> serta interaksi</w:t>
      </w:r>
      <w:r w:rsidR="00B40248" w:rsidRPr="00B40248">
        <w:rPr>
          <w:rFonts w:ascii="Arial" w:hAnsi="Arial" w:cs="Arial"/>
          <w:sz w:val="20"/>
          <w:szCs w:val="20"/>
          <w:lang w:val="en-US"/>
        </w:rPr>
        <w:t>nya tidak</w:t>
      </w:r>
      <w:r w:rsidR="00B40248" w:rsidRPr="00B40248">
        <w:rPr>
          <w:rFonts w:ascii="Arial" w:hAnsi="Arial" w:cs="Arial"/>
          <w:sz w:val="20"/>
          <w:szCs w:val="20"/>
        </w:rPr>
        <w:t xml:space="preserve"> </w:t>
      </w:r>
      <w:r w:rsidR="00B40248" w:rsidRPr="00B40248">
        <w:rPr>
          <w:rFonts w:ascii="Arial" w:hAnsi="Arial" w:cs="Arial"/>
          <w:sz w:val="20"/>
          <w:szCs w:val="20"/>
          <w:lang w:val="en-US"/>
        </w:rPr>
        <w:t xml:space="preserve">berpengaruh (≤ 0,05) </w:t>
      </w:r>
      <w:r w:rsidR="00B40248" w:rsidRPr="00B40248">
        <w:rPr>
          <w:rFonts w:ascii="Arial" w:hAnsi="Arial" w:cs="Arial"/>
          <w:sz w:val="20"/>
          <w:szCs w:val="20"/>
        </w:rPr>
        <w:t xml:space="preserve">terhadap </w:t>
      </w:r>
      <w:r w:rsidR="00B40248" w:rsidRPr="00B40248">
        <w:rPr>
          <w:rFonts w:ascii="Arial" w:hAnsi="Arial" w:cs="Arial"/>
          <w:sz w:val="20"/>
          <w:szCs w:val="20"/>
          <w:lang w:val="en-US"/>
        </w:rPr>
        <w:t>kadar vitamin C</w:t>
      </w:r>
      <w:r w:rsidR="00B40248" w:rsidRPr="00B40248">
        <w:rPr>
          <w:rFonts w:ascii="Arial" w:hAnsi="Arial" w:cs="Arial"/>
          <w:sz w:val="20"/>
          <w:szCs w:val="20"/>
        </w:rPr>
        <w:t xml:space="preserve"> </w:t>
      </w:r>
      <w:r w:rsidR="00B40248" w:rsidRPr="00B40248">
        <w:rPr>
          <w:rFonts w:ascii="Arial" w:hAnsi="Arial" w:cs="Arial"/>
          <w:i/>
          <w:sz w:val="20"/>
          <w:szCs w:val="20"/>
          <w:lang w:val="en-US"/>
        </w:rPr>
        <w:t>soft candy jelly</w:t>
      </w:r>
      <w:r w:rsidR="00B40248" w:rsidRPr="00B40248">
        <w:rPr>
          <w:rFonts w:ascii="Arial" w:hAnsi="Arial" w:cs="Arial"/>
          <w:sz w:val="20"/>
          <w:szCs w:val="20"/>
        </w:rPr>
        <w:t xml:space="preserve"> </w:t>
      </w:r>
      <w:r w:rsidR="00B40248" w:rsidRPr="00B40248">
        <w:rPr>
          <w:rFonts w:ascii="Arial" w:hAnsi="Arial" w:cs="Arial"/>
          <w:sz w:val="20"/>
          <w:szCs w:val="20"/>
          <w:lang w:val="en-US"/>
        </w:rPr>
        <w:t>ekstrak bunga kecombrang.</w:t>
      </w:r>
    </w:p>
    <w:p w:rsidR="00B40248" w:rsidRDefault="00B40248" w:rsidP="00B40248">
      <w:pPr>
        <w:autoSpaceDE w:val="0"/>
        <w:autoSpaceDN w:val="0"/>
        <w:adjustRightInd w:val="0"/>
        <w:spacing w:before="120" w:after="120" w:line="360" w:lineRule="auto"/>
        <w:jc w:val="both"/>
        <w:rPr>
          <w:rFonts w:ascii="Arial" w:hAnsi="Arial" w:cs="Arial"/>
          <w:sz w:val="20"/>
          <w:szCs w:val="20"/>
          <w:lang w:val="en-US"/>
        </w:rPr>
      </w:pPr>
      <w:r w:rsidRPr="00B40248">
        <w:rPr>
          <w:rFonts w:ascii="Arial" w:hAnsi="Arial" w:cs="Arial"/>
          <w:sz w:val="20"/>
          <w:szCs w:val="20"/>
          <w:lang w:val="en-US"/>
        </w:rPr>
        <w:t xml:space="preserve">Pada kadar vitamin C tidak memberikan pengaruh terhadap semua faktor, karena vitamin C yang berada di dalam </w:t>
      </w:r>
      <w:r w:rsidRPr="00B40248">
        <w:rPr>
          <w:rFonts w:ascii="Arial" w:hAnsi="Arial" w:cs="Arial"/>
          <w:i/>
          <w:sz w:val="20"/>
          <w:szCs w:val="20"/>
          <w:lang w:val="en-US"/>
        </w:rPr>
        <w:t>soft candy jelly</w:t>
      </w:r>
      <w:r w:rsidRPr="00B40248">
        <w:rPr>
          <w:rFonts w:ascii="Arial" w:hAnsi="Arial" w:cs="Arial"/>
          <w:sz w:val="20"/>
          <w:szCs w:val="20"/>
          <w:lang w:val="en-US"/>
        </w:rPr>
        <w:t xml:space="preserve"> ekstrak bunga kecombrang berasal dari ekstrak bunga kecombrang itu sendiri dimana penambahan konsentrasi pada setiap perlakuan sama yaitu sebanyak 0,5%. Selain itu kadar vitamin C yang terdapat dalam </w:t>
      </w:r>
      <w:r w:rsidRPr="00B40248">
        <w:rPr>
          <w:rFonts w:ascii="Arial" w:hAnsi="Arial" w:cs="Arial"/>
          <w:i/>
          <w:sz w:val="20"/>
          <w:szCs w:val="20"/>
          <w:lang w:val="en-US"/>
        </w:rPr>
        <w:t>soft candy jelly</w:t>
      </w:r>
      <w:r w:rsidRPr="00B40248">
        <w:rPr>
          <w:rFonts w:ascii="Arial" w:hAnsi="Arial" w:cs="Arial"/>
          <w:sz w:val="20"/>
          <w:szCs w:val="20"/>
          <w:lang w:val="en-US"/>
        </w:rPr>
        <w:t xml:space="preserve"> ekstrak bunga kecombrang mengalami penurunan kadar vitamin C dari ekstrak bunga kecombrang itu sendiri, hal tersebut disebabkan adanya pemasakan pada proses pembuatan </w:t>
      </w:r>
      <w:r w:rsidRPr="00B40248">
        <w:rPr>
          <w:rFonts w:ascii="Arial" w:hAnsi="Arial" w:cs="Arial"/>
          <w:i/>
          <w:sz w:val="20"/>
          <w:szCs w:val="20"/>
          <w:lang w:val="en-US"/>
        </w:rPr>
        <w:t>soft candy jelly</w:t>
      </w:r>
      <w:r w:rsidRPr="00B40248">
        <w:rPr>
          <w:rFonts w:ascii="Arial" w:hAnsi="Arial" w:cs="Arial"/>
          <w:sz w:val="20"/>
          <w:szCs w:val="20"/>
          <w:lang w:val="en-US"/>
        </w:rPr>
        <w:t xml:space="preserve"> ekstrak bunga kecombrang. Kadar vitamin C ekstrak bunga kecombrang yaitu 238,208 mg vit C/100g.</w:t>
      </w:r>
    </w:p>
    <w:p w:rsidR="00B40248" w:rsidRPr="00265193" w:rsidRDefault="00265193" w:rsidP="00B40248">
      <w:pPr>
        <w:autoSpaceDE w:val="0"/>
        <w:autoSpaceDN w:val="0"/>
        <w:adjustRightInd w:val="0"/>
        <w:spacing w:before="120" w:after="120" w:line="360" w:lineRule="auto"/>
        <w:jc w:val="both"/>
        <w:rPr>
          <w:rFonts w:ascii="Arial" w:hAnsi="Arial" w:cs="Arial"/>
          <w:i/>
          <w:sz w:val="20"/>
          <w:szCs w:val="20"/>
          <w:lang w:val="en-US"/>
        </w:rPr>
      </w:pPr>
      <w:r w:rsidRPr="00265193">
        <w:rPr>
          <w:rFonts w:ascii="Arial" w:hAnsi="Arial" w:cs="Arial"/>
          <w:i/>
          <w:sz w:val="20"/>
          <w:szCs w:val="20"/>
          <w:lang w:val="en-US"/>
        </w:rPr>
        <w:t>Kadar Air</w:t>
      </w:r>
    </w:p>
    <w:p w:rsidR="00265193" w:rsidRPr="00265193" w:rsidRDefault="00265193" w:rsidP="00B40248">
      <w:pPr>
        <w:autoSpaceDE w:val="0"/>
        <w:autoSpaceDN w:val="0"/>
        <w:adjustRightInd w:val="0"/>
        <w:spacing w:before="120" w:after="120" w:line="360" w:lineRule="auto"/>
        <w:jc w:val="both"/>
        <w:rPr>
          <w:rFonts w:ascii="Arial" w:hAnsi="Arial" w:cs="Arial"/>
          <w:sz w:val="20"/>
          <w:szCs w:val="20"/>
          <w:lang w:val="en-US"/>
        </w:rPr>
      </w:pPr>
      <w:r>
        <w:rPr>
          <w:rFonts w:ascii="Arial" w:hAnsi="Arial" w:cs="Arial"/>
          <w:sz w:val="20"/>
          <w:szCs w:val="20"/>
          <w:lang w:val="en-US"/>
        </w:rPr>
        <w:t xml:space="preserve">Hasil memperlihatkan </w:t>
      </w:r>
      <w:r w:rsidRPr="00265193">
        <w:rPr>
          <w:rFonts w:ascii="Arial" w:hAnsi="Arial" w:cs="Arial"/>
          <w:sz w:val="20"/>
          <w:szCs w:val="20"/>
        </w:rPr>
        <w:t xml:space="preserve">ahwa konsentrasi </w:t>
      </w:r>
      <w:r w:rsidRPr="00265193">
        <w:rPr>
          <w:rFonts w:ascii="Arial" w:hAnsi="Arial" w:cs="Arial"/>
          <w:sz w:val="20"/>
          <w:szCs w:val="20"/>
          <w:lang w:val="en-US"/>
        </w:rPr>
        <w:t>sukrosa</w:t>
      </w:r>
      <w:r w:rsidRPr="00265193">
        <w:rPr>
          <w:rFonts w:ascii="Arial" w:hAnsi="Arial" w:cs="Arial"/>
          <w:sz w:val="20"/>
          <w:szCs w:val="20"/>
        </w:rPr>
        <w:t xml:space="preserve"> dan </w:t>
      </w:r>
      <w:r w:rsidRPr="00265193">
        <w:rPr>
          <w:rFonts w:ascii="Arial" w:hAnsi="Arial" w:cs="Arial"/>
          <w:sz w:val="20"/>
          <w:szCs w:val="20"/>
          <w:lang w:val="en-US"/>
        </w:rPr>
        <w:t>konsentrasi penstabil (pektin)</w:t>
      </w:r>
      <w:r w:rsidRPr="00265193">
        <w:rPr>
          <w:rFonts w:ascii="Arial" w:hAnsi="Arial" w:cs="Arial"/>
          <w:sz w:val="20"/>
          <w:szCs w:val="20"/>
        </w:rPr>
        <w:t xml:space="preserve"> serta interaksi</w:t>
      </w:r>
      <w:r w:rsidRPr="00265193">
        <w:rPr>
          <w:rFonts w:ascii="Arial" w:hAnsi="Arial" w:cs="Arial"/>
          <w:sz w:val="20"/>
          <w:szCs w:val="20"/>
          <w:lang w:val="en-US"/>
        </w:rPr>
        <w:t>nya berpengaruh</w:t>
      </w:r>
      <w:r w:rsidRPr="00265193">
        <w:rPr>
          <w:rFonts w:ascii="Arial" w:hAnsi="Arial" w:cs="Arial"/>
          <w:sz w:val="20"/>
          <w:szCs w:val="20"/>
        </w:rPr>
        <w:t xml:space="preserve"> </w:t>
      </w:r>
      <w:r w:rsidRPr="00265193">
        <w:rPr>
          <w:rFonts w:ascii="Arial" w:hAnsi="Arial" w:cs="Arial"/>
          <w:sz w:val="20"/>
          <w:szCs w:val="20"/>
          <w:lang w:val="en-US"/>
        </w:rPr>
        <w:t xml:space="preserve">(P≥0,05) </w:t>
      </w:r>
      <w:r w:rsidRPr="00265193">
        <w:rPr>
          <w:rFonts w:ascii="Arial" w:hAnsi="Arial" w:cs="Arial"/>
          <w:sz w:val="20"/>
          <w:szCs w:val="20"/>
        </w:rPr>
        <w:t xml:space="preserve">terhadap </w:t>
      </w:r>
      <w:r w:rsidRPr="00265193">
        <w:rPr>
          <w:rFonts w:ascii="Arial" w:hAnsi="Arial" w:cs="Arial"/>
          <w:sz w:val="20"/>
          <w:szCs w:val="20"/>
          <w:lang w:val="en-US"/>
        </w:rPr>
        <w:t>kadar air</w:t>
      </w:r>
      <w:r w:rsidRPr="00265193">
        <w:rPr>
          <w:rFonts w:ascii="Arial" w:hAnsi="Arial" w:cs="Arial"/>
          <w:sz w:val="20"/>
          <w:szCs w:val="20"/>
        </w:rPr>
        <w:t xml:space="preserve"> </w:t>
      </w:r>
      <w:r w:rsidRPr="00265193">
        <w:rPr>
          <w:rFonts w:ascii="Arial" w:hAnsi="Arial" w:cs="Arial"/>
          <w:i/>
          <w:sz w:val="20"/>
          <w:szCs w:val="20"/>
          <w:lang w:val="en-US"/>
        </w:rPr>
        <w:t>soft candy jelly</w:t>
      </w:r>
      <w:r w:rsidRPr="00265193">
        <w:rPr>
          <w:rFonts w:ascii="Arial" w:hAnsi="Arial" w:cs="Arial"/>
          <w:sz w:val="20"/>
          <w:szCs w:val="20"/>
        </w:rPr>
        <w:t xml:space="preserve"> </w:t>
      </w:r>
      <w:r w:rsidRPr="00265193">
        <w:rPr>
          <w:rFonts w:ascii="Arial" w:hAnsi="Arial" w:cs="Arial"/>
          <w:sz w:val="20"/>
          <w:szCs w:val="20"/>
          <w:lang w:val="en-US"/>
        </w:rPr>
        <w:t xml:space="preserve">ekstrak bunga </w:t>
      </w:r>
      <w:r w:rsidRPr="00265193">
        <w:rPr>
          <w:rFonts w:ascii="Arial" w:hAnsi="Arial" w:cs="Arial"/>
          <w:sz w:val="20"/>
          <w:szCs w:val="20"/>
          <w:lang w:val="en-US"/>
        </w:rPr>
        <w:lastRenderedPageBreak/>
        <w:t>kecombrang. Konsentrasi sukrosa 38% tidak berpengaruh (P≤0,05) terhadap semua konsentrasi penstabil, sedangkan pada konsentrasi 40% dan 42% berpengaruh (P≥0,05) terhadap semua konsentrasi penstabil. Konsentrasi penstabil 10% tidak berpengaruh (P≤0,05) terhadap semua konsentrasi sukrosa, sedangkan konsentrasi pentabil 12% dan 14% berpengaruh (P≥0,05) terhadap semua konsentrasi sukrosa.</w:t>
      </w:r>
    </w:p>
    <w:p w:rsidR="00B40248" w:rsidRPr="00031A36" w:rsidRDefault="003F4165" w:rsidP="00B40248">
      <w:pPr>
        <w:autoSpaceDE w:val="0"/>
        <w:autoSpaceDN w:val="0"/>
        <w:adjustRightInd w:val="0"/>
        <w:spacing w:before="120" w:after="120" w:line="360" w:lineRule="auto"/>
        <w:jc w:val="both"/>
        <w:rPr>
          <w:rFonts w:ascii="Arial" w:hAnsi="Arial" w:cs="Arial"/>
          <w:i/>
          <w:sz w:val="20"/>
          <w:szCs w:val="20"/>
          <w:lang w:val="en-US"/>
        </w:rPr>
      </w:pPr>
      <w:r w:rsidRPr="00031A36">
        <w:rPr>
          <w:rFonts w:ascii="Arial" w:hAnsi="Arial" w:cs="Arial"/>
          <w:i/>
          <w:sz w:val="20"/>
          <w:szCs w:val="20"/>
          <w:lang w:val="en-US"/>
        </w:rPr>
        <w:t>Kekerasan</w:t>
      </w:r>
    </w:p>
    <w:p w:rsidR="003F4165" w:rsidRDefault="00031A36" w:rsidP="00B40248">
      <w:pPr>
        <w:autoSpaceDE w:val="0"/>
        <w:autoSpaceDN w:val="0"/>
        <w:adjustRightInd w:val="0"/>
        <w:spacing w:before="120" w:after="120" w:line="360" w:lineRule="auto"/>
        <w:jc w:val="both"/>
        <w:rPr>
          <w:rFonts w:ascii="Arial" w:hAnsi="Arial" w:cs="Arial"/>
          <w:sz w:val="20"/>
          <w:szCs w:val="20"/>
          <w:lang w:val="en-US"/>
        </w:rPr>
      </w:pPr>
      <w:r w:rsidRPr="00031A36">
        <w:rPr>
          <w:rFonts w:ascii="Arial" w:hAnsi="Arial" w:cs="Arial"/>
          <w:sz w:val="20"/>
          <w:szCs w:val="20"/>
        </w:rPr>
        <w:t xml:space="preserve">Berdasarkan </w:t>
      </w:r>
      <w:r w:rsidRPr="00031A36">
        <w:rPr>
          <w:rFonts w:ascii="Arial" w:hAnsi="Arial" w:cs="Arial"/>
          <w:sz w:val="20"/>
          <w:szCs w:val="20"/>
          <w:lang w:val="en-US"/>
        </w:rPr>
        <w:t xml:space="preserve"> </w:t>
      </w:r>
      <w:r>
        <w:rPr>
          <w:rFonts w:ascii="Arial" w:hAnsi="Arial" w:cs="Arial"/>
          <w:sz w:val="20"/>
          <w:szCs w:val="20"/>
          <w:lang w:val="en-US"/>
        </w:rPr>
        <w:t>hasil</w:t>
      </w:r>
      <w:r w:rsidRPr="00031A36">
        <w:rPr>
          <w:rFonts w:ascii="Arial" w:hAnsi="Arial" w:cs="Arial"/>
          <w:sz w:val="20"/>
          <w:szCs w:val="20"/>
        </w:rPr>
        <w:t xml:space="preserve"> analisis variansi bahwa konsentrasi </w:t>
      </w:r>
      <w:r w:rsidRPr="00031A36">
        <w:rPr>
          <w:rFonts w:ascii="Arial" w:hAnsi="Arial" w:cs="Arial"/>
          <w:sz w:val="20"/>
          <w:szCs w:val="20"/>
          <w:lang w:val="en-US"/>
        </w:rPr>
        <w:t>sukrosa</w:t>
      </w:r>
      <w:r w:rsidRPr="00031A36">
        <w:rPr>
          <w:rFonts w:ascii="Arial" w:hAnsi="Arial" w:cs="Arial"/>
          <w:sz w:val="20"/>
          <w:szCs w:val="20"/>
        </w:rPr>
        <w:t xml:space="preserve"> dan </w:t>
      </w:r>
      <w:r w:rsidRPr="00031A36">
        <w:rPr>
          <w:rFonts w:ascii="Arial" w:hAnsi="Arial" w:cs="Arial"/>
          <w:sz w:val="20"/>
          <w:szCs w:val="20"/>
          <w:lang w:val="en-US"/>
        </w:rPr>
        <w:t>konsentrasi penstabil (pektin)</w:t>
      </w:r>
      <w:r w:rsidRPr="00031A36">
        <w:rPr>
          <w:rFonts w:ascii="Arial" w:hAnsi="Arial" w:cs="Arial"/>
          <w:sz w:val="20"/>
          <w:szCs w:val="20"/>
        </w:rPr>
        <w:t xml:space="preserve"> serta interaksi</w:t>
      </w:r>
      <w:r w:rsidRPr="00031A36">
        <w:rPr>
          <w:rFonts w:ascii="Arial" w:hAnsi="Arial" w:cs="Arial"/>
          <w:sz w:val="20"/>
          <w:szCs w:val="20"/>
          <w:lang w:val="en-US"/>
        </w:rPr>
        <w:t>nya berpengaruh</w:t>
      </w:r>
      <w:r w:rsidRPr="00031A36">
        <w:rPr>
          <w:rFonts w:ascii="Arial" w:hAnsi="Arial" w:cs="Arial"/>
          <w:sz w:val="20"/>
          <w:szCs w:val="20"/>
        </w:rPr>
        <w:t xml:space="preserve"> </w:t>
      </w:r>
      <w:r w:rsidRPr="00031A36">
        <w:rPr>
          <w:rFonts w:ascii="Arial" w:hAnsi="Arial" w:cs="Arial"/>
          <w:sz w:val="20"/>
          <w:szCs w:val="20"/>
          <w:lang w:val="en-US"/>
        </w:rPr>
        <w:t xml:space="preserve">(P≥0,05) </w:t>
      </w:r>
      <w:r w:rsidRPr="00031A36">
        <w:rPr>
          <w:rFonts w:ascii="Arial" w:hAnsi="Arial" w:cs="Arial"/>
          <w:sz w:val="20"/>
          <w:szCs w:val="20"/>
        </w:rPr>
        <w:t xml:space="preserve">terhadap </w:t>
      </w:r>
      <w:r w:rsidRPr="00031A36">
        <w:rPr>
          <w:rFonts w:ascii="Arial" w:hAnsi="Arial" w:cs="Arial"/>
          <w:sz w:val="20"/>
          <w:szCs w:val="20"/>
          <w:lang w:val="en-US"/>
        </w:rPr>
        <w:t>kekerasan</w:t>
      </w:r>
      <w:r w:rsidRPr="00031A36">
        <w:rPr>
          <w:rFonts w:ascii="Arial" w:hAnsi="Arial" w:cs="Arial"/>
          <w:sz w:val="20"/>
          <w:szCs w:val="20"/>
        </w:rPr>
        <w:t xml:space="preserve"> </w:t>
      </w:r>
      <w:r w:rsidRPr="00031A36">
        <w:rPr>
          <w:rFonts w:ascii="Arial" w:hAnsi="Arial" w:cs="Arial"/>
          <w:i/>
          <w:sz w:val="20"/>
          <w:szCs w:val="20"/>
          <w:lang w:val="en-US"/>
        </w:rPr>
        <w:t>soft candy jelly</w:t>
      </w:r>
      <w:r w:rsidRPr="00031A36">
        <w:rPr>
          <w:rFonts w:ascii="Arial" w:hAnsi="Arial" w:cs="Arial"/>
          <w:sz w:val="20"/>
          <w:szCs w:val="20"/>
        </w:rPr>
        <w:t xml:space="preserve"> </w:t>
      </w:r>
      <w:r w:rsidRPr="00031A36">
        <w:rPr>
          <w:rFonts w:ascii="Arial" w:hAnsi="Arial" w:cs="Arial"/>
          <w:sz w:val="20"/>
          <w:szCs w:val="20"/>
          <w:lang w:val="en-US"/>
        </w:rPr>
        <w:t>ekstrak bunga kecombrang. Konsentrasi sukrosa 38%, 40%, 42% berpengaruh (P≥0,05) terhadap semua konsentrasi penstabil. Konsentrasi penstabil 10%, 12%, 14% berpengaruh (P≥0,05) terhadap semua konsentrasi sukrosa.</w:t>
      </w:r>
    </w:p>
    <w:p w:rsidR="00031A36" w:rsidRPr="00031A36" w:rsidRDefault="00031A36" w:rsidP="00B40248">
      <w:pPr>
        <w:autoSpaceDE w:val="0"/>
        <w:autoSpaceDN w:val="0"/>
        <w:adjustRightInd w:val="0"/>
        <w:spacing w:before="120" w:after="120" w:line="360" w:lineRule="auto"/>
        <w:jc w:val="both"/>
        <w:rPr>
          <w:rFonts w:ascii="Arial" w:hAnsi="Arial" w:cs="Arial"/>
          <w:b/>
          <w:sz w:val="20"/>
          <w:szCs w:val="20"/>
          <w:lang w:val="en-US"/>
        </w:rPr>
      </w:pPr>
      <w:r w:rsidRPr="00031A36">
        <w:rPr>
          <w:rFonts w:ascii="Arial" w:hAnsi="Arial" w:cs="Arial"/>
          <w:b/>
          <w:sz w:val="20"/>
          <w:szCs w:val="20"/>
          <w:lang w:val="en-US"/>
        </w:rPr>
        <w:t>Respon Organoleptik Penelitian Utama</w:t>
      </w:r>
    </w:p>
    <w:p w:rsidR="00031A36" w:rsidRDefault="008B7DF3" w:rsidP="008B7DF3">
      <w:pPr>
        <w:autoSpaceDE w:val="0"/>
        <w:autoSpaceDN w:val="0"/>
        <w:adjustRightInd w:val="0"/>
        <w:spacing w:before="120" w:after="120" w:line="360" w:lineRule="auto"/>
        <w:jc w:val="both"/>
        <w:rPr>
          <w:rFonts w:ascii="Arial" w:hAnsi="Arial" w:cs="Arial"/>
          <w:sz w:val="20"/>
          <w:szCs w:val="20"/>
          <w:lang w:val="en-US"/>
        </w:rPr>
      </w:pPr>
      <w:r>
        <w:rPr>
          <w:rFonts w:ascii="Arial" w:hAnsi="Arial" w:cs="Arial"/>
          <w:sz w:val="20"/>
          <w:szCs w:val="20"/>
          <w:lang w:val="en-US"/>
        </w:rPr>
        <w:t>1. Warna</w:t>
      </w:r>
    </w:p>
    <w:p w:rsidR="008B7DF3" w:rsidRPr="008B7DF3" w:rsidRDefault="008B7DF3" w:rsidP="008B7DF3">
      <w:pPr>
        <w:autoSpaceDE w:val="0"/>
        <w:autoSpaceDN w:val="0"/>
        <w:adjustRightInd w:val="0"/>
        <w:spacing w:before="120" w:after="120" w:line="360" w:lineRule="auto"/>
        <w:jc w:val="both"/>
        <w:rPr>
          <w:rFonts w:ascii="Arial" w:hAnsi="Arial" w:cs="Arial"/>
          <w:sz w:val="20"/>
          <w:szCs w:val="20"/>
          <w:lang w:val="en-US"/>
        </w:rPr>
      </w:pPr>
      <w:r w:rsidRPr="008B7DF3">
        <w:rPr>
          <w:rFonts w:ascii="Arial" w:hAnsi="Arial" w:cs="Arial"/>
          <w:sz w:val="20"/>
          <w:szCs w:val="20"/>
        </w:rPr>
        <w:t>Berdasarkan analisis variansi</w:t>
      </w:r>
      <w:r>
        <w:rPr>
          <w:rFonts w:ascii="Arial" w:hAnsi="Arial" w:cs="Arial"/>
          <w:sz w:val="20"/>
          <w:szCs w:val="20"/>
          <w:lang w:val="en-US"/>
        </w:rPr>
        <w:t xml:space="preserve">, </w:t>
      </w:r>
      <w:r w:rsidRPr="008B7DF3">
        <w:rPr>
          <w:rFonts w:ascii="Arial" w:hAnsi="Arial" w:cs="Arial"/>
          <w:sz w:val="20"/>
          <w:szCs w:val="20"/>
          <w:lang w:val="en-US"/>
        </w:rPr>
        <w:t xml:space="preserve">konsentrasi sukrosa berpengaruh (P≥0,05) terhadap warna </w:t>
      </w:r>
      <w:r w:rsidRPr="008B7DF3">
        <w:rPr>
          <w:rFonts w:ascii="Arial" w:hAnsi="Arial" w:cs="Arial"/>
          <w:i/>
          <w:sz w:val="20"/>
          <w:szCs w:val="20"/>
          <w:lang w:val="en-US"/>
        </w:rPr>
        <w:t>soft candy jelly</w:t>
      </w:r>
      <w:r w:rsidRPr="008B7DF3">
        <w:rPr>
          <w:rFonts w:ascii="Arial" w:hAnsi="Arial" w:cs="Arial"/>
          <w:sz w:val="20"/>
          <w:szCs w:val="20"/>
          <w:lang w:val="en-US"/>
        </w:rPr>
        <w:t xml:space="preserve"> ekstrak bunga kecombrang, sedangkan konsentrasi penstabil dan interaksinya tidak berpengaruh (P≤0,05) terhadap warna </w:t>
      </w:r>
      <w:r w:rsidRPr="008B7DF3">
        <w:rPr>
          <w:rFonts w:ascii="Arial" w:hAnsi="Arial" w:cs="Arial"/>
          <w:i/>
          <w:sz w:val="20"/>
          <w:szCs w:val="20"/>
          <w:lang w:val="en-US"/>
        </w:rPr>
        <w:t>soft candy jelly</w:t>
      </w:r>
      <w:r w:rsidRPr="008B7DF3">
        <w:rPr>
          <w:rFonts w:ascii="Arial" w:hAnsi="Arial" w:cs="Arial"/>
          <w:sz w:val="20"/>
          <w:szCs w:val="20"/>
          <w:lang w:val="en-US"/>
        </w:rPr>
        <w:t xml:space="preserve"> ekstrak bunga kecombrang. </w:t>
      </w:r>
    </w:p>
    <w:p w:rsidR="008B7DF3" w:rsidRPr="008B7DF3" w:rsidRDefault="008B7DF3" w:rsidP="008B7DF3">
      <w:pPr>
        <w:autoSpaceDE w:val="0"/>
        <w:autoSpaceDN w:val="0"/>
        <w:adjustRightInd w:val="0"/>
        <w:spacing w:before="120" w:after="120" w:line="360" w:lineRule="auto"/>
        <w:jc w:val="both"/>
        <w:rPr>
          <w:rFonts w:ascii="Arial" w:hAnsi="Arial" w:cs="Arial"/>
          <w:sz w:val="20"/>
          <w:szCs w:val="20"/>
          <w:lang w:val="en-US"/>
        </w:rPr>
      </w:pPr>
      <w:r w:rsidRPr="008B7DF3">
        <w:rPr>
          <w:rFonts w:ascii="Arial" w:hAnsi="Arial" w:cs="Arial"/>
          <w:sz w:val="20"/>
          <w:szCs w:val="20"/>
          <w:lang w:val="en-US"/>
        </w:rPr>
        <w:t xml:space="preserve">Semakin rendah konsentrasi sukrosa maka nilai rata-rata terhadap warna produk </w:t>
      </w:r>
      <w:r w:rsidRPr="008B7DF3">
        <w:rPr>
          <w:rFonts w:ascii="Arial" w:hAnsi="Arial" w:cs="Arial"/>
          <w:i/>
          <w:sz w:val="20"/>
          <w:szCs w:val="20"/>
          <w:lang w:val="en-US"/>
        </w:rPr>
        <w:t>soft</w:t>
      </w:r>
      <w:r w:rsidRPr="008B7DF3">
        <w:rPr>
          <w:rFonts w:ascii="Arial" w:hAnsi="Arial" w:cs="Arial"/>
          <w:sz w:val="20"/>
          <w:szCs w:val="20"/>
          <w:lang w:val="en-US"/>
        </w:rPr>
        <w:t xml:space="preserve"> </w:t>
      </w:r>
      <w:r w:rsidRPr="008B7DF3">
        <w:rPr>
          <w:rFonts w:ascii="Arial" w:hAnsi="Arial" w:cs="Arial"/>
          <w:i/>
          <w:sz w:val="20"/>
          <w:szCs w:val="20"/>
          <w:lang w:val="en-US"/>
        </w:rPr>
        <w:t>candy jelly</w:t>
      </w:r>
      <w:r w:rsidRPr="008B7DF3">
        <w:rPr>
          <w:rFonts w:ascii="Arial" w:hAnsi="Arial" w:cs="Arial"/>
          <w:sz w:val="20"/>
          <w:szCs w:val="20"/>
          <w:lang w:val="en-US"/>
        </w:rPr>
        <w:t xml:space="preserve"> </w:t>
      </w:r>
      <w:r w:rsidRPr="008B7DF3">
        <w:rPr>
          <w:rFonts w:ascii="Arial" w:hAnsi="Arial" w:cs="Arial"/>
          <w:sz w:val="20"/>
          <w:szCs w:val="20"/>
          <w:lang w:val="en-US"/>
        </w:rPr>
        <w:lastRenderedPageBreak/>
        <w:t xml:space="preserve">ekstrak bunga kecombrang semakin rendah yang berarti semakin tidak disukai. Panelis lebih menyukai </w:t>
      </w:r>
      <w:r w:rsidRPr="008B7DF3">
        <w:rPr>
          <w:rFonts w:ascii="Arial" w:hAnsi="Arial" w:cs="Arial"/>
          <w:i/>
          <w:sz w:val="20"/>
          <w:szCs w:val="20"/>
          <w:lang w:val="en-US"/>
        </w:rPr>
        <w:t>soft</w:t>
      </w:r>
      <w:r w:rsidRPr="008B7DF3">
        <w:rPr>
          <w:rFonts w:ascii="Arial" w:hAnsi="Arial" w:cs="Arial"/>
          <w:sz w:val="20"/>
          <w:szCs w:val="20"/>
          <w:lang w:val="en-US"/>
        </w:rPr>
        <w:t xml:space="preserve"> </w:t>
      </w:r>
      <w:r w:rsidRPr="008B7DF3">
        <w:rPr>
          <w:rFonts w:ascii="Arial" w:hAnsi="Arial" w:cs="Arial"/>
          <w:i/>
          <w:sz w:val="20"/>
          <w:szCs w:val="20"/>
          <w:lang w:val="en-US"/>
        </w:rPr>
        <w:t>candy jelly</w:t>
      </w:r>
      <w:r w:rsidRPr="008B7DF3">
        <w:rPr>
          <w:rFonts w:ascii="Arial" w:hAnsi="Arial" w:cs="Arial"/>
          <w:sz w:val="20"/>
          <w:szCs w:val="20"/>
          <w:lang w:val="en-US"/>
        </w:rPr>
        <w:t xml:space="preserve"> yang lebih gelap dibanding warna yang terlalu terang. </w:t>
      </w:r>
    </w:p>
    <w:p w:rsidR="008B7DF3" w:rsidRPr="008B7DF3" w:rsidRDefault="008B7DF3" w:rsidP="008B7DF3">
      <w:pPr>
        <w:autoSpaceDE w:val="0"/>
        <w:autoSpaceDN w:val="0"/>
        <w:adjustRightInd w:val="0"/>
        <w:jc w:val="both"/>
        <w:rPr>
          <w:rFonts w:ascii="Arial" w:hAnsi="Arial" w:cs="Arial"/>
          <w:color w:val="000000" w:themeColor="text1"/>
          <w:sz w:val="20"/>
          <w:szCs w:val="20"/>
          <w:lang w:val="en-US"/>
        </w:rPr>
      </w:pPr>
      <w:r w:rsidRPr="008B7DF3">
        <w:rPr>
          <w:rFonts w:ascii="Arial" w:hAnsi="Arial" w:cs="Arial"/>
          <w:color w:val="000000" w:themeColor="text1"/>
          <w:sz w:val="20"/>
          <w:szCs w:val="20"/>
          <w:lang w:val="en-US"/>
        </w:rPr>
        <w:t>2. Aroma</w:t>
      </w:r>
    </w:p>
    <w:p w:rsidR="00A1620C" w:rsidRDefault="008B59DF" w:rsidP="008B7DF3">
      <w:pPr>
        <w:autoSpaceDE w:val="0"/>
        <w:autoSpaceDN w:val="0"/>
        <w:adjustRightInd w:val="0"/>
        <w:spacing w:before="120" w:after="120" w:line="360" w:lineRule="auto"/>
        <w:jc w:val="both"/>
        <w:rPr>
          <w:rFonts w:ascii="Arial" w:hAnsi="Arial" w:cs="Arial"/>
          <w:sz w:val="20"/>
          <w:szCs w:val="20"/>
          <w:lang w:val="en-US"/>
        </w:rPr>
      </w:pPr>
      <w:r w:rsidRPr="008B59DF">
        <w:rPr>
          <w:rFonts w:ascii="Arial" w:hAnsi="Arial" w:cs="Arial"/>
          <w:sz w:val="20"/>
          <w:szCs w:val="20"/>
          <w:lang w:val="en-US"/>
        </w:rPr>
        <w:t>Pada uji organoleptik terhadap aroma tidak berpengaruh terhadap konsentrasi sukrosa, konsentrasi penstabil (pektin), maupun in</w:t>
      </w:r>
    </w:p>
    <w:p w:rsidR="008B7DF3" w:rsidRPr="008B59DF" w:rsidRDefault="008B59DF" w:rsidP="008B7DF3">
      <w:pPr>
        <w:autoSpaceDE w:val="0"/>
        <w:autoSpaceDN w:val="0"/>
        <w:adjustRightInd w:val="0"/>
        <w:spacing w:before="120" w:after="120" w:line="360" w:lineRule="auto"/>
        <w:jc w:val="both"/>
        <w:rPr>
          <w:rFonts w:ascii="Arial" w:hAnsi="Arial" w:cs="Arial"/>
          <w:sz w:val="20"/>
          <w:szCs w:val="20"/>
          <w:lang w:val="en-US"/>
        </w:rPr>
      </w:pPr>
      <w:r w:rsidRPr="008B59DF">
        <w:rPr>
          <w:rFonts w:ascii="Arial" w:hAnsi="Arial" w:cs="Arial"/>
          <w:sz w:val="20"/>
          <w:szCs w:val="20"/>
          <w:lang w:val="en-US"/>
        </w:rPr>
        <w:t xml:space="preserve">teraksinya. Itu disebabkan karena gula dan pektin tidak memiliki aroma yang khas sehingga, aroma yang dihasilkan dari </w:t>
      </w:r>
      <w:r w:rsidRPr="008B59DF">
        <w:rPr>
          <w:rFonts w:ascii="Arial" w:hAnsi="Arial" w:cs="Arial"/>
          <w:i/>
          <w:sz w:val="20"/>
          <w:szCs w:val="20"/>
          <w:lang w:val="en-US"/>
        </w:rPr>
        <w:t>soft candy jelly</w:t>
      </w:r>
      <w:r w:rsidRPr="008B59DF">
        <w:rPr>
          <w:rFonts w:ascii="Arial" w:hAnsi="Arial" w:cs="Arial"/>
          <w:sz w:val="20"/>
          <w:szCs w:val="20"/>
          <w:lang w:val="en-US"/>
        </w:rPr>
        <w:t xml:space="preserve"> ekstrak bunga kecombrang berasal dari ekstrak bunga yang ditambahkan.</w:t>
      </w:r>
    </w:p>
    <w:p w:rsidR="0085658C" w:rsidRPr="0085658C" w:rsidRDefault="0085658C" w:rsidP="0085658C">
      <w:pPr>
        <w:spacing w:before="120" w:after="120" w:line="360" w:lineRule="auto"/>
        <w:jc w:val="both"/>
        <w:rPr>
          <w:rFonts w:ascii="Arial" w:hAnsi="Arial" w:cs="Arial"/>
          <w:color w:val="000000" w:themeColor="text1"/>
          <w:sz w:val="20"/>
          <w:szCs w:val="20"/>
          <w:lang w:val="en-US"/>
        </w:rPr>
      </w:pPr>
      <w:r w:rsidRPr="0085658C">
        <w:rPr>
          <w:rFonts w:ascii="Arial" w:hAnsi="Arial" w:cs="Arial"/>
          <w:color w:val="000000" w:themeColor="text1"/>
          <w:sz w:val="20"/>
          <w:szCs w:val="20"/>
          <w:lang w:val="en-US"/>
        </w:rPr>
        <w:t>3. Rasa</w:t>
      </w:r>
    </w:p>
    <w:p w:rsidR="0085658C" w:rsidRPr="0085658C" w:rsidRDefault="0085658C" w:rsidP="0085658C">
      <w:pPr>
        <w:autoSpaceDE w:val="0"/>
        <w:autoSpaceDN w:val="0"/>
        <w:adjustRightInd w:val="0"/>
        <w:spacing w:before="120" w:after="120" w:line="360" w:lineRule="auto"/>
        <w:jc w:val="both"/>
        <w:rPr>
          <w:rFonts w:ascii="Arial" w:hAnsi="Arial" w:cs="Arial"/>
          <w:sz w:val="20"/>
          <w:szCs w:val="20"/>
          <w:lang w:val="en-US"/>
        </w:rPr>
      </w:pPr>
      <w:r>
        <w:rPr>
          <w:rFonts w:ascii="Arial" w:hAnsi="Arial" w:cs="Arial"/>
          <w:color w:val="000000" w:themeColor="text1"/>
          <w:sz w:val="20"/>
          <w:szCs w:val="20"/>
          <w:lang w:val="en-US"/>
        </w:rPr>
        <w:t>Penelitian menunjukkan bahwa k</w:t>
      </w:r>
      <w:r w:rsidRPr="0085658C">
        <w:rPr>
          <w:rFonts w:ascii="Arial" w:hAnsi="Arial" w:cs="Arial"/>
          <w:color w:val="000000" w:themeColor="text1"/>
          <w:sz w:val="20"/>
          <w:szCs w:val="20"/>
        </w:rPr>
        <w:t xml:space="preserve">onsentrasi </w:t>
      </w:r>
      <w:r w:rsidRPr="0085658C">
        <w:rPr>
          <w:rFonts w:ascii="Arial" w:hAnsi="Arial" w:cs="Arial"/>
          <w:color w:val="000000" w:themeColor="text1"/>
          <w:sz w:val="20"/>
          <w:szCs w:val="20"/>
          <w:lang w:val="en-US"/>
        </w:rPr>
        <w:t>sukrosa</w:t>
      </w:r>
      <w:r w:rsidRPr="0085658C">
        <w:rPr>
          <w:rFonts w:ascii="Arial" w:hAnsi="Arial" w:cs="Arial"/>
          <w:sz w:val="20"/>
          <w:szCs w:val="20"/>
        </w:rPr>
        <w:t xml:space="preserve"> </w:t>
      </w:r>
      <w:r w:rsidRPr="0085658C">
        <w:rPr>
          <w:rFonts w:ascii="Arial" w:hAnsi="Arial" w:cs="Arial"/>
          <w:sz w:val="20"/>
          <w:szCs w:val="20"/>
          <w:lang w:val="en-US"/>
        </w:rPr>
        <w:t xml:space="preserve">berpengaruh (P≥0,05) terhadap rasa </w:t>
      </w:r>
      <w:r w:rsidRPr="0085658C">
        <w:rPr>
          <w:rFonts w:ascii="Arial" w:hAnsi="Arial" w:cs="Arial"/>
          <w:i/>
          <w:sz w:val="20"/>
          <w:szCs w:val="20"/>
          <w:lang w:val="en-US"/>
        </w:rPr>
        <w:t>soft candy jelly</w:t>
      </w:r>
      <w:r w:rsidRPr="0085658C">
        <w:rPr>
          <w:rFonts w:ascii="Arial" w:hAnsi="Arial" w:cs="Arial"/>
          <w:sz w:val="20"/>
          <w:szCs w:val="20"/>
          <w:lang w:val="en-US"/>
        </w:rPr>
        <w:t xml:space="preserve"> ekstrak bunga kecombrang, sedangkan konsentrasi penstabil dan interaksinya tidak berpengaruh (P≤0,05) terhadap rasa </w:t>
      </w:r>
      <w:r w:rsidRPr="0085658C">
        <w:rPr>
          <w:rFonts w:ascii="Arial" w:hAnsi="Arial" w:cs="Arial"/>
          <w:i/>
          <w:sz w:val="20"/>
          <w:szCs w:val="20"/>
          <w:lang w:val="en-US"/>
        </w:rPr>
        <w:t>soft candy jelly</w:t>
      </w:r>
      <w:r w:rsidRPr="0085658C">
        <w:rPr>
          <w:rFonts w:ascii="Arial" w:hAnsi="Arial" w:cs="Arial"/>
          <w:sz w:val="20"/>
          <w:szCs w:val="20"/>
          <w:lang w:val="en-US"/>
        </w:rPr>
        <w:t xml:space="preserve"> ekstrak bunga kecombrang. </w:t>
      </w:r>
    </w:p>
    <w:p w:rsidR="008B7DF3" w:rsidRPr="0085658C" w:rsidRDefault="0085658C" w:rsidP="0085658C">
      <w:pPr>
        <w:autoSpaceDE w:val="0"/>
        <w:autoSpaceDN w:val="0"/>
        <w:adjustRightInd w:val="0"/>
        <w:spacing w:before="120" w:after="120" w:line="360" w:lineRule="auto"/>
        <w:jc w:val="both"/>
        <w:rPr>
          <w:rFonts w:ascii="Arial" w:hAnsi="Arial" w:cs="Arial"/>
          <w:sz w:val="20"/>
          <w:szCs w:val="20"/>
          <w:lang w:val="en-US"/>
        </w:rPr>
      </w:pPr>
      <w:r w:rsidRPr="0085658C">
        <w:rPr>
          <w:rFonts w:ascii="Arial" w:hAnsi="Arial" w:cs="Arial"/>
          <w:sz w:val="20"/>
          <w:szCs w:val="20"/>
          <w:lang w:val="en-US"/>
        </w:rPr>
        <w:t>K</w:t>
      </w:r>
      <w:r w:rsidRPr="0085658C">
        <w:rPr>
          <w:rFonts w:ascii="Arial" w:hAnsi="Arial" w:cs="Arial"/>
          <w:sz w:val="20"/>
          <w:szCs w:val="20"/>
        </w:rPr>
        <w:t xml:space="preserve">onsentrasi </w:t>
      </w:r>
      <w:r w:rsidRPr="0085658C">
        <w:rPr>
          <w:rFonts w:ascii="Arial" w:hAnsi="Arial" w:cs="Arial"/>
          <w:sz w:val="20"/>
          <w:szCs w:val="20"/>
          <w:lang w:val="en-US"/>
        </w:rPr>
        <w:t>sukrosa</w:t>
      </w:r>
      <w:r w:rsidRPr="0085658C">
        <w:rPr>
          <w:rFonts w:ascii="Arial" w:hAnsi="Arial" w:cs="Arial"/>
          <w:sz w:val="20"/>
          <w:szCs w:val="20"/>
        </w:rPr>
        <w:t xml:space="preserve"> </w:t>
      </w:r>
      <w:r w:rsidRPr="0085658C">
        <w:rPr>
          <w:rFonts w:ascii="Arial" w:hAnsi="Arial" w:cs="Arial"/>
          <w:sz w:val="20"/>
          <w:szCs w:val="20"/>
          <w:lang w:val="en-US"/>
        </w:rPr>
        <w:t>berpengaruh</w:t>
      </w:r>
      <w:r w:rsidRPr="0085658C">
        <w:rPr>
          <w:rFonts w:ascii="Arial" w:hAnsi="Arial" w:cs="Arial"/>
          <w:sz w:val="20"/>
          <w:szCs w:val="20"/>
        </w:rPr>
        <w:t xml:space="preserve"> terhadap </w:t>
      </w:r>
      <w:r w:rsidRPr="0085658C">
        <w:rPr>
          <w:rFonts w:ascii="Arial" w:hAnsi="Arial" w:cs="Arial"/>
          <w:sz w:val="20"/>
          <w:szCs w:val="20"/>
          <w:lang w:val="en-US"/>
        </w:rPr>
        <w:t>rasa</w:t>
      </w:r>
      <w:r w:rsidRPr="0085658C">
        <w:rPr>
          <w:rFonts w:ascii="Arial" w:hAnsi="Arial" w:cs="Arial"/>
          <w:sz w:val="20"/>
          <w:szCs w:val="20"/>
        </w:rPr>
        <w:t xml:space="preserve"> </w:t>
      </w:r>
      <w:r w:rsidRPr="0085658C">
        <w:rPr>
          <w:rFonts w:ascii="Arial" w:hAnsi="Arial" w:cs="Arial"/>
          <w:i/>
          <w:sz w:val="20"/>
          <w:szCs w:val="20"/>
          <w:lang w:val="en-US"/>
        </w:rPr>
        <w:t>soft candy jelly</w:t>
      </w:r>
      <w:r w:rsidRPr="0085658C">
        <w:rPr>
          <w:rFonts w:ascii="Arial" w:hAnsi="Arial" w:cs="Arial"/>
          <w:sz w:val="20"/>
          <w:szCs w:val="20"/>
        </w:rPr>
        <w:t xml:space="preserve"> </w:t>
      </w:r>
      <w:r w:rsidRPr="0085658C">
        <w:rPr>
          <w:rFonts w:ascii="Arial" w:hAnsi="Arial" w:cs="Arial"/>
          <w:sz w:val="20"/>
          <w:szCs w:val="20"/>
          <w:lang w:val="en-US"/>
        </w:rPr>
        <w:t>ekstrak bunga kecombrang, dimana semakin tinggi konsentrasi sukrosa maka semakin disukai oleh panelis</w:t>
      </w:r>
      <w:r w:rsidRPr="0085658C">
        <w:rPr>
          <w:rFonts w:ascii="Arial" w:hAnsi="Arial" w:cs="Arial"/>
          <w:sz w:val="20"/>
          <w:szCs w:val="20"/>
        </w:rPr>
        <w:t xml:space="preserve">, sedangkan </w:t>
      </w:r>
      <w:r w:rsidRPr="0085658C">
        <w:rPr>
          <w:rFonts w:ascii="Arial" w:hAnsi="Arial" w:cs="Arial"/>
          <w:sz w:val="20"/>
          <w:szCs w:val="20"/>
          <w:lang w:val="en-US"/>
        </w:rPr>
        <w:t>k</w:t>
      </w:r>
      <w:r w:rsidRPr="0085658C">
        <w:rPr>
          <w:rFonts w:ascii="Arial" w:hAnsi="Arial" w:cs="Arial"/>
          <w:sz w:val="20"/>
          <w:szCs w:val="20"/>
        </w:rPr>
        <w:t xml:space="preserve">onsentrasi </w:t>
      </w:r>
      <w:r w:rsidRPr="0085658C">
        <w:rPr>
          <w:rFonts w:ascii="Arial" w:hAnsi="Arial" w:cs="Arial"/>
          <w:sz w:val="20"/>
          <w:szCs w:val="20"/>
          <w:lang w:val="en-US"/>
        </w:rPr>
        <w:t>penstabil (pektin)</w:t>
      </w:r>
      <w:r w:rsidRPr="0085658C">
        <w:rPr>
          <w:rFonts w:ascii="Arial" w:hAnsi="Arial" w:cs="Arial"/>
          <w:sz w:val="20"/>
          <w:szCs w:val="20"/>
        </w:rPr>
        <w:t xml:space="preserve"> serta interaksi</w:t>
      </w:r>
      <w:r w:rsidRPr="0085658C">
        <w:rPr>
          <w:rFonts w:ascii="Arial" w:hAnsi="Arial" w:cs="Arial"/>
          <w:sz w:val="20"/>
          <w:szCs w:val="20"/>
          <w:lang w:val="en-US"/>
        </w:rPr>
        <w:t>nya</w:t>
      </w:r>
      <w:r w:rsidRPr="0085658C">
        <w:rPr>
          <w:rFonts w:ascii="Arial" w:hAnsi="Arial" w:cs="Arial"/>
          <w:sz w:val="20"/>
          <w:szCs w:val="20"/>
        </w:rPr>
        <w:t xml:space="preserve"> tidak </w:t>
      </w:r>
      <w:r w:rsidRPr="0085658C">
        <w:rPr>
          <w:rFonts w:ascii="Arial" w:hAnsi="Arial" w:cs="Arial"/>
          <w:sz w:val="20"/>
          <w:szCs w:val="20"/>
          <w:lang w:val="en-US"/>
        </w:rPr>
        <w:t>berpengaruh</w:t>
      </w:r>
      <w:r w:rsidRPr="0085658C">
        <w:rPr>
          <w:rFonts w:ascii="Arial" w:hAnsi="Arial" w:cs="Arial"/>
          <w:sz w:val="20"/>
          <w:szCs w:val="20"/>
        </w:rPr>
        <w:t xml:space="preserve"> terhadap </w:t>
      </w:r>
      <w:r w:rsidRPr="0085658C">
        <w:rPr>
          <w:rFonts w:ascii="Arial" w:hAnsi="Arial" w:cs="Arial"/>
          <w:sz w:val="20"/>
          <w:szCs w:val="20"/>
          <w:lang w:val="en-US"/>
        </w:rPr>
        <w:t>rasa</w:t>
      </w:r>
      <w:r w:rsidRPr="0085658C">
        <w:rPr>
          <w:rFonts w:ascii="Arial" w:hAnsi="Arial" w:cs="Arial"/>
          <w:sz w:val="20"/>
          <w:szCs w:val="20"/>
        </w:rPr>
        <w:t xml:space="preserve"> </w:t>
      </w:r>
      <w:r w:rsidRPr="0085658C">
        <w:rPr>
          <w:rFonts w:ascii="Arial" w:hAnsi="Arial" w:cs="Arial"/>
          <w:i/>
          <w:sz w:val="20"/>
          <w:szCs w:val="20"/>
          <w:lang w:val="en-US"/>
        </w:rPr>
        <w:t>soft candy jelly</w:t>
      </w:r>
      <w:r w:rsidRPr="0085658C">
        <w:rPr>
          <w:rFonts w:ascii="Arial" w:hAnsi="Arial" w:cs="Arial"/>
          <w:sz w:val="20"/>
          <w:szCs w:val="20"/>
        </w:rPr>
        <w:t xml:space="preserve"> </w:t>
      </w:r>
      <w:r w:rsidRPr="0085658C">
        <w:rPr>
          <w:rFonts w:ascii="Arial" w:hAnsi="Arial" w:cs="Arial"/>
          <w:sz w:val="20"/>
          <w:szCs w:val="20"/>
          <w:lang w:val="en-US"/>
        </w:rPr>
        <w:t xml:space="preserve">ekstrak bunga kecombrang. Hal tersebut disebabkan sukrosa memiliki sifat untuk memberikan rasa manis pada </w:t>
      </w:r>
      <w:r w:rsidRPr="0085658C">
        <w:rPr>
          <w:rFonts w:ascii="Arial" w:hAnsi="Arial" w:cs="Arial"/>
          <w:i/>
          <w:sz w:val="20"/>
          <w:szCs w:val="20"/>
          <w:lang w:val="en-US"/>
        </w:rPr>
        <w:t>soft candy jelly</w:t>
      </w:r>
      <w:r w:rsidRPr="0085658C">
        <w:rPr>
          <w:rFonts w:ascii="Arial" w:hAnsi="Arial" w:cs="Arial"/>
          <w:sz w:val="20"/>
          <w:szCs w:val="20"/>
        </w:rPr>
        <w:t xml:space="preserve"> </w:t>
      </w:r>
      <w:r w:rsidRPr="0085658C">
        <w:rPr>
          <w:rFonts w:ascii="Arial" w:hAnsi="Arial" w:cs="Arial"/>
          <w:sz w:val="20"/>
          <w:szCs w:val="20"/>
          <w:lang w:val="en-US"/>
        </w:rPr>
        <w:t xml:space="preserve">ekstrak bunga kecombrang, sedangkan pektin </w:t>
      </w:r>
      <w:r w:rsidRPr="0085658C">
        <w:rPr>
          <w:rFonts w:ascii="Arial" w:hAnsi="Arial" w:cs="Arial"/>
          <w:sz w:val="20"/>
          <w:szCs w:val="20"/>
          <w:lang w:val="en-US"/>
        </w:rPr>
        <w:lastRenderedPageBreak/>
        <w:t xml:space="preserve">tidak memiliki rasa atau tawar sehingga penambahan penstabil tidak berpengaruh terhadap rasa </w:t>
      </w:r>
      <w:r w:rsidRPr="0085658C">
        <w:rPr>
          <w:rFonts w:ascii="Arial" w:hAnsi="Arial" w:cs="Arial"/>
          <w:i/>
          <w:sz w:val="20"/>
          <w:szCs w:val="20"/>
          <w:lang w:val="en-US"/>
        </w:rPr>
        <w:t>soft candy jelly</w:t>
      </w:r>
      <w:r w:rsidRPr="0085658C">
        <w:rPr>
          <w:rFonts w:ascii="Arial" w:hAnsi="Arial" w:cs="Arial"/>
          <w:sz w:val="20"/>
          <w:szCs w:val="20"/>
          <w:lang w:val="en-US"/>
        </w:rPr>
        <w:t xml:space="preserve"> ekstrak bunga kecombrang begitu pula dengan interaksinya.</w:t>
      </w:r>
    </w:p>
    <w:p w:rsidR="00C42F0D" w:rsidRPr="00C42F0D" w:rsidRDefault="00C42F0D" w:rsidP="00C42F0D">
      <w:pPr>
        <w:jc w:val="both"/>
        <w:rPr>
          <w:rFonts w:ascii="Arial" w:hAnsi="Arial" w:cs="Arial"/>
          <w:color w:val="000000" w:themeColor="text1"/>
          <w:sz w:val="20"/>
          <w:szCs w:val="20"/>
          <w:lang w:val="en-US"/>
        </w:rPr>
      </w:pPr>
      <w:r w:rsidRPr="00C42F0D">
        <w:rPr>
          <w:rFonts w:ascii="Arial" w:hAnsi="Arial" w:cs="Arial"/>
          <w:color w:val="000000" w:themeColor="text1"/>
          <w:sz w:val="20"/>
          <w:szCs w:val="20"/>
          <w:lang w:val="en-US"/>
        </w:rPr>
        <w:t>4. Tekstur (</w:t>
      </w:r>
      <w:r w:rsidRPr="00C42F0D">
        <w:rPr>
          <w:rFonts w:ascii="Arial" w:hAnsi="Arial" w:cs="Arial"/>
          <w:i/>
          <w:color w:val="000000" w:themeColor="text1"/>
          <w:sz w:val="20"/>
          <w:szCs w:val="20"/>
          <w:lang w:val="en-US"/>
        </w:rPr>
        <w:t>Mouthfeel</w:t>
      </w:r>
      <w:r w:rsidRPr="00C42F0D">
        <w:rPr>
          <w:rFonts w:ascii="Arial" w:hAnsi="Arial" w:cs="Arial"/>
          <w:color w:val="000000" w:themeColor="text1"/>
          <w:sz w:val="20"/>
          <w:szCs w:val="20"/>
          <w:lang w:val="en-US"/>
        </w:rPr>
        <w:t>)</w:t>
      </w:r>
    </w:p>
    <w:p w:rsidR="00AC432A" w:rsidRPr="00AC432A" w:rsidRDefault="00AC432A" w:rsidP="00AC432A">
      <w:pPr>
        <w:autoSpaceDE w:val="0"/>
        <w:autoSpaceDN w:val="0"/>
        <w:adjustRightInd w:val="0"/>
        <w:spacing w:before="120" w:after="120" w:line="360" w:lineRule="auto"/>
        <w:jc w:val="both"/>
        <w:rPr>
          <w:rFonts w:ascii="Arial" w:hAnsi="Arial" w:cs="Arial"/>
          <w:sz w:val="20"/>
          <w:szCs w:val="20"/>
          <w:lang w:val="en-US"/>
        </w:rPr>
      </w:pPr>
      <w:r>
        <w:rPr>
          <w:rFonts w:ascii="Arial" w:hAnsi="Arial" w:cs="Arial"/>
          <w:color w:val="000000" w:themeColor="text1"/>
          <w:sz w:val="20"/>
          <w:szCs w:val="20"/>
          <w:lang w:val="en-US"/>
        </w:rPr>
        <w:t>Hasil percobaan memperlihatkan bahwa</w:t>
      </w:r>
      <w:r w:rsidRPr="00AC432A">
        <w:rPr>
          <w:rFonts w:ascii="Arial" w:hAnsi="Arial" w:cs="Arial"/>
          <w:color w:val="000000" w:themeColor="text1"/>
          <w:sz w:val="20"/>
          <w:szCs w:val="20"/>
        </w:rPr>
        <w:t xml:space="preserve"> konsentrasi </w:t>
      </w:r>
      <w:r w:rsidRPr="00AC432A">
        <w:rPr>
          <w:rFonts w:ascii="Arial" w:hAnsi="Arial" w:cs="Arial"/>
          <w:color w:val="000000" w:themeColor="text1"/>
          <w:sz w:val="20"/>
          <w:szCs w:val="20"/>
          <w:lang w:val="en-US"/>
        </w:rPr>
        <w:t xml:space="preserve">penstabil </w:t>
      </w:r>
      <w:r w:rsidRPr="00AC432A">
        <w:rPr>
          <w:rFonts w:ascii="Arial" w:hAnsi="Arial" w:cs="Arial"/>
          <w:sz w:val="20"/>
          <w:szCs w:val="20"/>
          <w:lang w:val="en-US"/>
        </w:rPr>
        <w:t xml:space="preserve">berpengaruh (P≥0,05) terhadap tekstur </w:t>
      </w:r>
      <w:r w:rsidRPr="00AC432A">
        <w:rPr>
          <w:rFonts w:ascii="Arial" w:hAnsi="Arial" w:cs="Arial"/>
          <w:i/>
          <w:sz w:val="20"/>
          <w:szCs w:val="20"/>
          <w:lang w:val="en-US"/>
        </w:rPr>
        <w:t>soft candy jelly</w:t>
      </w:r>
      <w:r w:rsidRPr="00AC432A">
        <w:rPr>
          <w:rFonts w:ascii="Arial" w:hAnsi="Arial" w:cs="Arial"/>
          <w:sz w:val="20"/>
          <w:szCs w:val="20"/>
          <w:lang w:val="en-US"/>
        </w:rPr>
        <w:t xml:space="preserve"> ekstrak bunga kecombrang, sedangkan konsentrasi sukrosa dan interaksinya tidak berpengaruh (P≤0,05) terhadap tekstur </w:t>
      </w:r>
      <w:r w:rsidRPr="00AC432A">
        <w:rPr>
          <w:rFonts w:ascii="Arial" w:hAnsi="Arial" w:cs="Arial"/>
          <w:i/>
          <w:sz w:val="20"/>
          <w:szCs w:val="20"/>
          <w:lang w:val="en-US"/>
        </w:rPr>
        <w:t>soft candy jelly</w:t>
      </w:r>
      <w:r w:rsidRPr="00AC432A">
        <w:rPr>
          <w:rFonts w:ascii="Arial" w:hAnsi="Arial" w:cs="Arial"/>
          <w:sz w:val="20"/>
          <w:szCs w:val="20"/>
          <w:lang w:val="en-US"/>
        </w:rPr>
        <w:t xml:space="preserve"> ekstrak bunga kecombrang. </w:t>
      </w:r>
    </w:p>
    <w:p w:rsidR="00AC432A" w:rsidRPr="00AC432A" w:rsidRDefault="00AC432A" w:rsidP="00AC432A">
      <w:pPr>
        <w:pStyle w:val="Default"/>
        <w:spacing w:before="120" w:after="120" w:line="360" w:lineRule="auto"/>
        <w:jc w:val="both"/>
        <w:rPr>
          <w:rFonts w:ascii="Arial" w:eastAsiaTheme="minorEastAsia" w:hAnsi="Arial" w:cs="Arial"/>
          <w:sz w:val="20"/>
          <w:szCs w:val="20"/>
        </w:rPr>
      </w:pPr>
      <w:r>
        <w:rPr>
          <w:rFonts w:ascii="Arial" w:eastAsiaTheme="minorEastAsia" w:hAnsi="Arial" w:cs="Arial"/>
          <w:sz w:val="20"/>
          <w:szCs w:val="20"/>
        </w:rPr>
        <w:t>K</w:t>
      </w:r>
      <w:r w:rsidRPr="00AC432A">
        <w:rPr>
          <w:rFonts w:ascii="Arial" w:eastAsiaTheme="minorEastAsia" w:hAnsi="Arial" w:cs="Arial"/>
          <w:sz w:val="20"/>
          <w:szCs w:val="20"/>
        </w:rPr>
        <w:t xml:space="preserve">onsentrasi penstabil berpengaruh terhadap tekstur </w:t>
      </w:r>
      <w:r w:rsidRPr="00AC432A">
        <w:rPr>
          <w:rFonts w:ascii="Arial" w:eastAsiaTheme="minorEastAsia" w:hAnsi="Arial" w:cs="Arial"/>
          <w:i/>
          <w:sz w:val="20"/>
          <w:szCs w:val="20"/>
        </w:rPr>
        <w:t>soft candy jelly</w:t>
      </w:r>
      <w:r w:rsidRPr="00AC432A">
        <w:rPr>
          <w:rFonts w:ascii="Arial" w:eastAsiaTheme="minorEastAsia" w:hAnsi="Arial" w:cs="Arial"/>
          <w:sz w:val="20"/>
          <w:szCs w:val="20"/>
        </w:rPr>
        <w:t xml:space="preserve"> ekstrak bunga kecombrang, dimana semakin tinggi konsentrasi penstabil (pektin) maka semakin disukai oleh panelis, sedangkan konsentrasi sukrosa serta interaksinya tidak berpengaruh terhadap rasa </w:t>
      </w:r>
      <w:r w:rsidRPr="00AC432A">
        <w:rPr>
          <w:rFonts w:ascii="Arial" w:eastAsiaTheme="minorEastAsia" w:hAnsi="Arial" w:cs="Arial"/>
          <w:i/>
          <w:sz w:val="20"/>
          <w:szCs w:val="20"/>
        </w:rPr>
        <w:t>soft candy jelly</w:t>
      </w:r>
      <w:r w:rsidRPr="00AC432A">
        <w:rPr>
          <w:rFonts w:ascii="Arial" w:eastAsiaTheme="minorEastAsia" w:hAnsi="Arial" w:cs="Arial"/>
          <w:sz w:val="20"/>
          <w:szCs w:val="20"/>
        </w:rPr>
        <w:t xml:space="preserve"> ekstrak bunga kecombrang. Hal tersebut disebabkan pektin merupakan hidrokoloid yang dapat membentuk gel yang kokoh, jika ditambahkan dalam konsentrasi yang semakin tinggi. </w:t>
      </w:r>
    </w:p>
    <w:p w:rsidR="001E74B7" w:rsidRPr="001E74B7" w:rsidRDefault="001E74B7" w:rsidP="001E74B7">
      <w:pPr>
        <w:spacing w:before="120" w:after="120" w:line="360" w:lineRule="auto"/>
        <w:jc w:val="both"/>
        <w:rPr>
          <w:rFonts w:ascii="Arial" w:hAnsi="Arial" w:cs="Arial"/>
          <w:sz w:val="20"/>
          <w:szCs w:val="20"/>
          <w:lang w:val="en-US"/>
        </w:rPr>
      </w:pPr>
      <w:r w:rsidRPr="001E74B7">
        <w:rPr>
          <w:rFonts w:ascii="Arial" w:hAnsi="Arial" w:cs="Arial"/>
          <w:sz w:val="20"/>
          <w:szCs w:val="20"/>
          <w:lang w:val="sv-SE"/>
        </w:rPr>
        <w:t xml:space="preserve">Pada penelitian utama ini maka diperoleh perlakuan </w:t>
      </w:r>
      <w:r w:rsidRPr="001E74B7">
        <w:rPr>
          <w:rFonts w:ascii="Arial" w:hAnsi="Arial" w:cs="Arial"/>
          <w:sz w:val="20"/>
          <w:szCs w:val="20"/>
        </w:rPr>
        <w:t>terpilih</w:t>
      </w:r>
      <w:r w:rsidRPr="001E74B7">
        <w:rPr>
          <w:rFonts w:ascii="Arial" w:hAnsi="Arial" w:cs="Arial"/>
          <w:sz w:val="20"/>
          <w:szCs w:val="20"/>
          <w:lang w:val="en-US"/>
        </w:rPr>
        <w:t xml:space="preserve"> bersasarkan hasil organoleptik (warna, rasa, aroma, dan tekstur), kimia (kadar gula total, kadar air,dan kadar vitamin c) dan juga analisis fisik (kekerasan), dimana perlakuan terpilih</w:t>
      </w:r>
      <w:r w:rsidRPr="001E74B7">
        <w:rPr>
          <w:rFonts w:ascii="Arial" w:hAnsi="Arial" w:cs="Arial"/>
          <w:sz w:val="20"/>
          <w:szCs w:val="20"/>
          <w:lang w:val="sv-SE"/>
        </w:rPr>
        <w:t xml:space="preserve"> yaitu sampel </w:t>
      </w:r>
      <w:r w:rsidRPr="001E74B7">
        <w:rPr>
          <w:rFonts w:ascii="Arial" w:hAnsi="Arial" w:cs="Arial"/>
          <w:sz w:val="20"/>
          <w:szCs w:val="20"/>
          <w:lang w:val="en-US"/>
        </w:rPr>
        <w:t>a</w:t>
      </w:r>
      <w:r w:rsidRPr="001E74B7">
        <w:rPr>
          <w:rFonts w:ascii="Arial" w:hAnsi="Arial" w:cs="Arial"/>
          <w:sz w:val="20"/>
          <w:szCs w:val="20"/>
          <w:vertAlign w:val="subscript"/>
          <w:lang w:val="en-US"/>
        </w:rPr>
        <w:t>1</w:t>
      </w:r>
      <w:r w:rsidRPr="001E74B7">
        <w:rPr>
          <w:rFonts w:ascii="Arial" w:hAnsi="Arial" w:cs="Arial"/>
          <w:sz w:val="20"/>
          <w:szCs w:val="20"/>
          <w:lang w:val="en-US"/>
        </w:rPr>
        <w:t>b</w:t>
      </w:r>
      <w:r w:rsidRPr="001E74B7">
        <w:rPr>
          <w:rFonts w:ascii="Arial" w:hAnsi="Arial" w:cs="Arial"/>
          <w:sz w:val="20"/>
          <w:szCs w:val="20"/>
          <w:vertAlign w:val="subscript"/>
          <w:lang w:val="en-US"/>
        </w:rPr>
        <w:t xml:space="preserve">1 </w:t>
      </w:r>
      <w:r w:rsidRPr="001E74B7">
        <w:rPr>
          <w:rFonts w:ascii="Arial" w:hAnsi="Arial" w:cs="Arial"/>
          <w:sz w:val="20"/>
          <w:szCs w:val="20"/>
          <w:lang w:val="en-US"/>
        </w:rPr>
        <w:t>dengan konsentrasi sukrosa 38% dan konsentrasi penstabil 10%</w:t>
      </w:r>
      <w:r w:rsidRPr="001E74B7">
        <w:rPr>
          <w:rFonts w:ascii="Arial" w:hAnsi="Arial" w:cs="Arial"/>
          <w:sz w:val="20"/>
          <w:szCs w:val="20"/>
          <w:lang w:val="sv-SE"/>
        </w:rPr>
        <w:t xml:space="preserve">. Terpilihnya sampel </w:t>
      </w:r>
      <w:r w:rsidRPr="001E74B7">
        <w:rPr>
          <w:rFonts w:ascii="Arial" w:hAnsi="Arial" w:cs="Arial"/>
          <w:sz w:val="20"/>
          <w:szCs w:val="20"/>
          <w:lang w:val="en-US"/>
        </w:rPr>
        <w:t>a</w:t>
      </w:r>
      <w:r w:rsidRPr="001E74B7">
        <w:rPr>
          <w:rFonts w:ascii="Arial" w:hAnsi="Arial" w:cs="Arial"/>
          <w:sz w:val="20"/>
          <w:szCs w:val="20"/>
          <w:vertAlign w:val="subscript"/>
          <w:lang w:val="en-US"/>
        </w:rPr>
        <w:t>1</w:t>
      </w:r>
      <w:r w:rsidRPr="001E74B7">
        <w:rPr>
          <w:rFonts w:ascii="Arial" w:hAnsi="Arial" w:cs="Arial"/>
          <w:sz w:val="20"/>
          <w:szCs w:val="20"/>
          <w:lang w:val="en-US"/>
        </w:rPr>
        <w:t>b</w:t>
      </w:r>
      <w:r w:rsidRPr="001E74B7">
        <w:rPr>
          <w:rFonts w:ascii="Arial" w:hAnsi="Arial" w:cs="Arial"/>
          <w:sz w:val="20"/>
          <w:szCs w:val="20"/>
          <w:vertAlign w:val="subscript"/>
          <w:lang w:val="en-US"/>
        </w:rPr>
        <w:t>1</w:t>
      </w:r>
      <w:r w:rsidRPr="001E74B7">
        <w:rPr>
          <w:rFonts w:ascii="Arial" w:hAnsi="Arial" w:cs="Arial"/>
          <w:sz w:val="20"/>
          <w:szCs w:val="20"/>
          <w:lang w:val="en-US"/>
        </w:rPr>
        <w:t xml:space="preserve"> </w:t>
      </w:r>
      <w:r w:rsidRPr="001E74B7">
        <w:rPr>
          <w:rFonts w:ascii="Arial" w:hAnsi="Arial" w:cs="Arial"/>
          <w:sz w:val="20"/>
          <w:szCs w:val="20"/>
          <w:lang w:val="sv-SE"/>
        </w:rPr>
        <w:t xml:space="preserve">berdasarkan </w:t>
      </w:r>
      <w:r w:rsidRPr="001E74B7">
        <w:rPr>
          <w:rFonts w:ascii="Arial" w:hAnsi="Arial" w:cs="Arial"/>
          <w:sz w:val="20"/>
          <w:szCs w:val="20"/>
        </w:rPr>
        <w:t xml:space="preserve">pertimbangan penilaian </w:t>
      </w:r>
      <w:r w:rsidRPr="001E74B7">
        <w:rPr>
          <w:rFonts w:ascii="Arial" w:hAnsi="Arial" w:cs="Arial"/>
          <w:sz w:val="20"/>
          <w:szCs w:val="20"/>
        </w:rPr>
        <w:lastRenderedPageBreak/>
        <w:t xml:space="preserve">organoleptik terhadap </w:t>
      </w:r>
      <w:r w:rsidRPr="001E74B7">
        <w:rPr>
          <w:rFonts w:ascii="Arial" w:hAnsi="Arial" w:cs="Arial"/>
          <w:sz w:val="20"/>
          <w:szCs w:val="20"/>
          <w:lang w:val="en-US"/>
        </w:rPr>
        <w:t>warna, rasa, aroma dan tekstur (</w:t>
      </w:r>
      <w:r w:rsidRPr="001E74B7">
        <w:rPr>
          <w:rFonts w:ascii="Arial" w:hAnsi="Arial" w:cs="Arial"/>
          <w:i/>
          <w:sz w:val="20"/>
          <w:szCs w:val="20"/>
          <w:lang w:val="en-US"/>
        </w:rPr>
        <w:t>mouthfeel</w:t>
      </w:r>
      <w:r w:rsidRPr="001E74B7">
        <w:rPr>
          <w:rFonts w:ascii="Arial" w:hAnsi="Arial" w:cs="Arial"/>
          <w:sz w:val="20"/>
          <w:szCs w:val="20"/>
          <w:lang w:val="en-US"/>
        </w:rPr>
        <w:t xml:space="preserve">) tidak memeberika nilai berbeda nyata terhadap semua respon sehingga diambil nilai yang paling ekonomis. Selain itu pada analisis kimia terhadap </w:t>
      </w:r>
      <w:r w:rsidRPr="001E74B7">
        <w:rPr>
          <w:rFonts w:ascii="Arial" w:hAnsi="Arial" w:cs="Arial"/>
          <w:i/>
          <w:sz w:val="20"/>
          <w:szCs w:val="20"/>
          <w:lang w:val="en-US"/>
        </w:rPr>
        <w:t>soft candy jelly</w:t>
      </w:r>
      <w:r w:rsidRPr="001E74B7">
        <w:rPr>
          <w:rFonts w:ascii="Arial" w:hAnsi="Arial" w:cs="Arial"/>
          <w:sz w:val="20"/>
          <w:szCs w:val="20"/>
          <w:lang w:val="en-US"/>
        </w:rPr>
        <w:t xml:space="preserve"> ekstrak bunga kecombrang diambil nilai vitamin C yang relatif besar yang ada pada pada sampel a</w:t>
      </w:r>
      <w:r w:rsidRPr="001E74B7">
        <w:rPr>
          <w:rFonts w:ascii="Arial" w:hAnsi="Arial" w:cs="Arial"/>
          <w:sz w:val="20"/>
          <w:szCs w:val="20"/>
          <w:vertAlign w:val="subscript"/>
          <w:lang w:val="en-US"/>
        </w:rPr>
        <w:t>1</w:t>
      </w:r>
      <w:r w:rsidRPr="001E74B7">
        <w:rPr>
          <w:rFonts w:ascii="Arial" w:hAnsi="Arial" w:cs="Arial"/>
          <w:sz w:val="20"/>
          <w:szCs w:val="20"/>
          <w:lang w:val="en-US"/>
        </w:rPr>
        <w:t>b</w:t>
      </w:r>
      <w:r w:rsidRPr="001E74B7">
        <w:rPr>
          <w:rFonts w:ascii="Arial" w:hAnsi="Arial" w:cs="Arial"/>
          <w:sz w:val="20"/>
          <w:szCs w:val="20"/>
          <w:vertAlign w:val="subscript"/>
          <w:lang w:val="en-US"/>
        </w:rPr>
        <w:t>1</w:t>
      </w:r>
      <w:r w:rsidRPr="001E74B7">
        <w:rPr>
          <w:rFonts w:ascii="Arial" w:hAnsi="Arial" w:cs="Arial"/>
          <w:sz w:val="20"/>
          <w:szCs w:val="20"/>
          <w:lang w:val="en-US"/>
        </w:rPr>
        <w:t xml:space="preserve">, dan pada analisis fisik karena belum adanya standar terhadap kekerasan </w:t>
      </w:r>
      <w:r w:rsidRPr="001E74B7">
        <w:rPr>
          <w:rFonts w:ascii="Arial" w:hAnsi="Arial" w:cs="Arial"/>
          <w:i/>
          <w:sz w:val="20"/>
          <w:szCs w:val="20"/>
          <w:lang w:val="en-US"/>
        </w:rPr>
        <w:t>soft candy jelly</w:t>
      </w:r>
      <w:r w:rsidRPr="001E74B7">
        <w:rPr>
          <w:rFonts w:ascii="Arial" w:hAnsi="Arial" w:cs="Arial"/>
          <w:sz w:val="20"/>
          <w:szCs w:val="20"/>
          <w:lang w:val="en-US"/>
        </w:rPr>
        <w:t>.</w:t>
      </w:r>
    </w:p>
    <w:p w:rsidR="00031A36" w:rsidRDefault="001E74B7" w:rsidP="001E74B7">
      <w:pPr>
        <w:autoSpaceDE w:val="0"/>
        <w:autoSpaceDN w:val="0"/>
        <w:adjustRightInd w:val="0"/>
        <w:spacing w:before="120" w:after="120" w:line="360" w:lineRule="auto"/>
        <w:jc w:val="both"/>
        <w:rPr>
          <w:rFonts w:ascii="Arial" w:hAnsi="Arial" w:cs="Arial"/>
          <w:color w:val="000000"/>
          <w:sz w:val="20"/>
          <w:szCs w:val="20"/>
          <w:lang w:val="en-US"/>
        </w:rPr>
      </w:pPr>
      <w:r w:rsidRPr="001E74B7">
        <w:rPr>
          <w:rFonts w:ascii="Arial" w:hAnsi="Arial" w:cs="Arial"/>
          <w:sz w:val="20"/>
          <w:szCs w:val="20"/>
          <w:lang w:val="sv-SE"/>
        </w:rPr>
        <w:t xml:space="preserve">Sampel terpilih perlakuan </w:t>
      </w:r>
      <w:r w:rsidRPr="001E74B7">
        <w:rPr>
          <w:rFonts w:ascii="Arial" w:hAnsi="Arial" w:cs="Arial"/>
          <w:sz w:val="20"/>
          <w:szCs w:val="20"/>
        </w:rPr>
        <w:t>a</w:t>
      </w:r>
      <w:r w:rsidRPr="001E74B7">
        <w:rPr>
          <w:rFonts w:ascii="Arial" w:hAnsi="Arial" w:cs="Arial"/>
          <w:sz w:val="20"/>
          <w:szCs w:val="20"/>
          <w:vertAlign w:val="subscript"/>
          <w:lang w:val="en-US"/>
        </w:rPr>
        <w:t>1</w:t>
      </w:r>
      <w:r w:rsidRPr="001E74B7">
        <w:rPr>
          <w:rFonts w:ascii="Arial" w:hAnsi="Arial" w:cs="Arial"/>
          <w:sz w:val="20"/>
          <w:szCs w:val="20"/>
          <w:lang w:val="sv-SE"/>
        </w:rPr>
        <w:t>b</w:t>
      </w:r>
      <w:r w:rsidRPr="001E74B7">
        <w:rPr>
          <w:rFonts w:ascii="Arial" w:hAnsi="Arial" w:cs="Arial"/>
          <w:sz w:val="20"/>
          <w:szCs w:val="20"/>
          <w:vertAlign w:val="subscript"/>
          <w:lang w:val="sv-SE"/>
        </w:rPr>
        <w:t>1</w:t>
      </w:r>
      <w:r w:rsidRPr="001E74B7">
        <w:rPr>
          <w:rFonts w:ascii="Arial" w:hAnsi="Arial" w:cs="Arial"/>
          <w:sz w:val="20"/>
          <w:szCs w:val="20"/>
          <w:lang w:val="sv-SE"/>
        </w:rPr>
        <w:t xml:space="preserve"> (</w:t>
      </w:r>
      <w:r w:rsidRPr="001E74B7">
        <w:rPr>
          <w:rFonts w:ascii="Arial" w:hAnsi="Arial" w:cs="Arial"/>
          <w:sz w:val="20"/>
          <w:szCs w:val="20"/>
          <w:lang w:val="en-US"/>
        </w:rPr>
        <w:t>konsentrasi sukrosa 38</w:t>
      </w:r>
      <w:r w:rsidRPr="001E74B7">
        <w:rPr>
          <w:rFonts w:ascii="Arial" w:hAnsi="Arial" w:cs="Arial"/>
          <w:sz w:val="20"/>
          <w:szCs w:val="20"/>
          <w:lang w:val="sv-SE"/>
        </w:rPr>
        <w:t>%</w:t>
      </w:r>
      <w:r w:rsidRPr="001E74B7">
        <w:rPr>
          <w:rFonts w:ascii="Arial" w:hAnsi="Arial" w:cs="Arial"/>
          <w:sz w:val="20"/>
          <w:szCs w:val="20"/>
        </w:rPr>
        <w:t xml:space="preserve"> </w:t>
      </w:r>
      <w:r w:rsidRPr="001E74B7">
        <w:rPr>
          <w:rFonts w:ascii="Arial" w:hAnsi="Arial" w:cs="Arial"/>
          <w:sz w:val="20"/>
          <w:szCs w:val="20"/>
          <w:lang w:val="sv-SE"/>
        </w:rPr>
        <w:t xml:space="preserve">dan konsentrasi pektin 10%) menghasilkan </w:t>
      </w:r>
      <w:r w:rsidRPr="001E74B7">
        <w:rPr>
          <w:rFonts w:ascii="Arial" w:hAnsi="Arial" w:cs="Arial"/>
          <w:sz w:val="20"/>
          <w:szCs w:val="20"/>
        </w:rPr>
        <w:t>kadar</w:t>
      </w:r>
      <w:r w:rsidRPr="001E74B7">
        <w:rPr>
          <w:rFonts w:ascii="Arial" w:hAnsi="Arial" w:cs="Arial"/>
          <w:sz w:val="20"/>
          <w:szCs w:val="20"/>
          <w:lang w:val="sv-SE"/>
        </w:rPr>
        <w:t xml:space="preserve"> air </w:t>
      </w:r>
      <w:r w:rsidRPr="001E74B7">
        <w:rPr>
          <w:rFonts w:ascii="Arial" w:hAnsi="Arial" w:cs="Arial"/>
          <w:color w:val="000000"/>
          <w:sz w:val="20"/>
          <w:szCs w:val="20"/>
          <w:lang w:val="en-US"/>
        </w:rPr>
        <w:t>23,525%, kadar gula total 64,192%, kadar vitamin C 13,087 mg/100g, dan kekerasan 3,080 mm/10det.</w:t>
      </w:r>
    </w:p>
    <w:p w:rsidR="001E74B7" w:rsidRPr="001E74B7" w:rsidRDefault="001E74B7" w:rsidP="001E74B7">
      <w:pPr>
        <w:autoSpaceDE w:val="0"/>
        <w:autoSpaceDN w:val="0"/>
        <w:adjustRightInd w:val="0"/>
        <w:spacing w:before="120" w:after="120" w:line="360" w:lineRule="auto"/>
        <w:jc w:val="both"/>
        <w:rPr>
          <w:rFonts w:ascii="Arial" w:hAnsi="Arial" w:cs="Arial"/>
          <w:b/>
          <w:sz w:val="20"/>
          <w:szCs w:val="20"/>
          <w:lang w:val="en-US"/>
        </w:rPr>
      </w:pPr>
      <w:r w:rsidRPr="001E74B7">
        <w:rPr>
          <w:rFonts w:ascii="Arial" w:hAnsi="Arial" w:cs="Arial"/>
          <w:b/>
          <w:sz w:val="20"/>
          <w:szCs w:val="20"/>
          <w:lang w:val="en-US"/>
        </w:rPr>
        <w:t>Pengujian Antioksidan</w:t>
      </w:r>
    </w:p>
    <w:p w:rsidR="00272150" w:rsidRPr="00272150" w:rsidRDefault="00272150" w:rsidP="00272150">
      <w:pPr>
        <w:autoSpaceDE w:val="0"/>
        <w:autoSpaceDN w:val="0"/>
        <w:adjustRightInd w:val="0"/>
        <w:spacing w:before="120" w:after="120" w:line="360" w:lineRule="auto"/>
        <w:jc w:val="both"/>
        <w:rPr>
          <w:rFonts w:ascii="Arial" w:hAnsi="Arial" w:cs="Arial"/>
          <w:sz w:val="20"/>
          <w:szCs w:val="20"/>
          <w:lang w:val="en-US"/>
        </w:rPr>
      </w:pPr>
      <w:r>
        <w:rPr>
          <w:rFonts w:ascii="Arial" w:hAnsi="Arial" w:cs="Arial"/>
          <w:sz w:val="20"/>
          <w:szCs w:val="20"/>
          <w:lang w:val="en-US"/>
        </w:rPr>
        <w:t>Hasil pengujian</w:t>
      </w:r>
      <w:r w:rsidRPr="00272150">
        <w:rPr>
          <w:rFonts w:ascii="Arial" w:hAnsi="Arial" w:cs="Arial"/>
          <w:sz w:val="20"/>
          <w:szCs w:val="20"/>
        </w:rPr>
        <w:t xml:space="preserve"> menunjukkan bahwa semakin tinggi konsentrasi ekstrak kasar </w:t>
      </w:r>
      <w:r w:rsidRPr="00272150">
        <w:rPr>
          <w:rFonts w:ascii="Arial" w:hAnsi="Arial" w:cs="Arial"/>
          <w:sz w:val="20"/>
          <w:szCs w:val="20"/>
          <w:lang w:val="en-US"/>
        </w:rPr>
        <w:t>bunga kecombrang</w:t>
      </w:r>
      <w:r w:rsidRPr="00272150">
        <w:rPr>
          <w:rFonts w:ascii="Arial" w:hAnsi="Arial" w:cs="Arial"/>
          <w:sz w:val="20"/>
          <w:szCs w:val="20"/>
        </w:rPr>
        <w:t xml:space="preserve"> yang ditambahkan, maka semakin tinggi persen inhibisi yang dihasilkan. </w:t>
      </w:r>
    </w:p>
    <w:p w:rsidR="00272150" w:rsidRPr="00272150" w:rsidRDefault="00272150" w:rsidP="00A1620C">
      <w:pPr>
        <w:pStyle w:val="NormalWeb"/>
        <w:spacing w:before="120" w:beforeAutospacing="0" w:after="120" w:afterAutospacing="0" w:line="360" w:lineRule="auto"/>
        <w:jc w:val="both"/>
        <w:rPr>
          <w:rFonts w:ascii="Arial" w:hAnsi="Arial" w:cs="Arial"/>
          <w:sz w:val="20"/>
          <w:szCs w:val="20"/>
        </w:rPr>
      </w:pPr>
      <w:r w:rsidRPr="00272150">
        <w:rPr>
          <w:rFonts w:ascii="Arial" w:hAnsi="Arial" w:cs="Arial"/>
          <w:sz w:val="20"/>
          <w:szCs w:val="20"/>
        </w:rPr>
        <w:t xml:space="preserve">DPPH merupakan radikal bebas yang dapat bereaksi dengan senyawa yang dapat mendonorkan atom hidrogen, dapat berguna untuk pengujian aktivitas antioksidan komponen tertentu dalam suatu ekstrak. Karena adanya elektron yang tidak berpasangan, DPPH memberikan serapan kuat pada 516-517 nm. Ketika elektronnya menjadi berpasangan oleh keberadaan penangkap radikal bebas, maka absorbansinya menurun secara stokiometri sesuai jumlah elektron yang diambil (Dehpour </w:t>
      </w:r>
      <w:r w:rsidRPr="00272150">
        <w:rPr>
          <w:rFonts w:ascii="Arial" w:hAnsi="Arial" w:cs="Arial"/>
          <w:i/>
          <w:sz w:val="20"/>
          <w:szCs w:val="20"/>
        </w:rPr>
        <w:t>et al</w:t>
      </w:r>
      <w:r w:rsidRPr="00272150">
        <w:rPr>
          <w:rFonts w:ascii="Arial" w:hAnsi="Arial" w:cs="Arial"/>
          <w:sz w:val="20"/>
          <w:szCs w:val="20"/>
        </w:rPr>
        <w:t xml:space="preserve">, </w:t>
      </w:r>
      <w:r w:rsidR="00A1620C">
        <w:rPr>
          <w:rFonts w:ascii="Arial" w:hAnsi="Arial" w:cs="Arial"/>
          <w:sz w:val="20"/>
          <w:szCs w:val="20"/>
        </w:rPr>
        <w:t>[13]</w:t>
      </w:r>
      <w:r w:rsidRPr="00272150">
        <w:rPr>
          <w:rFonts w:ascii="Arial" w:hAnsi="Arial" w:cs="Arial"/>
          <w:sz w:val="20"/>
          <w:szCs w:val="20"/>
        </w:rPr>
        <w:t>).</w:t>
      </w:r>
    </w:p>
    <w:p w:rsidR="00E1239E" w:rsidRPr="00E1239E" w:rsidRDefault="00E1239E"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lastRenderedPageBreak/>
        <w:t>KESIMPULAN</w:t>
      </w:r>
    </w:p>
    <w:p w:rsidR="0084087B" w:rsidRPr="0084087B" w:rsidRDefault="0084087B" w:rsidP="0084087B">
      <w:pPr>
        <w:pStyle w:val="BodyText"/>
        <w:spacing w:before="120" w:line="360" w:lineRule="auto"/>
        <w:jc w:val="both"/>
        <w:rPr>
          <w:rFonts w:ascii="Arial" w:hAnsi="Arial" w:cs="Arial"/>
          <w:sz w:val="20"/>
          <w:szCs w:val="20"/>
          <w:lang w:val="es-ES"/>
        </w:rPr>
      </w:pPr>
      <w:r w:rsidRPr="0084087B">
        <w:rPr>
          <w:rFonts w:ascii="Arial" w:hAnsi="Arial" w:cs="Arial"/>
          <w:sz w:val="20"/>
          <w:szCs w:val="20"/>
          <w:lang w:val="es-ES"/>
        </w:rPr>
        <w:t xml:space="preserve">Dari Penelitian yang telah dilakukan, maka dapat diambil kesimpulan </w:t>
      </w:r>
      <w:r w:rsidRPr="0084087B">
        <w:rPr>
          <w:rFonts w:ascii="Arial" w:hAnsi="Arial" w:cs="Arial"/>
          <w:sz w:val="20"/>
          <w:szCs w:val="20"/>
        </w:rPr>
        <w:t>sebagai berikut</w:t>
      </w:r>
      <w:r w:rsidRPr="0084087B">
        <w:rPr>
          <w:rFonts w:ascii="Arial" w:hAnsi="Arial" w:cs="Arial"/>
          <w:sz w:val="20"/>
          <w:szCs w:val="20"/>
          <w:lang w:val="es-ES"/>
        </w:rPr>
        <w:t>:</w:t>
      </w:r>
    </w:p>
    <w:p w:rsidR="0084087B" w:rsidRPr="0084087B" w:rsidRDefault="0084087B" w:rsidP="0084087B">
      <w:pPr>
        <w:pStyle w:val="ListParagraph"/>
        <w:numPr>
          <w:ilvl w:val="0"/>
          <w:numId w:val="36"/>
        </w:numPr>
        <w:spacing w:before="120" w:after="120" w:line="360" w:lineRule="auto"/>
        <w:jc w:val="both"/>
        <w:rPr>
          <w:rFonts w:ascii="Arial" w:hAnsi="Arial" w:cs="Arial"/>
          <w:sz w:val="20"/>
          <w:szCs w:val="20"/>
          <w:lang w:val="id-ID"/>
        </w:rPr>
      </w:pPr>
      <w:r w:rsidRPr="0084087B">
        <w:rPr>
          <w:rFonts w:ascii="Arial" w:hAnsi="Arial" w:cs="Arial"/>
          <w:sz w:val="20"/>
          <w:szCs w:val="20"/>
        </w:rPr>
        <w:t xml:space="preserve">Hasil uji organoleptik yang terpilih untuk dilakukan pada penelitian utama adalah produk </w:t>
      </w:r>
      <w:r w:rsidRPr="0084087B">
        <w:rPr>
          <w:rFonts w:ascii="Arial" w:hAnsi="Arial" w:cs="Arial"/>
          <w:i/>
          <w:sz w:val="20"/>
          <w:szCs w:val="20"/>
        </w:rPr>
        <w:t>soft candy jelly</w:t>
      </w:r>
      <w:r w:rsidRPr="0084087B">
        <w:rPr>
          <w:rFonts w:ascii="Arial" w:hAnsi="Arial" w:cs="Arial"/>
          <w:sz w:val="20"/>
          <w:szCs w:val="20"/>
        </w:rPr>
        <w:t xml:space="preserve"> ekstrak bunga kecombrang dengan jenis penstabil yaitu pektin.</w:t>
      </w:r>
    </w:p>
    <w:p w:rsidR="0084087B" w:rsidRPr="00C14565" w:rsidRDefault="0084087B" w:rsidP="0084087B">
      <w:pPr>
        <w:pStyle w:val="ListParagraph"/>
        <w:numPr>
          <w:ilvl w:val="0"/>
          <w:numId w:val="36"/>
        </w:numPr>
        <w:tabs>
          <w:tab w:val="clear" w:pos="360"/>
        </w:tabs>
        <w:spacing w:before="120" w:after="120" w:line="360" w:lineRule="auto"/>
        <w:jc w:val="both"/>
        <w:rPr>
          <w:rFonts w:ascii="Arial" w:hAnsi="Arial" w:cs="Arial"/>
          <w:sz w:val="20"/>
          <w:szCs w:val="20"/>
          <w:lang w:val="id-ID"/>
        </w:rPr>
      </w:pPr>
      <w:r w:rsidRPr="00C14565">
        <w:rPr>
          <w:rFonts w:ascii="Arial" w:hAnsi="Arial" w:cs="Arial"/>
          <w:sz w:val="20"/>
          <w:szCs w:val="20"/>
          <w:lang w:val="id-ID"/>
        </w:rPr>
        <w:t xml:space="preserve">Konsentrasi sukrosa berpengaruh nyata terhadap kadar gula total </w:t>
      </w:r>
      <w:r w:rsidRPr="00C14565">
        <w:rPr>
          <w:rFonts w:ascii="Arial" w:hAnsi="Arial" w:cs="Arial"/>
          <w:i/>
          <w:sz w:val="20"/>
          <w:szCs w:val="20"/>
          <w:lang w:val="id-ID"/>
        </w:rPr>
        <w:t>soft candy jelly</w:t>
      </w:r>
      <w:r w:rsidRPr="00C14565">
        <w:rPr>
          <w:rFonts w:ascii="Arial" w:hAnsi="Arial" w:cs="Arial"/>
          <w:sz w:val="20"/>
          <w:szCs w:val="20"/>
          <w:lang w:val="id-ID"/>
        </w:rPr>
        <w:t xml:space="preserve"> ekstrak bunga kecombrang, tetapi tidak berpengaruh nyata terhadap kadar air, kadar vitamin C, kekerasan, aroma dan tekstur (</w:t>
      </w:r>
      <w:r w:rsidRPr="00C14565">
        <w:rPr>
          <w:rFonts w:ascii="Arial" w:hAnsi="Arial" w:cs="Arial"/>
          <w:i/>
          <w:sz w:val="20"/>
          <w:szCs w:val="20"/>
          <w:lang w:val="id-ID"/>
        </w:rPr>
        <w:t>moutfeel</w:t>
      </w:r>
      <w:r w:rsidRPr="00C14565">
        <w:rPr>
          <w:rFonts w:ascii="Arial" w:hAnsi="Arial" w:cs="Arial"/>
          <w:sz w:val="20"/>
          <w:szCs w:val="20"/>
          <w:lang w:val="id-ID"/>
        </w:rPr>
        <w:t>).</w:t>
      </w:r>
    </w:p>
    <w:p w:rsidR="0084087B" w:rsidRPr="00C14565" w:rsidRDefault="0084087B" w:rsidP="0084087B">
      <w:pPr>
        <w:pStyle w:val="ListParagraph"/>
        <w:numPr>
          <w:ilvl w:val="0"/>
          <w:numId w:val="36"/>
        </w:numPr>
        <w:tabs>
          <w:tab w:val="clear" w:pos="360"/>
        </w:tabs>
        <w:spacing w:before="120" w:after="120" w:line="360" w:lineRule="auto"/>
        <w:jc w:val="both"/>
        <w:rPr>
          <w:rFonts w:ascii="Arial" w:hAnsi="Arial" w:cs="Arial"/>
          <w:sz w:val="20"/>
          <w:szCs w:val="20"/>
          <w:lang w:val="id-ID"/>
        </w:rPr>
      </w:pPr>
      <w:r w:rsidRPr="00C14565">
        <w:rPr>
          <w:rFonts w:ascii="Arial" w:hAnsi="Arial" w:cs="Arial"/>
          <w:sz w:val="20"/>
          <w:szCs w:val="20"/>
          <w:lang w:val="id-ID"/>
        </w:rPr>
        <w:t>Konsentrasi penstabil berpengaruh nyata terhadap tekstur (</w:t>
      </w:r>
      <w:r w:rsidRPr="00C14565">
        <w:rPr>
          <w:rFonts w:ascii="Arial" w:hAnsi="Arial" w:cs="Arial"/>
          <w:i/>
          <w:sz w:val="20"/>
          <w:szCs w:val="20"/>
          <w:lang w:val="id-ID"/>
        </w:rPr>
        <w:t>mouthfeel</w:t>
      </w:r>
      <w:r w:rsidRPr="00C14565">
        <w:rPr>
          <w:rFonts w:ascii="Arial" w:hAnsi="Arial" w:cs="Arial"/>
          <w:sz w:val="20"/>
          <w:szCs w:val="20"/>
          <w:lang w:val="id-ID"/>
        </w:rPr>
        <w:t xml:space="preserve">) tetapi tidak berpengaruh nyata terhadap kadar gula total, kadar air, kadar vitamin C, kekerasan, warna, rasa, dan aroma </w:t>
      </w:r>
      <w:r w:rsidRPr="00C14565">
        <w:rPr>
          <w:rFonts w:ascii="Arial" w:hAnsi="Arial" w:cs="Arial"/>
          <w:i/>
          <w:sz w:val="20"/>
          <w:szCs w:val="20"/>
          <w:lang w:val="id-ID"/>
        </w:rPr>
        <w:t>soft candy jelly</w:t>
      </w:r>
      <w:r w:rsidRPr="00C14565">
        <w:rPr>
          <w:rFonts w:ascii="Arial" w:hAnsi="Arial" w:cs="Arial"/>
          <w:sz w:val="20"/>
          <w:szCs w:val="20"/>
          <w:lang w:val="id-ID"/>
        </w:rPr>
        <w:t xml:space="preserve"> ekstrak bunga kecombrang.</w:t>
      </w:r>
    </w:p>
    <w:p w:rsidR="0084087B" w:rsidRPr="005E1BA0" w:rsidRDefault="0084087B" w:rsidP="0084087B">
      <w:pPr>
        <w:pStyle w:val="ListParagraph"/>
        <w:numPr>
          <w:ilvl w:val="0"/>
          <w:numId w:val="36"/>
        </w:numPr>
        <w:tabs>
          <w:tab w:val="clear" w:pos="360"/>
        </w:tabs>
        <w:spacing w:before="120" w:after="120" w:line="360" w:lineRule="auto"/>
        <w:jc w:val="both"/>
        <w:rPr>
          <w:rFonts w:ascii="Arial" w:hAnsi="Arial" w:cs="Arial"/>
          <w:bCs/>
          <w:sz w:val="20"/>
          <w:szCs w:val="20"/>
          <w:lang w:val="id-ID"/>
        </w:rPr>
      </w:pPr>
      <w:r w:rsidRPr="005E1BA0">
        <w:rPr>
          <w:rFonts w:ascii="Arial" w:hAnsi="Arial" w:cs="Arial"/>
          <w:bCs/>
          <w:sz w:val="20"/>
          <w:szCs w:val="20"/>
          <w:lang w:val="id-ID"/>
        </w:rPr>
        <w:t>Interaksi konsentrasi sukrosa dan konsentrasi penstabil berpengaruh nyata terhadap kadar air dan kekerasan, tetapi tidak berpengaruh nyata terhadap kadar gula total, kadar vitamin C, warna rasa, aroma dan tekstur (</w:t>
      </w:r>
      <w:r w:rsidRPr="005E1BA0">
        <w:rPr>
          <w:rFonts w:ascii="Arial" w:hAnsi="Arial" w:cs="Arial"/>
          <w:bCs/>
          <w:i/>
          <w:sz w:val="20"/>
          <w:szCs w:val="20"/>
          <w:lang w:val="id-ID"/>
        </w:rPr>
        <w:t>moutfeel</w:t>
      </w:r>
      <w:r w:rsidRPr="005E1BA0">
        <w:rPr>
          <w:rFonts w:ascii="Arial" w:hAnsi="Arial" w:cs="Arial"/>
          <w:bCs/>
          <w:sz w:val="20"/>
          <w:szCs w:val="20"/>
          <w:lang w:val="id-ID"/>
        </w:rPr>
        <w:t xml:space="preserve">) </w:t>
      </w:r>
      <w:r w:rsidRPr="005E1BA0">
        <w:rPr>
          <w:rFonts w:ascii="Arial" w:hAnsi="Arial" w:cs="Arial"/>
          <w:i/>
          <w:sz w:val="20"/>
          <w:szCs w:val="20"/>
          <w:lang w:val="id-ID"/>
        </w:rPr>
        <w:t>soft candy jelly</w:t>
      </w:r>
      <w:r w:rsidRPr="005E1BA0">
        <w:rPr>
          <w:rFonts w:ascii="Arial" w:hAnsi="Arial" w:cs="Arial"/>
          <w:sz w:val="20"/>
          <w:szCs w:val="20"/>
          <w:lang w:val="id-ID"/>
        </w:rPr>
        <w:t xml:space="preserve"> ekstrak bunga kecombrang</w:t>
      </w:r>
      <w:r w:rsidRPr="005E1BA0">
        <w:rPr>
          <w:rFonts w:ascii="Arial" w:hAnsi="Arial" w:cs="Arial"/>
          <w:bCs/>
          <w:sz w:val="20"/>
          <w:szCs w:val="20"/>
          <w:lang w:val="id-ID"/>
        </w:rPr>
        <w:t xml:space="preserve">. </w:t>
      </w:r>
    </w:p>
    <w:p w:rsidR="0084087B" w:rsidRPr="00CC72AF" w:rsidRDefault="0084087B" w:rsidP="00AF68CE">
      <w:pPr>
        <w:pStyle w:val="ListParagraph"/>
        <w:numPr>
          <w:ilvl w:val="0"/>
          <w:numId w:val="36"/>
        </w:numPr>
        <w:spacing w:before="120" w:after="120" w:line="360" w:lineRule="auto"/>
        <w:jc w:val="both"/>
        <w:rPr>
          <w:rFonts w:ascii="Arial" w:hAnsi="Arial" w:cs="Arial"/>
          <w:sz w:val="20"/>
          <w:szCs w:val="20"/>
        </w:rPr>
      </w:pPr>
      <w:r w:rsidRPr="0084087B">
        <w:rPr>
          <w:rFonts w:ascii="Arial" w:hAnsi="Arial" w:cs="Arial"/>
          <w:sz w:val="20"/>
          <w:szCs w:val="20"/>
        </w:rPr>
        <w:t xml:space="preserve">Hasil penelitian utama produk </w:t>
      </w:r>
      <w:r w:rsidRPr="0084087B">
        <w:rPr>
          <w:rFonts w:ascii="Arial" w:hAnsi="Arial" w:cs="Arial"/>
          <w:i/>
          <w:sz w:val="20"/>
          <w:szCs w:val="20"/>
        </w:rPr>
        <w:t>soft candy jelly</w:t>
      </w:r>
      <w:r w:rsidRPr="0084087B">
        <w:rPr>
          <w:rFonts w:ascii="Arial" w:hAnsi="Arial" w:cs="Arial"/>
          <w:sz w:val="20"/>
          <w:szCs w:val="20"/>
        </w:rPr>
        <w:t xml:space="preserve"> ekstrak bunga kecombrang yang terbaik dari keseluruhan respon adalah </w:t>
      </w:r>
      <w:r w:rsidRPr="0084087B">
        <w:rPr>
          <w:rFonts w:ascii="Arial" w:hAnsi="Arial" w:cs="Arial"/>
          <w:sz w:val="20"/>
          <w:szCs w:val="20"/>
          <w:lang w:val="sv-SE"/>
        </w:rPr>
        <w:t xml:space="preserve">perlakuan </w:t>
      </w:r>
      <w:r w:rsidRPr="0084087B">
        <w:rPr>
          <w:rFonts w:ascii="Arial" w:hAnsi="Arial" w:cs="Arial"/>
          <w:sz w:val="20"/>
          <w:szCs w:val="20"/>
        </w:rPr>
        <w:t>a</w:t>
      </w:r>
      <w:r w:rsidRPr="0084087B">
        <w:rPr>
          <w:rFonts w:ascii="Arial" w:hAnsi="Arial" w:cs="Arial"/>
          <w:sz w:val="20"/>
          <w:szCs w:val="20"/>
          <w:vertAlign w:val="subscript"/>
        </w:rPr>
        <w:t>1</w:t>
      </w:r>
      <w:r w:rsidRPr="0084087B">
        <w:rPr>
          <w:rFonts w:ascii="Arial" w:hAnsi="Arial" w:cs="Arial"/>
          <w:sz w:val="20"/>
          <w:szCs w:val="20"/>
        </w:rPr>
        <w:t>b</w:t>
      </w:r>
      <w:r w:rsidRPr="0084087B">
        <w:rPr>
          <w:rFonts w:ascii="Arial" w:hAnsi="Arial" w:cs="Arial"/>
          <w:sz w:val="20"/>
          <w:szCs w:val="20"/>
          <w:vertAlign w:val="subscript"/>
        </w:rPr>
        <w:t>1</w:t>
      </w:r>
      <w:r w:rsidRPr="0084087B">
        <w:rPr>
          <w:rFonts w:ascii="Arial" w:hAnsi="Arial" w:cs="Arial"/>
          <w:sz w:val="20"/>
          <w:szCs w:val="20"/>
        </w:rPr>
        <w:t xml:space="preserve"> (sukrosa 38% dan pektin 10%) yang </w:t>
      </w:r>
      <w:r w:rsidRPr="0084087B">
        <w:rPr>
          <w:rFonts w:ascii="Arial" w:hAnsi="Arial" w:cs="Arial"/>
          <w:sz w:val="20"/>
          <w:szCs w:val="20"/>
          <w:lang w:val="sv-SE"/>
        </w:rPr>
        <w:t xml:space="preserve">menghasilkan menghasilkan </w:t>
      </w:r>
      <w:r w:rsidRPr="0084087B">
        <w:rPr>
          <w:rFonts w:ascii="Arial" w:hAnsi="Arial" w:cs="Arial"/>
          <w:sz w:val="20"/>
          <w:szCs w:val="20"/>
        </w:rPr>
        <w:t>kadar</w:t>
      </w:r>
      <w:r w:rsidRPr="0084087B">
        <w:rPr>
          <w:rFonts w:ascii="Arial" w:hAnsi="Arial" w:cs="Arial"/>
          <w:sz w:val="20"/>
          <w:szCs w:val="20"/>
          <w:lang w:val="sv-SE"/>
        </w:rPr>
        <w:t xml:space="preserve"> air </w:t>
      </w:r>
      <w:r w:rsidRPr="0084087B">
        <w:rPr>
          <w:rFonts w:ascii="Arial" w:hAnsi="Arial" w:cs="Arial"/>
          <w:color w:val="000000"/>
          <w:sz w:val="20"/>
          <w:szCs w:val="20"/>
        </w:rPr>
        <w:t xml:space="preserve">23,525%, kadar gula total </w:t>
      </w:r>
      <w:r w:rsidRPr="0084087B">
        <w:rPr>
          <w:rFonts w:ascii="Arial" w:hAnsi="Arial" w:cs="Arial"/>
          <w:color w:val="000000"/>
          <w:sz w:val="20"/>
          <w:szCs w:val="20"/>
        </w:rPr>
        <w:lastRenderedPageBreak/>
        <w:t>64,192%, kadar vitamin C 13,087 mg/100g, dan kekerasan 3,080 mm/10det.</w:t>
      </w:r>
    </w:p>
    <w:p w:rsidR="00CC72AF" w:rsidRPr="0084087B" w:rsidRDefault="00CC72AF" w:rsidP="00CC72AF">
      <w:pPr>
        <w:pStyle w:val="ListParagraph"/>
        <w:spacing w:before="120" w:after="120" w:line="360" w:lineRule="auto"/>
        <w:ind w:left="360"/>
        <w:jc w:val="both"/>
        <w:rPr>
          <w:rFonts w:ascii="Arial" w:hAnsi="Arial" w:cs="Arial"/>
          <w:sz w:val="20"/>
          <w:szCs w:val="20"/>
        </w:rPr>
      </w:pPr>
    </w:p>
    <w:p w:rsidR="00620EFB" w:rsidRPr="00DA0DE6" w:rsidRDefault="00EF262D" w:rsidP="00DA0DE6">
      <w:pPr>
        <w:pStyle w:val="ListParagraph"/>
        <w:numPr>
          <w:ilvl w:val="0"/>
          <w:numId w:val="1"/>
        </w:numPr>
        <w:tabs>
          <w:tab w:val="clear" w:pos="1080"/>
        </w:tabs>
        <w:spacing w:before="120" w:after="120" w:line="360" w:lineRule="auto"/>
        <w:ind w:left="426" w:hanging="426"/>
        <w:rPr>
          <w:rFonts w:ascii="Arial" w:hAnsi="Arial" w:cs="Arial"/>
          <w:b/>
          <w:sz w:val="20"/>
          <w:szCs w:val="20"/>
        </w:rPr>
      </w:pPr>
      <w:r w:rsidRPr="00DA0DE6">
        <w:rPr>
          <w:rFonts w:ascii="Arial" w:hAnsi="Arial" w:cs="Arial"/>
          <w:b/>
          <w:sz w:val="20"/>
          <w:szCs w:val="20"/>
        </w:rPr>
        <w:t>DAFTAR RUJUKAN</w:t>
      </w:r>
    </w:p>
    <w:p w:rsidR="00FF37FB" w:rsidRPr="008718CA" w:rsidRDefault="0024542E"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t>[1]</w:t>
      </w:r>
      <w:r w:rsidRPr="008718CA">
        <w:rPr>
          <w:rFonts w:ascii="Arial" w:hAnsi="Arial" w:cs="Arial"/>
          <w:sz w:val="20"/>
          <w:szCs w:val="20"/>
          <w:lang w:val="en-US"/>
        </w:rPr>
        <w:tab/>
      </w:r>
      <w:r w:rsidR="00FF37FB" w:rsidRPr="008718CA">
        <w:rPr>
          <w:rFonts w:ascii="Arial" w:hAnsi="Arial" w:cs="Arial"/>
          <w:sz w:val="20"/>
          <w:szCs w:val="20"/>
        </w:rPr>
        <w:t xml:space="preserve">Antoro, E.D., </w:t>
      </w:r>
      <w:r w:rsidR="00FF37FB" w:rsidRPr="008718CA">
        <w:rPr>
          <w:rFonts w:ascii="Arial" w:hAnsi="Arial" w:cs="Arial"/>
          <w:sz w:val="20"/>
          <w:szCs w:val="20"/>
          <w:lang w:val="en-US"/>
        </w:rPr>
        <w:t>(</w:t>
      </w:r>
      <w:r w:rsidR="00FF37FB" w:rsidRPr="008718CA">
        <w:rPr>
          <w:rFonts w:ascii="Arial" w:hAnsi="Arial" w:cs="Arial"/>
          <w:sz w:val="20"/>
          <w:szCs w:val="20"/>
        </w:rPr>
        <w:t>1995</w:t>
      </w:r>
      <w:r w:rsidR="00FF37FB" w:rsidRPr="008718CA">
        <w:rPr>
          <w:rFonts w:ascii="Arial" w:hAnsi="Arial" w:cs="Arial"/>
          <w:sz w:val="20"/>
          <w:szCs w:val="20"/>
          <w:lang w:val="en-US"/>
        </w:rPr>
        <w:t>)</w:t>
      </w:r>
      <w:r w:rsidR="00FF37FB" w:rsidRPr="008718CA">
        <w:rPr>
          <w:rFonts w:ascii="Arial" w:hAnsi="Arial" w:cs="Arial"/>
          <w:sz w:val="20"/>
          <w:szCs w:val="20"/>
        </w:rPr>
        <w:t xml:space="preserve">. Skrining fitokimia rimpang </w:t>
      </w:r>
      <w:r w:rsidR="00FF37FB" w:rsidRPr="008718CA">
        <w:rPr>
          <w:rFonts w:ascii="Arial" w:hAnsi="Arial" w:cs="Arial"/>
          <w:i/>
          <w:iCs/>
          <w:sz w:val="20"/>
          <w:szCs w:val="20"/>
        </w:rPr>
        <w:t xml:space="preserve">Nicolaia speciosa </w:t>
      </w:r>
      <w:r w:rsidR="00FF37FB" w:rsidRPr="008718CA">
        <w:rPr>
          <w:rFonts w:ascii="Arial" w:hAnsi="Arial" w:cs="Arial"/>
          <w:sz w:val="20"/>
          <w:szCs w:val="20"/>
        </w:rPr>
        <w:t>Horan</w:t>
      </w:r>
      <w:r w:rsidR="00FF37FB" w:rsidRPr="008718CA">
        <w:rPr>
          <w:rFonts w:ascii="Arial" w:hAnsi="Arial" w:cs="Arial"/>
          <w:sz w:val="20"/>
          <w:szCs w:val="20"/>
          <w:lang w:val="en-US"/>
        </w:rPr>
        <w:t xml:space="preserve"> </w:t>
      </w:r>
      <w:r w:rsidR="00FF37FB" w:rsidRPr="008718CA">
        <w:rPr>
          <w:rFonts w:ascii="Arial" w:hAnsi="Arial" w:cs="Arial"/>
          <w:sz w:val="20"/>
          <w:szCs w:val="20"/>
        </w:rPr>
        <w:t>secara mikrokimiawi kromatografi lapis tipis,dan spektrofotmetri UV. FF-UGM.</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t>[2]</w:t>
      </w:r>
      <w:r w:rsidRPr="008718CA">
        <w:rPr>
          <w:rFonts w:ascii="Arial" w:hAnsi="Arial" w:cs="Arial"/>
          <w:sz w:val="20"/>
          <w:szCs w:val="20"/>
          <w:lang w:val="en-US"/>
        </w:rPr>
        <w:tab/>
      </w:r>
      <w:r w:rsidRPr="008718CA">
        <w:rPr>
          <w:rFonts w:ascii="Arial" w:hAnsi="Arial" w:cs="Arial"/>
          <w:sz w:val="20"/>
          <w:szCs w:val="20"/>
        </w:rPr>
        <w:t xml:space="preserve">Sudarsono. </w:t>
      </w:r>
      <w:r w:rsidRPr="008718CA">
        <w:rPr>
          <w:rFonts w:ascii="Arial" w:hAnsi="Arial" w:cs="Arial"/>
          <w:sz w:val="20"/>
          <w:szCs w:val="20"/>
          <w:lang w:val="en-US"/>
        </w:rPr>
        <w:t>(</w:t>
      </w:r>
      <w:r w:rsidRPr="008718CA">
        <w:rPr>
          <w:rFonts w:ascii="Arial" w:hAnsi="Arial" w:cs="Arial"/>
          <w:sz w:val="20"/>
          <w:szCs w:val="20"/>
        </w:rPr>
        <w:t>1994</w:t>
      </w:r>
      <w:r w:rsidRPr="008718CA">
        <w:rPr>
          <w:rFonts w:ascii="Arial" w:hAnsi="Arial" w:cs="Arial"/>
          <w:sz w:val="20"/>
          <w:szCs w:val="20"/>
          <w:lang w:val="en-US"/>
        </w:rPr>
        <w:t>)</w:t>
      </w:r>
      <w:r w:rsidRPr="008718CA">
        <w:rPr>
          <w:rFonts w:ascii="Arial" w:hAnsi="Arial" w:cs="Arial"/>
          <w:sz w:val="20"/>
          <w:szCs w:val="20"/>
        </w:rPr>
        <w:t>. Revisi Marga Nicolaia (Zingiberaceae). Sekolah Pasca Sarjana. Institut Pertanian Bogor, Bogor.</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t>[3]</w:t>
      </w:r>
      <w:r w:rsidRPr="008718CA">
        <w:rPr>
          <w:rFonts w:ascii="Arial" w:hAnsi="Arial" w:cs="Arial"/>
          <w:sz w:val="20"/>
          <w:szCs w:val="20"/>
          <w:lang w:val="en-US"/>
        </w:rPr>
        <w:tab/>
      </w:r>
      <w:r w:rsidRPr="008718CA">
        <w:rPr>
          <w:rFonts w:ascii="Arial" w:hAnsi="Arial" w:cs="Arial"/>
          <w:sz w:val="20"/>
          <w:szCs w:val="20"/>
        </w:rPr>
        <w:t>Sarastani. (2002). Aktivitas Antioksidan  Ekstrak dan Fraksi Ekstrak Biji Atung. Jurnal Teknologi dan Industri Pangan. Vol. XIII.No. 2.</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color w:val="000000" w:themeColor="text1"/>
          <w:sz w:val="20"/>
          <w:szCs w:val="20"/>
          <w:lang w:val="en-US"/>
        </w:rPr>
      </w:pPr>
      <w:r w:rsidRPr="008718CA">
        <w:rPr>
          <w:rFonts w:ascii="Arial" w:hAnsi="Arial" w:cs="Arial"/>
          <w:sz w:val="20"/>
          <w:szCs w:val="20"/>
          <w:lang w:val="en-US"/>
        </w:rPr>
        <w:t>[4]</w:t>
      </w:r>
      <w:r w:rsidRPr="008718CA">
        <w:rPr>
          <w:rFonts w:ascii="Arial" w:hAnsi="Arial" w:cs="Arial"/>
          <w:sz w:val="20"/>
          <w:szCs w:val="20"/>
          <w:lang w:val="en-US"/>
        </w:rPr>
        <w:tab/>
      </w:r>
      <w:r w:rsidRPr="008718CA">
        <w:rPr>
          <w:rFonts w:ascii="Arial" w:hAnsi="Arial" w:cs="Arial"/>
          <w:color w:val="000000" w:themeColor="text1"/>
          <w:sz w:val="20"/>
          <w:szCs w:val="20"/>
        </w:rPr>
        <w:t xml:space="preserve">Hari, E (2011), Kecombrang , Bunga Wangi Aneka Guna. Suara Merdeka. </w:t>
      </w:r>
      <w:hyperlink r:id="rId15" w:history="1">
        <w:r w:rsidRPr="008718CA">
          <w:rPr>
            <w:rStyle w:val="Hyperlink"/>
            <w:rFonts w:ascii="Arial" w:hAnsi="Arial" w:cs="Arial"/>
            <w:color w:val="000000" w:themeColor="text1"/>
            <w:sz w:val="20"/>
            <w:szCs w:val="20"/>
            <w:u w:val="none"/>
          </w:rPr>
          <w:t>http://suaramerdeka.com/v1/index.php/read/cetak/2011/09/02/157696/Kecombrang-Bunga-Wangi-Aneka-Guna. Akses 14 januari 2012</w:t>
        </w:r>
      </w:hyperlink>
      <w:r w:rsidRPr="008718CA">
        <w:rPr>
          <w:rFonts w:ascii="Arial" w:hAnsi="Arial" w:cs="Arial"/>
          <w:color w:val="000000" w:themeColor="text1"/>
          <w:sz w:val="20"/>
          <w:szCs w:val="20"/>
        </w:rPr>
        <w:t xml:space="preserve">. </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color w:val="000000" w:themeColor="text1"/>
          <w:sz w:val="20"/>
          <w:szCs w:val="20"/>
          <w:lang w:val="en-US"/>
        </w:rPr>
        <w:t>[5]</w:t>
      </w:r>
      <w:r w:rsidRPr="008718CA">
        <w:rPr>
          <w:rFonts w:ascii="Arial" w:hAnsi="Arial" w:cs="Arial"/>
          <w:color w:val="000000" w:themeColor="text1"/>
          <w:sz w:val="20"/>
          <w:szCs w:val="20"/>
          <w:lang w:val="en-US"/>
        </w:rPr>
        <w:tab/>
      </w:r>
      <w:r w:rsidRPr="008718CA">
        <w:rPr>
          <w:rFonts w:ascii="Arial" w:hAnsi="Arial" w:cs="Arial"/>
          <w:sz w:val="20"/>
          <w:szCs w:val="20"/>
          <w:lang w:val="en-US"/>
        </w:rPr>
        <w:t xml:space="preserve">Sukardono. (2003). Pengaruh Perbandingan Sukrosa dengan Glukosa &amp; Konsentrasi Gelatin Terhadap Karakteristik </w:t>
      </w:r>
      <w:r w:rsidRPr="008718CA">
        <w:rPr>
          <w:rFonts w:ascii="Arial" w:hAnsi="Arial" w:cs="Arial"/>
          <w:i/>
          <w:sz w:val="20"/>
          <w:szCs w:val="20"/>
          <w:lang w:val="en-US"/>
        </w:rPr>
        <w:t>Soft Candy</w:t>
      </w:r>
      <w:r w:rsidRPr="008718CA">
        <w:rPr>
          <w:rFonts w:ascii="Arial" w:hAnsi="Arial" w:cs="Arial"/>
          <w:sz w:val="20"/>
          <w:szCs w:val="20"/>
          <w:lang w:val="en-US"/>
        </w:rPr>
        <w:t xml:space="preserve"> Kelapa. Tugas Akhir Teknologi Pangan Universitas Pasundan. Bandung. </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t>[6]</w:t>
      </w:r>
      <w:r w:rsidRPr="008718CA">
        <w:rPr>
          <w:rFonts w:ascii="Arial" w:hAnsi="Arial" w:cs="Arial"/>
          <w:sz w:val="20"/>
          <w:szCs w:val="20"/>
          <w:lang w:val="en-US"/>
        </w:rPr>
        <w:tab/>
        <w:t>Faridah, A dkk. (2008). Patiseri Jilid 3 untuk Sekolah Menengah Kejuruan. Penerbit Direktorat Pembinaan Sekolah Menengah Kejuruan.</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lastRenderedPageBreak/>
        <w:t>[7]</w:t>
      </w:r>
      <w:r w:rsidRPr="008718CA">
        <w:rPr>
          <w:rFonts w:ascii="Arial" w:hAnsi="Arial" w:cs="Arial"/>
          <w:sz w:val="20"/>
          <w:szCs w:val="20"/>
          <w:lang w:val="en-US"/>
        </w:rPr>
        <w:tab/>
      </w:r>
      <w:r w:rsidRPr="008718CA">
        <w:rPr>
          <w:rFonts w:ascii="Arial" w:hAnsi="Arial" w:cs="Arial"/>
          <w:sz w:val="20"/>
          <w:szCs w:val="20"/>
        </w:rPr>
        <w:t xml:space="preserve">Latief, J.H. </w:t>
      </w:r>
      <w:r w:rsidRPr="008718CA">
        <w:rPr>
          <w:rFonts w:ascii="Arial" w:hAnsi="Arial" w:cs="Arial"/>
          <w:sz w:val="20"/>
          <w:szCs w:val="20"/>
          <w:lang w:val="en-US"/>
        </w:rPr>
        <w:t>(</w:t>
      </w:r>
      <w:r w:rsidRPr="008718CA">
        <w:rPr>
          <w:rFonts w:ascii="Arial" w:hAnsi="Arial" w:cs="Arial"/>
          <w:sz w:val="20"/>
          <w:szCs w:val="20"/>
        </w:rPr>
        <w:t>1989</w:t>
      </w:r>
      <w:r w:rsidRPr="008718CA">
        <w:rPr>
          <w:rFonts w:ascii="Arial" w:hAnsi="Arial" w:cs="Arial"/>
          <w:sz w:val="20"/>
          <w:szCs w:val="20"/>
          <w:lang w:val="en-US"/>
        </w:rPr>
        <w:t>)</w:t>
      </w:r>
      <w:r w:rsidRPr="008718CA">
        <w:rPr>
          <w:rFonts w:ascii="Arial" w:hAnsi="Arial" w:cs="Arial"/>
          <w:sz w:val="20"/>
          <w:szCs w:val="20"/>
        </w:rPr>
        <w:t>. Mempelajari Jenis Dan Proporsi Bahan-Bahan Pembentuk Gel Dalam Pengolahan Jeli Agar. Skripsi Fakultas Teknologi Pertanian IPB, Bogor.</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eastAsia="Calibri" w:hAnsi="Arial" w:cs="Arial"/>
          <w:color w:val="000000" w:themeColor="text1"/>
          <w:sz w:val="20"/>
          <w:szCs w:val="20"/>
          <w:lang w:val="en-US"/>
        </w:rPr>
      </w:pPr>
      <w:r w:rsidRPr="008718CA">
        <w:rPr>
          <w:rFonts w:ascii="Arial" w:hAnsi="Arial" w:cs="Arial"/>
          <w:sz w:val="20"/>
          <w:szCs w:val="20"/>
          <w:lang w:val="en-US"/>
        </w:rPr>
        <w:t>[8]</w:t>
      </w:r>
      <w:r w:rsidRPr="008718CA">
        <w:rPr>
          <w:rFonts w:ascii="Arial" w:hAnsi="Arial" w:cs="Arial"/>
          <w:sz w:val="20"/>
          <w:szCs w:val="20"/>
          <w:lang w:val="en-US"/>
        </w:rPr>
        <w:tab/>
      </w:r>
      <w:r w:rsidRPr="008718CA">
        <w:rPr>
          <w:rFonts w:ascii="Arial" w:eastAsia="Calibri" w:hAnsi="Arial" w:cs="Arial"/>
          <w:sz w:val="20"/>
          <w:szCs w:val="20"/>
          <w:lang w:val="en-US"/>
        </w:rPr>
        <w:t xml:space="preserve">Tenri, A,. (2010). Pembuatan Permen Jelly. </w:t>
      </w:r>
      <w:hyperlink r:id="rId16" w:history="1">
        <w:r w:rsidRPr="008718CA">
          <w:rPr>
            <w:rStyle w:val="Hyperlink"/>
            <w:rFonts w:ascii="Arial" w:hAnsi="Arial" w:cs="Arial"/>
            <w:color w:val="000000" w:themeColor="text1"/>
            <w:sz w:val="20"/>
            <w:szCs w:val="20"/>
            <w:u w:val="none"/>
            <w:lang w:val="en-US"/>
          </w:rPr>
          <w:t>http://anditenriptbp.blogspot.com/</w:t>
        </w:r>
      </w:hyperlink>
      <w:r w:rsidRPr="008718CA">
        <w:rPr>
          <w:rFonts w:ascii="Arial" w:eastAsia="Calibri" w:hAnsi="Arial" w:cs="Arial"/>
          <w:color w:val="000000" w:themeColor="text1"/>
          <w:sz w:val="20"/>
          <w:szCs w:val="20"/>
          <w:lang w:val="en-US"/>
        </w:rPr>
        <w:t>. Akses 10 Desember 2011.</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eastAsia="Calibri" w:hAnsi="Arial" w:cs="Arial"/>
          <w:color w:val="000000" w:themeColor="text1"/>
          <w:sz w:val="20"/>
          <w:szCs w:val="20"/>
          <w:lang w:val="en-US"/>
        </w:rPr>
        <w:t>[9]</w:t>
      </w:r>
      <w:r w:rsidRPr="008718CA">
        <w:rPr>
          <w:rFonts w:ascii="Arial" w:eastAsia="Calibri" w:hAnsi="Arial" w:cs="Arial"/>
          <w:color w:val="000000" w:themeColor="text1"/>
          <w:sz w:val="20"/>
          <w:szCs w:val="20"/>
          <w:lang w:val="en-US"/>
        </w:rPr>
        <w:tab/>
      </w:r>
      <w:r w:rsidRPr="008718CA">
        <w:rPr>
          <w:rFonts w:ascii="Arial" w:hAnsi="Arial" w:cs="Arial"/>
          <w:sz w:val="20"/>
          <w:szCs w:val="20"/>
          <w:lang w:val="en-US"/>
        </w:rPr>
        <w:t xml:space="preserve">Gaspersz, V. (1995). Teknik Analisis dalam Penelitian Percobaan. Cetakan Kedua. Edisi I. Penerbit Tarsito. Bandung. </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t>[10]</w:t>
      </w:r>
      <w:r w:rsidRPr="008718CA">
        <w:rPr>
          <w:rFonts w:ascii="Arial" w:hAnsi="Arial" w:cs="Arial"/>
          <w:sz w:val="20"/>
          <w:szCs w:val="20"/>
          <w:lang w:val="en-US"/>
        </w:rPr>
        <w:tab/>
        <w:t xml:space="preserve">Apriyanto, A., Dedi, F., Ni, L. P., Sedarnawati, dan Selamet, B,. (1989). Petunjuk Laboratorium Analisis Pangan. </w:t>
      </w:r>
      <w:r w:rsidRPr="008718CA">
        <w:rPr>
          <w:rFonts w:ascii="Arial" w:hAnsi="Arial" w:cs="Arial"/>
          <w:sz w:val="20"/>
          <w:szCs w:val="20"/>
          <w:lang w:val="en-US"/>
        </w:rPr>
        <w:lastRenderedPageBreak/>
        <w:t>Penerbit Institut Pertanian Bogor (IPB Press). Bogor.</w:t>
      </w:r>
    </w:p>
    <w:p w:rsidR="00FF37FB"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t>[11]</w:t>
      </w:r>
      <w:r w:rsidRPr="008718CA">
        <w:rPr>
          <w:rFonts w:ascii="Arial" w:hAnsi="Arial" w:cs="Arial"/>
          <w:sz w:val="20"/>
          <w:szCs w:val="20"/>
          <w:lang w:val="en-US"/>
        </w:rPr>
        <w:tab/>
        <w:t xml:space="preserve">Kartika, B., Pudji, H., dan Wahyu S. (1988). Pedoman Uji Inderawi Bahan Pangan. Pusat Antara Universitas Pangan dan Gizi. Universitas Gadjah Mada. Yogyakarta. </w:t>
      </w:r>
    </w:p>
    <w:p w:rsidR="00A1620C" w:rsidRPr="008718CA" w:rsidRDefault="00FF37FB"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t>[12]</w:t>
      </w:r>
      <w:r w:rsidRPr="008718CA">
        <w:rPr>
          <w:rFonts w:ascii="Arial" w:hAnsi="Arial" w:cs="Arial"/>
          <w:sz w:val="20"/>
          <w:szCs w:val="20"/>
          <w:lang w:val="en-US"/>
        </w:rPr>
        <w:tab/>
      </w:r>
      <w:r w:rsidR="00A1620C" w:rsidRPr="008718CA">
        <w:rPr>
          <w:rFonts w:ascii="Arial" w:hAnsi="Arial" w:cs="Arial"/>
          <w:sz w:val="20"/>
          <w:szCs w:val="20"/>
          <w:lang w:val="en-US"/>
        </w:rPr>
        <w:t>Deman, (1997), Kimia Makanan, Penerjemah Padmawinata K, Edisi Ke-2, Penerbit Institut Teknologi Bandung.</w:t>
      </w:r>
    </w:p>
    <w:p w:rsidR="00A1620C" w:rsidRPr="008718CA" w:rsidRDefault="00A1620C" w:rsidP="00CC72AF">
      <w:pPr>
        <w:tabs>
          <w:tab w:val="left" w:pos="3600"/>
          <w:tab w:val="left" w:pos="4536"/>
          <w:tab w:val="left" w:pos="5400"/>
        </w:tabs>
        <w:spacing w:before="120" w:after="120" w:line="360" w:lineRule="auto"/>
        <w:ind w:left="448" w:right="-11" w:hanging="448"/>
        <w:jc w:val="both"/>
        <w:rPr>
          <w:rFonts w:ascii="Arial" w:hAnsi="Arial" w:cs="Arial"/>
          <w:sz w:val="20"/>
          <w:szCs w:val="20"/>
          <w:lang w:val="en-US"/>
        </w:rPr>
      </w:pPr>
      <w:r w:rsidRPr="008718CA">
        <w:rPr>
          <w:rFonts w:ascii="Arial" w:hAnsi="Arial" w:cs="Arial"/>
          <w:sz w:val="20"/>
          <w:szCs w:val="20"/>
          <w:lang w:val="en-US"/>
        </w:rPr>
        <w:t>[13]</w:t>
      </w:r>
      <w:r w:rsidRPr="008718CA">
        <w:rPr>
          <w:rFonts w:ascii="Arial" w:hAnsi="Arial" w:cs="Arial"/>
          <w:sz w:val="20"/>
          <w:szCs w:val="20"/>
          <w:lang w:val="en-US"/>
        </w:rPr>
        <w:tab/>
      </w:r>
      <w:r w:rsidRPr="008718CA">
        <w:rPr>
          <w:rFonts w:ascii="Arial" w:hAnsi="Arial" w:cs="Arial"/>
          <w:sz w:val="20"/>
          <w:szCs w:val="20"/>
        </w:rPr>
        <w:t xml:space="preserve">Dehpour, A.A., Ebrahimzadeh, M.A., Fazel, N.S., dan Mohammad, N.S,. (2009). Antioxidant Activity of Methanol Extract of Ferula Assafoetida and Its Essential Oil Composition. </w:t>
      </w:r>
      <w:r w:rsidRPr="008718CA">
        <w:rPr>
          <w:rStyle w:val="Emphasis"/>
          <w:rFonts w:ascii="Arial" w:hAnsi="Arial" w:cs="Arial"/>
          <w:sz w:val="20"/>
          <w:szCs w:val="20"/>
        </w:rPr>
        <w:t>Grasas Aceites</w:t>
      </w:r>
      <w:r w:rsidRPr="008718CA">
        <w:rPr>
          <w:rFonts w:ascii="Arial" w:hAnsi="Arial" w:cs="Arial"/>
          <w:sz w:val="20"/>
          <w:szCs w:val="20"/>
        </w:rPr>
        <w:t>.</w:t>
      </w:r>
    </w:p>
    <w:p w:rsidR="00E75914" w:rsidRPr="008718CA" w:rsidRDefault="00E75914" w:rsidP="004800FF">
      <w:pPr>
        <w:spacing w:line="360" w:lineRule="auto"/>
        <w:jc w:val="both"/>
        <w:rPr>
          <w:rFonts w:ascii="Arial" w:hAnsi="Arial" w:cs="Arial"/>
          <w:sz w:val="20"/>
          <w:szCs w:val="20"/>
          <w:lang w:val="en-US"/>
        </w:rPr>
        <w:sectPr w:rsidR="00E75914" w:rsidRPr="008718CA" w:rsidSect="0075540F">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2D797D" w:rsidRPr="000149AE" w:rsidRDefault="002D797D" w:rsidP="00CC72AF">
      <w:pPr>
        <w:rPr>
          <w:rFonts w:ascii="Arial" w:hAnsi="Arial" w:cs="Arial"/>
          <w:b/>
          <w:sz w:val="20"/>
          <w:szCs w:val="20"/>
          <w:lang w:val="en-US"/>
        </w:rPr>
      </w:pPr>
    </w:p>
    <w:sectPr w:rsidR="002D797D" w:rsidRPr="000149AE" w:rsidSect="0075540F">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D6" w:rsidRDefault="00D035D6">
      <w:r>
        <w:separator/>
      </w:r>
    </w:p>
  </w:endnote>
  <w:endnote w:type="continuationSeparator" w:id="0">
    <w:p w:rsidR="00D035D6" w:rsidRDefault="00D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C7" w:rsidRPr="00D813C7" w:rsidRDefault="00D813C7">
    <w:pPr>
      <w:pStyle w:val="Footer"/>
      <w:rPr>
        <w:rFonts w:ascii="Arial" w:hAnsi="Arial" w:cs="Arial"/>
        <w:sz w:val="18"/>
        <w:szCs w:val="18"/>
      </w:rPr>
    </w:pPr>
    <w:r w:rsidRPr="00D813C7">
      <w:rPr>
        <w:rFonts w:ascii="Arial" w:hAnsi="Arial" w:cs="Arial"/>
        <w:sz w:val="18"/>
        <w:szCs w:val="18"/>
      </w:rPr>
      <w:fldChar w:fldCharType="begin"/>
    </w:r>
    <w:r w:rsidRPr="00D813C7">
      <w:rPr>
        <w:rFonts w:ascii="Arial" w:hAnsi="Arial" w:cs="Arial"/>
        <w:sz w:val="18"/>
        <w:szCs w:val="18"/>
      </w:rPr>
      <w:instrText xml:space="preserve"> PAGE   \* MERGEFORMAT </w:instrText>
    </w:r>
    <w:r w:rsidRPr="00D813C7">
      <w:rPr>
        <w:rFonts w:ascii="Arial" w:hAnsi="Arial" w:cs="Arial"/>
        <w:sz w:val="18"/>
        <w:szCs w:val="18"/>
      </w:rPr>
      <w:fldChar w:fldCharType="separate"/>
    </w:r>
    <w:r w:rsidR="00FE3974">
      <w:rPr>
        <w:rFonts w:ascii="Arial" w:hAnsi="Arial" w:cs="Arial"/>
        <w:noProof/>
        <w:sz w:val="18"/>
        <w:szCs w:val="18"/>
      </w:rPr>
      <w:t>134</w:t>
    </w:r>
    <w:r w:rsidRPr="00D813C7">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C7" w:rsidRPr="00D813C7" w:rsidRDefault="00D813C7">
    <w:pPr>
      <w:pStyle w:val="Footer"/>
      <w:rPr>
        <w:rFonts w:ascii="Arial" w:hAnsi="Arial" w:cs="Arial"/>
        <w:sz w:val="18"/>
        <w:szCs w:val="18"/>
      </w:rPr>
    </w:pPr>
    <w:r w:rsidRPr="00D813C7">
      <w:rPr>
        <w:rFonts w:ascii="Arial" w:hAnsi="Arial" w:cs="Arial"/>
        <w:sz w:val="18"/>
        <w:szCs w:val="18"/>
      </w:rPr>
      <w:fldChar w:fldCharType="begin"/>
    </w:r>
    <w:r w:rsidRPr="00D813C7">
      <w:rPr>
        <w:rFonts w:ascii="Arial" w:hAnsi="Arial" w:cs="Arial"/>
        <w:sz w:val="18"/>
        <w:szCs w:val="18"/>
      </w:rPr>
      <w:instrText xml:space="preserve"> PAGE   \* MERGEFORMAT </w:instrText>
    </w:r>
    <w:r w:rsidRPr="00D813C7">
      <w:rPr>
        <w:rFonts w:ascii="Arial" w:hAnsi="Arial" w:cs="Arial"/>
        <w:sz w:val="18"/>
        <w:szCs w:val="18"/>
      </w:rPr>
      <w:fldChar w:fldCharType="separate"/>
    </w:r>
    <w:r w:rsidR="00FE3974">
      <w:rPr>
        <w:rFonts w:ascii="Arial" w:hAnsi="Arial" w:cs="Arial"/>
        <w:noProof/>
        <w:sz w:val="18"/>
        <w:szCs w:val="18"/>
      </w:rPr>
      <w:t>131</w:t>
    </w:r>
    <w:r w:rsidRPr="00D813C7">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4" w:rsidRDefault="00FE3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D6" w:rsidRDefault="00D035D6">
      <w:r>
        <w:separator/>
      </w:r>
    </w:p>
  </w:footnote>
  <w:footnote w:type="continuationSeparator" w:id="0">
    <w:p w:rsidR="00D035D6" w:rsidRDefault="00D035D6">
      <w:r>
        <w:continuationSeparator/>
      </w:r>
    </w:p>
  </w:footnote>
  <w:footnote w:id="1">
    <w:p w:rsidR="00C04094" w:rsidRDefault="00735B9E"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00C14565">
        <w:rPr>
          <w:rFonts w:ascii="Arial" w:hAnsi="Arial" w:cs="Arial"/>
          <w:sz w:val="16"/>
          <w:szCs w:val="16"/>
          <w:lang w:val="en-US"/>
        </w:rPr>
        <w:t>garnidapangan@yahoo.com</w:t>
      </w:r>
    </w:p>
    <w:p w:rsidR="00735B9E" w:rsidRPr="00C26A14" w:rsidRDefault="00735B9E" w:rsidP="0095266D">
      <w:pPr>
        <w:pStyle w:val="FootnoteText"/>
        <w:rPr>
          <w:rFonts w:ascii="Arial" w:hAnsi="Arial" w:cs="Arial"/>
          <w:sz w:val="16"/>
          <w:szCs w:val="16"/>
          <w:lang w:val="en-US"/>
        </w:rPr>
      </w:pPr>
      <w:r w:rsidRPr="00735B9E">
        <w:rPr>
          <w:rFonts w:ascii="Arial" w:hAnsi="Arial" w:cs="Arial"/>
          <w:sz w:val="16"/>
          <w:szCs w:val="16"/>
          <w:vertAlign w:val="superscript"/>
          <w:lang w:val="en-US"/>
        </w:rPr>
        <w:t>**)</w:t>
      </w:r>
      <w:r w:rsidR="00D32C7E">
        <w:rPr>
          <w:rFonts w:ascii="Arial" w:hAnsi="Arial" w:cs="Arial"/>
          <w:sz w:val="16"/>
          <w:szCs w:val="16"/>
          <w:lang w:val="en-US"/>
        </w:rPr>
        <w:t xml:space="preserve"> Alumni Prodi Teknologi Pangan </w:t>
      </w:r>
      <w:r>
        <w:rPr>
          <w:rFonts w:ascii="Arial" w:hAnsi="Arial" w:cs="Arial"/>
          <w:sz w:val="16"/>
          <w:szCs w:val="16"/>
          <w:lang w:val="en-US"/>
        </w:rPr>
        <w:t>FT-Unpas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33" w:rsidRPr="00B17D33" w:rsidRDefault="00FE3974" w:rsidP="00B17D33">
    <w:pPr>
      <w:pStyle w:val="Header"/>
      <w:ind w:right="360"/>
      <w:rPr>
        <w:rFonts w:ascii="Arial" w:hAnsi="Arial" w:cs="Arial"/>
        <w:sz w:val="18"/>
        <w:szCs w:val="18"/>
        <w:lang w:val="en-US"/>
      </w:rPr>
    </w:pPr>
    <w:r w:rsidRPr="006D1E3B">
      <w:rPr>
        <w:rFonts w:ascii="Arial" w:hAnsi="Arial" w:cs="Arial"/>
        <w:sz w:val="18"/>
        <w:szCs w:val="18"/>
      </w:rPr>
      <w:t>Infomatek Volume 1</w:t>
    </w:r>
    <w:r>
      <w:rPr>
        <w:rFonts w:ascii="Arial" w:hAnsi="Arial" w:cs="Arial"/>
        <w:sz w:val="18"/>
        <w:szCs w:val="18"/>
        <w:lang w:val="en-US"/>
      </w:rPr>
      <w:t>4</w:t>
    </w:r>
    <w:r w:rsidRPr="006D1E3B">
      <w:rPr>
        <w:rFonts w:ascii="Arial" w:hAnsi="Arial" w:cs="Arial"/>
        <w:sz w:val="18"/>
        <w:szCs w:val="18"/>
      </w:rPr>
      <w:t xml:space="preserve"> Nomor  </w:t>
    </w:r>
    <w:r>
      <w:rPr>
        <w:rFonts w:ascii="Arial" w:hAnsi="Arial" w:cs="Arial"/>
        <w:sz w:val="18"/>
        <w:szCs w:val="18"/>
        <w:lang w:val="en-US"/>
      </w:rPr>
      <w:t>2</w:t>
    </w:r>
    <w:r w:rsidRPr="006D1E3B">
      <w:rPr>
        <w:rFonts w:ascii="Arial" w:hAnsi="Arial" w:cs="Arial"/>
        <w:sz w:val="18"/>
        <w:szCs w:val="18"/>
      </w:rPr>
      <w:t xml:space="preserve"> </w:t>
    </w:r>
    <w:r>
      <w:rPr>
        <w:rFonts w:ascii="Arial" w:hAnsi="Arial" w:cs="Arial"/>
        <w:sz w:val="18"/>
        <w:szCs w:val="18"/>
        <w:lang w:val="en-US"/>
      </w:rPr>
      <w:t>Desember</w:t>
    </w:r>
    <w:r w:rsidRPr="006D1E3B">
      <w:rPr>
        <w:rFonts w:ascii="Arial" w:hAnsi="Arial" w:cs="Arial"/>
        <w:sz w:val="18"/>
        <w:szCs w:val="18"/>
        <w:lang w:val="en-US"/>
      </w:rPr>
      <w:t xml:space="preserve"> </w:t>
    </w:r>
    <w:r w:rsidRPr="006D1E3B">
      <w:rPr>
        <w:rFonts w:ascii="Arial" w:hAnsi="Arial" w:cs="Arial"/>
        <w:sz w:val="18"/>
        <w:szCs w:val="18"/>
      </w:rPr>
      <w:t xml:space="preserve"> 201</w:t>
    </w:r>
    <w:r>
      <w:rPr>
        <w:rFonts w:ascii="Arial" w:hAnsi="Arial" w:cs="Arial"/>
        <w:sz w:val="18"/>
        <w:szCs w:val="18"/>
        <w:lang w:val="en-US"/>
      </w:rPr>
      <w:t>2</w:t>
    </w:r>
    <w:r w:rsidRPr="006D1E3B">
      <w:rPr>
        <w:rFonts w:ascii="Arial" w:hAnsi="Arial" w:cs="Arial"/>
        <w:sz w:val="18"/>
        <w:szCs w:val="18"/>
      </w:rPr>
      <w:t xml:space="preserve"> : </w:t>
    </w:r>
    <w:r w:rsidRPr="006D1E3B">
      <w:rPr>
        <w:rFonts w:ascii="Arial" w:hAnsi="Arial" w:cs="Arial"/>
        <w:sz w:val="18"/>
        <w:szCs w:val="18"/>
        <w:lang w:val="en-US"/>
      </w:rPr>
      <w:t>1</w:t>
    </w:r>
    <w:r>
      <w:rPr>
        <w:rFonts w:ascii="Arial" w:hAnsi="Arial" w:cs="Arial"/>
        <w:sz w:val="18"/>
        <w:szCs w:val="18"/>
        <w:lang w:val="en-US"/>
      </w:rPr>
      <w:t>29</w:t>
    </w:r>
    <w:r w:rsidRPr="006D1E3B">
      <w:rPr>
        <w:rFonts w:ascii="Arial" w:hAnsi="Arial" w:cs="Arial"/>
        <w:sz w:val="18"/>
        <w:szCs w:val="18"/>
      </w:rPr>
      <w:t xml:space="preserve"> - </w:t>
    </w:r>
    <w:r>
      <w:rPr>
        <w:rFonts w:ascii="Arial" w:hAnsi="Arial" w:cs="Arial"/>
        <w:sz w:val="18"/>
        <w:szCs w:val="18"/>
        <w:lang w:val="en-US"/>
      </w:rPr>
      <w:t>140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4" w:rsidRPr="006D1E3B" w:rsidRDefault="00FE3974" w:rsidP="00FE3974">
    <w:pPr>
      <w:pStyle w:val="Header"/>
      <w:jc w:val="right"/>
      <w:rPr>
        <w:sz w:val="18"/>
        <w:szCs w:val="18"/>
        <w:lang w:val="en-US"/>
      </w:rPr>
    </w:pPr>
    <w:bookmarkStart w:id="0" w:name="_GoBack"/>
    <w:bookmarkEnd w:id="0"/>
    <w:r w:rsidRPr="006D1E3B">
      <w:rPr>
        <w:rFonts w:ascii="Arial" w:hAnsi="Arial" w:cs="Arial"/>
        <w:sz w:val="18"/>
        <w:szCs w:val="18"/>
        <w:lang w:val="en-US"/>
      </w:rPr>
      <w:t>Evaluasi Penyaluran Kredit Usaha Rakyat</w:t>
    </w:r>
  </w:p>
  <w:p w:rsidR="00B17D33" w:rsidRPr="00B17D33" w:rsidRDefault="00B17D33" w:rsidP="00B17D33">
    <w:pPr>
      <w:pStyle w:val="Header"/>
      <w:jc w:val="right"/>
      <w:rPr>
        <w:rFonts w:asciiTheme="minorHAnsi" w:hAnsiTheme="minorHAnsi" w:cstheme="minorHAnsi"/>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0F" w:rsidRDefault="0075540F" w:rsidP="0075540F">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6707337" r:id="rId2"/>
      </w:object>
    </w:r>
  </w:p>
  <w:p w:rsidR="0075540F" w:rsidRDefault="0075540F" w:rsidP="0075540F">
    <w:pPr>
      <w:pStyle w:val="Title"/>
      <w:rPr>
        <w:rFonts w:ascii="Arial" w:hAnsi="Arial" w:cs="Arial"/>
        <w:sz w:val="22"/>
        <w:szCs w:val="22"/>
      </w:rPr>
    </w:pPr>
    <w:r w:rsidRPr="002B73C9">
      <w:rPr>
        <w:rFonts w:ascii="Arial" w:hAnsi="Arial" w:cs="Arial"/>
        <w:sz w:val="22"/>
        <w:szCs w:val="22"/>
      </w:rPr>
      <w:t xml:space="preserve">INFOMATEK </w:t>
    </w:r>
  </w:p>
  <w:p w:rsidR="0075540F" w:rsidRPr="00C127D8" w:rsidRDefault="0075540F" w:rsidP="0075540F">
    <w:pPr>
      <w:pStyle w:val="Header"/>
      <w:jc w:val="center"/>
      <w:rPr>
        <w:rFonts w:ascii="Arial" w:hAnsi="Arial" w:cs="Arial"/>
        <w:lang w:val="en-US"/>
      </w:rPr>
    </w:pPr>
    <w:r>
      <w:rPr>
        <w:rFonts w:ascii="Arial" w:hAnsi="Arial" w:cs="Arial"/>
        <w:sz w:val="16"/>
        <w:szCs w:val="16"/>
      </w:rPr>
      <w:t>Volume 1</w:t>
    </w:r>
    <w:r w:rsidR="00D813C7">
      <w:rPr>
        <w:rFonts w:ascii="Arial" w:hAnsi="Arial" w:cs="Arial"/>
        <w:sz w:val="16"/>
        <w:szCs w:val="16"/>
        <w:lang w:val="en-US"/>
      </w:rPr>
      <w:t>4</w:t>
    </w:r>
    <w:r w:rsidRPr="00C05944">
      <w:rPr>
        <w:rFonts w:ascii="Arial" w:hAnsi="Arial" w:cs="Arial"/>
        <w:sz w:val="16"/>
        <w:szCs w:val="16"/>
      </w:rPr>
      <w:t xml:space="preserve"> Nomor </w:t>
    </w:r>
    <w:r w:rsidR="00D813C7">
      <w:rPr>
        <w:rFonts w:ascii="Arial" w:hAnsi="Arial" w:cs="Arial"/>
        <w:sz w:val="16"/>
        <w:szCs w:val="16"/>
        <w:lang w:val="en-US"/>
      </w:rPr>
      <w:t>2</w:t>
    </w:r>
    <w:r w:rsidRPr="00C05944">
      <w:rPr>
        <w:rFonts w:ascii="Arial" w:hAnsi="Arial" w:cs="Arial"/>
        <w:sz w:val="16"/>
        <w:szCs w:val="16"/>
      </w:rPr>
      <w:t xml:space="preserve"> </w:t>
    </w:r>
    <w:r w:rsidR="00D813C7">
      <w:rPr>
        <w:rFonts w:ascii="Arial" w:hAnsi="Arial" w:cs="Arial"/>
        <w:sz w:val="16"/>
        <w:szCs w:val="16"/>
        <w:lang w:val="en-US"/>
      </w:rPr>
      <w:t>Desember</w:t>
    </w:r>
    <w:r>
      <w:rPr>
        <w:rFonts w:ascii="Arial" w:hAnsi="Arial" w:cs="Arial"/>
        <w:sz w:val="16"/>
        <w:szCs w:val="16"/>
        <w:lang w:val="en-US"/>
      </w:rPr>
      <w:t xml:space="preserve"> </w:t>
    </w:r>
    <w:r w:rsidRPr="00C05944">
      <w:rPr>
        <w:rFonts w:ascii="Arial" w:hAnsi="Arial" w:cs="Arial"/>
        <w:sz w:val="16"/>
        <w:szCs w:val="16"/>
      </w:rPr>
      <w:t>201</w:t>
    </w:r>
    <w:r w:rsidR="00D813C7">
      <w:rPr>
        <w:rFonts w:ascii="Arial" w:hAnsi="Arial" w:cs="Arial"/>
        <w:sz w:val="16"/>
        <w:szCs w:val="16"/>
        <w:lang w:val="en-US"/>
      </w:rPr>
      <w:t>2</w:t>
    </w:r>
  </w:p>
  <w:p w:rsidR="0075540F" w:rsidRPr="00FF1D96" w:rsidRDefault="0075540F" w:rsidP="0075540F">
    <w:pPr>
      <w:pStyle w:val="Header"/>
      <w:rPr>
        <w:lang w:val="en-US"/>
      </w:rPr>
    </w:pPr>
  </w:p>
  <w:p w:rsidR="0075540F" w:rsidRDefault="0075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FF9"/>
    <w:multiLevelType w:val="hybridMultilevel"/>
    <w:tmpl w:val="9C58845A"/>
    <w:lvl w:ilvl="0" w:tplc="0A968332">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2645D"/>
    <w:multiLevelType w:val="hybridMultilevel"/>
    <w:tmpl w:val="BC0CCA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8F3078"/>
    <w:multiLevelType w:val="hybridMultilevel"/>
    <w:tmpl w:val="CAE8C62E"/>
    <w:lvl w:ilvl="0" w:tplc="83548E0E">
      <w:start w:val="1"/>
      <w:numFmt w:val="decimal"/>
      <w:lvlText w:val="%1."/>
      <w:lvlJc w:val="left"/>
      <w:pPr>
        <w:ind w:left="2978" w:hanging="360"/>
      </w:pPr>
      <w:rPr>
        <w:rFonts w:hint="default"/>
        <w:sz w:val="24"/>
        <w:szCs w:val="24"/>
      </w:rPr>
    </w:lvl>
    <w:lvl w:ilvl="1" w:tplc="04210019" w:tentative="1">
      <w:start w:val="1"/>
      <w:numFmt w:val="lowerLetter"/>
      <w:lvlText w:val="%2."/>
      <w:lvlJc w:val="left"/>
      <w:pPr>
        <w:ind w:left="3698" w:hanging="360"/>
      </w:pPr>
    </w:lvl>
    <w:lvl w:ilvl="2" w:tplc="0421001B" w:tentative="1">
      <w:start w:val="1"/>
      <w:numFmt w:val="lowerRoman"/>
      <w:lvlText w:val="%3."/>
      <w:lvlJc w:val="right"/>
      <w:pPr>
        <w:ind w:left="4418" w:hanging="180"/>
      </w:pPr>
    </w:lvl>
    <w:lvl w:ilvl="3" w:tplc="0421000F" w:tentative="1">
      <w:start w:val="1"/>
      <w:numFmt w:val="decimal"/>
      <w:lvlText w:val="%4."/>
      <w:lvlJc w:val="left"/>
      <w:pPr>
        <w:ind w:left="5138" w:hanging="360"/>
      </w:pPr>
    </w:lvl>
    <w:lvl w:ilvl="4" w:tplc="04210019" w:tentative="1">
      <w:start w:val="1"/>
      <w:numFmt w:val="lowerLetter"/>
      <w:lvlText w:val="%5."/>
      <w:lvlJc w:val="left"/>
      <w:pPr>
        <w:ind w:left="5858" w:hanging="360"/>
      </w:pPr>
    </w:lvl>
    <w:lvl w:ilvl="5" w:tplc="0421001B" w:tentative="1">
      <w:start w:val="1"/>
      <w:numFmt w:val="lowerRoman"/>
      <w:lvlText w:val="%6."/>
      <w:lvlJc w:val="right"/>
      <w:pPr>
        <w:ind w:left="6578" w:hanging="180"/>
      </w:pPr>
    </w:lvl>
    <w:lvl w:ilvl="6" w:tplc="0421000F" w:tentative="1">
      <w:start w:val="1"/>
      <w:numFmt w:val="decimal"/>
      <w:lvlText w:val="%7."/>
      <w:lvlJc w:val="left"/>
      <w:pPr>
        <w:ind w:left="7298" w:hanging="360"/>
      </w:pPr>
    </w:lvl>
    <w:lvl w:ilvl="7" w:tplc="04210019" w:tentative="1">
      <w:start w:val="1"/>
      <w:numFmt w:val="lowerLetter"/>
      <w:lvlText w:val="%8."/>
      <w:lvlJc w:val="left"/>
      <w:pPr>
        <w:ind w:left="8018" w:hanging="360"/>
      </w:pPr>
    </w:lvl>
    <w:lvl w:ilvl="8" w:tplc="0421001B" w:tentative="1">
      <w:start w:val="1"/>
      <w:numFmt w:val="lowerRoman"/>
      <w:lvlText w:val="%9."/>
      <w:lvlJc w:val="right"/>
      <w:pPr>
        <w:ind w:left="8738" w:hanging="180"/>
      </w:pPr>
    </w:lvl>
  </w:abstractNum>
  <w:abstractNum w:abstractNumId="6">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7">
    <w:nsid w:val="1DCD7D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275B09BC"/>
    <w:multiLevelType w:val="hybridMultilevel"/>
    <w:tmpl w:val="437667CA"/>
    <w:lvl w:ilvl="0" w:tplc="E5EC4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34AD13A0"/>
    <w:multiLevelType w:val="hybridMultilevel"/>
    <w:tmpl w:val="B22CCD5A"/>
    <w:lvl w:ilvl="0" w:tplc="9290240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2679E7"/>
    <w:multiLevelType w:val="hybridMultilevel"/>
    <w:tmpl w:val="C56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248BE"/>
    <w:multiLevelType w:val="hybridMultilevel"/>
    <w:tmpl w:val="D2801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6">
    <w:nsid w:val="403916CE"/>
    <w:multiLevelType w:val="hybridMultilevel"/>
    <w:tmpl w:val="84321A52"/>
    <w:lvl w:ilvl="0" w:tplc="2AC8C9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F03B44"/>
    <w:multiLevelType w:val="hybridMultilevel"/>
    <w:tmpl w:val="CB5ADF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D90449"/>
    <w:multiLevelType w:val="multilevel"/>
    <w:tmpl w:val="A64E791E"/>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nsid w:val="5762054A"/>
    <w:multiLevelType w:val="hybridMultilevel"/>
    <w:tmpl w:val="A540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5">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6">
    <w:nsid w:val="5AAD6FBD"/>
    <w:multiLevelType w:val="hybridMultilevel"/>
    <w:tmpl w:val="4E7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2802FF"/>
    <w:multiLevelType w:val="hybridMultilevel"/>
    <w:tmpl w:val="85105DA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6CD32DF4"/>
    <w:multiLevelType w:val="hybridMultilevel"/>
    <w:tmpl w:val="BB7E811A"/>
    <w:lvl w:ilvl="0" w:tplc="3FEA4E5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2">
    <w:nsid w:val="71F05BF5"/>
    <w:multiLevelType w:val="hybridMultilevel"/>
    <w:tmpl w:val="605C3F8E"/>
    <w:lvl w:ilvl="0" w:tplc="7D688414">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3CF1950"/>
    <w:multiLevelType w:val="multilevel"/>
    <w:tmpl w:val="A64E791E"/>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nsid w:val="75271C0E"/>
    <w:multiLevelType w:val="hybridMultilevel"/>
    <w:tmpl w:val="92EA9F7C"/>
    <w:lvl w:ilvl="0" w:tplc="5534189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1"/>
  </w:num>
  <w:num w:numId="2">
    <w:abstractNumId w:val="8"/>
  </w:num>
  <w:num w:numId="3">
    <w:abstractNumId w:val="9"/>
  </w:num>
  <w:num w:numId="4">
    <w:abstractNumId w:val="18"/>
  </w:num>
  <w:num w:numId="5">
    <w:abstractNumId w:val="35"/>
  </w:num>
  <w:num w:numId="6">
    <w:abstractNumId w:val="2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1"/>
  </w:num>
  <w:num w:numId="16">
    <w:abstractNumId w:val="25"/>
  </w:num>
  <w:num w:numId="17">
    <w:abstractNumId w:val="4"/>
  </w:num>
  <w:num w:numId="18">
    <w:abstractNumId w:val="28"/>
  </w:num>
  <w:num w:numId="19">
    <w:abstractNumId w:val="7"/>
  </w:num>
  <w:num w:numId="20">
    <w:abstractNumId w:val="14"/>
  </w:num>
  <w:num w:numId="21">
    <w:abstractNumId w:val="23"/>
  </w:num>
  <w:num w:numId="22">
    <w:abstractNumId w:val="0"/>
  </w:num>
  <w:num w:numId="23">
    <w:abstractNumId w:val="32"/>
  </w:num>
  <w:num w:numId="24">
    <w:abstractNumId w:val="16"/>
  </w:num>
  <w:num w:numId="25">
    <w:abstractNumId w:val="10"/>
  </w:num>
  <w:num w:numId="26">
    <w:abstractNumId w:val="12"/>
  </w:num>
  <w:num w:numId="27">
    <w:abstractNumId w:val="5"/>
  </w:num>
  <w:num w:numId="28">
    <w:abstractNumId w:val="17"/>
  </w:num>
  <w:num w:numId="29">
    <w:abstractNumId w:val="13"/>
  </w:num>
  <w:num w:numId="30">
    <w:abstractNumId w:val="26"/>
  </w:num>
  <w:num w:numId="31">
    <w:abstractNumId w:val="30"/>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27C0B"/>
    <w:rsid w:val="00031A36"/>
    <w:rsid w:val="000451D0"/>
    <w:rsid w:val="00051DB4"/>
    <w:rsid w:val="000528BA"/>
    <w:rsid w:val="000538CA"/>
    <w:rsid w:val="000630B5"/>
    <w:rsid w:val="000745D2"/>
    <w:rsid w:val="00081D6C"/>
    <w:rsid w:val="00082172"/>
    <w:rsid w:val="000833BA"/>
    <w:rsid w:val="000850F5"/>
    <w:rsid w:val="000863C8"/>
    <w:rsid w:val="00091111"/>
    <w:rsid w:val="00093C6E"/>
    <w:rsid w:val="000A5F3D"/>
    <w:rsid w:val="000B21F5"/>
    <w:rsid w:val="000C11C7"/>
    <w:rsid w:val="000C13A9"/>
    <w:rsid w:val="000D3703"/>
    <w:rsid w:val="000D49DD"/>
    <w:rsid w:val="000D62B2"/>
    <w:rsid w:val="000E6EF9"/>
    <w:rsid w:val="00103D47"/>
    <w:rsid w:val="00110AA5"/>
    <w:rsid w:val="00112236"/>
    <w:rsid w:val="00116E37"/>
    <w:rsid w:val="00125605"/>
    <w:rsid w:val="00142561"/>
    <w:rsid w:val="00146E0A"/>
    <w:rsid w:val="0014743C"/>
    <w:rsid w:val="00147B25"/>
    <w:rsid w:val="0015555F"/>
    <w:rsid w:val="00157FAE"/>
    <w:rsid w:val="00166FB4"/>
    <w:rsid w:val="001747CB"/>
    <w:rsid w:val="00183088"/>
    <w:rsid w:val="00183D71"/>
    <w:rsid w:val="00191E3D"/>
    <w:rsid w:val="00193BF9"/>
    <w:rsid w:val="001A16C4"/>
    <w:rsid w:val="001A3296"/>
    <w:rsid w:val="001A48EA"/>
    <w:rsid w:val="001B0B4B"/>
    <w:rsid w:val="001B4397"/>
    <w:rsid w:val="001B62D2"/>
    <w:rsid w:val="001C78B7"/>
    <w:rsid w:val="001E4F53"/>
    <w:rsid w:val="001E5AAE"/>
    <w:rsid w:val="001E74B7"/>
    <w:rsid w:val="00200111"/>
    <w:rsid w:val="0020152F"/>
    <w:rsid w:val="00210A96"/>
    <w:rsid w:val="002116BA"/>
    <w:rsid w:val="00211F76"/>
    <w:rsid w:val="002147F7"/>
    <w:rsid w:val="0024542E"/>
    <w:rsid w:val="00250245"/>
    <w:rsid w:val="00253255"/>
    <w:rsid w:val="002540EA"/>
    <w:rsid w:val="00255F70"/>
    <w:rsid w:val="00265193"/>
    <w:rsid w:val="00272150"/>
    <w:rsid w:val="00274F25"/>
    <w:rsid w:val="002777E5"/>
    <w:rsid w:val="0029043E"/>
    <w:rsid w:val="002D2D5C"/>
    <w:rsid w:val="002D797D"/>
    <w:rsid w:val="002E60CA"/>
    <w:rsid w:val="002E7A26"/>
    <w:rsid w:val="002F039C"/>
    <w:rsid w:val="00313556"/>
    <w:rsid w:val="00314A9C"/>
    <w:rsid w:val="0031524C"/>
    <w:rsid w:val="00323B92"/>
    <w:rsid w:val="00324A3A"/>
    <w:rsid w:val="00324E92"/>
    <w:rsid w:val="0033329B"/>
    <w:rsid w:val="003434D2"/>
    <w:rsid w:val="003678FD"/>
    <w:rsid w:val="0038273D"/>
    <w:rsid w:val="003907CE"/>
    <w:rsid w:val="00395B4F"/>
    <w:rsid w:val="003B26DE"/>
    <w:rsid w:val="003C0827"/>
    <w:rsid w:val="003C64D8"/>
    <w:rsid w:val="003D58BB"/>
    <w:rsid w:val="003E0DF4"/>
    <w:rsid w:val="003E2DC8"/>
    <w:rsid w:val="003E4899"/>
    <w:rsid w:val="003E61B6"/>
    <w:rsid w:val="003F4165"/>
    <w:rsid w:val="003F63B7"/>
    <w:rsid w:val="003F76AF"/>
    <w:rsid w:val="00401ADC"/>
    <w:rsid w:val="0040639B"/>
    <w:rsid w:val="004129C4"/>
    <w:rsid w:val="00412D90"/>
    <w:rsid w:val="00421E73"/>
    <w:rsid w:val="00423C8E"/>
    <w:rsid w:val="00423E5E"/>
    <w:rsid w:val="00427916"/>
    <w:rsid w:val="004302AD"/>
    <w:rsid w:val="00436627"/>
    <w:rsid w:val="0044292B"/>
    <w:rsid w:val="004440FC"/>
    <w:rsid w:val="00457260"/>
    <w:rsid w:val="00460F77"/>
    <w:rsid w:val="00473CBE"/>
    <w:rsid w:val="004800FF"/>
    <w:rsid w:val="0048127F"/>
    <w:rsid w:val="004823D5"/>
    <w:rsid w:val="0048310F"/>
    <w:rsid w:val="00485BD3"/>
    <w:rsid w:val="00487D8D"/>
    <w:rsid w:val="004B0300"/>
    <w:rsid w:val="004B736E"/>
    <w:rsid w:val="004C49F7"/>
    <w:rsid w:val="004C7138"/>
    <w:rsid w:val="004E6B8B"/>
    <w:rsid w:val="004E79CE"/>
    <w:rsid w:val="00500996"/>
    <w:rsid w:val="00515314"/>
    <w:rsid w:val="00517C74"/>
    <w:rsid w:val="00520538"/>
    <w:rsid w:val="00523B9E"/>
    <w:rsid w:val="00525D83"/>
    <w:rsid w:val="005264A0"/>
    <w:rsid w:val="005463DC"/>
    <w:rsid w:val="005544BE"/>
    <w:rsid w:val="00570535"/>
    <w:rsid w:val="005910A5"/>
    <w:rsid w:val="005929C8"/>
    <w:rsid w:val="005A1569"/>
    <w:rsid w:val="005A1B4E"/>
    <w:rsid w:val="005A53A3"/>
    <w:rsid w:val="005C2762"/>
    <w:rsid w:val="005E1BA0"/>
    <w:rsid w:val="005E2047"/>
    <w:rsid w:val="005F02A8"/>
    <w:rsid w:val="00620EFB"/>
    <w:rsid w:val="00626A4E"/>
    <w:rsid w:val="00630C2D"/>
    <w:rsid w:val="00630FFC"/>
    <w:rsid w:val="00636451"/>
    <w:rsid w:val="00641B6C"/>
    <w:rsid w:val="00641B76"/>
    <w:rsid w:val="00641F7D"/>
    <w:rsid w:val="00647277"/>
    <w:rsid w:val="006612E7"/>
    <w:rsid w:val="006638DB"/>
    <w:rsid w:val="00664EAA"/>
    <w:rsid w:val="006660B9"/>
    <w:rsid w:val="00671397"/>
    <w:rsid w:val="0067780F"/>
    <w:rsid w:val="00682944"/>
    <w:rsid w:val="006932A3"/>
    <w:rsid w:val="006949FA"/>
    <w:rsid w:val="00695168"/>
    <w:rsid w:val="006B3821"/>
    <w:rsid w:val="006C485A"/>
    <w:rsid w:val="006D1E3B"/>
    <w:rsid w:val="006D276C"/>
    <w:rsid w:val="006D5CAC"/>
    <w:rsid w:val="006E2699"/>
    <w:rsid w:val="00702F03"/>
    <w:rsid w:val="00705461"/>
    <w:rsid w:val="007118F4"/>
    <w:rsid w:val="00716586"/>
    <w:rsid w:val="007178F5"/>
    <w:rsid w:val="007215E4"/>
    <w:rsid w:val="00721AE7"/>
    <w:rsid w:val="00735B9E"/>
    <w:rsid w:val="00751F0D"/>
    <w:rsid w:val="00753490"/>
    <w:rsid w:val="007545D1"/>
    <w:rsid w:val="0075540F"/>
    <w:rsid w:val="00767196"/>
    <w:rsid w:val="00767DA0"/>
    <w:rsid w:val="00771394"/>
    <w:rsid w:val="007734E1"/>
    <w:rsid w:val="007739C2"/>
    <w:rsid w:val="00776AA3"/>
    <w:rsid w:val="00780BB6"/>
    <w:rsid w:val="00785FAD"/>
    <w:rsid w:val="007873DA"/>
    <w:rsid w:val="00787D33"/>
    <w:rsid w:val="00792A1C"/>
    <w:rsid w:val="00793C40"/>
    <w:rsid w:val="00793C67"/>
    <w:rsid w:val="007956DB"/>
    <w:rsid w:val="00795C5F"/>
    <w:rsid w:val="007A496E"/>
    <w:rsid w:val="007A6008"/>
    <w:rsid w:val="007B1515"/>
    <w:rsid w:val="007D17F9"/>
    <w:rsid w:val="007E0719"/>
    <w:rsid w:val="007F5EB3"/>
    <w:rsid w:val="00805D69"/>
    <w:rsid w:val="0082020B"/>
    <w:rsid w:val="00826510"/>
    <w:rsid w:val="0083176E"/>
    <w:rsid w:val="00835ECC"/>
    <w:rsid w:val="008404DA"/>
    <w:rsid w:val="0084087B"/>
    <w:rsid w:val="00841E4E"/>
    <w:rsid w:val="0085658C"/>
    <w:rsid w:val="0086240A"/>
    <w:rsid w:val="00864AD3"/>
    <w:rsid w:val="008670A6"/>
    <w:rsid w:val="008718CA"/>
    <w:rsid w:val="00885222"/>
    <w:rsid w:val="008856D4"/>
    <w:rsid w:val="00887B58"/>
    <w:rsid w:val="008A62B5"/>
    <w:rsid w:val="008B59DF"/>
    <w:rsid w:val="008B7DF3"/>
    <w:rsid w:val="008C068A"/>
    <w:rsid w:val="008C7272"/>
    <w:rsid w:val="008E09A2"/>
    <w:rsid w:val="008E21D3"/>
    <w:rsid w:val="008E51EA"/>
    <w:rsid w:val="008E5E82"/>
    <w:rsid w:val="008F0C47"/>
    <w:rsid w:val="008F2BF0"/>
    <w:rsid w:val="00913E38"/>
    <w:rsid w:val="00933234"/>
    <w:rsid w:val="0093514E"/>
    <w:rsid w:val="00947FAE"/>
    <w:rsid w:val="0095266D"/>
    <w:rsid w:val="00955EE5"/>
    <w:rsid w:val="00971960"/>
    <w:rsid w:val="00972C2B"/>
    <w:rsid w:val="009903BA"/>
    <w:rsid w:val="0099203D"/>
    <w:rsid w:val="009A5182"/>
    <w:rsid w:val="009B409E"/>
    <w:rsid w:val="009C3AEC"/>
    <w:rsid w:val="009D3D8B"/>
    <w:rsid w:val="009D5651"/>
    <w:rsid w:val="009E3031"/>
    <w:rsid w:val="009E37B7"/>
    <w:rsid w:val="009E3A16"/>
    <w:rsid w:val="009E718A"/>
    <w:rsid w:val="009F14AD"/>
    <w:rsid w:val="009F28E8"/>
    <w:rsid w:val="00A013C5"/>
    <w:rsid w:val="00A04BE7"/>
    <w:rsid w:val="00A0754C"/>
    <w:rsid w:val="00A1010F"/>
    <w:rsid w:val="00A1620C"/>
    <w:rsid w:val="00A23A51"/>
    <w:rsid w:val="00A241DD"/>
    <w:rsid w:val="00A446B0"/>
    <w:rsid w:val="00A4494B"/>
    <w:rsid w:val="00A509C3"/>
    <w:rsid w:val="00A559CF"/>
    <w:rsid w:val="00A74A4F"/>
    <w:rsid w:val="00A7537D"/>
    <w:rsid w:val="00A817BE"/>
    <w:rsid w:val="00A83C21"/>
    <w:rsid w:val="00A87D45"/>
    <w:rsid w:val="00A94D42"/>
    <w:rsid w:val="00A95007"/>
    <w:rsid w:val="00A97D20"/>
    <w:rsid w:val="00A97EE6"/>
    <w:rsid w:val="00AA7215"/>
    <w:rsid w:val="00AC432A"/>
    <w:rsid w:val="00AC5024"/>
    <w:rsid w:val="00AD1D26"/>
    <w:rsid w:val="00AD67AB"/>
    <w:rsid w:val="00AE1C37"/>
    <w:rsid w:val="00AE37D7"/>
    <w:rsid w:val="00AF2FBF"/>
    <w:rsid w:val="00AF68CE"/>
    <w:rsid w:val="00B0361F"/>
    <w:rsid w:val="00B16E9C"/>
    <w:rsid w:val="00B17D33"/>
    <w:rsid w:val="00B40248"/>
    <w:rsid w:val="00B466ED"/>
    <w:rsid w:val="00B46925"/>
    <w:rsid w:val="00B50488"/>
    <w:rsid w:val="00B60261"/>
    <w:rsid w:val="00B806A5"/>
    <w:rsid w:val="00B861A8"/>
    <w:rsid w:val="00B910C9"/>
    <w:rsid w:val="00BA10E6"/>
    <w:rsid w:val="00BA3CFF"/>
    <w:rsid w:val="00BB3F92"/>
    <w:rsid w:val="00BD05EF"/>
    <w:rsid w:val="00BE1828"/>
    <w:rsid w:val="00BE4B99"/>
    <w:rsid w:val="00BE4F14"/>
    <w:rsid w:val="00BE6861"/>
    <w:rsid w:val="00BE7AE9"/>
    <w:rsid w:val="00BE7DEF"/>
    <w:rsid w:val="00C03703"/>
    <w:rsid w:val="00C04094"/>
    <w:rsid w:val="00C04A40"/>
    <w:rsid w:val="00C05944"/>
    <w:rsid w:val="00C07FA0"/>
    <w:rsid w:val="00C14565"/>
    <w:rsid w:val="00C16928"/>
    <w:rsid w:val="00C26A14"/>
    <w:rsid w:val="00C3528D"/>
    <w:rsid w:val="00C37AB7"/>
    <w:rsid w:val="00C42F0D"/>
    <w:rsid w:val="00C4776B"/>
    <w:rsid w:val="00C533F6"/>
    <w:rsid w:val="00C5555C"/>
    <w:rsid w:val="00C71E04"/>
    <w:rsid w:val="00C7434D"/>
    <w:rsid w:val="00C766C5"/>
    <w:rsid w:val="00C91B21"/>
    <w:rsid w:val="00C928D8"/>
    <w:rsid w:val="00C97C6F"/>
    <w:rsid w:val="00CA78FB"/>
    <w:rsid w:val="00CB234C"/>
    <w:rsid w:val="00CC72AF"/>
    <w:rsid w:val="00CD0025"/>
    <w:rsid w:val="00CD320E"/>
    <w:rsid w:val="00CE1426"/>
    <w:rsid w:val="00CE503C"/>
    <w:rsid w:val="00D035D6"/>
    <w:rsid w:val="00D06169"/>
    <w:rsid w:val="00D23F66"/>
    <w:rsid w:val="00D32087"/>
    <w:rsid w:val="00D32C7E"/>
    <w:rsid w:val="00D33B2F"/>
    <w:rsid w:val="00D34338"/>
    <w:rsid w:val="00D3623E"/>
    <w:rsid w:val="00D469BD"/>
    <w:rsid w:val="00D50CCA"/>
    <w:rsid w:val="00D53CE7"/>
    <w:rsid w:val="00D5761D"/>
    <w:rsid w:val="00D60AF0"/>
    <w:rsid w:val="00D60CFF"/>
    <w:rsid w:val="00D6346D"/>
    <w:rsid w:val="00D64EA3"/>
    <w:rsid w:val="00D71795"/>
    <w:rsid w:val="00D73343"/>
    <w:rsid w:val="00D7654E"/>
    <w:rsid w:val="00D808B5"/>
    <w:rsid w:val="00D813C7"/>
    <w:rsid w:val="00D83CF9"/>
    <w:rsid w:val="00D83D98"/>
    <w:rsid w:val="00D92C0C"/>
    <w:rsid w:val="00D96EF8"/>
    <w:rsid w:val="00DA0DE6"/>
    <w:rsid w:val="00DD5EB5"/>
    <w:rsid w:val="00DE42E7"/>
    <w:rsid w:val="00DF03E4"/>
    <w:rsid w:val="00E1239E"/>
    <w:rsid w:val="00E135F0"/>
    <w:rsid w:val="00E1373F"/>
    <w:rsid w:val="00E14D3F"/>
    <w:rsid w:val="00E15F8E"/>
    <w:rsid w:val="00E2599C"/>
    <w:rsid w:val="00E25D23"/>
    <w:rsid w:val="00E25D7F"/>
    <w:rsid w:val="00E27D3E"/>
    <w:rsid w:val="00E501A7"/>
    <w:rsid w:val="00E54ACB"/>
    <w:rsid w:val="00E5746B"/>
    <w:rsid w:val="00E6720B"/>
    <w:rsid w:val="00E717A9"/>
    <w:rsid w:val="00E75368"/>
    <w:rsid w:val="00E75914"/>
    <w:rsid w:val="00E83549"/>
    <w:rsid w:val="00E85EB4"/>
    <w:rsid w:val="00E864BA"/>
    <w:rsid w:val="00EA04BF"/>
    <w:rsid w:val="00EA5C66"/>
    <w:rsid w:val="00EA5E2B"/>
    <w:rsid w:val="00EB376B"/>
    <w:rsid w:val="00EB38C7"/>
    <w:rsid w:val="00ED5F9F"/>
    <w:rsid w:val="00EE4763"/>
    <w:rsid w:val="00EE70C5"/>
    <w:rsid w:val="00EF262D"/>
    <w:rsid w:val="00EF5A5B"/>
    <w:rsid w:val="00EF5F20"/>
    <w:rsid w:val="00F015B4"/>
    <w:rsid w:val="00F0387F"/>
    <w:rsid w:val="00F03F99"/>
    <w:rsid w:val="00F17A8C"/>
    <w:rsid w:val="00F23158"/>
    <w:rsid w:val="00F27F59"/>
    <w:rsid w:val="00F476A7"/>
    <w:rsid w:val="00F53D8B"/>
    <w:rsid w:val="00F548EE"/>
    <w:rsid w:val="00F611F7"/>
    <w:rsid w:val="00F63986"/>
    <w:rsid w:val="00F71772"/>
    <w:rsid w:val="00F93FB8"/>
    <w:rsid w:val="00F96865"/>
    <w:rsid w:val="00FA2892"/>
    <w:rsid w:val="00FA6A90"/>
    <w:rsid w:val="00FA7065"/>
    <w:rsid w:val="00FA7B16"/>
    <w:rsid w:val="00FC131F"/>
    <w:rsid w:val="00FC6EED"/>
    <w:rsid w:val="00FE3974"/>
    <w:rsid w:val="00FF37FB"/>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 w:type="paragraph" w:customStyle="1" w:styleId="Default">
    <w:name w:val="Default"/>
    <w:rsid w:val="00051DB4"/>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90398301">
      <w:bodyDiv w:val="1"/>
      <w:marLeft w:val="0"/>
      <w:marRight w:val="0"/>
      <w:marTop w:val="0"/>
      <w:marBottom w:val="0"/>
      <w:divBdr>
        <w:top w:val="none" w:sz="0" w:space="0" w:color="auto"/>
        <w:left w:val="none" w:sz="0" w:space="0" w:color="auto"/>
        <w:bottom w:val="none" w:sz="0" w:space="0" w:color="auto"/>
        <w:right w:val="none" w:sz="0" w:space="0" w:color="auto"/>
      </w:divBdr>
    </w:div>
    <w:div w:id="135686815">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297876486">
      <w:bodyDiv w:val="1"/>
      <w:marLeft w:val="0"/>
      <w:marRight w:val="0"/>
      <w:marTop w:val="0"/>
      <w:marBottom w:val="0"/>
      <w:divBdr>
        <w:top w:val="none" w:sz="0" w:space="0" w:color="auto"/>
        <w:left w:val="none" w:sz="0" w:space="0" w:color="auto"/>
        <w:bottom w:val="none" w:sz="0" w:space="0" w:color="auto"/>
        <w:right w:val="none" w:sz="0" w:space="0" w:color="auto"/>
      </w:divBdr>
    </w:div>
    <w:div w:id="325666863">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362168097">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600987257">
      <w:bodyDiv w:val="1"/>
      <w:marLeft w:val="0"/>
      <w:marRight w:val="0"/>
      <w:marTop w:val="0"/>
      <w:marBottom w:val="0"/>
      <w:divBdr>
        <w:top w:val="none" w:sz="0" w:space="0" w:color="auto"/>
        <w:left w:val="none" w:sz="0" w:space="0" w:color="auto"/>
        <w:bottom w:val="none" w:sz="0" w:space="0" w:color="auto"/>
        <w:right w:val="none" w:sz="0" w:space="0" w:color="auto"/>
      </w:divBdr>
    </w:div>
    <w:div w:id="675771959">
      <w:bodyDiv w:val="1"/>
      <w:marLeft w:val="0"/>
      <w:marRight w:val="0"/>
      <w:marTop w:val="0"/>
      <w:marBottom w:val="0"/>
      <w:divBdr>
        <w:top w:val="none" w:sz="0" w:space="0" w:color="auto"/>
        <w:left w:val="none" w:sz="0" w:space="0" w:color="auto"/>
        <w:bottom w:val="none" w:sz="0" w:space="0" w:color="auto"/>
        <w:right w:val="none" w:sz="0" w:space="0" w:color="auto"/>
      </w:divBdr>
    </w:div>
    <w:div w:id="71666712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
    <w:div w:id="832717105">
      <w:bodyDiv w:val="1"/>
      <w:marLeft w:val="0"/>
      <w:marRight w:val="0"/>
      <w:marTop w:val="0"/>
      <w:marBottom w:val="0"/>
      <w:divBdr>
        <w:top w:val="none" w:sz="0" w:space="0" w:color="auto"/>
        <w:left w:val="none" w:sz="0" w:space="0" w:color="auto"/>
        <w:bottom w:val="none" w:sz="0" w:space="0" w:color="auto"/>
        <w:right w:val="none" w:sz="0" w:space="0" w:color="auto"/>
      </w:divBdr>
    </w:div>
    <w:div w:id="916212509">
      <w:bodyDiv w:val="1"/>
      <w:marLeft w:val="0"/>
      <w:marRight w:val="0"/>
      <w:marTop w:val="0"/>
      <w:marBottom w:val="0"/>
      <w:divBdr>
        <w:top w:val="none" w:sz="0" w:space="0" w:color="auto"/>
        <w:left w:val="none" w:sz="0" w:space="0" w:color="auto"/>
        <w:bottom w:val="none" w:sz="0" w:space="0" w:color="auto"/>
        <w:right w:val="none" w:sz="0" w:space="0" w:color="auto"/>
      </w:divBdr>
    </w:div>
    <w:div w:id="958873098">
      <w:bodyDiv w:val="1"/>
      <w:marLeft w:val="0"/>
      <w:marRight w:val="0"/>
      <w:marTop w:val="0"/>
      <w:marBottom w:val="0"/>
      <w:divBdr>
        <w:top w:val="none" w:sz="0" w:space="0" w:color="auto"/>
        <w:left w:val="none" w:sz="0" w:space="0" w:color="auto"/>
        <w:bottom w:val="none" w:sz="0" w:space="0" w:color="auto"/>
        <w:right w:val="none" w:sz="0" w:space="0" w:color="auto"/>
      </w:divBdr>
    </w:div>
    <w:div w:id="1029377949">
      <w:bodyDiv w:val="1"/>
      <w:marLeft w:val="0"/>
      <w:marRight w:val="0"/>
      <w:marTop w:val="0"/>
      <w:marBottom w:val="0"/>
      <w:divBdr>
        <w:top w:val="none" w:sz="0" w:space="0" w:color="auto"/>
        <w:left w:val="none" w:sz="0" w:space="0" w:color="auto"/>
        <w:bottom w:val="none" w:sz="0" w:space="0" w:color="auto"/>
        <w:right w:val="none" w:sz="0" w:space="0" w:color="auto"/>
      </w:divBdr>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
    <w:div w:id="1377392301">
      <w:bodyDiv w:val="1"/>
      <w:marLeft w:val="0"/>
      <w:marRight w:val="0"/>
      <w:marTop w:val="0"/>
      <w:marBottom w:val="0"/>
      <w:divBdr>
        <w:top w:val="none" w:sz="0" w:space="0" w:color="auto"/>
        <w:left w:val="none" w:sz="0" w:space="0" w:color="auto"/>
        <w:bottom w:val="none" w:sz="0" w:space="0" w:color="auto"/>
        <w:right w:val="none" w:sz="0" w:space="0" w:color="auto"/>
      </w:divBdr>
    </w:div>
    <w:div w:id="1477917428">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563908038">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 w:id="1729453652">
      <w:bodyDiv w:val="1"/>
      <w:marLeft w:val="0"/>
      <w:marRight w:val="0"/>
      <w:marTop w:val="0"/>
      <w:marBottom w:val="0"/>
      <w:divBdr>
        <w:top w:val="none" w:sz="0" w:space="0" w:color="auto"/>
        <w:left w:val="none" w:sz="0" w:space="0" w:color="auto"/>
        <w:bottom w:val="none" w:sz="0" w:space="0" w:color="auto"/>
        <w:right w:val="none" w:sz="0" w:space="0" w:color="auto"/>
      </w:divBdr>
    </w:div>
    <w:div w:id="1794638051">
      <w:bodyDiv w:val="1"/>
      <w:marLeft w:val="0"/>
      <w:marRight w:val="0"/>
      <w:marTop w:val="0"/>
      <w:marBottom w:val="0"/>
      <w:divBdr>
        <w:top w:val="none" w:sz="0" w:space="0" w:color="auto"/>
        <w:left w:val="none" w:sz="0" w:space="0" w:color="auto"/>
        <w:bottom w:val="none" w:sz="0" w:space="0" w:color="auto"/>
        <w:right w:val="none" w:sz="0" w:space="0" w:color="auto"/>
      </w:divBdr>
    </w:div>
    <w:div w:id="19330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nditenriptbp.blogsp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uaramerdeka.com/v1/index.php/read/cetak/2011/09/02/157696/Kecombrang-Bunga-Wangi-Aneka-Guna.%20Akses%2014%20januari%202012"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9BBB-D5CF-4CA5-918B-55DAD125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7</cp:revision>
  <dcterms:created xsi:type="dcterms:W3CDTF">2015-12-24T02:10:00Z</dcterms:created>
  <dcterms:modified xsi:type="dcterms:W3CDTF">2016-02-11T07:49:00Z</dcterms:modified>
</cp:coreProperties>
</file>