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8E" w:rsidRPr="00D6088E" w:rsidRDefault="00D6088E" w:rsidP="00D6088E">
      <w:pPr>
        <w:suppressAutoHyphens w:val="0"/>
        <w:spacing w:line="360" w:lineRule="auto"/>
        <w:contextualSpacing/>
        <w:jc w:val="left"/>
        <w:rPr>
          <w:rFonts w:eastAsia="Calibri"/>
          <w:b/>
          <w:i/>
          <w:sz w:val="28"/>
          <w:szCs w:val="28"/>
          <w:lang w:val="id-ID" w:eastAsia="id-ID"/>
        </w:rPr>
      </w:pPr>
      <w:r w:rsidRPr="00D6088E">
        <w:rPr>
          <w:rFonts w:eastAsia="Calibri"/>
          <w:b/>
          <w:sz w:val="28"/>
          <w:szCs w:val="28"/>
          <w:lang w:val="id-ID" w:eastAsia="id-ID"/>
        </w:rPr>
        <w:t xml:space="preserve">Penerapan Model Pembelajaran </w:t>
      </w:r>
      <w:r w:rsidRPr="00D6088E">
        <w:rPr>
          <w:rFonts w:eastAsia="Calibri"/>
          <w:b/>
          <w:i/>
          <w:sz w:val="28"/>
          <w:szCs w:val="28"/>
          <w:lang w:val="id-ID" w:eastAsia="id-ID"/>
        </w:rPr>
        <w:t>Think Pair Share</w:t>
      </w:r>
      <w:r w:rsidR="00AA0A0A">
        <w:rPr>
          <w:rFonts w:eastAsia="Calibri"/>
          <w:b/>
          <w:sz w:val="28"/>
          <w:szCs w:val="28"/>
          <w:lang w:val="id-ID" w:eastAsia="id-ID"/>
        </w:rPr>
        <w:t xml:space="preserve"> (TPS</w:t>
      </w:r>
      <w:r w:rsidRPr="00D6088E">
        <w:rPr>
          <w:rFonts w:eastAsia="Calibri"/>
          <w:b/>
          <w:sz w:val="28"/>
          <w:szCs w:val="28"/>
          <w:lang w:val="id-ID" w:eastAsia="id-ID"/>
        </w:rPr>
        <w:t xml:space="preserve">) Untuk Meningkatkan Kemampuan Pemahaman Matematis, Pemecahan Masalah Dan </w:t>
      </w:r>
      <w:r w:rsidRPr="00D6088E">
        <w:rPr>
          <w:rFonts w:eastAsia="Calibri"/>
          <w:b/>
          <w:i/>
          <w:sz w:val="28"/>
          <w:szCs w:val="28"/>
          <w:lang w:val="id-ID" w:eastAsia="id-ID"/>
        </w:rPr>
        <w:t xml:space="preserve">Self Confidence </w:t>
      </w:r>
      <w:r w:rsidRPr="00D6088E">
        <w:rPr>
          <w:rFonts w:eastAsia="Calibri"/>
          <w:b/>
          <w:sz w:val="28"/>
          <w:szCs w:val="28"/>
          <w:lang w:val="id-ID" w:eastAsia="id-ID"/>
        </w:rPr>
        <w:t xml:space="preserve"> Siswa </w:t>
      </w:r>
      <w:r w:rsidRPr="00D6088E">
        <w:rPr>
          <w:rFonts w:eastAsia="Calibri"/>
          <w:b/>
          <w:i/>
          <w:sz w:val="28"/>
          <w:szCs w:val="28"/>
          <w:lang w:val="id-ID" w:eastAsia="id-ID"/>
        </w:rPr>
        <w:t xml:space="preserve">Zonasi </w:t>
      </w:r>
      <w:r w:rsidRPr="00D6088E">
        <w:rPr>
          <w:rFonts w:eastAsia="Calibri"/>
          <w:b/>
          <w:sz w:val="28"/>
          <w:szCs w:val="28"/>
          <w:lang w:val="id-ID" w:eastAsia="id-ID"/>
        </w:rPr>
        <w:t xml:space="preserve">Pada Materi Segiempat </w:t>
      </w:r>
    </w:p>
    <w:p w:rsidR="00DD4C1C" w:rsidRPr="00DD4C1C" w:rsidRDefault="00DD4C1C" w:rsidP="00D6088E">
      <w:pPr>
        <w:spacing w:line="360" w:lineRule="auto"/>
        <w:jc w:val="both"/>
        <w:rPr>
          <w:lang w:val="en-GB"/>
        </w:rPr>
      </w:pPr>
    </w:p>
    <w:p w:rsidR="00DB4D9A" w:rsidRPr="00541ACD" w:rsidRDefault="00A652DC" w:rsidP="00541ACD">
      <w:pPr>
        <w:pStyle w:val="IEEEAuthorName"/>
        <w:spacing w:before="0" w:after="0" w:line="360" w:lineRule="auto"/>
        <w:jc w:val="left"/>
        <w:rPr>
          <w:b/>
          <w:sz w:val="24"/>
          <w:lang w:val="en-US"/>
        </w:rPr>
      </w:pPr>
      <w:r w:rsidRPr="00541ACD">
        <w:rPr>
          <w:b/>
          <w:sz w:val="24"/>
          <w:lang w:val="id-ID"/>
        </w:rPr>
        <w:t>Eris Rismayanti</w:t>
      </w:r>
      <w:r w:rsidR="00DB4D9A" w:rsidRPr="00541ACD">
        <w:rPr>
          <w:b/>
          <w:sz w:val="24"/>
          <w:vertAlign w:val="superscript"/>
          <w:lang w:val="id-ID"/>
        </w:rPr>
        <w:t>1</w:t>
      </w:r>
      <w:r w:rsidR="00DB1A53" w:rsidRPr="00541ACD">
        <w:rPr>
          <w:b/>
          <w:sz w:val="24"/>
          <w:vertAlign w:val="superscript"/>
        </w:rPr>
        <w:t>*</w:t>
      </w:r>
      <w:r w:rsidR="00DB4D9A" w:rsidRPr="00541ACD">
        <w:rPr>
          <w:b/>
          <w:sz w:val="24"/>
          <w:lang w:val="id-ID"/>
        </w:rPr>
        <w:t xml:space="preserve">, </w:t>
      </w:r>
      <w:r w:rsidRPr="00541ACD">
        <w:rPr>
          <w:b/>
          <w:sz w:val="24"/>
          <w:lang w:val="en-US"/>
        </w:rPr>
        <w:t>Bana G Kartasasmita</w:t>
      </w:r>
      <w:r w:rsidR="00DB1A53" w:rsidRPr="00541ACD">
        <w:rPr>
          <w:b/>
          <w:sz w:val="24"/>
          <w:vertAlign w:val="superscript"/>
          <w:lang w:val="id-ID"/>
        </w:rPr>
        <w:t>2</w:t>
      </w:r>
      <w:r w:rsidR="00305061" w:rsidRPr="00541ACD">
        <w:rPr>
          <w:b/>
          <w:sz w:val="24"/>
          <w:lang w:val="id-ID"/>
        </w:rPr>
        <w:t xml:space="preserve">, </w:t>
      </w:r>
      <w:r w:rsidR="00D6088E">
        <w:rPr>
          <w:b/>
          <w:sz w:val="24"/>
          <w:lang w:val="id-ID"/>
        </w:rPr>
        <w:t>Didi Turmudzi</w:t>
      </w:r>
      <w:r w:rsidR="00305061" w:rsidRPr="00541ACD">
        <w:rPr>
          <w:b/>
          <w:sz w:val="24"/>
          <w:vertAlign w:val="superscript"/>
          <w:lang w:val="en-US"/>
        </w:rPr>
        <w:t>3</w:t>
      </w:r>
    </w:p>
    <w:p w:rsidR="00E36DD3" w:rsidRDefault="003000A3" w:rsidP="00541ACD">
      <w:pPr>
        <w:pStyle w:val="IEEEAuthorAffiliation"/>
        <w:spacing w:after="0" w:line="360" w:lineRule="auto"/>
        <w:jc w:val="left"/>
        <w:rPr>
          <w:i w:val="0"/>
          <w:szCs w:val="20"/>
          <w:lang w:val="id-ID"/>
        </w:rPr>
      </w:pPr>
      <w:r w:rsidRPr="00541ACD">
        <w:rPr>
          <w:i w:val="0"/>
          <w:szCs w:val="20"/>
          <w:vertAlign w:val="superscript"/>
        </w:rPr>
        <w:t>1</w:t>
      </w:r>
      <w:proofErr w:type="gramStart"/>
      <w:r w:rsidR="00A83638" w:rsidRPr="00541ACD">
        <w:rPr>
          <w:i w:val="0"/>
          <w:szCs w:val="20"/>
          <w:vertAlign w:val="superscript"/>
          <w:lang w:val="id-ID"/>
        </w:rPr>
        <w:t>,2,3</w:t>
      </w:r>
      <w:r w:rsidR="00305061" w:rsidRPr="00541ACD">
        <w:rPr>
          <w:i w:val="0"/>
          <w:szCs w:val="20"/>
          <w:lang w:val="en-US"/>
        </w:rPr>
        <w:t>P</w:t>
      </w:r>
      <w:r w:rsidR="00A83638" w:rsidRPr="00541ACD">
        <w:rPr>
          <w:i w:val="0"/>
          <w:szCs w:val="20"/>
          <w:lang w:val="id-ID"/>
        </w:rPr>
        <w:t>rodi</w:t>
      </w:r>
      <w:proofErr w:type="gramEnd"/>
      <w:r w:rsidR="00A83638" w:rsidRPr="00541ACD">
        <w:rPr>
          <w:i w:val="0"/>
          <w:szCs w:val="20"/>
          <w:lang w:val="id-ID"/>
        </w:rPr>
        <w:t xml:space="preserve"> Magister Pendidikan Matematika</w:t>
      </w:r>
      <w:r w:rsidR="00334FB4" w:rsidRPr="00541ACD">
        <w:rPr>
          <w:i w:val="0"/>
          <w:szCs w:val="20"/>
          <w:lang w:val="en-US"/>
        </w:rPr>
        <w:t xml:space="preserve">, </w:t>
      </w:r>
      <w:r w:rsidR="00A83638" w:rsidRPr="00541ACD">
        <w:rPr>
          <w:i w:val="0"/>
          <w:szCs w:val="20"/>
          <w:lang w:val="id-ID"/>
        </w:rPr>
        <w:t>Universitas Pasundan</w:t>
      </w:r>
      <w:r w:rsidR="00334FB4" w:rsidRPr="00541ACD">
        <w:rPr>
          <w:i w:val="0"/>
          <w:szCs w:val="20"/>
        </w:rPr>
        <w:t>,</w:t>
      </w:r>
      <w:r w:rsidR="006C054D" w:rsidRPr="00541ACD">
        <w:rPr>
          <w:i w:val="0"/>
          <w:szCs w:val="20"/>
          <w:lang w:val="id-ID"/>
        </w:rPr>
        <w:t xml:space="preserve"> </w:t>
      </w:r>
      <w:r w:rsidR="00A83638" w:rsidRPr="00541ACD">
        <w:rPr>
          <w:i w:val="0"/>
          <w:szCs w:val="20"/>
          <w:lang w:val="id-ID"/>
        </w:rPr>
        <w:t>Bandung</w:t>
      </w:r>
      <w:r w:rsidR="00334FB4" w:rsidRPr="00541ACD">
        <w:rPr>
          <w:i w:val="0"/>
          <w:szCs w:val="20"/>
          <w:lang w:val="en-US"/>
        </w:rPr>
        <w:t xml:space="preserve">, </w:t>
      </w:r>
      <w:r w:rsidR="00A83638" w:rsidRPr="00541ACD">
        <w:rPr>
          <w:i w:val="0"/>
          <w:szCs w:val="20"/>
          <w:lang w:val="id-ID"/>
        </w:rPr>
        <w:t>Indonesia</w:t>
      </w:r>
      <w:r w:rsidR="006C054D" w:rsidRPr="00541ACD">
        <w:rPr>
          <w:i w:val="0"/>
          <w:szCs w:val="20"/>
          <w:lang w:val="id-ID"/>
        </w:rPr>
        <w:t xml:space="preserve">; </w:t>
      </w:r>
      <w:hyperlink r:id="rId9" w:history="1">
        <w:r w:rsidR="00A83638" w:rsidRPr="00541ACD">
          <w:rPr>
            <w:rStyle w:val="Hyperlink"/>
            <w:i w:val="0"/>
            <w:szCs w:val="20"/>
            <w:vertAlign w:val="superscript"/>
            <w:lang w:val="id-ID"/>
          </w:rPr>
          <w:t>1</w:t>
        </w:r>
        <w:r w:rsidR="00A83638" w:rsidRPr="00541ACD">
          <w:rPr>
            <w:rStyle w:val="Hyperlink"/>
            <w:i w:val="0"/>
            <w:szCs w:val="20"/>
          </w:rPr>
          <w:t>*</w:t>
        </w:r>
        <w:r w:rsidR="00A83638" w:rsidRPr="00541ACD">
          <w:rPr>
            <w:rStyle w:val="Hyperlink"/>
            <w:i w:val="0"/>
            <w:szCs w:val="20"/>
            <w:lang w:val="id-ID"/>
          </w:rPr>
          <w:t>erisrismayanti17@gmail.com</w:t>
        </w:r>
      </w:hyperlink>
      <w:r w:rsidR="00A83638" w:rsidRPr="00541ACD">
        <w:rPr>
          <w:i w:val="0"/>
          <w:szCs w:val="20"/>
          <w:lang w:val="id-ID"/>
        </w:rPr>
        <w:t xml:space="preserve">; </w:t>
      </w:r>
      <w:hyperlink r:id="rId10" w:history="1">
        <w:r w:rsidR="00A83638" w:rsidRPr="00541ACD">
          <w:rPr>
            <w:rStyle w:val="Hyperlink"/>
            <w:i w:val="0"/>
            <w:szCs w:val="20"/>
            <w:vertAlign w:val="superscript"/>
          </w:rPr>
          <w:t>2</w:t>
        </w:r>
        <w:r w:rsidR="00A83638" w:rsidRPr="00541ACD">
          <w:rPr>
            <w:rStyle w:val="Hyperlink"/>
            <w:i w:val="0"/>
            <w:szCs w:val="20"/>
            <w:lang w:val="id-ID"/>
          </w:rPr>
          <w:t>bana.kartasasmita@gmail.com</w:t>
        </w:r>
      </w:hyperlink>
      <w:r w:rsidR="00A83638" w:rsidRPr="00541ACD">
        <w:rPr>
          <w:i w:val="0"/>
          <w:szCs w:val="20"/>
          <w:lang w:val="id-ID"/>
        </w:rPr>
        <w:t xml:space="preserve">; </w:t>
      </w:r>
    </w:p>
    <w:p w:rsidR="0011790E" w:rsidRPr="0011790E" w:rsidRDefault="0011790E" w:rsidP="0011790E">
      <w:pPr>
        <w:rPr>
          <w:lang w:val="id-ID" w:eastAsia="en-GB"/>
        </w:rPr>
      </w:pPr>
      <w:r>
        <w:rPr>
          <w:lang w:val="id-ID" w:eastAsia="en-GB"/>
        </w:rPr>
        <w:t>NPM. 178060052</w:t>
      </w:r>
    </w:p>
    <w:p w:rsidR="00DB4D9A" w:rsidRPr="00541ACD" w:rsidRDefault="00DB4D9A" w:rsidP="00541ACD">
      <w:pPr>
        <w:spacing w:line="360" w:lineRule="auto"/>
        <w:jc w:val="both"/>
        <w:rPr>
          <w:lang w:val="en-GB"/>
        </w:rPr>
      </w:pPr>
    </w:p>
    <w:p w:rsidR="00467617" w:rsidRPr="00541ACD" w:rsidRDefault="00DB1A53" w:rsidP="00D6088E">
      <w:pPr>
        <w:spacing w:line="360" w:lineRule="auto"/>
        <w:jc w:val="both"/>
        <w:rPr>
          <w:lang w:val="en-GB"/>
        </w:rPr>
      </w:pPr>
      <w:r w:rsidRPr="00541ACD">
        <w:rPr>
          <w:lang w:val="en-GB"/>
        </w:rPr>
        <w:t xml:space="preserve">Info Artikel: </w:t>
      </w:r>
      <w:r w:rsidR="00467617" w:rsidRPr="00541ACD">
        <w:rPr>
          <w:lang w:val="en-GB"/>
        </w:rPr>
        <w:t xml:space="preserve">Dikirim: </w:t>
      </w:r>
      <w:proofErr w:type="gramStart"/>
      <w:r w:rsidR="00E36DD3" w:rsidRPr="00541ACD">
        <w:rPr>
          <w:lang w:val="en-GB"/>
        </w:rPr>
        <w:t>---</w:t>
      </w:r>
      <w:r w:rsidR="00467617" w:rsidRPr="00541ACD">
        <w:rPr>
          <w:lang w:val="en-GB"/>
        </w:rPr>
        <w:t xml:space="preserve"> ;</w:t>
      </w:r>
      <w:proofErr w:type="gramEnd"/>
      <w:r w:rsidR="00467617" w:rsidRPr="00541ACD">
        <w:rPr>
          <w:lang w:val="en-GB"/>
        </w:rPr>
        <w:t xml:space="preserve"> Di</w:t>
      </w:r>
      <w:r w:rsidR="00412F7C" w:rsidRPr="00541ACD">
        <w:rPr>
          <w:lang w:val="en-GB"/>
        </w:rPr>
        <w:t>revisi</w:t>
      </w:r>
      <w:r w:rsidR="00467617" w:rsidRPr="00541ACD">
        <w:rPr>
          <w:lang w:val="en-GB"/>
        </w:rPr>
        <w:t xml:space="preserve">: </w:t>
      </w:r>
      <w:r w:rsidR="00E36DD3" w:rsidRPr="00541ACD">
        <w:rPr>
          <w:lang w:val="en-GB"/>
        </w:rPr>
        <w:t>---</w:t>
      </w:r>
      <w:r w:rsidR="00467617" w:rsidRPr="00541ACD">
        <w:rPr>
          <w:lang w:val="en-GB"/>
        </w:rPr>
        <w:t xml:space="preserve">; </w:t>
      </w:r>
      <w:r w:rsidR="00735FD0" w:rsidRPr="00541ACD">
        <w:rPr>
          <w:lang w:val="en-GB"/>
        </w:rPr>
        <w:t>Di</w:t>
      </w:r>
      <w:r w:rsidR="00412F7C" w:rsidRPr="00541ACD">
        <w:rPr>
          <w:lang w:val="en-GB"/>
        </w:rPr>
        <w:t>terima</w:t>
      </w:r>
      <w:r w:rsidR="00735FD0" w:rsidRPr="00541ACD">
        <w:rPr>
          <w:lang w:val="en-GB"/>
        </w:rPr>
        <w:t>:</w:t>
      </w:r>
      <w:r w:rsidR="006F7204" w:rsidRPr="00541ACD">
        <w:rPr>
          <w:lang w:val="en-GB"/>
        </w:rPr>
        <w:t xml:space="preserve"> </w:t>
      </w:r>
      <w:r w:rsidR="00E36DD3" w:rsidRPr="00541ACD">
        <w:rPr>
          <w:lang w:val="en-GB"/>
        </w:rPr>
        <w:t>---</w:t>
      </w:r>
    </w:p>
    <w:p w:rsidR="00B50A19" w:rsidRPr="00D6088E" w:rsidRDefault="00B50A19" w:rsidP="00D6088E">
      <w:pPr>
        <w:suppressAutoHyphens w:val="0"/>
        <w:spacing w:line="360" w:lineRule="auto"/>
        <w:contextualSpacing/>
        <w:jc w:val="left"/>
        <w:rPr>
          <w:rFonts w:eastAsia="Calibri"/>
          <w:i/>
          <w:lang w:val="id-ID" w:eastAsia="id-ID"/>
        </w:rPr>
      </w:pPr>
      <w:r w:rsidRPr="00541ACD">
        <w:rPr>
          <w:lang w:val="en-GB"/>
        </w:rPr>
        <w:t xml:space="preserve">Cara sitasi: </w:t>
      </w:r>
      <w:r w:rsidR="00A83638" w:rsidRPr="00541ACD">
        <w:rPr>
          <w:color w:val="111111"/>
          <w:shd w:val="clear" w:color="auto" w:fill="FFFFFF"/>
          <w:lang w:val="id-ID"/>
        </w:rPr>
        <w:t>Rismayanti, E., Kartas</w:t>
      </w:r>
      <w:r w:rsidR="00D6088E">
        <w:rPr>
          <w:color w:val="111111"/>
          <w:shd w:val="clear" w:color="auto" w:fill="FFFFFF"/>
          <w:lang w:val="id-ID"/>
        </w:rPr>
        <w:t>asmita, B. G., &amp; Turmudzi, D</w:t>
      </w:r>
      <w:r w:rsidR="006B679D">
        <w:rPr>
          <w:color w:val="111111"/>
          <w:shd w:val="clear" w:color="auto" w:fill="FFFFFF"/>
          <w:lang w:val="id-ID"/>
        </w:rPr>
        <w:t>.,</w:t>
      </w:r>
      <w:r w:rsidR="00E36DD3" w:rsidRPr="00541ACD">
        <w:rPr>
          <w:color w:val="111111"/>
          <w:shd w:val="clear" w:color="auto" w:fill="FFFFFF"/>
        </w:rPr>
        <w:t xml:space="preserve"> (</w:t>
      </w:r>
      <w:r w:rsidR="009F7658" w:rsidRPr="00541ACD">
        <w:rPr>
          <w:color w:val="111111"/>
          <w:shd w:val="clear" w:color="auto" w:fill="FFFFFF"/>
        </w:rPr>
        <w:t>2019</w:t>
      </w:r>
      <w:r w:rsidR="00E36DD3" w:rsidRPr="00541ACD">
        <w:rPr>
          <w:color w:val="111111"/>
          <w:shd w:val="clear" w:color="auto" w:fill="FFFFFF"/>
        </w:rPr>
        <w:t xml:space="preserve">). </w:t>
      </w:r>
      <w:r w:rsidR="00D6088E" w:rsidRPr="00D6088E">
        <w:rPr>
          <w:rFonts w:eastAsia="Calibri"/>
          <w:lang w:val="id-ID" w:eastAsia="id-ID"/>
        </w:rPr>
        <w:t xml:space="preserve">Penerapan Model Pembelajaran </w:t>
      </w:r>
      <w:r w:rsidR="00D6088E" w:rsidRPr="00D6088E">
        <w:rPr>
          <w:rFonts w:eastAsia="Calibri"/>
          <w:i/>
          <w:lang w:val="id-ID" w:eastAsia="id-ID"/>
        </w:rPr>
        <w:t>Think Pair Share</w:t>
      </w:r>
      <w:r w:rsidR="00AA0A0A">
        <w:rPr>
          <w:rFonts w:eastAsia="Calibri"/>
          <w:lang w:val="id-ID" w:eastAsia="id-ID"/>
        </w:rPr>
        <w:t xml:space="preserve"> (TPS</w:t>
      </w:r>
      <w:r w:rsidR="00D6088E" w:rsidRPr="00D6088E">
        <w:rPr>
          <w:rFonts w:eastAsia="Calibri"/>
          <w:lang w:val="id-ID" w:eastAsia="id-ID"/>
        </w:rPr>
        <w:t xml:space="preserve">) Untuk Meningkatkan Kemampuan Pemahaman Matematis, Pemecahan Masalah Dan </w:t>
      </w:r>
      <w:r w:rsidR="00D6088E" w:rsidRPr="00D6088E">
        <w:rPr>
          <w:rFonts w:eastAsia="Calibri"/>
          <w:i/>
          <w:lang w:val="id-ID" w:eastAsia="id-ID"/>
        </w:rPr>
        <w:t xml:space="preserve">Self Confidence </w:t>
      </w:r>
      <w:r w:rsidR="00D6088E" w:rsidRPr="00D6088E">
        <w:rPr>
          <w:rFonts w:eastAsia="Calibri"/>
          <w:lang w:val="id-ID" w:eastAsia="id-ID"/>
        </w:rPr>
        <w:t xml:space="preserve"> Siswa </w:t>
      </w:r>
      <w:r w:rsidR="00D6088E" w:rsidRPr="00D6088E">
        <w:rPr>
          <w:rFonts w:eastAsia="Calibri"/>
          <w:i/>
          <w:lang w:val="id-ID" w:eastAsia="id-ID"/>
        </w:rPr>
        <w:t xml:space="preserve">Zonasi </w:t>
      </w:r>
      <w:r w:rsidR="00D6088E">
        <w:rPr>
          <w:rFonts w:eastAsia="Calibri"/>
          <w:lang w:val="id-ID" w:eastAsia="id-ID"/>
        </w:rPr>
        <w:t>Pada Materi Segiempat</w:t>
      </w:r>
      <w:r w:rsidR="00541ACD" w:rsidRPr="00541ACD">
        <w:rPr>
          <w:color w:val="111111"/>
          <w:shd w:val="clear" w:color="auto" w:fill="FFFFFF"/>
        </w:rPr>
        <w:t>. PJM</w:t>
      </w:r>
      <w:r w:rsidR="00541ACD" w:rsidRPr="00541ACD">
        <w:rPr>
          <w:color w:val="111111"/>
          <w:shd w:val="clear" w:color="auto" w:fill="FFFFFF"/>
          <w:lang w:val="id-ID"/>
        </w:rPr>
        <w:t>E</w:t>
      </w:r>
      <w:r w:rsidR="00541ACD" w:rsidRPr="00541ACD">
        <w:rPr>
          <w:color w:val="111111"/>
          <w:shd w:val="clear" w:color="auto" w:fill="FFFFFF"/>
        </w:rPr>
        <w:t xml:space="preserve"> (</w:t>
      </w:r>
      <w:r w:rsidR="00541ACD" w:rsidRPr="00541ACD">
        <w:rPr>
          <w:color w:val="111111"/>
          <w:shd w:val="clear" w:color="auto" w:fill="FFFFFF"/>
          <w:lang w:val="id-ID"/>
        </w:rPr>
        <w:t xml:space="preserve">Pasundan </w:t>
      </w:r>
      <w:r w:rsidR="00541ACD" w:rsidRPr="00541ACD">
        <w:rPr>
          <w:i/>
          <w:color w:val="111111"/>
          <w:shd w:val="clear" w:color="auto" w:fill="FFFFFF"/>
          <w:lang w:val="id-ID"/>
        </w:rPr>
        <w:t>Journal Of Mathematics Education</w:t>
      </w:r>
      <w:r w:rsidR="00E36DD3" w:rsidRPr="00541ACD">
        <w:rPr>
          <w:color w:val="111111"/>
          <w:shd w:val="clear" w:color="auto" w:fill="FFFFFF"/>
        </w:rPr>
        <w:t xml:space="preserve">) </w:t>
      </w:r>
      <w:proofErr w:type="gramStart"/>
      <w:r w:rsidR="009F7658" w:rsidRPr="00541ACD">
        <w:rPr>
          <w:color w:val="111111"/>
          <w:shd w:val="clear" w:color="auto" w:fill="FFFFFF"/>
        </w:rPr>
        <w:t>xx(</w:t>
      </w:r>
      <w:proofErr w:type="gramEnd"/>
      <w:r w:rsidR="009F7658" w:rsidRPr="00541ACD">
        <w:rPr>
          <w:color w:val="111111"/>
          <w:shd w:val="clear" w:color="auto" w:fill="FFFFFF"/>
        </w:rPr>
        <w:t>yy</w:t>
      </w:r>
      <w:r w:rsidR="00E36DD3" w:rsidRPr="00541ACD">
        <w:rPr>
          <w:color w:val="111111"/>
          <w:shd w:val="clear" w:color="auto" w:fill="FFFFFF"/>
        </w:rPr>
        <w:t>), xx-yy.</w:t>
      </w:r>
    </w:p>
    <w:p w:rsidR="00D6088E" w:rsidRPr="00D6088E" w:rsidRDefault="00D6088E" w:rsidP="00D6088E">
      <w:pPr>
        <w:suppressAutoHyphens w:val="0"/>
        <w:spacing w:line="360" w:lineRule="auto"/>
        <w:contextualSpacing/>
        <w:jc w:val="both"/>
        <w:rPr>
          <w:rFonts w:eastAsia="Calibri"/>
          <w:i/>
          <w:sz w:val="24"/>
          <w:szCs w:val="24"/>
          <w:lang w:val="id-ID" w:eastAsia="id-ID"/>
        </w:rPr>
      </w:pPr>
    </w:p>
    <w:p w:rsidR="00D6088E" w:rsidRPr="00D6088E" w:rsidRDefault="00AA0A0A" w:rsidP="00D6088E">
      <w:pPr>
        <w:suppressAutoHyphens w:val="0"/>
        <w:contextualSpacing/>
        <w:jc w:val="both"/>
        <w:rPr>
          <w:rFonts w:eastAsia="Calibri"/>
          <w:sz w:val="24"/>
          <w:szCs w:val="24"/>
          <w:lang w:eastAsia="id-ID"/>
        </w:rPr>
      </w:pPr>
      <w:r w:rsidRPr="00AA0A0A">
        <w:rPr>
          <w:rFonts w:eastAsia="Calibri"/>
          <w:b/>
          <w:sz w:val="24"/>
          <w:szCs w:val="24"/>
          <w:lang w:val="id-ID" w:eastAsia="id-ID"/>
        </w:rPr>
        <w:t>Abstrak.</w:t>
      </w:r>
      <w:r>
        <w:rPr>
          <w:rFonts w:eastAsia="Calibri"/>
          <w:sz w:val="24"/>
          <w:szCs w:val="24"/>
          <w:lang w:val="id-ID" w:eastAsia="id-ID"/>
        </w:rPr>
        <w:t xml:space="preserve"> </w:t>
      </w:r>
      <w:r w:rsidR="00D6088E" w:rsidRPr="00D6088E">
        <w:rPr>
          <w:rFonts w:eastAsia="Calibri"/>
          <w:sz w:val="24"/>
          <w:szCs w:val="24"/>
          <w:lang w:val="id-ID" w:eastAsia="id-ID"/>
        </w:rPr>
        <w:t xml:space="preserve">Penelitian ini bertujuan untuk meningkatkan kemampuan pemahaman matematis,kemampuan pemecahan masalah, dan </w:t>
      </w:r>
      <w:r w:rsidR="00D6088E" w:rsidRPr="00D6088E">
        <w:rPr>
          <w:rFonts w:eastAsia="Calibri"/>
          <w:i/>
          <w:sz w:val="24"/>
          <w:szCs w:val="24"/>
          <w:lang w:val="id-ID" w:eastAsia="id-ID"/>
        </w:rPr>
        <w:t>Self Confidence</w:t>
      </w:r>
      <w:r w:rsidR="00D6088E" w:rsidRPr="00D6088E">
        <w:rPr>
          <w:rFonts w:eastAsia="Calibri"/>
          <w:sz w:val="24"/>
          <w:szCs w:val="24"/>
          <w:lang w:val="id-ID" w:eastAsia="id-ID"/>
        </w:rPr>
        <w:t xml:space="preserve"> siswa kelas VII-8 SMP Negeri 18 Bandung melalui penerapan model pembelajaran </w:t>
      </w:r>
      <w:r w:rsidR="00D6088E" w:rsidRPr="00D6088E">
        <w:rPr>
          <w:rFonts w:eastAsia="Calibri"/>
          <w:i/>
          <w:sz w:val="24"/>
          <w:szCs w:val="24"/>
          <w:lang w:val="id-ID" w:eastAsia="id-ID"/>
        </w:rPr>
        <w:t>Think-Pair-Share</w:t>
      </w:r>
      <w:r w:rsidR="00D6088E" w:rsidRPr="00D6088E">
        <w:rPr>
          <w:rFonts w:eastAsia="Calibri"/>
          <w:sz w:val="24"/>
          <w:szCs w:val="24"/>
          <w:lang w:val="id-ID" w:eastAsia="id-ID"/>
        </w:rPr>
        <w:t xml:space="preserve"> (TPS) pada materi segiempat. Penelitian ini adalah penelitian tindakan kelas yang terdiri dari tiga siklus yang setiap siklusnya terdiri dari empat tahap, yaitu perencanaan, pelaksanaan, observasi, dan refleksi. Subjek penelitian ini adalah siswa kelas VII-8 SMP Negeri 18 Bandung tahun ajaran 2018/2019 yang berjumlah 33 orang. Teknik pengumpulan data meliputi wawancara, observasi, tes kemampuan pemahaman matematika, pemecahan masalah dan dokumentasi. Data yang terkumpul kemudian diolah dengan analisis deskriptif. Hasil penelitian tentang penerapan model pembelajaran </w:t>
      </w:r>
      <w:r w:rsidR="00D6088E" w:rsidRPr="00D6088E">
        <w:rPr>
          <w:rFonts w:eastAsia="Calibri"/>
          <w:i/>
          <w:sz w:val="24"/>
          <w:szCs w:val="24"/>
          <w:lang w:val="id-ID" w:eastAsia="id-ID"/>
        </w:rPr>
        <w:t>Think Pair Share</w:t>
      </w:r>
      <w:r w:rsidR="00D6088E" w:rsidRPr="00D6088E">
        <w:rPr>
          <w:rFonts w:eastAsia="Calibri"/>
          <w:sz w:val="24"/>
          <w:szCs w:val="24"/>
          <w:lang w:val="id-ID" w:eastAsia="id-ID"/>
        </w:rPr>
        <w:t xml:space="preserve"> (TPS) adalah sebagai berikut: persentase ketuntasan kemampuan pemahaman matematika siswa pada siklus I berada pada kriteria sedang, pada siklus kedua mengalami peningkatan meskipun masih tetap pada kriteria sedang, dan pada siklus ketigapun mengalami peningkatan  kriteria tinggi. Sedangkan persentase ketuntasan kemampuan pemecahan masalah siswa pada siklus I berada pada kriteria sedang, pada siklus kedua mengalami peningkatan meskipun masih tetap pada kriteria sedang, dan pada siklus ketigapun mengalami peningkatan  kriteria tinggi. Untuk sikap </w:t>
      </w:r>
      <w:r w:rsidR="00D6088E" w:rsidRPr="00D6088E">
        <w:rPr>
          <w:rFonts w:eastAsia="Calibri"/>
          <w:i/>
          <w:sz w:val="24"/>
          <w:szCs w:val="24"/>
          <w:lang w:val="id-ID" w:eastAsia="id-ID"/>
        </w:rPr>
        <w:t>self confidence</w:t>
      </w:r>
      <w:r w:rsidR="00D6088E" w:rsidRPr="00D6088E">
        <w:rPr>
          <w:rFonts w:eastAsia="Calibri"/>
          <w:sz w:val="24"/>
          <w:szCs w:val="24"/>
          <w:lang w:val="id-ID" w:eastAsia="id-ID"/>
        </w:rPr>
        <w:t xml:space="preserve"> pada kelas eksperimen dengan model pembelajaran  </w:t>
      </w:r>
      <w:r w:rsidR="00D6088E" w:rsidRPr="00D6088E">
        <w:rPr>
          <w:rFonts w:eastAsia="Calibri"/>
          <w:i/>
          <w:sz w:val="24"/>
          <w:szCs w:val="24"/>
          <w:lang w:val="id-ID" w:eastAsia="id-ID"/>
        </w:rPr>
        <w:t xml:space="preserve">Think Pair Share </w:t>
      </w:r>
      <w:r w:rsidR="00D6088E" w:rsidRPr="00D6088E">
        <w:rPr>
          <w:rFonts w:eastAsia="Calibri"/>
          <w:sz w:val="24"/>
          <w:szCs w:val="24"/>
          <w:lang w:val="id-ID" w:eastAsia="id-ID"/>
        </w:rPr>
        <w:t>(TPS)</w:t>
      </w:r>
      <w:r w:rsidR="00D6088E" w:rsidRPr="00D6088E">
        <w:rPr>
          <w:rFonts w:eastAsia="Calibri"/>
          <w:i/>
          <w:sz w:val="24"/>
          <w:szCs w:val="24"/>
          <w:lang w:val="id-ID" w:eastAsia="id-ID"/>
        </w:rPr>
        <w:t xml:space="preserve"> </w:t>
      </w:r>
      <w:r w:rsidR="00D6088E" w:rsidRPr="00D6088E">
        <w:rPr>
          <w:rFonts w:eastAsia="Calibri"/>
          <w:sz w:val="24"/>
          <w:szCs w:val="24"/>
          <w:lang w:val="id-ID" w:eastAsia="id-ID"/>
        </w:rPr>
        <w:t xml:space="preserve">relatif lebih baik dari kelas kontrol dengan model pembelajaran konvensional. Berdasarkan hasil penelitian, disimpulkan bahwa penerapan model pembelajaran TPS </w:t>
      </w:r>
      <w:r w:rsidR="00D6088E" w:rsidRPr="00D6088E">
        <w:rPr>
          <w:rFonts w:eastAsia="Calibri"/>
          <w:i/>
          <w:sz w:val="24"/>
          <w:szCs w:val="24"/>
          <w:lang w:val="id-ID" w:eastAsia="id-ID"/>
        </w:rPr>
        <w:t xml:space="preserve">Think Pair Share </w:t>
      </w:r>
      <w:r w:rsidR="00D6088E" w:rsidRPr="00D6088E">
        <w:rPr>
          <w:rFonts w:eastAsia="Calibri"/>
          <w:sz w:val="24"/>
          <w:szCs w:val="24"/>
          <w:lang w:val="id-ID" w:eastAsia="id-ID"/>
        </w:rPr>
        <w:t>(TPS)</w:t>
      </w:r>
      <w:r w:rsidR="00D6088E" w:rsidRPr="00D6088E">
        <w:rPr>
          <w:rFonts w:eastAsia="Calibri"/>
          <w:i/>
          <w:sz w:val="24"/>
          <w:szCs w:val="24"/>
          <w:lang w:val="id-ID" w:eastAsia="id-ID"/>
        </w:rPr>
        <w:t xml:space="preserve"> </w:t>
      </w:r>
      <w:r w:rsidR="00D6088E" w:rsidRPr="00D6088E">
        <w:rPr>
          <w:rFonts w:eastAsia="Calibri"/>
          <w:sz w:val="24"/>
          <w:szCs w:val="24"/>
          <w:lang w:val="id-ID" w:eastAsia="id-ID"/>
        </w:rPr>
        <w:t xml:space="preserve">dapat meningkatkan kemampuan pemahaman matematika, kemampuan pemecahan masalah dan </w:t>
      </w:r>
      <w:r w:rsidR="00D6088E" w:rsidRPr="00D6088E">
        <w:rPr>
          <w:rFonts w:eastAsia="Calibri"/>
          <w:i/>
          <w:sz w:val="24"/>
          <w:szCs w:val="24"/>
          <w:lang w:val="id-ID" w:eastAsia="id-ID"/>
        </w:rPr>
        <w:t>self confidence</w:t>
      </w:r>
      <w:r w:rsidR="00D6088E" w:rsidRPr="00D6088E">
        <w:rPr>
          <w:rFonts w:eastAsia="Calibri"/>
          <w:sz w:val="24"/>
          <w:szCs w:val="24"/>
          <w:lang w:val="id-ID" w:eastAsia="id-ID"/>
        </w:rPr>
        <w:t xml:space="preserve"> siswa kelas VII-8 SMP Negeri 18 Bandung pada tahun ajaran 2018/2019.</w:t>
      </w:r>
      <w:r w:rsidR="00D6088E" w:rsidRPr="00D6088E">
        <w:rPr>
          <w:rFonts w:eastAsia="Calibri"/>
          <w:sz w:val="24"/>
          <w:szCs w:val="24"/>
          <w:lang w:val="en-GB" w:eastAsia="id-ID"/>
        </w:rPr>
        <w:t xml:space="preserve"> </w:t>
      </w:r>
    </w:p>
    <w:p w:rsidR="00D6088E" w:rsidRPr="00D6088E" w:rsidRDefault="00D6088E" w:rsidP="00D6088E">
      <w:pPr>
        <w:suppressAutoHyphens w:val="0"/>
        <w:contextualSpacing/>
        <w:jc w:val="both"/>
        <w:rPr>
          <w:rFonts w:eastAsia="Calibri"/>
          <w:sz w:val="24"/>
          <w:szCs w:val="24"/>
          <w:lang w:val="id-ID" w:eastAsia="id-ID"/>
        </w:rPr>
      </w:pPr>
    </w:p>
    <w:p w:rsidR="00D6088E" w:rsidRPr="00D6088E" w:rsidRDefault="00D6088E" w:rsidP="00D6088E">
      <w:pPr>
        <w:suppressAutoHyphens w:val="0"/>
        <w:contextualSpacing/>
        <w:jc w:val="both"/>
        <w:rPr>
          <w:rFonts w:eastAsia="Calibri"/>
          <w:sz w:val="24"/>
          <w:szCs w:val="24"/>
          <w:lang w:val="id-ID" w:eastAsia="id-ID"/>
        </w:rPr>
      </w:pPr>
    </w:p>
    <w:p w:rsidR="000C3C87" w:rsidRDefault="00D6088E" w:rsidP="000C3C87">
      <w:pPr>
        <w:suppressAutoHyphens w:val="0"/>
        <w:contextualSpacing/>
        <w:jc w:val="both"/>
        <w:rPr>
          <w:rFonts w:eastAsia="Calibri"/>
          <w:i/>
          <w:sz w:val="24"/>
          <w:szCs w:val="24"/>
          <w:lang w:val="id-ID" w:eastAsia="id-ID"/>
        </w:rPr>
      </w:pPr>
      <w:r w:rsidRPr="00D6088E">
        <w:rPr>
          <w:rFonts w:eastAsia="Calibri"/>
          <w:sz w:val="24"/>
          <w:szCs w:val="24"/>
          <w:lang w:val="id-ID" w:eastAsia="id-ID"/>
        </w:rPr>
        <w:lastRenderedPageBreak/>
        <w:t xml:space="preserve">Kata Kunci : </w:t>
      </w:r>
      <w:r w:rsidRPr="00D6088E">
        <w:rPr>
          <w:rFonts w:eastAsia="Calibri"/>
          <w:i/>
          <w:sz w:val="24"/>
          <w:szCs w:val="24"/>
          <w:lang w:val="id-ID" w:eastAsia="id-ID"/>
        </w:rPr>
        <w:t xml:space="preserve">Think Pair Share, Kemampuan Pemahaman </w:t>
      </w:r>
      <w:r w:rsidR="001F66C0">
        <w:rPr>
          <w:rFonts w:eastAsia="Calibri"/>
          <w:i/>
          <w:sz w:val="24"/>
          <w:szCs w:val="24"/>
          <w:lang w:val="id-ID" w:eastAsia="id-ID"/>
        </w:rPr>
        <w:t>Matematis, Kemampuan Pemecahan Masalah, Self C</w:t>
      </w:r>
      <w:r w:rsidRPr="00D6088E">
        <w:rPr>
          <w:rFonts w:eastAsia="Calibri"/>
          <w:i/>
          <w:sz w:val="24"/>
          <w:szCs w:val="24"/>
          <w:lang w:val="id-ID" w:eastAsia="id-ID"/>
        </w:rPr>
        <w:t>onfidence</w:t>
      </w:r>
    </w:p>
    <w:p w:rsidR="000C3C87" w:rsidRPr="000C3C87" w:rsidRDefault="00AA0A0A" w:rsidP="000C3C87">
      <w:pPr>
        <w:suppressAutoHyphens w:val="0"/>
        <w:jc w:val="both"/>
        <w:rPr>
          <w:rFonts w:eastAsia="Times New Roman"/>
          <w:color w:val="000000"/>
          <w:sz w:val="27"/>
          <w:szCs w:val="27"/>
          <w:lang w:val="id-ID" w:eastAsia="id-ID"/>
        </w:rPr>
      </w:pPr>
      <w:r w:rsidRPr="00AA0A0A">
        <w:rPr>
          <w:rFonts w:eastAsia="Times New Roman"/>
          <w:b/>
          <w:color w:val="000000"/>
          <w:sz w:val="24"/>
          <w:szCs w:val="24"/>
          <w:lang w:val="id-ID" w:eastAsia="id-ID"/>
        </w:rPr>
        <w:t>Abstract.</w:t>
      </w:r>
      <w:r>
        <w:rPr>
          <w:rFonts w:eastAsia="Times New Roman"/>
          <w:color w:val="000000"/>
          <w:sz w:val="24"/>
          <w:szCs w:val="24"/>
          <w:lang w:val="id-ID" w:eastAsia="id-ID"/>
        </w:rPr>
        <w:t xml:space="preserve"> </w:t>
      </w:r>
      <w:r w:rsidR="000C3C87" w:rsidRPr="000C3C87">
        <w:rPr>
          <w:rFonts w:eastAsia="Times New Roman"/>
          <w:color w:val="000000"/>
          <w:sz w:val="24"/>
          <w:szCs w:val="24"/>
          <w:lang w:val="id-ID" w:eastAsia="id-ID"/>
        </w:rPr>
        <w:t>This study aims to improve the ability of mathematical understanding, problem solving abilities, and </w:t>
      </w:r>
      <w:r w:rsidR="000C3C87" w:rsidRPr="000C3C87">
        <w:rPr>
          <w:rFonts w:eastAsia="Times New Roman"/>
          <w:i/>
          <w:iCs/>
          <w:color w:val="000000"/>
          <w:sz w:val="24"/>
          <w:szCs w:val="24"/>
          <w:lang w:val="id-ID" w:eastAsia="id-ID"/>
        </w:rPr>
        <w:t>Self Confidence </w:t>
      </w:r>
      <w:r w:rsidR="000C3C87" w:rsidRPr="000C3C87">
        <w:rPr>
          <w:rFonts w:eastAsia="Times New Roman"/>
          <w:color w:val="000000"/>
          <w:sz w:val="24"/>
          <w:szCs w:val="24"/>
          <w:lang w:val="id-ID" w:eastAsia="id-ID"/>
        </w:rPr>
        <w:t>of VII-8 grade students of SMP Negeri 18 Bandung through the application of </w:t>
      </w:r>
      <w:r w:rsidR="000C3C87" w:rsidRPr="000C3C87">
        <w:rPr>
          <w:rFonts w:eastAsia="Times New Roman"/>
          <w:i/>
          <w:iCs/>
          <w:color w:val="000000"/>
          <w:sz w:val="24"/>
          <w:szCs w:val="24"/>
          <w:lang w:val="id-ID" w:eastAsia="id-ID"/>
        </w:rPr>
        <w:t>Think Pair Share </w:t>
      </w:r>
      <w:r w:rsidR="000C3C87" w:rsidRPr="000C3C87">
        <w:rPr>
          <w:rFonts w:eastAsia="Times New Roman"/>
          <w:color w:val="000000"/>
          <w:sz w:val="24"/>
          <w:szCs w:val="24"/>
          <w:lang w:val="id-ID" w:eastAsia="id-ID"/>
        </w:rPr>
        <w:t>(TPS) learning models on quadrilateral. This research is a classroom action research study consisting of three cycles, each of which consists of four stages, namely planning, implementing, observing, and reflecting. The subjects of this study were class VII-8 students of SMP Negeri 18 Bandung in the 2018/2019 school year, totaling 33 people. Data collection techniques include interviews, observations, tests of mathematical understanding skills, problem solving and documentation. The collected data is then processed with descriptive analysis. The results of research on the application of learning models</w:t>
      </w:r>
      <w:r w:rsidR="000C3C87" w:rsidRPr="000C3C87">
        <w:rPr>
          <w:rFonts w:eastAsia="Times New Roman"/>
          <w:i/>
          <w:iCs/>
          <w:color w:val="000000"/>
          <w:sz w:val="24"/>
          <w:szCs w:val="24"/>
          <w:lang w:val="id-ID" w:eastAsia="id-ID"/>
        </w:rPr>
        <w:t>Think Pair Share </w:t>
      </w:r>
      <w:r w:rsidR="000C3C87" w:rsidRPr="000C3C87">
        <w:rPr>
          <w:rFonts w:eastAsia="Times New Roman"/>
          <w:color w:val="000000"/>
          <w:sz w:val="24"/>
          <w:szCs w:val="24"/>
          <w:lang w:val="id-ID" w:eastAsia="id-ID"/>
        </w:rPr>
        <w:t>(TPS) is as follows: the percentage of completeness of students' mathematical understanding ability in the first cycle is in the medium criteria, in the second cycle has increased although it still remains in the medium criteria, and in the third cycle has also increased in high criteria. While the percentage of completeness of problem solving abilities of students in the first cycle is in the medium criteria, in the second cycle has increased although still remains in the medium criteria, and in the third cycle also increased in high criteria. For </w:t>
      </w:r>
      <w:r w:rsidR="000C3C87" w:rsidRPr="000C3C87">
        <w:rPr>
          <w:rFonts w:eastAsia="Times New Roman"/>
          <w:i/>
          <w:iCs/>
          <w:color w:val="000000"/>
          <w:sz w:val="24"/>
          <w:szCs w:val="24"/>
          <w:lang w:val="id-ID" w:eastAsia="id-ID"/>
        </w:rPr>
        <w:t>self confidence </w:t>
      </w:r>
      <w:r w:rsidR="000C3C87" w:rsidRPr="000C3C87">
        <w:rPr>
          <w:rFonts w:eastAsia="Times New Roman"/>
          <w:color w:val="000000"/>
          <w:sz w:val="24"/>
          <w:szCs w:val="24"/>
          <w:lang w:val="id-ID" w:eastAsia="id-ID"/>
        </w:rPr>
        <w:t>in the experimental class with </w:t>
      </w:r>
      <w:r w:rsidR="000C3C87" w:rsidRPr="000C3C87">
        <w:rPr>
          <w:rFonts w:eastAsia="Times New Roman"/>
          <w:i/>
          <w:iCs/>
          <w:color w:val="000000"/>
          <w:sz w:val="24"/>
          <w:szCs w:val="24"/>
          <w:lang w:val="id-ID" w:eastAsia="id-ID"/>
        </w:rPr>
        <w:t>Think Pair Share </w:t>
      </w:r>
      <w:r w:rsidR="000C3C87" w:rsidRPr="000C3C87">
        <w:rPr>
          <w:rFonts w:eastAsia="Times New Roman"/>
          <w:color w:val="000000"/>
          <w:sz w:val="24"/>
          <w:szCs w:val="24"/>
          <w:lang w:val="id-ID" w:eastAsia="id-ID"/>
        </w:rPr>
        <w:t>(TPS) learning model is  relatively better than the control class with the conventional learning model. Based on the results of the study, it was concluded that the application of the </w:t>
      </w:r>
      <w:r w:rsidR="000C3C87" w:rsidRPr="000C3C87">
        <w:rPr>
          <w:rFonts w:eastAsia="Times New Roman"/>
          <w:i/>
          <w:iCs/>
          <w:color w:val="000000"/>
          <w:sz w:val="24"/>
          <w:szCs w:val="24"/>
          <w:lang w:val="id-ID" w:eastAsia="id-ID"/>
        </w:rPr>
        <w:t>Think Pair Share </w:t>
      </w:r>
      <w:r w:rsidR="000C3C87" w:rsidRPr="000C3C87">
        <w:rPr>
          <w:rFonts w:eastAsia="Times New Roman"/>
          <w:color w:val="000000"/>
          <w:sz w:val="24"/>
          <w:szCs w:val="24"/>
          <w:lang w:val="id-ID" w:eastAsia="id-ID"/>
        </w:rPr>
        <w:t>TPS learning model (TPS) could improve the ability to understand mathematics, problem solving skills and </w:t>
      </w:r>
      <w:r w:rsidR="000C3C87" w:rsidRPr="000C3C87">
        <w:rPr>
          <w:rFonts w:eastAsia="Times New Roman"/>
          <w:i/>
          <w:iCs/>
          <w:color w:val="000000"/>
          <w:sz w:val="24"/>
          <w:szCs w:val="24"/>
          <w:lang w:val="id-ID" w:eastAsia="id-ID"/>
        </w:rPr>
        <w:t>self confidence in </w:t>
      </w:r>
      <w:r w:rsidR="000C3C87" w:rsidRPr="000C3C87">
        <w:rPr>
          <w:rFonts w:eastAsia="Times New Roman"/>
          <w:color w:val="000000"/>
          <w:sz w:val="24"/>
          <w:szCs w:val="24"/>
          <w:lang w:val="id-ID" w:eastAsia="id-ID"/>
        </w:rPr>
        <w:t>class VII-8 students of SMP Negeri 18 Bandung in the 2018/2019 school year.</w:t>
      </w:r>
    </w:p>
    <w:p w:rsidR="000C3C87" w:rsidRPr="000C3C87" w:rsidRDefault="000C3C87" w:rsidP="000C3C87">
      <w:pPr>
        <w:suppressAutoHyphens w:val="0"/>
        <w:jc w:val="both"/>
        <w:rPr>
          <w:rFonts w:eastAsia="Times New Roman"/>
          <w:color w:val="000000"/>
          <w:sz w:val="27"/>
          <w:szCs w:val="27"/>
          <w:lang w:val="id-ID" w:eastAsia="id-ID"/>
        </w:rPr>
      </w:pPr>
      <w:r w:rsidRPr="000C3C87">
        <w:rPr>
          <w:rFonts w:eastAsia="Times New Roman"/>
          <w:color w:val="000000"/>
          <w:sz w:val="24"/>
          <w:szCs w:val="24"/>
          <w:lang w:val="id-ID" w:eastAsia="id-ID"/>
        </w:rPr>
        <w:t> </w:t>
      </w:r>
    </w:p>
    <w:p w:rsidR="000C3C87" w:rsidRPr="000C3C87" w:rsidRDefault="000C3C87" w:rsidP="000C3C87">
      <w:pPr>
        <w:suppressAutoHyphens w:val="0"/>
        <w:jc w:val="both"/>
        <w:rPr>
          <w:rFonts w:eastAsia="Times New Roman"/>
          <w:color w:val="000000"/>
          <w:sz w:val="27"/>
          <w:szCs w:val="27"/>
          <w:lang w:val="id-ID" w:eastAsia="id-ID"/>
        </w:rPr>
      </w:pPr>
      <w:r w:rsidRPr="000C3C87">
        <w:rPr>
          <w:rFonts w:eastAsia="Times New Roman"/>
          <w:color w:val="000000"/>
          <w:sz w:val="24"/>
          <w:szCs w:val="24"/>
          <w:lang w:val="id-ID" w:eastAsia="id-ID"/>
        </w:rPr>
        <w:t> </w:t>
      </w:r>
    </w:p>
    <w:p w:rsidR="000C3C87" w:rsidRPr="000C3C87" w:rsidRDefault="000C3C87" w:rsidP="000C3C87">
      <w:pPr>
        <w:suppressAutoHyphens w:val="0"/>
        <w:jc w:val="both"/>
        <w:rPr>
          <w:rFonts w:eastAsia="Times New Roman"/>
          <w:color w:val="000000"/>
          <w:sz w:val="27"/>
          <w:szCs w:val="27"/>
          <w:lang w:val="id-ID" w:eastAsia="id-ID"/>
        </w:rPr>
      </w:pPr>
      <w:r w:rsidRPr="000C3C87">
        <w:rPr>
          <w:rFonts w:eastAsia="Times New Roman"/>
          <w:color w:val="000000"/>
          <w:sz w:val="24"/>
          <w:szCs w:val="24"/>
          <w:lang w:val="id-ID" w:eastAsia="id-ID"/>
        </w:rPr>
        <w:t>Keywords: </w:t>
      </w:r>
      <w:r w:rsidRPr="000C3C87">
        <w:rPr>
          <w:rFonts w:eastAsia="Times New Roman"/>
          <w:i/>
          <w:iCs/>
          <w:color w:val="000000"/>
          <w:sz w:val="24"/>
          <w:szCs w:val="24"/>
          <w:lang w:val="id-ID" w:eastAsia="id-ID"/>
        </w:rPr>
        <w:t>Think Pair Share, Mathematical Understanding Ability, Problem Solving Ability, self confidence</w:t>
      </w:r>
    </w:p>
    <w:p w:rsidR="00122A11" w:rsidRDefault="00122A11" w:rsidP="00541ACD">
      <w:pPr>
        <w:spacing w:line="360" w:lineRule="auto"/>
        <w:ind w:right="32"/>
        <w:jc w:val="both"/>
        <w:rPr>
          <w:bCs/>
          <w:iCs/>
          <w:sz w:val="24"/>
          <w:szCs w:val="24"/>
        </w:rPr>
      </w:pPr>
    </w:p>
    <w:p w:rsidR="001D5ED6" w:rsidRDefault="001D5ED6" w:rsidP="001D5ED6">
      <w:pPr>
        <w:tabs>
          <w:tab w:val="left" w:pos="4725"/>
        </w:tabs>
        <w:spacing w:line="360" w:lineRule="auto"/>
        <w:jc w:val="both"/>
        <w:rPr>
          <w:rFonts w:ascii="Palatino Linotype" w:hAnsi="Palatino Linotype"/>
          <w:b/>
          <w:sz w:val="24"/>
          <w:szCs w:val="24"/>
          <w:lang w:val="en-GB"/>
        </w:rPr>
      </w:pPr>
      <w:bookmarkStart w:id="0" w:name="_GoBack"/>
      <w:bookmarkEnd w:id="0"/>
      <w:r>
        <w:rPr>
          <w:rFonts w:ascii="Palatino Linotype" w:hAnsi="Palatino Linotype"/>
          <w:b/>
          <w:sz w:val="24"/>
          <w:szCs w:val="24"/>
          <w:lang w:val="en-GB"/>
        </w:rPr>
        <w:tab/>
      </w:r>
    </w:p>
    <w:p w:rsidR="001D5ED6" w:rsidRPr="00006174" w:rsidRDefault="001D5ED6" w:rsidP="001D5ED6">
      <w:pPr>
        <w:jc w:val="both"/>
        <w:rPr>
          <w:b/>
          <w:sz w:val="24"/>
          <w:szCs w:val="24"/>
          <w:lang w:val="id-ID"/>
        </w:rPr>
      </w:pPr>
      <w:r w:rsidRPr="00006174">
        <w:rPr>
          <w:b/>
          <w:sz w:val="24"/>
          <w:szCs w:val="24"/>
          <w:lang w:val="id-ID"/>
        </w:rPr>
        <w:t>Daftar Pustaka</w:t>
      </w:r>
    </w:p>
    <w:p w:rsidR="001D5ED6" w:rsidRPr="003258F8" w:rsidRDefault="001D5ED6" w:rsidP="001D5ED6">
      <w:pPr>
        <w:widowControl w:val="0"/>
        <w:autoSpaceDE w:val="0"/>
        <w:autoSpaceDN w:val="0"/>
        <w:adjustRightInd w:val="0"/>
        <w:ind w:left="480" w:hanging="480"/>
        <w:jc w:val="both"/>
        <w:rPr>
          <w:noProof/>
          <w:sz w:val="24"/>
          <w:szCs w:val="24"/>
        </w:rPr>
      </w:pPr>
      <w:r w:rsidRPr="003258F8">
        <w:rPr>
          <w:b/>
          <w:sz w:val="24"/>
          <w:szCs w:val="24"/>
          <w:lang w:val="id-ID"/>
        </w:rPr>
        <w:fldChar w:fldCharType="begin" w:fldLock="1"/>
      </w:r>
      <w:r w:rsidRPr="003258F8">
        <w:rPr>
          <w:b/>
          <w:sz w:val="24"/>
          <w:szCs w:val="24"/>
          <w:lang w:val="id-ID"/>
        </w:rPr>
        <w:instrText xml:space="preserve">ADDIN Mendeley Bibliography CSL_BIBLIOGRAPHY </w:instrText>
      </w:r>
      <w:r w:rsidRPr="003258F8">
        <w:rPr>
          <w:b/>
          <w:sz w:val="24"/>
          <w:szCs w:val="24"/>
          <w:lang w:val="id-ID"/>
        </w:rPr>
        <w:fldChar w:fldCharType="separate"/>
      </w:r>
      <w:r w:rsidRPr="003258F8">
        <w:rPr>
          <w:noProof/>
          <w:sz w:val="24"/>
          <w:szCs w:val="24"/>
        </w:rPr>
        <w:t xml:space="preserve">Aydin, Y. (2014). The Effects of Problem Based Approach on Student’s Conceptual Understanding in a University Mathematics Classroom. </w:t>
      </w:r>
      <w:r w:rsidRPr="003258F8">
        <w:rPr>
          <w:i/>
          <w:iCs/>
          <w:noProof/>
          <w:sz w:val="24"/>
          <w:szCs w:val="24"/>
        </w:rPr>
        <w:t>Procedia - Social and Behavioral Sciences</w:t>
      </w:r>
      <w:r w:rsidRPr="003258F8">
        <w:rPr>
          <w:noProof/>
          <w:sz w:val="24"/>
          <w:szCs w:val="24"/>
        </w:rPr>
        <w:t xml:space="preserve">, </w:t>
      </w:r>
      <w:r w:rsidRPr="003258F8">
        <w:rPr>
          <w:i/>
          <w:iCs/>
          <w:noProof/>
          <w:sz w:val="24"/>
          <w:szCs w:val="24"/>
        </w:rPr>
        <w:t>152</w:t>
      </w:r>
      <w:r w:rsidRPr="003258F8">
        <w:rPr>
          <w:noProof/>
          <w:sz w:val="24"/>
          <w:szCs w:val="24"/>
        </w:rPr>
        <w:t>, 704–707. https://doi.org/10.1016/j.sbspro.2014.09.307</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Dharma, I., Pujiastuti, E., &amp; Harianja, M. (2019). Penerapan Model Pembelajaran TPS (Think-Pair-Share) untuk Meningkatkan Kemampuan Komunikasi Matematis dan Percaya Diri Peserta Didik Kelas X MIPA 1 SMA Negeri 6 Semarang Pada Materi Sistem Persamaan. </w:t>
      </w:r>
      <w:r w:rsidRPr="003258F8">
        <w:rPr>
          <w:i/>
          <w:iCs/>
          <w:noProof/>
          <w:sz w:val="24"/>
          <w:szCs w:val="24"/>
        </w:rPr>
        <w:t>PRISMA, Prosiding Seminar Nasional Matematika</w:t>
      </w:r>
      <w:r w:rsidRPr="003258F8">
        <w:rPr>
          <w:noProof/>
          <w:sz w:val="24"/>
          <w:szCs w:val="24"/>
        </w:rPr>
        <w:t xml:space="preserve">, </w:t>
      </w:r>
      <w:r w:rsidRPr="003258F8">
        <w:rPr>
          <w:i/>
          <w:iCs/>
          <w:noProof/>
          <w:sz w:val="24"/>
          <w:szCs w:val="24"/>
        </w:rPr>
        <w:t>2</w:t>
      </w:r>
      <w:r w:rsidRPr="003258F8">
        <w:rPr>
          <w:noProof/>
          <w:sz w:val="24"/>
          <w:szCs w:val="24"/>
        </w:rPr>
        <w:t>, 239–246.</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Faqih, A. (2019). Model Think Pair Share: Apakah Mempengaruhi Pemahaman Konsep Matematika? </w:t>
      </w:r>
      <w:r w:rsidRPr="003258F8">
        <w:rPr>
          <w:i/>
          <w:iCs/>
          <w:noProof/>
          <w:sz w:val="24"/>
          <w:szCs w:val="24"/>
        </w:rPr>
        <w:t>JNPM (Jurnal Nasional Pendidikan Matematika)</w:t>
      </w:r>
      <w:r w:rsidRPr="003258F8">
        <w:rPr>
          <w:noProof/>
          <w:sz w:val="24"/>
          <w:szCs w:val="24"/>
        </w:rPr>
        <w:t xml:space="preserve">, </w:t>
      </w:r>
      <w:r w:rsidRPr="003258F8">
        <w:rPr>
          <w:i/>
          <w:iCs/>
          <w:noProof/>
          <w:sz w:val="24"/>
          <w:szCs w:val="24"/>
        </w:rPr>
        <w:t>3</w:t>
      </w:r>
      <w:r w:rsidRPr="003258F8">
        <w:rPr>
          <w:noProof/>
          <w:sz w:val="24"/>
          <w:szCs w:val="24"/>
        </w:rPr>
        <w:t>(1), 40. https://doi.org/10.33603/jnpm.v3i1.1229</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Harkness, S. S., &amp; Noblitt, B. (2017). Playing the believing game: Enhancing productive discourse and mathematical understanding. </w:t>
      </w:r>
      <w:r w:rsidRPr="003258F8">
        <w:rPr>
          <w:i/>
          <w:iCs/>
          <w:noProof/>
          <w:sz w:val="24"/>
          <w:szCs w:val="24"/>
        </w:rPr>
        <w:t>Journal of Mathematical Behavior</w:t>
      </w:r>
      <w:r w:rsidRPr="003258F8">
        <w:rPr>
          <w:noProof/>
          <w:sz w:val="24"/>
          <w:szCs w:val="24"/>
        </w:rPr>
        <w:t xml:space="preserve">, </w:t>
      </w:r>
      <w:r w:rsidRPr="003258F8">
        <w:rPr>
          <w:i/>
          <w:iCs/>
          <w:noProof/>
          <w:sz w:val="24"/>
          <w:szCs w:val="24"/>
        </w:rPr>
        <w:t>45</w:t>
      </w:r>
      <w:r w:rsidRPr="003258F8">
        <w:rPr>
          <w:noProof/>
          <w:sz w:val="24"/>
          <w:szCs w:val="24"/>
        </w:rPr>
        <w:t>, 63–77. https://doi.org/10.1016/j.jmathb.2016.12.004</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lastRenderedPageBreak/>
        <w:t xml:space="preserve">Herawati, L. (2016). Pembelajaran melalui Strategi REACT untuk Meningkatkan Kemampuan Pemahaman Matematis Siswa Sekolah Menengah Kejuruan. </w:t>
      </w:r>
      <w:r w:rsidRPr="003258F8">
        <w:rPr>
          <w:i/>
          <w:iCs/>
          <w:noProof/>
          <w:sz w:val="24"/>
          <w:szCs w:val="24"/>
        </w:rPr>
        <w:t>Jurnal Penelitian Pendidikan Dan Pengajaran Matematika</w:t>
      </w:r>
      <w:r w:rsidRPr="003258F8">
        <w:rPr>
          <w:noProof/>
          <w:sz w:val="24"/>
          <w:szCs w:val="24"/>
        </w:rPr>
        <w:t xml:space="preserve">, </w:t>
      </w:r>
      <w:r w:rsidRPr="003258F8">
        <w:rPr>
          <w:i/>
          <w:iCs/>
          <w:noProof/>
          <w:sz w:val="24"/>
          <w:szCs w:val="24"/>
        </w:rPr>
        <w:t>2</w:t>
      </w:r>
      <w:r w:rsidRPr="003258F8">
        <w:rPr>
          <w:noProof/>
          <w:sz w:val="24"/>
          <w:szCs w:val="24"/>
        </w:rPr>
        <w:t>(1), 35–40.</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Hornburg, C. B., Rieber, M. L., &amp; McNeil, N. M. (2017). An integrative data analysis of gender differences in children’s understanding of mathematical equivalence. </w:t>
      </w:r>
      <w:r w:rsidRPr="003258F8">
        <w:rPr>
          <w:i/>
          <w:iCs/>
          <w:noProof/>
          <w:sz w:val="24"/>
          <w:szCs w:val="24"/>
        </w:rPr>
        <w:t>Journal of Experimental Child Psychology</w:t>
      </w:r>
      <w:r w:rsidRPr="003258F8">
        <w:rPr>
          <w:noProof/>
          <w:sz w:val="24"/>
          <w:szCs w:val="24"/>
        </w:rPr>
        <w:t xml:space="preserve">, </w:t>
      </w:r>
      <w:r w:rsidRPr="003258F8">
        <w:rPr>
          <w:i/>
          <w:iCs/>
          <w:noProof/>
          <w:sz w:val="24"/>
          <w:szCs w:val="24"/>
        </w:rPr>
        <w:t>163</w:t>
      </w:r>
      <w:r w:rsidRPr="003258F8">
        <w:rPr>
          <w:noProof/>
          <w:sz w:val="24"/>
          <w:szCs w:val="24"/>
        </w:rPr>
        <w:t>, 140–150. https://doi.org/10.1016/j.jecp.2017.06.002</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Martin, L. C. (2008). Folding back and the dynamical growth of mathematical understanding: Elaborating the Pirie-Kieren Theory. </w:t>
      </w:r>
      <w:r w:rsidRPr="003258F8">
        <w:rPr>
          <w:i/>
          <w:iCs/>
          <w:noProof/>
          <w:sz w:val="24"/>
          <w:szCs w:val="24"/>
        </w:rPr>
        <w:t>Journal of Mathematical Behavior</w:t>
      </w:r>
      <w:r w:rsidRPr="003258F8">
        <w:rPr>
          <w:noProof/>
          <w:sz w:val="24"/>
          <w:szCs w:val="24"/>
        </w:rPr>
        <w:t xml:space="preserve">, </w:t>
      </w:r>
      <w:r w:rsidRPr="003258F8">
        <w:rPr>
          <w:i/>
          <w:iCs/>
          <w:noProof/>
          <w:sz w:val="24"/>
          <w:szCs w:val="24"/>
        </w:rPr>
        <w:t>27</w:t>
      </w:r>
      <w:r w:rsidRPr="003258F8">
        <w:rPr>
          <w:noProof/>
          <w:sz w:val="24"/>
          <w:szCs w:val="24"/>
        </w:rPr>
        <w:t>(1), 64–85. https://doi.org/10.1016/j.jmathb.2008.04.001</w:t>
      </w:r>
    </w:p>
    <w:p w:rsidR="003258F8" w:rsidRPr="003258F8" w:rsidRDefault="001D5ED6" w:rsidP="003258F8">
      <w:pPr>
        <w:widowControl w:val="0"/>
        <w:autoSpaceDE w:val="0"/>
        <w:autoSpaceDN w:val="0"/>
        <w:adjustRightInd w:val="0"/>
        <w:ind w:left="480" w:hanging="480"/>
        <w:jc w:val="both"/>
        <w:rPr>
          <w:noProof/>
          <w:sz w:val="24"/>
          <w:szCs w:val="24"/>
        </w:rPr>
      </w:pPr>
      <w:r w:rsidRPr="003258F8">
        <w:rPr>
          <w:noProof/>
          <w:sz w:val="24"/>
          <w:szCs w:val="24"/>
        </w:rPr>
        <w:t xml:space="preserve">Murdani, Johar, R., &amp; Turmudi. (2013). Pengembangan Perangkat Pembelajaran Matematika Dengan Pendekatan Realistik Untuk Meningkatkan Penalaran Geometri Spasial Siswa Di SMP Negeri Arun Lhokseumawe. </w:t>
      </w:r>
      <w:r w:rsidRPr="003258F8">
        <w:rPr>
          <w:i/>
          <w:iCs/>
          <w:noProof/>
          <w:sz w:val="24"/>
          <w:szCs w:val="24"/>
        </w:rPr>
        <w:t>Jurnal Peluang</w:t>
      </w:r>
      <w:r w:rsidRPr="003258F8">
        <w:rPr>
          <w:noProof/>
          <w:sz w:val="24"/>
          <w:szCs w:val="24"/>
        </w:rPr>
        <w:t xml:space="preserve">, </w:t>
      </w:r>
      <w:r w:rsidRPr="003258F8">
        <w:rPr>
          <w:i/>
          <w:iCs/>
          <w:noProof/>
          <w:sz w:val="24"/>
          <w:szCs w:val="24"/>
        </w:rPr>
        <w:t>1</w:t>
      </w:r>
      <w:r w:rsidRPr="003258F8">
        <w:rPr>
          <w:noProof/>
          <w:sz w:val="24"/>
          <w:szCs w:val="24"/>
        </w:rPr>
        <w:t>(2), 22–32.</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Orhun, N. (2012). Graphical Understanding in Mathematics Education: Derivative Functions and Students’ Difficulties. </w:t>
      </w:r>
      <w:r w:rsidRPr="003258F8">
        <w:rPr>
          <w:i/>
          <w:iCs/>
          <w:noProof/>
          <w:sz w:val="24"/>
          <w:szCs w:val="24"/>
        </w:rPr>
        <w:t>Procedia - Social and Behavioral Sciences</w:t>
      </w:r>
      <w:r w:rsidRPr="003258F8">
        <w:rPr>
          <w:noProof/>
          <w:sz w:val="24"/>
          <w:szCs w:val="24"/>
        </w:rPr>
        <w:t xml:space="preserve">, </w:t>
      </w:r>
      <w:r w:rsidRPr="003258F8">
        <w:rPr>
          <w:i/>
          <w:iCs/>
          <w:noProof/>
          <w:sz w:val="24"/>
          <w:szCs w:val="24"/>
        </w:rPr>
        <w:t>55</w:t>
      </w:r>
      <w:r w:rsidRPr="003258F8">
        <w:rPr>
          <w:noProof/>
          <w:sz w:val="24"/>
          <w:szCs w:val="24"/>
        </w:rPr>
        <w:t>, 679–684. https://doi.org/10.1016/j.sbspro.2012.09.551</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Plaxco, D., &amp; Wawro, M. (2015). Analyzing student understanding in linear algebra through mathematical activity. </w:t>
      </w:r>
      <w:r w:rsidRPr="003258F8">
        <w:rPr>
          <w:i/>
          <w:iCs/>
          <w:noProof/>
          <w:sz w:val="24"/>
          <w:szCs w:val="24"/>
        </w:rPr>
        <w:t>Journal of Mathematical Behavior</w:t>
      </w:r>
      <w:r w:rsidRPr="003258F8">
        <w:rPr>
          <w:noProof/>
          <w:sz w:val="24"/>
          <w:szCs w:val="24"/>
        </w:rPr>
        <w:t xml:space="preserve">, </w:t>
      </w:r>
      <w:r w:rsidRPr="003258F8">
        <w:rPr>
          <w:i/>
          <w:iCs/>
          <w:noProof/>
          <w:sz w:val="24"/>
          <w:szCs w:val="24"/>
        </w:rPr>
        <w:t>38</w:t>
      </w:r>
      <w:r w:rsidRPr="003258F8">
        <w:rPr>
          <w:noProof/>
          <w:sz w:val="24"/>
          <w:szCs w:val="24"/>
        </w:rPr>
        <w:t>, 87–100. https://doi.org/10.1016/j.jmathb.2015.03.002</w:t>
      </w:r>
    </w:p>
    <w:p w:rsidR="001D5ED6"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Rahmawati, F. (2013). Pengaruh Pendekatan Pendidikan Realistik Matematika dalam Meningkatkan Kemampuan Komunikasi Matematis Siswa Sekolah Dasar. </w:t>
      </w:r>
      <w:r w:rsidRPr="003258F8">
        <w:rPr>
          <w:i/>
          <w:iCs/>
          <w:noProof/>
          <w:sz w:val="24"/>
          <w:szCs w:val="24"/>
        </w:rPr>
        <w:t>Prosiding SEMIRATA 2013</w:t>
      </w:r>
      <w:r w:rsidRPr="003258F8">
        <w:rPr>
          <w:noProof/>
          <w:sz w:val="24"/>
          <w:szCs w:val="24"/>
        </w:rPr>
        <w:t xml:space="preserve">, </w:t>
      </w:r>
      <w:r w:rsidRPr="003258F8">
        <w:rPr>
          <w:i/>
          <w:iCs/>
          <w:noProof/>
          <w:sz w:val="24"/>
          <w:szCs w:val="24"/>
        </w:rPr>
        <w:t>1</w:t>
      </w:r>
      <w:r w:rsidRPr="003258F8">
        <w:rPr>
          <w:noProof/>
          <w:sz w:val="24"/>
          <w:szCs w:val="24"/>
        </w:rPr>
        <w:t>(1), 225–238. Retrieved from http://jurnal.fmipa.unila.ac.id/index.php/semirata/article/view/882</w:t>
      </w:r>
    </w:p>
    <w:p w:rsidR="003258F8" w:rsidRDefault="003258F8" w:rsidP="001D5ED6">
      <w:pPr>
        <w:widowControl w:val="0"/>
        <w:autoSpaceDE w:val="0"/>
        <w:autoSpaceDN w:val="0"/>
        <w:adjustRightInd w:val="0"/>
        <w:ind w:left="480" w:hanging="480"/>
        <w:jc w:val="both"/>
        <w:rPr>
          <w:noProof/>
          <w:sz w:val="24"/>
          <w:szCs w:val="24"/>
        </w:rPr>
      </w:pPr>
    </w:p>
    <w:p w:rsidR="003258F8" w:rsidRPr="003258F8" w:rsidRDefault="003258F8" w:rsidP="001D5ED6">
      <w:pPr>
        <w:widowControl w:val="0"/>
        <w:autoSpaceDE w:val="0"/>
        <w:autoSpaceDN w:val="0"/>
        <w:adjustRightInd w:val="0"/>
        <w:ind w:left="480" w:hanging="480"/>
        <w:jc w:val="both"/>
        <w:rPr>
          <w:noProof/>
          <w:sz w:val="24"/>
          <w:szCs w:val="24"/>
        </w:rPr>
      </w:pP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Rizqi, M. (2019). Pengembangan Modul Dengan Pendekatan Pendidikan Matematika Realistik dalam Meningkatkan Kemampuan Pemahaman Matematis. </w:t>
      </w:r>
      <w:r w:rsidRPr="003258F8">
        <w:rPr>
          <w:i/>
          <w:iCs/>
          <w:noProof/>
          <w:sz w:val="24"/>
          <w:szCs w:val="24"/>
        </w:rPr>
        <w:t>PRISMA, Prosiding Seminar Nasional Matematika</w:t>
      </w:r>
      <w:r w:rsidRPr="003258F8">
        <w:rPr>
          <w:noProof/>
          <w:sz w:val="24"/>
          <w:szCs w:val="24"/>
        </w:rPr>
        <w:t xml:space="preserve">, </w:t>
      </w:r>
      <w:r w:rsidRPr="003258F8">
        <w:rPr>
          <w:i/>
          <w:iCs/>
          <w:noProof/>
          <w:sz w:val="24"/>
          <w:szCs w:val="24"/>
        </w:rPr>
        <w:t>2</w:t>
      </w:r>
      <w:r w:rsidRPr="003258F8">
        <w:rPr>
          <w:noProof/>
          <w:sz w:val="24"/>
          <w:szCs w:val="24"/>
        </w:rPr>
        <w:t>, 330–336. Retrieved from https://herdy07.wordpress.com/2010/05/27/kemampuan-pemahaman-matematis/</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Romdiani, N. S., &amp; Lestari, P. (2018). Efektifitas Pembelajaran dengan Media Kartu Untuk Meningkatkan Kemampuan Pemahaman Matematis Siswa. </w:t>
      </w:r>
      <w:r w:rsidRPr="003258F8">
        <w:rPr>
          <w:i/>
          <w:iCs/>
          <w:noProof/>
          <w:sz w:val="24"/>
          <w:szCs w:val="24"/>
        </w:rPr>
        <w:t>JNPM (Jurnal Nasional Pendidikan Matematika)</w:t>
      </w:r>
      <w:r w:rsidRPr="003258F8">
        <w:rPr>
          <w:noProof/>
          <w:sz w:val="24"/>
          <w:szCs w:val="24"/>
        </w:rPr>
        <w:t xml:space="preserve">, </w:t>
      </w:r>
      <w:r w:rsidRPr="003258F8">
        <w:rPr>
          <w:i/>
          <w:iCs/>
          <w:noProof/>
          <w:sz w:val="24"/>
          <w:szCs w:val="24"/>
        </w:rPr>
        <w:t>2</w:t>
      </w:r>
      <w:r w:rsidRPr="003258F8">
        <w:rPr>
          <w:noProof/>
          <w:sz w:val="24"/>
          <w:szCs w:val="24"/>
        </w:rPr>
        <w:t>(2), 250–258. https://doi.org/10.31629/jg.v3i1.304</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Shepherd, M. D., &amp; van de Sande, C. C. (2014). Reading mathematics for understanding-From novice to expert. </w:t>
      </w:r>
      <w:r w:rsidRPr="003258F8">
        <w:rPr>
          <w:i/>
          <w:iCs/>
          <w:noProof/>
          <w:sz w:val="24"/>
          <w:szCs w:val="24"/>
        </w:rPr>
        <w:t>Journal of Mathematical Behavior</w:t>
      </w:r>
      <w:r w:rsidRPr="003258F8">
        <w:rPr>
          <w:noProof/>
          <w:sz w:val="24"/>
          <w:szCs w:val="24"/>
        </w:rPr>
        <w:t xml:space="preserve">, </w:t>
      </w:r>
      <w:r w:rsidRPr="003258F8">
        <w:rPr>
          <w:i/>
          <w:iCs/>
          <w:noProof/>
          <w:sz w:val="24"/>
          <w:szCs w:val="24"/>
        </w:rPr>
        <w:t>35</w:t>
      </w:r>
      <w:r w:rsidRPr="003258F8">
        <w:rPr>
          <w:noProof/>
          <w:sz w:val="24"/>
          <w:szCs w:val="24"/>
        </w:rPr>
        <w:t>, 74–86. https://doi.org/10.1016/j.jmathb.2014.06.003</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Sinaga, N. (2018). Penerapan Pembelajaran Matematika Realistik untuk Meningkatkan Kemampuan Pemahaman Matematis Siswa Pada Materi Bentuk Aljabar di Kelas VII SMP. </w:t>
      </w:r>
      <w:r w:rsidRPr="003258F8">
        <w:rPr>
          <w:i/>
          <w:iCs/>
          <w:noProof/>
          <w:sz w:val="24"/>
          <w:szCs w:val="24"/>
        </w:rPr>
        <w:t>Cartesius : Jurnal Pendidikan Matematika</w:t>
      </w:r>
      <w:r w:rsidRPr="003258F8">
        <w:rPr>
          <w:noProof/>
          <w:sz w:val="24"/>
          <w:szCs w:val="24"/>
        </w:rPr>
        <w:t xml:space="preserve">, </w:t>
      </w:r>
      <w:r w:rsidRPr="003258F8">
        <w:rPr>
          <w:i/>
          <w:iCs/>
          <w:noProof/>
          <w:sz w:val="24"/>
          <w:szCs w:val="24"/>
        </w:rPr>
        <w:t>1</w:t>
      </w:r>
      <w:r w:rsidRPr="003258F8">
        <w:rPr>
          <w:noProof/>
          <w:sz w:val="24"/>
          <w:szCs w:val="24"/>
        </w:rPr>
        <w:t>(1), 25–35.</w:t>
      </w:r>
    </w:p>
    <w:p w:rsidR="001D5ED6" w:rsidRPr="003258F8" w:rsidRDefault="001D5ED6" w:rsidP="001D5ED6">
      <w:pPr>
        <w:widowControl w:val="0"/>
        <w:autoSpaceDE w:val="0"/>
        <w:autoSpaceDN w:val="0"/>
        <w:adjustRightInd w:val="0"/>
        <w:ind w:left="480" w:hanging="480"/>
        <w:jc w:val="both"/>
        <w:rPr>
          <w:noProof/>
          <w:sz w:val="24"/>
          <w:szCs w:val="24"/>
        </w:rPr>
      </w:pPr>
      <w:r w:rsidRPr="003258F8">
        <w:rPr>
          <w:noProof/>
          <w:sz w:val="24"/>
          <w:szCs w:val="24"/>
        </w:rPr>
        <w:t xml:space="preserve">Sukardi. (2014). </w:t>
      </w:r>
      <w:r w:rsidRPr="003258F8">
        <w:rPr>
          <w:i/>
          <w:iCs/>
          <w:noProof/>
          <w:sz w:val="24"/>
          <w:szCs w:val="24"/>
        </w:rPr>
        <w:t>Metodologi Penelitian Pendidikan</w:t>
      </w:r>
      <w:r w:rsidRPr="003258F8">
        <w:rPr>
          <w:noProof/>
          <w:sz w:val="24"/>
          <w:szCs w:val="24"/>
        </w:rPr>
        <w:t>. Yogyakarta: Bumi Aksara.</w:t>
      </w:r>
    </w:p>
    <w:p w:rsidR="001D5ED6" w:rsidRPr="003258F8" w:rsidRDefault="001D5ED6" w:rsidP="001D5ED6">
      <w:pPr>
        <w:widowControl w:val="0"/>
        <w:autoSpaceDE w:val="0"/>
        <w:autoSpaceDN w:val="0"/>
        <w:adjustRightInd w:val="0"/>
        <w:ind w:left="480" w:hanging="480"/>
        <w:jc w:val="both"/>
        <w:rPr>
          <w:noProof/>
          <w:sz w:val="24"/>
        </w:rPr>
      </w:pPr>
      <w:r w:rsidRPr="003258F8">
        <w:rPr>
          <w:noProof/>
          <w:sz w:val="24"/>
          <w:szCs w:val="24"/>
        </w:rPr>
        <w:t xml:space="preserve">Varma, S., &amp; Schwartz, D. L. (2011). The mental representation of integers: An abstract-to-concrete shift in the understanding of mathematical concepts. </w:t>
      </w:r>
      <w:r w:rsidRPr="003258F8">
        <w:rPr>
          <w:i/>
          <w:iCs/>
          <w:noProof/>
          <w:sz w:val="24"/>
          <w:szCs w:val="24"/>
        </w:rPr>
        <w:t>Cognition</w:t>
      </w:r>
      <w:r w:rsidRPr="003258F8">
        <w:rPr>
          <w:noProof/>
          <w:sz w:val="24"/>
          <w:szCs w:val="24"/>
        </w:rPr>
        <w:t xml:space="preserve">, </w:t>
      </w:r>
      <w:r w:rsidRPr="003258F8">
        <w:rPr>
          <w:i/>
          <w:iCs/>
          <w:noProof/>
          <w:sz w:val="24"/>
          <w:szCs w:val="24"/>
        </w:rPr>
        <w:t>121</w:t>
      </w:r>
      <w:r w:rsidRPr="003258F8">
        <w:rPr>
          <w:noProof/>
          <w:sz w:val="24"/>
          <w:szCs w:val="24"/>
        </w:rPr>
        <w:t>(3), 363–385. https://doi.org/10.1016/j.cognition.2011.08.005</w:t>
      </w:r>
    </w:p>
    <w:p w:rsidR="001D5ED6" w:rsidRPr="003258F8" w:rsidRDefault="001D5ED6" w:rsidP="001D5ED6">
      <w:pPr>
        <w:widowControl w:val="0"/>
        <w:autoSpaceDE w:val="0"/>
        <w:autoSpaceDN w:val="0"/>
        <w:adjustRightInd w:val="0"/>
        <w:jc w:val="both"/>
        <w:rPr>
          <w:rFonts w:eastAsia="Times New Roman"/>
          <w:color w:val="FF0000"/>
          <w:sz w:val="24"/>
          <w:szCs w:val="24"/>
          <w:lang w:val="id-ID"/>
        </w:rPr>
      </w:pPr>
      <w:r w:rsidRPr="003258F8">
        <w:rPr>
          <w:b/>
          <w:sz w:val="24"/>
          <w:szCs w:val="24"/>
          <w:lang w:val="id-ID"/>
        </w:rPr>
        <w:fldChar w:fldCharType="end"/>
      </w:r>
    </w:p>
    <w:p w:rsidR="000C3C87" w:rsidRPr="003258F8" w:rsidRDefault="000C3C87" w:rsidP="00541ACD">
      <w:pPr>
        <w:spacing w:line="360" w:lineRule="auto"/>
        <w:ind w:right="32"/>
        <w:jc w:val="both"/>
        <w:rPr>
          <w:bCs/>
          <w:iCs/>
          <w:sz w:val="24"/>
          <w:szCs w:val="24"/>
        </w:rPr>
      </w:pPr>
    </w:p>
    <w:p w:rsidR="001D5ED6" w:rsidRPr="003258F8"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1D5ED6" w:rsidRDefault="001D5ED6"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Default="003258F8" w:rsidP="00541ACD">
      <w:pPr>
        <w:spacing w:line="360" w:lineRule="auto"/>
        <w:ind w:right="32"/>
        <w:jc w:val="both"/>
        <w:rPr>
          <w:bCs/>
          <w:iCs/>
          <w:sz w:val="24"/>
          <w:szCs w:val="24"/>
        </w:rPr>
      </w:pPr>
    </w:p>
    <w:p w:rsidR="003258F8" w:rsidRPr="00541ACD" w:rsidRDefault="003258F8" w:rsidP="00541ACD">
      <w:pPr>
        <w:spacing w:line="360" w:lineRule="auto"/>
        <w:ind w:right="32"/>
        <w:jc w:val="both"/>
        <w:rPr>
          <w:bCs/>
          <w:iCs/>
          <w:sz w:val="24"/>
          <w:szCs w:val="24"/>
        </w:rPr>
      </w:pPr>
    </w:p>
    <w:p w:rsidR="001D5ED6" w:rsidRDefault="001D5ED6" w:rsidP="00541ACD">
      <w:pPr>
        <w:spacing w:line="360" w:lineRule="auto"/>
        <w:jc w:val="both"/>
        <w:rPr>
          <w:b/>
          <w:sz w:val="24"/>
          <w:szCs w:val="24"/>
          <w:lang w:val="id-ID"/>
        </w:rPr>
      </w:pPr>
    </w:p>
    <w:sectPr w:rsidR="001D5ED6" w:rsidSect="004F7F36">
      <w:footerReference w:type="default" r:id="rId11"/>
      <w:headerReference w:type="first" r:id="rId12"/>
      <w:footerReference w:type="first" r:id="rId13"/>
      <w:pgSz w:w="11906" w:h="16838" w:code="9"/>
      <w:pgMar w:top="1701" w:right="1416"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81" w:rsidRDefault="00C44481" w:rsidP="001352DF">
      <w:r>
        <w:separator/>
      </w:r>
    </w:p>
  </w:endnote>
  <w:endnote w:type="continuationSeparator" w:id="0">
    <w:p w:rsidR="00C44481" w:rsidRDefault="00C44481" w:rsidP="001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MS Gothic"/>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F8" w:rsidRDefault="003258F8" w:rsidP="00715852">
    <w:pPr>
      <w:pStyle w:val="Footer"/>
      <w:jc w:val="left"/>
    </w:pPr>
  </w:p>
  <w:p w:rsidR="003258F8" w:rsidRDefault="003258F8" w:rsidP="00C10059">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2889"/>
      <w:docPartObj>
        <w:docPartGallery w:val="Page Numbers (Bottom of Page)"/>
        <w:docPartUnique/>
      </w:docPartObj>
    </w:sdtPr>
    <w:sdtEndPr>
      <w:rPr>
        <w:rFonts w:ascii="Palatino Linotype" w:hAnsi="Palatino Linotype"/>
        <w:noProof/>
      </w:rPr>
    </w:sdtEndPr>
    <w:sdtContent>
      <w:sdt>
        <w:sdtPr>
          <w:id w:val="-1669318124"/>
          <w:docPartObj>
            <w:docPartGallery w:val="Page Numbers (Bottom of Page)"/>
            <w:docPartUnique/>
          </w:docPartObj>
        </w:sdtPr>
        <w:sdtEndPr>
          <w:rPr>
            <w:noProof/>
          </w:rPr>
        </w:sdtEndPr>
        <w:sdtContent>
          <w:p w:rsidR="003258F8" w:rsidRPr="00B26811" w:rsidRDefault="003258F8" w:rsidP="003000A3">
            <w:pPr>
              <w:pStyle w:val="Footer"/>
            </w:pPr>
          </w:p>
          <w:p w:rsidR="003258F8" w:rsidRPr="00B26811" w:rsidRDefault="003258F8" w:rsidP="003000A3">
            <w:pPr>
              <w:pStyle w:val="Footer"/>
            </w:pPr>
          </w:p>
          <w:p w:rsidR="003258F8" w:rsidRPr="00B26811" w:rsidRDefault="00C44481" w:rsidP="003000A3">
            <w:pPr>
              <w:pStyle w:val="Footer"/>
            </w:pPr>
          </w:p>
        </w:sdtContent>
      </w:sdt>
      <w:p w:rsidR="003258F8" w:rsidRDefault="00C44481" w:rsidP="003000A3">
        <w:pPr>
          <w:pStyle w:val="Footer"/>
          <w:suppressAutoHyphens w:val="0"/>
          <w:rPr>
            <w:rFonts w:ascii="Palatino Linotype" w:hAnsi="Palatino Linotype"/>
            <w:noProof/>
          </w:rPr>
        </w:pPr>
      </w:p>
    </w:sdtContent>
  </w:sdt>
  <w:p w:rsidR="003258F8" w:rsidRDefault="003258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81" w:rsidRDefault="00C44481" w:rsidP="001352DF">
      <w:r>
        <w:separator/>
      </w:r>
    </w:p>
  </w:footnote>
  <w:footnote w:type="continuationSeparator" w:id="0">
    <w:p w:rsidR="00C44481" w:rsidRDefault="00C44481" w:rsidP="0013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F8" w:rsidRDefault="003258F8" w:rsidP="00334FB4">
    <w:pPr>
      <w:pStyle w:val="Header"/>
      <w:tabs>
        <w:tab w:val="clear" w:pos="4680"/>
        <w:tab w:val="clear" w:pos="9360"/>
        <w:tab w:val="center" w:pos="5812"/>
      </w:tabs>
      <w:rPr>
        <w:i/>
        <w:sz w:val="20"/>
        <w:szCs w:val="20"/>
      </w:rPr>
    </w:pPr>
  </w:p>
  <w:p w:rsidR="003258F8" w:rsidRDefault="003258F8" w:rsidP="00334FB4">
    <w:pPr>
      <w:pStyle w:val="Header"/>
      <w:tabs>
        <w:tab w:val="clear" w:pos="4680"/>
        <w:tab w:val="clear" w:pos="9360"/>
        <w:tab w:val="center" w:pos="5812"/>
      </w:tabs>
      <w:jc w:val="right"/>
      <w:rPr>
        <w:i/>
        <w:sz w:val="20"/>
        <w:szCs w:val="20"/>
      </w:rPr>
    </w:pPr>
  </w:p>
  <w:p w:rsidR="003258F8" w:rsidRPr="00405333" w:rsidRDefault="003258F8" w:rsidP="00334FB4">
    <w:pPr>
      <w:pStyle w:val="Header"/>
      <w:tabs>
        <w:tab w:val="left" w:pos="5670"/>
        <w:tab w:val="left" w:pos="6426"/>
        <w:tab w:val="right" w:pos="8765"/>
        <w:tab w:val="right" w:pos="9072"/>
      </w:tabs>
      <w:jc w:val="center"/>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74ED10"/>
    <w:lvl w:ilvl="0">
      <w:start w:val="1"/>
      <w:numFmt w:val="bullet"/>
      <w:lvlText w:val=""/>
      <w:lvlJc w:val="left"/>
      <w:pPr>
        <w:tabs>
          <w:tab w:val="num" w:pos="1080"/>
        </w:tabs>
        <w:ind w:left="1080" w:hanging="360"/>
      </w:pPr>
      <w:rPr>
        <w:rFonts w:ascii="Symbol" w:hAnsi="Symbol" w:cs="Symbol" w:hint="default"/>
      </w:rPr>
    </w:lvl>
  </w:abstractNum>
  <w:abstractNum w:abstractNumId="1">
    <w:nsid w:val="FFFFFF88"/>
    <w:multiLevelType w:val="singleLevel"/>
    <w:tmpl w:val="3A484302"/>
    <w:lvl w:ilvl="0">
      <w:start w:val="1"/>
      <w:numFmt w:val="decimal"/>
      <w:pStyle w:val="ListNumber"/>
      <w:lvlText w:val="%1."/>
      <w:lvlJc w:val="left"/>
      <w:pPr>
        <w:tabs>
          <w:tab w:val="num" w:pos="360"/>
        </w:tabs>
        <w:ind w:left="360" w:hanging="360"/>
      </w:pPr>
    </w:lvl>
  </w:abstractNum>
  <w:abstractNum w:abstractNumId="2">
    <w:nsid w:val="00000001"/>
    <w:multiLevelType w:val="multilevel"/>
    <w:tmpl w:val="5366EEB8"/>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4">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5">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6">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7">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8">
    <w:nsid w:val="04B5388F"/>
    <w:multiLevelType w:val="hybridMultilevel"/>
    <w:tmpl w:val="6102F0A0"/>
    <w:lvl w:ilvl="0" w:tplc="AD7275C0">
      <w:start w:val="1"/>
      <w:numFmt w:val="lowerLetter"/>
      <w:lvlText w:val="%1."/>
      <w:lvlJc w:val="left"/>
      <w:pPr>
        <w:ind w:left="871" w:hanging="284"/>
      </w:pPr>
      <w:rPr>
        <w:rFonts w:ascii="Times New Roman" w:eastAsia="Times New Roman" w:hAnsi="Times New Roman" w:cs="Times New Roman" w:hint="default"/>
        <w:w w:val="108"/>
        <w:sz w:val="24"/>
        <w:szCs w:val="24"/>
        <w:lang w:val="en-GB" w:eastAsia="en-GB" w:bidi="en-GB"/>
      </w:rPr>
    </w:lvl>
    <w:lvl w:ilvl="1" w:tplc="E9FC258E">
      <w:numFmt w:val="bullet"/>
      <w:lvlText w:val="•"/>
      <w:lvlJc w:val="left"/>
      <w:pPr>
        <w:ind w:left="1730" w:hanging="284"/>
      </w:pPr>
      <w:rPr>
        <w:rFonts w:hint="default"/>
        <w:lang w:val="en-GB" w:eastAsia="en-GB" w:bidi="en-GB"/>
      </w:rPr>
    </w:lvl>
    <w:lvl w:ilvl="2" w:tplc="03BE0B5A">
      <w:numFmt w:val="bullet"/>
      <w:lvlText w:val="•"/>
      <w:lvlJc w:val="left"/>
      <w:pPr>
        <w:ind w:left="2581" w:hanging="284"/>
      </w:pPr>
      <w:rPr>
        <w:rFonts w:hint="default"/>
        <w:lang w:val="en-GB" w:eastAsia="en-GB" w:bidi="en-GB"/>
      </w:rPr>
    </w:lvl>
    <w:lvl w:ilvl="3" w:tplc="C4D4A35A">
      <w:numFmt w:val="bullet"/>
      <w:lvlText w:val="•"/>
      <w:lvlJc w:val="left"/>
      <w:pPr>
        <w:ind w:left="3431" w:hanging="284"/>
      </w:pPr>
      <w:rPr>
        <w:rFonts w:hint="default"/>
        <w:lang w:val="en-GB" w:eastAsia="en-GB" w:bidi="en-GB"/>
      </w:rPr>
    </w:lvl>
    <w:lvl w:ilvl="4" w:tplc="3B5EF962">
      <w:numFmt w:val="bullet"/>
      <w:lvlText w:val="•"/>
      <w:lvlJc w:val="left"/>
      <w:pPr>
        <w:ind w:left="4282" w:hanging="284"/>
      </w:pPr>
      <w:rPr>
        <w:rFonts w:hint="default"/>
        <w:lang w:val="en-GB" w:eastAsia="en-GB" w:bidi="en-GB"/>
      </w:rPr>
    </w:lvl>
    <w:lvl w:ilvl="5" w:tplc="F20EA214">
      <w:numFmt w:val="bullet"/>
      <w:lvlText w:val="•"/>
      <w:lvlJc w:val="left"/>
      <w:pPr>
        <w:ind w:left="5133" w:hanging="284"/>
      </w:pPr>
      <w:rPr>
        <w:rFonts w:hint="default"/>
        <w:lang w:val="en-GB" w:eastAsia="en-GB" w:bidi="en-GB"/>
      </w:rPr>
    </w:lvl>
    <w:lvl w:ilvl="6" w:tplc="693EE8FE">
      <w:numFmt w:val="bullet"/>
      <w:lvlText w:val="•"/>
      <w:lvlJc w:val="left"/>
      <w:pPr>
        <w:ind w:left="5983" w:hanging="284"/>
      </w:pPr>
      <w:rPr>
        <w:rFonts w:hint="default"/>
        <w:lang w:val="en-GB" w:eastAsia="en-GB" w:bidi="en-GB"/>
      </w:rPr>
    </w:lvl>
    <w:lvl w:ilvl="7" w:tplc="EE0C04B2">
      <w:numFmt w:val="bullet"/>
      <w:lvlText w:val="•"/>
      <w:lvlJc w:val="left"/>
      <w:pPr>
        <w:ind w:left="6834" w:hanging="284"/>
      </w:pPr>
      <w:rPr>
        <w:rFonts w:hint="default"/>
        <w:lang w:val="en-GB" w:eastAsia="en-GB" w:bidi="en-GB"/>
      </w:rPr>
    </w:lvl>
    <w:lvl w:ilvl="8" w:tplc="8A265DA0">
      <w:numFmt w:val="bullet"/>
      <w:lvlText w:val="•"/>
      <w:lvlJc w:val="left"/>
      <w:pPr>
        <w:ind w:left="7685" w:hanging="284"/>
      </w:pPr>
      <w:rPr>
        <w:rFonts w:hint="default"/>
        <w:lang w:val="en-GB" w:eastAsia="en-GB" w:bidi="en-GB"/>
      </w:rPr>
    </w:lvl>
  </w:abstractNum>
  <w:abstractNum w:abstractNumId="9">
    <w:nsid w:val="07002A5A"/>
    <w:multiLevelType w:val="hybridMultilevel"/>
    <w:tmpl w:val="741CDA7E"/>
    <w:lvl w:ilvl="0" w:tplc="B386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82629"/>
    <w:multiLevelType w:val="multilevel"/>
    <w:tmpl w:val="E3A8529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D3151A7"/>
    <w:multiLevelType w:val="hybridMultilevel"/>
    <w:tmpl w:val="6102F0A0"/>
    <w:lvl w:ilvl="0" w:tplc="AD7275C0">
      <w:start w:val="1"/>
      <w:numFmt w:val="lowerLetter"/>
      <w:lvlText w:val="%1."/>
      <w:lvlJc w:val="left"/>
      <w:pPr>
        <w:ind w:left="871" w:hanging="284"/>
      </w:pPr>
      <w:rPr>
        <w:rFonts w:ascii="Times New Roman" w:eastAsia="Times New Roman" w:hAnsi="Times New Roman" w:cs="Times New Roman" w:hint="default"/>
        <w:w w:val="108"/>
        <w:sz w:val="24"/>
        <w:szCs w:val="24"/>
        <w:lang w:val="en-GB" w:eastAsia="en-GB" w:bidi="en-GB"/>
      </w:rPr>
    </w:lvl>
    <w:lvl w:ilvl="1" w:tplc="E9FC258E">
      <w:numFmt w:val="bullet"/>
      <w:lvlText w:val="•"/>
      <w:lvlJc w:val="left"/>
      <w:pPr>
        <w:ind w:left="1730" w:hanging="284"/>
      </w:pPr>
      <w:rPr>
        <w:rFonts w:hint="default"/>
        <w:lang w:val="en-GB" w:eastAsia="en-GB" w:bidi="en-GB"/>
      </w:rPr>
    </w:lvl>
    <w:lvl w:ilvl="2" w:tplc="03BE0B5A">
      <w:numFmt w:val="bullet"/>
      <w:lvlText w:val="•"/>
      <w:lvlJc w:val="left"/>
      <w:pPr>
        <w:ind w:left="2581" w:hanging="284"/>
      </w:pPr>
      <w:rPr>
        <w:rFonts w:hint="default"/>
        <w:lang w:val="en-GB" w:eastAsia="en-GB" w:bidi="en-GB"/>
      </w:rPr>
    </w:lvl>
    <w:lvl w:ilvl="3" w:tplc="C4D4A35A">
      <w:numFmt w:val="bullet"/>
      <w:lvlText w:val="•"/>
      <w:lvlJc w:val="left"/>
      <w:pPr>
        <w:ind w:left="3431" w:hanging="284"/>
      </w:pPr>
      <w:rPr>
        <w:rFonts w:hint="default"/>
        <w:lang w:val="en-GB" w:eastAsia="en-GB" w:bidi="en-GB"/>
      </w:rPr>
    </w:lvl>
    <w:lvl w:ilvl="4" w:tplc="3B5EF962">
      <w:numFmt w:val="bullet"/>
      <w:lvlText w:val="•"/>
      <w:lvlJc w:val="left"/>
      <w:pPr>
        <w:ind w:left="4282" w:hanging="284"/>
      </w:pPr>
      <w:rPr>
        <w:rFonts w:hint="default"/>
        <w:lang w:val="en-GB" w:eastAsia="en-GB" w:bidi="en-GB"/>
      </w:rPr>
    </w:lvl>
    <w:lvl w:ilvl="5" w:tplc="F20EA214">
      <w:numFmt w:val="bullet"/>
      <w:lvlText w:val="•"/>
      <w:lvlJc w:val="left"/>
      <w:pPr>
        <w:ind w:left="5133" w:hanging="284"/>
      </w:pPr>
      <w:rPr>
        <w:rFonts w:hint="default"/>
        <w:lang w:val="en-GB" w:eastAsia="en-GB" w:bidi="en-GB"/>
      </w:rPr>
    </w:lvl>
    <w:lvl w:ilvl="6" w:tplc="693EE8FE">
      <w:numFmt w:val="bullet"/>
      <w:lvlText w:val="•"/>
      <w:lvlJc w:val="left"/>
      <w:pPr>
        <w:ind w:left="5983" w:hanging="284"/>
      </w:pPr>
      <w:rPr>
        <w:rFonts w:hint="default"/>
        <w:lang w:val="en-GB" w:eastAsia="en-GB" w:bidi="en-GB"/>
      </w:rPr>
    </w:lvl>
    <w:lvl w:ilvl="7" w:tplc="EE0C04B2">
      <w:numFmt w:val="bullet"/>
      <w:lvlText w:val="•"/>
      <w:lvlJc w:val="left"/>
      <w:pPr>
        <w:ind w:left="6834" w:hanging="284"/>
      </w:pPr>
      <w:rPr>
        <w:rFonts w:hint="default"/>
        <w:lang w:val="en-GB" w:eastAsia="en-GB" w:bidi="en-GB"/>
      </w:rPr>
    </w:lvl>
    <w:lvl w:ilvl="8" w:tplc="8A265DA0">
      <w:numFmt w:val="bullet"/>
      <w:lvlText w:val="•"/>
      <w:lvlJc w:val="left"/>
      <w:pPr>
        <w:ind w:left="7685" w:hanging="284"/>
      </w:pPr>
      <w:rPr>
        <w:rFonts w:hint="default"/>
        <w:lang w:val="en-GB" w:eastAsia="en-GB" w:bidi="en-GB"/>
      </w:rPr>
    </w:lvl>
  </w:abstractNum>
  <w:abstractNum w:abstractNumId="12">
    <w:nsid w:val="15495852"/>
    <w:multiLevelType w:val="hybridMultilevel"/>
    <w:tmpl w:val="4D4CDFD4"/>
    <w:lvl w:ilvl="0" w:tplc="08121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791558F"/>
    <w:multiLevelType w:val="hybridMultilevel"/>
    <w:tmpl w:val="B734C7A8"/>
    <w:lvl w:ilvl="0" w:tplc="101E99A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79A306E"/>
    <w:multiLevelType w:val="hybridMultilevel"/>
    <w:tmpl w:val="21E0D452"/>
    <w:lvl w:ilvl="0" w:tplc="509014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DEF02C3"/>
    <w:multiLevelType w:val="hybridMultilevel"/>
    <w:tmpl w:val="C5980CE6"/>
    <w:lvl w:ilvl="0" w:tplc="479A3034">
      <w:start w:val="1"/>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C14719"/>
    <w:multiLevelType w:val="hybridMultilevel"/>
    <w:tmpl w:val="7A1A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1102D"/>
    <w:multiLevelType w:val="hybridMultilevel"/>
    <w:tmpl w:val="8CCAA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7A7260"/>
    <w:multiLevelType w:val="hybridMultilevel"/>
    <w:tmpl w:val="BC9E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273D7"/>
    <w:multiLevelType w:val="multilevel"/>
    <w:tmpl w:val="9C8E938C"/>
    <w:numStyleLink w:val="IEEEBullet1"/>
  </w:abstractNum>
  <w:abstractNum w:abstractNumId="20">
    <w:nsid w:val="437B18E0"/>
    <w:multiLevelType w:val="multilevel"/>
    <w:tmpl w:val="E50E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A850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F6676"/>
    <w:multiLevelType w:val="hybridMultilevel"/>
    <w:tmpl w:val="36F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D04AD"/>
    <w:multiLevelType w:val="hybridMultilevel"/>
    <w:tmpl w:val="6102F0A0"/>
    <w:lvl w:ilvl="0" w:tplc="AD7275C0">
      <w:start w:val="1"/>
      <w:numFmt w:val="lowerLetter"/>
      <w:lvlText w:val="%1."/>
      <w:lvlJc w:val="left"/>
      <w:pPr>
        <w:ind w:left="871" w:hanging="284"/>
      </w:pPr>
      <w:rPr>
        <w:rFonts w:ascii="Times New Roman" w:eastAsia="Times New Roman" w:hAnsi="Times New Roman" w:cs="Times New Roman" w:hint="default"/>
        <w:w w:val="108"/>
        <w:sz w:val="24"/>
        <w:szCs w:val="24"/>
        <w:lang w:val="en-GB" w:eastAsia="en-GB" w:bidi="en-GB"/>
      </w:rPr>
    </w:lvl>
    <w:lvl w:ilvl="1" w:tplc="E9FC258E">
      <w:numFmt w:val="bullet"/>
      <w:lvlText w:val="•"/>
      <w:lvlJc w:val="left"/>
      <w:pPr>
        <w:ind w:left="1730" w:hanging="284"/>
      </w:pPr>
      <w:rPr>
        <w:rFonts w:hint="default"/>
        <w:lang w:val="en-GB" w:eastAsia="en-GB" w:bidi="en-GB"/>
      </w:rPr>
    </w:lvl>
    <w:lvl w:ilvl="2" w:tplc="03BE0B5A">
      <w:numFmt w:val="bullet"/>
      <w:lvlText w:val="•"/>
      <w:lvlJc w:val="left"/>
      <w:pPr>
        <w:ind w:left="2581" w:hanging="284"/>
      </w:pPr>
      <w:rPr>
        <w:rFonts w:hint="default"/>
        <w:lang w:val="en-GB" w:eastAsia="en-GB" w:bidi="en-GB"/>
      </w:rPr>
    </w:lvl>
    <w:lvl w:ilvl="3" w:tplc="C4D4A35A">
      <w:numFmt w:val="bullet"/>
      <w:lvlText w:val="•"/>
      <w:lvlJc w:val="left"/>
      <w:pPr>
        <w:ind w:left="3431" w:hanging="284"/>
      </w:pPr>
      <w:rPr>
        <w:rFonts w:hint="default"/>
        <w:lang w:val="en-GB" w:eastAsia="en-GB" w:bidi="en-GB"/>
      </w:rPr>
    </w:lvl>
    <w:lvl w:ilvl="4" w:tplc="3B5EF962">
      <w:numFmt w:val="bullet"/>
      <w:lvlText w:val="•"/>
      <w:lvlJc w:val="left"/>
      <w:pPr>
        <w:ind w:left="4282" w:hanging="284"/>
      </w:pPr>
      <w:rPr>
        <w:rFonts w:hint="default"/>
        <w:lang w:val="en-GB" w:eastAsia="en-GB" w:bidi="en-GB"/>
      </w:rPr>
    </w:lvl>
    <w:lvl w:ilvl="5" w:tplc="F20EA214">
      <w:numFmt w:val="bullet"/>
      <w:lvlText w:val="•"/>
      <w:lvlJc w:val="left"/>
      <w:pPr>
        <w:ind w:left="5133" w:hanging="284"/>
      </w:pPr>
      <w:rPr>
        <w:rFonts w:hint="default"/>
        <w:lang w:val="en-GB" w:eastAsia="en-GB" w:bidi="en-GB"/>
      </w:rPr>
    </w:lvl>
    <w:lvl w:ilvl="6" w:tplc="693EE8FE">
      <w:numFmt w:val="bullet"/>
      <w:lvlText w:val="•"/>
      <w:lvlJc w:val="left"/>
      <w:pPr>
        <w:ind w:left="5983" w:hanging="284"/>
      </w:pPr>
      <w:rPr>
        <w:rFonts w:hint="default"/>
        <w:lang w:val="en-GB" w:eastAsia="en-GB" w:bidi="en-GB"/>
      </w:rPr>
    </w:lvl>
    <w:lvl w:ilvl="7" w:tplc="EE0C04B2">
      <w:numFmt w:val="bullet"/>
      <w:lvlText w:val="•"/>
      <w:lvlJc w:val="left"/>
      <w:pPr>
        <w:ind w:left="6834" w:hanging="284"/>
      </w:pPr>
      <w:rPr>
        <w:rFonts w:hint="default"/>
        <w:lang w:val="en-GB" w:eastAsia="en-GB" w:bidi="en-GB"/>
      </w:rPr>
    </w:lvl>
    <w:lvl w:ilvl="8" w:tplc="8A265DA0">
      <w:numFmt w:val="bullet"/>
      <w:lvlText w:val="•"/>
      <w:lvlJc w:val="left"/>
      <w:pPr>
        <w:ind w:left="7685" w:hanging="284"/>
      </w:pPr>
      <w:rPr>
        <w:rFonts w:hint="default"/>
        <w:lang w:val="en-GB" w:eastAsia="en-GB" w:bidi="en-GB"/>
      </w:rPr>
    </w:lvl>
  </w:abstractNum>
  <w:abstractNum w:abstractNumId="25">
    <w:nsid w:val="7EED301C"/>
    <w:multiLevelType w:val="hybridMultilevel"/>
    <w:tmpl w:val="F2266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0242D0"/>
    <w:multiLevelType w:val="hybridMultilevel"/>
    <w:tmpl w:val="C5549DDE"/>
    <w:lvl w:ilvl="0" w:tplc="F316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21"/>
  </w:num>
  <w:num w:numId="8">
    <w:abstractNumId w:val="19"/>
  </w:num>
  <w:num w:numId="9">
    <w:abstractNumId w:val="1"/>
  </w:num>
  <w:num w:numId="10">
    <w:abstractNumId w:val="0"/>
  </w:num>
  <w:num w:numId="11">
    <w:abstractNumId w:val="13"/>
  </w:num>
  <w:num w:numId="12">
    <w:abstractNumId w:val="17"/>
  </w:num>
  <w:num w:numId="13">
    <w:abstractNumId w:val="10"/>
  </w:num>
  <w:num w:numId="14">
    <w:abstractNumId w:val="9"/>
  </w:num>
  <w:num w:numId="15">
    <w:abstractNumId w:val="22"/>
  </w:num>
  <w:num w:numId="16">
    <w:abstractNumId w:val="16"/>
  </w:num>
  <w:num w:numId="17">
    <w:abstractNumId w:val="12"/>
  </w:num>
  <w:num w:numId="18">
    <w:abstractNumId w:val="14"/>
  </w:num>
  <w:num w:numId="19">
    <w:abstractNumId w:val="26"/>
  </w:num>
  <w:num w:numId="20">
    <w:abstractNumId w:val="23"/>
  </w:num>
  <w:num w:numId="21">
    <w:abstractNumId w:val="15"/>
  </w:num>
  <w:num w:numId="22">
    <w:abstractNumId w:val="20"/>
  </w:num>
  <w:num w:numId="23">
    <w:abstractNumId w:val="11"/>
  </w:num>
  <w:num w:numId="24">
    <w:abstractNumId w:val="24"/>
  </w:num>
  <w:num w:numId="25">
    <w:abstractNumId w:val="8"/>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wNzc0NLU0NTUzMjJR0lEKTi0uzszPAykwrwUARYhd8iwAAAA="/>
  </w:docVars>
  <w:rsids>
    <w:rsidRoot w:val="00DB4D9A"/>
    <w:rsid w:val="00001832"/>
    <w:rsid w:val="00006174"/>
    <w:rsid w:val="00006A1E"/>
    <w:rsid w:val="00010469"/>
    <w:rsid w:val="00010A64"/>
    <w:rsid w:val="00011A5C"/>
    <w:rsid w:val="00014F52"/>
    <w:rsid w:val="00020B1E"/>
    <w:rsid w:val="00030200"/>
    <w:rsid w:val="000318E2"/>
    <w:rsid w:val="000326A3"/>
    <w:rsid w:val="000334E2"/>
    <w:rsid w:val="00033761"/>
    <w:rsid w:val="00036F32"/>
    <w:rsid w:val="000433FC"/>
    <w:rsid w:val="00045C61"/>
    <w:rsid w:val="00047806"/>
    <w:rsid w:val="00047D80"/>
    <w:rsid w:val="00050958"/>
    <w:rsid w:val="00056BE4"/>
    <w:rsid w:val="00061F84"/>
    <w:rsid w:val="00073999"/>
    <w:rsid w:val="000756F8"/>
    <w:rsid w:val="0007580C"/>
    <w:rsid w:val="00087B2E"/>
    <w:rsid w:val="000905C1"/>
    <w:rsid w:val="00095528"/>
    <w:rsid w:val="000C2271"/>
    <w:rsid w:val="000C2DB8"/>
    <w:rsid w:val="000C3C87"/>
    <w:rsid w:val="000C3D6E"/>
    <w:rsid w:val="000D0AAA"/>
    <w:rsid w:val="000D4C2C"/>
    <w:rsid w:val="000E0CE5"/>
    <w:rsid w:val="000E2854"/>
    <w:rsid w:val="000E45EB"/>
    <w:rsid w:val="000E5489"/>
    <w:rsid w:val="000E5A08"/>
    <w:rsid w:val="000E69E4"/>
    <w:rsid w:val="000E7ACB"/>
    <w:rsid w:val="000F1776"/>
    <w:rsid w:val="001000D1"/>
    <w:rsid w:val="00100B38"/>
    <w:rsid w:val="00105353"/>
    <w:rsid w:val="00107366"/>
    <w:rsid w:val="00107DA9"/>
    <w:rsid w:val="00111123"/>
    <w:rsid w:val="00116158"/>
    <w:rsid w:val="00116E9C"/>
    <w:rsid w:val="0011790E"/>
    <w:rsid w:val="00122A11"/>
    <w:rsid w:val="001233F4"/>
    <w:rsid w:val="00127D54"/>
    <w:rsid w:val="0013159B"/>
    <w:rsid w:val="001352DF"/>
    <w:rsid w:val="001371D9"/>
    <w:rsid w:val="00142384"/>
    <w:rsid w:val="00142B3B"/>
    <w:rsid w:val="00143C22"/>
    <w:rsid w:val="00145BE3"/>
    <w:rsid w:val="001466D9"/>
    <w:rsid w:val="001470C2"/>
    <w:rsid w:val="00153525"/>
    <w:rsid w:val="00153A86"/>
    <w:rsid w:val="00154BD2"/>
    <w:rsid w:val="00155EDE"/>
    <w:rsid w:val="001578FB"/>
    <w:rsid w:val="00166360"/>
    <w:rsid w:val="00170320"/>
    <w:rsid w:val="00187912"/>
    <w:rsid w:val="001937C5"/>
    <w:rsid w:val="0019391C"/>
    <w:rsid w:val="001A070C"/>
    <w:rsid w:val="001A1919"/>
    <w:rsid w:val="001A1A3A"/>
    <w:rsid w:val="001A4859"/>
    <w:rsid w:val="001A583B"/>
    <w:rsid w:val="001B1697"/>
    <w:rsid w:val="001B1E56"/>
    <w:rsid w:val="001B2A2F"/>
    <w:rsid w:val="001B372F"/>
    <w:rsid w:val="001B5ED2"/>
    <w:rsid w:val="001C50D2"/>
    <w:rsid w:val="001C7D21"/>
    <w:rsid w:val="001D0BCE"/>
    <w:rsid w:val="001D31F7"/>
    <w:rsid w:val="001D5ED6"/>
    <w:rsid w:val="001D61EA"/>
    <w:rsid w:val="001E0792"/>
    <w:rsid w:val="001E62FF"/>
    <w:rsid w:val="001E799E"/>
    <w:rsid w:val="001F3F64"/>
    <w:rsid w:val="001F47BA"/>
    <w:rsid w:val="001F49B0"/>
    <w:rsid w:val="001F6523"/>
    <w:rsid w:val="001F66C0"/>
    <w:rsid w:val="001F741F"/>
    <w:rsid w:val="00200D75"/>
    <w:rsid w:val="002024AA"/>
    <w:rsid w:val="00204E79"/>
    <w:rsid w:val="00206E87"/>
    <w:rsid w:val="002125F4"/>
    <w:rsid w:val="00212708"/>
    <w:rsid w:val="002132C2"/>
    <w:rsid w:val="00221064"/>
    <w:rsid w:val="00221543"/>
    <w:rsid w:val="00224042"/>
    <w:rsid w:val="00231016"/>
    <w:rsid w:val="002347DE"/>
    <w:rsid w:val="002367D3"/>
    <w:rsid w:val="00252D91"/>
    <w:rsid w:val="00253EE1"/>
    <w:rsid w:val="00265B0A"/>
    <w:rsid w:val="00272CC1"/>
    <w:rsid w:val="00272CE7"/>
    <w:rsid w:val="0027301B"/>
    <w:rsid w:val="00281D88"/>
    <w:rsid w:val="00283D7A"/>
    <w:rsid w:val="00284B4E"/>
    <w:rsid w:val="0029290A"/>
    <w:rsid w:val="002935B7"/>
    <w:rsid w:val="00296991"/>
    <w:rsid w:val="002A3A49"/>
    <w:rsid w:val="002B1F13"/>
    <w:rsid w:val="002B27C4"/>
    <w:rsid w:val="002C1A13"/>
    <w:rsid w:val="002C3091"/>
    <w:rsid w:val="002C58BE"/>
    <w:rsid w:val="002C5B02"/>
    <w:rsid w:val="002C6EAA"/>
    <w:rsid w:val="002D0647"/>
    <w:rsid w:val="002D18A8"/>
    <w:rsid w:val="002E460A"/>
    <w:rsid w:val="002E685A"/>
    <w:rsid w:val="002E6F91"/>
    <w:rsid w:val="002E75D4"/>
    <w:rsid w:val="002F65E8"/>
    <w:rsid w:val="002F72B6"/>
    <w:rsid w:val="003000A3"/>
    <w:rsid w:val="00305061"/>
    <w:rsid w:val="00310E8B"/>
    <w:rsid w:val="003128A3"/>
    <w:rsid w:val="00316AA0"/>
    <w:rsid w:val="003215CD"/>
    <w:rsid w:val="00322249"/>
    <w:rsid w:val="003258EF"/>
    <w:rsid w:val="003258F8"/>
    <w:rsid w:val="003306EB"/>
    <w:rsid w:val="00330EE5"/>
    <w:rsid w:val="00333F5E"/>
    <w:rsid w:val="00334FB4"/>
    <w:rsid w:val="003356C7"/>
    <w:rsid w:val="00335F6A"/>
    <w:rsid w:val="0033672E"/>
    <w:rsid w:val="003441C9"/>
    <w:rsid w:val="003526F1"/>
    <w:rsid w:val="00357DF4"/>
    <w:rsid w:val="00363E53"/>
    <w:rsid w:val="00363E7C"/>
    <w:rsid w:val="00365DAE"/>
    <w:rsid w:val="0037206F"/>
    <w:rsid w:val="00376A32"/>
    <w:rsid w:val="00376BE6"/>
    <w:rsid w:val="00381A29"/>
    <w:rsid w:val="0038489F"/>
    <w:rsid w:val="0039444E"/>
    <w:rsid w:val="003A67D7"/>
    <w:rsid w:val="003A6BFC"/>
    <w:rsid w:val="003A6CDE"/>
    <w:rsid w:val="003B607A"/>
    <w:rsid w:val="003B6092"/>
    <w:rsid w:val="003B7931"/>
    <w:rsid w:val="003B7C83"/>
    <w:rsid w:val="003C035D"/>
    <w:rsid w:val="003C21BE"/>
    <w:rsid w:val="003C30E8"/>
    <w:rsid w:val="003C4ED6"/>
    <w:rsid w:val="003D2EC1"/>
    <w:rsid w:val="003D3781"/>
    <w:rsid w:val="003D7DE7"/>
    <w:rsid w:val="003E0EE7"/>
    <w:rsid w:val="003E176E"/>
    <w:rsid w:val="003E7D9C"/>
    <w:rsid w:val="003F200E"/>
    <w:rsid w:val="003F24B7"/>
    <w:rsid w:val="003F258D"/>
    <w:rsid w:val="003F764C"/>
    <w:rsid w:val="004031C4"/>
    <w:rsid w:val="0040470C"/>
    <w:rsid w:val="00406114"/>
    <w:rsid w:val="0040691C"/>
    <w:rsid w:val="004107FC"/>
    <w:rsid w:val="00412F7C"/>
    <w:rsid w:val="004142AE"/>
    <w:rsid w:val="004174E5"/>
    <w:rsid w:val="00420F69"/>
    <w:rsid w:val="00424A37"/>
    <w:rsid w:val="00426319"/>
    <w:rsid w:val="00427CE0"/>
    <w:rsid w:val="00432F74"/>
    <w:rsid w:val="00434C92"/>
    <w:rsid w:val="00437FE9"/>
    <w:rsid w:val="004407F3"/>
    <w:rsid w:val="00440827"/>
    <w:rsid w:val="00445C8F"/>
    <w:rsid w:val="004461CD"/>
    <w:rsid w:val="004502F9"/>
    <w:rsid w:val="004537B2"/>
    <w:rsid w:val="00454036"/>
    <w:rsid w:val="00456232"/>
    <w:rsid w:val="00456563"/>
    <w:rsid w:val="00467617"/>
    <w:rsid w:val="004678E3"/>
    <w:rsid w:val="0047038D"/>
    <w:rsid w:val="0047391A"/>
    <w:rsid w:val="00474D13"/>
    <w:rsid w:val="00475BC0"/>
    <w:rsid w:val="00483A03"/>
    <w:rsid w:val="004A3929"/>
    <w:rsid w:val="004A3F4C"/>
    <w:rsid w:val="004B0F1F"/>
    <w:rsid w:val="004B3A97"/>
    <w:rsid w:val="004C6C1D"/>
    <w:rsid w:val="004C707A"/>
    <w:rsid w:val="004C7D79"/>
    <w:rsid w:val="004D2BA1"/>
    <w:rsid w:val="004E4B05"/>
    <w:rsid w:val="004E55B5"/>
    <w:rsid w:val="004F17E9"/>
    <w:rsid w:val="004F1F02"/>
    <w:rsid w:val="004F7F36"/>
    <w:rsid w:val="005041EF"/>
    <w:rsid w:val="00504A16"/>
    <w:rsid w:val="00505194"/>
    <w:rsid w:val="0051249C"/>
    <w:rsid w:val="00512A87"/>
    <w:rsid w:val="0051462A"/>
    <w:rsid w:val="00516143"/>
    <w:rsid w:val="00517DE5"/>
    <w:rsid w:val="0052592B"/>
    <w:rsid w:val="00526179"/>
    <w:rsid w:val="00526D9C"/>
    <w:rsid w:val="00532724"/>
    <w:rsid w:val="00537F74"/>
    <w:rsid w:val="00540319"/>
    <w:rsid w:val="00541ACD"/>
    <w:rsid w:val="00544D51"/>
    <w:rsid w:val="005544C9"/>
    <w:rsid w:val="00560BBB"/>
    <w:rsid w:val="00566A20"/>
    <w:rsid w:val="005819DD"/>
    <w:rsid w:val="005827E8"/>
    <w:rsid w:val="00593339"/>
    <w:rsid w:val="00593BE8"/>
    <w:rsid w:val="005A31A5"/>
    <w:rsid w:val="005A5230"/>
    <w:rsid w:val="005A5433"/>
    <w:rsid w:val="005A5E00"/>
    <w:rsid w:val="005B185A"/>
    <w:rsid w:val="005B2843"/>
    <w:rsid w:val="005C050D"/>
    <w:rsid w:val="005C41BB"/>
    <w:rsid w:val="005C6173"/>
    <w:rsid w:val="005D11A7"/>
    <w:rsid w:val="005D4834"/>
    <w:rsid w:val="005D7AF1"/>
    <w:rsid w:val="005E1285"/>
    <w:rsid w:val="005E73BD"/>
    <w:rsid w:val="005E7727"/>
    <w:rsid w:val="005E79B4"/>
    <w:rsid w:val="005F0A6C"/>
    <w:rsid w:val="005F1BA5"/>
    <w:rsid w:val="005F1E41"/>
    <w:rsid w:val="005F1F95"/>
    <w:rsid w:val="005F209A"/>
    <w:rsid w:val="005F4C5D"/>
    <w:rsid w:val="0060327C"/>
    <w:rsid w:val="00605448"/>
    <w:rsid w:val="00607CAE"/>
    <w:rsid w:val="00611AD3"/>
    <w:rsid w:val="006256DB"/>
    <w:rsid w:val="00625B21"/>
    <w:rsid w:val="00646A5A"/>
    <w:rsid w:val="00647354"/>
    <w:rsid w:val="00652C59"/>
    <w:rsid w:val="00653B43"/>
    <w:rsid w:val="00656ABE"/>
    <w:rsid w:val="00661C2D"/>
    <w:rsid w:val="00670109"/>
    <w:rsid w:val="00674BA5"/>
    <w:rsid w:val="006801AD"/>
    <w:rsid w:val="00682106"/>
    <w:rsid w:val="00682EC0"/>
    <w:rsid w:val="00692714"/>
    <w:rsid w:val="0069569C"/>
    <w:rsid w:val="006A0588"/>
    <w:rsid w:val="006A13B0"/>
    <w:rsid w:val="006A35FF"/>
    <w:rsid w:val="006A47B5"/>
    <w:rsid w:val="006A4F48"/>
    <w:rsid w:val="006A6AC2"/>
    <w:rsid w:val="006A6EEC"/>
    <w:rsid w:val="006B1964"/>
    <w:rsid w:val="006B34B9"/>
    <w:rsid w:val="006B4E8A"/>
    <w:rsid w:val="006B679D"/>
    <w:rsid w:val="006C054D"/>
    <w:rsid w:val="006C0DA2"/>
    <w:rsid w:val="006C2A11"/>
    <w:rsid w:val="006C2A8B"/>
    <w:rsid w:val="006C5AD8"/>
    <w:rsid w:val="006C742C"/>
    <w:rsid w:val="006C74E5"/>
    <w:rsid w:val="006D094A"/>
    <w:rsid w:val="006D2895"/>
    <w:rsid w:val="006E2FEB"/>
    <w:rsid w:val="006E421F"/>
    <w:rsid w:val="006F3435"/>
    <w:rsid w:val="006F5AC3"/>
    <w:rsid w:val="006F7204"/>
    <w:rsid w:val="006F7F12"/>
    <w:rsid w:val="0070112F"/>
    <w:rsid w:val="007057E9"/>
    <w:rsid w:val="00715852"/>
    <w:rsid w:val="0071670E"/>
    <w:rsid w:val="00717554"/>
    <w:rsid w:val="00722984"/>
    <w:rsid w:val="00723264"/>
    <w:rsid w:val="0072535E"/>
    <w:rsid w:val="0073299B"/>
    <w:rsid w:val="007343DD"/>
    <w:rsid w:val="00734CC8"/>
    <w:rsid w:val="00735FD0"/>
    <w:rsid w:val="007372D1"/>
    <w:rsid w:val="007379CF"/>
    <w:rsid w:val="00740E14"/>
    <w:rsid w:val="00744537"/>
    <w:rsid w:val="00744A62"/>
    <w:rsid w:val="00747372"/>
    <w:rsid w:val="00754D28"/>
    <w:rsid w:val="007564E8"/>
    <w:rsid w:val="007612C4"/>
    <w:rsid w:val="00761D8E"/>
    <w:rsid w:val="00762F0E"/>
    <w:rsid w:val="00770F3C"/>
    <w:rsid w:val="007719E9"/>
    <w:rsid w:val="00780A73"/>
    <w:rsid w:val="00783815"/>
    <w:rsid w:val="00787F5E"/>
    <w:rsid w:val="007918D1"/>
    <w:rsid w:val="00791A39"/>
    <w:rsid w:val="007A12D5"/>
    <w:rsid w:val="007A37AD"/>
    <w:rsid w:val="007B3648"/>
    <w:rsid w:val="007B4E30"/>
    <w:rsid w:val="007C090D"/>
    <w:rsid w:val="007C6C88"/>
    <w:rsid w:val="007D14EB"/>
    <w:rsid w:val="007D235C"/>
    <w:rsid w:val="007D6FC2"/>
    <w:rsid w:val="007E571A"/>
    <w:rsid w:val="007E61DD"/>
    <w:rsid w:val="007F5580"/>
    <w:rsid w:val="008006DA"/>
    <w:rsid w:val="00805686"/>
    <w:rsid w:val="008072F9"/>
    <w:rsid w:val="00814225"/>
    <w:rsid w:val="008145B7"/>
    <w:rsid w:val="008152BF"/>
    <w:rsid w:val="00815565"/>
    <w:rsid w:val="00817047"/>
    <w:rsid w:val="00817110"/>
    <w:rsid w:val="00822339"/>
    <w:rsid w:val="0082236B"/>
    <w:rsid w:val="00822444"/>
    <w:rsid w:val="0082479F"/>
    <w:rsid w:val="00830BF9"/>
    <w:rsid w:val="00832ACB"/>
    <w:rsid w:val="00834193"/>
    <w:rsid w:val="008403D4"/>
    <w:rsid w:val="00841555"/>
    <w:rsid w:val="0084449F"/>
    <w:rsid w:val="008563F7"/>
    <w:rsid w:val="0086150B"/>
    <w:rsid w:val="008632A2"/>
    <w:rsid w:val="00866868"/>
    <w:rsid w:val="008750A6"/>
    <w:rsid w:val="008757BC"/>
    <w:rsid w:val="008823EE"/>
    <w:rsid w:val="00882415"/>
    <w:rsid w:val="00882E30"/>
    <w:rsid w:val="008869F4"/>
    <w:rsid w:val="00886EC8"/>
    <w:rsid w:val="008875BE"/>
    <w:rsid w:val="00896E4F"/>
    <w:rsid w:val="008A0E19"/>
    <w:rsid w:val="008A0E83"/>
    <w:rsid w:val="008A1353"/>
    <w:rsid w:val="008A475C"/>
    <w:rsid w:val="008B1DBA"/>
    <w:rsid w:val="008B7F30"/>
    <w:rsid w:val="008C40F9"/>
    <w:rsid w:val="008C439C"/>
    <w:rsid w:val="008C599D"/>
    <w:rsid w:val="008D6ED5"/>
    <w:rsid w:val="008E0B8A"/>
    <w:rsid w:val="008E0BFC"/>
    <w:rsid w:val="008E6A6E"/>
    <w:rsid w:val="008F1968"/>
    <w:rsid w:val="009003B7"/>
    <w:rsid w:val="009032CD"/>
    <w:rsid w:val="009046B5"/>
    <w:rsid w:val="00916E08"/>
    <w:rsid w:val="00917C19"/>
    <w:rsid w:val="009206C2"/>
    <w:rsid w:val="00922C6C"/>
    <w:rsid w:val="00927BE2"/>
    <w:rsid w:val="00930B27"/>
    <w:rsid w:val="009316F2"/>
    <w:rsid w:val="00931710"/>
    <w:rsid w:val="0094282C"/>
    <w:rsid w:val="00943103"/>
    <w:rsid w:val="00944320"/>
    <w:rsid w:val="00945137"/>
    <w:rsid w:val="00945D60"/>
    <w:rsid w:val="00946A4D"/>
    <w:rsid w:val="00950ABF"/>
    <w:rsid w:val="0095794C"/>
    <w:rsid w:val="00961135"/>
    <w:rsid w:val="0096665B"/>
    <w:rsid w:val="0097200D"/>
    <w:rsid w:val="00973A88"/>
    <w:rsid w:val="00984549"/>
    <w:rsid w:val="0098730D"/>
    <w:rsid w:val="00987C38"/>
    <w:rsid w:val="00987CB0"/>
    <w:rsid w:val="00997D8E"/>
    <w:rsid w:val="009A2298"/>
    <w:rsid w:val="009A329A"/>
    <w:rsid w:val="009A5228"/>
    <w:rsid w:val="009A70D0"/>
    <w:rsid w:val="009C63BB"/>
    <w:rsid w:val="009C640E"/>
    <w:rsid w:val="009C6E8C"/>
    <w:rsid w:val="009C73C4"/>
    <w:rsid w:val="009C7504"/>
    <w:rsid w:val="009D3DCB"/>
    <w:rsid w:val="009D3F75"/>
    <w:rsid w:val="009D5B08"/>
    <w:rsid w:val="009E1540"/>
    <w:rsid w:val="009E2FBC"/>
    <w:rsid w:val="009E7A6B"/>
    <w:rsid w:val="009F7658"/>
    <w:rsid w:val="00A01F61"/>
    <w:rsid w:val="00A064B8"/>
    <w:rsid w:val="00A10C5A"/>
    <w:rsid w:val="00A113A3"/>
    <w:rsid w:val="00A1408C"/>
    <w:rsid w:val="00A17D07"/>
    <w:rsid w:val="00A20B6C"/>
    <w:rsid w:val="00A26A1B"/>
    <w:rsid w:val="00A32887"/>
    <w:rsid w:val="00A368DF"/>
    <w:rsid w:val="00A43AD6"/>
    <w:rsid w:val="00A47C11"/>
    <w:rsid w:val="00A55F77"/>
    <w:rsid w:val="00A567E5"/>
    <w:rsid w:val="00A652DC"/>
    <w:rsid w:val="00A65657"/>
    <w:rsid w:val="00A67306"/>
    <w:rsid w:val="00A67C01"/>
    <w:rsid w:val="00A70A76"/>
    <w:rsid w:val="00A74B4F"/>
    <w:rsid w:val="00A834C3"/>
    <w:rsid w:val="00A83638"/>
    <w:rsid w:val="00A840F0"/>
    <w:rsid w:val="00A86819"/>
    <w:rsid w:val="00A9247A"/>
    <w:rsid w:val="00A92AE8"/>
    <w:rsid w:val="00A92FDD"/>
    <w:rsid w:val="00A946F0"/>
    <w:rsid w:val="00AA0A0A"/>
    <w:rsid w:val="00AA441A"/>
    <w:rsid w:val="00AA512F"/>
    <w:rsid w:val="00AA6148"/>
    <w:rsid w:val="00AA6A83"/>
    <w:rsid w:val="00AA78B3"/>
    <w:rsid w:val="00AC4920"/>
    <w:rsid w:val="00AD015D"/>
    <w:rsid w:val="00AD126D"/>
    <w:rsid w:val="00AD5C27"/>
    <w:rsid w:val="00AD6488"/>
    <w:rsid w:val="00AE16B6"/>
    <w:rsid w:val="00AF1592"/>
    <w:rsid w:val="00AF3113"/>
    <w:rsid w:val="00AF5111"/>
    <w:rsid w:val="00B01B0E"/>
    <w:rsid w:val="00B034AF"/>
    <w:rsid w:val="00B103C7"/>
    <w:rsid w:val="00B15352"/>
    <w:rsid w:val="00B15CD7"/>
    <w:rsid w:val="00B2098E"/>
    <w:rsid w:val="00B218FD"/>
    <w:rsid w:val="00B21B30"/>
    <w:rsid w:val="00B3149F"/>
    <w:rsid w:val="00B31693"/>
    <w:rsid w:val="00B31945"/>
    <w:rsid w:val="00B31A9C"/>
    <w:rsid w:val="00B3388C"/>
    <w:rsid w:val="00B34735"/>
    <w:rsid w:val="00B37A41"/>
    <w:rsid w:val="00B37D9E"/>
    <w:rsid w:val="00B40792"/>
    <w:rsid w:val="00B432B4"/>
    <w:rsid w:val="00B5020E"/>
    <w:rsid w:val="00B50A19"/>
    <w:rsid w:val="00B51C31"/>
    <w:rsid w:val="00B5264E"/>
    <w:rsid w:val="00B53BD1"/>
    <w:rsid w:val="00B560F5"/>
    <w:rsid w:val="00B60036"/>
    <w:rsid w:val="00B6571E"/>
    <w:rsid w:val="00B705DB"/>
    <w:rsid w:val="00B70FCF"/>
    <w:rsid w:val="00B763F7"/>
    <w:rsid w:val="00B8152D"/>
    <w:rsid w:val="00B8370A"/>
    <w:rsid w:val="00B84B93"/>
    <w:rsid w:val="00B85BBB"/>
    <w:rsid w:val="00B92B92"/>
    <w:rsid w:val="00B955F1"/>
    <w:rsid w:val="00BA1779"/>
    <w:rsid w:val="00BA3040"/>
    <w:rsid w:val="00BA7ED0"/>
    <w:rsid w:val="00BA7EF6"/>
    <w:rsid w:val="00BB076D"/>
    <w:rsid w:val="00BB09EC"/>
    <w:rsid w:val="00BB54F9"/>
    <w:rsid w:val="00BB5A40"/>
    <w:rsid w:val="00BC1E14"/>
    <w:rsid w:val="00BC3056"/>
    <w:rsid w:val="00BC3362"/>
    <w:rsid w:val="00BC54DC"/>
    <w:rsid w:val="00BC6992"/>
    <w:rsid w:val="00BC69B3"/>
    <w:rsid w:val="00BD4AA4"/>
    <w:rsid w:val="00BD6EFE"/>
    <w:rsid w:val="00BE01F9"/>
    <w:rsid w:val="00BE289D"/>
    <w:rsid w:val="00BE41CA"/>
    <w:rsid w:val="00BE6FA0"/>
    <w:rsid w:val="00BF556D"/>
    <w:rsid w:val="00C02185"/>
    <w:rsid w:val="00C10059"/>
    <w:rsid w:val="00C10809"/>
    <w:rsid w:val="00C120D4"/>
    <w:rsid w:val="00C17493"/>
    <w:rsid w:val="00C17F88"/>
    <w:rsid w:val="00C26F08"/>
    <w:rsid w:val="00C36EE8"/>
    <w:rsid w:val="00C429D3"/>
    <w:rsid w:val="00C44481"/>
    <w:rsid w:val="00C44E1B"/>
    <w:rsid w:val="00C47C59"/>
    <w:rsid w:val="00C51DCD"/>
    <w:rsid w:val="00C52783"/>
    <w:rsid w:val="00C54762"/>
    <w:rsid w:val="00C55517"/>
    <w:rsid w:val="00C60B18"/>
    <w:rsid w:val="00C672E0"/>
    <w:rsid w:val="00C704B5"/>
    <w:rsid w:val="00C72D1C"/>
    <w:rsid w:val="00C73883"/>
    <w:rsid w:val="00C75DFA"/>
    <w:rsid w:val="00C77F07"/>
    <w:rsid w:val="00C84337"/>
    <w:rsid w:val="00C8718F"/>
    <w:rsid w:val="00C9093E"/>
    <w:rsid w:val="00C912EE"/>
    <w:rsid w:val="00C93F71"/>
    <w:rsid w:val="00C94451"/>
    <w:rsid w:val="00C94F31"/>
    <w:rsid w:val="00C95CB5"/>
    <w:rsid w:val="00CB1F4E"/>
    <w:rsid w:val="00CB3733"/>
    <w:rsid w:val="00CB56CA"/>
    <w:rsid w:val="00CB6E24"/>
    <w:rsid w:val="00CC2E19"/>
    <w:rsid w:val="00CC516A"/>
    <w:rsid w:val="00CC633D"/>
    <w:rsid w:val="00CD3FD1"/>
    <w:rsid w:val="00CD6285"/>
    <w:rsid w:val="00CD7349"/>
    <w:rsid w:val="00CD752E"/>
    <w:rsid w:val="00CE1FFC"/>
    <w:rsid w:val="00CE6776"/>
    <w:rsid w:val="00CE6961"/>
    <w:rsid w:val="00CE6FD5"/>
    <w:rsid w:val="00CF2B9C"/>
    <w:rsid w:val="00CF3692"/>
    <w:rsid w:val="00D0105A"/>
    <w:rsid w:val="00D01484"/>
    <w:rsid w:val="00D052C5"/>
    <w:rsid w:val="00D0615F"/>
    <w:rsid w:val="00D11252"/>
    <w:rsid w:val="00D1130A"/>
    <w:rsid w:val="00D13EF0"/>
    <w:rsid w:val="00D20750"/>
    <w:rsid w:val="00D230E8"/>
    <w:rsid w:val="00D23355"/>
    <w:rsid w:val="00D23929"/>
    <w:rsid w:val="00D3298F"/>
    <w:rsid w:val="00D353A2"/>
    <w:rsid w:val="00D559BC"/>
    <w:rsid w:val="00D56C09"/>
    <w:rsid w:val="00D57918"/>
    <w:rsid w:val="00D6060B"/>
    <w:rsid w:val="00D6088E"/>
    <w:rsid w:val="00D60C06"/>
    <w:rsid w:val="00D60C3F"/>
    <w:rsid w:val="00D62C69"/>
    <w:rsid w:val="00D713D5"/>
    <w:rsid w:val="00D74435"/>
    <w:rsid w:val="00D744B4"/>
    <w:rsid w:val="00D75446"/>
    <w:rsid w:val="00D85ED7"/>
    <w:rsid w:val="00D86498"/>
    <w:rsid w:val="00D92090"/>
    <w:rsid w:val="00D920D9"/>
    <w:rsid w:val="00D93B3F"/>
    <w:rsid w:val="00DA2617"/>
    <w:rsid w:val="00DA4653"/>
    <w:rsid w:val="00DB004D"/>
    <w:rsid w:val="00DB0AC7"/>
    <w:rsid w:val="00DB1A53"/>
    <w:rsid w:val="00DB302F"/>
    <w:rsid w:val="00DB3247"/>
    <w:rsid w:val="00DB4258"/>
    <w:rsid w:val="00DB4D9A"/>
    <w:rsid w:val="00DC6756"/>
    <w:rsid w:val="00DD20E9"/>
    <w:rsid w:val="00DD4C1C"/>
    <w:rsid w:val="00DD564D"/>
    <w:rsid w:val="00DD6E36"/>
    <w:rsid w:val="00DE1795"/>
    <w:rsid w:val="00DE74E0"/>
    <w:rsid w:val="00DF0A49"/>
    <w:rsid w:val="00DF1AFB"/>
    <w:rsid w:val="00DF23A2"/>
    <w:rsid w:val="00DF2B46"/>
    <w:rsid w:val="00DF3483"/>
    <w:rsid w:val="00DF5447"/>
    <w:rsid w:val="00E017E7"/>
    <w:rsid w:val="00E02BAD"/>
    <w:rsid w:val="00E047A3"/>
    <w:rsid w:val="00E11BF1"/>
    <w:rsid w:val="00E22C18"/>
    <w:rsid w:val="00E25682"/>
    <w:rsid w:val="00E266F9"/>
    <w:rsid w:val="00E31B1A"/>
    <w:rsid w:val="00E3228F"/>
    <w:rsid w:val="00E36DD3"/>
    <w:rsid w:val="00E43C27"/>
    <w:rsid w:val="00E45F28"/>
    <w:rsid w:val="00E65412"/>
    <w:rsid w:val="00E65E38"/>
    <w:rsid w:val="00E700A2"/>
    <w:rsid w:val="00E72B7B"/>
    <w:rsid w:val="00E747D3"/>
    <w:rsid w:val="00E76A2E"/>
    <w:rsid w:val="00E81A6C"/>
    <w:rsid w:val="00EA15D6"/>
    <w:rsid w:val="00EA3D9B"/>
    <w:rsid w:val="00EB3985"/>
    <w:rsid w:val="00EB430D"/>
    <w:rsid w:val="00EB69EB"/>
    <w:rsid w:val="00EB7879"/>
    <w:rsid w:val="00ED2AE3"/>
    <w:rsid w:val="00EE5165"/>
    <w:rsid w:val="00EE5F74"/>
    <w:rsid w:val="00EF4122"/>
    <w:rsid w:val="00EF71A9"/>
    <w:rsid w:val="00F03CCC"/>
    <w:rsid w:val="00F113E1"/>
    <w:rsid w:val="00F154DD"/>
    <w:rsid w:val="00F1582B"/>
    <w:rsid w:val="00F232F8"/>
    <w:rsid w:val="00F24789"/>
    <w:rsid w:val="00F24938"/>
    <w:rsid w:val="00F3096B"/>
    <w:rsid w:val="00F356E4"/>
    <w:rsid w:val="00F37C17"/>
    <w:rsid w:val="00F44375"/>
    <w:rsid w:val="00F457BC"/>
    <w:rsid w:val="00F553B4"/>
    <w:rsid w:val="00F656ED"/>
    <w:rsid w:val="00F675E7"/>
    <w:rsid w:val="00F71425"/>
    <w:rsid w:val="00F71BAD"/>
    <w:rsid w:val="00F73A9F"/>
    <w:rsid w:val="00F77ECB"/>
    <w:rsid w:val="00F84681"/>
    <w:rsid w:val="00F87475"/>
    <w:rsid w:val="00F87C01"/>
    <w:rsid w:val="00F91FB8"/>
    <w:rsid w:val="00F936B8"/>
    <w:rsid w:val="00F9658B"/>
    <w:rsid w:val="00F9686F"/>
    <w:rsid w:val="00FA27BB"/>
    <w:rsid w:val="00FA7E49"/>
    <w:rsid w:val="00FB4668"/>
    <w:rsid w:val="00FC0FE9"/>
    <w:rsid w:val="00FC307F"/>
    <w:rsid w:val="00FC657D"/>
    <w:rsid w:val="00FC7C4F"/>
    <w:rsid w:val="00FC7DD0"/>
    <w:rsid w:val="00FD4FC3"/>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58"/>
    <w:pPr>
      <w:suppressAutoHyphens/>
      <w:jc w:val="center"/>
    </w:pPr>
    <w:rPr>
      <w:rFonts w:ascii="Times New Roman" w:eastAsia="SimSun" w:hAnsi="Times New Roman"/>
      <w:lang w:val="en-US" w:eastAsia="zh-CN"/>
    </w:rPr>
  </w:style>
  <w:style w:type="paragraph" w:styleId="Heading1">
    <w:name w:val="heading 1"/>
    <w:basedOn w:val="Normal"/>
    <w:next w:val="BodyText"/>
    <w:link w:val="Heading1Char"/>
    <w:qFormat/>
    <w:rsid w:val="00DB4D9A"/>
    <w:pPr>
      <w:keepNext/>
      <w:keepLines/>
      <w:numPr>
        <w:numId w:val="1"/>
      </w:numPr>
      <w:tabs>
        <w:tab w:val="left" w:pos="216"/>
        <w:tab w:val="left" w:pos="283"/>
        <w:tab w:val="left" w:pos="340"/>
        <w:tab w:val="left" w:pos="397"/>
      </w:tabs>
      <w:spacing w:before="160" w:after="80"/>
      <w:outlineLvl w:val="0"/>
    </w:pPr>
    <w:rPr>
      <w:smallCaps/>
      <w:lang w:val="id-ID" w:eastAsia="id-ID"/>
    </w:rPr>
  </w:style>
  <w:style w:type="paragraph" w:styleId="Heading2">
    <w:name w:val="heading 2"/>
    <w:basedOn w:val="Normal"/>
    <w:next w:val="BodyText"/>
    <w:link w:val="Heading2Char"/>
    <w:qFormat/>
    <w:rsid w:val="00DB4D9A"/>
    <w:pPr>
      <w:keepNext/>
      <w:keepLines/>
      <w:tabs>
        <w:tab w:val="num" w:pos="227"/>
      </w:tabs>
      <w:spacing w:before="120" w:after="60"/>
      <w:ind w:left="288" w:hanging="288"/>
      <w:jc w:val="left"/>
      <w:outlineLvl w:val="1"/>
    </w:pPr>
    <w:rPr>
      <w:i/>
      <w:iCs/>
      <w:lang w:val="id-ID" w:eastAsia="id-ID"/>
    </w:rPr>
  </w:style>
  <w:style w:type="paragraph" w:styleId="Heading3">
    <w:name w:val="heading 3"/>
    <w:basedOn w:val="Normal"/>
    <w:next w:val="BodyText"/>
    <w:link w:val="Heading3Char"/>
    <w:qFormat/>
    <w:rsid w:val="00020B1E"/>
    <w:pPr>
      <w:tabs>
        <w:tab w:val="num" w:pos="425"/>
        <w:tab w:val="left" w:pos="540"/>
      </w:tabs>
      <w:spacing w:before="120" w:after="60" w:line="240" w:lineRule="exact"/>
      <w:ind w:firstLine="181"/>
      <w:jc w:val="both"/>
      <w:outlineLvl w:val="2"/>
    </w:pPr>
    <w:rPr>
      <w:i/>
      <w:iCs/>
      <w:lang w:val="id-ID" w:eastAsia="id-ID"/>
    </w:rPr>
  </w:style>
  <w:style w:type="paragraph" w:styleId="Heading4">
    <w:name w:val="heading 4"/>
    <w:basedOn w:val="Normal"/>
    <w:next w:val="BodyText"/>
    <w:link w:val="Heading4Char"/>
    <w:qFormat/>
    <w:rsid w:val="00DB4D9A"/>
    <w:pPr>
      <w:tabs>
        <w:tab w:val="num" w:pos="630"/>
        <w:tab w:val="left" w:pos="720"/>
      </w:tabs>
      <w:spacing w:before="40" w:after="40"/>
      <w:ind w:firstLine="360"/>
      <w:jc w:val="both"/>
      <w:outlineLvl w:val="3"/>
    </w:pPr>
    <w:rPr>
      <w:i/>
      <w:iCs/>
      <w:lang w:val="id-ID" w:eastAsia="id-ID"/>
    </w:rPr>
  </w:style>
  <w:style w:type="paragraph" w:styleId="Heading5">
    <w:name w:val="heading 5"/>
    <w:basedOn w:val="Normal"/>
    <w:next w:val="BodyText"/>
    <w:link w:val="Heading5Char"/>
    <w:qFormat/>
    <w:rsid w:val="00DB4D9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D9A"/>
    <w:rPr>
      <w:rFonts w:ascii="Times New Roman" w:eastAsia="SimSun" w:hAnsi="Times New Roman" w:cs="Times New Roman"/>
      <w:smallCaps/>
      <w:sz w:val="20"/>
      <w:szCs w:val="20"/>
      <w:lang w:val="id-ID" w:eastAsia="id-ID"/>
    </w:rPr>
  </w:style>
  <w:style w:type="character" w:customStyle="1" w:styleId="Heading2Char">
    <w:name w:val="Heading 2 Char"/>
    <w:link w:val="Heading2"/>
    <w:rsid w:val="00DB4D9A"/>
    <w:rPr>
      <w:rFonts w:ascii="Times New Roman" w:eastAsia="SimSun" w:hAnsi="Times New Roman"/>
      <w:i/>
      <w:iCs/>
    </w:rPr>
  </w:style>
  <w:style w:type="character" w:customStyle="1" w:styleId="Heading3Char">
    <w:name w:val="Heading 3 Char"/>
    <w:link w:val="Heading3"/>
    <w:rsid w:val="00020B1E"/>
    <w:rPr>
      <w:rFonts w:ascii="Times New Roman" w:eastAsia="SimSun" w:hAnsi="Times New Roman"/>
      <w:i/>
      <w:iCs/>
    </w:rPr>
  </w:style>
  <w:style w:type="character" w:customStyle="1" w:styleId="Heading4Char">
    <w:name w:val="Heading 4 Char"/>
    <w:link w:val="Heading4"/>
    <w:rsid w:val="00DB4D9A"/>
    <w:rPr>
      <w:rFonts w:ascii="Times New Roman" w:eastAsia="SimSun" w:hAnsi="Times New Roman"/>
      <w:i/>
      <w:iCs/>
    </w:rPr>
  </w:style>
  <w:style w:type="character" w:customStyle="1" w:styleId="Heading5Char">
    <w:name w:val="Heading 5 Char"/>
    <w:link w:val="Heading5"/>
    <w:rsid w:val="00DB4D9A"/>
    <w:rPr>
      <w:rFonts w:ascii="Times New Roman" w:eastAsia="SimSun" w:hAnsi="Times New Roman" w:cs="Times New Roman"/>
      <w:smallCaps/>
      <w:sz w:val="20"/>
      <w:szCs w:val="20"/>
      <w:lang w:val="id-ID" w:eastAsia="id-ID"/>
    </w:rPr>
  </w:style>
  <w:style w:type="character" w:customStyle="1" w:styleId="WW8Num1z0">
    <w:name w:val="WW8Num1z0"/>
    <w:rsid w:val="00DB4D9A"/>
    <w:rPr>
      <w:rFonts w:cs="Times New Roman"/>
      <w:i w:val="0"/>
      <w:iCs w:val="0"/>
    </w:rPr>
  </w:style>
  <w:style w:type="character" w:customStyle="1" w:styleId="WW8Num1z1">
    <w:name w:val="WW8Num1z1"/>
    <w:rsid w:val="00DB4D9A"/>
    <w:rPr>
      <w:rFonts w:cs="Times New Roman"/>
    </w:rPr>
  </w:style>
  <w:style w:type="character" w:customStyle="1" w:styleId="WW8Num1z3">
    <w:name w:val="WW8Num1z3"/>
    <w:rsid w:val="00DB4D9A"/>
    <w:rPr>
      <w:rFonts w:ascii="Times New Roman" w:hAnsi="Times New Roman" w:cs="Times New Roman"/>
      <w:b w:val="0"/>
      <w:bCs w:val="0"/>
      <w:i/>
      <w:iCs/>
      <w:sz w:val="20"/>
      <w:szCs w:val="20"/>
    </w:rPr>
  </w:style>
  <w:style w:type="character" w:customStyle="1" w:styleId="WW8Num2z0">
    <w:name w:val="WW8Num2z0"/>
    <w:rsid w:val="00DB4D9A"/>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DB4D9A"/>
    <w:rPr>
      <w:rFonts w:ascii="Symbol" w:hAnsi="Symbol" w:cs="Symbol"/>
    </w:rPr>
  </w:style>
  <w:style w:type="character" w:customStyle="1" w:styleId="WW8Num4z0">
    <w:name w:val="WW8Num4z0"/>
    <w:rsid w:val="00DB4D9A"/>
    <w:rPr>
      <w:rFonts w:cs="Times New Roman"/>
    </w:rPr>
  </w:style>
  <w:style w:type="character" w:customStyle="1" w:styleId="WW8Num5z0">
    <w:name w:val="WW8Num5z0"/>
    <w:rsid w:val="00DB4D9A"/>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DB4D9A"/>
    <w:rPr>
      <w:rFonts w:ascii="Times New Roman" w:hAnsi="Times New Roman" w:cs="Times New Roman"/>
      <w:b w:val="0"/>
      <w:bCs w:val="0"/>
      <w:i w:val="0"/>
      <w:iCs w:val="0"/>
      <w:sz w:val="16"/>
      <w:szCs w:val="16"/>
    </w:rPr>
  </w:style>
  <w:style w:type="character" w:customStyle="1" w:styleId="Absatz-Standardschriftart">
    <w:name w:val="Absatz-Standardschriftart"/>
    <w:rsid w:val="00DB4D9A"/>
  </w:style>
  <w:style w:type="character" w:customStyle="1" w:styleId="WW8Num7z0">
    <w:name w:val="WW8Num7z0"/>
    <w:rsid w:val="00DB4D9A"/>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DB4D9A"/>
  </w:style>
  <w:style w:type="character" w:customStyle="1" w:styleId="WW-Absatz-Standardschriftart">
    <w:name w:val="WW-Absatz-Standardschriftart"/>
    <w:rsid w:val="00DB4D9A"/>
  </w:style>
  <w:style w:type="character" w:customStyle="1" w:styleId="WW-Absatz-Standardschriftart1">
    <w:name w:val="WW-Absatz-Standardschriftart1"/>
    <w:rsid w:val="00DB4D9A"/>
  </w:style>
  <w:style w:type="character" w:customStyle="1" w:styleId="WW-Absatz-Standardschriftart11">
    <w:name w:val="WW-Absatz-Standardschriftart11"/>
    <w:rsid w:val="00DB4D9A"/>
  </w:style>
  <w:style w:type="character" w:customStyle="1" w:styleId="WW-Absatz-Standardschriftart111">
    <w:name w:val="WW-Absatz-Standardschriftart111"/>
    <w:rsid w:val="00DB4D9A"/>
  </w:style>
  <w:style w:type="character" w:customStyle="1" w:styleId="WW-Absatz-Standardschriftart1111">
    <w:name w:val="WW-Absatz-Standardschriftart1111"/>
    <w:rsid w:val="00DB4D9A"/>
  </w:style>
  <w:style w:type="character" w:customStyle="1" w:styleId="WW-Absatz-Standardschriftart11111">
    <w:name w:val="WW-Absatz-Standardschriftart11111"/>
    <w:rsid w:val="00DB4D9A"/>
  </w:style>
  <w:style w:type="character" w:customStyle="1" w:styleId="WW-Absatz-Standardschriftart111111">
    <w:name w:val="WW-Absatz-Standardschriftart111111"/>
    <w:rsid w:val="00DB4D9A"/>
  </w:style>
  <w:style w:type="character" w:customStyle="1" w:styleId="WW-Absatz-Standardschriftart1111111">
    <w:name w:val="WW-Absatz-Standardschriftart1111111"/>
    <w:rsid w:val="00DB4D9A"/>
  </w:style>
  <w:style w:type="character" w:customStyle="1" w:styleId="WW8Num1z4">
    <w:name w:val="WW8Num1z4"/>
    <w:rsid w:val="00DB4D9A"/>
    <w:rPr>
      <w:rFonts w:cs="Times New Roman"/>
    </w:rPr>
  </w:style>
  <w:style w:type="character" w:customStyle="1" w:styleId="WW-Absatz-Standardschriftart11111111">
    <w:name w:val="WW-Absatz-Standardschriftart11111111"/>
    <w:rsid w:val="00DB4D9A"/>
  </w:style>
  <w:style w:type="character" w:customStyle="1" w:styleId="WW8Num2z1">
    <w:name w:val="WW8Num2z1"/>
    <w:rsid w:val="00DB4D9A"/>
    <w:rPr>
      <w:rFonts w:cs="Times New Roman"/>
    </w:rPr>
  </w:style>
  <w:style w:type="character" w:customStyle="1" w:styleId="WW8Num3z1">
    <w:name w:val="WW8Num3z1"/>
    <w:rsid w:val="00DB4D9A"/>
    <w:rPr>
      <w:rFonts w:ascii="Courier New" w:hAnsi="Courier New" w:cs="Courier New"/>
    </w:rPr>
  </w:style>
  <w:style w:type="character" w:customStyle="1" w:styleId="WW8Num3z2">
    <w:name w:val="WW8Num3z2"/>
    <w:rsid w:val="00DB4D9A"/>
    <w:rPr>
      <w:rFonts w:ascii="Wingdings" w:hAnsi="Wingdings" w:cs="Wingdings"/>
    </w:rPr>
  </w:style>
  <w:style w:type="character" w:customStyle="1" w:styleId="WW8Num5z1">
    <w:name w:val="WW8Num5z1"/>
    <w:rsid w:val="00DB4D9A"/>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DB4D9A"/>
    <w:rPr>
      <w:rFonts w:ascii="Times New Roman" w:hAnsi="Times New Roman" w:cs="Times New Roman"/>
      <w:b w:val="0"/>
      <w:bCs w:val="0"/>
      <w:i/>
      <w:iCs/>
      <w:sz w:val="20"/>
      <w:szCs w:val="20"/>
    </w:rPr>
  </w:style>
  <w:style w:type="character" w:customStyle="1" w:styleId="WW8Num5z4">
    <w:name w:val="WW8Num5z4"/>
    <w:rsid w:val="00DB4D9A"/>
    <w:rPr>
      <w:rFonts w:cs="Times New Roman"/>
    </w:rPr>
  </w:style>
  <w:style w:type="character" w:customStyle="1" w:styleId="WW8Num7z1">
    <w:name w:val="WW8Num7z1"/>
    <w:rsid w:val="00DB4D9A"/>
    <w:rPr>
      <w:rFonts w:cs="Times New Roman"/>
    </w:rPr>
  </w:style>
  <w:style w:type="character" w:customStyle="1" w:styleId="WW8Num8z0">
    <w:name w:val="WW8Num8z0"/>
    <w:rsid w:val="00DB4D9A"/>
    <w:rPr>
      <w:rFonts w:ascii="Times New Roman" w:hAnsi="Times New Roman" w:cs="Times New Roman"/>
      <w:b w:val="0"/>
      <w:bCs w:val="0"/>
      <w:i w:val="0"/>
      <w:iCs w:val="0"/>
      <w:sz w:val="16"/>
      <w:szCs w:val="16"/>
    </w:rPr>
  </w:style>
  <w:style w:type="character" w:customStyle="1" w:styleId="WW-DefaultParagraphFont1">
    <w:name w:val="WW-Default Paragraph Font1"/>
    <w:rsid w:val="00DB4D9A"/>
  </w:style>
  <w:style w:type="paragraph" w:customStyle="1" w:styleId="Heading">
    <w:name w:val="Heading"/>
    <w:basedOn w:val="Normal"/>
    <w:next w:val="BodyText"/>
    <w:rsid w:val="00DB4D9A"/>
    <w:pPr>
      <w:keepNext/>
      <w:spacing w:before="240" w:after="120"/>
    </w:pPr>
    <w:rPr>
      <w:rFonts w:ascii="Arial" w:eastAsia="DejaVu Sans" w:hAnsi="Arial" w:cs="Lohit Hindi"/>
      <w:sz w:val="28"/>
      <w:szCs w:val="28"/>
    </w:rPr>
  </w:style>
  <w:style w:type="paragraph" w:styleId="BodyText">
    <w:name w:val="Body Text"/>
    <w:basedOn w:val="Normal"/>
    <w:link w:val="BodyTextChar"/>
    <w:rsid w:val="00DB4D9A"/>
    <w:pPr>
      <w:spacing w:after="6"/>
      <w:ind w:firstLine="288"/>
      <w:jc w:val="both"/>
    </w:pPr>
    <w:rPr>
      <w:spacing w:val="-1"/>
    </w:rPr>
  </w:style>
  <w:style w:type="character" w:customStyle="1" w:styleId="BodyTextChar">
    <w:name w:val="Body Text Char"/>
    <w:link w:val="BodyText"/>
    <w:rsid w:val="00DB4D9A"/>
    <w:rPr>
      <w:rFonts w:ascii="Times New Roman" w:eastAsia="SimSun" w:hAnsi="Times New Roman" w:cs="Times New Roman"/>
      <w:spacing w:val="-1"/>
      <w:sz w:val="20"/>
      <w:szCs w:val="20"/>
      <w:lang w:eastAsia="zh-CN"/>
    </w:rPr>
  </w:style>
  <w:style w:type="paragraph" w:styleId="List">
    <w:name w:val="List"/>
    <w:basedOn w:val="BodyText"/>
    <w:rsid w:val="00DB4D9A"/>
    <w:rPr>
      <w:rFonts w:cs="Lohit Hindi"/>
    </w:rPr>
  </w:style>
  <w:style w:type="paragraph" w:styleId="Caption">
    <w:name w:val="caption"/>
    <w:basedOn w:val="Normal"/>
    <w:qFormat/>
    <w:rsid w:val="00DB4D9A"/>
    <w:pPr>
      <w:suppressLineNumbers/>
      <w:spacing w:before="120" w:after="120"/>
    </w:pPr>
    <w:rPr>
      <w:rFonts w:cs="Lohit Hindi"/>
      <w:i/>
      <w:iCs/>
      <w:sz w:val="24"/>
      <w:szCs w:val="24"/>
    </w:rPr>
  </w:style>
  <w:style w:type="paragraph" w:customStyle="1" w:styleId="Index">
    <w:name w:val="Index"/>
    <w:basedOn w:val="Normal"/>
    <w:rsid w:val="00DB4D9A"/>
    <w:pPr>
      <w:suppressLineNumbers/>
    </w:pPr>
    <w:rPr>
      <w:rFonts w:cs="Lohit Hindi"/>
    </w:rPr>
  </w:style>
  <w:style w:type="paragraph" w:customStyle="1" w:styleId="Abstract">
    <w:name w:val="Abstract"/>
    <w:rsid w:val="00DB4D9A"/>
    <w:pPr>
      <w:suppressAutoHyphens/>
      <w:spacing w:after="200"/>
      <w:ind w:firstLine="170"/>
      <w:jc w:val="both"/>
    </w:pPr>
    <w:rPr>
      <w:rFonts w:ascii="Times New Roman" w:eastAsia="SimSun" w:hAnsi="Times New Roman"/>
      <w:b/>
      <w:bCs/>
      <w:sz w:val="18"/>
      <w:szCs w:val="18"/>
      <w:lang w:val="en-US" w:eastAsia="zh-CN"/>
    </w:rPr>
  </w:style>
  <w:style w:type="paragraph" w:customStyle="1" w:styleId="Affiliation">
    <w:name w:val="Affiliation"/>
    <w:rsid w:val="00DB4D9A"/>
    <w:pPr>
      <w:suppressAutoHyphens/>
      <w:jc w:val="center"/>
    </w:pPr>
    <w:rPr>
      <w:rFonts w:ascii="Times New Roman" w:eastAsia="SimSun" w:hAnsi="Times New Roman"/>
      <w:lang w:val="en-US" w:eastAsia="zh-CN"/>
    </w:rPr>
  </w:style>
  <w:style w:type="paragraph" w:customStyle="1" w:styleId="Author">
    <w:name w:val="Author"/>
    <w:rsid w:val="00DB4D9A"/>
    <w:pPr>
      <w:suppressAutoHyphens/>
      <w:spacing w:before="360" w:after="40"/>
      <w:jc w:val="center"/>
    </w:pPr>
    <w:rPr>
      <w:rFonts w:ascii="Times New Roman" w:eastAsia="SimSun" w:hAnsi="Times New Roman"/>
      <w:sz w:val="22"/>
      <w:szCs w:val="22"/>
      <w:lang w:val="en-US"/>
    </w:rPr>
  </w:style>
  <w:style w:type="paragraph" w:customStyle="1" w:styleId="bulletlist">
    <w:name w:val="bullet list"/>
    <w:basedOn w:val="BodyText"/>
    <w:rsid w:val="00DB4D9A"/>
    <w:pPr>
      <w:tabs>
        <w:tab w:val="left" w:pos="648"/>
      </w:tabs>
      <w:ind w:left="648" w:hanging="360"/>
    </w:pPr>
  </w:style>
  <w:style w:type="paragraph" w:customStyle="1" w:styleId="equation">
    <w:name w:val="equation"/>
    <w:basedOn w:val="Normal"/>
    <w:rsid w:val="00DB4D9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B4D9A"/>
    <w:pPr>
      <w:tabs>
        <w:tab w:val="num" w:pos="0"/>
      </w:tabs>
      <w:suppressAutoHyphens/>
      <w:spacing w:before="80" w:after="200"/>
      <w:ind w:left="360" w:hanging="360"/>
      <w:jc w:val="center"/>
    </w:pPr>
    <w:rPr>
      <w:rFonts w:ascii="Times New Roman" w:eastAsia="SimSun" w:hAnsi="Times New Roman"/>
      <w:sz w:val="16"/>
      <w:szCs w:val="16"/>
      <w:lang w:val="en-US"/>
    </w:rPr>
  </w:style>
  <w:style w:type="paragraph" w:customStyle="1" w:styleId="footnote">
    <w:name w:val="footnote"/>
    <w:rsid w:val="00DB4D9A"/>
    <w:pPr>
      <w:tabs>
        <w:tab w:val="left" w:pos="648"/>
      </w:tabs>
      <w:suppressAutoHyphens/>
      <w:spacing w:after="40"/>
      <w:ind w:firstLine="288"/>
    </w:pPr>
    <w:rPr>
      <w:rFonts w:ascii="Times New Roman" w:eastAsia="SimSun" w:hAnsi="Times New Roman"/>
      <w:sz w:val="16"/>
      <w:szCs w:val="16"/>
      <w:lang w:val="en-US" w:eastAsia="zh-CN"/>
    </w:rPr>
  </w:style>
  <w:style w:type="paragraph" w:customStyle="1" w:styleId="keywords">
    <w:name w:val="key words"/>
    <w:rsid w:val="00DB4D9A"/>
    <w:pPr>
      <w:suppressAutoHyphens/>
      <w:spacing w:after="120"/>
      <w:ind w:firstLine="288"/>
      <w:jc w:val="both"/>
    </w:pPr>
    <w:rPr>
      <w:rFonts w:ascii="Times New Roman" w:eastAsia="SimSun" w:hAnsi="Times New Roman"/>
      <w:b/>
      <w:bCs/>
      <w:iCs/>
      <w:sz w:val="18"/>
      <w:szCs w:val="18"/>
      <w:lang w:val="en-US"/>
    </w:rPr>
  </w:style>
  <w:style w:type="paragraph" w:customStyle="1" w:styleId="papersubtitle">
    <w:name w:val="paper subtitle"/>
    <w:rsid w:val="00DB4D9A"/>
    <w:pPr>
      <w:suppressAutoHyphens/>
      <w:spacing w:after="120"/>
      <w:jc w:val="center"/>
    </w:pPr>
    <w:rPr>
      <w:rFonts w:ascii="Times New Roman" w:eastAsia="MS Mincho" w:hAnsi="Times New Roman"/>
      <w:sz w:val="28"/>
      <w:szCs w:val="28"/>
      <w:lang w:val="en-US"/>
    </w:rPr>
  </w:style>
  <w:style w:type="paragraph" w:customStyle="1" w:styleId="papertitle">
    <w:name w:val="paper title"/>
    <w:rsid w:val="00DB4D9A"/>
    <w:pPr>
      <w:suppressAutoHyphens/>
      <w:spacing w:after="120"/>
      <w:jc w:val="center"/>
    </w:pPr>
    <w:rPr>
      <w:rFonts w:ascii="Times New Roman" w:eastAsia="MS Mincho" w:hAnsi="Times New Roman"/>
      <w:sz w:val="48"/>
      <w:szCs w:val="48"/>
      <w:lang w:val="en-US"/>
    </w:rPr>
  </w:style>
  <w:style w:type="paragraph" w:customStyle="1" w:styleId="references">
    <w:name w:val="references"/>
    <w:rsid w:val="00DB4D9A"/>
    <w:pPr>
      <w:tabs>
        <w:tab w:val="num" w:pos="360"/>
      </w:tabs>
      <w:suppressAutoHyphens/>
      <w:spacing w:after="50" w:line="180" w:lineRule="atLeast"/>
      <w:ind w:left="360" w:hanging="360"/>
      <w:jc w:val="both"/>
    </w:pPr>
    <w:rPr>
      <w:rFonts w:ascii="Times New Roman" w:eastAsia="MS Mincho" w:hAnsi="Times New Roman"/>
      <w:sz w:val="18"/>
      <w:szCs w:val="16"/>
      <w:lang w:val="en-US"/>
    </w:rPr>
  </w:style>
  <w:style w:type="paragraph" w:customStyle="1" w:styleId="sponsors">
    <w:name w:val="sponsors"/>
    <w:rsid w:val="00DB4D9A"/>
    <w:pPr>
      <w:pBdr>
        <w:top w:val="single" w:sz="4" w:space="2" w:color="000000"/>
      </w:pBdr>
      <w:suppressAutoHyphens/>
      <w:ind w:firstLine="288"/>
    </w:pPr>
    <w:rPr>
      <w:rFonts w:ascii="Times New Roman" w:eastAsia="SimSun" w:hAnsi="Times New Roman"/>
      <w:sz w:val="16"/>
      <w:szCs w:val="16"/>
      <w:lang w:val="en-US" w:eastAsia="zh-CN"/>
    </w:rPr>
  </w:style>
  <w:style w:type="paragraph" w:customStyle="1" w:styleId="tablecolhead">
    <w:name w:val="table col head"/>
    <w:basedOn w:val="Normal"/>
    <w:rsid w:val="00DB4D9A"/>
    <w:rPr>
      <w:b/>
      <w:bCs/>
      <w:sz w:val="16"/>
      <w:szCs w:val="16"/>
    </w:rPr>
  </w:style>
  <w:style w:type="paragraph" w:customStyle="1" w:styleId="tablecolsubhead">
    <w:name w:val="table col subhead"/>
    <w:basedOn w:val="tablecolhead"/>
    <w:rsid w:val="00DB4D9A"/>
    <w:rPr>
      <w:i/>
      <w:iCs/>
      <w:sz w:val="15"/>
      <w:szCs w:val="15"/>
    </w:rPr>
  </w:style>
  <w:style w:type="paragraph" w:customStyle="1" w:styleId="tablecopy">
    <w:name w:val="table copy"/>
    <w:rsid w:val="00DB4D9A"/>
    <w:pPr>
      <w:suppressAutoHyphens/>
      <w:jc w:val="both"/>
    </w:pPr>
    <w:rPr>
      <w:rFonts w:ascii="Times New Roman" w:eastAsia="SimSun" w:hAnsi="Times New Roman"/>
      <w:sz w:val="16"/>
      <w:szCs w:val="16"/>
      <w:lang w:val="en-US"/>
    </w:rPr>
  </w:style>
  <w:style w:type="paragraph" w:customStyle="1" w:styleId="tablefootnote">
    <w:name w:val="table footnote"/>
    <w:rsid w:val="00DB4D9A"/>
    <w:pPr>
      <w:suppressAutoHyphens/>
      <w:spacing w:before="60" w:after="30"/>
      <w:jc w:val="right"/>
    </w:pPr>
    <w:rPr>
      <w:rFonts w:ascii="Times New Roman" w:eastAsia="SimSun" w:hAnsi="Times New Roman"/>
      <w:sz w:val="12"/>
      <w:szCs w:val="12"/>
      <w:lang w:val="en-US" w:eastAsia="zh-CN"/>
    </w:rPr>
  </w:style>
  <w:style w:type="paragraph" w:customStyle="1" w:styleId="tablehead">
    <w:name w:val="table head"/>
    <w:rsid w:val="00DB4D9A"/>
    <w:pPr>
      <w:tabs>
        <w:tab w:val="num" w:pos="0"/>
        <w:tab w:val="left" w:pos="1080"/>
      </w:tabs>
      <w:suppressAutoHyphens/>
      <w:spacing w:before="240" w:after="120" w:line="216" w:lineRule="auto"/>
      <w:jc w:val="center"/>
    </w:pPr>
    <w:rPr>
      <w:rFonts w:ascii="Times New Roman" w:eastAsia="SimSun" w:hAnsi="Times New Roman"/>
      <w:smallCaps/>
      <w:sz w:val="16"/>
      <w:szCs w:val="16"/>
      <w:lang w:val="en-US"/>
    </w:rPr>
  </w:style>
  <w:style w:type="paragraph" w:customStyle="1" w:styleId="Framecontents">
    <w:name w:val="Frame contents"/>
    <w:basedOn w:val="BodyText"/>
    <w:rsid w:val="00DB4D9A"/>
  </w:style>
  <w:style w:type="paragraph" w:customStyle="1" w:styleId="TableContents">
    <w:name w:val="Table Contents"/>
    <w:basedOn w:val="Normal"/>
    <w:rsid w:val="00DB4D9A"/>
    <w:pPr>
      <w:suppressLineNumbers/>
    </w:pPr>
  </w:style>
  <w:style w:type="paragraph" w:customStyle="1" w:styleId="TableHeading">
    <w:name w:val="Table Heading"/>
    <w:basedOn w:val="TableContents"/>
    <w:rsid w:val="00DB4D9A"/>
    <w:rPr>
      <w:b/>
      <w:bCs/>
    </w:rPr>
  </w:style>
  <w:style w:type="paragraph" w:customStyle="1" w:styleId="IEEEAuthorName">
    <w:name w:val="IEEE Author Name"/>
    <w:basedOn w:val="Normal"/>
    <w:next w:val="Normal"/>
    <w:rsid w:val="00DB4D9A"/>
    <w:pPr>
      <w:suppressAutoHyphens w:val="0"/>
      <w:adjustRightInd w:val="0"/>
      <w:snapToGrid w:val="0"/>
      <w:spacing w:before="120" w:after="120"/>
    </w:pPr>
    <w:rPr>
      <w:rFonts w:eastAsia="Times New Roman"/>
      <w:sz w:val="22"/>
      <w:szCs w:val="24"/>
      <w:lang w:val="en-GB" w:eastAsia="en-GB"/>
    </w:rPr>
  </w:style>
  <w:style w:type="paragraph" w:customStyle="1" w:styleId="IEEEAuthorAffiliation">
    <w:name w:val="IEEE Author Affiliation"/>
    <w:basedOn w:val="Normal"/>
    <w:next w:val="Normal"/>
    <w:rsid w:val="00DB4D9A"/>
    <w:pPr>
      <w:suppressAutoHyphens w:val="0"/>
      <w:spacing w:after="60"/>
    </w:pPr>
    <w:rPr>
      <w:rFonts w:eastAsia="Times New Roman"/>
      <w:i/>
      <w:szCs w:val="24"/>
      <w:lang w:val="en-GB" w:eastAsia="en-GB"/>
    </w:rPr>
  </w:style>
  <w:style w:type="paragraph" w:customStyle="1" w:styleId="IEEEAuthorEmail">
    <w:name w:val="IEEE Author Email"/>
    <w:next w:val="IEEEAuthorAffiliation"/>
    <w:rsid w:val="00DB4D9A"/>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B4D9A"/>
    <w:rPr>
      <w:i/>
    </w:rPr>
  </w:style>
  <w:style w:type="character" w:customStyle="1" w:styleId="IEEEAbstractHeadingChar">
    <w:name w:val="IEEE Abstract Heading Char"/>
    <w:link w:val="IEEEAbstractHeading"/>
    <w:rsid w:val="00DB4D9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DB4D9A"/>
    <w:pPr>
      <w:suppressAutoHyphens w:val="0"/>
      <w:adjustRightInd w:val="0"/>
      <w:snapToGrid w:val="0"/>
      <w:jc w:val="both"/>
    </w:pPr>
    <w:rPr>
      <w:b/>
      <w:sz w:val="18"/>
      <w:szCs w:val="24"/>
      <w:lang w:val="en-GB" w:eastAsia="en-GB"/>
    </w:rPr>
  </w:style>
  <w:style w:type="character" w:customStyle="1" w:styleId="IEEEAbtractChar">
    <w:name w:val="IEEE Abtract Char"/>
    <w:link w:val="IEEEAbtract"/>
    <w:rsid w:val="00DB4D9A"/>
    <w:rPr>
      <w:rFonts w:ascii="Times New Roman" w:eastAsia="SimSun" w:hAnsi="Times New Roman" w:cs="Times New Roman"/>
      <w:b/>
      <w:sz w:val="18"/>
      <w:szCs w:val="24"/>
      <w:lang w:val="en-GB" w:eastAsia="en-GB"/>
    </w:rPr>
  </w:style>
  <w:style w:type="paragraph" w:customStyle="1" w:styleId="IEEETitle">
    <w:name w:val="IEEE Title"/>
    <w:basedOn w:val="Normal"/>
    <w:next w:val="IEEEAuthorName"/>
    <w:rsid w:val="00DB4D9A"/>
    <w:pPr>
      <w:suppressAutoHyphens w:val="0"/>
      <w:adjustRightInd w:val="0"/>
      <w:snapToGrid w:val="0"/>
    </w:pPr>
    <w:rPr>
      <w:sz w:val="48"/>
      <w:szCs w:val="24"/>
      <w:lang w:val="en-AU"/>
    </w:rPr>
  </w:style>
  <w:style w:type="paragraph" w:styleId="Header">
    <w:name w:val="header"/>
    <w:basedOn w:val="Normal"/>
    <w:link w:val="HeaderChar"/>
    <w:uiPriority w:val="99"/>
    <w:unhideWhenUsed/>
    <w:rsid w:val="00DB4D9A"/>
    <w:pPr>
      <w:tabs>
        <w:tab w:val="center" w:pos="4680"/>
        <w:tab w:val="right" w:pos="9360"/>
      </w:tabs>
      <w:suppressAutoHyphens w:val="0"/>
      <w:jc w:val="left"/>
    </w:pPr>
    <w:rPr>
      <w:sz w:val="24"/>
      <w:szCs w:val="24"/>
      <w:lang w:val="en-AU"/>
    </w:rPr>
  </w:style>
  <w:style w:type="character" w:customStyle="1" w:styleId="HeaderChar">
    <w:name w:val="Header Char"/>
    <w:link w:val="Header"/>
    <w:uiPriority w:val="99"/>
    <w:rsid w:val="00DB4D9A"/>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1352DF"/>
    <w:pPr>
      <w:tabs>
        <w:tab w:val="center" w:pos="4680"/>
        <w:tab w:val="right" w:pos="9360"/>
      </w:tabs>
    </w:pPr>
  </w:style>
  <w:style w:type="character" w:customStyle="1" w:styleId="FooterChar">
    <w:name w:val="Footer Char"/>
    <w:link w:val="Footer"/>
    <w:uiPriority w:val="99"/>
    <w:rsid w:val="001352DF"/>
    <w:rPr>
      <w:rFonts w:ascii="Times New Roman" w:eastAsia="SimSun" w:hAnsi="Times New Roman"/>
      <w:lang w:eastAsia="zh-CN"/>
    </w:rPr>
  </w:style>
  <w:style w:type="paragraph" w:styleId="NoSpacing">
    <w:name w:val="No Spacing"/>
    <w:uiPriority w:val="1"/>
    <w:qFormat/>
    <w:rsid w:val="00C672E0"/>
    <w:pPr>
      <w:suppressAutoHyphens/>
      <w:jc w:val="both"/>
    </w:pPr>
    <w:rPr>
      <w:rFonts w:ascii="Times New Roman" w:eastAsia="SimSun" w:hAnsi="Times New Roman"/>
      <w:lang w:val="en-US" w:eastAsia="zh-CN"/>
    </w:rPr>
  </w:style>
  <w:style w:type="paragraph" w:customStyle="1" w:styleId="IEEEParagraph">
    <w:name w:val="IEEE Paragraph"/>
    <w:basedOn w:val="Normal"/>
    <w:link w:val="IEEEParagraphChar"/>
    <w:rsid w:val="00272CE7"/>
    <w:pPr>
      <w:suppressAutoHyphens w:val="0"/>
      <w:adjustRightInd w:val="0"/>
      <w:snapToGrid w:val="0"/>
      <w:ind w:firstLine="216"/>
      <w:jc w:val="both"/>
    </w:pPr>
    <w:rPr>
      <w:szCs w:val="24"/>
      <w:lang w:val="en-AU"/>
    </w:rPr>
  </w:style>
  <w:style w:type="character" w:customStyle="1" w:styleId="IEEEParagraphChar">
    <w:name w:val="IEEE Paragraph Char"/>
    <w:link w:val="IEEEParagraph"/>
    <w:rsid w:val="00272CE7"/>
    <w:rPr>
      <w:rFonts w:ascii="Times New Roman" w:eastAsia="SimSun" w:hAnsi="Times New Roman"/>
      <w:szCs w:val="24"/>
      <w:lang w:val="en-AU" w:eastAsia="zh-CN"/>
    </w:rPr>
  </w:style>
  <w:style w:type="numbering" w:customStyle="1" w:styleId="IEEEBullet1">
    <w:name w:val="IEEE Bullet 1"/>
    <w:basedOn w:val="NoList"/>
    <w:rsid w:val="00272CE7"/>
    <w:pPr>
      <w:numPr>
        <w:numId w:val="7"/>
      </w:numPr>
    </w:pPr>
  </w:style>
  <w:style w:type="paragraph" w:customStyle="1" w:styleId="IEEEFigure">
    <w:name w:val="IEEE Figure"/>
    <w:basedOn w:val="Normal"/>
    <w:next w:val="Normal"/>
    <w:rsid w:val="00272CE7"/>
    <w:pPr>
      <w:suppressAutoHyphens w:val="0"/>
    </w:pPr>
    <w:rPr>
      <w:sz w:val="24"/>
      <w:szCs w:val="24"/>
      <w:lang w:val="en-AU"/>
    </w:rPr>
  </w:style>
  <w:style w:type="paragraph" w:customStyle="1" w:styleId="IEEEFigureCaptionMulti-Lines">
    <w:name w:val="IEEE Figure Caption Multi-Lines"/>
    <w:basedOn w:val="Normal"/>
    <w:next w:val="IEEEParagraph"/>
    <w:link w:val="IEEEFigureCaptionMulti-LinesChar"/>
    <w:rsid w:val="00272CE7"/>
    <w:pPr>
      <w:suppressAutoHyphens w:val="0"/>
      <w:spacing w:before="120" w:after="120"/>
      <w:jc w:val="both"/>
    </w:pPr>
    <w:rPr>
      <w:sz w:val="16"/>
      <w:szCs w:val="24"/>
      <w:lang w:val="en-AU"/>
    </w:rPr>
  </w:style>
  <w:style w:type="paragraph" w:customStyle="1" w:styleId="Gambar">
    <w:name w:val="Gambar"/>
    <w:basedOn w:val="IEEEFigureCaptionMulti-Lines"/>
    <w:link w:val="GambarChar"/>
    <w:qFormat/>
    <w:rsid w:val="00283D7A"/>
    <w:rPr>
      <w:lang w:val="id-ID"/>
    </w:rPr>
  </w:style>
  <w:style w:type="paragraph" w:customStyle="1" w:styleId="IEEETableCell">
    <w:name w:val="IEEE Table Cell"/>
    <w:basedOn w:val="IEEEParagraph"/>
    <w:rsid w:val="00F44375"/>
    <w:pPr>
      <w:ind w:firstLine="0"/>
      <w:jc w:val="left"/>
    </w:pPr>
    <w:rPr>
      <w:sz w:val="18"/>
    </w:rPr>
  </w:style>
  <w:style w:type="character" w:customStyle="1" w:styleId="IEEEFigureCaptionMulti-LinesChar">
    <w:name w:val="IEEE Figure Caption Multi-Lines Char"/>
    <w:link w:val="IEEEFigureCaptionMulti-Lines"/>
    <w:rsid w:val="00283D7A"/>
    <w:rPr>
      <w:rFonts w:ascii="Times New Roman" w:eastAsia="SimSun" w:hAnsi="Times New Roman"/>
      <w:sz w:val="16"/>
      <w:szCs w:val="24"/>
      <w:lang w:val="en-AU" w:eastAsia="zh-CN"/>
    </w:rPr>
  </w:style>
  <w:style w:type="character" w:customStyle="1" w:styleId="GambarChar">
    <w:name w:val="Gambar Char"/>
    <w:link w:val="Gambar"/>
    <w:rsid w:val="00283D7A"/>
    <w:rPr>
      <w:rFonts w:ascii="Times New Roman" w:eastAsia="SimSun" w:hAnsi="Times New Roman"/>
      <w:sz w:val="16"/>
      <w:szCs w:val="24"/>
      <w:lang w:val="id-ID" w:eastAsia="zh-CN"/>
    </w:rPr>
  </w:style>
  <w:style w:type="paragraph" w:customStyle="1" w:styleId="IEEETableCaption">
    <w:name w:val="IEEE Table Caption"/>
    <w:basedOn w:val="Normal"/>
    <w:next w:val="IEEEParagraph"/>
    <w:link w:val="IEEETableCaptionChar"/>
    <w:rsid w:val="00F44375"/>
    <w:pPr>
      <w:suppressAutoHyphens w:val="0"/>
      <w:spacing w:before="120" w:after="120"/>
    </w:pPr>
    <w:rPr>
      <w:smallCaps/>
      <w:sz w:val="16"/>
      <w:szCs w:val="24"/>
      <w:lang w:val="en-AU"/>
    </w:rPr>
  </w:style>
  <w:style w:type="paragraph" w:customStyle="1" w:styleId="IEEETableHeaderCentered">
    <w:name w:val="IEEE Table Header Centered"/>
    <w:basedOn w:val="IEEETableCell"/>
    <w:rsid w:val="00F44375"/>
    <w:pPr>
      <w:jc w:val="center"/>
    </w:pPr>
    <w:rPr>
      <w:b/>
      <w:bCs/>
    </w:rPr>
  </w:style>
  <w:style w:type="paragraph" w:customStyle="1" w:styleId="IEEETableHeaderLeft-Justified">
    <w:name w:val="IEEE Table Header Left-Justified"/>
    <w:basedOn w:val="IEEETableCell"/>
    <w:rsid w:val="00F44375"/>
    <w:rPr>
      <w:b/>
      <w:bCs/>
    </w:rPr>
  </w:style>
  <w:style w:type="paragraph" w:customStyle="1" w:styleId="Tabel">
    <w:name w:val="Tabel"/>
    <w:basedOn w:val="IEEETableCaption"/>
    <w:link w:val="TabelChar"/>
    <w:qFormat/>
    <w:rsid w:val="00930B27"/>
  </w:style>
  <w:style w:type="paragraph" w:styleId="ListNumber">
    <w:name w:val="List Number"/>
    <w:basedOn w:val="Normal"/>
    <w:uiPriority w:val="99"/>
    <w:semiHidden/>
    <w:unhideWhenUsed/>
    <w:rsid w:val="006A6EEC"/>
    <w:pPr>
      <w:numPr>
        <w:numId w:val="9"/>
      </w:numPr>
      <w:contextualSpacing/>
    </w:pPr>
  </w:style>
  <w:style w:type="character" w:customStyle="1" w:styleId="IEEETableCaptionChar">
    <w:name w:val="IEEE Table Caption Char"/>
    <w:link w:val="IEEETableCaption"/>
    <w:rsid w:val="00930B27"/>
    <w:rPr>
      <w:rFonts w:ascii="Times New Roman" w:eastAsia="SimSun" w:hAnsi="Times New Roman"/>
      <w:smallCaps/>
      <w:sz w:val="16"/>
      <w:szCs w:val="24"/>
      <w:lang w:val="en-AU" w:eastAsia="zh-CN"/>
    </w:rPr>
  </w:style>
  <w:style w:type="character" w:customStyle="1" w:styleId="TabelChar">
    <w:name w:val="Tabel Char"/>
    <w:basedOn w:val="IEEETableCaptionChar"/>
    <w:link w:val="Tabel"/>
    <w:rsid w:val="00930B27"/>
    <w:rPr>
      <w:rFonts w:ascii="Times New Roman" w:eastAsia="SimSun" w:hAnsi="Times New Roman"/>
      <w:smallCaps/>
      <w:sz w:val="16"/>
      <w:szCs w:val="24"/>
      <w:lang w:val="en-AU" w:eastAsia="zh-CN"/>
    </w:rPr>
  </w:style>
  <w:style w:type="character" w:styleId="Hyperlink">
    <w:name w:val="Hyperlink"/>
    <w:uiPriority w:val="99"/>
    <w:unhideWhenUsed/>
    <w:rsid w:val="008D6ED5"/>
    <w:rPr>
      <w:color w:val="0000FF"/>
      <w:u w:val="single"/>
    </w:rPr>
  </w:style>
  <w:style w:type="paragraph" w:styleId="NormalWeb">
    <w:name w:val="Normal (Web)"/>
    <w:basedOn w:val="Normal"/>
    <w:rsid w:val="002D18A8"/>
    <w:pPr>
      <w:suppressAutoHyphens w:val="0"/>
      <w:spacing w:before="100" w:beforeAutospacing="1" w:after="100" w:afterAutospacing="1"/>
      <w:jc w:val="left"/>
    </w:pPr>
    <w:rPr>
      <w:rFonts w:ascii="Verdana" w:eastAsia="Calibri" w:hAnsi="Verdana"/>
      <w:noProof/>
      <w:sz w:val="22"/>
      <w:szCs w:val="22"/>
      <w:lang w:eastAsia="en-US"/>
    </w:rPr>
  </w:style>
  <w:style w:type="table" w:styleId="TableGrid">
    <w:name w:val="Table Grid"/>
    <w:basedOn w:val="TableNormal"/>
    <w:uiPriority w:val="59"/>
    <w:rsid w:val="00432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92B"/>
    <w:rPr>
      <w:rFonts w:ascii="Tahoma" w:hAnsi="Tahoma" w:cs="Tahoma"/>
      <w:sz w:val="16"/>
      <w:szCs w:val="16"/>
    </w:rPr>
  </w:style>
  <w:style w:type="character" w:customStyle="1" w:styleId="BalloonTextChar">
    <w:name w:val="Balloon Text Char"/>
    <w:basedOn w:val="DefaultParagraphFont"/>
    <w:link w:val="BalloonText"/>
    <w:uiPriority w:val="99"/>
    <w:semiHidden/>
    <w:rsid w:val="0052592B"/>
    <w:rPr>
      <w:rFonts w:ascii="Tahoma" w:eastAsia="SimSun" w:hAnsi="Tahoma" w:cs="Tahoma"/>
      <w:sz w:val="16"/>
      <w:szCs w:val="16"/>
      <w:lang w:val="en-US" w:eastAsia="zh-CN"/>
    </w:rPr>
  </w:style>
  <w:style w:type="paragraph" w:styleId="ListParagraph">
    <w:name w:val="List Paragraph"/>
    <w:basedOn w:val="Normal"/>
    <w:uiPriority w:val="34"/>
    <w:qFormat/>
    <w:rsid w:val="00896E4F"/>
    <w:pPr>
      <w:suppressAutoHyphens w:val="0"/>
      <w:spacing w:before="360" w:after="200" w:line="360" w:lineRule="auto"/>
      <w:ind w:left="720"/>
      <w:contextualSpacing/>
      <w:jc w:val="both"/>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B1A53"/>
    <w:rPr>
      <w:sz w:val="16"/>
      <w:szCs w:val="16"/>
    </w:rPr>
  </w:style>
  <w:style w:type="paragraph" w:styleId="CommentText">
    <w:name w:val="annotation text"/>
    <w:basedOn w:val="Normal"/>
    <w:link w:val="CommentTextChar"/>
    <w:uiPriority w:val="99"/>
    <w:semiHidden/>
    <w:unhideWhenUsed/>
    <w:rsid w:val="00DB1A53"/>
  </w:style>
  <w:style w:type="character" w:customStyle="1" w:styleId="CommentTextChar">
    <w:name w:val="Comment Text Char"/>
    <w:basedOn w:val="DefaultParagraphFont"/>
    <w:link w:val="CommentText"/>
    <w:uiPriority w:val="99"/>
    <w:semiHidden/>
    <w:rsid w:val="00DB1A53"/>
    <w:rPr>
      <w:rFonts w:ascii="Times New Roman" w:eastAsia="SimSun" w:hAnsi="Times New Roman"/>
      <w:lang w:val="en-US" w:eastAsia="zh-CN"/>
    </w:rPr>
  </w:style>
  <w:style w:type="paragraph" w:styleId="CommentSubject">
    <w:name w:val="annotation subject"/>
    <w:basedOn w:val="CommentText"/>
    <w:next w:val="CommentText"/>
    <w:link w:val="CommentSubjectChar"/>
    <w:uiPriority w:val="99"/>
    <w:semiHidden/>
    <w:unhideWhenUsed/>
    <w:rsid w:val="00DB1A53"/>
    <w:rPr>
      <w:b/>
      <w:bCs/>
    </w:rPr>
  </w:style>
  <w:style w:type="character" w:customStyle="1" w:styleId="CommentSubjectChar">
    <w:name w:val="Comment Subject Char"/>
    <w:basedOn w:val="CommentTextChar"/>
    <w:link w:val="CommentSubject"/>
    <w:uiPriority w:val="99"/>
    <w:semiHidden/>
    <w:rsid w:val="00DB1A53"/>
    <w:rPr>
      <w:rFonts w:ascii="Times New Roman" w:eastAsia="SimSun" w:hAnsi="Times New Roman"/>
      <w:b/>
      <w:bCs/>
      <w:lang w:val="en-US" w:eastAsia="zh-CN"/>
    </w:rPr>
  </w:style>
  <w:style w:type="paragraph" w:styleId="HTMLPreformatted">
    <w:name w:val="HTML Preformatted"/>
    <w:basedOn w:val="Normal"/>
    <w:link w:val="HTMLPreformattedChar"/>
    <w:uiPriority w:val="99"/>
    <w:unhideWhenUsed/>
    <w:rsid w:val="00D0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D0615F"/>
    <w:rPr>
      <w:rFonts w:ascii="Courier New" w:eastAsia="Times New Roman" w:hAnsi="Courier New" w:cs="Courier New"/>
      <w:lang w:val="en-US" w:eastAsia="en-US"/>
    </w:rPr>
  </w:style>
  <w:style w:type="character" w:styleId="Emphasis">
    <w:name w:val="Emphasis"/>
    <w:basedOn w:val="DefaultParagraphFont"/>
    <w:uiPriority w:val="20"/>
    <w:qFormat/>
    <w:rsid w:val="00F232F8"/>
    <w:rPr>
      <w:i/>
      <w:iCs/>
    </w:rPr>
  </w:style>
  <w:style w:type="table" w:customStyle="1" w:styleId="TableGrid1">
    <w:name w:val="Table Grid1"/>
    <w:basedOn w:val="TableNormal"/>
    <w:next w:val="TableGrid"/>
    <w:uiPriority w:val="59"/>
    <w:rsid w:val="00832ACB"/>
    <w:pPr>
      <w:spacing w:after="200" w:line="276" w:lineRule="auto"/>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DefaultParagraphFont"/>
    <w:rsid w:val="00761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58"/>
    <w:pPr>
      <w:suppressAutoHyphens/>
      <w:jc w:val="center"/>
    </w:pPr>
    <w:rPr>
      <w:rFonts w:ascii="Times New Roman" w:eastAsia="SimSun" w:hAnsi="Times New Roman"/>
      <w:lang w:val="en-US" w:eastAsia="zh-CN"/>
    </w:rPr>
  </w:style>
  <w:style w:type="paragraph" w:styleId="Heading1">
    <w:name w:val="heading 1"/>
    <w:basedOn w:val="Normal"/>
    <w:next w:val="BodyText"/>
    <w:link w:val="Heading1Char"/>
    <w:qFormat/>
    <w:rsid w:val="00DB4D9A"/>
    <w:pPr>
      <w:keepNext/>
      <w:keepLines/>
      <w:numPr>
        <w:numId w:val="1"/>
      </w:numPr>
      <w:tabs>
        <w:tab w:val="left" w:pos="216"/>
        <w:tab w:val="left" w:pos="283"/>
        <w:tab w:val="left" w:pos="340"/>
        <w:tab w:val="left" w:pos="397"/>
      </w:tabs>
      <w:spacing w:before="160" w:after="80"/>
      <w:outlineLvl w:val="0"/>
    </w:pPr>
    <w:rPr>
      <w:smallCaps/>
      <w:lang w:val="id-ID" w:eastAsia="id-ID"/>
    </w:rPr>
  </w:style>
  <w:style w:type="paragraph" w:styleId="Heading2">
    <w:name w:val="heading 2"/>
    <w:basedOn w:val="Normal"/>
    <w:next w:val="BodyText"/>
    <w:link w:val="Heading2Char"/>
    <w:qFormat/>
    <w:rsid w:val="00DB4D9A"/>
    <w:pPr>
      <w:keepNext/>
      <w:keepLines/>
      <w:tabs>
        <w:tab w:val="num" w:pos="227"/>
      </w:tabs>
      <w:spacing w:before="120" w:after="60"/>
      <w:ind w:left="288" w:hanging="288"/>
      <w:jc w:val="left"/>
      <w:outlineLvl w:val="1"/>
    </w:pPr>
    <w:rPr>
      <w:i/>
      <w:iCs/>
      <w:lang w:val="id-ID" w:eastAsia="id-ID"/>
    </w:rPr>
  </w:style>
  <w:style w:type="paragraph" w:styleId="Heading3">
    <w:name w:val="heading 3"/>
    <w:basedOn w:val="Normal"/>
    <w:next w:val="BodyText"/>
    <w:link w:val="Heading3Char"/>
    <w:qFormat/>
    <w:rsid w:val="00020B1E"/>
    <w:pPr>
      <w:tabs>
        <w:tab w:val="num" w:pos="425"/>
        <w:tab w:val="left" w:pos="540"/>
      </w:tabs>
      <w:spacing w:before="120" w:after="60" w:line="240" w:lineRule="exact"/>
      <w:ind w:firstLine="181"/>
      <w:jc w:val="both"/>
      <w:outlineLvl w:val="2"/>
    </w:pPr>
    <w:rPr>
      <w:i/>
      <w:iCs/>
      <w:lang w:val="id-ID" w:eastAsia="id-ID"/>
    </w:rPr>
  </w:style>
  <w:style w:type="paragraph" w:styleId="Heading4">
    <w:name w:val="heading 4"/>
    <w:basedOn w:val="Normal"/>
    <w:next w:val="BodyText"/>
    <w:link w:val="Heading4Char"/>
    <w:qFormat/>
    <w:rsid w:val="00DB4D9A"/>
    <w:pPr>
      <w:tabs>
        <w:tab w:val="num" w:pos="630"/>
        <w:tab w:val="left" w:pos="720"/>
      </w:tabs>
      <w:spacing w:before="40" w:after="40"/>
      <w:ind w:firstLine="360"/>
      <w:jc w:val="both"/>
      <w:outlineLvl w:val="3"/>
    </w:pPr>
    <w:rPr>
      <w:i/>
      <w:iCs/>
      <w:lang w:val="id-ID" w:eastAsia="id-ID"/>
    </w:rPr>
  </w:style>
  <w:style w:type="paragraph" w:styleId="Heading5">
    <w:name w:val="heading 5"/>
    <w:basedOn w:val="Normal"/>
    <w:next w:val="BodyText"/>
    <w:link w:val="Heading5Char"/>
    <w:qFormat/>
    <w:rsid w:val="00DB4D9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D9A"/>
    <w:rPr>
      <w:rFonts w:ascii="Times New Roman" w:eastAsia="SimSun" w:hAnsi="Times New Roman" w:cs="Times New Roman"/>
      <w:smallCaps/>
      <w:sz w:val="20"/>
      <w:szCs w:val="20"/>
      <w:lang w:val="id-ID" w:eastAsia="id-ID"/>
    </w:rPr>
  </w:style>
  <w:style w:type="character" w:customStyle="1" w:styleId="Heading2Char">
    <w:name w:val="Heading 2 Char"/>
    <w:link w:val="Heading2"/>
    <w:rsid w:val="00DB4D9A"/>
    <w:rPr>
      <w:rFonts w:ascii="Times New Roman" w:eastAsia="SimSun" w:hAnsi="Times New Roman"/>
      <w:i/>
      <w:iCs/>
    </w:rPr>
  </w:style>
  <w:style w:type="character" w:customStyle="1" w:styleId="Heading3Char">
    <w:name w:val="Heading 3 Char"/>
    <w:link w:val="Heading3"/>
    <w:rsid w:val="00020B1E"/>
    <w:rPr>
      <w:rFonts w:ascii="Times New Roman" w:eastAsia="SimSun" w:hAnsi="Times New Roman"/>
      <w:i/>
      <w:iCs/>
    </w:rPr>
  </w:style>
  <w:style w:type="character" w:customStyle="1" w:styleId="Heading4Char">
    <w:name w:val="Heading 4 Char"/>
    <w:link w:val="Heading4"/>
    <w:rsid w:val="00DB4D9A"/>
    <w:rPr>
      <w:rFonts w:ascii="Times New Roman" w:eastAsia="SimSun" w:hAnsi="Times New Roman"/>
      <w:i/>
      <w:iCs/>
    </w:rPr>
  </w:style>
  <w:style w:type="character" w:customStyle="1" w:styleId="Heading5Char">
    <w:name w:val="Heading 5 Char"/>
    <w:link w:val="Heading5"/>
    <w:rsid w:val="00DB4D9A"/>
    <w:rPr>
      <w:rFonts w:ascii="Times New Roman" w:eastAsia="SimSun" w:hAnsi="Times New Roman" w:cs="Times New Roman"/>
      <w:smallCaps/>
      <w:sz w:val="20"/>
      <w:szCs w:val="20"/>
      <w:lang w:val="id-ID" w:eastAsia="id-ID"/>
    </w:rPr>
  </w:style>
  <w:style w:type="character" w:customStyle="1" w:styleId="WW8Num1z0">
    <w:name w:val="WW8Num1z0"/>
    <w:rsid w:val="00DB4D9A"/>
    <w:rPr>
      <w:rFonts w:cs="Times New Roman"/>
      <w:i w:val="0"/>
      <w:iCs w:val="0"/>
    </w:rPr>
  </w:style>
  <w:style w:type="character" w:customStyle="1" w:styleId="WW8Num1z1">
    <w:name w:val="WW8Num1z1"/>
    <w:rsid w:val="00DB4D9A"/>
    <w:rPr>
      <w:rFonts w:cs="Times New Roman"/>
    </w:rPr>
  </w:style>
  <w:style w:type="character" w:customStyle="1" w:styleId="WW8Num1z3">
    <w:name w:val="WW8Num1z3"/>
    <w:rsid w:val="00DB4D9A"/>
    <w:rPr>
      <w:rFonts w:ascii="Times New Roman" w:hAnsi="Times New Roman" w:cs="Times New Roman"/>
      <w:b w:val="0"/>
      <w:bCs w:val="0"/>
      <w:i/>
      <w:iCs/>
      <w:sz w:val="20"/>
      <w:szCs w:val="20"/>
    </w:rPr>
  </w:style>
  <w:style w:type="character" w:customStyle="1" w:styleId="WW8Num2z0">
    <w:name w:val="WW8Num2z0"/>
    <w:rsid w:val="00DB4D9A"/>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DB4D9A"/>
    <w:rPr>
      <w:rFonts w:ascii="Symbol" w:hAnsi="Symbol" w:cs="Symbol"/>
    </w:rPr>
  </w:style>
  <w:style w:type="character" w:customStyle="1" w:styleId="WW8Num4z0">
    <w:name w:val="WW8Num4z0"/>
    <w:rsid w:val="00DB4D9A"/>
    <w:rPr>
      <w:rFonts w:cs="Times New Roman"/>
    </w:rPr>
  </w:style>
  <w:style w:type="character" w:customStyle="1" w:styleId="WW8Num5z0">
    <w:name w:val="WW8Num5z0"/>
    <w:rsid w:val="00DB4D9A"/>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DB4D9A"/>
    <w:rPr>
      <w:rFonts w:ascii="Times New Roman" w:hAnsi="Times New Roman" w:cs="Times New Roman"/>
      <w:b w:val="0"/>
      <w:bCs w:val="0"/>
      <w:i w:val="0"/>
      <w:iCs w:val="0"/>
      <w:sz w:val="16"/>
      <w:szCs w:val="16"/>
    </w:rPr>
  </w:style>
  <w:style w:type="character" w:customStyle="1" w:styleId="Absatz-Standardschriftart">
    <w:name w:val="Absatz-Standardschriftart"/>
    <w:rsid w:val="00DB4D9A"/>
  </w:style>
  <w:style w:type="character" w:customStyle="1" w:styleId="WW8Num7z0">
    <w:name w:val="WW8Num7z0"/>
    <w:rsid w:val="00DB4D9A"/>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DB4D9A"/>
  </w:style>
  <w:style w:type="character" w:customStyle="1" w:styleId="WW-Absatz-Standardschriftart">
    <w:name w:val="WW-Absatz-Standardschriftart"/>
    <w:rsid w:val="00DB4D9A"/>
  </w:style>
  <w:style w:type="character" w:customStyle="1" w:styleId="WW-Absatz-Standardschriftart1">
    <w:name w:val="WW-Absatz-Standardschriftart1"/>
    <w:rsid w:val="00DB4D9A"/>
  </w:style>
  <w:style w:type="character" w:customStyle="1" w:styleId="WW-Absatz-Standardschriftart11">
    <w:name w:val="WW-Absatz-Standardschriftart11"/>
    <w:rsid w:val="00DB4D9A"/>
  </w:style>
  <w:style w:type="character" w:customStyle="1" w:styleId="WW-Absatz-Standardschriftart111">
    <w:name w:val="WW-Absatz-Standardschriftart111"/>
    <w:rsid w:val="00DB4D9A"/>
  </w:style>
  <w:style w:type="character" w:customStyle="1" w:styleId="WW-Absatz-Standardschriftart1111">
    <w:name w:val="WW-Absatz-Standardschriftart1111"/>
    <w:rsid w:val="00DB4D9A"/>
  </w:style>
  <w:style w:type="character" w:customStyle="1" w:styleId="WW-Absatz-Standardschriftart11111">
    <w:name w:val="WW-Absatz-Standardschriftart11111"/>
    <w:rsid w:val="00DB4D9A"/>
  </w:style>
  <w:style w:type="character" w:customStyle="1" w:styleId="WW-Absatz-Standardschriftart111111">
    <w:name w:val="WW-Absatz-Standardschriftart111111"/>
    <w:rsid w:val="00DB4D9A"/>
  </w:style>
  <w:style w:type="character" w:customStyle="1" w:styleId="WW-Absatz-Standardschriftart1111111">
    <w:name w:val="WW-Absatz-Standardschriftart1111111"/>
    <w:rsid w:val="00DB4D9A"/>
  </w:style>
  <w:style w:type="character" w:customStyle="1" w:styleId="WW8Num1z4">
    <w:name w:val="WW8Num1z4"/>
    <w:rsid w:val="00DB4D9A"/>
    <w:rPr>
      <w:rFonts w:cs="Times New Roman"/>
    </w:rPr>
  </w:style>
  <w:style w:type="character" w:customStyle="1" w:styleId="WW-Absatz-Standardschriftart11111111">
    <w:name w:val="WW-Absatz-Standardschriftart11111111"/>
    <w:rsid w:val="00DB4D9A"/>
  </w:style>
  <w:style w:type="character" w:customStyle="1" w:styleId="WW8Num2z1">
    <w:name w:val="WW8Num2z1"/>
    <w:rsid w:val="00DB4D9A"/>
    <w:rPr>
      <w:rFonts w:cs="Times New Roman"/>
    </w:rPr>
  </w:style>
  <w:style w:type="character" w:customStyle="1" w:styleId="WW8Num3z1">
    <w:name w:val="WW8Num3z1"/>
    <w:rsid w:val="00DB4D9A"/>
    <w:rPr>
      <w:rFonts w:ascii="Courier New" w:hAnsi="Courier New" w:cs="Courier New"/>
    </w:rPr>
  </w:style>
  <w:style w:type="character" w:customStyle="1" w:styleId="WW8Num3z2">
    <w:name w:val="WW8Num3z2"/>
    <w:rsid w:val="00DB4D9A"/>
    <w:rPr>
      <w:rFonts w:ascii="Wingdings" w:hAnsi="Wingdings" w:cs="Wingdings"/>
    </w:rPr>
  </w:style>
  <w:style w:type="character" w:customStyle="1" w:styleId="WW8Num5z1">
    <w:name w:val="WW8Num5z1"/>
    <w:rsid w:val="00DB4D9A"/>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DB4D9A"/>
    <w:rPr>
      <w:rFonts w:ascii="Times New Roman" w:hAnsi="Times New Roman" w:cs="Times New Roman"/>
      <w:b w:val="0"/>
      <w:bCs w:val="0"/>
      <w:i/>
      <w:iCs/>
      <w:sz w:val="20"/>
      <w:szCs w:val="20"/>
    </w:rPr>
  </w:style>
  <w:style w:type="character" w:customStyle="1" w:styleId="WW8Num5z4">
    <w:name w:val="WW8Num5z4"/>
    <w:rsid w:val="00DB4D9A"/>
    <w:rPr>
      <w:rFonts w:cs="Times New Roman"/>
    </w:rPr>
  </w:style>
  <w:style w:type="character" w:customStyle="1" w:styleId="WW8Num7z1">
    <w:name w:val="WW8Num7z1"/>
    <w:rsid w:val="00DB4D9A"/>
    <w:rPr>
      <w:rFonts w:cs="Times New Roman"/>
    </w:rPr>
  </w:style>
  <w:style w:type="character" w:customStyle="1" w:styleId="WW8Num8z0">
    <w:name w:val="WW8Num8z0"/>
    <w:rsid w:val="00DB4D9A"/>
    <w:rPr>
      <w:rFonts w:ascii="Times New Roman" w:hAnsi="Times New Roman" w:cs="Times New Roman"/>
      <w:b w:val="0"/>
      <w:bCs w:val="0"/>
      <w:i w:val="0"/>
      <w:iCs w:val="0"/>
      <w:sz w:val="16"/>
      <w:szCs w:val="16"/>
    </w:rPr>
  </w:style>
  <w:style w:type="character" w:customStyle="1" w:styleId="WW-DefaultParagraphFont1">
    <w:name w:val="WW-Default Paragraph Font1"/>
    <w:rsid w:val="00DB4D9A"/>
  </w:style>
  <w:style w:type="paragraph" w:customStyle="1" w:styleId="Heading">
    <w:name w:val="Heading"/>
    <w:basedOn w:val="Normal"/>
    <w:next w:val="BodyText"/>
    <w:rsid w:val="00DB4D9A"/>
    <w:pPr>
      <w:keepNext/>
      <w:spacing w:before="240" w:after="120"/>
    </w:pPr>
    <w:rPr>
      <w:rFonts w:ascii="Arial" w:eastAsia="DejaVu Sans" w:hAnsi="Arial" w:cs="Lohit Hindi"/>
      <w:sz w:val="28"/>
      <w:szCs w:val="28"/>
    </w:rPr>
  </w:style>
  <w:style w:type="paragraph" w:styleId="BodyText">
    <w:name w:val="Body Text"/>
    <w:basedOn w:val="Normal"/>
    <w:link w:val="BodyTextChar"/>
    <w:rsid w:val="00DB4D9A"/>
    <w:pPr>
      <w:spacing w:after="6"/>
      <w:ind w:firstLine="288"/>
      <w:jc w:val="both"/>
    </w:pPr>
    <w:rPr>
      <w:spacing w:val="-1"/>
    </w:rPr>
  </w:style>
  <w:style w:type="character" w:customStyle="1" w:styleId="BodyTextChar">
    <w:name w:val="Body Text Char"/>
    <w:link w:val="BodyText"/>
    <w:rsid w:val="00DB4D9A"/>
    <w:rPr>
      <w:rFonts w:ascii="Times New Roman" w:eastAsia="SimSun" w:hAnsi="Times New Roman" w:cs="Times New Roman"/>
      <w:spacing w:val="-1"/>
      <w:sz w:val="20"/>
      <w:szCs w:val="20"/>
      <w:lang w:eastAsia="zh-CN"/>
    </w:rPr>
  </w:style>
  <w:style w:type="paragraph" w:styleId="List">
    <w:name w:val="List"/>
    <w:basedOn w:val="BodyText"/>
    <w:rsid w:val="00DB4D9A"/>
    <w:rPr>
      <w:rFonts w:cs="Lohit Hindi"/>
    </w:rPr>
  </w:style>
  <w:style w:type="paragraph" w:styleId="Caption">
    <w:name w:val="caption"/>
    <w:basedOn w:val="Normal"/>
    <w:qFormat/>
    <w:rsid w:val="00DB4D9A"/>
    <w:pPr>
      <w:suppressLineNumbers/>
      <w:spacing w:before="120" w:after="120"/>
    </w:pPr>
    <w:rPr>
      <w:rFonts w:cs="Lohit Hindi"/>
      <w:i/>
      <w:iCs/>
      <w:sz w:val="24"/>
      <w:szCs w:val="24"/>
    </w:rPr>
  </w:style>
  <w:style w:type="paragraph" w:customStyle="1" w:styleId="Index">
    <w:name w:val="Index"/>
    <w:basedOn w:val="Normal"/>
    <w:rsid w:val="00DB4D9A"/>
    <w:pPr>
      <w:suppressLineNumbers/>
    </w:pPr>
    <w:rPr>
      <w:rFonts w:cs="Lohit Hindi"/>
    </w:rPr>
  </w:style>
  <w:style w:type="paragraph" w:customStyle="1" w:styleId="Abstract">
    <w:name w:val="Abstract"/>
    <w:rsid w:val="00DB4D9A"/>
    <w:pPr>
      <w:suppressAutoHyphens/>
      <w:spacing w:after="200"/>
      <w:ind w:firstLine="170"/>
      <w:jc w:val="both"/>
    </w:pPr>
    <w:rPr>
      <w:rFonts w:ascii="Times New Roman" w:eastAsia="SimSun" w:hAnsi="Times New Roman"/>
      <w:b/>
      <w:bCs/>
      <w:sz w:val="18"/>
      <w:szCs w:val="18"/>
      <w:lang w:val="en-US" w:eastAsia="zh-CN"/>
    </w:rPr>
  </w:style>
  <w:style w:type="paragraph" w:customStyle="1" w:styleId="Affiliation">
    <w:name w:val="Affiliation"/>
    <w:rsid w:val="00DB4D9A"/>
    <w:pPr>
      <w:suppressAutoHyphens/>
      <w:jc w:val="center"/>
    </w:pPr>
    <w:rPr>
      <w:rFonts w:ascii="Times New Roman" w:eastAsia="SimSun" w:hAnsi="Times New Roman"/>
      <w:lang w:val="en-US" w:eastAsia="zh-CN"/>
    </w:rPr>
  </w:style>
  <w:style w:type="paragraph" w:customStyle="1" w:styleId="Author">
    <w:name w:val="Author"/>
    <w:rsid w:val="00DB4D9A"/>
    <w:pPr>
      <w:suppressAutoHyphens/>
      <w:spacing w:before="360" w:after="40"/>
      <w:jc w:val="center"/>
    </w:pPr>
    <w:rPr>
      <w:rFonts w:ascii="Times New Roman" w:eastAsia="SimSun" w:hAnsi="Times New Roman"/>
      <w:sz w:val="22"/>
      <w:szCs w:val="22"/>
      <w:lang w:val="en-US"/>
    </w:rPr>
  </w:style>
  <w:style w:type="paragraph" w:customStyle="1" w:styleId="bulletlist">
    <w:name w:val="bullet list"/>
    <w:basedOn w:val="BodyText"/>
    <w:rsid w:val="00DB4D9A"/>
    <w:pPr>
      <w:tabs>
        <w:tab w:val="left" w:pos="648"/>
      </w:tabs>
      <w:ind w:left="648" w:hanging="360"/>
    </w:pPr>
  </w:style>
  <w:style w:type="paragraph" w:customStyle="1" w:styleId="equation">
    <w:name w:val="equation"/>
    <w:basedOn w:val="Normal"/>
    <w:rsid w:val="00DB4D9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B4D9A"/>
    <w:pPr>
      <w:tabs>
        <w:tab w:val="num" w:pos="0"/>
      </w:tabs>
      <w:suppressAutoHyphens/>
      <w:spacing w:before="80" w:after="200"/>
      <w:ind w:left="360" w:hanging="360"/>
      <w:jc w:val="center"/>
    </w:pPr>
    <w:rPr>
      <w:rFonts w:ascii="Times New Roman" w:eastAsia="SimSun" w:hAnsi="Times New Roman"/>
      <w:sz w:val="16"/>
      <w:szCs w:val="16"/>
      <w:lang w:val="en-US"/>
    </w:rPr>
  </w:style>
  <w:style w:type="paragraph" w:customStyle="1" w:styleId="footnote">
    <w:name w:val="footnote"/>
    <w:rsid w:val="00DB4D9A"/>
    <w:pPr>
      <w:tabs>
        <w:tab w:val="left" w:pos="648"/>
      </w:tabs>
      <w:suppressAutoHyphens/>
      <w:spacing w:after="40"/>
      <w:ind w:firstLine="288"/>
    </w:pPr>
    <w:rPr>
      <w:rFonts w:ascii="Times New Roman" w:eastAsia="SimSun" w:hAnsi="Times New Roman"/>
      <w:sz w:val="16"/>
      <w:szCs w:val="16"/>
      <w:lang w:val="en-US" w:eastAsia="zh-CN"/>
    </w:rPr>
  </w:style>
  <w:style w:type="paragraph" w:customStyle="1" w:styleId="keywords">
    <w:name w:val="key words"/>
    <w:rsid w:val="00DB4D9A"/>
    <w:pPr>
      <w:suppressAutoHyphens/>
      <w:spacing w:after="120"/>
      <w:ind w:firstLine="288"/>
      <w:jc w:val="both"/>
    </w:pPr>
    <w:rPr>
      <w:rFonts w:ascii="Times New Roman" w:eastAsia="SimSun" w:hAnsi="Times New Roman"/>
      <w:b/>
      <w:bCs/>
      <w:iCs/>
      <w:sz w:val="18"/>
      <w:szCs w:val="18"/>
      <w:lang w:val="en-US"/>
    </w:rPr>
  </w:style>
  <w:style w:type="paragraph" w:customStyle="1" w:styleId="papersubtitle">
    <w:name w:val="paper subtitle"/>
    <w:rsid w:val="00DB4D9A"/>
    <w:pPr>
      <w:suppressAutoHyphens/>
      <w:spacing w:after="120"/>
      <w:jc w:val="center"/>
    </w:pPr>
    <w:rPr>
      <w:rFonts w:ascii="Times New Roman" w:eastAsia="MS Mincho" w:hAnsi="Times New Roman"/>
      <w:sz w:val="28"/>
      <w:szCs w:val="28"/>
      <w:lang w:val="en-US"/>
    </w:rPr>
  </w:style>
  <w:style w:type="paragraph" w:customStyle="1" w:styleId="papertitle">
    <w:name w:val="paper title"/>
    <w:rsid w:val="00DB4D9A"/>
    <w:pPr>
      <w:suppressAutoHyphens/>
      <w:spacing w:after="120"/>
      <w:jc w:val="center"/>
    </w:pPr>
    <w:rPr>
      <w:rFonts w:ascii="Times New Roman" w:eastAsia="MS Mincho" w:hAnsi="Times New Roman"/>
      <w:sz w:val="48"/>
      <w:szCs w:val="48"/>
      <w:lang w:val="en-US"/>
    </w:rPr>
  </w:style>
  <w:style w:type="paragraph" w:customStyle="1" w:styleId="references">
    <w:name w:val="references"/>
    <w:rsid w:val="00DB4D9A"/>
    <w:pPr>
      <w:tabs>
        <w:tab w:val="num" w:pos="360"/>
      </w:tabs>
      <w:suppressAutoHyphens/>
      <w:spacing w:after="50" w:line="180" w:lineRule="atLeast"/>
      <w:ind w:left="360" w:hanging="360"/>
      <w:jc w:val="both"/>
    </w:pPr>
    <w:rPr>
      <w:rFonts w:ascii="Times New Roman" w:eastAsia="MS Mincho" w:hAnsi="Times New Roman"/>
      <w:sz w:val="18"/>
      <w:szCs w:val="16"/>
      <w:lang w:val="en-US"/>
    </w:rPr>
  </w:style>
  <w:style w:type="paragraph" w:customStyle="1" w:styleId="sponsors">
    <w:name w:val="sponsors"/>
    <w:rsid w:val="00DB4D9A"/>
    <w:pPr>
      <w:pBdr>
        <w:top w:val="single" w:sz="4" w:space="2" w:color="000000"/>
      </w:pBdr>
      <w:suppressAutoHyphens/>
      <w:ind w:firstLine="288"/>
    </w:pPr>
    <w:rPr>
      <w:rFonts w:ascii="Times New Roman" w:eastAsia="SimSun" w:hAnsi="Times New Roman"/>
      <w:sz w:val="16"/>
      <w:szCs w:val="16"/>
      <w:lang w:val="en-US" w:eastAsia="zh-CN"/>
    </w:rPr>
  </w:style>
  <w:style w:type="paragraph" w:customStyle="1" w:styleId="tablecolhead">
    <w:name w:val="table col head"/>
    <w:basedOn w:val="Normal"/>
    <w:rsid w:val="00DB4D9A"/>
    <w:rPr>
      <w:b/>
      <w:bCs/>
      <w:sz w:val="16"/>
      <w:szCs w:val="16"/>
    </w:rPr>
  </w:style>
  <w:style w:type="paragraph" w:customStyle="1" w:styleId="tablecolsubhead">
    <w:name w:val="table col subhead"/>
    <w:basedOn w:val="tablecolhead"/>
    <w:rsid w:val="00DB4D9A"/>
    <w:rPr>
      <w:i/>
      <w:iCs/>
      <w:sz w:val="15"/>
      <w:szCs w:val="15"/>
    </w:rPr>
  </w:style>
  <w:style w:type="paragraph" w:customStyle="1" w:styleId="tablecopy">
    <w:name w:val="table copy"/>
    <w:rsid w:val="00DB4D9A"/>
    <w:pPr>
      <w:suppressAutoHyphens/>
      <w:jc w:val="both"/>
    </w:pPr>
    <w:rPr>
      <w:rFonts w:ascii="Times New Roman" w:eastAsia="SimSun" w:hAnsi="Times New Roman"/>
      <w:sz w:val="16"/>
      <w:szCs w:val="16"/>
      <w:lang w:val="en-US"/>
    </w:rPr>
  </w:style>
  <w:style w:type="paragraph" w:customStyle="1" w:styleId="tablefootnote">
    <w:name w:val="table footnote"/>
    <w:rsid w:val="00DB4D9A"/>
    <w:pPr>
      <w:suppressAutoHyphens/>
      <w:spacing w:before="60" w:after="30"/>
      <w:jc w:val="right"/>
    </w:pPr>
    <w:rPr>
      <w:rFonts w:ascii="Times New Roman" w:eastAsia="SimSun" w:hAnsi="Times New Roman"/>
      <w:sz w:val="12"/>
      <w:szCs w:val="12"/>
      <w:lang w:val="en-US" w:eastAsia="zh-CN"/>
    </w:rPr>
  </w:style>
  <w:style w:type="paragraph" w:customStyle="1" w:styleId="tablehead">
    <w:name w:val="table head"/>
    <w:rsid w:val="00DB4D9A"/>
    <w:pPr>
      <w:tabs>
        <w:tab w:val="num" w:pos="0"/>
        <w:tab w:val="left" w:pos="1080"/>
      </w:tabs>
      <w:suppressAutoHyphens/>
      <w:spacing w:before="240" w:after="120" w:line="216" w:lineRule="auto"/>
      <w:jc w:val="center"/>
    </w:pPr>
    <w:rPr>
      <w:rFonts w:ascii="Times New Roman" w:eastAsia="SimSun" w:hAnsi="Times New Roman"/>
      <w:smallCaps/>
      <w:sz w:val="16"/>
      <w:szCs w:val="16"/>
      <w:lang w:val="en-US"/>
    </w:rPr>
  </w:style>
  <w:style w:type="paragraph" w:customStyle="1" w:styleId="Framecontents">
    <w:name w:val="Frame contents"/>
    <w:basedOn w:val="BodyText"/>
    <w:rsid w:val="00DB4D9A"/>
  </w:style>
  <w:style w:type="paragraph" w:customStyle="1" w:styleId="TableContents">
    <w:name w:val="Table Contents"/>
    <w:basedOn w:val="Normal"/>
    <w:rsid w:val="00DB4D9A"/>
    <w:pPr>
      <w:suppressLineNumbers/>
    </w:pPr>
  </w:style>
  <w:style w:type="paragraph" w:customStyle="1" w:styleId="TableHeading">
    <w:name w:val="Table Heading"/>
    <w:basedOn w:val="TableContents"/>
    <w:rsid w:val="00DB4D9A"/>
    <w:rPr>
      <w:b/>
      <w:bCs/>
    </w:rPr>
  </w:style>
  <w:style w:type="paragraph" w:customStyle="1" w:styleId="IEEEAuthorName">
    <w:name w:val="IEEE Author Name"/>
    <w:basedOn w:val="Normal"/>
    <w:next w:val="Normal"/>
    <w:rsid w:val="00DB4D9A"/>
    <w:pPr>
      <w:suppressAutoHyphens w:val="0"/>
      <w:adjustRightInd w:val="0"/>
      <w:snapToGrid w:val="0"/>
      <w:spacing w:before="120" w:after="120"/>
    </w:pPr>
    <w:rPr>
      <w:rFonts w:eastAsia="Times New Roman"/>
      <w:sz w:val="22"/>
      <w:szCs w:val="24"/>
      <w:lang w:val="en-GB" w:eastAsia="en-GB"/>
    </w:rPr>
  </w:style>
  <w:style w:type="paragraph" w:customStyle="1" w:styleId="IEEEAuthorAffiliation">
    <w:name w:val="IEEE Author Affiliation"/>
    <w:basedOn w:val="Normal"/>
    <w:next w:val="Normal"/>
    <w:rsid w:val="00DB4D9A"/>
    <w:pPr>
      <w:suppressAutoHyphens w:val="0"/>
      <w:spacing w:after="60"/>
    </w:pPr>
    <w:rPr>
      <w:rFonts w:eastAsia="Times New Roman"/>
      <w:i/>
      <w:szCs w:val="24"/>
      <w:lang w:val="en-GB" w:eastAsia="en-GB"/>
    </w:rPr>
  </w:style>
  <w:style w:type="paragraph" w:customStyle="1" w:styleId="IEEEAuthorEmail">
    <w:name w:val="IEEE Author Email"/>
    <w:next w:val="IEEEAuthorAffiliation"/>
    <w:rsid w:val="00DB4D9A"/>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B4D9A"/>
    <w:rPr>
      <w:i/>
    </w:rPr>
  </w:style>
  <w:style w:type="character" w:customStyle="1" w:styleId="IEEEAbstractHeadingChar">
    <w:name w:val="IEEE Abstract Heading Char"/>
    <w:link w:val="IEEEAbstractHeading"/>
    <w:rsid w:val="00DB4D9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DB4D9A"/>
    <w:pPr>
      <w:suppressAutoHyphens w:val="0"/>
      <w:adjustRightInd w:val="0"/>
      <w:snapToGrid w:val="0"/>
      <w:jc w:val="both"/>
    </w:pPr>
    <w:rPr>
      <w:b/>
      <w:sz w:val="18"/>
      <w:szCs w:val="24"/>
      <w:lang w:val="en-GB" w:eastAsia="en-GB"/>
    </w:rPr>
  </w:style>
  <w:style w:type="character" w:customStyle="1" w:styleId="IEEEAbtractChar">
    <w:name w:val="IEEE Abtract Char"/>
    <w:link w:val="IEEEAbtract"/>
    <w:rsid w:val="00DB4D9A"/>
    <w:rPr>
      <w:rFonts w:ascii="Times New Roman" w:eastAsia="SimSun" w:hAnsi="Times New Roman" w:cs="Times New Roman"/>
      <w:b/>
      <w:sz w:val="18"/>
      <w:szCs w:val="24"/>
      <w:lang w:val="en-GB" w:eastAsia="en-GB"/>
    </w:rPr>
  </w:style>
  <w:style w:type="paragraph" w:customStyle="1" w:styleId="IEEETitle">
    <w:name w:val="IEEE Title"/>
    <w:basedOn w:val="Normal"/>
    <w:next w:val="IEEEAuthorName"/>
    <w:rsid w:val="00DB4D9A"/>
    <w:pPr>
      <w:suppressAutoHyphens w:val="0"/>
      <w:adjustRightInd w:val="0"/>
      <w:snapToGrid w:val="0"/>
    </w:pPr>
    <w:rPr>
      <w:sz w:val="48"/>
      <w:szCs w:val="24"/>
      <w:lang w:val="en-AU"/>
    </w:rPr>
  </w:style>
  <w:style w:type="paragraph" w:styleId="Header">
    <w:name w:val="header"/>
    <w:basedOn w:val="Normal"/>
    <w:link w:val="HeaderChar"/>
    <w:uiPriority w:val="99"/>
    <w:unhideWhenUsed/>
    <w:rsid w:val="00DB4D9A"/>
    <w:pPr>
      <w:tabs>
        <w:tab w:val="center" w:pos="4680"/>
        <w:tab w:val="right" w:pos="9360"/>
      </w:tabs>
      <w:suppressAutoHyphens w:val="0"/>
      <w:jc w:val="left"/>
    </w:pPr>
    <w:rPr>
      <w:sz w:val="24"/>
      <w:szCs w:val="24"/>
      <w:lang w:val="en-AU"/>
    </w:rPr>
  </w:style>
  <w:style w:type="character" w:customStyle="1" w:styleId="HeaderChar">
    <w:name w:val="Header Char"/>
    <w:link w:val="Header"/>
    <w:uiPriority w:val="99"/>
    <w:rsid w:val="00DB4D9A"/>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1352DF"/>
    <w:pPr>
      <w:tabs>
        <w:tab w:val="center" w:pos="4680"/>
        <w:tab w:val="right" w:pos="9360"/>
      </w:tabs>
    </w:pPr>
  </w:style>
  <w:style w:type="character" w:customStyle="1" w:styleId="FooterChar">
    <w:name w:val="Footer Char"/>
    <w:link w:val="Footer"/>
    <w:uiPriority w:val="99"/>
    <w:rsid w:val="001352DF"/>
    <w:rPr>
      <w:rFonts w:ascii="Times New Roman" w:eastAsia="SimSun" w:hAnsi="Times New Roman"/>
      <w:lang w:eastAsia="zh-CN"/>
    </w:rPr>
  </w:style>
  <w:style w:type="paragraph" w:styleId="NoSpacing">
    <w:name w:val="No Spacing"/>
    <w:uiPriority w:val="1"/>
    <w:qFormat/>
    <w:rsid w:val="00C672E0"/>
    <w:pPr>
      <w:suppressAutoHyphens/>
      <w:jc w:val="both"/>
    </w:pPr>
    <w:rPr>
      <w:rFonts w:ascii="Times New Roman" w:eastAsia="SimSun" w:hAnsi="Times New Roman"/>
      <w:lang w:val="en-US" w:eastAsia="zh-CN"/>
    </w:rPr>
  </w:style>
  <w:style w:type="paragraph" w:customStyle="1" w:styleId="IEEEParagraph">
    <w:name w:val="IEEE Paragraph"/>
    <w:basedOn w:val="Normal"/>
    <w:link w:val="IEEEParagraphChar"/>
    <w:rsid w:val="00272CE7"/>
    <w:pPr>
      <w:suppressAutoHyphens w:val="0"/>
      <w:adjustRightInd w:val="0"/>
      <w:snapToGrid w:val="0"/>
      <w:ind w:firstLine="216"/>
      <w:jc w:val="both"/>
    </w:pPr>
    <w:rPr>
      <w:szCs w:val="24"/>
      <w:lang w:val="en-AU"/>
    </w:rPr>
  </w:style>
  <w:style w:type="character" w:customStyle="1" w:styleId="IEEEParagraphChar">
    <w:name w:val="IEEE Paragraph Char"/>
    <w:link w:val="IEEEParagraph"/>
    <w:rsid w:val="00272CE7"/>
    <w:rPr>
      <w:rFonts w:ascii="Times New Roman" w:eastAsia="SimSun" w:hAnsi="Times New Roman"/>
      <w:szCs w:val="24"/>
      <w:lang w:val="en-AU" w:eastAsia="zh-CN"/>
    </w:rPr>
  </w:style>
  <w:style w:type="numbering" w:customStyle="1" w:styleId="IEEEBullet1">
    <w:name w:val="IEEE Bullet 1"/>
    <w:basedOn w:val="NoList"/>
    <w:rsid w:val="00272CE7"/>
    <w:pPr>
      <w:numPr>
        <w:numId w:val="7"/>
      </w:numPr>
    </w:pPr>
  </w:style>
  <w:style w:type="paragraph" w:customStyle="1" w:styleId="IEEEFigure">
    <w:name w:val="IEEE Figure"/>
    <w:basedOn w:val="Normal"/>
    <w:next w:val="Normal"/>
    <w:rsid w:val="00272CE7"/>
    <w:pPr>
      <w:suppressAutoHyphens w:val="0"/>
    </w:pPr>
    <w:rPr>
      <w:sz w:val="24"/>
      <w:szCs w:val="24"/>
      <w:lang w:val="en-AU"/>
    </w:rPr>
  </w:style>
  <w:style w:type="paragraph" w:customStyle="1" w:styleId="IEEEFigureCaptionMulti-Lines">
    <w:name w:val="IEEE Figure Caption Multi-Lines"/>
    <w:basedOn w:val="Normal"/>
    <w:next w:val="IEEEParagraph"/>
    <w:link w:val="IEEEFigureCaptionMulti-LinesChar"/>
    <w:rsid w:val="00272CE7"/>
    <w:pPr>
      <w:suppressAutoHyphens w:val="0"/>
      <w:spacing w:before="120" w:after="120"/>
      <w:jc w:val="both"/>
    </w:pPr>
    <w:rPr>
      <w:sz w:val="16"/>
      <w:szCs w:val="24"/>
      <w:lang w:val="en-AU"/>
    </w:rPr>
  </w:style>
  <w:style w:type="paragraph" w:customStyle="1" w:styleId="Gambar">
    <w:name w:val="Gambar"/>
    <w:basedOn w:val="IEEEFigureCaptionMulti-Lines"/>
    <w:link w:val="GambarChar"/>
    <w:qFormat/>
    <w:rsid w:val="00283D7A"/>
    <w:rPr>
      <w:lang w:val="id-ID"/>
    </w:rPr>
  </w:style>
  <w:style w:type="paragraph" w:customStyle="1" w:styleId="IEEETableCell">
    <w:name w:val="IEEE Table Cell"/>
    <w:basedOn w:val="IEEEParagraph"/>
    <w:rsid w:val="00F44375"/>
    <w:pPr>
      <w:ind w:firstLine="0"/>
      <w:jc w:val="left"/>
    </w:pPr>
    <w:rPr>
      <w:sz w:val="18"/>
    </w:rPr>
  </w:style>
  <w:style w:type="character" w:customStyle="1" w:styleId="IEEEFigureCaptionMulti-LinesChar">
    <w:name w:val="IEEE Figure Caption Multi-Lines Char"/>
    <w:link w:val="IEEEFigureCaptionMulti-Lines"/>
    <w:rsid w:val="00283D7A"/>
    <w:rPr>
      <w:rFonts w:ascii="Times New Roman" w:eastAsia="SimSun" w:hAnsi="Times New Roman"/>
      <w:sz w:val="16"/>
      <w:szCs w:val="24"/>
      <w:lang w:val="en-AU" w:eastAsia="zh-CN"/>
    </w:rPr>
  </w:style>
  <w:style w:type="character" w:customStyle="1" w:styleId="GambarChar">
    <w:name w:val="Gambar Char"/>
    <w:link w:val="Gambar"/>
    <w:rsid w:val="00283D7A"/>
    <w:rPr>
      <w:rFonts w:ascii="Times New Roman" w:eastAsia="SimSun" w:hAnsi="Times New Roman"/>
      <w:sz w:val="16"/>
      <w:szCs w:val="24"/>
      <w:lang w:val="id-ID" w:eastAsia="zh-CN"/>
    </w:rPr>
  </w:style>
  <w:style w:type="paragraph" w:customStyle="1" w:styleId="IEEETableCaption">
    <w:name w:val="IEEE Table Caption"/>
    <w:basedOn w:val="Normal"/>
    <w:next w:val="IEEEParagraph"/>
    <w:link w:val="IEEETableCaptionChar"/>
    <w:rsid w:val="00F44375"/>
    <w:pPr>
      <w:suppressAutoHyphens w:val="0"/>
      <w:spacing w:before="120" w:after="120"/>
    </w:pPr>
    <w:rPr>
      <w:smallCaps/>
      <w:sz w:val="16"/>
      <w:szCs w:val="24"/>
      <w:lang w:val="en-AU"/>
    </w:rPr>
  </w:style>
  <w:style w:type="paragraph" w:customStyle="1" w:styleId="IEEETableHeaderCentered">
    <w:name w:val="IEEE Table Header Centered"/>
    <w:basedOn w:val="IEEETableCell"/>
    <w:rsid w:val="00F44375"/>
    <w:pPr>
      <w:jc w:val="center"/>
    </w:pPr>
    <w:rPr>
      <w:b/>
      <w:bCs/>
    </w:rPr>
  </w:style>
  <w:style w:type="paragraph" w:customStyle="1" w:styleId="IEEETableHeaderLeft-Justified">
    <w:name w:val="IEEE Table Header Left-Justified"/>
    <w:basedOn w:val="IEEETableCell"/>
    <w:rsid w:val="00F44375"/>
    <w:rPr>
      <w:b/>
      <w:bCs/>
    </w:rPr>
  </w:style>
  <w:style w:type="paragraph" w:customStyle="1" w:styleId="Tabel">
    <w:name w:val="Tabel"/>
    <w:basedOn w:val="IEEETableCaption"/>
    <w:link w:val="TabelChar"/>
    <w:qFormat/>
    <w:rsid w:val="00930B27"/>
  </w:style>
  <w:style w:type="paragraph" w:styleId="ListNumber">
    <w:name w:val="List Number"/>
    <w:basedOn w:val="Normal"/>
    <w:uiPriority w:val="99"/>
    <w:semiHidden/>
    <w:unhideWhenUsed/>
    <w:rsid w:val="006A6EEC"/>
    <w:pPr>
      <w:numPr>
        <w:numId w:val="9"/>
      </w:numPr>
      <w:contextualSpacing/>
    </w:pPr>
  </w:style>
  <w:style w:type="character" w:customStyle="1" w:styleId="IEEETableCaptionChar">
    <w:name w:val="IEEE Table Caption Char"/>
    <w:link w:val="IEEETableCaption"/>
    <w:rsid w:val="00930B27"/>
    <w:rPr>
      <w:rFonts w:ascii="Times New Roman" w:eastAsia="SimSun" w:hAnsi="Times New Roman"/>
      <w:smallCaps/>
      <w:sz w:val="16"/>
      <w:szCs w:val="24"/>
      <w:lang w:val="en-AU" w:eastAsia="zh-CN"/>
    </w:rPr>
  </w:style>
  <w:style w:type="character" w:customStyle="1" w:styleId="TabelChar">
    <w:name w:val="Tabel Char"/>
    <w:basedOn w:val="IEEETableCaptionChar"/>
    <w:link w:val="Tabel"/>
    <w:rsid w:val="00930B27"/>
    <w:rPr>
      <w:rFonts w:ascii="Times New Roman" w:eastAsia="SimSun" w:hAnsi="Times New Roman"/>
      <w:smallCaps/>
      <w:sz w:val="16"/>
      <w:szCs w:val="24"/>
      <w:lang w:val="en-AU" w:eastAsia="zh-CN"/>
    </w:rPr>
  </w:style>
  <w:style w:type="character" w:styleId="Hyperlink">
    <w:name w:val="Hyperlink"/>
    <w:uiPriority w:val="99"/>
    <w:unhideWhenUsed/>
    <w:rsid w:val="008D6ED5"/>
    <w:rPr>
      <w:color w:val="0000FF"/>
      <w:u w:val="single"/>
    </w:rPr>
  </w:style>
  <w:style w:type="paragraph" w:styleId="NormalWeb">
    <w:name w:val="Normal (Web)"/>
    <w:basedOn w:val="Normal"/>
    <w:rsid w:val="002D18A8"/>
    <w:pPr>
      <w:suppressAutoHyphens w:val="0"/>
      <w:spacing w:before="100" w:beforeAutospacing="1" w:after="100" w:afterAutospacing="1"/>
      <w:jc w:val="left"/>
    </w:pPr>
    <w:rPr>
      <w:rFonts w:ascii="Verdana" w:eastAsia="Calibri" w:hAnsi="Verdana"/>
      <w:noProof/>
      <w:sz w:val="22"/>
      <w:szCs w:val="22"/>
      <w:lang w:eastAsia="en-US"/>
    </w:rPr>
  </w:style>
  <w:style w:type="table" w:styleId="TableGrid">
    <w:name w:val="Table Grid"/>
    <w:basedOn w:val="TableNormal"/>
    <w:uiPriority w:val="59"/>
    <w:rsid w:val="00432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92B"/>
    <w:rPr>
      <w:rFonts w:ascii="Tahoma" w:hAnsi="Tahoma" w:cs="Tahoma"/>
      <w:sz w:val="16"/>
      <w:szCs w:val="16"/>
    </w:rPr>
  </w:style>
  <w:style w:type="character" w:customStyle="1" w:styleId="BalloonTextChar">
    <w:name w:val="Balloon Text Char"/>
    <w:basedOn w:val="DefaultParagraphFont"/>
    <w:link w:val="BalloonText"/>
    <w:uiPriority w:val="99"/>
    <w:semiHidden/>
    <w:rsid w:val="0052592B"/>
    <w:rPr>
      <w:rFonts w:ascii="Tahoma" w:eastAsia="SimSun" w:hAnsi="Tahoma" w:cs="Tahoma"/>
      <w:sz w:val="16"/>
      <w:szCs w:val="16"/>
      <w:lang w:val="en-US" w:eastAsia="zh-CN"/>
    </w:rPr>
  </w:style>
  <w:style w:type="paragraph" w:styleId="ListParagraph">
    <w:name w:val="List Paragraph"/>
    <w:basedOn w:val="Normal"/>
    <w:uiPriority w:val="34"/>
    <w:qFormat/>
    <w:rsid w:val="00896E4F"/>
    <w:pPr>
      <w:suppressAutoHyphens w:val="0"/>
      <w:spacing w:before="360" w:after="200" w:line="360" w:lineRule="auto"/>
      <w:ind w:left="720"/>
      <w:contextualSpacing/>
      <w:jc w:val="both"/>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B1A53"/>
    <w:rPr>
      <w:sz w:val="16"/>
      <w:szCs w:val="16"/>
    </w:rPr>
  </w:style>
  <w:style w:type="paragraph" w:styleId="CommentText">
    <w:name w:val="annotation text"/>
    <w:basedOn w:val="Normal"/>
    <w:link w:val="CommentTextChar"/>
    <w:uiPriority w:val="99"/>
    <w:semiHidden/>
    <w:unhideWhenUsed/>
    <w:rsid w:val="00DB1A53"/>
  </w:style>
  <w:style w:type="character" w:customStyle="1" w:styleId="CommentTextChar">
    <w:name w:val="Comment Text Char"/>
    <w:basedOn w:val="DefaultParagraphFont"/>
    <w:link w:val="CommentText"/>
    <w:uiPriority w:val="99"/>
    <w:semiHidden/>
    <w:rsid w:val="00DB1A53"/>
    <w:rPr>
      <w:rFonts w:ascii="Times New Roman" w:eastAsia="SimSun" w:hAnsi="Times New Roman"/>
      <w:lang w:val="en-US" w:eastAsia="zh-CN"/>
    </w:rPr>
  </w:style>
  <w:style w:type="paragraph" w:styleId="CommentSubject">
    <w:name w:val="annotation subject"/>
    <w:basedOn w:val="CommentText"/>
    <w:next w:val="CommentText"/>
    <w:link w:val="CommentSubjectChar"/>
    <w:uiPriority w:val="99"/>
    <w:semiHidden/>
    <w:unhideWhenUsed/>
    <w:rsid w:val="00DB1A53"/>
    <w:rPr>
      <w:b/>
      <w:bCs/>
    </w:rPr>
  </w:style>
  <w:style w:type="character" w:customStyle="1" w:styleId="CommentSubjectChar">
    <w:name w:val="Comment Subject Char"/>
    <w:basedOn w:val="CommentTextChar"/>
    <w:link w:val="CommentSubject"/>
    <w:uiPriority w:val="99"/>
    <w:semiHidden/>
    <w:rsid w:val="00DB1A53"/>
    <w:rPr>
      <w:rFonts w:ascii="Times New Roman" w:eastAsia="SimSun" w:hAnsi="Times New Roman"/>
      <w:b/>
      <w:bCs/>
      <w:lang w:val="en-US" w:eastAsia="zh-CN"/>
    </w:rPr>
  </w:style>
  <w:style w:type="paragraph" w:styleId="HTMLPreformatted">
    <w:name w:val="HTML Preformatted"/>
    <w:basedOn w:val="Normal"/>
    <w:link w:val="HTMLPreformattedChar"/>
    <w:uiPriority w:val="99"/>
    <w:unhideWhenUsed/>
    <w:rsid w:val="00D0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D0615F"/>
    <w:rPr>
      <w:rFonts w:ascii="Courier New" w:eastAsia="Times New Roman" w:hAnsi="Courier New" w:cs="Courier New"/>
      <w:lang w:val="en-US" w:eastAsia="en-US"/>
    </w:rPr>
  </w:style>
  <w:style w:type="character" w:styleId="Emphasis">
    <w:name w:val="Emphasis"/>
    <w:basedOn w:val="DefaultParagraphFont"/>
    <w:uiPriority w:val="20"/>
    <w:qFormat/>
    <w:rsid w:val="00F232F8"/>
    <w:rPr>
      <w:i/>
      <w:iCs/>
    </w:rPr>
  </w:style>
  <w:style w:type="table" w:customStyle="1" w:styleId="TableGrid1">
    <w:name w:val="Table Grid1"/>
    <w:basedOn w:val="TableNormal"/>
    <w:next w:val="TableGrid"/>
    <w:uiPriority w:val="59"/>
    <w:rsid w:val="00832ACB"/>
    <w:pPr>
      <w:spacing w:after="200" w:line="276" w:lineRule="auto"/>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DefaultParagraphFont"/>
    <w:rsid w:val="0076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bana.kartasasmita@gmail.com" TargetMode="External"/><Relationship Id="rId4" Type="http://schemas.microsoft.com/office/2007/relationships/stylesWithEffects" Target="stylesWithEffects.xml"/><Relationship Id="rId9" Type="http://schemas.openxmlformats.org/officeDocument/2006/relationships/hyperlink" Target="mailto:1*erisrismayanti1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F85F-C750-4B3B-AC05-D6187244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Mr Asep</cp:lastModifiedBy>
  <cp:revision>3</cp:revision>
  <cp:lastPrinted>2019-12-07T07:02:00Z</cp:lastPrinted>
  <dcterms:created xsi:type="dcterms:W3CDTF">2019-12-09T07:46:00Z</dcterms:created>
  <dcterms:modified xsi:type="dcterms:W3CDTF">2019-12-09T07:46:00Z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6377a04d-7073-3101-8d58-97bfb5fc0c76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