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6B8" w:rsidRPr="00FE56CD" w:rsidRDefault="00A278A4" w:rsidP="00CE43AA">
      <w:pPr>
        <w:pStyle w:val="NoSpacing"/>
        <w:jc w:val="center"/>
        <w:rPr>
          <w:rFonts w:cs="Times New Roman"/>
          <w:b/>
          <w:szCs w:val="24"/>
        </w:rPr>
      </w:pPr>
      <w:r w:rsidRPr="00FE56CD">
        <w:rPr>
          <w:rFonts w:cs="Times New Roman"/>
          <w:b/>
          <w:szCs w:val="24"/>
        </w:rPr>
        <w:t>KEBIJAKAN FORMULASI KEWENANGAN PRAPERADILAN DALAM HUKUM ACARA PIDANA SEBAGAI UPAYA PERLINDUNGAN HAK ASASI MANUSIA</w:t>
      </w:r>
    </w:p>
    <w:p w:rsidR="00FD5774" w:rsidRPr="00FE56CD" w:rsidRDefault="00FD5774" w:rsidP="00FD5774">
      <w:pPr>
        <w:pStyle w:val="NoSpacing"/>
        <w:spacing w:line="360" w:lineRule="auto"/>
        <w:jc w:val="center"/>
        <w:rPr>
          <w:rFonts w:cs="Times New Roman"/>
          <w:b/>
          <w:szCs w:val="24"/>
        </w:rPr>
      </w:pPr>
    </w:p>
    <w:p w:rsidR="00FD5774" w:rsidRPr="00FE56CD" w:rsidRDefault="00FD5774" w:rsidP="00FD5774">
      <w:pPr>
        <w:pStyle w:val="NoSpacing"/>
        <w:spacing w:line="360" w:lineRule="auto"/>
        <w:jc w:val="center"/>
        <w:rPr>
          <w:rFonts w:cs="Times New Roman"/>
          <w:b/>
          <w:szCs w:val="24"/>
        </w:rPr>
      </w:pPr>
      <w:r w:rsidRPr="00FE56CD">
        <w:rPr>
          <w:rFonts w:cs="Times New Roman"/>
          <w:b/>
          <w:szCs w:val="24"/>
        </w:rPr>
        <w:t>Dasuki</w:t>
      </w:r>
    </w:p>
    <w:p w:rsidR="00FD5774" w:rsidRPr="00FE56CD" w:rsidRDefault="00FD5774" w:rsidP="00FD5774">
      <w:pPr>
        <w:spacing w:line="360" w:lineRule="auto"/>
        <w:jc w:val="center"/>
        <w:rPr>
          <w:b/>
        </w:rPr>
      </w:pPr>
      <w:r w:rsidRPr="00FE56CD">
        <w:rPr>
          <w:b/>
        </w:rPr>
        <w:t>Mahasiswa Program Pascasarjana Universitas Pasundan</w:t>
      </w:r>
    </w:p>
    <w:p w:rsidR="00FD5774" w:rsidRPr="00FE56CD" w:rsidRDefault="00FD5774" w:rsidP="00FD5774">
      <w:pPr>
        <w:pStyle w:val="NoSpacing"/>
        <w:spacing w:line="360" w:lineRule="auto"/>
        <w:jc w:val="center"/>
        <w:rPr>
          <w:rFonts w:cs="Times New Roman"/>
          <w:b/>
          <w:szCs w:val="24"/>
        </w:rPr>
      </w:pPr>
      <w:r w:rsidRPr="00FE56CD">
        <w:rPr>
          <w:rFonts w:cs="Times New Roman"/>
          <w:szCs w:val="24"/>
        </w:rPr>
        <w:t xml:space="preserve">E-mail : </w:t>
      </w:r>
      <w:hyperlink r:id="rId9" w:history="1">
        <w:r w:rsidRPr="00FE56CD">
          <w:rPr>
            <w:rStyle w:val="Hyperlink"/>
            <w:rFonts w:cs="Times New Roman"/>
            <w:color w:val="auto"/>
            <w:szCs w:val="24"/>
          </w:rPr>
          <w:t>dasuki63@gmail.com</w:t>
        </w:r>
      </w:hyperlink>
      <w:r w:rsidRPr="00FE56CD">
        <w:rPr>
          <w:rFonts w:cs="Times New Roman"/>
          <w:szCs w:val="24"/>
        </w:rPr>
        <w:t xml:space="preserve"> </w:t>
      </w:r>
      <w:r w:rsidRPr="00FE56CD">
        <w:rPr>
          <w:rFonts w:cs="Times New Roman"/>
          <w:b/>
          <w:szCs w:val="24"/>
        </w:rPr>
        <w:t xml:space="preserve"> </w:t>
      </w:r>
    </w:p>
    <w:p w:rsidR="00CE43AA" w:rsidRDefault="00CE43AA" w:rsidP="00FD5774">
      <w:pPr>
        <w:pStyle w:val="NoSpacing"/>
        <w:jc w:val="center"/>
        <w:rPr>
          <w:rFonts w:cs="Times New Roman"/>
          <w:b/>
          <w:szCs w:val="24"/>
        </w:rPr>
      </w:pPr>
    </w:p>
    <w:p w:rsidR="00FD5774" w:rsidRPr="00FE56CD" w:rsidRDefault="00FD5774" w:rsidP="00FD5774">
      <w:pPr>
        <w:pStyle w:val="NoSpacing"/>
        <w:jc w:val="center"/>
        <w:rPr>
          <w:rFonts w:cs="Times New Roman"/>
          <w:b/>
          <w:szCs w:val="24"/>
        </w:rPr>
      </w:pPr>
      <w:r w:rsidRPr="00FE56CD">
        <w:rPr>
          <w:rFonts w:cs="Times New Roman"/>
          <w:b/>
          <w:szCs w:val="24"/>
        </w:rPr>
        <w:t>ABSTRAK</w:t>
      </w:r>
    </w:p>
    <w:p w:rsidR="00FD5774" w:rsidRPr="00FE56CD" w:rsidRDefault="00FD5774" w:rsidP="00FD5774">
      <w:pPr>
        <w:pStyle w:val="NoSpacing"/>
        <w:jc w:val="center"/>
        <w:rPr>
          <w:rFonts w:cs="Times New Roman"/>
          <w:b/>
          <w:szCs w:val="24"/>
        </w:rPr>
      </w:pPr>
    </w:p>
    <w:p w:rsidR="00FD5774" w:rsidRPr="00FE56CD" w:rsidRDefault="00FD5774" w:rsidP="00FD5774">
      <w:pPr>
        <w:pStyle w:val="NoSpacing"/>
        <w:jc w:val="center"/>
        <w:rPr>
          <w:b/>
        </w:rPr>
      </w:pPr>
      <w:r w:rsidRPr="00FE56CD">
        <w:rPr>
          <w:b/>
        </w:rPr>
        <w:t>KEBIJAKAN FORMULASI KEWENANGAN PRAPERADILAN DALAM HUKUM ACARA PIDANA SEBAGAI UPAYA PERLINDUNGAN HAK ASASI MANUSIA</w:t>
      </w:r>
    </w:p>
    <w:p w:rsidR="00FD5774" w:rsidRPr="00FE56CD" w:rsidRDefault="00FD5774" w:rsidP="00FD5774">
      <w:pPr>
        <w:pStyle w:val="NoSpacing"/>
        <w:jc w:val="both"/>
        <w:rPr>
          <w:rFonts w:cs="Times New Roman"/>
          <w:b/>
          <w:szCs w:val="24"/>
        </w:rPr>
      </w:pPr>
    </w:p>
    <w:p w:rsidR="00FD5774" w:rsidRPr="00FE56CD" w:rsidRDefault="00FD5774" w:rsidP="00FD5774">
      <w:pPr>
        <w:pStyle w:val="NoSpacing"/>
        <w:ind w:firstLine="720"/>
        <w:jc w:val="both"/>
      </w:pPr>
      <w:r w:rsidRPr="00FE56CD">
        <w:t>Dibentuknya lembaga praperadilan merupakan bentuk perlindungan harkat dan martabat tersangka/terdakwa dalam proses peradilan pidana. Keberadaan Praperadilan ini berkaitan langsung dengan perlindungan terhadap hak-hak asasi manusia berupa hak tersangka yang sekaligus berfungsi sebagai sarana pengawasan terhadap lembaga penegak hukum seperti kepolisian dan kejaksaan. Praperadilan merupakan wewenang dari pengadilan negeri sebagaimana ditentukan dalam Pasal 1 butir 10 jo. Pasal 77 KUHAP, yaitu memeriksa dan memutus sah/tidaknya penangkapan, penahanan, penghentian penyidikan atau penghentian penuntutan, ganti kerugian dan/atau rehabilitasi. Perkembangan hukum selama ini telah menerobos batasan yang sudah diatur dalam KUHAP, yaitu kewenangan praperadilan untuk memeriksa dan memutus sah tidaknya penetapan tersangka, penggeledahan, dan penyitaan, dan telah dilegitimasi dengan Putusan Mahkamah Konstitusi Nomor 21/PUU-XII/2014. Permasalahan yang akan diteliti adalah implikasi hukum perluasan kewenangan praperadilan dalam praktik peradilan pidana di Indonesia, dan konsep formulasi pengaturan kewenangan praperadilan yang dapat melindungi hak-hak tersangka dalam hukum acara pidana.</w:t>
      </w:r>
    </w:p>
    <w:p w:rsidR="00FD5774" w:rsidRPr="00FE56CD" w:rsidRDefault="00FD5774" w:rsidP="00FD5774">
      <w:pPr>
        <w:pStyle w:val="NoSpacing"/>
        <w:ind w:firstLine="720"/>
        <w:jc w:val="both"/>
        <w:rPr>
          <w:lang w:val="en-US"/>
        </w:rPr>
      </w:pPr>
      <w:r w:rsidRPr="00FE56CD">
        <w:rPr>
          <w:szCs w:val="24"/>
          <w:lang w:val="en-US"/>
        </w:rPr>
        <w:t xml:space="preserve">Mahkamah Konstitusi </w:t>
      </w:r>
      <w:r w:rsidRPr="00FE56CD">
        <w:rPr>
          <w:lang w:val="en-US"/>
        </w:rPr>
        <w:t>telah</w:t>
      </w:r>
      <w:r w:rsidRPr="00FE56CD">
        <w:t xml:space="preserve"> memperluas kewenangan praperadilan dalam Pasal 77 KUHAP dengan menambahkan kewenanganan praperadilan dalam memeriksa dan memutus sah atau tidaknya penetapan tersangka, penggeledahan dan penyitaan</w:t>
      </w:r>
      <w:r w:rsidRPr="00FE56CD">
        <w:rPr>
          <w:lang w:val="en-US"/>
        </w:rPr>
        <w:t>. P</w:t>
      </w:r>
      <w:r w:rsidRPr="00FE56CD">
        <w:t>erluasan kewenangan praperadilan di satu sisi menimbulkan harapan baru utamanya bagi para pencari keadilan</w:t>
      </w:r>
      <w:r w:rsidRPr="00FE56CD">
        <w:rPr>
          <w:lang w:val="en-US"/>
        </w:rPr>
        <w:t>, tetapi d</w:t>
      </w:r>
      <w:r w:rsidRPr="00FE56CD">
        <w:t xml:space="preserve">i sisi lain, menimbulkan implikasi hukum dalam penegakan hukum pidana, yaitu menghambat proses penyelesaian perkara pidana sehingga asas peradilan cepat </w:t>
      </w:r>
      <w:r w:rsidRPr="00FE56CD">
        <w:rPr>
          <w:lang w:val="en-US"/>
        </w:rPr>
        <w:t>t</w:t>
      </w:r>
      <w:r w:rsidRPr="00FE56CD">
        <w:t xml:space="preserve">idak terpenuhi. Pembaharuan hukum pidana (hukum acara pidana) melalui kebijakan formulasi dengan mengganti lembaga praperadilan dengan hakim komisaris dilakukan dengan maksud untuk lebih memberi jaminan perlindungan terhadap hak seseorang yang menjadi tersangka/terdakwa dalam proses peradilan pidana. </w:t>
      </w:r>
    </w:p>
    <w:p w:rsidR="00FD5774" w:rsidRPr="00FE56CD" w:rsidRDefault="00FD5774" w:rsidP="00FD5774">
      <w:pPr>
        <w:pStyle w:val="NoSpacing"/>
        <w:ind w:firstLine="720"/>
        <w:jc w:val="both"/>
        <w:rPr>
          <w:lang w:val="en-US"/>
        </w:rPr>
      </w:pPr>
    </w:p>
    <w:p w:rsidR="00FD5774" w:rsidRPr="00FE56CD" w:rsidRDefault="00FD5774" w:rsidP="00FD5774">
      <w:pPr>
        <w:pStyle w:val="NoSpacing"/>
        <w:ind w:left="2160" w:hanging="2160"/>
        <w:jc w:val="both"/>
      </w:pPr>
      <w:r w:rsidRPr="00FE56CD">
        <w:rPr>
          <w:lang w:val="en-US"/>
        </w:rPr>
        <w:t>Kata Kunci:  Kebijakan Formulasi – Kewenangan Praperadilan – Hak Asasi</w:t>
      </w:r>
    </w:p>
    <w:p w:rsidR="00FD5774" w:rsidRPr="00FE56CD" w:rsidRDefault="00FD5774" w:rsidP="00FD5774">
      <w:pPr>
        <w:pStyle w:val="NoSpacing"/>
        <w:ind w:left="2160" w:hanging="1440"/>
        <w:jc w:val="both"/>
        <w:rPr>
          <w:lang w:val="en-US"/>
        </w:rPr>
      </w:pPr>
      <w:r w:rsidRPr="00FE56CD">
        <w:t xml:space="preserve">        </w:t>
      </w:r>
      <w:r w:rsidRPr="00FE56CD">
        <w:rPr>
          <w:lang w:val="en-US"/>
        </w:rPr>
        <w:t>Manusia</w:t>
      </w:r>
    </w:p>
    <w:p w:rsidR="00FD5774" w:rsidRPr="00FE56CD" w:rsidRDefault="00FD5774" w:rsidP="00FD5774">
      <w:pPr>
        <w:pStyle w:val="NoSpacing"/>
        <w:jc w:val="center"/>
        <w:rPr>
          <w:rStyle w:val="hps"/>
          <w:b/>
          <w:i/>
          <w:szCs w:val="24"/>
          <w:lang w:val="en-US"/>
        </w:rPr>
      </w:pPr>
      <w:r w:rsidRPr="00FE56CD">
        <w:rPr>
          <w:rStyle w:val="hps"/>
          <w:b/>
          <w:i/>
          <w:szCs w:val="24"/>
          <w:lang w:val="en-US"/>
        </w:rPr>
        <w:lastRenderedPageBreak/>
        <w:t>ABSTRACT</w:t>
      </w:r>
    </w:p>
    <w:p w:rsidR="00FD5774" w:rsidRPr="00FE56CD" w:rsidRDefault="00FD5774" w:rsidP="00FD5774">
      <w:pPr>
        <w:pStyle w:val="NoSpacing"/>
        <w:jc w:val="center"/>
        <w:rPr>
          <w:rStyle w:val="hps"/>
          <w:b/>
          <w:i/>
          <w:szCs w:val="24"/>
          <w:lang w:val="en-US"/>
        </w:rPr>
      </w:pPr>
    </w:p>
    <w:p w:rsidR="00FD5774" w:rsidRPr="00FE56CD" w:rsidRDefault="00FD5774" w:rsidP="00FD5774">
      <w:pPr>
        <w:pStyle w:val="NoSpacing"/>
        <w:jc w:val="center"/>
        <w:rPr>
          <w:b/>
          <w:i/>
          <w:caps/>
        </w:rPr>
      </w:pPr>
      <w:r w:rsidRPr="00FE56CD">
        <w:rPr>
          <w:rStyle w:val="tlid-translation"/>
          <w:b/>
          <w:i/>
          <w:caps/>
        </w:rPr>
        <w:t>FORMULATION POLICY PRETRIAL COMPETENCY IN Criminal law Procedure AS A HUMAN RIGHTS PROTECTION EFFORTS</w:t>
      </w:r>
    </w:p>
    <w:p w:rsidR="00FD5774" w:rsidRPr="00FE56CD" w:rsidRDefault="00FD5774" w:rsidP="00FD5774">
      <w:pPr>
        <w:pStyle w:val="NoSpacing"/>
        <w:jc w:val="center"/>
        <w:rPr>
          <w:rStyle w:val="hps"/>
          <w:b/>
          <w:i/>
          <w:szCs w:val="24"/>
          <w:lang w:val="en-US"/>
        </w:rPr>
      </w:pPr>
    </w:p>
    <w:p w:rsidR="00FD5774" w:rsidRPr="00FE56CD" w:rsidRDefault="00FD5774" w:rsidP="00FD5774">
      <w:pPr>
        <w:jc w:val="center"/>
        <w:rPr>
          <w:rStyle w:val="hps"/>
        </w:rPr>
      </w:pPr>
    </w:p>
    <w:p w:rsidR="00FD5774" w:rsidRPr="00FE56CD" w:rsidRDefault="00FD5774" w:rsidP="00FD5774">
      <w:pPr>
        <w:ind w:firstLine="709"/>
        <w:jc w:val="both"/>
        <w:rPr>
          <w:rStyle w:val="tlid-translation"/>
          <w:i/>
          <w:lang w:val="id-ID"/>
        </w:rPr>
      </w:pPr>
      <w:r w:rsidRPr="00FE56CD">
        <w:rPr>
          <w:rStyle w:val="tlid-translation"/>
          <w:i/>
        </w:rPr>
        <w:t>The establishment of a pretrial institution is a form of protection of the dignity of a suspect/defendant in the criminal justice process. The existence of this pretrial is directly related to the protection of human rights in the form of the rights of the suspect which also functions as a means of supervision of law enforcement agencies such as the police and prosecutors. Pretrial is the authority of a district court as stipulated in Article 1 point 10 jo. Article 77 of the Criminal Procedure Code, namely examining and deciding the legality of arrest, detention, cessation of investigation or termination of prosecution, compensation and / or rehabilitation. The development of the law has so far broken through the limits stipulated in the Criminal Procedure Code, namely the pretrial authority to examine and decide the validity of the determination of suspects, searches and seizures, and has been legitimized by the Constitutional Court Decree Number 21/ PUU-XII/2014. Issues to be investigated are the legal implications of the expansion of pretrial authority in criminal justice practices in Indonesia, and the concept of the formulation of pretrial authority arrangements that can protect the rights of suspects in criminal procedural law.</w:t>
      </w:r>
    </w:p>
    <w:p w:rsidR="00FD5774" w:rsidRPr="00FE56CD" w:rsidRDefault="00FD5774" w:rsidP="00FD5774">
      <w:pPr>
        <w:ind w:firstLine="964"/>
        <w:jc w:val="both"/>
        <w:rPr>
          <w:rStyle w:val="tlid-translation"/>
          <w:i/>
        </w:rPr>
      </w:pPr>
      <w:r w:rsidRPr="00FE56CD">
        <w:rPr>
          <w:rStyle w:val="tlid-translation"/>
          <w:i/>
          <w:lang w:val="id-ID"/>
        </w:rPr>
        <w:t>T</w:t>
      </w:r>
      <w:r w:rsidRPr="00FE56CD">
        <w:rPr>
          <w:rStyle w:val="tlid-translation"/>
          <w:i/>
        </w:rPr>
        <w:t>he Constitutional Court has expanded the pretrial competency in Article 77 of the Criminal Procedure Code by adding the pretrial competency in examining and deciding the validity of the determination of suspects, searches and seizures. The expansion of pretrial competency on the one hand raises new hopes, especially for justice seekers, but on the other hand, it has legal implications in the enforcement of criminal law, which is hampering the process of settlement of criminal cases so that the principle of justice is quickly not met. Criminal law reform (criminal law procedural) through formulation policy by replacing pretrial institutions with commissioner judges is done with the intention to provide more guarantees for the protection of the rights of someone who is a suspect / defendant in the criminal justice process.</w:t>
      </w:r>
    </w:p>
    <w:p w:rsidR="00FD5774" w:rsidRPr="00FE56CD" w:rsidRDefault="00FD5774" w:rsidP="00FD5774">
      <w:pPr>
        <w:ind w:firstLine="964"/>
        <w:jc w:val="both"/>
        <w:rPr>
          <w:rStyle w:val="tlid-translation"/>
          <w:i/>
        </w:rPr>
      </w:pPr>
    </w:p>
    <w:p w:rsidR="00FD5774" w:rsidRPr="00FE56CD" w:rsidRDefault="00FD5774" w:rsidP="00FD5774">
      <w:pPr>
        <w:jc w:val="both"/>
        <w:rPr>
          <w:i/>
        </w:rPr>
      </w:pPr>
      <w:r w:rsidRPr="00FE56CD">
        <w:rPr>
          <w:rStyle w:val="tlid-translation"/>
          <w:i/>
        </w:rPr>
        <w:t>Keywords: Formulation Policy - Pretrial Competency - Human Rights</w:t>
      </w:r>
    </w:p>
    <w:p w:rsidR="00FD5774" w:rsidRPr="00FE56CD" w:rsidRDefault="00FD5774" w:rsidP="00FD5774">
      <w:pPr>
        <w:pStyle w:val="NoSpacing"/>
        <w:spacing w:line="360" w:lineRule="auto"/>
        <w:jc w:val="center"/>
        <w:rPr>
          <w:rFonts w:cs="Times New Roman"/>
          <w:szCs w:val="24"/>
        </w:rPr>
      </w:pPr>
    </w:p>
    <w:p w:rsidR="00453E96" w:rsidRDefault="00453E96" w:rsidP="00FD5774">
      <w:pPr>
        <w:pStyle w:val="BodyText"/>
        <w:jc w:val="center"/>
        <w:rPr>
          <w:b/>
          <w:bCs/>
          <w:sz w:val="24"/>
          <w:lang w:val="id-ID"/>
        </w:rPr>
      </w:pPr>
    </w:p>
    <w:p w:rsidR="00453E96" w:rsidRDefault="00453E96" w:rsidP="00FD5774">
      <w:pPr>
        <w:pStyle w:val="BodyText"/>
        <w:jc w:val="center"/>
        <w:rPr>
          <w:b/>
          <w:bCs/>
          <w:sz w:val="24"/>
          <w:lang w:val="id-ID"/>
        </w:rPr>
      </w:pPr>
    </w:p>
    <w:p w:rsidR="00453E96" w:rsidRDefault="00453E96" w:rsidP="00FD5774">
      <w:pPr>
        <w:pStyle w:val="BodyText"/>
        <w:jc w:val="center"/>
        <w:rPr>
          <w:b/>
          <w:bCs/>
          <w:sz w:val="24"/>
          <w:lang w:val="id-ID"/>
        </w:rPr>
      </w:pPr>
    </w:p>
    <w:p w:rsidR="00453E96" w:rsidRDefault="00453E96" w:rsidP="00FD5774">
      <w:pPr>
        <w:pStyle w:val="BodyText"/>
        <w:jc w:val="center"/>
        <w:rPr>
          <w:b/>
          <w:bCs/>
          <w:sz w:val="24"/>
          <w:lang w:val="id-ID"/>
        </w:rPr>
      </w:pPr>
    </w:p>
    <w:p w:rsidR="00453E96" w:rsidRDefault="00453E96" w:rsidP="00FD5774">
      <w:pPr>
        <w:pStyle w:val="BodyText"/>
        <w:jc w:val="center"/>
        <w:rPr>
          <w:b/>
          <w:bCs/>
          <w:sz w:val="24"/>
          <w:lang w:val="id-ID"/>
        </w:rPr>
      </w:pPr>
    </w:p>
    <w:p w:rsidR="00453E96" w:rsidRDefault="00453E96" w:rsidP="00FD5774">
      <w:pPr>
        <w:pStyle w:val="BodyText"/>
        <w:jc w:val="center"/>
        <w:rPr>
          <w:b/>
          <w:bCs/>
          <w:sz w:val="24"/>
          <w:lang w:val="id-ID"/>
        </w:rPr>
      </w:pPr>
    </w:p>
    <w:p w:rsidR="00453E96" w:rsidRDefault="00453E96" w:rsidP="00FD5774">
      <w:pPr>
        <w:pStyle w:val="BodyText"/>
        <w:jc w:val="center"/>
        <w:rPr>
          <w:b/>
          <w:bCs/>
          <w:sz w:val="24"/>
          <w:lang w:val="id-ID"/>
        </w:rPr>
      </w:pPr>
    </w:p>
    <w:p w:rsidR="00453E96" w:rsidRDefault="00453E96" w:rsidP="00FD5774">
      <w:pPr>
        <w:pStyle w:val="BodyText"/>
        <w:jc w:val="center"/>
        <w:rPr>
          <w:b/>
          <w:bCs/>
          <w:sz w:val="24"/>
          <w:lang w:val="id-ID"/>
        </w:rPr>
      </w:pPr>
    </w:p>
    <w:p w:rsidR="00FD5774" w:rsidRPr="00FE56CD" w:rsidRDefault="00FD5774" w:rsidP="00FD5774">
      <w:pPr>
        <w:pStyle w:val="BodyText"/>
        <w:jc w:val="center"/>
        <w:rPr>
          <w:b/>
          <w:bCs/>
          <w:sz w:val="24"/>
          <w:lang w:val="id-ID"/>
        </w:rPr>
      </w:pPr>
      <w:bookmarkStart w:id="0" w:name="_GoBack"/>
      <w:bookmarkEnd w:id="0"/>
      <w:r w:rsidRPr="00FE56CD">
        <w:rPr>
          <w:b/>
          <w:bCs/>
          <w:sz w:val="24"/>
          <w:lang w:val="id-ID"/>
        </w:rPr>
        <w:lastRenderedPageBreak/>
        <w:t>DAFTAR PUSTAKA</w:t>
      </w:r>
    </w:p>
    <w:p w:rsidR="00FD5774" w:rsidRPr="00FE56CD" w:rsidRDefault="00FD5774" w:rsidP="00FD5774">
      <w:pPr>
        <w:pStyle w:val="BodyText"/>
        <w:jc w:val="center"/>
        <w:rPr>
          <w:b/>
          <w:bCs/>
          <w:sz w:val="24"/>
          <w:lang w:val="id-ID"/>
        </w:rPr>
      </w:pPr>
    </w:p>
    <w:p w:rsidR="00FD5774" w:rsidRPr="00FE56CD" w:rsidRDefault="00FD5774" w:rsidP="00FD5774">
      <w:pPr>
        <w:pStyle w:val="NoSpacing"/>
        <w:ind w:left="709" w:hanging="709"/>
        <w:jc w:val="both"/>
        <w:rPr>
          <w:rFonts w:cs="Times New Roman"/>
          <w:szCs w:val="24"/>
        </w:rPr>
      </w:pPr>
      <w:r w:rsidRPr="00FE56CD">
        <w:rPr>
          <w:rFonts w:cs="Times New Roman"/>
          <w:szCs w:val="24"/>
          <w:lang w:val="en-US"/>
        </w:rPr>
        <w:t xml:space="preserve">Achmad Ali, </w:t>
      </w:r>
      <w:r w:rsidRPr="00FE56CD">
        <w:rPr>
          <w:rFonts w:cs="Times New Roman"/>
          <w:i/>
          <w:szCs w:val="24"/>
          <w:lang w:val="en-US"/>
        </w:rPr>
        <w:t>M</w:t>
      </w:r>
      <w:r w:rsidRPr="00FE56CD">
        <w:rPr>
          <w:rFonts w:cs="Times New Roman"/>
          <w:i/>
          <w:iCs/>
          <w:szCs w:val="24"/>
          <w:lang w:val="en-US"/>
        </w:rPr>
        <w:t xml:space="preserve">enguak Tabir Hukum (Suatu Kajian Filosofis dan Historis, </w:t>
      </w:r>
      <w:r w:rsidRPr="00FE56CD">
        <w:rPr>
          <w:rFonts w:cs="Times New Roman"/>
          <w:szCs w:val="24"/>
          <w:lang w:val="en-US"/>
        </w:rPr>
        <w:t>Cet. I, Chandra Pratama, Jakarta, 1996.</w:t>
      </w:r>
    </w:p>
    <w:p w:rsidR="00FD5774" w:rsidRPr="00FE56CD" w:rsidRDefault="00FD5774" w:rsidP="00FD5774">
      <w:pPr>
        <w:pStyle w:val="NoSpacing"/>
        <w:ind w:left="709" w:hanging="709"/>
        <w:jc w:val="both"/>
        <w:rPr>
          <w:rFonts w:cs="Times New Roman"/>
          <w:szCs w:val="24"/>
        </w:rPr>
      </w:pPr>
    </w:p>
    <w:p w:rsidR="00FD5774" w:rsidRPr="00FE56CD" w:rsidRDefault="00FD5774" w:rsidP="00FD5774">
      <w:pPr>
        <w:pStyle w:val="NoSpacing"/>
        <w:ind w:left="709" w:hanging="709"/>
        <w:jc w:val="both"/>
        <w:rPr>
          <w:rFonts w:cs="Times New Roman"/>
          <w:szCs w:val="24"/>
        </w:rPr>
      </w:pPr>
      <w:r w:rsidRPr="00FE56CD">
        <w:rPr>
          <w:rFonts w:cs="Times New Roman"/>
          <w:szCs w:val="24"/>
        </w:rPr>
        <w:t xml:space="preserve">Al. Wisnubroto dan G. Widiartana, </w:t>
      </w:r>
      <w:r w:rsidRPr="00FE56CD">
        <w:rPr>
          <w:rFonts w:cs="Times New Roman"/>
          <w:i/>
          <w:szCs w:val="24"/>
        </w:rPr>
        <w:t>Pembaharuan Hukum Acara Pidana</w:t>
      </w:r>
      <w:r w:rsidRPr="00FE56CD">
        <w:rPr>
          <w:rFonts w:cs="Times New Roman"/>
          <w:szCs w:val="24"/>
        </w:rPr>
        <w:t>, Citra Aditya, Bandung, 2005.</w:t>
      </w:r>
    </w:p>
    <w:p w:rsidR="00FD5774" w:rsidRPr="00FE56CD" w:rsidRDefault="00FD5774" w:rsidP="00FD5774">
      <w:pPr>
        <w:pStyle w:val="NoSpacing"/>
        <w:ind w:left="709" w:hanging="709"/>
        <w:jc w:val="both"/>
        <w:rPr>
          <w:rFonts w:cs="Times New Roman"/>
          <w:szCs w:val="24"/>
        </w:rPr>
      </w:pPr>
    </w:p>
    <w:p w:rsidR="00FD5774" w:rsidRPr="00FE56CD" w:rsidRDefault="00FD5774" w:rsidP="00FD5774">
      <w:pPr>
        <w:pStyle w:val="NoSpacing"/>
        <w:ind w:left="709" w:hanging="709"/>
        <w:jc w:val="both"/>
        <w:rPr>
          <w:rFonts w:cs="Times New Roman"/>
          <w:szCs w:val="24"/>
        </w:rPr>
      </w:pPr>
      <w:r w:rsidRPr="00FE56CD">
        <w:rPr>
          <w:rFonts w:cs="Times New Roman"/>
          <w:szCs w:val="24"/>
        </w:rPr>
        <w:t xml:space="preserve">Badan Pembinaan Hukum Nasional, </w:t>
      </w:r>
      <w:r w:rsidRPr="00FE56CD">
        <w:rPr>
          <w:rFonts w:cs="Times New Roman"/>
          <w:i/>
          <w:szCs w:val="24"/>
        </w:rPr>
        <w:t>Hakim Komisaris dalam Sistem Peradilan di Indonesia</w:t>
      </w:r>
      <w:r w:rsidRPr="00FE56CD">
        <w:rPr>
          <w:rFonts w:cs="Times New Roman"/>
          <w:szCs w:val="24"/>
        </w:rPr>
        <w:t>, hasil Penulisan Karya Ilmiah, Badan Pembinaan Hukum Nasional, Jakarta, 2011.</w:t>
      </w:r>
    </w:p>
    <w:p w:rsidR="00FD5774" w:rsidRPr="00FE56CD" w:rsidRDefault="00FD5774" w:rsidP="00FD5774">
      <w:pPr>
        <w:pStyle w:val="NoSpacing"/>
        <w:ind w:left="709" w:hanging="709"/>
        <w:jc w:val="both"/>
        <w:rPr>
          <w:rFonts w:cs="Times New Roman"/>
          <w:szCs w:val="24"/>
        </w:rPr>
      </w:pPr>
    </w:p>
    <w:p w:rsidR="00FD5774" w:rsidRPr="00FE56CD" w:rsidRDefault="00FD5774" w:rsidP="00FD5774">
      <w:pPr>
        <w:pStyle w:val="NoSpacing"/>
        <w:ind w:left="709" w:hanging="709"/>
        <w:jc w:val="both"/>
        <w:rPr>
          <w:rFonts w:cs="Times New Roman"/>
          <w:szCs w:val="24"/>
        </w:rPr>
      </w:pPr>
      <w:r w:rsidRPr="00FE56CD">
        <w:rPr>
          <w:rFonts w:cs="Times New Roman"/>
          <w:szCs w:val="24"/>
        </w:rPr>
        <w:t xml:space="preserve">M. Yahya Harahap, </w:t>
      </w:r>
      <w:r w:rsidRPr="00FE56CD">
        <w:rPr>
          <w:rFonts w:cs="Times New Roman"/>
          <w:i/>
          <w:iCs/>
          <w:szCs w:val="24"/>
        </w:rPr>
        <w:t>Pembahasan Permasalahan dan Penerapan KUHAP, Jilid 2 (Pemeriksaan di Sidang Pengadilan, Kasasi dan Peninjauan Kembali)</w:t>
      </w:r>
      <w:r w:rsidRPr="00FE56CD">
        <w:rPr>
          <w:rFonts w:cs="Times New Roman"/>
          <w:szCs w:val="24"/>
        </w:rPr>
        <w:t>. Sinar Grafika. Jakarta 2002.</w:t>
      </w:r>
    </w:p>
    <w:p w:rsidR="00FD5774" w:rsidRPr="00FE56CD" w:rsidRDefault="00FD5774" w:rsidP="00FD5774">
      <w:pPr>
        <w:pStyle w:val="NoSpacing"/>
        <w:ind w:left="709" w:hanging="709"/>
        <w:jc w:val="both"/>
        <w:rPr>
          <w:rFonts w:cs="Times New Roman"/>
          <w:szCs w:val="24"/>
        </w:rPr>
      </w:pPr>
    </w:p>
    <w:p w:rsidR="00FD5774" w:rsidRPr="00FE56CD" w:rsidRDefault="00FD5774" w:rsidP="00FD5774">
      <w:pPr>
        <w:pStyle w:val="NoSpacing"/>
        <w:ind w:left="709" w:hanging="709"/>
        <w:jc w:val="both"/>
        <w:rPr>
          <w:szCs w:val="24"/>
        </w:rPr>
      </w:pPr>
      <w:r w:rsidRPr="00FE56CD">
        <w:rPr>
          <w:szCs w:val="24"/>
        </w:rPr>
        <w:t>--------,</w:t>
      </w:r>
      <w:r w:rsidRPr="00FE56CD">
        <w:rPr>
          <w:szCs w:val="24"/>
          <w:lang w:val="en-US"/>
        </w:rPr>
        <w:t xml:space="preserve"> </w:t>
      </w:r>
      <w:r w:rsidRPr="00FE56CD">
        <w:rPr>
          <w:i/>
          <w:szCs w:val="24"/>
        </w:rPr>
        <w:t xml:space="preserve">Hukum Acara Perdata </w:t>
      </w:r>
      <w:r w:rsidRPr="00FE56CD">
        <w:rPr>
          <w:i/>
          <w:szCs w:val="24"/>
          <w:lang w:val="en-US"/>
        </w:rPr>
        <w:t>T</w:t>
      </w:r>
      <w:r w:rsidRPr="00FE56CD">
        <w:rPr>
          <w:i/>
          <w:szCs w:val="24"/>
        </w:rPr>
        <w:t>entang Gugatan, Persidangan, Penyitaan, Pembuktian dan Putusan Pengadilan</w:t>
      </w:r>
      <w:r w:rsidRPr="00FE56CD">
        <w:rPr>
          <w:szCs w:val="24"/>
          <w:lang w:val="en-US"/>
        </w:rPr>
        <w:t>,</w:t>
      </w:r>
      <w:r w:rsidRPr="00FE56CD">
        <w:rPr>
          <w:szCs w:val="24"/>
        </w:rPr>
        <w:t xml:space="preserve"> Sinar Grafika</w:t>
      </w:r>
      <w:r w:rsidRPr="00FE56CD">
        <w:rPr>
          <w:szCs w:val="24"/>
          <w:lang w:val="en-US"/>
        </w:rPr>
        <w:t>, Jakarta, 2016</w:t>
      </w:r>
      <w:r w:rsidRPr="00FE56CD">
        <w:rPr>
          <w:szCs w:val="24"/>
        </w:rPr>
        <w:t>.</w:t>
      </w:r>
    </w:p>
    <w:p w:rsidR="00FD5774" w:rsidRPr="00FE56CD" w:rsidRDefault="00FD5774" w:rsidP="00FD5774">
      <w:pPr>
        <w:pStyle w:val="NoSpacing"/>
        <w:ind w:left="709" w:hanging="709"/>
        <w:jc w:val="both"/>
        <w:rPr>
          <w:szCs w:val="24"/>
        </w:rPr>
      </w:pPr>
    </w:p>
    <w:p w:rsidR="00FD5774" w:rsidRPr="00FE56CD" w:rsidRDefault="00FD5774" w:rsidP="00FD5774">
      <w:pPr>
        <w:pStyle w:val="NoSpacing"/>
        <w:ind w:left="709" w:hanging="709"/>
        <w:jc w:val="both"/>
        <w:rPr>
          <w:szCs w:val="24"/>
        </w:rPr>
      </w:pPr>
      <w:r w:rsidRPr="00FE56CD">
        <w:rPr>
          <w:szCs w:val="24"/>
        </w:rPr>
        <w:t xml:space="preserve">Ratna Nurul Alfiah, </w:t>
      </w:r>
      <w:r w:rsidRPr="00FE56CD">
        <w:rPr>
          <w:i/>
          <w:szCs w:val="24"/>
        </w:rPr>
        <w:t>Praperadilan dan Ruang Lingkupnya</w:t>
      </w:r>
      <w:r w:rsidRPr="00FE56CD">
        <w:rPr>
          <w:szCs w:val="24"/>
        </w:rPr>
        <w:t xml:space="preserve">, Akademika Pressindo, Jakarta, 1986.  </w:t>
      </w:r>
    </w:p>
    <w:p w:rsidR="00FD5774" w:rsidRPr="00FE56CD" w:rsidRDefault="00FD5774" w:rsidP="00FD5774">
      <w:pPr>
        <w:pStyle w:val="NoSpacing"/>
        <w:ind w:left="709" w:hanging="709"/>
        <w:jc w:val="both"/>
        <w:rPr>
          <w:szCs w:val="24"/>
        </w:rPr>
      </w:pPr>
    </w:p>
    <w:p w:rsidR="00FD5774" w:rsidRPr="00FE56CD" w:rsidRDefault="00FD5774" w:rsidP="00FD5774">
      <w:pPr>
        <w:pStyle w:val="NoSpacing"/>
        <w:ind w:left="709" w:hanging="709"/>
        <w:jc w:val="both"/>
        <w:rPr>
          <w:szCs w:val="24"/>
        </w:rPr>
      </w:pPr>
      <w:r w:rsidRPr="00FE56CD">
        <w:rPr>
          <w:szCs w:val="24"/>
        </w:rPr>
        <w:t xml:space="preserve">Romli Atmasasmita, </w:t>
      </w:r>
      <w:r w:rsidRPr="00FE56CD">
        <w:rPr>
          <w:i/>
          <w:szCs w:val="24"/>
        </w:rPr>
        <w:t>Bunga Rampai Hukum Acara Pidana</w:t>
      </w:r>
      <w:r w:rsidRPr="00FE56CD">
        <w:rPr>
          <w:szCs w:val="24"/>
        </w:rPr>
        <w:t>, Binacipta, Bandung, 1983.</w:t>
      </w:r>
    </w:p>
    <w:p w:rsidR="00FD5774" w:rsidRPr="00FE56CD" w:rsidRDefault="00FD5774" w:rsidP="00FD5774">
      <w:pPr>
        <w:pStyle w:val="NoSpacing"/>
        <w:ind w:left="709" w:hanging="709"/>
        <w:jc w:val="both"/>
        <w:rPr>
          <w:szCs w:val="24"/>
        </w:rPr>
      </w:pPr>
    </w:p>
    <w:p w:rsidR="00FD5774" w:rsidRPr="00FE56CD" w:rsidRDefault="00FD5774" w:rsidP="00FD5774">
      <w:pPr>
        <w:pStyle w:val="NoSpacing"/>
        <w:ind w:left="709" w:hanging="709"/>
        <w:jc w:val="both"/>
        <w:rPr>
          <w:szCs w:val="24"/>
        </w:rPr>
      </w:pPr>
      <w:r w:rsidRPr="00FE56CD">
        <w:rPr>
          <w:szCs w:val="24"/>
        </w:rPr>
        <w:t xml:space="preserve">--------, </w:t>
      </w:r>
      <w:r w:rsidRPr="00FE56CD">
        <w:rPr>
          <w:i/>
          <w:szCs w:val="24"/>
        </w:rPr>
        <w:t>Sistem Peradilan Pidana Kontemporer</w:t>
      </w:r>
      <w:r w:rsidRPr="00FE56CD">
        <w:rPr>
          <w:szCs w:val="24"/>
        </w:rPr>
        <w:t>, Kencana, Jakarta, 2013.</w:t>
      </w:r>
    </w:p>
    <w:p w:rsidR="00FD5774" w:rsidRPr="00FE56CD" w:rsidRDefault="00FD5774" w:rsidP="00FD5774">
      <w:pPr>
        <w:pStyle w:val="NoSpacing"/>
        <w:ind w:left="709" w:hanging="709"/>
        <w:jc w:val="both"/>
        <w:rPr>
          <w:szCs w:val="24"/>
        </w:rPr>
      </w:pPr>
    </w:p>
    <w:p w:rsidR="00FD5774" w:rsidRPr="00FE56CD" w:rsidRDefault="00FD5774" w:rsidP="00FD5774">
      <w:pPr>
        <w:pStyle w:val="NoSpacing"/>
        <w:ind w:left="709" w:hanging="709"/>
        <w:jc w:val="both"/>
        <w:rPr>
          <w:rFonts w:cs="Times New Roman"/>
          <w:szCs w:val="24"/>
        </w:rPr>
      </w:pPr>
      <w:r w:rsidRPr="00FE56CD">
        <w:rPr>
          <w:rFonts w:cs="Times New Roman"/>
          <w:szCs w:val="24"/>
          <w:lang w:val="en-US"/>
        </w:rPr>
        <w:t xml:space="preserve">Sudikno Mertokusumo dan A. Pitlo, </w:t>
      </w:r>
      <w:r w:rsidRPr="00FE56CD">
        <w:rPr>
          <w:rFonts w:cs="Times New Roman"/>
          <w:i/>
          <w:iCs/>
          <w:szCs w:val="24"/>
          <w:lang w:val="en-US"/>
        </w:rPr>
        <w:t>Bab-Bab Tentang Penemuan Hukum,</w:t>
      </w:r>
      <w:r w:rsidRPr="00FE56CD">
        <w:rPr>
          <w:rFonts w:cs="Times New Roman"/>
          <w:szCs w:val="24"/>
          <w:lang w:val="en-US"/>
        </w:rPr>
        <w:t>Cet. I, Citra Aditya Bakti, Jakarta, 1993.</w:t>
      </w:r>
    </w:p>
    <w:p w:rsidR="00FD5774" w:rsidRPr="00FE56CD" w:rsidRDefault="00FD5774" w:rsidP="00FD5774">
      <w:pPr>
        <w:pStyle w:val="NoSpacing"/>
        <w:ind w:left="709" w:hanging="709"/>
        <w:jc w:val="both"/>
        <w:rPr>
          <w:rFonts w:cs="Times New Roman"/>
          <w:szCs w:val="24"/>
        </w:rPr>
      </w:pPr>
    </w:p>
    <w:p w:rsidR="00FD5774" w:rsidRPr="00FE56CD" w:rsidRDefault="00FD5774" w:rsidP="00FD5774">
      <w:pPr>
        <w:pStyle w:val="NoSpacing"/>
        <w:ind w:left="709" w:hanging="709"/>
        <w:jc w:val="both"/>
        <w:rPr>
          <w:rFonts w:cs="Times New Roman"/>
          <w:szCs w:val="24"/>
        </w:rPr>
      </w:pPr>
      <w:r w:rsidRPr="00FE56CD">
        <w:rPr>
          <w:rFonts w:cs="Times New Roman"/>
          <w:szCs w:val="24"/>
        </w:rPr>
        <w:t xml:space="preserve">Teguh Prasetyo, </w:t>
      </w:r>
      <w:r w:rsidRPr="00FE56CD">
        <w:rPr>
          <w:rFonts w:cs="Times New Roman"/>
          <w:i/>
          <w:iCs/>
          <w:szCs w:val="24"/>
        </w:rPr>
        <w:t xml:space="preserve">Kriminalisasi Dalam Hukum Pidana, </w:t>
      </w:r>
      <w:r w:rsidRPr="00FE56CD">
        <w:rPr>
          <w:rFonts w:cs="Times New Roman"/>
          <w:szCs w:val="24"/>
        </w:rPr>
        <w:t>Penerbit Nusa Media, Bandung, 2010.</w:t>
      </w:r>
    </w:p>
    <w:p w:rsidR="00FD5774" w:rsidRPr="00FE56CD" w:rsidRDefault="00FD5774" w:rsidP="00FD5774">
      <w:pPr>
        <w:pStyle w:val="NoSpacing"/>
        <w:ind w:left="709" w:hanging="709"/>
        <w:jc w:val="both"/>
        <w:rPr>
          <w:rFonts w:cs="Times New Roman"/>
          <w:szCs w:val="24"/>
        </w:rPr>
      </w:pPr>
    </w:p>
    <w:p w:rsidR="00FD5774" w:rsidRPr="00FE56CD" w:rsidRDefault="00FD5774" w:rsidP="00FD5774">
      <w:pPr>
        <w:pStyle w:val="NoSpacing"/>
        <w:jc w:val="both"/>
        <w:rPr>
          <w:rFonts w:cs="Times New Roman"/>
          <w:szCs w:val="24"/>
        </w:rPr>
      </w:pPr>
      <w:r w:rsidRPr="00FE56CD">
        <w:rPr>
          <w:rFonts w:cs="Times New Roman"/>
          <w:i/>
          <w:szCs w:val="24"/>
        </w:rPr>
        <w:t>Varia Peradilan</w:t>
      </w:r>
      <w:r w:rsidRPr="00FE56CD">
        <w:rPr>
          <w:rFonts w:cs="Times New Roman"/>
          <w:szCs w:val="24"/>
        </w:rPr>
        <w:t xml:space="preserve"> No.306 Mei 2011.</w:t>
      </w:r>
    </w:p>
    <w:p w:rsidR="00FD5774" w:rsidRPr="00FE56CD" w:rsidRDefault="00FD5774" w:rsidP="00FD5774">
      <w:pPr>
        <w:pStyle w:val="NoSpacing"/>
        <w:jc w:val="both"/>
        <w:rPr>
          <w:rFonts w:cs="Times New Roman"/>
          <w:szCs w:val="24"/>
        </w:rPr>
      </w:pPr>
    </w:p>
    <w:p w:rsidR="00FD5774" w:rsidRPr="00FE56CD" w:rsidRDefault="00FB6AB9" w:rsidP="00FD5774">
      <w:pPr>
        <w:pStyle w:val="NoSpacing"/>
        <w:jc w:val="both"/>
        <w:rPr>
          <w:szCs w:val="24"/>
        </w:rPr>
      </w:pPr>
      <w:hyperlink r:id="rId10" w:history="1">
        <w:r w:rsidR="00FD5774" w:rsidRPr="00FE56CD">
          <w:rPr>
            <w:rStyle w:val="Hyperlink"/>
            <w:color w:val="auto"/>
            <w:szCs w:val="24"/>
          </w:rPr>
          <w:t>https://www.hukumonline.com/berita</w:t>
        </w:r>
      </w:hyperlink>
      <w:r w:rsidR="00FD5774" w:rsidRPr="00FE56CD">
        <w:rPr>
          <w:szCs w:val="24"/>
        </w:rPr>
        <w:t>. Akses data tanggal 3 November 2019.</w:t>
      </w:r>
    </w:p>
    <w:p w:rsidR="00FD5774" w:rsidRPr="00FE56CD" w:rsidRDefault="00FD5774" w:rsidP="00FD5774">
      <w:pPr>
        <w:pStyle w:val="NoSpacing"/>
        <w:jc w:val="both"/>
        <w:rPr>
          <w:rFonts w:cs="Times New Roman"/>
          <w:szCs w:val="24"/>
        </w:rPr>
      </w:pPr>
    </w:p>
    <w:p w:rsidR="00FD5774" w:rsidRPr="00FE56CD" w:rsidRDefault="00FD5774" w:rsidP="00F03055">
      <w:pPr>
        <w:pStyle w:val="BodyText"/>
        <w:rPr>
          <w:b/>
          <w:bCs/>
          <w:sz w:val="24"/>
          <w:lang w:val="id-ID"/>
        </w:rPr>
      </w:pPr>
    </w:p>
    <w:sectPr w:rsidR="00FD5774" w:rsidRPr="00FE56CD" w:rsidSect="009C26B8">
      <w:headerReference w:type="default" r:id="rId11"/>
      <w:footerReference w:type="default" r:id="rId12"/>
      <w:footerReference w:type="first" r:id="rId13"/>
      <w:pgSz w:w="11906" w:h="16838" w:code="9"/>
      <w:pgMar w:top="1701" w:right="1701" w:bottom="1701" w:left="2268" w:header="851"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AB9" w:rsidRDefault="00FB6AB9" w:rsidP="00BA05B4">
      <w:r>
        <w:separator/>
      </w:r>
    </w:p>
  </w:endnote>
  <w:endnote w:type="continuationSeparator" w:id="0">
    <w:p w:rsidR="00FB6AB9" w:rsidRDefault="00FB6AB9" w:rsidP="00BA0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D14" w:rsidRDefault="00D91D14">
    <w:pPr>
      <w:pStyle w:val="Footer"/>
      <w:jc w:val="center"/>
    </w:pPr>
  </w:p>
  <w:p w:rsidR="00D91D14" w:rsidRDefault="00D91D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D14" w:rsidRPr="00A8423E" w:rsidRDefault="00D91D14" w:rsidP="00A8423E">
    <w:pPr>
      <w:pStyle w:val="Footer"/>
      <w:jc w:val="center"/>
      <w:rPr>
        <w:lang w:val="id-ID"/>
      </w:rPr>
    </w:pPr>
    <w:r>
      <w:rPr>
        <w:lang w:val="id-ID"/>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AB9" w:rsidRDefault="00FB6AB9" w:rsidP="00BA05B4">
      <w:r>
        <w:separator/>
      </w:r>
    </w:p>
  </w:footnote>
  <w:footnote w:type="continuationSeparator" w:id="0">
    <w:p w:rsidR="00FB6AB9" w:rsidRDefault="00FB6AB9" w:rsidP="00BA05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954"/>
      <w:docPartObj>
        <w:docPartGallery w:val="Page Numbers (Top of Page)"/>
        <w:docPartUnique/>
      </w:docPartObj>
    </w:sdtPr>
    <w:sdtEndPr/>
    <w:sdtContent>
      <w:p w:rsidR="00A42BC2" w:rsidRDefault="00FE56CD">
        <w:pPr>
          <w:pStyle w:val="Header"/>
          <w:jc w:val="right"/>
        </w:pPr>
        <w:r>
          <w:fldChar w:fldCharType="begin"/>
        </w:r>
        <w:r>
          <w:instrText xml:space="preserve"> PAGE   \* MERGEFORMAT </w:instrText>
        </w:r>
        <w:r>
          <w:fldChar w:fldCharType="separate"/>
        </w:r>
        <w:r w:rsidR="00453E96">
          <w:rPr>
            <w:noProof/>
          </w:rPr>
          <w:t>3</w:t>
        </w:r>
        <w:r>
          <w:rPr>
            <w:noProof/>
          </w:rPr>
          <w:fldChar w:fldCharType="end"/>
        </w:r>
      </w:p>
    </w:sdtContent>
  </w:sdt>
  <w:p w:rsidR="00A42BC2" w:rsidRDefault="00A42B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1148"/>
    <w:multiLevelType w:val="hybridMultilevel"/>
    <w:tmpl w:val="ABF464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84928"/>
    <w:multiLevelType w:val="hybridMultilevel"/>
    <w:tmpl w:val="8DAC90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5639E5"/>
    <w:multiLevelType w:val="hybridMultilevel"/>
    <w:tmpl w:val="792887DA"/>
    <w:lvl w:ilvl="0" w:tplc="C7B4F1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B1D7A"/>
    <w:multiLevelType w:val="hybridMultilevel"/>
    <w:tmpl w:val="337A5D84"/>
    <w:lvl w:ilvl="0" w:tplc="976A62DE">
      <w:numFmt w:val="bullet"/>
      <w:lvlText w:val="-"/>
      <w:lvlJc w:val="left"/>
      <w:pPr>
        <w:ind w:left="720" w:hanging="360"/>
      </w:pPr>
      <w:rPr>
        <w:rFonts w:ascii="Arial Unicode MS" w:eastAsia="Arial Unicode MS" w:hAnsi="Arial Unicode MS" w:cs="Arial Unicode M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4F092B"/>
    <w:multiLevelType w:val="hybridMultilevel"/>
    <w:tmpl w:val="9D067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652580"/>
    <w:multiLevelType w:val="hybridMultilevel"/>
    <w:tmpl w:val="DA1A9DD4"/>
    <w:lvl w:ilvl="0" w:tplc="72129A8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6C3E3D"/>
    <w:multiLevelType w:val="hybridMultilevel"/>
    <w:tmpl w:val="DB643DFA"/>
    <w:lvl w:ilvl="0" w:tplc="04090011">
      <w:start w:val="1"/>
      <w:numFmt w:val="decimal"/>
      <w:lvlText w:val="%1)"/>
      <w:lvlJc w:val="left"/>
      <w:pPr>
        <w:ind w:left="720" w:hanging="360"/>
      </w:pPr>
    </w:lvl>
    <w:lvl w:ilvl="1" w:tplc="1FFA336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FF472B"/>
    <w:multiLevelType w:val="hybridMultilevel"/>
    <w:tmpl w:val="135AD8C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E7606BA"/>
    <w:multiLevelType w:val="hybridMultilevel"/>
    <w:tmpl w:val="560C7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7461F4"/>
    <w:multiLevelType w:val="hybridMultilevel"/>
    <w:tmpl w:val="588C594E"/>
    <w:lvl w:ilvl="0" w:tplc="04090019">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10967739"/>
    <w:multiLevelType w:val="hybridMultilevel"/>
    <w:tmpl w:val="11621954"/>
    <w:lvl w:ilvl="0" w:tplc="08090011">
      <w:start w:val="1"/>
      <w:numFmt w:val="decimal"/>
      <w:lvlText w:val="%1)"/>
      <w:lvlJc w:val="left"/>
      <w:pPr>
        <w:tabs>
          <w:tab w:val="num" w:pos="1620"/>
        </w:tabs>
        <w:ind w:left="1620" w:hanging="360"/>
      </w:pPr>
    </w:lvl>
    <w:lvl w:ilvl="1" w:tplc="08090019">
      <w:start w:val="1"/>
      <w:numFmt w:val="lowerLetter"/>
      <w:lvlText w:val="%2."/>
      <w:lvlJc w:val="left"/>
      <w:pPr>
        <w:tabs>
          <w:tab w:val="num" w:pos="2340"/>
        </w:tabs>
        <w:ind w:left="2340" w:hanging="360"/>
      </w:pPr>
    </w:lvl>
    <w:lvl w:ilvl="2" w:tplc="0809001B" w:tentative="1">
      <w:start w:val="1"/>
      <w:numFmt w:val="lowerRoman"/>
      <w:lvlText w:val="%3."/>
      <w:lvlJc w:val="right"/>
      <w:pPr>
        <w:tabs>
          <w:tab w:val="num" w:pos="3060"/>
        </w:tabs>
        <w:ind w:left="3060" w:hanging="180"/>
      </w:pPr>
    </w:lvl>
    <w:lvl w:ilvl="3" w:tplc="0809000F" w:tentative="1">
      <w:start w:val="1"/>
      <w:numFmt w:val="decimal"/>
      <w:lvlText w:val="%4."/>
      <w:lvlJc w:val="left"/>
      <w:pPr>
        <w:tabs>
          <w:tab w:val="num" w:pos="3780"/>
        </w:tabs>
        <w:ind w:left="3780" w:hanging="360"/>
      </w:pPr>
    </w:lvl>
    <w:lvl w:ilvl="4" w:tplc="08090019" w:tentative="1">
      <w:start w:val="1"/>
      <w:numFmt w:val="lowerLetter"/>
      <w:lvlText w:val="%5."/>
      <w:lvlJc w:val="left"/>
      <w:pPr>
        <w:tabs>
          <w:tab w:val="num" w:pos="4500"/>
        </w:tabs>
        <w:ind w:left="4500" w:hanging="360"/>
      </w:pPr>
    </w:lvl>
    <w:lvl w:ilvl="5" w:tplc="0809001B" w:tentative="1">
      <w:start w:val="1"/>
      <w:numFmt w:val="lowerRoman"/>
      <w:lvlText w:val="%6."/>
      <w:lvlJc w:val="right"/>
      <w:pPr>
        <w:tabs>
          <w:tab w:val="num" w:pos="5220"/>
        </w:tabs>
        <w:ind w:left="5220" w:hanging="180"/>
      </w:pPr>
    </w:lvl>
    <w:lvl w:ilvl="6" w:tplc="0809000F" w:tentative="1">
      <w:start w:val="1"/>
      <w:numFmt w:val="decimal"/>
      <w:lvlText w:val="%7."/>
      <w:lvlJc w:val="left"/>
      <w:pPr>
        <w:tabs>
          <w:tab w:val="num" w:pos="5940"/>
        </w:tabs>
        <w:ind w:left="5940" w:hanging="360"/>
      </w:pPr>
    </w:lvl>
    <w:lvl w:ilvl="7" w:tplc="08090019" w:tentative="1">
      <w:start w:val="1"/>
      <w:numFmt w:val="lowerLetter"/>
      <w:lvlText w:val="%8."/>
      <w:lvlJc w:val="left"/>
      <w:pPr>
        <w:tabs>
          <w:tab w:val="num" w:pos="6660"/>
        </w:tabs>
        <w:ind w:left="6660" w:hanging="360"/>
      </w:pPr>
    </w:lvl>
    <w:lvl w:ilvl="8" w:tplc="0809001B" w:tentative="1">
      <w:start w:val="1"/>
      <w:numFmt w:val="lowerRoman"/>
      <w:lvlText w:val="%9."/>
      <w:lvlJc w:val="right"/>
      <w:pPr>
        <w:tabs>
          <w:tab w:val="num" w:pos="7380"/>
        </w:tabs>
        <w:ind w:left="7380" w:hanging="180"/>
      </w:pPr>
    </w:lvl>
  </w:abstractNum>
  <w:abstractNum w:abstractNumId="11">
    <w:nsid w:val="1673607C"/>
    <w:multiLevelType w:val="hybridMultilevel"/>
    <w:tmpl w:val="7CECCDF0"/>
    <w:lvl w:ilvl="0" w:tplc="2604DC42">
      <w:start w:val="1"/>
      <w:numFmt w:val="lowerLetter"/>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85100D2"/>
    <w:multiLevelType w:val="hybridMultilevel"/>
    <w:tmpl w:val="5E4C06C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1B791F79"/>
    <w:multiLevelType w:val="hybridMultilevel"/>
    <w:tmpl w:val="D72AFBC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20629FF0">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7B2220"/>
    <w:multiLevelType w:val="hybridMultilevel"/>
    <w:tmpl w:val="5CD0ECF8"/>
    <w:lvl w:ilvl="0" w:tplc="04090019">
      <w:start w:val="1"/>
      <w:numFmt w:val="lowerLetter"/>
      <w:lvlText w:val="%1."/>
      <w:lvlJc w:val="left"/>
      <w:pPr>
        <w:ind w:left="720" w:hanging="360"/>
      </w:pPr>
      <w:rPr>
        <w:rFonts w:hint="default"/>
      </w:rPr>
    </w:lvl>
    <w:lvl w:ilvl="1" w:tplc="74BCEAB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D50D0E"/>
    <w:multiLevelType w:val="hybridMultilevel"/>
    <w:tmpl w:val="0548F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E40A14"/>
    <w:multiLevelType w:val="hybridMultilevel"/>
    <w:tmpl w:val="08786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AF53F6"/>
    <w:multiLevelType w:val="hybridMultilevel"/>
    <w:tmpl w:val="667AF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4A31FC"/>
    <w:multiLevelType w:val="hybridMultilevel"/>
    <w:tmpl w:val="37DAF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213ED0"/>
    <w:multiLevelType w:val="hybridMultilevel"/>
    <w:tmpl w:val="53DEE4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A5273D"/>
    <w:multiLevelType w:val="hybridMultilevel"/>
    <w:tmpl w:val="533EE02A"/>
    <w:lvl w:ilvl="0" w:tplc="0809000F">
      <w:start w:val="1"/>
      <w:numFmt w:val="decimal"/>
      <w:lvlText w:val="%1."/>
      <w:lvlJc w:val="left"/>
      <w:pPr>
        <w:tabs>
          <w:tab w:val="num" w:pos="720"/>
        </w:tabs>
        <w:ind w:left="720" w:hanging="360"/>
      </w:pPr>
      <w:rPr>
        <w:rFonts w:hint="default"/>
      </w:rPr>
    </w:lvl>
    <w:lvl w:ilvl="1" w:tplc="5A5CE5F0">
      <w:start w:val="1"/>
      <w:numFmt w:val="lowerLetter"/>
      <w:lvlText w:val="%2."/>
      <w:lvlJc w:val="left"/>
      <w:pPr>
        <w:tabs>
          <w:tab w:val="num" w:pos="1440"/>
        </w:tabs>
        <w:ind w:left="1440" w:hanging="360"/>
      </w:pPr>
      <w:rPr>
        <w:rFonts w:hint="default"/>
      </w:rPr>
    </w:lvl>
    <w:lvl w:ilvl="2" w:tplc="08090019">
      <w:start w:val="1"/>
      <w:numFmt w:val="lowerLetter"/>
      <w:lvlText w:val="%3."/>
      <w:lvlJc w:val="left"/>
      <w:pPr>
        <w:tabs>
          <w:tab w:val="num" w:pos="2340"/>
        </w:tabs>
        <w:ind w:left="2340" w:hanging="360"/>
      </w:pPr>
      <w:rPr>
        <w:rFonts w:hint="default"/>
      </w:rPr>
    </w:lvl>
    <w:lvl w:ilvl="3" w:tplc="6E16DB5C">
      <w:start w:val="1"/>
      <w:numFmt w:val="lowerLetter"/>
      <w:lvlText w:val="%4)"/>
      <w:lvlJc w:val="left"/>
      <w:pPr>
        <w:ind w:left="2880" w:hanging="360"/>
      </w:pPr>
      <w:rPr>
        <w:rFonts w:hint="default"/>
      </w:rPr>
    </w:lvl>
    <w:lvl w:ilvl="4" w:tplc="08090019">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308F26A5"/>
    <w:multiLevelType w:val="hybridMultilevel"/>
    <w:tmpl w:val="BAB8D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1C7A14"/>
    <w:multiLevelType w:val="hybridMultilevel"/>
    <w:tmpl w:val="84EA9B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1F6240"/>
    <w:multiLevelType w:val="hybridMultilevel"/>
    <w:tmpl w:val="B2969890"/>
    <w:lvl w:ilvl="0" w:tplc="4290F084">
      <w:start w:val="1"/>
      <w:numFmt w:val="lowerLetter"/>
      <w:lvlText w:val="%1."/>
      <w:lvlJc w:val="left"/>
      <w:pPr>
        <w:ind w:left="1080" w:hanging="360"/>
      </w:pPr>
      <w:rPr>
        <w:rFonts w:ascii="Times New Roman" w:hAnsi="Times New Roman" w:cs="Times New Roman"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47E70A3"/>
    <w:multiLevelType w:val="hybridMultilevel"/>
    <w:tmpl w:val="CC50B646"/>
    <w:lvl w:ilvl="0" w:tplc="0809000F">
      <w:start w:val="1"/>
      <w:numFmt w:val="decimal"/>
      <w:lvlText w:val="%1."/>
      <w:lvlJc w:val="left"/>
      <w:pPr>
        <w:tabs>
          <w:tab w:val="num" w:pos="720"/>
        </w:tabs>
        <w:ind w:left="720" w:hanging="360"/>
      </w:pPr>
      <w:rPr>
        <w:rFonts w:hint="default"/>
      </w:rPr>
    </w:lvl>
    <w:lvl w:ilvl="1" w:tplc="5A5CE5F0">
      <w:start w:val="1"/>
      <w:numFmt w:val="lowerLetter"/>
      <w:lvlText w:val="%2."/>
      <w:lvlJc w:val="left"/>
      <w:pPr>
        <w:tabs>
          <w:tab w:val="num" w:pos="1440"/>
        </w:tabs>
        <w:ind w:left="1440" w:hanging="360"/>
      </w:pPr>
      <w:rPr>
        <w:rFonts w:hint="default"/>
      </w:rPr>
    </w:lvl>
    <w:lvl w:ilvl="2" w:tplc="04210019">
      <w:start w:val="1"/>
      <w:numFmt w:val="lowerLetter"/>
      <w:lvlText w:val="%3."/>
      <w:lvlJc w:val="left"/>
      <w:pPr>
        <w:tabs>
          <w:tab w:val="num" w:pos="2340"/>
        </w:tabs>
        <w:ind w:left="2340" w:hanging="360"/>
      </w:pPr>
      <w:rPr>
        <w:rFonts w:hint="default"/>
      </w:rPr>
    </w:lvl>
    <w:lvl w:ilvl="3" w:tplc="6E16DB5C">
      <w:start w:val="1"/>
      <w:numFmt w:val="lowerLetter"/>
      <w:lvlText w:val="%4)"/>
      <w:lvlJc w:val="left"/>
      <w:pPr>
        <w:ind w:left="2880" w:hanging="360"/>
      </w:pPr>
      <w:rPr>
        <w:rFonts w:hint="default"/>
      </w:rPr>
    </w:lvl>
    <w:lvl w:ilvl="4" w:tplc="08090019">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34F137FD"/>
    <w:multiLevelType w:val="hybridMultilevel"/>
    <w:tmpl w:val="ACAA6F1C"/>
    <w:lvl w:ilvl="0" w:tplc="04090011">
      <w:start w:val="1"/>
      <w:numFmt w:val="decimal"/>
      <w:lvlText w:val="%1)"/>
      <w:lvlJc w:val="left"/>
      <w:pPr>
        <w:ind w:left="1713" w:hanging="360"/>
      </w:pPr>
    </w:lvl>
    <w:lvl w:ilvl="1" w:tplc="06C4F6D8">
      <w:start w:val="1"/>
      <w:numFmt w:val="lowerLetter"/>
      <w:lvlText w:val="%2."/>
      <w:lvlJc w:val="left"/>
      <w:pPr>
        <w:ind w:left="2433" w:hanging="360"/>
      </w:pPr>
      <w:rPr>
        <w:rFonts w:hint="default"/>
      </w:r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6">
    <w:nsid w:val="3BF14045"/>
    <w:multiLevelType w:val="hybridMultilevel"/>
    <w:tmpl w:val="415E44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C7E756E"/>
    <w:multiLevelType w:val="hybridMultilevel"/>
    <w:tmpl w:val="6AFA8D9A"/>
    <w:lvl w:ilvl="0" w:tplc="42D8A4B0">
      <w:start w:val="1"/>
      <w:numFmt w:val="upperLetter"/>
      <w:lvlText w:val="%1."/>
      <w:lvlJc w:val="left"/>
      <w:pPr>
        <w:ind w:left="720" w:hanging="360"/>
      </w:pPr>
      <w:rPr>
        <w:rFonts w:hint="default"/>
      </w:rPr>
    </w:lvl>
    <w:lvl w:ilvl="1" w:tplc="06FC5C5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BD4E86"/>
    <w:multiLevelType w:val="hybridMultilevel"/>
    <w:tmpl w:val="A6664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E395D41"/>
    <w:multiLevelType w:val="hybridMultilevel"/>
    <w:tmpl w:val="828EE602"/>
    <w:lvl w:ilvl="0" w:tplc="04090011">
      <w:start w:val="1"/>
      <w:numFmt w:val="decimal"/>
      <w:lvlText w:val="%1)"/>
      <w:lvlJc w:val="left"/>
      <w:pPr>
        <w:ind w:left="720" w:hanging="360"/>
      </w:pPr>
      <w:rPr>
        <w:rFonts w:hint="default"/>
      </w:rPr>
    </w:lvl>
    <w:lvl w:ilvl="1" w:tplc="84483F78">
      <w:start w:val="1"/>
      <w:numFmt w:val="decimal"/>
      <w:lvlText w:val="%2."/>
      <w:lvlJc w:val="left"/>
      <w:pPr>
        <w:ind w:left="1455" w:hanging="375"/>
      </w:pPr>
      <w:rPr>
        <w:rFonts w:hint="default"/>
      </w:rPr>
    </w:lvl>
    <w:lvl w:ilvl="2" w:tplc="9ECA55BE">
      <w:start w:val="1"/>
      <w:numFmt w:val="lowerLetter"/>
      <w:lvlText w:val="%3."/>
      <w:lvlJc w:val="left"/>
      <w:pPr>
        <w:ind w:left="2340" w:hanging="360"/>
      </w:pPr>
      <w:rPr>
        <w:rFonts w:hint="default"/>
        <w:b w:val="0"/>
        <w:bCs w:val="0"/>
        <w:color w:val="000000"/>
        <w:sz w:val="2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5C1701"/>
    <w:multiLevelType w:val="hybridMultilevel"/>
    <w:tmpl w:val="03F054D4"/>
    <w:lvl w:ilvl="0" w:tplc="04090019">
      <w:start w:val="1"/>
      <w:numFmt w:val="lowerLetter"/>
      <w:lvlText w:val="%1."/>
      <w:lvlJc w:val="left"/>
      <w:pPr>
        <w:ind w:left="720" w:hanging="360"/>
      </w:pPr>
    </w:lvl>
    <w:lvl w:ilvl="1" w:tplc="C844716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A5D1AEA"/>
    <w:multiLevelType w:val="hybridMultilevel"/>
    <w:tmpl w:val="C87497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C17530B"/>
    <w:multiLevelType w:val="hybridMultilevel"/>
    <w:tmpl w:val="4D1ECA06"/>
    <w:lvl w:ilvl="0" w:tplc="976A62DE">
      <w:numFmt w:val="bullet"/>
      <w:lvlText w:val="-"/>
      <w:lvlJc w:val="left"/>
      <w:pPr>
        <w:ind w:left="72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C937537"/>
    <w:multiLevelType w:val="hybridMultilevel"/>
    <w:tmpl w:val="20420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0436A33"/>
    <w:multiLevelType w:val="hybridMultilevel"/>
    <w:tmpl w:val="D5E0A808"/>
    <w:lvl w:ilvl="0" w:tplc="4600BF2A">
      <w:start w:val="1"/>
      <w:numFmt w:val="decimal"/>
      <w:lvlText w:val="%1."/>
      <w:lvlJc w:val="left"/>
      <w:pPr>
        <w:ind w:left="720" w:hanging="360"/>
      </w:pPr>
      <w:rPr>
        <w:rFonts w:hint="default"/>
        <w:b w:val="0"/>
      </w:rPr>
    </w:lvl>
    <w:lvl w:ilvl="1" w:tplc="BDDE9302">
      <w:start w:val="1"/>
      <w:numFmt w:val="lowerLetter"/>
      <w:lvlText w:val="%2."/>
      <w:lvlJc w:val="left"/>
      <w:pPr>
        <w:ind w:left="1440" w:hanging="360"/>
      </w:pPr>
      <w:rPr>
        <w:rFonts w:hint="default"/>
      </w:rPr>
    </w:lvl>
    <w:lvl w:ilvl="2" w:tplc="E70C6AA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0E65A72"/>
    <w:multiLevelType w:val="hybridMultilevel"/>
    <w:tmpl w:val="37E0F62E"/>
    <w:lvl w:ilvl="0" w:tplc="0F408D14">
      <w:start w:val="1"/>
      <w:numFmt w:val="decimal"/>
      <w:lvlText w:val="%1."/>
      <w:lvlJc w:val="left"/>
      <w:pPr>
        <w:tabs>
          <w:tab w:val="num" w:pos="454"/>
        </w:tabs>
        <w:ind w:left="454" w:hanging="454"/>
      </w:pPr>
      <w:rPr>
        <w:rFonts w:hint="default"/>
      </w:rPr>
    </w:lvl>
    <w:lvl w:ilvl="1" w:tplc="7E8AD85E">
      <w:start w:val="1"/>
      <w:numFmt w:val="lowerLetter"/>
      <w:lvlText w:val="%2."/>
      <w:lvlJc w:val="left"/>
      <w:pPr>
        <w:tabs>
          <w:tab w:val="num" w:pos="907"/>
        </w:tabs>
        <w:ind w:left="907" w:hanging="453"/>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44D486A"/>
    <w:multiLevelType w:val="hybridMultilevel"/>
    <w:tmpl w:val="2F0EB63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BF05A93"/>
    <w:multiLevelType w:val="hybridMultilevel"/>
    <w:tmpl w:val="569CEF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D6B1E1F"/>
    <w:multiLevelType w:val="hybridMultilevel"/>
    <w:tmpl w:val="39DAC4D8"/>
    <w:lvl w:ilvl="0" w:tplc="4C90995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08514F3"/>
    <w:multiLevelType w:val="hybridMultilevel"/>
    <w:tmpl w:val="BD26E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4350445"/>
    <w:multiLevelType w:val="hybridMultilevel"/>
    <w:tmpl w:val="963AA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43C206C"/>
    <w:multiLevelType w:val="hybridMultilevel"/>
    <w:tmpl w:val="8F54063A"/>
    <w:lvl w:ilvl="0" w:tplc="5F721CDE">
      <w:start w:val="1"/>
      <w:numFmt w:val="decimal"/>
      <w:lvlText w:val="%1."/>
      <w:lvlJc w:val="left"/>
      <w:pPr>
        <w:tabs>
          <w:tab w:val="num" w:pos="454"/>
        </w:tabs>
        <w:ind w:left="454" w:hanging="454"/>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4F2636E"/>
    <w:multiLevelType w:val="hybridMultilevel"/>
    <w:tmpl w:val="1228F258"/>
    <w:lvl w:ilvl="0" w:tplc="0409000F">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A2D01E2"/>
    <w:multiLevelType w:val="hybridMultilevel"/>
    <w:tmpl w:val="CC34A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A921EDA"/>
    <w:multiLevelType w:val="hybridMultilevel"/>
    <w:tmpl w:val="954AAD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BC36A79"/>
    <w:multiLevelType w:val="hybridMultilevel"/>
    <w:tmpl w:val="E4147CC8"/>
    <w:lvl w:ilvl="0" w:tplc="0409000F">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FC51BE5"/>
    <w:multiLevelType w:val="hybridMultilevel"/>
    <w:tmpl w:val="2526ADA4"/>
    <w:lvl w:ilvl="0" w:tplc="0409000F">
      <w:start w:val="1"/>
      <w:numFmt w:val="decimal"/>
      <w:lvlText w:val="%1."/>
      <w:lvlJc w:val="left"/>
      <w:pPr>
        <w:ind w:left="720" w:hanging="360"/>
      </w:pPr>
    </w:lvl>
    <w:lvl w:ilvl="1" w:tplc="187835B2">
      <w:start w:val="1"/>
      <w:numFmt w:val="lowerLetter"/>
      <w:lvlText w:val="%2."/>
      <w:lvlJc w:val="left"/>
      <w:pPr>
        <w:ind w:left="1440" w:hanging="360"/>
      </w:pPr>
      <w:rPr>
        <w:b w:val="0"/>
      </w:rPr>
    </w:lvl>
    <w:lvl w:ilvl="2" w:tplc="189A32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19F3FCD"/>
    <w:multiLevelType w:val="hybridMultilevel"/>
    <w:tmpl w:val="F550A74A"/>
    <w:lvl w:ilvl="0" w:tplc="04090011">
      <w:start w:val="1"/>
      <w:numFmt w:val="decimal"/>
      <w:lvlText w:val="%1)"/>
      <w:lvlJc w:val="left"/>
      <w:pPr>
        <w:ind w:left="720" w:hanging="360"/>
      </w:pPr>
      <w:rPr>
        <w:rFonts w:hint="default"/>
      </w:rPr>
    </w:lvl>
    <w:lvl w:ilvl="1" w:tplc="04090019">
      <w:start w:val="1"/>
      <w:numFmt w:val="lowerLetter"/>
      <w:lvlText w:val="%2."/>
      <w:lvlJc w:val="left"/>
      <w:pPr>
        <w:ind w:left="1455" w:hanging="375"/>
      </w:pPr>
      <w:rPr>
        <w:rFonts w:hint="default"/>
      </w:rPr>
    </w:lvl>
    <w:lvl w:ilvl="2" w:tplc="52B2C5E2">
      <w:start w:val="1"/>
      <w:numFmt w:val="lowerLetter"/>
      <w:lvlText w:val="%3."/>
      <w:lvlJc w:val="left"/>
      <w:pPr>
        <w:ind w:left="2340" w:hanging="360"/>
      </w:pPr>
      <w:rPr>
        <w:rFonts w:ascii="Times New Roman" w:hAnsi="Times New Roman" w:cs="Times New Roman" w:hint="default"/>
        <w:color w:val="000000"/>
        <w:sz w:val="24"/>
        <w:szCs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96A207E"/>
    <w:multiLevelType w:val="hybridMultilevel"/>
    <w:tmpl w:val="2714845C"/>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0"/>
  </w:num>
  <w:num w:numId="3">
    <w:abstractNumId w:val="36"/>
  </w:num>
  <w:num w:numId="4">
    <w:abstractNumId w:val="40"/>
  </w:num>
  <w:num w:numId="5">
    <w:abstractNumId w:val="11"/>
  </w:num>
  <w:num w:numId="6">
    <w:abstractNumId w:val="2"/>
  </w:num>
  <w:num w:numId="7">
    <w:abstractNumId w:val="34"/>
  </w:num>
  <w:num w:numId="8">
    <w:abstractNumId w:val="0"/>
  </w:num>
  <w:num w:numId="9">
    <w:abstractNumId w:val="21"/>
  </w:num>
  <w:num w:numId="10">
    <w:abstractNumId w:val="42"/>
  </w:num>
  <w:num w:numId="11">
    <w:abstractNumId w:val="17"/>
  </w:num>
  <w:num w:numId="12">
    <w:abstractNumId w:val="45"/>
  </w:num>
  <w:num w:numId="13">
    <w:abstractNumId w:val="38"/>
  </w:num>
  <w:num w:numId="14">
    <w:abstractNumId w:val="6"/>
  </w:num>
  <w:num w:numId="15">
    <w:abstractNumId w:val="31"/>
  </w:num>
  <w:num w:numId="16">
    <w:abstractNumId w:val="10"/>
  </w:num>
  <w:num w:numId="17">
    <w:abstractNumId w:val="12"/>
  </w:num>
  <w:num w:numId="18">
    <w:abstractNumId w:val="25"/>
  </w:num>
  <w:num w:numId="19">
    <w:abstractNumId w:val="48"/>
  </w:num>
  <w:num w:numId="20">
    <w:abstractNumId w:val="19"/>
  </w:num>
  <w:num w:numId="21">
    <w:abstractNumId w:val="15"/>
  </w:num>
  <w:num w:numId="22">
    <w:abstractNumId w:val="16"/>
  </w:num>
  <w:num w:numId="23">
    <w:abstractNumId w:val="24"/>
  </w:num>
  <w:num w:numId="24">
    <w:abstractNumId w:val="7"/>
  </w:num>
  <w:num w:numId="25">
    <w:abstractNumId w:val="27"/>
  </w:num>
  <w:num w:numId="26">
    <w:abstractNumId w:val="39"/>
  </w:num>
  <w:num w:numId="27">
    <w:abstractNumId w:val="8"/>
  </w:num>
  <w:num w:numId="28">
    <w:abstractNumId w:val="22"/>
  </w:num>
  <w:num w:numId="29">
    <w:abstractNumId w:val="30"/>
  </w:num>
  <w:num w:numId="30">
    <w:abstractNumId w:val="43"/>
  </w:num>
  <w:num w:numId="31">
    <w:abstractNumId w:val="37"/>
  </w:num>
  <w:num w:numId="32">
    <w:abstractNumId w:val="35"/>
  </w:num>
  <w:num w:numId="33">
    <w:abstractNumId w:val="41"/>
  </w:num>
  <w:num w:numId="34">
    <w:abstractNumId w:val="5"/>
  </w:num>
  <w:num w:numId="35">
    <w:abstractNumId w:val="1"/>
  </w:num>
  <w:num w:numId="36">
    <w:abstractNumId w:val="32"/>
  </w:num>
  <w:num w:numId="37">
    <w:abstractNumId w:val="33"/>
  </w:num>
  <w:num w:numId="38">
    <w:abstractNumId w:val="26"/>
  </w:num>
  <w:num w:numId="39">
    <w:abstractNumId w:val="18"/>
  </w:num>
  <w:num w:numId="40">
    <w:abstractNumId w:val="3"/>
  </w:num>
  <w:num w:numId="41">
    <w:abstractNumId w:val="47"/>
  </w:num>
  <w:num w:numId="42">
    <w:abstractNumId w:val="14"/>
  </w:num>
  <w:num w:numId="43">
    <w:abstractNumId w:val="13"/>
  </w:num>
  <w:num w:numId="44">
    <w:abstractNumId w:val="9"/>
  </w:num>
  <w:num w:numId="45">
    <w:abstractNumId w:val="23"/>
  </w:num>
  <w:num w:numId="46">
    <w:abstractNumId w:val="29"/>
  </w:num>
  <w:num w:numId="47">
    <w:abstractNumId w:val="4"/>
  </w:num>
  <w:num w:numId="48">
    <w:abstractNumId w:val="44"/>
  </w:num>
  <w:num w:numId="49">
    <w:abstractNumId w:val="4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5B4"/>
    <w:rsid w:val="00005ADC"/>
    <w:rsid w:val="00006BC2"/>
    <w:rsid w:val="00016594"/>
    <w:rsid w:val="00023207"/>
    <w:rsid w:val="00041042"/>
    <w:rsid w:val="00041E3D"/>
    <w:rsid w:val="00051672"/>
    <w:rsid w:val="00052440"/>
    <w:rsid w:val="00054A5D"/>
    <w:rsid w:val="00071484"/>
    <w:rsid w:val="00093300"/>
    <w:rsid w:val="00093EC8"/>
    <w:rsid w:val="000962B9"/>
    <w:rsid w:val="00097D83"/>
    <w:rsid w:val="000A53EE"/>
    <w:rsid w:val="000A6DF0"/>
    <w:rsid w:val="000B0DFC"/>
    <w:rsid w:val="000B52CC"/>
    <w:rsid w:val="000B667F"/>
    <w:rsid w:val="000C1B7D"/>
    <w:rsid w:val="000C5451"/>
    <w:rsid w:val="000E1181"/>
    <w:rsid w:val="000E3B2C"/>
    <w:rsid w:val="000E6993"/>
    <w:rsid w:val="001036E9"/>
    <w:rsid w:val="001054B3"/>
    <w:rsid w:val="001213ED"/>
    <w:rsid w:val="00123EC5"/>
    <w:rsid w:val="001242CC"/>
    <w:rsid w:val="00133D18"/>
    <w:rsid w:val="001467D8"/>
    <w:rsid w:val="00151C86"/>
    <w:rsid w:val="00164989"/>
    <w:rsid w:val="00170567"/>
    <w:rsid w:val="00172BA4"/>
    <w:rsid w:val="00185F82"/>
    <w:rsid w:val="001B05E2"/>
    <w:rsid w:val="001B2257"/>
    <w:rsid w:val="001B4705"/>
    <w:rsid w:val="001B7A67"/>
    <w:rsid w:val="001D62F4"/>
    <w:rsid w:val="001F023E"/>
    <w:rsid w:val="001F2122"/>
    <w:rsid w:val="001F2896"/>
    <w:rsid w:val="00200060"/>
    <w:rsid w:val="00210A29"/>
    <w:rsid w:val="002168C9"/>
    <w:rsid w:val="00216A5E"/>
    <w:rsid w:val="00232912"/>
    <w:rsid w:val="00234DD4"/>
    <w:rsid w:val="0024598E"/>
    <w:rsid w:val="00247391"/>
    <w:rsid w:val="00253911"/>
    <w:rsid w:val="00256586"/>
    <w:rsid w:val="00273613"/>
    <w:rsid w:val="00273986"/>
    <w:rsid w:val="00273B15"/>
    <w:rsid w:val="0028029E"/>
    <w:rsid w:val="00280358"/>
    <w:rsid w:val="00281218"/>
    <w:rsid w:val="002820D3"/>
    <w:rsid w:val="00290B87"/>
    <w:rsid w:val="00292948"/>
    <w:rsid w:val="002A144D"/>
    <w:rsid w:val="002B299C"/>
    <w:rsid w:val="002B33C4"/>
    <w:rsid w:val="002B7EC2"/>
    <w:rsid w:val="002C0BA2"/>
    <w:rsid w:val="002C402A"/>
    <w:rsid w:val="002C570D"/>
    <w:rsid w:val="002D5096"/>
    <w:rsid w:val="002D59F4"/>
    <w:rsid w:val="002D71A9"/>
    <w:rsid w:val="002D7C25"/>
    <w:rsid w:val="002F19FA"/>
    <w:rsid w:val="00313B99"/>
    <w:rsid w:val="00315DE7"/>
    <w:rsid w:val="003171E6"/>
    <w:rsid w:val="003309BE"/>
    <w:rsid w:val="0033323A"/>
    <w:rsid w:val="00335211"/>
    <w:rsid w:val="00336DAD"/>
    <w:rsid w:val="00344F53"/>
    <w:rsid w:val="00345D10"/>
    <w:rsid w:val="00351928"/>
    <w:rsid w:val="00352552"/>
    <w:rsid w:val="00356534"/>
    <w:rsid w:val="0037356F"/>
    <w:rsid w:val="00374789"/>
    <w:rsid w:val="0038243E"/>
    <w:rsid w:val="00392C56"/>
    <w:rsid w:val="003A2AD1"/>
    <w:rsid w:val="003C6B31"/>
    <w:rsid w:val="003E102C"/>
    <w:rsid w:val="003F4286"/>
    <w:rsid w:val="00402BBA"/>
    <w:rsid w:val="00402FCE"/>
    <w:rsid w:val="00416398"/>
    <w:rsid w:val="00417EC9"/>
    <w:rsid w:val="00423333"/>
    <w:rsid w:val="00434700"/>
    <w:rsid w:val="00434891"/>
    <w:rsid w:val="004451AC"/>
    <w:rsid w:val="00450BBC"/>
    <w:rsid w:val="00453E96"/>
    <w:rsid w:val="00473DC8"/>
    <w:rsid w:val="00480E72"/>
    <w:rsid w:val="00481AA2"/>
    <w:rsid w:val="00492BFA"/>
    <w:rsid w:val="004A0778"/>
    <w:rsid w:val="004A2103"/>
    <w:rsid w:val="004A3BFF"/>
    <w:rsid w:val="004D6FEB"/>
    <w:rsid w:val="004F1345"/>
    <w:rsid w:val="004F46C2"/>
    <w:rsid w:val="004F473F"/>
    <w:rsid w:val="005014FA"/>
    <w:rsid w:val="00502EB5"/>
    <w:rsid w:val="005067CC"/>
    <w:rsid w:val="00524D42"/>
    <w:rsid w:val="00527919"/>
    <w:rsid w:val="005347A0"/>
    <w:rsid w:val="00557BB3"/>
    <w:rsid w:val="00561440"/>
    <w:rsid w:val="00565E67"/>
    <w:rsid w:val="00577F44"/>
    <w:rsid w:val="00581AE4"/>
    <w:rsid w:val="00582171"/>
    <w:rsid w:val="00582C87"/>
    <w:rsid w:val="0059286A"/>
    <w:rsid w:val="005A21B6"/>
    <w:rsid w:val="005A71E8"/>
    <w:rsid w:val="005C103F"/>
    <w:rsid w:val="005C2273"/>
    <w:rsid w:val="005C75B4"/>
    <w:rsid w:val="005D2FF5"/>
    <w:rsid w:val="005E1D3B"/>
    <w:rsid w:val="005E7ED9"/>
    <w:rsid w:val="0060270A"/>
    <w:rsid w:val="006075C0"/>
    <w:rsid w:val="00607BE1"/>
    <w:rsid w:val="006121F9"/>
    <w:rsid w:val="00613155"/>
    <w:rsid w:val="00614065"/>
    <w:rsid w:val="00627123"/>
    <w:rsid w:val="00633DFC"/>
    <w:rsid w:val="00636F7F"/>
    <w:rsid w:val="006420C1"/>
    <w:rsid w:val="00647132"/>
    <w:rsid w:val="006516D6"/>
    <w:rsid w:val="006806BF"/>
    <w:rsid w:val="00680EDA"/>
    <w:rsid w:val="00681BF8"/>
    <w:rsid w:val="0068325B"/>
    <w:rsid w:val="00693D00"/>
    <w:rsid w:val="00696839"/>
    <w:rsid w:val="006B30FA"/>
    <w:rsid w:val="006B3AF7"/>
    <w:rsid w:val="006C6AB7"/>
    <w:rsid w:val="006C763F"/>
    <w:rsid w:val="006D1B75"/>
    <w:rsid w:val="006D3343"/>
    <w:rsid w:val="006D5356"/>
    <w:rsid w:val="006E0B32"/>
    <w:rsid w:val="006E0E20"/>
    <w:rsid w:val="006E452E"/>
    <w:rsid w:val="006F1A09"/>
    <w:rsid w:val="006F1E7D"/>
    <w:rsid w:val="00702E1E"/>
    <w:rsid w:val="00707B1B"/>
    <w:rsid w:val="007207E4"/>
    <w:rsid w:val="00721724"/>
    <w:rsid w:val="007245A4"/>
    <w:rsid w:val="00745139"/>
    <w:rsid w:val="00756955"/>
    <w:rsid w:val="00762277"/>
    <w:rsid w:val="00775808"/>
    <w:rsid w:val="00786579"/>
    <w:rsid w:val="007962B2"/>
    <w:rsid w:val="007A32AB"/>
    <w:rsid w:val="007A3CBF"/>
    <w:rsid w:val="007A4D74"/>
    <w:rsid w:val="007A54A4"/>
    <w:rsid w:val="007B59B3"/>
    <w:rsid w:val="007E285F"/>
    <w:rsid w:val="007E35B1"/>
    <w:rsid w:val="007E6ABA"/>
    <w:rsid w:val="007F5DE4"/>
    <w:rsid w:val="008017C9"/>
    <w:rsid w:val="008049D9"/>
    <w:rsid w:val="008276AC"/>
    <w:rsid w:val="00847C45"/>
    <w:rsid w:val="00850E69"/>
    <w:rsid w:val="00866686"/>
    <w:rsid w:val="00886E2B"/>
    <w:rsid w:val="008908DE"/>
    <w:rsid w:val="00893BA2"/>
    <w:rsid w:val="008A1AC3"/>
    <w:rsid w:val="008A33B1"/>
    <w:rsid w:val="008A4C19"/>
    <w:rsid w:val="008B0A50"/>
    <w:rsid w:val="008D39A0"/>
    <w:rsid w:val="008E3A12"/>
    <w:rsid w:val="008E5AD6"/>
    <w:rsid w:val="008F2EAB"/>
    <w:rsid w:val="00906C38"/>
    <w:rsid w:val="009157F8"/>
    <w:rsid w:val="0091739E"/>
    <w:rsid w:val="00917D39"/>
    <w:rsid w:val="00927122"/>
    <w:rsid w:val="00931F82"/>
    <w:rsid w:val="009325BD"/>
    <w:rsid w:val="00932D6C"/>
    <w:rsid w:val="009355BE"/>
    <w:rsid w:val="00935A6A"/>
    <w:rsid w:val="00936FA0"/>
    <w:rsid w:val="00937257"/>
    <w:rsid w:val="00946591"/>
    <w:rsid w:val="00947BAC"/>
    <w:rsid w:val="00950385"/>
    <w:rsid w:val="009626AF"/>
    <w:rsid w:val="00965063"/>
    <w:rsid w:val="00983609"/>
    <w:rsid w:val="00991AE8"/>
    <w:rsid w:val="009A080D"/>
    <w:rsid w:val="009A1115"/>
    <w:rsid w:val="009B2C44"/>
    <w:rsid w:val="009B4724"/>
    <w:rsid w:val="009C26B8"/>
    <w:rsid w:val="009C3D6D"/>
    <w:rsid w:val="009C4B2B"/>
    <w:rsid w:val="009D5B6F"/>
    <w:rsid w:val="009D78B6"/>
    <w:rsid w:val="009E2CCC"/>
    <w:rsid w:val="009F0CF2"/>
    <w:rsid w:val="009F2B46"/>
    <w:rsid w:val="009F795F"/>
    <w:rsid w:val="009F79E2"/>
    <w:rsid w:val="00A007CC"/>
    <w:rsid w:val="00A05A40"/>
    <w:rsid w:val="00A07760"/>
    <w:rsid w:val="00A25F1B"/>
    <w:rsid w:val="00A276DB"/>
    <w:rsid w:val="00A278A4"/>
    <w:rsid w:val="00A279B4"/>
    <w:rsid w:val="00A42BC2"/>
    <w:rsid w:val="00A464A8"/>
    <w:rsid w:val="00A536B1"/>
    <w:rsid w:val="00A76FCE"/>
    <w:rsid w:val="00A809EF"/>
    <w:rsid w:val="00A8423E"/>
    <w:rsid w:val="00A84EE5"/>
    <w:rsid w:val="00A85E2E"/>
    <w:rsid w:val="00AA1158"/>
    <w:rsid w:val="00AB060B"/>
    <w:rsid w:val="00AB2465"/>
    <w:rsid w:val="00AB77EC"/>
    <w:rsid w:val="00AC773F"/>
    <w:rsid w:val="00AD1B7B"/>
    <w:rsid w:val="00AD25CB"/>
    <w:rsid w:val="00AE171B"/>
    <w:rsid w:val="00B00EF1"/>
    <w:rsid w:val="00B12ACE"/>
    <w:rsid w:val="00B14E74"/>
    <w:rsid w:val="00B17674"/>
    <w:rsid w:val="00B219CE"/>
    <w:rsid w:val="00B222A6"/>
    <w:rsid w:val="00B25222"/>
    <w:rsid w:val="00B32FE8"/>
    <w:rsid w:val="00B46036"/>
    <w:rsid w:val="00B4640D"/>
    <w:rsid w:val="00B50EB4"/>
    <w:rsid w:val="00B52692"/>
    <w:rsid w:val="00B55FCC"/>
    <w:rsid w:val="00B609DD"/>
    <w:rsid w:val="00B650E9"/>
    <w:rsid w:val="00B66FD4"/>
    <w:rsid w:val="00B8484D"/>
    <w:rsid w:val="00B85282"/>
    <w:rsid w:val="00B97D8C"/>
    <w:rsid w:val="00BA05B4"/>
    <w:rsid w:val="00BB6C1F"/>
    <w:rsid w:val="00BC29B0"/>
    <w:rsid w:val="00BD2C14"/>
    <w:rsid w:val="00BF3115"/>
    <w:rsid w:val="00BF581D"/>
    <w:rsid w:val="00C01BC3"/>
    <w:rsid w:val="00C04257"/>
    <w:rsid w:val="00C052D3"/>
    <w:rsid w:val="00C079FD"/>
    <w:rsid w:val="00C15E22"/>
    <w:rsid w:val="00C20793"/>
    <w:rsid w:val="00C32C06"/>
    <w:rsid w:val="00C32CB8"/>
    <w:rsid w:val="00C34ABC"/>
    <w:rsid w:val="00C63B67"/>
    <w:rsid w:val="00C701B1"/>
    <w:rsid w:val="00C73AB8"/>
    <w:rsid w:val="00C77B58"/>
    <w:rsid w:val="00C77D54"/>
    <w:rsid w:val="00C80DC6"/>
    <w:rsid w:val="00C839D4"/>
    <w:rsid w:val="00C90359"/>
    <w:rsid w:val="00C94A9B"/>
    <w:rsid w:val="00CA0009"/>
    <w:rsid w:val="00CB0BBC"/>
    <w:rsid w:val="00CC189F"/>
    <w:rsid w:val="00CC74F3"/>
    <w:rsid w:val="00CD0858"/>
    <w:rsid w:val="00CD35B5"/>
    <w:rsid w:val="00CD5BA0"/>
    <w:rsid w:val="00CE2D9D"/>
    <w:rsid w:val="00CE43AA"/>
    <w:rsid w:val="00CE7672"/>
    <w:rsid w:val="00D00684"/>
    <w:rsid w:val="00D0466C"/>
    <w:rsid w:val="00D04785"/>
    <w:rsid w:val="00D106C3"/>
    <w:rsid w:val="00D20A9B"/>
    <w:rsid w:val="00D24D99"/>
    <w:rsid w:val="00D251E7"/>
    <w:rsid w:val="00D27A5D"/>
    <w:rsid w:val="00D3247C"/>
    <w:rsid w:val="00D3468C"/>
    <w:rsid w:val="00D35846"/>
    <w:rsid w:val="00D36991"/>
    <w:rsid w:val="00D36A7A"/>
    <w:rsid w:val="00D450A5"/>
    <w:rsid w:val="00D50BB8"/>
    <w:rsid w:val="00D57A3D"/>
    <w:rsid w:val="00D57E27"/>
    <w:rsid w:val="00D614E4"/>
    <w:rsid w:val="00D615E9"/>
    <w:rsid w:val="00D634E8"/>
    <w:rsid w:val="00D642A9"/>
    <w:rsid w:val="00D66374"/>
    <w:rsid w:val="00D671FE"/>
    <w:rsid w:val="00D743AD"/>
    <w:rsid w:val="00D7738D"/>
    <w:rsid w:val="00D864FD"/>
    <w:rsid w:val="00D91849"/>
    <w:rsid w:val="00D91D14"/>
    <w:rsid w:val="00D92978"/>
    <w:rsid w:val="00D96719"/>
    <w:rsid w:val="00DA44C0"/>
    <w:rsid w:val="00DC187A"/>
    <w:rsid w:val="00DD21E0"/>
    <w:rsid w:val="00DD3884"/>
    <w:rsid w:val="00DD3A5B"/>
    <w:rsid w:val="00DE20D6"/>
    <w:rsid w:val="00DE7EFB"/>
    <w:rsid w:val="00DF0570"/>
    <w:rsid w:val="00DF1675"/>
    <w:rsid w:val="00DF220C"/>
    <w:rsid w:val="00E216FB"/>
    <w:rsid w:val="00E2197C"/>
    <w:rsid w:val="00E23EF2"/>
    <w:rsid w:val="00E31153"/>
    <w:rsid w:val="00E417C1"/>
    <w:rsid w:val="00E41F01"/>
    <w:rsid w:val="00E46CBC"/>
    <w:rsid w:val="00E54D2E"/>
    <w:rsid w:val="00E5742D"/>
    <w:rsid w:val="00E708AD"/>
    <w:rsid w:val="00E83BE5"/>
    <w:rsid w:val="00E85727"/>
    <w:rsid w:val="00E862C6"/>
    <w:rsid w:val="00E95ABD"/>
    <w:rsid w:val="00EA04D1"/>
    <w:rsid w:val="00EA2667"/>
    <w:rsid w:val="00EA3EF3"/>
    <w:rsid w:val="00EA4BD4"/>
    <w:rsid w:val="00EB2F9F"/>
    <w:rsid w:val="00EB4C2E"/>
    <w:rsid w:val="00EB6389"/>
    <w:rsid w:val="00EC0D5E"/>
    <w:rsid w:val="00EC32B6"/>
    <w:rsid w:val="00EC7A23"/>
    <w:rsid w:val="00ED29F3"/>
    <w:rsid w:val="00EE1D58"/>
    <w:rsid w:val="00EE70E3"/>
    <w:rsid w:val="00EF2858"/>
    <w:rsid w:val="00F0078E"/>
    <w:rsid w:val="00F03055"/>
    <w:rsid w:val="00F030B8"/>
    <w:rsid w:val="00F03EE4"/>
    <w:rsid w:val="00F04413"/>
    <w:rsid w:val="00F05689"/>
    <w:rsid w:val="00F07CB2"/>
    <w:rsid w:val="00F13797"/>
    <w:rsid w:val="00F15E8D"/>
    <w:rsid w:val="00F241EA"/>
    <w:rsid w:val="00F3493E"/>
    <w:rsid w:val="00F40006"/>
    <w:rsid w:val="00F41BBC"/>
    <w:rsid w:val="00F4795C"/>
    <w:rsid w:val="00F53DF2"/>
    <w:rsid w:val="00F55836"/>
    <w:rsid w:val="00F60468"/>
    <w:rsid w:val="00F608A1"/>
    <w:rsid w:val="00F616E1"/>
    <w:rsid w:val="00F7035E"/>
    <w:rsid w:val="00F83617"/>
    <w:rsid w:val="00FA359D"/>
    <w:rsid w:val="00FB63FD"/>
    <w:rsid w:val="00FB6AB9"/>
    <w:rsid w:val="00FC6BAB"/>
    <w:rsid w:val="00FD2A16"/>
    <w:rsid w:val="00FD5774"/>
    <w:rsid w:val="00FD704F"/>
    <w:rsid w:val="00FE4EE6"/>
    <w:rsid w:val="00FE56CD"/>
    <w:rsid w:val="00FE56DD"/>
    <w:rsid w:val="00FE631E"/>
    <w:rsid w:val="00FF054B"/>
    <w:rsid w:val="00FF7D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5B4"/>
    <w:pPr>
      <w:spacing w:after="0" w:line="240" w:lineRule="auto"/>
    </w:pPr>
    <w:rPr>
      <w:rFonts w:eastAsia="Times New Roman"/>
      <w:szCs w:val="24"/>
    </w:rPr>
  </w:style>
  <w:style w:type="paragraph" w:styleId="Heading1">
    <w:name w:val="heading 1"/>
    <w:basedOn w:val="Normal"/>
    <w:next w:val="Normal"/>
    <w:link w:val="Heading1Char"/>
    <w:uiPriority w:val="9"/>
    <w:qFormat/>
    <w:rsid w:val="002B7E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279B4"/>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A279B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05B4"/>
    <w:pPr>
      <w:spacing w:after="0" w:line="240" w:lineRule="auto"/>
    </w:pPr>
    <w:rPr>
      <w:rFonts w:cstheme="minorBidi"/>
      <w:lang w:val="id-ID"/>
    </w:rPr>
  </w:style>
  <w:style w:type="paragraph" w:styleId="FootnoteText">
    <w:name w:val="footnote text"/>
    <w:basedOn w:val="Normal"/>
    <w:link w:val="FootnoteTextChar"/>
    <w:unhideWhenUsed/>
    <w:rsid w:val="00BA05B4"/>
    <w:rPr>
      <w:rFonts w:eastAsiaTheme="minorHAnsi" w:cstheme="minorBidi"/>
      <w:sz w:val="20"/>
      <w:szCs w:val="20"/>
      <w:lang w:val="id-ID"/>
    </w:rPr>
  </w:style>
  <w:style w:type="character" w:customStyle="1" w:styleId="FootnoteTextChar">
    <w:name w:val="Footnote Text Char"/>
    <w:basedOn w:val="DefaultParagraphFont"/>
    <w:link w:val="FootnoteText"/>
    <w:uiPriority w:val="99"/>
    <w:rsid w:val="00BA05B4"/>
    <w:rPr>
      <w:rFonts w:cstheme="minorBidi"/>
      <w:sz w:val="20"/>
      <w:szCs w:val="20"/>
      <w:lang w:val="id-ID"/>
    </w:rPr>
  </w:style>
  <w:style w:type="character" w:styleId="FootnoteReference">
    <w:name w:val="footnote reference"/>
    <w:basedOn w:val="DefaultParagraphFont"/>
    <w:uiPriority w:val="99"/>
    <w:unhideWhenUsed/>
    <w:rsid w:val="00BA05B4"/>
    <w:rPr>
      <w:vertAlign w:val="superscript"/>
    </w:rPr>
  </w:style>
  <w:style w:type="character" w:styleId="Hyperlink">
    <w:name w:val="Hyperlink"/>
    <w:basedOn w:val="DefaultParagraphFont"/>
    <w:uiPriority w:val="99"/>
    <w:unhideWhenUsed/>
    <w:rsid w:val="00BA05B4"/>
    <w:rPr>
      <w:color w:val="0000FF" w:themeColor="hyperlink"/>
      <w:u w:val="single"/>
    </w:rPr>
  </w:style>
  <w:style w:type="paragraph" w:styleId="BodyText">
    <w:name w:val="Body Text"/>
    <w:basedOn w:val="Normal"/>
    <w:link w:val="BodyTextChar"/>
    <w:rsid w:val="00BA05B4"/>
    <w:pPr>
      <w:spacing w:line="360" w:lineRule="auto"/>
      <w:jc w:val="both"/>
    </w:pPr>
    <w:rPr>
      <w:sz w:val="28"/>
    </w:rPr>
  </w:style>
  <w:style w:type="character" w:customStyle="1" w:styleId="BodyTextChar">
    <w:name w:val="Body Text Char"/>
    <w:basedOn w:val="DefaultParagraphFont"/>
    <w:link w:val="BodyText"/>
    <w:rsid w:val="00BA05B4"/>
    <w:rPr>
      <w:rFonts w:eastAsia="Times New Roman"/>
      <w:sz w:val="28"/>
      <w:szCs w:val="24"/>
    </w:rPr>
  </w:style>
  <w:style w:type="paragraph" w:styleId="ListParagraph">
    <w:name w:val="List Paragraph"/>
    <w:aliases w:val="Body Text Char1,Char Char2"/>
    <w:basedOn w:val="Normal"/>
    <w:link w:val="ListParagraphChar"/>
    <w:uiPriority w:val="34"/>
    <w:qFormat/>
    <w:rsid w:val="00BA05B4"/>
    <w:pPr>
      <w:ind w:left="720"/>
      <w:contextualSpacing/>
    </w:pPr>
  </w:style>
  <w:style w:type="paragraph" w:styleId="NormalWeb">
    <w:name w:val="Normal (Web)"/>
    <w:basedOn w:val="Normal"/>
    <w:uiPriority w:val="99"/>
    <w:unhideWhenUsed/>
    <w:rsid w:val="009D5B6F"/>
    <w:pPr>
      <w:spacing w:before="100" w:beforeAutospacing="1" w:after="100" w:afterAutospacing="1"/>
    </w:pPr>
    <w:rPr>
      <w:rFonts w:eastAsiaTheme="minorEastAsia"/>
      <w:lang w:val="id-ID" w:eastAsia="id-ID"/>
    </w:rPr>
  </w:style>
  <w:style w:type="character" w:styleId="Emphasis">
    <w:name w:val="Emphasis"/>
    <w:basedOn w:val="DefaultParagraphFont"/>
    <w:uiPriority w:val="20"/>
    <w:qFormat/>
    <w:rsid w:val="009D5B6F"/>
    <w:rPr>
      <w:i/>
      <w:iCs/>
    </w:rPr>
  </w:style>
  <w:style w:type="paragraph" w:customStyle="1" w:styleId="Default">
    <w:name w:val="Default"/>
    <w:rsid w:val="006B3AF7"/>
    <w:pPr>
      <w:autoSpaceDE w:val="0"/>
      <w:autoSpaceDN w:val="0"/>
      <w:adjustRightInd w:val="0"/>
      <w:spacing w:after="0" w:line="240" w:lineRule="auto"/>
    </w:pPr>
    <w:rPr>
      <w:rFonts w:ascii="Arial" w:hAnsi="Arial" w:cs="Arial"/>
      <w:color w:val="000000"/>
      <w:szCs w:val="24"/>
    </w:rPr>
  </w:style>
  <w:style w:type="paragraph" w:styleId="Header">
    <w:name w:val="header"/>
    <w:basedOn w:val="Normal"/>
    <w:link w:val="HeaderChar"/>
    <w:uiPriority w:val="99"/>
    <w:unhideWhenUsed/>
    <w:rsid w:val="00A8423E"/>
    <w:pPr>
      <w:tabs>
        <w:tab w:val="center" w:pos="4513"/>
        <w:tab w:val="right" w:pos="9026"/>
      </w:tabs>
    </w:pPr>
  </w:style>
  <w:style w:type="character" w:customStyle="1" w:styleId="HeaderChar">
    <w:name w:val="Header Char"/>
    <w:basedOn w:val="DefaultParagraphFont"/>
    <w:link w:val="Header"/>
    <w:uiPriority w:val="99"/>
    <w:rsid w:val="00A8423E"/>
    <w:rPr>
      <w:rFonts w:eastAsia="Times New Roman"/>
      <w:szCs w:val="24"/>
    </w:rPr>
  </w:style>
  <w:style w:type="paragraph" w:styleId="Footer">
    <w:name w:val="footer"/>
    <w:basedOn w:val="Normal"/>
    <w:link w:val="FooterChar"/>
    <w:uiPriority w:val="99"/>
    <w:unhideWhenUsed/>
    <w:rsid w:val="00A8423E"/>
    <w:pPr>
      <w:tabs>
        <w:tab w:val="center" w:pos="4513"/>
        <w:tab w:val="right" w:pos="9026"/>
      </w:tabs>
    </w:pPr>
  </w:style>
  <w:style w:type="character" w:customStyle="1" w:styleId="FooterChar">
    <w:name w:val="Footer Char"/>
    <w:basedOn w:val="DefaultParagraphFont"/>
    <w:link w:val="Footer"/>
    <w:uiPriority w:val="99"/>
    <w:rsid w:val="00A8423E"/>
    <w:rPr>
      <w:rFonts w:eastAsia="Times New Roman"/>
      <w:szCs w:val="24"/>
    </w:rPr>
  </w:style>
  <w:style w:type="character" w:customStyle="1" w:styleId="Heading2Char">
    <w:name w:val="Heading 2 Char"/>
    <w:basedOn w:val="DefaultParagraphFont"/>
    <w:link w:val="Heading2"/>
    <w:uiPriority w:val="9"/>
    <w:rsid w:val="00A279B4"/>
    <w:rPr>
      <w:rFonts w:eastAsia="Times New Roman"/>
      <w:b/>
      <w:bCs/>
      <w:sz w:val="36"/>
      <w:szCs w:val="36"/>
    </w:rPr>
  </w:style>
  <w:style w:type="character" w:customStyle="1" w:styleId="Heading3Char">
    <w:name w:val="Heading 3 Char"/>
    <w:basedOn w:val="DefaultParagraphFont"/>
    <w:link w:val="Heading3"/>
    <w:uiPriority w:val="9"/>
    <w:rsid w:val="00A279B4"/>
    <w:rPr>
      <w:rFonts w:eastAsia="Times New Roman"/>
      <w:b/>
      <w:bCs/>
      <w:sz w:val="27"/>
      <w:szCs w:val="27"/>
    </w:rPr>
  </w:style>
  <w:style w:type="paragraph" w:styleId="BalloonText">
    <w:name w:val="Balloon Text"/>
    <w:basedOn w:val="Normal"/>
    <w:link w:val="BalloonTextChar"/>
    <w:uiPriority w:val="99"/>
    <w:semiHidden/>
    <w:unhideWhenUsed/>
    <w:rsid w:val="00A279B4"/>
    <w:rPr>
      <w:rFonts w:ascii="Tahoma" w:hAnsi="Tahoma" w:cs="Tahoma"/>
      <w:sz w:val="16"/>
      <w:szCs w:val="16"/>
    </w:rPr>
  </w:style>
  <w:style w:type="character" w:customStyle="1" w:styleId="BalloonTextChar">
    <w:name w:val="Balloon Text Char"/>
    <w:basedOn w:val="DefaultParagraphFont"/>
    <w:link w:val="BalloonText"/>
    <w:uiPriority w:val="99"/>
    <w:semiHidden/>
    <w:rsid w:val="00A279B4"/>
    <w:rPr>
      <w:rFonts w:ascii="Tahoma" w:eastAsia="Times New Roman" w:hAnsi="Tahoma" w:cs="Tahoma"/>
      <w:sz w:val="16"/>
      <w:szCs w:val="16"/>
    </w:rPr>
  </w:style>
  <w:style w:type="character" w:customStyle="1" w:styleId="apple-converted-space">
    <w:name w:val="apple-converted-space"/>
    <w:basedOn w:val="DefaultParagraphFont"/>
    <w:rsid w:val="005A21B6"/>
  </w:style>
  <w:style w:type="character" w:customStyle="1" w:styleId="ListParagraphChar">
    <w:name w:val="List Paragraph Char"/>
    <w:aliases w:val="Body Text Char1 Char,Char Char2 Char"/>
    <w:link w:val="ListParagraph"/>
    <w:uiPriority w:val="34"/>
    <w:locked/>
    <w:rsid w:val="005A21B6"/>
    <w:rPr>
      <w:rFonts w:eastAsia="Times New Roman"/>
      <w:szCs w:val="24"/>
    </w:rPr>
  </w:style>
  <w:style w:type="table" w:styleId="TableGrid">
    <w:name w:val="Table Grid"/>
    <w:basedOn w:val="TableNormal"/>
    <w:uiPriority w:val="59"/>
    <w:rsid w:val="00D671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ps">
    <w:name w:val="hps"/>
    <w:basedOn w:val="DefaultParagraphFont"/>
    <w:rsid w:val="00F03EE4"/>
  </w:style>
  <w:style w:type="character" w:styleId="Strong">
    <w:name w:val="Strong"/>
    <w:basedOn w:val="DefaultParagraphFont"/>
    <w:uiPriority w:val="22"/>
    <w:qFormat/>
    <w:rsid w:val="005347A0"/>
    <w:rPr>
      <w:b/>
      <w:bCs/>
    </w:rPr>
  </w:style>
  <w:style w:type="character" w:customStyle="1" w:styleId="fullpost">
    <w:name w:val="fullpost"/>
    <w:basedOn w:val="DefaultParagraphFont"/>
    <w:rsid w:val="005347A0"/>
  </w:style>
  <w:style w:type="paragraph" w:styleId="BodyText2">
    <w:name w:val="Body Text 2"/>
    <w:basedOn w:val="Normal"/>
    <w:link w:val="BodyText2Char"/>
    <w:unhideWhenUsed/>
    <w:rsid w:val="002B7EC2"/>
    <w:pPr>
      <w:spacing w:after="120" w:line="480" w:lineRule="auto"/>
    </w:pPr>
  </w:style>
  <w:style w:type="character" w:customStyle="1" w:styleId="BodyText2Char">
    <w:name w:val="Body Text 2 Char"/>
    <w:basedOn w:val="DefaultParagraphFont"/>
    <w:link w:val="BodyText2"/>
    <w:rsid w:val="002B7EC2"/>
    <w:rPr>
      <w:rFonts w:eastAsia="Times New Roman"/>
      <w:szCs w:val="24"/>
    </w:rPr>
  </w:style>
  <w:style w:type="character" w:customStyle="1" w:styleId="Heading1Char">
    <w:name w:val="Heading 1 Char"/>
    <w:basedOn w:val="DefaultParagraphFont"/>
    <w:link w:val="Heading1"/>
    <w:uiPriority w:val="9"/>
    <w:rsid w:val="002B7EC2"/>
    <w:rPr>
      <w:rFonts w:asciiTheme="majorHAnsi" w:eastAsiaTheme="majorEastAsia" w:hAnsiTheme="majorHAnsi" w:cstheme="majorBidi"/>
      <w:b/>
      <w:bCs/>
      <w:color w:val="365F91" w:themeColor="accent1" w:themeShade="BF"/>
      <w:sz w:val="28"/>
      <w:szCs w:val="28"/>
    </w:rPr>
  </w:style>
  <w:style w:type="character" w:styleId="HTMLCite">
    <w:name w:val="HTML Cite"/>
    <w:basedOn w:val="DefaultParagraphFont"/>
    <w:uiPriority w:val="99"/>
    <w:semiHidden/>
    <w:unhideWhenUsed/>
    <w:rsid w:val="002B7EC2"/>
    <w:rPr>
      <w:i/>
      <w:iCs/>
    </w:rPr>
  </w:style>
  <w:style w:type="character" w:customStyle="1" w:styleId="st">
    <w:name w:val="st"/>
    <w:basedOn w:val="DefaultParagraphFont"/>
    <w:rsid w:val="002B7EC2"/>
  </w:style>
  <w:style w:type="character" w:styleId="FollowedHyperlink">
    <w:name w:val="FollowedHyperlink"/>
    <w:basedOn w:val="DefaultParagraphFont"/>
    <w:uiPriority w:val="99"/>
    <w:semiHidden/>
    <w:unhideWhenUsed/>
    <w:rsid w:val="002B7EC2"/>
    <w:rPr>
      <w:color w:val="800080" w:themeColor="followedHyperlink"/>
      <w:u w:val="single"/>
    </w:rPr>
  </w:style>
  <w:style w:type="character" w:customStyle="1" w:styleId="shorttext">
    <w:name w:val="short_text"/>
    <w:basedOn w:val="DefaultParagraphFont"/>
    <w:rsid w:val="009C26B8"/>
  </w:style>
  <w:style w:type="character" w:customStyle="1" w:styleId="a">
    <w:name w:val="a"/>
    <w:basedOn w:val="DefaultParagraphFont"/>
    <w:rsid w:val="009C26B8"/>
  </w:style>
  <w:style w:type="character" w:customStyle="1" w:styleId="tlid-translation">
    <w:name w:val="tlid-translation"/>
    <w:basedOn w:val="DefaultParagraphFont"/>
    <w:rsid w:val="009C26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5B4"/>
    <w:pPr>
      <w:spacing w:after="0" w:line="240" w:lineRule="auto"/>
    </w:pPr>
    <w:rPr>
      <w:rFonts w:eastAsia="Times New Roman"/>
      <w:szCs w:val="24"/>
    </w:rPr>
  </w:style>
  <w:style w:type="paragraph" w:styleId="Heading1">
    <w:name w:val="heading 1"/>
    <w:basedOn w:val="Normal"/>
    <w:next w:val="Normal"/>
    <w:link w:val="Heading1Char"/>
    <w:uiPriority w:val="9"/>
    <w:qFormat/>
    <w:rsid w:val="002B7E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279B4"/>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A279B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05B4"/>
    <w:pPr>
      <w:spacing w:after="0" w:line="240" w:lineRule="auto"/>
    </w:pPr>
    <w:rPr>
      <w:rFonts w:cstheme="minorBidi"/>
      <w:lang w:val="id-ID"/>
    </w:rPr>
  </w:style>
  <w:style w:type="paragraph" w:styleId="FootnoteText">
    <w:name w:val="footnote text"/>
    <w:basedOn w:val="Normal"/>
    <w:link w:val="FootnoteTextChar"/>
    <w:unhideWhenUsed/>
    <w:rsid w:val="00BA05B4"/>
    <w:rPr>
      <w:rFonts w:eastAsiaTheme="minorHAnsi" w:cstheme="minorBidi"/>
      <w:sz w:val="20"/>
      <w:szCs w:val="20"/>
      <w:lang w:val="id-ID"/>
    </w:rPr>
  </w:style>
  <w:style w:type="character" w:customStyle="1" w:styleId="FootnoteTextChar">
    <w:name w:val="Footnote Text Char"/>
    <w:basedOn w:val="DefaultParagraphFont"/>
    <w:link w:val="FootnoteText"/>
    <w:uiPriority w:val="99"/>
    <w:rsid w:val="00BA05B4"/>
    <w:rPr>
      <w:rFonts w:cstheme="minorBidi"/>
      <w:sz w:val="20"/>
      <w:szCs w:val="20"/>
      <w:lang w:val="id-ID"/>
    </w:rPr>
  </w:style>
  <w:style w:type="character" w:styleId="FootnoteReference">
    <w:name w:val="footnote reference"/>
    <w:basedOn w:val="DefaultParagraphFont"/>
    <w:uiPriority w:val="99"/>
    <w:unhideWhenUsed/>
    <w:rsid w:val="00BA05B4"/>
    <w:rPr>
      <w:vertAlign w:val="superscript"/>
    </w:rPr>
  </w:style>
  <w:style w:type="character" w:styleId="Hyperlink">
    <w:name w:val="Hyperlink"/>
    <w:basedOn w:val="DefaultParagraphFont"/>
    <w:uiPriority w:val="99"/>
    <w:unhideWhenUsed/>
    <w:rsid w:val="00BA05B4"/>
    <w:rPr>
      <w:color w:val="0000FF" w:themeColor="hyperlink"/>
      <w:u w:val="single"/>
    </w:rPr>
  </w:style>
  <w:style w:type="paragraph" w:styleId="BodyText">
    <w:name w:val="Body Text"/>
    <w:basedOn w:val="Normal"/>
    <w:link w:val="BodyTextChar"/>
    <w:rsid w:val="00BA05B4"/>
    <w:pPr>
      <w:spacing w:line="360" w:lineRule="auto"/>
      <w:jc w:val="both"/>
    </w:pPr>
    <w:rPr>
      <w:sz w:val="28"/>
    </w:rPr>
  </w:style>
  <w:style w:type="character" w:customStyle="1" w:styleId="BodyTextChar">
    <w:name w:val="Body Text Char"/>
    <w:basedOn w:val="DefaultParagraphFont"/>
    <w:link w:val="BodyText"/>
    <w:rsid w:val="00BA05B4"/>
    <w:rPr>
      <w:rFonts w:eastAsia="Times New Roman"/>
      <w:sz w:val="28"/>
      <w:szCs w:val="24"/>
    </w:rPr>
  </w:style>
  <w:style w:type="paragraph" w:styleId="ListParagraph">
    <w:name w:val="List Paragraph"/>
    <w:aliases w:val="Body Text Char1,Char Char2"/>
    <w:basedOn w:val="Normal"/>
    <w:link w:val="ListParagraphChar"/>
    <w:uiPriority w:val="34"/>
    <w:qFormat/>
    <w:rsid w:val="00BA05B4"/>
    <w:pPr>
      <w:ind w:left="720"/>
      <w:contextualSpacing/>
    </w:pPr>
  </w:style>
  <w:style w:type="paragraph" w:styleId="NormalWeb">
    <w:name w:val="Normal (Web)"/>
    <w:basedOn w:val="Normal"/>
    <w:uiPriority w:val="99"/>
    <w:unhideWhenUsed/>
    <w:rsid w:val="009D5B6F"/>
    <w:pPr>
      <w:spacing w:before="100" w:beforeAutospacing="1" w:after="100" w:afterAutospacing="1"/>
    </w:pPr>
    <w:rPr>
      <w:rFonts w:eastAsiaTheme="minorEastAsia"/>
      <w:lang w:val="id-ID" w:eastAsia="id-ID"/>
    </w:rPr>
  </w:style>
  <w:style w:type="character" w:styleId="Emphasis">
    <w:name w:val="Emphasis"/>
    <w:basedOn w:val="DefaultParagraphFont"/>
    <w:uiPriority w:val="20"/>
    <w:qFormat/>
    <w:rsid w:val="009D5B6F"/>
    <w:rPr>
      <w:i/>
      <w:iCs/>
    </w:rPr>
  </w:style>
  <w:style w:type="paragraph" w:customStyle="1" w:styleId="Default">
    <w:name w:val="Default"/>
    <w:rsid w:val="006B3AF7"/>
    <w:pPr>
      <w:autoSpaceDE w:val="0"/>
      <w:autoSpaceDN w:val="0"/>
      <w:adjustRightInd w:val="0"/>
      <w:spacing w:after="0" w:line="240" w:lineRule="auto"/>
    </w:pPr>
    <w:rPr>
      <w:rFonts w:ascii="Arial" w:hAnsi="Arial" w:cs="Arial"/>
      <w:color w:val="000000"/>
      <w:szCs w:val="24"/>
    </w:rPr>
  </w:style>
  <w:style w:type="paragraph" w:styleId="Header">
    <w:name w:val="header"/>
    <w:basedOn w:val="Normal"/>
    <w:link w:val="HeaderChar"/>
    <w:uiPriority w:val="99"/>
    <w:unhideWhenUsed/>
    <w:rsid w:val="00A8423E"/>
    <w:pPr>
      <w:tabs>
        <w:tab w:val="center" w:pos="4513"/>
        <w:tab w:val="right" w:pos="9026"/>
      </w:tabs>
    </w:pPr>
  </w:style>
  <w:style w:type="character" w:customStyle="1" w:styleId="HeaderChar">
    <w:name w:val="Header Char"/>
    <w:basedOn w:val="DefaultParagraphFont"/>
    <w:link w:val="Header"/>
    <w:uiPriority w:val="99"/>
    <w:rsid w:val="00A8423E"/>
    <w:rPr>
      <w:rFonts w:eastAsia="Times New Roman"/>
      <w:szCs w:val="24"/>
    </w:rPr>
  </w:style>
  <w:style w:type="paragraph" w:styleId="Footer">
    <w:name w:val="footer"/>
    <w:basedOn w:val="Normal"/>
    <w:link w:val="FooterChar"/>
    <w:uiPriority w:val="99"/>
    <w:unhideWhenUsed/>
    <w:rsid w:val="00A8423E"/>
    <w:pPr>
      <w:tabs>
        <w:tab w:val="center" w:pos="4513"/>
        <w:tab w:val="right" w:pos="9026"/>
      </w:tabs>
    </w:pPr>
  </w:style>
  <w:style w:type="character" w:customStyle="1" w:styleId="FooterChar">
    <w:name w:val="Footer Char"/>
    <w:basedOn w:val="DefaultParagraphFont"/>
    <w:link w:val="Footer"/>
    <w:uiPriority w:val="99"/>
    <w:rsid w:val="00A8423E"/>
    <w:rPr>
      <w:rFonts w:eastAsia="Times New Roman"/>
      <w:szCs w:val="24"/>
    </w:rPr>
  </w:style>
  <w:style w:type="character" w:customStyle="1" w:styleId="Heading2Char">
    <w:name w:val="Heading 2 Char"/>
    <w:basedOn w:val="DefaultParagraphFont"/>
    <w:link w:val="Heading2"/>
    <w:uiPriority w:val="9"/>
    <w:rsid w:val="00A279B4"/>
    <w:rPr>
      <w:rFonts w:eastAsia="Times New Roman"/>
      <w:b/>
      <w:bCs/>
      <w:sz w:val="36"/>
      <w:szCs w:val="36"/>
    </w:rPr>
  </w:style>
  <w:style w:type="character" w:customStyle="1" w:styleId="Heading3Char">
    <w:name w:val="Heading 3 Char"/>
    <w:basedOn w:val="DefaultParagraphFont"/>
    <w:link w:val="Heading3"/>
    <w:uiPriority w:val="9"/>
    <w:rsid w:val="00A279B4"/>
    <w:rPr>
      <w:rFonts w:eastAsia="Times New Roman"/>
      <w:b/>
      <w:bCs/>
      <w:sz w:val="27"/>
      <w:szCs w:val="27"/>
    </w:rPr>
  </w:style>
  <w:style w:type="paragraph" w:styleId="BalloonText">
    <w:name w:val="Balloon Text"/>
    <w:basedOn w:val="Normal"/>
    <w:link w:val="BalloonTextChar"/>
    <w:uiPriority w:val="99"/>
    <w:semiHidden/>
    <w:unhideWhenUsed/>
    <w:rsid w:val="00A279B4"/>
    <w:rPr>
      <w:rFonts w:ascii="Tahoma" w:hAnsi="Tahoma" w:cs="Tahoma"/>
      <w:sz w:val="16"/>
      <w:szCs w:val="16"/>
    </w:rPr>
  </w:style>
  <w:style w:type="character" w:customStyle="1" w:styleId="BalloonTextChar">
    <w:name w:val="Balloon Text Char"/>
    <w:basedOn w:val="DefaultParagraphFont"/>
    <w:link w:val="BalloonText"/>
    <w:uiPriority w:val="99"/>
    <w:semiHidden/>
    <w:rsid w:val="00A279B4"/>
    <w:rPr>
      <w:rFonts w:ascii="Tahoma" w:eastAsia="Times New Roman" w:hAnsi="Tahoma" w:cs="Tahoma"/>
      <w:sz w:val="16"/>
      <w:szCs w:val="16"/>
    </w:rPr>
  </w:style>
  <w:style w:type="character" w:customStyle="1" w:styleId="apple-converted-space">
    <w:name w:val="apple-converted-space"/>
    <w:basedOn w:val="DefaultParagraphFont"/>
    <w:rsid w:val="005A21B6"/>
  </w:style>
  <w:style w:type="character" w:customStyle="1" w:styleId="ListParagraphChar">
    <w:name w:val="List Paragraph Char"/>
    <w:aliases w:val="Body Text Char1 Char,Char Char2 Char"/>
    <w:link w:val="ListParagraph"/>
    <w:uiPriority w:val="34"/>
    <w:locked/>
    <w:rsid w:val="005A21B6"/>
    <w:rPr>
      <w:rFonts w:eastAsia="Times New Roman"/>
      <w:szCs w:val="24"/>
    </w:rPr>
  </w:style>
  <w:style w:type="table" w:styleId="TableGrid">
    <w:name w:val="Table Grid"/>
    <w:basedOn w:val="TableNormal"/>
    <w:uiPriority w:val="59"/>
    <w:rsid w:val="00D671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ps">
    <w:name w:val="hps"/>
    <w:basedOn w:val="DefaultParagraphFont"/>
    <w:rsid w:val="00F03EE4"/>
  </w:style>
  <w:style w:type="character" w:styleId="Strong">
    <w:name w:val="Strong"/>
    <w:basedOn w:val="DefaultParagraphFont"/>
    <w:uiPriority w:val="22"/>
    <w:qFormat/>
    <w:rsid w:val="005347A0"/>
    <w:rPr>
      <w:b/>
      <w:bCs/>
    </w:rPr>
  </w:style>
  <w:style w:type="character" w:customStyle="1" w:styleId="fullpost">
    <w:name w:val="fullpost"/>
    <w:basedOn w:val="DefaultParagraphFont"/>
    <w:rsid w:val="005347A0"/>
  </w:style>
  <w:style w:type="paragraph" w:styleId="BodyText2">
    <w:name w:val="Body Text 2"/>
    <w:basedOn w:val="Normal"/>
    <w:link w:val="BodyText2Char"/>
    <w:unhideWhenUsed/>
    <w:rsid w:val="002B7EC2"/>
    <w:pPr>
      <w:spacing w:after="120" w:line="480" w:lineRule="auto"/>
    </w:pPr>
  </w:style>
  <w:style w:type="character" w:customStyle="1" w:styleId="BodyText2Char">
    <w:name w:val="Body Text 2 Char"/>
    <w:basedOn w:val="DefaultParagraphFont"/>
    <w:link w:val="BodyText2"/>
    <w:rsid w:val="002B7EC2"/>
    <w:rPr>
      <w:rFonts w:eastAsia="Times New Roman"/>
      <w:szCs w:val="24"/>
    </w:rPr>
  </w:style>
  <w:style w:type="character" w:customStyle="1" w:styleId="Heading1Char">
    <w:name w:val="Heading 1 Char"/>
    <w:basedOn w:val="DefaultParagraphFont"/>
    <w:link w:val="Heading1"/>
    <w:uiPriority w:val="9"/>
    <w:rsid w:val="002B7EC2"/>
    <w:rPr>
      <w:rFonts w:asciiTheme="majorHAnsi" w:eastAsiaTheme="majorEastAsia" w:hAnsiTheme="majorHAnsi" w:cstheme="majorBidi"/>
      <w:b/>
      <w:bCs/>
      <w:color w:val="365F91" w:themeColor="accent1" w:themeShade="BF"/>
      <w:sz w:val="28"/>
      <w:szCs w:val="28"/>
    </w:rPr>
  </w:style>
  <w:style w:type="character" w:styleId="HTMLCite">
    <w:name w:val="HTML Cite"/>
    <w:basedOn w:val="DefaultParagraphFont"/>
    <w:uiPriority w:val="99"/>
    <w:semiHidden/>
    <w:unhideWhenUsed/>
    <w:rsid w:val="002B7EC2"/>
    <w:rPr>
      <w:i/>
      <w:iCs/>
    </w:rPr>
  </w:style>
  <w:style w:type="character" w:customStyle="1" w:styleId="st">
    <w:name w:val="st"/>
    <w:basedOn w:val="DefaultParagraphFont"/>
    <w:rsid w:val="002B7EC2"/>
  </w:style>
  <w:style w:type="character" w:styleId="FollowedHyperlink">
    <w:name w:val="FollowedHyperlink"/>
    <w:basedOn w:val="DefaultParagraphFont"/>
    <w:uiPriority w:val="99"/>
    <w:semiHidden/>
    <w:unhideWhenUsed/>
    <w:rsid w:val="002B7EC2"/>
    <w:rPr>
      <w:color w:val="800080" w:themeColor="followedHyperlink"/>
      <w:u w:val="single"/>
    </w:rPr>
  </w:style>
  <w:style w:type="character" w:customStyle="1" w:styleId="shorttext">
    <w:name w:val="short_text"/>
    <w:basedOn w:val="DefaultParagraphFont"/>
    <w:rsid w:val="009C26B8"/>
  </w:style>
  <w:style w:type="character" w:customStyle="1" w:styleId="a">
    <w:name w:val="a"/>
    <w:basedOn w:val="DefaultParagraphFont"/>
    <w:rsid w:val="009C26B8"/>
  </w:style>
  <w:style w:type="character" w:customStyle="1" w:styleId="tlid-translation">
    <w:name w:val="tlid-translation"/>
    <w:basedOn w:val="DefaultParagraphFont"/>
    <w:rsid w:val="009C2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434903">
      <w:bodyDiv w:val="1"/>
      <w:marLeft w:val="0"/>
      <w:marRight w:val="0"/>
      <w:marTop w:val="0"/>
      <w:marBottom w:val="0"/>
      <w:divBdr>
        <w:top w:val="none" w:sz="0" w:space="0" w:color="auto"/>
        <w:left w:val="none" w:sz="0" w:space="0" w:color="auto"/>
        <w:bottom w:val="none" w:sz="0" w:space="0" w:color="auto"/>
        <w:right w:val="none" w:sz="0" w:space="0" w:color="auto"/>
      </w:divBdr>
      <w:divsChild>
        <w:div w:id="348334971">
          <w:marLeft w:val="0"/>
          <w:marRight w:val="0"/>
          <w:marTop w:val="0"/>
          <w:marBottom w:val="0"/>
          <w:divBdr>
            <w:top w:val="none" w:sz="0" w:space="0" w:color="auto"/>
            <w:left w:val="none" w:sz="0" w:space="0" w:color="auto"/>
            <w:bottom w:val="none" w:sz="0" w:space="0" w:color="auto"/>
            <w:right w:val="none" w:sz="0" w:space="0" w:color="auto"/>
          </w:divBdr>
          <w:divsChild>
            <w:div w:id="1616671953">
              <w:marLeft w:val="0"/>
              <w:marRight w:val="0"/>
              <w:marTop w:val="0"/>
              <w:marBottom w:val="0"/>
              <w:divBdr>
                <w:top w:val="none" w:sz="0" w:space="0" w:color="auto"/>
                <w:left w:val="none" w:sz="0" w:space="0" w:color="auto"/>
                <w:bottom w:val="none" w:sz="0" w:space="0" w:color="auto"/>
                <w:right w:val="none" w:sz="0" w:space="0" w:color="auto"/>
              </w:divBdr>
            </w:div>
            <w:div w:id="838739639">
              <w:marLeft w:val="0"/>
              <w:marRight w:val="0"/>
              <w:marTop w:val="0"/>
              <w:marBottom w:val="0"/>
              <w:divBdr>
                <w:top w:val="none" w:sz="0" w:space="0" w:color="auto"/>
                <w:left w:val="none" w:sz="0" w:space="0" w:color="auto"/>
                <w:bottom w:val="none" w:sz="0" w:space="0" w:color="auto"/>
                <w:right w:val="none" w:sz="0" w:space="0" w:color="auto"/>
              </w:divBdr>
            </w:div>
            <w:div w:id="1459953930">
              <w:marLeft w:val="0"/>
              <w:marRight w:val="0"/>
              <w:marTop w:val="0"/>
              <w:marBottom w:val="0"/>
              <w:divBdr>
                <w:top w:val="none" w:sz="0" w:space="0" w:color="auto"/>
                <w:left w:val="none" w:sz="0" w:space="0" w:color="auto"/>
                <w:bottom w:val="none" w:sz="0" w:space="0" w:color="auto"/>
                <w:right w:val="none" w:sz="0" w:space="0" w:color="auto"/>
              </w:divBdr>
            </w:div>
            <w:div w:id="52043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56586">
      <w:bodyDiv w:val="1"/>
      <w:marLeft w:val="0"/>
      <w:marRight w:val="0"/>
      <w:marTop w:val="0"/>
      <w:marBottom w:val="0"/>
      <w:divBdr>
        <w:top w:val="none" w:sz="0" w:space="0" w:color="auto"/>
        <w:left w:val="none" w:sz="0" w:space="0" w:color="auto"/>
        <w:bottom w:val="none" w:sz="0" w:space="0" w:color="auto"/>
        <w:right w:val="none" w:sz="0" w:space="0" w:color="auto"/>
      </w:divBdr>
      <w:divsChild>
        <w:div w:id="592932489">
          <w:marLeft w:val="0"/>
          <w:marRight w:val="0"/>
          <w:marTop w:val="210"/>
          <w:marBottom w:val="210"/>
          <w:divBdr>
            <w:top w:val="none" w:sz="0" w:space="0" w:color="auto"/>
            <w:left w:val="none" w:sz="0" w:space="0" w:color="auto"/>
            <w:bottom w:val="none" w:sz="0" w:space="0" w:color="auto"/>
            <w:right w:val="none" w:sz="0" w:space="0" w:color="auto"/>
          </w:divBdr>
          <w:divsChild>
            <w:div w:id="874122405">
              <w:marLeft w:val="0"/>
              <w:marRight w:val="0"/>
              <w:marTop w:val="0"/>
              <w:marBottom w:val="0"/>
              <w:divBdr>
                <w:top w:val="none" w:sz="0" w:space="0" w:color="auto"/>
                <w:left w:val="none" w:sz="0" w:space="0" w:color="auto"/>
                <w:bottom w:val="none" w:sz="0" w:space="0" w:color="auto"/>
                <w:right w:val="none" w:sz="0" w:space="0" w:color="auto"/>
              </w:divBdr>
              <w:divsChild>
                <w:div w:id="1475608998">
                  <w:marLeft w:val="0"/>
                  <w:marRight w:val="0"/>
                  <w:marTop w:val="0"/>
                  <w:marBottom w:val="0"/>
                  <w:divBdr>
                    <w:top w:val="none" w:sz="0" w:space="0" w:color="auto"/>
                    <w:left w:val="none" w:sz="0" w:space="0" w:color="auto"/>
                    <w:bottom w:val="none" w:sz="0" w:space="0" w:color="auto"/>
                    <w:right w:val="none" w:sz="0" w:space="0" w:color="auto"/>
                  </w:divBdr>
                  <w:divsChild>
                    <w:div w:id="345594455">
                      <w:marLeft w:val="0"/>
                      <w:marRight w:val="0"/>
                      <w:marTop w:val="0"/>
                      <w:marBottom w:val="0"/>
                      <w:divBdr>
                        <w:top w:val="none" w:sz="0" w:space="0" w:color="auto"/>
                        <w:left w:val="none" w:sz="0" w:space="0" w:color="auto"/>
                        <w:bottom w:val="none" w:sz="0" w:space="0" w:color="auto"/>
                        <w:right w:val="none" w:sz="0" w:space="0" w:color="auto"/>
                      </w:divBdr>
                      <w:divsChild>
                        <w:div w:id="493303048">
                          <w:marLeft w:val="0"/>
                          <w:marRight w:val="0"/>
                          <w:marTop w:val="0"/>
                          <w:marBottom w:val="0"/>
                          <w:divBdr>
                            <w:top w:val="none" w:sz="0" w:space="0" w:color="auto"/>
                            <w:left w:val="none" w:sz="0" w:space="0" w:color="auto"/>
                            <w:bottom w:val="none" w:sz="0" w:space="0" w:color="auto"/>
                            <w:right w:val="none" w:sz="0" w:space="0" w:color="auto"/>
                          </w:divBdr>
                          <w:divsChild>
                            <w:div w:id="291714416">
                              <w:marLeft w:val="75"/>
                              <w:marRight w:val="0"/>
                              <w:marTop w:val="0"/>
                              <w:marBottom w:val="0"/>
                              <w:divBdr>
                                <w:top w:val="none" w:sz="0" w:space="0" w:color="auto"/>
                                <w:left w:val="none" w:sz="0" w:space="0" w:color="auto"/>
                                <w:bottom w:val="none" w:sz="0" w:space="0" w:color="auto"/>
                                <w:right w:val="none" w:sz="0" w:space="0" w:color="auto"/>
                              </w:divBdr>
                              <w:divsChild>
                                <w:div w:id="818838210">
                                  <w:marLeft w:val="0"/>
                                  <w:marRight w:val="0"/>
                                  <w:marTop w:val="0"/>
                                  <w:marBottom w:val="0"/>
                                  <w:divBdr>
                                    <w:top w:val="none" w:sz="0" w:space="0" w:color="auto"/>
                                    <w:left w:val="none" w:sz="0" w:space="0" w:color="auto"/>
                                    <w:bottom w:val="none" w:sz="0" w:space="0" w:color="auto"/>
                                    <w:right w:val="none" w:sz="0" w:space="0" w:color="auto"/>
                                  </w:divBdr>
                                  <w:divsChild>
                                    <w:div w:id="1223714634">
                                      <w:marLeft w:val="0"/>
                                      <w:marRight w:val="0"/>
                                      <w:marTop w:val="0"/>
                                      <w:marBottom w:val="0"/>
                                      <w:divBdr>
                                        <w:top w:val="none" w:sz="0" w:space="0" w:color="auto"/>
                                        <w:left w:val="none" w:sz="0" w:space="0" w:color="auto"/>
                                        <w:bottom w:val="none" w:sz="0" w:space="0" w:color="auto"/>
                                        <w:right w:val="none" w:sz="0" w:space="0" w:color="auto"/>
                                      </w:divBdr>
                                      <w:divsChild>
                                        <w:div w:id="266082688">
                                          <w:marLeft w:val="0"/>
                                          <w:marRight w:val="0"/>
                                          <w:marTop w:val="0"/>
                                          <w:marBottom w:val="0"/>
                                          <w:divBdr>
                                            <w:top w:val="none" w:sz="0" w:space="0" w:color="auto"/>
                                            <w:left w:val="none" w:sz="0" w:space="0" w:color="auto"/>
                                            <w:bottom w:val="none" w:sz="0" w:space="0" w:color="auto"/>
                                            <w:right w:val="none" w:sz="0" w:space="0" w:color="auto"/>
                                          </w:divBdr>
                                          <w:divsChild>
                                            <w:div w:id="831914788">
                                              <w:marLeft w:val="0"/>
                                              <w:marRight w:val="0"/>
                                              <w:marTop w:val="0"/>
                                              <w:marBottom w:val="150"/>
                                              <w:divBdr>
                                                <w:top w:val="single" w:sz="6" w:space="11" w:color="FFFFFF"/>
                                                <w:left w:val="single" w:sz="6" w:space="11" w:color="FFFFFF"/>
                                                <w:bottom w:val="single" w:sz="6" w:space="8" w:color="FFFFFF"/>
                                                <w:right w:val="single" w:sz="6" w:space="9" w:color="FFFFFF"/>
                                              </w:divBdr>
                                              <w:divsChild>
                                                <w:div w:id="980842883">
                                                  <w:marLeft w:val="0"/>
                                                  <w:marRight w:val="0"/>
                                                  <w:marTop w:val="0"/>
                                                  <w:marBottom w:val="0"/>
                                                  <w:divBdr>
                                                    <w:top w:val="none" w:sz="0" w:space="0" w:color="auto"/>
                                                    <w:left w:val="none" w:sz="0" w:space="0" w:color="auto"/>
                                                    <w:bottom w:val="none" w:sz="0" w:space="0" w:color="auto"/>
                                                    <w:right w:val="none" w:sz="0" w:space="0" w:color="auto"/>
                                                  </w:divBdr>
                                                  <w:divsChild>
                                                    <w:div w:id="466627375">
                                                      <w:marLeft w:val="0"/>
                                                      <w:marRight w:val="0"/>
                                                      <w:marTop w:val="0"/>
                                                      <w:marBottom w:val="0"/>
                                                      <w:divBdr>
                                                        <w:top w:val="none" w:sz="0" w:space="0" w:color="auto"/>
                                                        <w:left w:val="none" w:sz="0" w:space="0" w:color="auto"/>
                                                        <w:bottom w:val="none" w:sz="0" w:space="0" w:color="auto"/>
                                                        <w:right w:val="none" w:sz="0" w:space="0" w:color="auto"/>
                                                      </w:divBdr>
                                                      <w:divsChild>
                                                        <w:div w:id="1922062316">
                                                          <w:marLeft w:val="0"/>
                                                          <w:marRight w:val="0"/>
                                                          <w:marTop w:val="0"/>
                                                          <w:marBottom w:val="0"/>
                                                          <w:divBdr>
                                                            <w:top w:val="none" w:sz="0" w:space="0" w:color="auto"/>
                                                            <w:left w:val="none" w:sz="0" w:space="0" w:color="auto"/>
                                                            <w:bottom w:val="none" w:sz="0" w:space="0" w:color="auto"/>
                                                            <w:right w:val="none" w:sz="0" w:space="0" w:color="auto"/>
                                                          </w:divBdr>
                                                          <w:divsChild>
                                                            <w:div w:id="194642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3835894">
      <w:bodyDiv w:val="1"/>
      <w:marLeft w:val="0"/>
      <w:marRight w:val="0"/>
      <w:marTop w:val="0"/>
      <w:marBottom w:val="0"/>
      <w:divBdr>
        <w:top w:val="none" w:sz="0" w:space="0" w:color="auto"/>
        <w:left w:val="none" w:sz="0" w:space="0" w:color="auto"/>
        <w:bottom w:val="none" w:sz="0" w:space="0" w:color="auto"/>
        <w:right w:val="none" w:sz="0" w:space="0" w:color="auto"/>
      </w:divBdr>
      <w:divsChild>
        <w:div w:id="953286847">
          <w:marLeft w:val="0"/>
          <w:marRight w:val="0"/>
          <w:marTop w:val="0"/>
          <w:marBottom w:val="0"/>
          <w:divBdr>
            <w:top w:val="none" w:sz="0" w:space="0" w:color="auto"/>
            <w:left w:val="none" w:sz="0" w:space="0" w:color="auto"/>
            <w:bottom w:val="none" w:sz="0" w:space="0" w:color="auto"/>
            <w:right w:val="none" w:sz="0" w:space="0" w:color="auto"/>
          </w:divBdr>
          <w:divsChild>
            <w:div w:id="1043482979">
              <w:marLeft w:val="0"/>
              <w:marRight w:val="0"/>
              <w:marTop w:val="0"/>
              <w:marBottom w:val="0"/>
              <w:divBdr>
                <w:top w:val="none" w:sz="0" w:space="0" w:color="auto"/>
                <w:left w:val="none" w:sz="0" w:space="0" w:color="auto"/>
                <w:bottom w:val="none" w:sz="0" w:space="0" w:color="auto"/>
                <w:right w:val="none" w:sz="0" w:space="0" w:color="auto"/>
              </w:divBdr>
            </w:div>
            <w:div w:id="1888761756">
              <w:marLeft w:val="0"/>
              <w:marRight w:val="0"/>
              <w:marTop w:val="0"/>
              <w:marBottom w:val="0"/>
              <w:divBdr>
                <w:top w:val="none" w:sz="0" w:space="0" w:color="auto"/>
                <w:left w:val="none" w:sz="0" w:space="0" w:color="auto"/>
                <w:bottom w:val="none" w:sz="0" w:space="0" w:color="auto"/>
                <w:right w:val="none" w:sz="0" w:space="0" w:color="auto"/>
              </w:divBdr>
            </w:div>
            <w:div w:id="2071074097">
              <w:marLeft w:val="0"/>
              <w:marRight w:val="0"/>
              <w:marTop w:val="0"/>
              <w:marBottom w:val="0"/>
              <w:divBdr>
                <w:top w:val="none" w:sz="0" w:space="0" w:color="auto"/>
                <w:left w:val="none" w:sz="0" w:space="0" w:color="auto"/>
                <w:bottom w:val="none" w:sz="0" w:space="0" w:color="auto"/>
                <w:right w:val="none" w:sz="0" w:space="0" w:color="auto"/>
              </w:divBdr>
            </w:div>
            <w:div w:id="312026137">
              <w:marLeft w:val="0"/>
              <w:marRight w:val="0"/>
              <w:marTop w:val="0"/>
              <w:marBottom w:val="0"/>
              <w:divBdr>
                <w:top w:val="none" w:sz="0" w:space="0" w:color="auto"/>
                <w:left w:val="none" w:sz="0" w:space="0" w:color="auto"/>
                <w:bottom w:val="none" w:sz="0" w:space="0" w:color="auto"/>
                <w:right w:val="none" w:sz="0" w:space="0" w:color="auto"/>
              </w:divBdr>
            </w:div>
            <w:div w:id="1765033422">
              <w:marLeft w:val="0"/>
              <w:marRight w:val="0"/>
              <w:marTop w:val="0"/>
              <w:marBottom w:val="0"/>
              <w:divBdr>
                <w:top w:val="none" w:sz="0" w:space="0" w:color="auto"/>
                <w:left w:val="none" w:sz="0" w:space="0" w:color="auto"/>
                <w:bottom w:val="none" w:sz="0" w:space="0" w:color="auto"/>
                <w:right w:val="none" w:sz="0" w:space="0" w:color="auto"/>
              </w:divBdr>
            </w:div>
            <w:div w:id="131598441">
              <w:marLeft w:val="0"/>
              <w:marRight w:val="0"/>
              <w:marTop w:val="0"/>
              <w:marBottom w:val="0"/>
              <w:divBdr>
                <w:top w:val="none" w:sz="0" w:space="0" w:color="auto"/>
                <w:left w:val="none" w:sz="0" w:space="0" w:color="auto"/>
                <w:bottom w:val="none" w:sz="0" w:space="0" w:color="auto"/>
                <w:right w:val="none" w:sz="0" w:space="0" w:color="auto"/>
              </w:divBdr>
            </w:div>
            <w:div w:id="730882736">
              <w:marLeft w:val="0"/>
              <w:marRight w:val="0"/>
              <w:marTop w:val="0"/>
              <w:marBottom w:val="0"/>
              <w:divBdr>
                <w:top w:val="none" w:sz="0" w:space="0" w:color="auto"/>
                <w:left w:val="none" w:sz="0" w:space="0" w:color="auto"/>
                <w:bottom w:val="none" w:sz="0" w:space="0" w:color="auto"/>
                <w:right w:val="none" w:sz="0" w:space="0" w:color="auto"/>
              </w:divBdr>
            </w:div>
            <w:div w:id="224027411">
              <w:marLeft w:val="0"/>
              <w:marRight w:val="0"/>
              <w:marTop w:val="0"/>
              <w:marBottom w:val="0"/>
              <w:divBdr>
                <w:top w:val="none" w:sz="0" w:space="0" w:color="auto"/>
                <w:left w:val="none" w:sz="0" w:space="0" w:color="auto"/>
                <w:bottom w:val="none" w:sz="0" w:space="0" w:color="auto"/>
                <w:right w:val="none" w:sz="0" w:space="0" w:color="auto"/>
              </w:divBdr>
            </w:div>
            <w:div w:id="1864517334">
              <w:marLeft w:val="0"/>
              <w:marRight w:val="0"/>
              <w:marTop w:val="0"/>
              <w:marBottom w:val="0"/>
              <w:divBdr>
                <w:top w:val="none" w:sz="0" w:space="0" w:color="auto"/>
                <w:left w:val="none" w:sz="0" w:space="0" w:color="auto"/>
                <w:bottom w:val="none" w:sz="0" w:space="0" w:color="auto"/>
                <w:right w:val="none" w:sz="0" w:space="0" w:color="auto"/>
              </w:divBdr>
            </w:div>
            <w:div w:id="223639068">
              <w:marLeft w:val="0"/>
              <w:marRight w:val="0"/>
              <w:marTop w:val="0"/>
              <w:marBottom w:val="0"/>
              <w:divBdr>
                <w:top w:val="none" w:sz="0" w:space="0" w:color="auto"/>
                <w:left w:val="none" w:sz="0" w:space="0" w:color="auto"/>
                <w:bottom w:val="none" w:sz="0" w:space="0" w:color="auto"/>
                <w:right w:val="none" w:sz="0" w:space="0" w:color="auto"/>
              </w:divBdr>
            </w:div>
            <w:div w:id="789057771">
              <w:marLeft w:val="0"/>
              <w:marRight w:val="0"/>
              <w:marTop w:val="0"/>
              <w:marBottom w:val="0"/>
              <w:divBdr>
                <w:top w:val="none" w:sz="0" w:space="0" w:color="auto"/>
                <w:left w:val="none" w:sz="0" w:space="0" w:color="auto"/>
                <w:bottom w:val="none" w:sz="0" w:space="0" w:color="auto"/>
                <w:right w:val="none" w:sz="0" w:space="0" w:color="auto"/>
              </w:divBdr>
            </w:div>
            <w:div w:id="487329897">
              <w:marLeft w:val="0"/>
              <w:marRight w:val="0"/>
              <w:marTop w:val="0"/>
              <w:marBottom w:val="0"/>
              <w:divBdr>
                <w:top w:val="none" w:sz="0" w:space="0" w:color="auto"/>
                <w:left w:val="none" w:sz="0" w:space="0" w:color="auto"/>
                <w:bottom w:val="none" w:sz="0" w:space="0" w:color="auto"/>
                <w:right w:val="none" w:sz="0" w:space="0" w:color="auto"/>
              </w:divBdr>
            </w:div>
            <w:div w:id="347218536">
              <w:marLeft w:val="0"/>
              <w:marRight w:val="0"/>
              <w:marTop w:val="0"/>
              <w:marBottom w:val="0"/>
              <w:divBdr>
                <w:top w:val="none" w:sz="0" w:space="0" w:color="auto"/>
                <w:left w:val="none" w:sz="0" w:space="0" w:color="auto"/>
                <w:bottom w:val="none" w:sz="0" w:space="0" w:color="auto"/>
                <w:right w:val="none" w:sz="0" w:space="0" w:color="auto"/>
              </w:divBdr>
            </w:div>
            <w:div w:id="201555311">
              <w:marLeft w:val="0"/>
              <w:marRight w:val="0"/>
              <w:marTop w:val="0"/>
              <w:marBottom w:val="0"/>
              <w:divBdr>
                <w:top w:val="none" w:sz="0" w:space="0" w:color="auto"/>
                <w:left w:val="none" w:sz="0" w:space="0" w:color="auto"/>
                <w:bottom w:val="none" w:sz="0" w:space="0" w:color="auto"/>
                <w:right w:val="none" w:sz="0" w:space="0" w:color="auto"/>
              </w:divBdr>
            </w:div>
            <w:div w:id="881408027">
              <w:marLeft w:val="0"/>
              <w:marRight w:val="0"/>
              <w:marTop w:val="0"/>
              <w:marBottom w:val="0"/>
              <w:divBdr>
                <w:top w:val="none" w:sz="0" w:space="0" w:color="auto"/>
                <w:left w:val="none" w:sz="0" w:space="0" w:color="auto"/>
                <w:bottom w:val="none" w:sz="0" w:space="0" w:color="auto"/>
                <w:right w:val="none" w:sz="0" w:space="0" w:color="auto"/>
              </w:divBdr>
            </w:div>
            <w:div w:id="166215794">
              <w:marLeft w:val="0"/>
              <w:marRight w:val="0"/>
              <w:marTop w:val="0"/>
              <w:marBottom w:val="0"/>
              <w:divBdr>
                <w:top w:val="none" w:sz="0" w:space="0" w:color="auto"/>
                <w:left w:val="none" w:sz="0" w:space="0" w:color="auto"/>
                <w:bottom w:val="none" w:sz="0" w:space="0" w:color="auto"/>
                <w:right w:val="none" w:sz="0" w:space="0" w:color="auto"/>
              </w:divBdr>
            </w:div>
            <w:div w:id="2117360675">
              <w:marLeft w:val="0"/>
              <w:marRight w:val="0"/>
              <w:marTop w:val="0"/>
              <w:marBottom w:val="0"/>
              <w:divBdr>
                <w:top w:val="none" w:sz="0" w:space="0" w:color="auto"/>
                <w:left w:val="none" w:sz="0" w:space="0" w:color="auto"/>
                <w:bottom w:val="none" w:sz="0" w:space="0" w:color="auto"/>
                <w:right w:val="none" w:sz="0" w:space="0" w:color="auto"/>
              </w:divBdr>
            </w:div>
            <w:div w:id="1166556946">
              <w:marLeft w:val="0"/>
              <w:marRight w:val="0"/>
              <w:marTop w:val="0"/>
              <w:marBottom w:val="0"/>
              <w:divBdr>
                <w:top w:val="none" w:sz="0" w:space="0" w:color="auto"/>
                <w:left w:val="none" w:sz="0" w:space="0" w:color="auto"/>
                <w:bottom w:val="none" w:sz="0" w:space="0" w:color="auto"/>
                <w:right w:val="none" w:sz="0" w:space="0" w:color="auto"/>
              </w:divBdr>
            </w:div>
            <w:div w:id="1098600798">
              <w:marLeft w:val="0"/>
              <w:marRight w:val="0"/>
              <w:marTop w:val="0"/>
              <w:marBottom w:val="0"/>
              <w:divBdr>
                <w:top w:val="none" w:sz="0" w:space="0" w:color="auto"/>
                <w:left w:val="none" w:sz="0" w:space="0" w:color="auto"/>
                <w:bottom w:val="none" w:sz="0" w:space="0" w:color="auto"/>
                <w:right w:val="none" w:sz="0" w:space="0" w:color="auto"/>
              </w:divBdr>
            </w:div>
            <w:div w:id="340008944">
              <w:marLeft w:val="0"/>
              <w:marRight w:val="0"/>
              <w:marTop w:val="0"/>
              <w:marBottom w:val="0"/>
              <w:divBdr>
                <w:top w:val="none" w:sz="0" w:space="0" w:color="auto"/>
                <w:left w:val="none" w:sz="0" w:space="0" w:color="auto"/>
                <w:bottom w:val="none" w:sz="0" w:space="0" w:color="auto"/>
                <w:right w:val="none" w:sz="0" w:space="0" w:color="auto"/>
              </w:divBdr>
            </w:div>
            <w:div w:id="1488475928">
              <w:marLeft w:val="0"/>
              <w:marRight w:val="0"/>
              <w:marTop w:val="0"/>
              <w:marBottom w:val="0"/>
              <w:divBdr>
                <w:top w:val="none" w:sz="0" w:space="0" w:color="auto"/>
                <w:left w:val="none" w:sz="0" w:space="0" w:color="auto"/>
                <w:bottom w:val="none" w:sz="0" w:space="0" w:color="auto"/>
                <w:right w:val="none" w:sz="0" w:space="0" w:color="auto"/>
              </w:divBdr>
            </w:div>
            <w:div w:id="1506482288">
              <w:marLeft w:val="0"/>
              <w:marRight w:val="0"/>
              <w:marTop w:val="0"/>
              <w:marBottom w:val="0"/>
              <w:divBdr>
                <w:top w:val="none" w:sz="0" w:space="0" w:color="auto"/>
                <w:left w:val="none" w:sz="0" w:space="0" w:color="auto"/>
                <w:bottom w:val="none" w:sz="0" w:space="0" w:color="auto"/>
                <w:right w:val="none" w:sz="0" w:space="0" w:color="auto"/>
              </w:divBdr>
            </w:div>
            <w:div w:id="224537409">
              <w:marLeft w:val="0"/>
              <w:marRight w:val="0"/>
              <w:marTop w:val="0"/>
              <w:marBottom w:val="0"/>
              <w:divBdr>
                <w:top w:val="none" w:sz="0" w:space="0" w:color="auto"/>
                <w:left w:val="none" w:sz="0" w:space="0" w:color="auto"/>
                <w:bottom w:val="none" w:sz="0" w:space="0" w:color="auto"/>
                <w:right w:val="none" w:sz="0" w:space="0" w:color="auto"/>
              </w:divBdr>
            </w:div>
            <w:div w:id="2080900634">
              <w:marLeft w:val="0"/>
              <w:marRight w:val="0"/>
              <w:marTop w:val="0"/>
              <w:marBottom w:val="0"/>
              <w:divBdr>
                <w:top w:val="none" w:sz="0" w:space="0" w:color="auto"/>
                <w:left w:val="none" w:sz="0" w:space="0" w:color="auto"/>
                <w:bottom w:val="none" w:sz="0" w:space="0" w:color="auto"/>
                <w:right w:val="none" w:sz="0" w:space="0" w:color="auto"/>
              </w:divBdr>
            </w:div>
            <w:div w:id="756902996">
              <w:marLeft w:val="0"/>
              <w:marRight w:val="0"/>
              <w:marTop w:val="0"/>
              <w:marBottom w:val="0"/>
              <w:divBdr>
                <w:top w:val="none" w:sz="0" w:space="0" w:color="auto"/>
                <w:left w:val="none" w:sz="0" w:space="0" w:color="auto"/>
                <w:bottom w:val="none" w:sz="0" w:space="0" w:color="auto"/>
                <w:right w:val="none" w:sz="0" w:space="0" w:color="auto"/>
              </w:divBdr>
            </w:div>
            <w:div w:id="132909099">
              <w:marLeft w:val="0"/>
              <w:marRight w:val="0"/>
              <w:marTop w:val="0"/>
              <w:marBottom w:val="0"/>
              <w:divBdr>
                <w:top w:val="none" w:sz="0" w:space="0" w:color="auto"/>
                <w:left w:val="none" w:sz="0" w:space="0" w:color="auto"/>
                <w:bottom w:val="none" w:sz="0" w:space="0" w:color="auto"/>
                <w:right w:val="none" w:sz="0" w:space="0" w:color="auto"/>
              </w:divBdr>
            </w:div>
            <w:div w:id="1555577705">
              <w:marLeft w:val="0"/>
              <w:marRight w:val="0"/>
              <w:marTop w:val="0"/>
              <w:marBottom w:val="0"/>
              <w:divBdr>
                <w:top w:val="none" w:sz="0" w:space="0" w:color="auto"/>
                <w:left w:val="none" w:sz="0" w:space="0" w:color="auto"/>
                <w:bottom w:val="none" w:sz="0" w:space="0" w:color="auto"/>
                <w:right w:val="none" w:sz="0" w:space="0" w:color="auto"/>
              </w:divBdr>
            </w:div>
            <w:div w:id="1359896042">
              <w:marLeft w:val="0"/>
              <w:marRight w:val="0"/>
              <w:marTop w:val="0"/>
              <w:marBottom w:val="0"/>
              <w:divBdr>
                <w:top w:val="none" w:sz="0" w:space="0" w:color="auto"/>
                <w:left w:val="none" w:sz="0" w:space="0" w:color="auto"/>
                <w:bottom w:val="none" w:sz="0" w:space="0" w:color="auto"/>
                <w:right w:val="none" w:sz="0" w:space="0" w:color="auto"/>
              </w:divBdr>
            </w:div>
            <w:div w:id="1794251950">
              <w:marLeft w:val="0"/>
              <w:marRight w:val="0"/>
              <w:marTop w:val="0"/>
              <w:marBottom w:val="0"/>
              <w:divBdr>
                <w:top w:val="none" w:sz="0" w:space="0" w:color="auto"/>
                <w:left w:val="none" w:sz="0" w:space="0" w:color="auto"/>
                <w:bottom w:val="none" w:sz="0" w:space="0" w:color="auto"/>
                <w:right w:val="none" w:sz="0" w:space="0" w:color="auto"/>
              </w:divBdr>
            </w:div>
            <w:div w:id="1130173884">
              <w:marLeft w:val="0"/>
              <w:marRight w:val="0"/>
              <w:marTop w:val="0"/>
              <w:marBottom w:val="0"/>
              <w:divBdr>
                <w:top w:val="none" w:sz="0" w:space="0" w:color="auto"/>
                <w:left w:val="none" w:sz="0" w:space="0" w:color="auto"/>
                <w:bottom w:val="none" w:sz="0" w:space="0" w:color="auto"/>
                <w:right w:val="none" w:sz="0" w:space="0" w:color="auto"/>
              </w:divBdr>
            </w:div>
            <w:div w:id="1469083040">
              <w:marLeft w:val="0"/>
              <w:marRight w:val="0"/>
              <w:marTop w:val="0"/>
              <w:marBottom w:val="0"/>
              <w:divBdr>
                <w:top w:val="none" w:sz="0" w:space="0" w:color="auto"/>
                <w:left w:val="none" w:sz="0" w:space="0" w:color="auto"/>
                <w:bottom w:val="none" w:sz="0" w:space="0" w:color="auto"/>
                <w:right w:val="none" w:sz="0" w:space="0" w:color="auto"/>
              </w:divBdr>
            </w:div>
            <w:div w:id="696320148">
              <w:marLeft w:val="0"/>
              <w:marRight w:val="0"/>
              <w:marTop w:val="0"/>
              <w:marBottom w:val="0"/>
              <w:divBdr>
                <w:top w:val="none" w:sz="0" w:space="0" w:color="auto"/>
                <w:left w:val="none" w:sz="0" w:space="0" w:color="auto"/>
                <w:bottom w:val="none" w:sz="0" w:space="0" w:color="auto"/>
                <w:right w:val="none" w:sz="0" w:space="0" w:color="auto"/>
              </w:divBdr>
            </w:div>
            <w:div w:id="1182431579">
              <w:marLeft w:val="0"/>
              <w:marRight w:val="0"/>
              <w:marTop w:val="0"/>
              <w:marBottom w:val="0"/>
              <w:divBdr>
                <w:top w:val="none" w:sz="0" w:space="0" w:color="auto"/>
                <w:left w:val="none" w:sz="0" w:space="0" w:color="auto"/>
                <w:bottom w:val="none" w:sz="0" w:space="0" w:color="auto"/>
                <w:right w:val="none" w:sz="0" w:space="0" w:color="auto"/>
              </w:divBdr>
            </w:div>
            <w:div w:id="1378777247">
              <w:marLeft w:val="0"/>
              <w:marRight w:val="0"/>
              <w:marTop w:val="0"/>
              <w:marBottom w:val="0"/>
              <w:divBdr>
                <w:top w:val="none" w:sz="0" w:space="0" w:color="auto"/>
                <w:left w:val="none" w:sz="0" w:space="0" w:color="auto"/>
                <w:bottom w:val="none" w:sz="0" w:space="0" w:color="auto"/>
                <w:right w:val="none" w:sz="0" w:space="0" w:color="auto"/>
              </w:divBdr>
            </w:div>
            <w:div w:id="557130159">
              <w:marLeft w:val="0"/>
              <w:marRight w:val="0"/>
              <w:marTop w:val="0"/>
              <w:marBottom w:val="0"/>
              <w:divBdr>
                <w:top w:val="none" w:sz="0" w:space="0" w:color="auto"/>
                <w:left w:val="none" w:sz="0" w:space="0" w:color="auto"/>
                <w:bottom w:val="none" w:sz="0" w:space="0" w:color="auto"/>
                <w:right w:val="none" w:sz="0" w:space="0" w:color="auto"/>
              </w:divBdr>
            </w:div>
            <w:div w:id="1266884640">
              <w:marLeft w:val="0"/>
              <w:marRight w:val="0"/>
              <w:marTop w:val="0"/>
              <w:marBottom w:val="0"/>
              <w:divBdr>
                <w:top w:val="none" w:sz="0" w:space="0" w:color="auto"/>
                <w:left w:val="none" w:sz="0" w:space="0" w:color="auto"/>
                <w:bottom w:val="none" w:sz="0" w:space="0" w:color="auto"/>
                <w:right w:val="none" w:sz="0" w:space="0" w:color="auto"/>
              </w:divBdr>
            </w:div>
            <w:div w:id="2117216753">
              <w:marLeft w:val="0"/>
              <w:marRight w:val="0"/>
              <w:marTop w:val="0"/>
              <w:marBottom w:val="0"/>
              <w:divBdr>
                <w:top w:val="none" w:sz="0" w:space="0" w:color="auto"/>
                <w:left w:val="none" w:sz="0" w:space="0" w:color="auto"/>
                <w:bottom w:val="none" w:sz="0" w:space="0" w:color="auto"/>
                <w:right w:val="none" w:sz="0" w:space="0" w:color="auto"/>
              </w:divBdr>
            </w:div>
            <w:div w:id="343283429">
              <w:marLeft w:val="0"/>
              <w:marRight w:val="0"/>
              <w:marTop w:val="0"/>
              <w:marBottom w:val="0"/>
              <w:divBdr>
                <w:top w:val="none" w:sz="0" w:space="0" w:color="auto"/>
                <w:left w:val="none" w:sz="0" w:space="0" w:color="auto"/>
                <w:bottom w:val="none" w:sz="0" w:space="0" w:color="auto"/>
                <w:right w:val="none" w:sz="0" w:space="0" w:color="auto"/>
              </w:divBdr>
            </w:div>
            <w:div w:id="1806855452">
              <w:marLeft w:val="0"/>
              <w:marRight w:val="0"/>
              <w:marTop w:val="0"/>
              <w:marBottom w:val="0"/>
              <w:divBdr>
                <w:top w:val="none" w:sz="0" w:space="0" w:color="auto"/>
                <w:left w:val="none" w:sz="0" w:space="0" w:color="auto"/>
                <w:bottom w:val="none" w:sz="0" w:space="0" w:color="auto"/>
                <w:right w:val="none" w:sz="0" w:space="0" w:color="auto"/>
              </w:divBdr>
            </w:div>
            <w:div w:id="1795713717">
              <w:marLeft w:val="0"/>
              <w:marRight w:val="0"/>
              <w:marTop w:val="0"/>
              <w:marBottom w:val="0"/>
              <w:divBdr>
                <w:top w:val="none" w:sz="0" w:space="0" w:color="auto"/>
                <w:left w:val="none" w:sz="0" w:space="0" w:color="auto"/>
                <w:bottom w:val="none" w:sz="0" w:space="0" w:color="auto"/>
                <w:right w:val="none" w:sz="0" w:space="0" w:color="auto"/>
              </w:divBdr>
            </w:div>
            <w:div w:id="1428575129">
              <w:marLeft w:val="0"/>
              <w:marRight w:val="0"/>
              <w:marTop w:val="0"/>
              <w:marBottom w:val="0"/>
              <w:divBdr>
                <w:top w:val="none" w:sz="0" w:space="0" w:color="auto"/>
                <w:left w:val="none" w:sz="0" w:space="0" w:color="auto"/>
                <w:bottom w:val="none" w:sz="0" w:space="0" w:color="auto"/>
                <w:right w:val="none" w:sz="0" w:space="0" w:color="auto"/>
              </w:divBdr>
            </w:div>
            <w:div w:id="806824330">
              <w:marLeft w:val="0"/>
              <w:marRight w:val="0"/>
              <w:marTop w:val="0"/>
              <w:marBottom w:val="0"/>
              <w:divBdr>
                <w:top w:val="none" w:sz="0" w:space="0" w:color="auto"/>
                <w:left w:val="none" w:sz="0" w:space="0" w:color="auto"/>
                <w:bottom w:val="none" w:sz="0" w:space="0" w:color="auto"/>
                <w:right w:val="none" w:sz="0" w:space="0" w:color="auto"/>
              </w:divBdr>
            </w:div>
            <w:div w:id="733511398">
              <w:marLeft w:val="0"/>
              <w:marRight w:val="0"/>
              <w:marTop w:val="0"/>
              <w:marBottom w:val="0"/>
              <w:divBdr>
                <w:top w:val="none" w:sz="0" w:space="0" w:color="auto"/>
                <w:left w:val="none" w:sz="0" w:space="0" w:color="auto"/>
                <w:bottom w:val="none" w:sz="0" w:space="0" w:color="auto"/>
                <w:right w:val="none" w:sz="0" w:space="0" w:color="auto"/>
              </w:divBdr>
            </w:div>
            <w:div w:id="1786533685">
              <w:marLeft w:val="0"/>
              <w:marRight w:val="0"/>
              <w:marTop w:val="0"/>
              <w:marBottom w:val="0"/>
              <w:divBdr>
                <w:top w:val="none" w:sz="0" w:space="0" w:color="auto"/>
                <w:left w:val="none" w:sz="0" w:space="0" w:color="auto"/>
                <w:bottom w:val="none" w:sz="0" w:space="0" w:color="auto"/>
                <w:right w:val="none" w:sz="0" w:space="0" w:color="auto"/>
              </w:divBdr>
            </w:div>
            <w:div w:id="53905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48607">
      <w:bodyDiv w:val="1"/>
      <w:marLeft w:val="0"/>
      <w:marRight w:val="0"/>
      <w:marTop w:val="0"/>
      <w:marBottom w:val="0"/>
      <w:divBdr>
        <w:top w:val="none" w:sz="0" w:space="0" w:color="auto"/>
        <w:left w:val="none" w:sz="0" w:space="0" w:color="auto"/>
        <w:bottom w:val="none" w:sz="0" w:space="0" w:color="auto"/>
        <w:right w:val="none" w:sz="0" w:space="0" w:color="auto"/>
      </w:divBdr>
    </w:div>
    <w:div w:id="1009286495">
      <w:bodyDiv w:val="1"/>
      <w:marLeft w:val="0"/>
      <w:marRight w:val="0"/>
      <w:marTop w:val="0"/>
      <w:marBottom w:val="0"/>
      <w:divBdr>
        <w:top w:val="none" w:sz="0" w:space="0" w:color="auto"/>
        <w:left w:val="none" w:sz="0" w:space="0" w:color="auto"/>
        <w:bottom w:val="none" w:sz="0" w:space="0" w:color="auto"/>
        <w:right w:val="none" w:sz="0" w:space="0" w:color="auto"/>
      </w:divBdr>
      <w:divsChild>
        <w:div w:id="875193461">
          <w:marLeft w:val="0"/>
          <w:marRight w:val="0"/>
          <w:marTop w:val="0"/>
          <w:marBottom w:val="0"/>
          <w:divBdr>
            <w:top w:val="none" w:sz="0" w:space="0" w:color="auto"/>
            <w:left w:val="none" w:sz="0" w:space="0" w:color="auto"/>
            <w:bottom w:val="none" w:sz="0" w:space="0" w:color="auto"/>
            <w:right w:val="none" w:sz="0" w:space="0" w:color="auto"/>
          </w:divBdr>
        </w:div>
        <w:div w:id="317732565">
          <w:marLeft w:val="0"/>
          <w:marRight w:val="0"/>
          <w:marTop w:val="0"/>
          <w:marBottom w:val="0"/>
          <w:divBdr>
            <w:top w:val="none" w:sz="0" w:space="0" w:color="auto"/>
            <w:left w:val="none" w:sz="0" w:space="0" w:color="auto"/>
            <w:bottom w:val="none" w:sz="0" w:space="0" w:color="auto"/>
            <w:right w:val="none" w:sz="0" w:space="0" w:color="auto"/>
          </w:divBdr>
        </w:div>
        <w:div w:id="250284586">
          <w:marLeft w:val="0"/>
          <w:marRight w:val="0"/>
          <w:marTop w:val="0"/>
          <w:marBottom w:val="0"/>
          <w:divBdr>
            <w:top w:val="none" w:sz="0" w:space="0" w:color="auto"/>
            <w:left w:val="none" w:sz="0" w:space="0" w:color="auto"/>
            <w:bottom w:val="none" w:sz="0" w:space="0" w:color="auto"/>
            <w:right w:val="none" w:sz="0" w:space="0" w:color="auto"/>
          </w:divBdr>
        </w:div>
        <w:div w:id="1740444770">
          <w:marLeft w:val="0"/>
          <w:marRight w:val="0"/>
          <w:marTop w:val="0"/>
          <w:marBottom w:val="0"/>
          <w:divBdr>
            <w:top w:val="none" w:sz="0" w:space="0" w:color="auto"/>
            <w:left w:val="none" w:sz="0" w:space="0" w:color="auto"/>
            <w:bottom w:val="none" w:sz="0" w:space="0" w:color="auto"/>
            <w:right w:val="none" w:sz="0" w:space="0" w:color="auto"/>
          </w:divBdr>
        </w:div>
        <w:div w:id="263269574">
          <w:marLeft w:val="0"/>
          <w:marRight w:val="0"/>
          <w:marTop w:val="0"/>
          <w:marBottom w:val="0"/>
          <w:divBdr>
            <w:top w:val="none" w:sz="0" w:space="0" w:color="auto"/>
            <w:left w:val="none" w:sz="0" w:space="0" w:color="auto"/>
            <w:bottom w:val="none" w:sz="0" w:space="0" w:color="auto"/>
            <w:right w:val="none" w:sz="0" w:space="0" w:color="auto"/>
          </w:divBdr>
        </w:div>
        <w:div w:id="1058939618">
          <w:marLeft w:val="0"/>
          <w:marRight w:val="0"/>
          <w:marTop w:val="0"/>
          <w:marBottom w:val="0"/>
          <w:divBdr>
            <w:top w:val="none" w:sz="0" w:space="0" w:color="auto"/>
            <w:left w:val="none" w:sz="0" w:space="0" w:color="auto"/>
            <w:bottom w:val="none" w:sz="0" w:space="0" w:color="auto"/>
            <w:right w:val="none" w:sz="0" w:space="0" w:color="auto"/>
          </w:divBdr>
        </w:div>
        <w:div w:id="1501579079">
          <w:marLeft w:val="0"/>
          <w:marRight w:val="0"/>
          <w:marTop w:val="0"/>
          <w:marBottom w:val="0"/>
          <w:divBdr>
            <w:top w:val="none" w:sz="0" w:space="0" w:color="auto"/>
            <w:left w:val="none" w:sz="0" w:space="0" w:color="auto"/>
            <w:bottom w:val="none" w:sz="0" w:space="0" w:color="auto"/>
            <w:right w:val="none" w:sz="0" w:space="0" w:color="auto"/>
          </w:divBdr>
        </w:div>
        <w:div w:id="189689506">
          <w:marLeft w:val="0"/>
          <w:marRight w:val="0"/>
          <w:marTop w:val="0"/>
          <w:marBottom w:val="0"/>
          <w:divBdr>
            <w:top w:val="none" w:sz="0" w:space="0" w:color="auto"/>
            <w:left w:val="none" w:sz="0" w:space="0" w:color="auto"/>
            <w:bottom w:val="none" w:sz="0" w:space="0" w:color="auto"/>
            <w:right w:val="none" w:sz="0" w:space="0" w:color="auto"/>
          </w:divBdr>
        </w:div>
        <w:div w:id="1609773852">
          <w:marLeft w:val="0"/>
          <w:marRight w:val="0"/>
          <w:marTop w:val="0"/>
          <w:marBottom w:val="0"/>
          <w:divBdr>
            <w:top w:val="none" w:sz="0" w:space="0" w:color="auto"/>
            <w:left w:val="none" w:sz="0" w:space="0" w:color="auto"/>
            <w:bottom w:val="none" w:sz="0" w:space="0" w:color="auto"/>
            <w:right w:val="none" w:sz="0" w:space="0" w:color="auto"/>
          </w:divBdr>
        </w:div>
        <w:div w:id="1180047336">
          <w:marLeft w:val="0"/>
          <w:marRight w:val="0"/>
          <w:marTop w:val="0"/>
          <w:marBottom w:val="0"/>
          <w:divBdr>
            <w:top w:val="none" w:sz="0" w:space="0" w:color="auto"/>
            <w:left w:val="none" w:sz="0" w:space="0" w:color="auto"/>
            <w:bottom w:val="none" w:sz="0" w:space="0" w:color="auto"/>
            <w:right w:val="none" w:sz="0" w:space="0" w:color="auto"/>
          </w:divBdr>
        </w:div>
        <w:div w:id="456727569">
          <w:marLeft w:val="0"/>
          <w:marRight w:val="0"/>
          <w:marTop w:val="0"/>
          <w:marBottom w:val="0"/>
          <w:divBdr>
            <w:top w:val="none" w:sz="0" w:space="0" w:color="auto"/>
            <w:left w:val="none" w:sz="0" w:space="0" w:color="auto"/>
            <w:bottom w:val="none" w:sz="0" w:space="0" w:color="auto"/>
            <w:right w:val="none" w:sz="0" w:space="0" w:color="auto"/>
          </w:divBdr>
        </w:div>
        <w:div w:id="1425882231">
          <w:marLeft w:val="0"/>
          <w:marRight w:val="0"/>
          <w:marTop w:val="0"/>
          <w:marBottom w:val="0"/>
          <w:divBdr>
            <w:top w:val="none" w:sz="0" w:space="0" w:color="auto"/>
            <w:left w:val="none" w:sz="0" w:space="0" w:color="auto"/>
            <w:bottom w:val="none" w:sz="0" w:space="0" w:color="auto"/>
            <w:right w:val="none" w:sz="0" w:space="0" w:color="auto"/>
          </w:divBdr>
        </w:div>
      </w:divsChild>
    </w:div>
    <w:div w:id="1121147036">
      <w:bodyDiv w:val="1"/>
      <w:marLeft w:val="0"/>
      <w:marRight w:val="0"/>
      <w:marTop w:val="0"/>
      <w:marBottom w:val="0"/>
      <w:divBdr>
        <w:top w:val="none" w:sz="0" w:space="0" w:color="auto"/>
        <w:left w:val="none" w:sz="0" w:space="0" w:color="auto"/>
        <w:bottom w:val="none" w:sz="0" w:space="0" w:color="auto"/>
        <w:right w:val="none" w:sz="0" w:space="0" w:color="auto"/>
      </w:divBdr>
      <w:divsChild>
        <w:div w:id="957953315">
          <w:marLeft w:val="0"/>
          <w:marRight w:val="0"/>
          <w:marTop w:val="0"/>
          <w:marBottom w:val="0"/>
          <w:divBdr>
            <w:top w:val="none" w:sz="0" w:space="0" w:color="auto"/>
            <w:left w:val="none" w:sz="0" w:space="0" w:color="auto"/>
            <w:bottom w:val="none" w:sz="0" w:space="0" w:color="auto"/>
            <w:right w:val="none" w:sz="0" w:space="0" w:color="auto"/>
          </w:divBdr>
        </w:div>
        <w:div w:id="604581426">
          <w:marLeft w:val="0"/>
          <w:marRight w:val="0"/>
          <w:marTop w:val="0"/>
          <w:marBottom w:val="0"/>
          <w:divBdr>
            <w:top w:val="none" w:sz="0" w:space="0" w:color="auto"/>
            <w:left w:val="none" w:sz="0" w:space="0" w:color="auto"/>
            <w:bottom w:val="none" w:sz="0" w:space="0" w:color="auto"/>
            <w:right w:val="none" w:sz="0" w:space="0" w:color="auto"/>
          </w:divBdr>
        </w:div>
        <w:div w:id="1166163030">
          <w:marLeft w:val="0"/>
          <w:marRight w:val="0"/>
          <w:marTop w:val="0"/>
          <w:marBottom w:val="0"/>
          <w:divBdr>
            <w:top w:val="none" w:sz="0" w:space="0" w:color="auto"/>
            <w:left w:val="none" w:sz="0" w:space="0" w:color="auto"/>
            <w:bottom w:val="none" w:sz="0" w:space="0" w:color="auto"/>
            <w:right w:val="none" w:sz="0" w:space="0" w:color="auto"/>
          </w:divBdr>
        </w:div>
        <w:div w:id="1335721139">
          <w:marLeft w:val="0"/>
          <w:marRight w:val="0"/>
          <w:marTop w:val="0"/>
          <w:marBottom w:val="0"/>
          <w:divBdr>
            <w:top w:val="none" w:sz="0" w:space="0" w:color="auto"/>
            <w:left w:val="none" w:sz="0" w:space="0" w:color="auto"/>
            <w:bottom w:val="none" w:sz="0" w:space="0" w:color="auto"/>
            <w:right w:val="none" w:sz="0" w:space="0" w:color="auto"/>
          </w:divBdr>
        </w:div>
        <w:div w:id="2144613474">
          <w:marLeft w:val="0"/>
          <w:marRight w:val="0"/>
          <w:marTop w:val="0"/>
          <w:marBottom w:val="0"/>
          <w:divBdr>
            <w:top w:val="none" w:sz="0" w:space="0" w:color="auto"/>
            <w:left w:val="none" w:sz="0" w:space="0" w:color="auto"/>
            <w:bottom w:val="none" w:sz="0" w:space="0" w:color="auto"/>
            <w:right w:val="none" w:sz="0" w:space="0" w:color="auto"/>
          </w:divBdr>
        </w:div>
        <w:div w:id="527836200">
          <w:marLeft w:val="0"/>
          <w:marRight w:val="0"/>
          <w:marTop w:val="0"/>
          <w:marBottom w:val="0"/>
          <w:divBdr>
            <w:top w:val="none" w:sz="0" w:space="0" w:color="auto"/>
            <w:left w:val="none" w:sz="0" w:space="0" w:color="auto"/>
            <w:bottom w:val="none" w:sz="0" w:space="0" w:color="auto"/>
            <w:right w:val="none" w:sz="0" w:space="0" w:color="auto"/>
          </w:divBdr>
        </w:div>
        <w:div w:id="419256451">
          <w:marLeft w:val="0"/>
          <w:marRight w:val="0"/>
          <w:marTop w:val="0"/>
          <w:marBottom w:val="0"/>
          <w:divBdr>
            <w:top w:val="none" w:sz="0" w:space="0" w:color="auto"/>
            <w:left w:val="none" w:sz="0" w:space="0" w:color="auto"/>
            <w:bottom w:val="none" w:sz="0" w:space="0" w:color="auto"/>
            <w:right w:val="none" w:sz="0" w:space="0" w:color="auto"/>
          </w:divBdr>
        </w:div>
        <w:div w:id="928583607">
          <w:marLeft w:val="0"/>
          <w:marRight w:val="0"/>
          <w:marTop w:val="0"/>
          <w:marBottom w:val="0"/>
          <w:divBdr>
            <w:top w:val="none" w:sz="0" w:space="0" w:color="auto"/>
            <w:left w:val="none" w:sz="0" w:space="0" w:color="auto"/>
            <w:bottom w:val="none" w:sz="0" w:space="0" w:color="auto"/>
            <w:right w:val="none" w:sz="0" w:space="0" w:color="auto"/>
          </w:divBdr>
        </w:div>
        <w:div w:id="1996763990">
          <w:marLeft w:val="0"/>
          <w:marRight w:val="0"/>
          <w:marTop w:val="0"/>
          <w:marBottom w:val="0"/>
          <w:divBdr>
            <w:top w:val="none" w:sz="0" w:space="0" w:color="auto"/>
            <w:left w:val="none" w:sz="0" w:space="0" w:color="auto"/>
            <w:bottom w:val="none" w:sz="0" w:space="0" w:color="auto"/>
            <w:right w:val="none" w:sz="0" w:space="0" w:color="auto"/>
          </w:divBdr>
        </w:div>
        <w:div w:id="2047561691">
          <w:marLeft w:val="0"/>
          <w:marRight w:val="0"/>
          <w:marTop w:val="0"/>
          <w:marBottom w:val="0"/>
          <w:divBdr>
            <w:top w:val="none" w:sz="0" w:space="0" w:color="auto"/>
            <w:left w:val="none" w:sz="0" w:space="0" w:color="auto"/>
            <w:bottom w:val="none" w:sz="0" w:space="0" w:color="auto"/>
            <w:right w:val="none" w:sz="0" w:space="0" w:color="auto"/>
          </w:divBdr>
        </w:div>
        <w:div w:id="687024657">
          <w:marLeft w:val="0"/>
          <w:marRight w:val="0"/>
          <w:marTop w:val="0"/>
          <w:marBottom w:val="0"/>
          <w:divBdr>
            <w:top w:val="none" w:sz="0" w:space="0" w:color="auto"/>
            <w:left w:val="none" w:sz="0" w:space="0" w:color="auto"/>
            <w:bottom w:val="none" w:sz="0" w:space="0" w:color="auto"/>
            <w:right w:val="none" w:sz="0" w:space="0" w:color="auto"/>
          </w:divBdr>
        </w:div>
        <w:div w:id="1421174190">
          <w:marLeft w:val="0"/>
          <w:marRight w:val="0"/>
          <w:marTop w:val="0"/>
          <w:marBottom w:val="0"/>
          <w:divBdr>
            <w:top w:val="none" w:sz="0" w:space="0" w:color="auto"/>
            <w:left w:val="none" w:sz="0" w:space="0" w:color="auto"/>
            <w:bottom w:val="none" w:sz="0" w:space="0" w:color="auto"/>
            <w:right w:val="none" w:sz="0" w:space="0" w:color="auto"/>
          </w:divBdr>
        </w:div>
        <w:div w:id="1770156493">
          <w:marLeft w:val="0"/>
          <w:marRight w:val="0"/>
          <w:marTop w:val="0"/>
          <w:marBottom w:val="0"/>
          <w:divBdr>
            <w:top w:val="none" w:sz="0" w:space="0" w:color="auto"/>
            <w:left w:val="none" w:sz="0" w:space="0" w:color="auto"/>
            <w:bottom w:val="none" w:sz="0" w:space="0" w:color="auto"/>
            <w:right w:val="none" w:sz="0" w:space="0" w:color="auto"/>
          </w:divBdr>
        </w:div>
        <w:div w:id="1860048124">
          <w:marLeft w:val="0"/>
          <w:marRight w:val="0"/>
          <w:marTop w:val="0"/>
          <w:marBottom w:val="0"/>
          <w:divBdr>
            <w:top w:val="none" w:sz="0" w:space="0" w:color="auto"/>
            <w:left w:val="none" w:sz="0" w:space="0" w:color="auto"/>
            <w:bottom w:val="none" w:sz="0" w:space="0" w:color="auto"/>
            <w:right w:val="none" w:sz="0" w:space="0" w:color="auto"/>
          </w:divBdr>
        </w:div>
        <w:div w:id="684097115">
          <w:marLeft w:val="0"/>
          <w:marRight w:val="0"/>
          <w:marTop w:val="0"/>
          <w:marBottom w:val="0"/>
          <w:divBdr>
            <w:top w:val="none" w:sz="0" w:space="0" w:color="auto"/>
            <w:left w:val="none" w:sz="0" w:space="0" w:color="auto"/>
            <w:bottom w:val="none" w:sz="0" w:space="0" w:color="auto"/>
            <w:right w:val="none" w:sz="0" w:space="0" w:color="auto"/>
          </w:divBdr>
        </w:div>
        <w:div w:id="669217060">
          <w:marLeft w:val="0"/>
          <w:marRight w:val="0"/>
          <w:marTop w:val="0"/>
          <w:marBottom w:val="0"/>
          <w:divBdr>
            <w:top w:val="none" w:sz="0" w:space="0" w:color="auto"/>
            <w:left w:val="none" w:sz="0" w:space="0" w:color="auto"/>
            <w:bottom w:val="none" w:sz="0" w:space="0" w:color="auto"/>
            <w:right w:val="none" w:sz="0" w:space="0" w:color="auto"/>
          </w:divBdr>
        </w:div>
        <w:div w:id="531918801">
          <w:marLeft w:val="0"/>
          <w:marRight w:val="0"/>
          <w:marTop w:val="0"/>
          <w:marBottom w:val="0"/>
          <w:divBdr>
            <w:top w:val="none" w:sz="0" w:space="0" w:color="auto"/>
            <w:left w:val="none" w:sz="0" w:space="0" w:color="auto"/>
            <w:bottom w:val="none" w:sz="0" w:space="0" w:color="auto"/>
            <w:right w:val="none" w:sz="0" w:space="0" w:color="auto"/>
          </w:divBdr>
        </w:div>
        <w:div w:id="1416978521">
          <w:marLeft w:val="0"/>
          <w:marRight w:val="0"/>
          <w:marTop w:val="0"/>
          <w:marBottom w:val="0"/>
          <w:divBdr>
            <w:top w:val="none" w:sz="0" w:space="0" w:color="auto"/>
            <w:left w:val="none" w:sz="0" w:space="0" w:color="auto"/>
            <w:bottom w:val="none" w:sz="0" w:space="0" w:color="auto"/>
            <w:right w:val="none" w:sz="0" w:space="0" w:color="auto"/>
          </w:divBdr>
        </w:div>
        <w:div w:id="1551844255">
          <w:marLeft w:val="0"/>
          <w:marRight w:val="0"/>
          <w:marTop w:val="0"/>
          <w:marBottom w:val="0"/>
          <w:divBdr>
            <w:top w:val="none" w:sz="0" w:space="0" w:color="auto"/>
            <w:left w:val="none" w:sz="0" w:space="0" w:color="auto"/>
            <w:bottom w:val="none" w:sz="0" w:space="0" w:color="auto"/>
            <w:right w:val="none" w:sz="0" w:space="0" w:color="auto"/>
          </w:divBdr>
        </w:div>
      </w:divsChild>
    </w:div>
    <w:div w:id="1224178869">
      <w:bodyDiv w:val="1"/>
      <w:marLeft w:val="0"/>
      <w:marRight w:val="0"/>
      <w:marTop w:val="0"/>
      <w:marBottom w:val="0"/>
      <w:divBdr>
        <w:top w:val="none" w:sz="0" w:space="0" w:color="auto"/>
        <w:left w:val="none" w:sz="0" w:space="0" w:color="auto"/>
        <w:bottom w:val="none" w:sz="0" w:space="0" w:color="auto"/>
        <w:right w:val="none" w:sz="0" w:space="0" w:color="auto"/>
      </w:divBdr>
      <w:divsChild>
        <w:div w:id="746919289">
          <w:marLeft w:val="0"/>
          <w:marRight w:val="0"/>
          <w:marTop w:val="0"/>
          <w:marBottom w:val="0"/>
          <w:divBdr>
            <w:top w:val="none" w:sz="0" w:space="0" w:color="auto"/>
            <w:left w:val="none" w:sz="0" w:space="0" w:color="auto"/>
            <w:bottom w:val="none" w:sz="0" w:space="0" w:color="auto"/>
            <w:right w:val="none" w:sz="0" w:space="0" w:color="auto"/>
          </w:divBdr>
          <w:divsChild>
            <w:div w:id="1923679237">
              <w:marLeft w:val="0"/>
              <w:marRight w:val="0"/>
              <w:marTop w:val="0"/>
              <w:marBottom w:val="0"/>
              <w:divBdr>
                <w:top w:val="none" w:sz="0" w:space="0" w:color="auto"/>
                <w:left w:val="none" w:sz="0" w:space="0" w:color="auto"/>
                <w:bottom w:val="none" w:sz="0" w:space="0" w:color="auto"/>
                <w:right w:val="none" w:sz="0" w:space="0" w:color="auto"/>
              </w:divBdr>
            </w:div>
            <w:div w:id="1165365734">
              <w:marLeft w:val="0"/>
              <w:marRight w:val="0"/>
              <w:marTop w:val="0"/>
              <w:marBottom w:val="0"/>
              <w:divBdr>
                <w:top w:val="none" w:sz="0" w:space="0" w:color="auto"/>
                <w:left w:val="none" w:sz="0" w:space="0" w:color="auto"/>
                <w:bottom w:val="none" w:sz="0" w:space="0" w:color="auto"/>
                <w:right w:val="none" w:sz="0" w:space="0" w:color="auto"/>
              </w:divBdr>
            </w:div>
            <w:div w:id="63977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07704">
      <w:bodyDiv w:val="1"/>
      <w:marLeft w:val="0"/>
      <w:marRight w:val="0"/>
      <w:marTop w:val="0"/>
      <w:marBottom w:val="0"/>
      <w:divBdr>
        <w:top w:val="none" w:sz="0" w:space="0" w:color="auto"/>
        <w:left w:val="none" w:sz="0" w:space="0" w:color="auto"/>
        <w:bottom w:val="none" w:sz="0" w:space="0" w:color="auto"/>
        <w:right w:val="none" w:sz="0" w:space="0" w:color="auto"/>
      </w:divBdr>
      <w:divsChild>
        <w:div w:id="148057569">
          <w:marLeft w:val="0"/>
          <w:marRight w:val="0"/>
          <w:marTop w:val="0"/>
          <w:marBottom w:val="0"/>
          <w:divBdr>
            <w:top w:val="none" w:sz="0" w:space="0" w:color="auto"/>
            <w:left w:val="none" w:sz="0" w:space="0" w:color="auto"/>
            <w:bottom w:val="none" w:sz="0" w:space="0" w:color="auto"/>
            <w:right w:val="none" w:sz="0" w:space="0" w:color="auto"/>
          </w:divBdr>
        </w:div>
      </w:divsChild>
    </w:div>
    <w:div w:id="1728608592">
      <w:bodyDiv w:val="1"/>
      <w:marLeft w:val="0"/>
      <w:marRight w:val="0"/>
      <w:marTop w:val="0"/>
      <w:marBottom w:val="0"/>
      <w:divBdr>
        <w:top w:val="none" w:sz="0" w:space="0" w:color="auto"/>
        <w:left w:val="none" w:sz="0" w:space="0" w:color="auto"/>
        <w:bottom w:val="none" w:sz="0" w:space="0" w:color="auto"/>
        <w:right w:val="none" w:sz="0" w:space="0" w:color="auto"/>
      </w:divBdr>
    </w:div>
    <w:div w:id="207496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hukumonline.com/berita" TargetMode="External"/><Relationship Id="rId4" Type="http://schemas.microsoft.com/office/2007/relationships/stylesWithEffects" Target="stylesWithEffects.xml"/><Relationship Id="rId9" Type="http://schemas.openxmlformats.org/officeDocument/2006/relationships/hyperlink" Target="mailto:dasuki63@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88302-EDBB-4069-BCD4-B95B7397A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dc:creator>
  <cp:lastModifiedBy>Mr Asep</cp:lastModifiedBy>
  <cp:revision>2</cp:revision>
  <cp:lastPrinted>2019-12-07T06:10:00Z</cp:lastPrinted>
  <dcterms:created xsi:type="dcterms:W3CDTF">2019-12-09T03:15:00Z</dcterms:created>
  <dcterms:modified xsi:type="dcterms:W3CDTF">2019-12-09T03:15:00Z</dcterms:modified>
</cp:coreProperties>
</file>