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9A" w:rsidRPr="004F209A" w:rsidRDefault="004F209A" w:rsidP="004F209A">
      <w:pPr>
        <w:pStyle w:val="HTMLPreformatted"/>
        <w:spacing w:line="216" w:lineRule="auto"/>
        <w:jc w:val="center"/>
        <w:rPr>
          <w:rFonts w:ascii="Times New Roman" w:hAnsi="Times New Roman" w:cs="Times New Roman"/>
          <w:b/>
          <w:noProof/>
          <w:sz w:val="23"/>
          <w:szCs w:val="23"/>
          <w:lang w:eastAsia="en-US"/>
        </w:rPr>
      </w:pPr>
      <w:r w:rsidRPr="004F209A">
        <w:rPr>
          <w:rFonts w:ascii="Times New Roman" w:hAnsi="Times New Roman" w:cs="Times New Roman"/>
          <w:b/>
          <w:noProof/>
          <w:sz w:val="23"/>
          <w:szCs w:val="23"/>
          <w:lang w:eastAsia="en-US"/>
        </w:rPr>
        <w:t xml:space="preserve">IMPLEMENTASI KURIKULUM 2013 </w:t>
      </w:r>
    </w:p>
    <w:p w:rsidR="004F209A" w:rsidRPr="004F209A" w:rsidRDefault="004F209A" w:rsidP="004F209A">
      <w:pPr>
        <w:pStyle w:val="HTMLPreformatted"/>
        <w:spacing w:line="216" w:lineRule="auto"/>
        <w:jc w:val="center"/>
        <w:rPr>
          <w:rFonts w:ascii="Times New Roman" w:hAnsi="Times New Roman" w:cs="Times New Roman"/>
          <w:b/>
          <w:noProof/>
          <w:sz w:val="23"/>
          <w:szCs w:val="23"/>
          <w:lang w:eastAsia="en-US"/>
        </w:rPr>
      </w:pPr>
      <w:r w:rsidRPr="004F209A">
        <w:rPr>
          <w:rFonts w:ascii="Times New Roman" w:hAnsi="Times New Roman" w:cs="Times New Roman"/>
          <w:b/>
          <w:noProof/>
          <w:sz w:val="23"/>
          <w:szCs w:val="23"/>
          <w:lang w:eastAsia="en-US"/>
        </w:rPr>
        <w:t xml:space="preserve">BERBASIS PENGUATAN PENDIDIKAN KARAKTER </w:t>
      </w:r>
    </w:p>
    <w:p w:rsidR="004F209A" w:rsidRPr="004F209A" w:rsidRDefault="004F209A" w:rsidP="004F209A">
      <w:pPr>
        <w:pStyle w:val="HTMLPreformatted"/>
        <w:spacing w:line="216" w:lineRule="auto"/>
        <w:jc w:val="center"/>
        <w:rPr>
          <w:rFonts w:ascii="Times New Roman" w:hAnsi="Times New Roman" w:cs="Times New Roman"/>
          <w:noProof/>
          <w:spacing w:val="-4"/>
          <w:sz w:val="16"/>
          <w:szCs w:val="16"/>
        </w:rPr>
      </w:pPr>
      <w:r w:rsidRPr="004F209A">
        <w:rPr>
          <w:rFonts w:ascii="Times New Roman" w:hAnsi="Times New Roman" w:cs="Times New Roman"/>
          <w:b/>
          <w:noProof/>
          <w:sz w:val="23"/>
          <w:szCs w:val="23"/>
          <w:lang w:eastAsia="en-US"/>
        </w:rPr>
        <w:t>DALAM MENINGKATKAN PEMAHAMAN KONSEP DAN MOTIVASI BELAJAR MATEMATIKA SISWA SEKOLAH MENENGAH ATAS</w:t>
      </w:r>
    </w:p>
    <w:p w:rsidR="004F209A" w:rsidRPr="004F209A" w:rsidRDefault="004F209A" w:rsidP="004F209A">
      <w:pPr>
        <w:pStyle w:val="HTMLPreformatted"/>
        <w:spacing w:line="216" w:lineRule="auto"/>
        <w:jc w:val="center"/>
        <w:rPr>
          <w:rFonts w:ascii="Times New Roman" w:hAnsi="Times New Roman" w:cs="Times New Roman"/>
          <w:i/>
          <w:noProof/>
          <w:sz w:val="23"/>
          <w:szCs w:val="23"/>
          <w:lang w:val="en-US"/>
        </w:rPr>
      </w:pPr>
      <w:r w:rsidRPr="004F209A">
        <w:rPr>
          <w:rFonts w:ascii="Times New Roman" w:hAnsi="Times New Roman" w:cs="Times New Roman"/>
          <w:i/>
          <w:noProof/>
          <w:spacing w:val="-4"/>
          <w:sz w:val="23"/>
          <w:szCs w:val="23"/>
        </w:rPr>
        <w:t>(CURRICULUM IMPLEMENTATION 2013 BASED ON CHARACTER EDUCATION STRENGTHENING IN IMPROVING THE UNDER</w:t>
      </w:r>
      <w:bookmarkStart w:id="0" w:name="_GoBack"/>
      <w:bookmarkEnd w:id="0"/>
      <w:r w:rsidRPr="004F209A">
        <w:rPr>
          <w:rFonts w:ascii="Times New Roman" w:hAnsi="Times New Roman" w:cs="Times New Roman"/>
          <w:i/>
          <w:noProof/>
          <w:spacing w:val="-4"/>
          <w:sz w:val="23"/>
          <w:szCs w:val="23"/>
        </w:rPr>
        <w:t>STANDING OF CONCEPTS AND MOTIVATION OF LEARNING MATHEMATICS STUDENTS INTERMEDIATE SCHOOLS</w:t>
      </w:r>
      <w:r w:rsidRPr="004F209A">
        <w:rPr>
          <w:rFonts w:ascii="Times New Roman" w:hAnsi="Times New Roman" w:cs="Times New Roman"/>
          <w:i/>
          <w:noProof/>
          <w:sz w:val="23"/>
          <w:szCs w:val="23"/>
        </w:rPr>
        <w:t>)</w:t>
      </w:r>
    </w:p>
    <w:p w:rsidR="004F209A" w:rsidRPr="004F209A" w:rsidRDefault="004F209A" w:rsidP="004F209A">
      <w:pPr>
        <w:pStyle w:val="NoSpacing"/>
        <w:spacing w:line="216" w:lineRule="auto"/>
        <w:rPr>
          <w:rFonts w:ascii="Times New Roman" w:hAnsi="Times New Roman"/>
          <w:noProof/>
          <w:spacing w:val="-4"/>
          <w:sz w:val="20"/>
          <w:szCs w:val="20"/>
        </w:rPr>
      </w:pPr>
    </w:p>
    <w:p w:rsidR="004F209A" w:rsidRPr="004F209A" w:rsidRDefault="004F209A" w:rsidP="004F209A">
      <w:pPr>
        <w:pStyle w:val="NoSpacing"/>
        <w:jc w:val="center"/>
        <w:rPr>
          <w:rFonts w:ascii="Times New Roman" w:hAnsi="Times New Roman"/>
          <w:b/>
          <w:noProof/>
          <w:spacing w:val="-4"/>
          <w:sz w:val="23"/>
          <w:szCs w:val="23"/>
          <w:vertAlign w:val="superscript"/>
        </w:rPr>
      </w:pPr>
      <w:r w:rsidRPr="004F209A">
        <w:rPr>
          <w:rFonts w:ascii="Times New Roman" w:hAnsi="Times New Roman"/>
          <w:b/>
          <w:noProof/>
          <w:spacing w:val="-4"/>
          <w:sz w:val="23"/>
          <w:szCs w:val="23"/>
          <w:lang w:val="id-ID"/>
        </w:rPr>
        <w:t>Ikhsan Muttaqin</w:t>
      </w:r>
      <w:r w:rsidRPr="004F209A">
        <w:rPr>
          <w:rFonts w:ascii="Times New Roman" w:hAnsi="Times New Roman"/>
          <w:b/>
          <w:noProof/>
          <w:spacing w:val="-4"/>
          <w:sz w:val="23"/>
          <w:szCs w:val="23"/>
          <w:vertAlign w:val="superscript"/>
        </w:rPr>
        <w:t>1</w:t>
      </w:r>
      <w:r w:rsidRPr="004F209A">
        <w:rPr>
          <w:rFonts w:ascii="Times New Roman" w:hAnsi="Times New Roman"/>
          <w:b/>
          <w:noProof/>
          <w:spacing w:val="-4"/>
          <w:sz w:val="23"/>
          <w:szCs w:val="23"/>
        </w:rPr>
        <w:t xml:space="preserve">, </w:t>
      </w:r>
      <w:proofErr w:type="spellStart"/>
      <w:r w:rsidRPr="004F209A">
        <w:rPr>
          <w:rFonts w:ascii="Times New Roman" w:hAnsi="Times New Roman"/>
          <w:b/>
          <w:sz w:val="24"/>
          <w:szCs w:val="24"/>
        </w:rPr>
        <w:t>R.Poppy</w:t>
      </w:r>
      <w:proofErr w:type="spellEnd"/>
      <w:r w:rsidRPr="004F209A">
        <w:rPr>
          <w:rFonts w:ascii="Times New Roman" w:hAnsi="Times New Roman"/>
          <w:b/>
          <w:sz w:val="24"/>
          <w:szCs w:val="24"/>
        </w:rPr>
        <w:t xml:space="preserve"> </w:t>
      </w:r>
      <w:proofErr w:type="spellStart"/>
      <w:r w:rsidRPr="004F209A">
        <w:rPr>
          <w:rFonts w:ascii="Times New Roman" w:hAnsi="Times New Roman"/>
          <w:b/>
          <w:sz w:val="24"/>
          <w:szCs w:val="24"/>
        </w:rPr>
        <w:t>Yaniawati</w:t>
      </w:r>
      <w:proofErr w:type="spellEnd"/>
      <w:r w:rsidRPr="004F209A">
        <w:rPr>
          <w:rFonts w:ascii="Times New Roman" w:hAnsi="Times New Roman"/>
          <w:b/>
          <w:noProof/>
          <w:spacing w:val="-4"/>
          <w:sz w:val="23"/>
          <w:szCs w:val="23"/>
          <w:vertAlign w:val="superscript"/>
        </w:rPr>
        <w:t xml:space="preserve"> 2</w:t>
      </w:r>
      <w:r w:rsidRPr="004F209A">
        <w:rPr>
          <w:rFonts w:ascii="Times New Roman" w:hAnsi="Times New Roman"/>
          <w:b/>
          <w:noProof/>
          <w:spacing w:val="-4"/>
          <w:sz w:val="23"/>
          <w:szCs w:val="23"/>
        </w:rPr>
        <w:t xml:space="preserve">, </w:t>
      </w:r>
      <w:r w:rsidRPr="004F209A">
        <w:rPr>
          <w:rFonts w:ascii="Times New Roman" w:hAnsi="Times New Roman"/>
          <w:b/>
          <w:sz w:val="23"/>
          <w:szCs w:val="23"/>
          <w:lang w:val="id-ID"/>
        </w:rPr>
        <w:t>Rulli Indrawan</w:t>
      </w:r>
      <w:r w:rsidRPr="004F209A">
        <w:rPr>
          <w:rFonts w:ascii="Times New Roman" w:hAnsi="Times New Roman"/>
          <w:b/>
          <w:noProof/>
          <w:spacing w:val="-4"/>
          <w:sz w:val="23"/>
          <w:szCs w:val="23"/>
          <w:vertAlign w:val="superscript"/>
        </w:rPr>
        <w:t xml:space="preserve"> 3</w:t>
      </w:r>
    </w:p>
    <w:p w:rsidR="004F209A" w:rsidRPr="004F209A" w:rsidRDefault="004F209A" w:rsidP="004F209A">
      <w:pPr>
        <w:pStyle w:val="NoSpacing"/>
        <w:jc w:val="center"/>
        <w:rPr>
          <w:rFonts w:ascii="Times New Roman" w:hAnsi="Times New Roman"/>
          <w:b/>
          <w:noProof/>
          <w:spacing w:val="-4"/>
          <w:sz w:val="23"/>
          <w:szCs w:val="23"/>
        </w:rPr>
      </w:pPr>
      <w:r w:rsidRPr="004F209A">
        <w:rPr>
          <w:rFonts w:ascii="Times New Roman" w:hAnsi="Times New Roman"/>
          <w:b/>
          <w:noProof/>
          <w:spacing w:val="-4"/>
          <w:sz w:val="23"/>
          <w:szCs w:val="23"/>
        </w:rPr>
        <w:t>Magister Pendidikan Matematika Universitas Pasundan Bandung</w:t>
      </w:r>
    </w:p>
    <w:p w:rsidR="004F209A" w:rsidRPr="004F209A" w:rsidRDefault="004F209A" w:rsidP="004F209A">
      <w:pPr>
        <w:pStyle w:val="NoSpacing"/>
        <w:jc w:val="center"/>
        <w:rPr>
          <w:rFonts w:ascii="Times New Roman" w:hAnsi="Times New Roman"/>
          <w:noProof/>
          <w:spacing w:val="-4"/>
          <w:sz w:val="23"/>
          <w:szCs w:val="23"/>
        </w:rPr>
      </w:pPr>
    </w:p>
    <w:p w:rsidR="004F209A" w:rsidRPr="004F209A" w:rsidRDefault="004F209A" w:rsidP="004F209A">
      <w:pPr>
        <w:pStyle w:val="NoSpacing"/>
        <w:jc w:val="center"/>
        <w:rPr>
          <w:rFonts w:ascii="Times New Roman" w:hAnsi="Times New Roman"/>
          <w:noProof/>
          <w:spacing w:val="-4"/>
          <w:sz w:val="23"/>
          <w:szCs w:val="23"/>
        </w:rPr>
      </w:pPr>
    </w:p>
    <w:p w:rsidR="004F209A" w:rsidRPr="004F209A" w:rsidRDefault="004F209A" w:rsidP="004F209A">
      <w:pPr>
        <w:pStyle w:val="NoSpacing"/>
        <w:spacing w:line="216" w:lineRule="auto"/>
        <w:jc w:val="both"/>
        <w:rPr>
          <w:rFonts w:ascii="Times New Roman" w:hAnsi="Times New Roman"/>
          <w:b/>
          <w:noProof/>
          <w:spacing w:val="-4"/>
          <w:sz w:val="16"/>
          <w:szCs w:val="16"/>
          <w:lang w:val="id-ID"/>
        </w:rPr>
      </w:pPr>
    </w:p>
    <w:p w:rsidR="004F209A" w:rsidRPr="004F209A" w:rsidRDefault="004F209A" w:rsidP="004F209A">
      <w:pPr>
        <w:pStyle w:val="NoSpacing"/>
        <w:spacing w:line="216" w:lineRule="auto"/>
        <w:jc w:val="both"/>
        <w:rPr>
          <w:rFonts w:ascii="Times New Roman" w:hAnsi="Times New Roman"/>
          <w:b/>
          <w:noProof/>
          <w:spacing w:val="-4"/>
          <w:sz w:val="16"/>
          <w:szCs w:val="16"/>
          <w:lang w:val="id-ID"/>
        </w:rPr>
      </w:pPr>
    </w:p>
    <w:p w:rsidR="004F209A" w:rsidRPr="004F209A" w:rsidRDefault="004F209A" w:rsidP="004F209A">
      <w:pPr>
        <w:pStyle w:val="NoSpacing"/>
        <w:spacing w:line="216" w:lineRule="auto"/>
        <w:jc w:val="center"/>
        <w:rPr>
          <w:rFonts w:ascii="Times New Roman" w:hAnsi="Times New Roman"/>
          <w:b/>
          <w:noProof/>
          <w:spacing w:val="-4"/>
          <w:sz w:val="23"/>
          <w:szCs w:val="23"/>
          <w:lang w:val="id-ID"/>
        </w:rPr>
      </w:pPr>
      <w:r w:rsidRPr="004F209A">
        <w:rPr>
          <w:rFonts w:ascii="Times New Roman" w:hAnsi="Times New Roman"/>
          <w:b/>
          <w:noProof/>
          <w:spacing w:val="-4"/>
          <w:sz w:val="23"/>
          <w:szCs w:val="23"/>
          <w:lang w:val="id-ID"/>
        </w:rPr>
        <w:t>Abstrak</w:t>
      </w:r>
    </w:p>
    <w:p w:rsidR="004F209A" w:rsidRPr="004F209A" w:rsidRDefault="004F209A" w:rsidP="004F209A">
      <w:pPr>
        <w:pStyle w:val="NoSpacing"/>
        <w:spacing w:line="216" w:lineRule="auto"/>
        <w:jc w:val="both"/>
        <w:rPr>
          <w:rFonts w:ascii="Times New Roman" w:hAnsi="Times New Roman"/>
          <w:b/>
          <w:noProof/>
          <w:spacing w:val="-4"/>
          <w:sz w:val="16"/>
          <w:szCs w:val="16"/>
          <w:lang w:val="id-ID"/>
        </w:rPr>
      </w:pPr>
    </w:p>
    <w:p w:rsidR="004F209A" w:rsidRPr="004F209A" w:rsidRDefault="004F209A" w:rsidP="004F209A">
      <w:pPr>
        <w:pStyle w:val="NoSpacing"/>
        <w:spacing w:line="216" w:lineRule="auto"/>
        <w:jc w:val="both"/>
        <w:rPr>
          <w:rFonts w:ascii="Times New Roman" w:hAnsi="Times New Roman"/>
          <w:noProof/>
          <w:sz w:val="23"/>
          <w:szCs w:val="23"/>
        </w:rPr>
      </w:pPr>
      <w:r w:rsidRPr="004F209A">
        <w:rPr>
          <w:rFonts w:ascii="Times New Roman" w:hAnsi="Times New Roman"/>
          <w:noProof/>
          <w:sz w:val="23"/>
          <w:szCs w:val="23"/>
          <w:lang w:val="id-ID"/>
        </w:rPr>
        <w:t>Penelitian ini</w:t>
      </w:r>
      <w:r w:rsidRPr="004F209A">
        <w:rPr>
          <w:rFonts w:ascii="Times New Roman" w:hAnsi="Times New Roman"/>
          <w:noProof/>
          <w:sz w:val="23"/>
          <w:szCs w:val="23"/>
        </w:rPr>
        <w:t xml:space="preserve"> </w:t>
      </w:r>
      <w:r w:rsidRPr="004F209A">
        <w:rPr>
          <w:rFonts w:ascii="Times New Roman" w:hAnsi="Times New Roman"/>
          <w:noProof/>
          <w:sz w:val="23"/>
          <w:szCs w:val="23"/>
          <w:lang w:val="id-ID"/>
        </w:rPr>
        <w:t xml:space="preserve">mendeskripsikan hasil kajian implementasi model </w:t>
      </w:r>
      <w:r w:rsidRPr="004F209A">
        <w:rPr>
          <w:rFonts w:ascii="Times New Roman" w:hAnsi="Times New Roman"/>
          <w:i/>
          <w:noProof/>
          <w:sz w:val="23"/>
          <w:szCs w:val="23"/>
          <w:lang w:val="id-ID"/>
        </w:rPr>
        <w:t>Problem Based Learning (PBL)</w:t>
      </w:r>
      <w:r w:rsidRPr="004F209A">
        <w:rPr>
          <w:rFonts w:ascii="Times New Roman" w:hAnsi="Times New Roman"/>
          <w:noProof/>
          <w:sz w:val="23"/>
          <w:szCs w:val="23"/>
          <w:lang w:val="id-ID"/>
        </w:rPr>
        <w:t xml:space="preserve">, </w:t>
      </w:r>
      <w:r w:rsidRPr="004F209A">
        <w:rPr>
          <w:rFonts w:ascii="Times New Roman" w:hAnsi="Times New Roman"/>
          <w:i/>
          <w:noProof/>
          <w:sz w:val="23"/>
          <w:szCs w:val="23"/>
          <w:lang w:val="id-ID"/>
        </w:rPr>
        <w:t>Discovery Learni</w:t>
      </w:r>
      <w:r w:rsidRPr="004F209A">
        <w:rPr>
          <w:rFonts w:ascii="Times New Roman" w:hAnsi="Times New Roman"/>
          <w:i/>
          <w:noProof/>
          <w:sz w:val="23"/>
          <w:szCs w:val="23"/>
        </w:rPr>
        <w:t>n</w:t>
      </w:r>
      <w:r w:rsidRPr="004F209A">
        <w:rPr>
          <w:rFonts w:ascii="Times New Roman" w:hAnsi="Times New Roman"/>
          <w:i/>
          <w:noProof/>
          <w:sz w:val="23"/>
          <w:szCs w:val="23"/>
          <w:lang w:val="id-ID"/>
        </w:rPr>
        <w:t>g (DL)</w:t>
      </w:r>
      <w:r w:rsidRPr="004F209A">
        <w:rPr>
          <w:rFonts w:ascii="Times New Roman" w:hAnsi="Times New Roman"/>
          <w:noProof/>
          <w:sz w:val="23"/>
          <w:szCs w:val="23"/>
          <w:lang w:val="id-ID"/>
        </w:rPr>
        <w:t xml:space="preserve">, dan </w:t>
      </w:r>
      <w:r w:rsidRPr="004F209A">
        <w:rPr>
          <w:rFonts w:ascii="Times New Roman" w:hAnsi="Times New Roman"/>
          <w:i/>
          <w:noProof/>
          <w:sz w:val="23"/>
          <w:szCs w:val="23"/>
          <w:lang w:val="id-ID"/>
        </w:rPr>
        <w:t>Ekspositori</w:t>
      </w:r>
      <w:r w:rsidRPr="004F209A">
        <w:rPr>
          <w:rFonts w:ascii="Times New Roman" w:hAnsi="Times New Roman"/>
          <w:noProof/>
          <w:sz w:val="23"/>
          <w:szCs w:val="23"/>
          <w:lang w:val="id-ID"/>
        </w:rPr>
        <w:t xml:space="preserve"> </w:t>
      </w:r>
      <w:r w:rsidRPr="004F209A">
        <w:rPr>
          <w:rFonts w:ascii="Times New Roman" w:hAnsi="Times New Roman"/>
          <w:i/>
          <w:noProof/>
          <w:sz w:val="23"/>
          <w:szCs w:val="23"/>
          <w:lang w:val="id-ID"/>
        </w:rPr>
        <w:t>(E)</w:t>
      </w:r>
      <w:r w:rsidRPr="004F209A">
        <w:rPr>
          <w:rFonts w:ascii="Times New Roman" w:hAnsi="Times New Roman"/>
          <w:noProof/>
          <w:sz w:val="23"/>
          <w:szCs w:val="23"/>
          <w:lang w:val="id-ID"/>
        </w:rPr>
        <w:t xml:space="preserve"> berbasis Penguatan Pendidikan Karakter (PPK) serta hubungannya dengan motivasi belajar dan pemahaman konsep matematika siswa di SMA. Penelitian kuasi</w:t>
      </w:r>
      <w:r w:rsidRPr="004F209A">
        <w:rPr>
          <w:rFonts w:ascii="Times New Roman" w:hAnsi="Times New Roman"/>
          <w:noProof/>
          <w:sz w:val="23"/>
          <w:szCs w:val="23"/>
        </w:rPr>
        <w:t xml:space="preserve"> </w:t>
      </w:r>
      <w:r w:rsidRPr="004F209A">
        <w:rPr>
          <w:rFonts w:ascii="Times New Roman" w:hAnsi="Times New Roman"/>
          <w:noProof/>
          <w:sz w:val="23"/>
          <w:szCs w:val="23"/>
          <w:lang w:val="id-ID"/>
        </w:rPr>
        <w:t xml:space="preserve">eksperimen ini menggunakan metode kombinasi </w:t>
      </w:r>
      <w:r w:rsidRPr="004F209A">
        <w:rPr>
          <w:rFonts w:ascii="Times New Roman" w:hAnsi="Times New Roman"/>
          <w:i/>
          <w:noProof/>
          <w:sz w:val="23"/>
          <w:szCs w:val="23"/>
          <w:lang w:val="id-ID"/>
        </w:rPr>
        <w:t xml:space="preserve">(mixed methods) </w:t>
      </w:r>
      <w:r w:rsidRPr="004F209A">
        <w:rPr>
          <w:rFonts w:ascii="Times New Roman" w:hAnsi="Times New Roman"/>
          <w:noProof/>
          <w:sz w:val="23"/>
          <w:szCs w:val="23"/>
          <w:lang w:val="id-ID"/>
        </w:rPr>
        <w:t>denga desain</w:t>
      </w:r>
      <w:r w:rsidRPr="004F209A">
        <w:rPr>
          <w:rFonts w:ascii="Times New Roman" w:hAnsi="Times New Roman"/>
          <w:i/>
          <w:noProof/>
          <w:sz w:val="23"/>
          <w:szCs w:val="23"/>
          <w:lang w:val="id-ID"/>
        </w:rPr>
        <w:t xml:space="preserve"> paralel konvergent (the converge</w:t>
      </w:r>
      <w:r w:rsidRPr="004F209A">
        <w:rPr>
          <w:rFonts w:ascii="Times New Roman" w:hAnsi="Times New Roman"/>
          <w:i/>
          <w:noProof/>
          <w:sz w:val="23"/>
          <w:szCs w:val="23"/>
        </w:rPr>
        <w:t xml:space="preserve">nt </w:t>
      </w:r>
      <w:r w:rsidRPr="004F209A">
        <w:rPr>
          <w:rFonts w:ascii="Times New Roman" w:hAnsi="Times New Roman"/>
          <w:i/>
          <w:noProof/>
          <w:sz w:val="23"/>
          <w:szCs w:val="23"/>
          <w:lang w:val="id-ID"/>
        </w:rPr>
        <w:t xml:space="preserve"> parallel design)</w:t>
      </w:r>
      <w:r w:rsidRPr="004F209A">
        <w:rPr>
          <w:rFonts w:ascii="Times New Roman" w:hAnsi="Times New Roman"/>
          <w:noProof/>
          <w:sz w:val="23"/>
          <w:szCs w:val="23"/>
          <w:lang w:val="id-ID"/>
        </w:rPr>
        <w:t xml:space="preserve">. Populasinya adalah siswa kelas XI SMA Merdeka Bandung dan sampelnya 108 siswa yang terbagi ke dalam Kelas XI IPS-1, XI IPS-2, dan XI IPS-3. Uji statistik diolah dengan menggunakan bantuan program </w:t>
      </w:r>
      <w:r w:rsidRPr="004F209A">
        <w:rPr>
          <w:rFonts w:ascii="Times New Roman" w:hAnsi="Times New Roman"/>
          <w:i/>
          <w:iCs/>
          <w:noProof/>
          <w:sz w:val="23"/>
          <w:szCs w:val="23"/>
          <w:lang w:val="id-ID"/>
        </w:rPr>
        <w:t>SPSS 16  for Windows</w:t>
      </w:r>
      <w:r w:rsidRPr="004F209A">
        <w:rPr>
          <w:rFonts w:ascii="Times New Roman" w:hAnsi="Times New Roman"/>
          <w:noProof/>
          <w:sz w:val="23"/>
          <w:szCs w:val="23"/>
          <w:lang w:val="id-ID"/>
        </w:rPr>
        <w:t xml:space="preserve"> dan </w:t>
      </w:r>
      <w:r w:rsidRPr="004F209A">
        <w:rPr>
          <w:rFonts w:ascii="Times New Roman" w:hAnsi="Times New Roman"/>
          <w:i/>
          <w:iCs/>
          <w:noProof/>
          <w:sz w:val="23"/>
          <w:szCs w:val="23"/>
          <w:lang w:val="id-ID"/>
        </w:rPr>
        <w:t xml:space="preserve">Microsoft Excell 2010. </w:t>
      </w:r>
      <w:r w:rsidRPr="004F209A">
        <w:rPr>
          <w:rFonts w:ascii="Times New Roman" w:hAnsi="Times New Roman"/>
          <w:iCs/>
          <w:noProof/>
          <w:sz w:val="23"/>
          <w:szCs w:val="23"/>
          <w:lang w:val="id-ID"/>
        </w:rPr>
        <w:t>Hasil penelitian menunjukkan bahwa, (1) terdapat perbedaan nilai pemahaman konsep matematika siswa yang pembelajarannya dengan model PBL, DL, dan E, dan (2) tidak terdapat hubungan antara motivasi belajar dan pemahaman konsep siswa.</w:t>
      </w:r>
      <w:r w:rsidRPr="004F209A">
        <w:rPr>
          <w:rFonts w:ascii="Times New Roman" w:hAnsi="Times New Roman"/>
          <w:noProof/>
          <w:sz w:val="23"/>
          <w:szCs w:val="23"/>
          <w:lang w:val="id-ID"/>
        </w:rPr>
        <w:t xml:space="preserve"> </w:t>
      </w:r>
    </w:p>
    <w:p w:rsidR="004F209A" w:rsidRPr="004F209A" w:rsidRDefault="004F209A" w:rsidP="004F209A">
      <w:pPr>
        <w:pStyle w:val="NoSpacing"/>
        <w:spacing w:line="216" w:lineRule="auto"/>
        <w:jc w:val="both"/>
        <w:rPr>
          <w:rFonts w:ascii="Times New Roman" w:hAnsi="Times New Roman"/>
          <w:noProof/>
          <w:sz w:val="16"/>
          <w:szCs w:val="16"/>
        </w:rPr>
      </w:pPr>
    </w:p>
    <w:p w:rsidR="004F209A" w:rsidRPr="004F209A" w:rsidRDefault="004F209A" w:rsidP="004F209A">
      <w:pPr>
        <w:pStyle w:val="NoSpacing"/>
        <w:spacing w:line="216" w:lineRule="auto"/>
        <w:ind w:left="1276" w:hanging="1276"/>
        <w:rPr>
          <w:rFonts w:ascii="Times New Roman" w:hAnsi="Times New Roman"/>
          <w:i/>
          <w:noProof/>
          <w:spacing w:val="-4"/>
          <w:sz w:val="23"/>
          <w:szCs w:val="23"/>
        </w:rPr>
      </w:pPr>
      <w:r w:rsidRPr="004F209A">
        <w:rPr>
          <w:rFonts w:ascii="Times New Roman" w:hAnsi="Times New Roman"/>
          <w:b/>
          <w:noProof/>
          <w:spacing w:val="-4"/>
          <w:sz w:val="23"/>
          <w:szCs w:val="23"/>
          <w:lang w:val="id-ID"/>
        </w:rPr>
        <w:t xml:space="preserve">Kata Kunci:  </w:t>
      </w:r>
      <w:r w:rsidRPr="004F209A">
        <w:rPr>
          <w:rFonts w:ascii="Times New Roman" w:hAnsi="Times New Roman"/>
          <w:i/>
          <w:noProof/>
          <w:spacing w:val="-4"/>
          <w:sz w:val="23"/>
          <w:szCs w:val="23"/>
          <w:lang w:val="id-ID"/>
        </w:rPr>
        <w:t>kurikulum matematika 2013, pendidikan karakter, problem based learning, discovery learning, ekspositori, pemahaman konsep matematika</w:t>
      </w:r>
      <w:r w:rsidRPr="004F209A">
        <w:rPr>
          <w:rFonts w:ascii="Times New Roman" w:hAnsi="Times New Roman"/>
          <w:i/>
          <w:noProof/>
          <w:spacing w:val="-4"/>
          <w:sz w:val="23"/>
          <w:szCs w:val="23"/>
        </w:rPr>
        <w:t>, motivasi belajar</w:t>
      </w:r>
    </w:p>
    <w:p w:rsidR="004F209A" w:rsidRPr="004F209A" w:rsidRDefault="004F209A" w:rsidP="004F209A">
      <w:pPr>
        <w:pStyle w:val="NoSpacing"/>
        <w:spacing w:line="216" w:lineRule="auto"/>
        <w:rPr>
          <w:rFonts w:ascii="Times New Roman" w:hAnsi="Times New Roman"/>
          <w:b/>
          <w:i/>
          <w:noProof/>
          <w:spacing w:val="-4"/>
        </w:rPr>
      </w:pPr>
    </w:p>
    <w:p w:rsidR="004F209A" w:rsidRPr="004F209A" w:rsidRDefault="004F209A" w:rsidP="004F209A">
      <w:pPr>
        <w:pStyle w:val="NoSpacing"/>
        <w:spacing w:line="216" w:lineRule="auto"/>
        <w:rPr>
          <w:rFonts w:ascii="Times New Roman" w:hAnsi="Times New Roman"/>
          <w:b/>
          <w:i/>
          <w:noProof/>
          <w:spacing w:val="-4"/>
        </w:rPr>
      </w:pPr>
    </w:p>
    <w:p w:rsidR="004F209A" w:rsidRPr="004F209A" w:rsidRDefault="004F209A" w:rsidP="004F209A">
      <w:pPr>
        <w:pStyle w:val="NoSpacing"/>
        <w:spacing w:line="216" w:lineRule="auto"/>
        <w:jc w:val="center"/>
        <w:rPr>
          <w:rFonts w:ascii="Times New Roman" w:hAnsi="Times New Roman"/>
          <w:b/>
          <w:i/>
          <w:noProof/>
          <w:spacing w:val="-4"/>
          <w:sz w:val="23"/>
          <w:szCs w:val="23"/>
        </w:rPr>
      </w:pPr>
      <w:r w:rsidRPr="004F209A">
        <w:rPr>
          <w:rFonts w:ascii="Times New Roman" w:hAnsi="Times New Roman"/>
          <w:b/>
          <w:i/>
          <w:noProof/>
          <w:spacing w:val="-4"/>
          <w:sz w:val="23"/>
          <w:szCs w:val="23"/>
          <w:lang w:val="id-ID"/>
        </w:rPr>
        <w:t>Abstract</w:t>
      </w:r>
    </w:p>
    <w:p w:rsidR="004F209A" w:rsidRPr="004F209A" w:rsidRDefault="004F209A" w:rsidP="004F209A">
      <w:pPr>
        <w:pStyle w:val="NoSpacing"/>
        <w:spacing w:line="216" w:lineRule="auto"/>
        <w:jc w:val="center"/>
        <w:rPr>
          <w:rFonts w:ascii="Times New Roman" w:hAnsi="Times New Roman"/>
          <w:b/>
          <w:i/>
          <w:noProof/>
          <w:spacing w:val="-4"/>
          <w:sz w:val="16"/>
          <w:szCs w:val="16"/>
        </w:rPr>
      </w:pPr>
    </w:p>
    <w:p w:rsidR="004F209A" w:rsidRPr="004F209A" w:rsidRDefault="004F209A" w:rsidP="004F209A">
      <w:pPr>
        <w:pStyle w:val="NoSpacing"/>
        <w:spacing w:line="216" w:lineRule="auto"/>
        <w:rPr>
          <w:rFonts w:ascii="Times New Roman" w:hAnsi="Times New Roman"/>
          <w:i/>
          <w:sz w:val="23"/>
          <w:szCs w:val="23"/>
        </w:rPr>
      </w:pPr>
      <w:r w:rsidRPr="004F209A">
        <w:rPr>
          <w:rFonts w:ascii="Times New Roman" w:hAnsi="Times New Roman"/>
          <w:i/>
          <w:sz w:val="23"/>
          <w:szCs w:val="23"/>
        </w:rPr>
        <w:t xml:space="preserve">This study describes the results of the study of the implementation of the Problem Based Learning (PBL), Discovery Learning (DL), and Expository (E) -based Character Education (PPK) -based models and their relationship with students' motivation and understanding of mathematical concepts in high school. This quasi-experimental study uses combination methods (mixed methods) with a convergent parallel design (the convergent parallel design). The population is students of class XI at </w:t>
      </w:r>
      <w:proofErr w:type="spellStart"/>
      <w:r w:rsidRPr="004F209A">
        <w:rPr>
          <w:rFonts w:ascii="Times New Roman" w:hAnsi="Times New Roman"/>
          <w:i/>
          <w:sz w:val="23"/>
          <w:szCs w:val="23"/>
        </w:rPr>
        <w:t>Merdeka</w:t>
      </w:r>
      <w:proofErr w:type="spellEnd"/>
      <w:r w:rsidRPr="004F209A">
        <w:rPr>
          <w:rFonts w:ascii="Times New Roman" w:hAnsi="Times New Roman"/>
          <w:i/>
          <w:sz w:val="23"/>
          <w:szCs w:val="23"/>
        </w:rPr>
        <w:t xml:space="preserve"> High School Bandung and the sample is 108 students divided into Class XI IPS-1, XI IPS-2, and XI IPS-3. Statistical tests were processed using SPSS 16 for Windows and Microsoft Excel 2010 programs. The results showed that, (1) there was a difference in the value of understanding students' mathematical concepts with PBL, DL, and E models, and (2) there was no relationship between student motivation and understanding of concepts.</w:t>
      </w:r>
    </w:p>
    <w:p w:rsidR="004F209A" w:rsidRPr="004F209A" w:rsidRDefault="004F209A" w:rsidP="004F209A">
      <w:pPr>
        <w:pStyle w:val="NoSpacing"/>
        <w:spacing w:line="216" w:lineRule="auto"/>
        <w:rPr>
          <w:rFonts w:ascii="Times New Roman" w:hAnsi="Times New Roman"/>
          <w:i/>
          <w:sz w:val="23"/>
          <w:szCs w:val="23"/>
        </w:rPr>
      </w:pPr>
    </w:p>
    <w:p w:rsidR="004F209A" w:rsidRPr="004F209A" w:rsidRDefault="004F209A" w:rsidP="004F209A">
      <w:pPr>
        <w:pStyle w:val="NoSpacing"/>
        <w:spacing w:line="216" w:lineRule="auto"/>
        <w:rPr>
          <w:rFonts w:ascii="Times New Roman" w:hAnsi="Times New Roman"/>
          <w:i/>
          <w:noProof/>
          <w:sz w:val="23"/>
          <w:szCs w:val="23"/>
        </w:rPr>
      </w:pPr>
      <w:r w:rsidRPr="004F209A">
        <w:rPr>
          <w:rFonts w:ascii="Times New Roman" w:hAnsi="Times New Roman"/>
          <w:i/>
          <w:sz w:val="23"/>
          <w:szCs w:val="23"/>
        </w:rPr>
        <w:t>Keywords: 2013 mathematics curriculum, character education, problem based learning, discovery learning, expository, understanding of mathematical concepts, learning motivation</w:t>
      </w:r>
    </w:p>
    <w:p w:rsidR="004F209A" w:rsidRPr="004F209A" w:rsidRDefault="004F209A" w:rsidP="004F209A">
      <w:pPr>
        <w:pStyle w:val="NoSpacing"/>
        <w:spacing w:line="192" w:lineRule="auto"/>
        <w:jc w:val="both"/>
        <w:rPr>
          <w:rFonts w:ascii="Times New Roman" w:hAnsi="Times New Roman"/>
          <w:b/>
          <w:noProof/>
          <w:spacing w:val="-4"/>
          <w:sz w:val="24"/>
          <w:szCs w:val="24"/>
        </w:rPr>
      </w:pPr>
    </w:p>
    <w:p w:rsidR="004F209A" w:rsidRPr="004F209A" w:rsidRDefault="004F209A" w:rsidP="004F209A">
      <w:pPr>
        <w:pStyle w:val="NoSpacing"/>
        <w:spacing w:line="192" w:lineRule="auto"/>
        <w:jc w:val="both"/>
        <w:rPr>
          <w:rFonts w:ascii="Times New Roman" w:hAnsi="Times New Roman"/>
          <w:b/>
          <w:noProof/>
          <w:spacing w:val="-4"/>
          <w:sz w:val="24"/>
          <w:szCs w:val="24"/>
        </w:rPr>
      </w:pPr>
    </w:p>
    <w:p w:rsidR="004F209A" w:rsidRPr="004F209A" w:rsidRDefault="004F209A" w:rsidP="004F209A">
      <w:pPr>
        <w:pStyle w:val="NoSpacing"/>
        <w:spacing w:line="192" w:lineRule="auto"/>
        <w:jc w:val="both"/>
        <w:rPr>
          <w:rFonts w:ascii="Times New Roman" w:hAnsi="Times New Roman"/>
          <w:b/>
          <w:noProof/>
          <w:spacing w:val="-4"/>
          <w:sz w:val="24"/>
          <w:szCs w:val="24"/>
        </w:rPr>
      </w:pPr>
    </w:p>
    <w:p w:rsidR="004F209A" w:rsidRPr="004F209A" w:rsidRDefault="004F209A" w:rsidP="004F209A">
      <w:pPr>
        <w:pStyle w:val="NoSpacing"/>
        <w:spacing w:line="192" w:lineRule="auto"/>
        <w:jc w:val="both"/>
        <w:rPr>
          <w:rFonts w:ascii="Times New Roman" w:hAnsi="Times New Roman"/>
          <w:b/>
          <w:noProof/>
          <w:spacing w:val="-4"/>
          <w:sz w:val="24"/>
          <w:szCs w:val="24"/>
        </w:rPr>
      </w:pPr>
    </w:p>
    <w:p w:rsidR="004F209A" w:rsidRPr="004F209A" w:rsidRDefault="004F209A" w:rsidP="004F209A">
      <w:pPr>
        <w:pStyle w:val="NoSpacing"/>
        <w:spacing w:line="192" w:lineRule="auto"/>
        <w:jc w:val="both"/>
        <w:rPr>
          <w:rFonts w:ascii="Times New Roman" w:hAnsi="Times New Roman"/>
          <w:b/>
          <w:noProof/>
          <w:spacing w:val="-4"/>
          <w:sz w:val="24"/>
          <w:szCs w:val="24"/>
        </w:rPr>
      </w:pPr>
    </w:p>
    <w:p w:rsidR="002F5671" w:rsidRPr="004F209A" w:rsidRDefault="002F5671"/>
    <w:p w:rsidR="004F209A" w:rsidRPr="004F209A" w:rsidRDefault="004F209A"/>
    <w:p w:rsidR="004F209A" w:rsidRPr="004F209A" w:rsidRDefault="004F209A"/>
    <w:p w:rsidR="004F209A" w:rsidRPr="004F209A" w:rsidRDefault="004F209A" w:rsidP="004F209A">
      <w:pPr>
        <w:spacing w:after="0" w:line="240" w:lineRule="auto"/>
        <w:jc w:val="center"/>
        <w:rPr>
          <w:rFonts w:ascii="Times New Roman" w:hAnsi="Times New Roman"/>
          <w:b/>
          <w:noProof/>
          <w:sz w:val="24"/>
          <w:szCs w:val="24"/>
        </w:rPr>
      </w:pPr>
      <w:r w:rsidRPr="004F209A">
        <w:rPr>
          <w:rFonts w:ascii="Times New Roman" w:hAnsi="Times New Roman"/>
          <w:b/>
          <w:noProof/>
          <w:sz w:val="24"/>
          <w:szCs w:val="24"/>
          <w:lang w:val="id-ID"/>
        </w:rPr>
        <w:lastRenderedPageBreak/>
        <w:t>Daftar Pustaka</w:t>
      </w:r>
    </w:p>
    <w:p w:rsidR="004F209A" w:rsidRPr="004F209A" w:rsidRDefault="004F209A" w:rsidP="004F209A">
      <w:pPr>
        <w:spacing w:after="0" w:line="240" w:lineRule="auto"/>
        <w:jc w:val="center"/>
        <w:rPr>
          <w:rFonts w:ascii="Times New Roman" w:hAnsi="Times New Roman"/>
          <w:b/>
          <w:noProof/>
          <w:sz w:val="24"/>
          <w:szCs w:val="24"/>
        </w:rPr>
      </w:pPr>
    </w:p>
    <w:p w:rsidR="004F209A" w:rsidRPr="004F209A" w:rsidRDefault="004F209A" w:rsidP="004F209A">
      <w:pPr>
        <w:spacing w:after="0" w:line="240" w:lineRule="auto"/>
        <w:jc w:val="center"/>
        <w:rPr>
          <w:rFonts w:ascii="Times New Roman" w:hAnsi="Times New Roman"/>
          <w:b/>
          <w:noProof/>
          <w:sz w:val="24"/>
          <w:szCs w:val="24"/>
        </w:rPr>
      </w:pP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 xml:space="preserve">Arikunto, S. (2002). </w:t>
      </w:r>
      <w:r w:rsidRPr="004F209A">
        <w:rPr>
          <w:rFonts w:ascii="Times New Roman" w:hAnsi="Times New Roman"/>
          <w:i/>
          <w:noProof/>
          <w:sz w:val="24"/>
          <w:szCs w:val="24"/>
          <w:lang w:val="id-ID"/>
        </w:rPr>
        <w:t>Prosedur Penelitian Suatu Pendekatan Praktik</w:t>
      </w:r>
      <w:r w:rsidRPr="004F209A">
        <w:rPr>
          <w:rFonts w:ascii="Times New Roman" w:hAnsi="Times New Roman"/>
          <w:noProof/>
          <w:sz w:val="24"/>
          <w:szCs w:val="24"/>
          <w:lang w:val="id-ID"/>
        </w:rPr>
        <w:t>. Jakarta: Rineka Cipta.</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Budiningsih,</w:t>
      </w:r>
      <w:r w:rsidRPr="004F209A">
        <w:rPr>
          <w:rFonts w:ascii="Times New Roman" w:hAnsi="Times New Roman"/>
          <w:noProof/>
          <w:sz w:val="24"/>
          <w:szCs w:val="24"/>
        </w:rPr>
        <w:t xml:space="preserve"> </w:t>
      </w:r>
      <w:r w:rsidRPr="004F209A">
        <w:rPr>
          <w:rFonts w:ascii="Times New Roman" w:hAnsi="Times New Roman"/>
          <w:noProof/>
          <w:sz w:val="24"/>
          <w:szCs w:val="24"/>
          <w:lang w:val="id-ID"/>
        </w:rPr>
        <w:t>A.</w:t>
      </w:r>
      <w:r w:rsidRPr="004F209A">
        <w:rPr>
          <w:rFonts w:ascii="Times New Roman" w:hAnsi="Times New Roman"/>
          <w:noProof/>
          <w:sz w:val="24"/>
          <w:szCs w:val="24"/>
        </w:rPr>
        <w:t xml:space="preserve"> </w:t>
      </w:r>
      <w:r w:rsidRPr="004F209A">
        <w:rPr>
          <w:rFonts w:ascii="Times New Roman" w:hAnsi="Times New Roman"/>
          <w:noProof/>
          <w:sz w:val="24"/>
          <w:szCs w:val="24"/>
          <w:lang w:val="id-ID"/>
        </w:rPr>
        <w:t>(2005).</w:t>
      </w:r>
      <w:r w:rsidRPr="004F209A">
        <w:rPr>
          <w:rFonts w:ascii="Times New Roman" w:hAnsi="Times New Roman"/>
          <w:noProof/>
          <w:sz w:val="24"/>
          <w:szCs w:val="24"/>
        </w:rPr>
        <w:t xml:space="preserve"> </w:t>
      </w:r>
      <w:r w:rsidRPr="004F209A">
        <w:rPr>
          <w:rFonts w:ascii="Times New Roman" w:hAnsi="Times New Roman"/>
          <w:i/>
          <w:noProof/>
          <w:sz w:val="24"/>
          <w:szCs w:val="24"/>
          <w:lang w:val="id-ID"/>
        </w:rPr>
        <w:t>Belajar</w:t>
      </w:r>
      <w:r w:rsidRPr="004F209A">
        <w:rPr>
          <w:rFonts w:ascii="Times New Roman" w:hAnsi="Times New Roman"/>
          <w:i/>
          <w:noProof/>
          <w:sz w:val="24"/>
          <w:szCs w:val="24"/>
        </w:rPr>
        <w:t xml:space="preserve"> </w:t>
      </w:r>
      <w:r w:rsidRPr="004F209A">
        <w:rPr>
          <w:rFonts w:ascii="Times New Roman" w:hAnsi="Times New Roman"/>
          <w:i/>
          <w:noProof/>
          <w:sz w:val="24"/>
          <w:szCs w:val="24"/>
          <w:lang w:val="id-ID"/>
        </w:rPr>
        <w:t>dan Pembelajaran</w:t>
      </w:r>
      <w:r w:rsidRPr="004F209A">
        <w:rPr>
          <w:rFonts w:ascii="Times New Roman" w:hAnsi="Times New Roman"/>
          <w:noProof/>
          <w:sz w:val="24"/>
          <w:szCs w:val="24"/>
          <w:lang w:val="id-ID"/>
        </w:rPr>
        <w:t>. Jakarta: Rineka Cipta.</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Cresswell</w:t>
      </w:r>
      <w:r w:rsidRPr="004F209A">
        <w:rPr>
          <w:rFonts w:ascii="Times New Roman" w:hAnsi="Times New Roman"/>
          <w:bCs/>
          <w:noProof/>
          <w:sz w:val="24"/>
          <w:szCs w:val="24"/>
          <w:lang w:val="id-ID"/>
        </w:rPr>
        <w:t xml:space="preserve">, J. W. (2016). </w:t>
      </w:r>
      <w:r w:rsidRPr="004F209A">
        <w:rPr>
          <w:rFonts w:ascii="Times New Roman" w:hAnsi="Times New Roman"/>
          <w:bCs/>
          <w:i/>
          <w:noProof/>
          <w:sz w:val="24"/>
          <w:szCs w:val="24"/>
          <w:lang w:val="id-ID"/>
        </w:rPr>
        <w:t xml:space="preserve">Research Design, Pendekatan Metode Kualitatif, Kuantitatif, dan Campuran. </w:t>
      </w:r>
      <w:r w:rsidRPr="004F209A">
        <w:rPr>
          <w:rFonts w:ascii="Times New Roman" w:hAnsi="Times New Roman"/>
          <w:bCs/>
          <w:noProof/>
          <w:sz w:val="24"/>
          <w:szCs w:val="24"/>
          <w:lang w:val="id-ID"/>
        </w:rPr>
        <w:t xml:space="preserve">Edisi Keempat, Yogyakarta: </w:t>
      </w:r>
      <w:r w:rsidRPr="004F209A">
        <w:rPr>
          <w:rFonts w:ascii="Times New Roman" w:hAnsi="Times New Roman"/>
          <w:noProof/>
          <w:sz w:val="24"/>
          <w:szCs w:val="24"/>
          <w:lang w:val="id-ID"/>
        </w:rPr>
        <w:t>Pustaka Pelajar.</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iCs/>
          <w:noProof/>
          <w:spacing w:val="-1"/>
          <w:sz w:val="24"/>
          <w:szCs w:val="24"/>
          <w:lang w:val="id-ID"/>
        </w:rPr>
        <w:t>Darkasyi</w:t>
      </w:r>
      <w:r w:rsidRPr="004F209A">
        <w:rPr>
          <w:rFonts w:ascii="Times New Roman" w:hAnsi="Times New Roman"/>
          <w:noProof/>
          <w:sz w:val="24"/>
          <w:szCs w:val="24"/>
          <w:lang w:val="id-ID"/>
        </w:rPr>
        <w:t xml:space="preserve">, M., Johar, R., dan Ahmad, A. (2014). Peningkatan Kemampuan Komunikasi Matematis dan Motivasi Siswa dengan Pembelajaran Pendekatan Quantum Learning pada Siswa SMP Negeri 5 Lhokseumawe. </w:t>
      </w:r>
      <w:r w:rsidRPr="004F209A">
        <w:rPr>
          <w:rFonts w:ascii="Times New Roman" w:hAnsi="Times New Roman"/>
          <w:i/>
          <w:noProof/>
          <w:sz w:val="24"/>
          <w:szCs w:val="24"/>
          <w:lang w:val="id-ID"/>
        </w:rPr>
        <w:t>Jurnal Didaktik Matematika</w:t>
      </w:r>
      <w:r w:rsidRPr="004F209A">
        <w:rPr>
          <w:rFonts w:ascii="Times New Roman" w:hAnsi="Times New Roman"/>
          <w:noProof/>
          <w:sz w:val="24"/>
          <w:szCs w:val="24"/>
          <w:lang w:val="id-ID"/>
        </w:rPr>
        <w:t xml:space="preserve">, ISSN : 2355-4185 Vol. 1 No. 1 hal. 21-34. Tersedia di: </w:t>
      </w:r>
      <w:r w:rsidRPr="004F209A">
        <w:rPr>
          <w:rStyle w:val="HTMLCite"/>
          <w:rFonts w:ascii="Times New Roman" w:eastAsiaTheme="majorEastAsia" w:hAnsi="Times New Roman"/>
          <w:noProof/>
          <w:sz w:val="24"/>
          <w:szCs w:val="24"/>
          <w:lang w:val="id-ID"/>
        </w:rPr>
        <w:t>jurnal.unsyiah.ac.id/index.php/DM/article/download/1336/1217… pdf</w:t>
      </w:r>
      <w:r w:rsidRPr="004F209A">
        <w:rPr>
          <w:rFonts w:ascii="Times New Roman" w:hAnsi="Times New Roman"/>
          <w:noProof/>
          <w:spacing w:val="-3"/>
          <w:sz w:val="24"/>
          <w:szCs w:val="24"/>
          <w:lang w:val="id-ID"/>
        </w:rPr>
        <w:t xml:space="preserve"> </w:t>
      </w:r>
      <w:r w:rsidRPr="004F209A">
        <w:rPr>
          <w:rFonts w:ascii="Times New Roman" w:hAnsi="Times New Roman"/>
          <w:noProof/>
          <w:sz w:val="24"/>
          <w:szCs w:val="24"/>
          <w:lang w:val="id-ID"/>
        </w:rPr>
        <w:t>(Diakses: 22 September 2019).</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 xml:space="preserve">Djamarah, S. B. (2008). </w:t>
      </w:r>
      <w:r w:rsidRPr="004F209A">
        <w:rPr>
          <w:rFonts w:ascii="Times New Roman" w:hAnsi="Times New Roman"/>
          <w:i/>
          <w:noProof/>
          <w:sz w:val="24"/>
          <w:szCs w:val="24"/>
          <w:lang w:val="id-ID"/>
        </w:rPr>
        <w:t>Psikologi Belajar</w:t>
      </w:r>
      <w:r w:rsidRPr="004F209A">
        <w:rPr>
          <w:rFonts w:ascii="Times New Roman" w:hAnsi="Times New Roman"/>
          <w:noProof/>
          <w:sz w:val="24"/>
          <w:szCs w:val="24"/>
          <w:lang w:val="id-ID"/>
        </w:rPr>
        <w:t>.Jakarta: Rineka Cipta.</w:t>
      </w:r>
    </w:p>
    <w:p w:rsidR="004F209A" w:rsidRPr="004F209A" w:rsidRDefault="004F209A" w:rsidP="004F209A">
      <w:pPr>
        <w:spacing w:after="0" w:line="240" w:lineRule="auto"/>
        <w:ind w:left="426" w:hanging="426"/>
        <w:jc w:val="both"/>
        <w:rPr>
          <w:rFonts w:ascii="Times New Roman" w:hAnsi="Times New Roman"/>
          <w:bCs/>
          <w:noProof/>
          <w:sz w:val="24"/>
          <w:szCs w:val="24"/>
        </w:rPr>
      </w:pPr>
      <w:r w:rsidRPr="004F209A">
        <w:rPr>
          <w:rFonts w:ascii="Times New Roman" w:hAnsi="Times New Roman"/>
          <w:bCs/>
          <w:noProof/>
          <w:sz w:val="24"/>
          <w:szCs w:val="24"/>
          <w:lang w:val="id-ID"/>
        </w:rPr>
        <w:t xml:space="preserve">Farida, I. (2017). </w:t>
      </w:r>
      <w:r w:rsidRPr="004F209A">
        <w:rPr>
          <w:rFonts w:ascii="Times New Roman" w:hAnsi="Times New Roman"/>
          <w:bCs/>
          <w:i/>
          <w:noProof/>
          <w:sz w:val="24"/>
          <w:szCs w:val="24"/>
          <w:lang w:val="id-ID"/>
        </w:rPr>
        <w:t>Evaluasi Pembelajaran Berdasarkan Kurikulum Nasional</w:t>
      </w:r>
      <w:r w:rsidRPr="004F209A">
        <w:rPr>
          <w:rFonts w:ascii="Times New Roman" w:hAnsi="Times New Roman"/>
          <w:bCs/>
          <w:noProof/>
          <w:sz w:val="24"/>
          <w:szCs w:val="24"/>
          <w:lang w:val="id-ID"/>
        </w:rPr>
        <w:t>. Bandung: Remaja Rosdakarya.</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 xml:space="preserve">Goodikontz, E. (2009). Factors that Affect College Students’ Attitude Toward Mathematics. </w:t>
      </w:r>
      <w:r w:rsidRPr="004F209A">
        <w:rPr>
          <w:rFonts w:ascii="Times New Roman" w:hAnsi="Times New Roman"/>
          <w:i/>
          <w:noProof/>
          <w:sz w:val="24"/>
          <w:szCs w:val="24"/>
          <w:lang w:val="id-ID"/>
        </w:rPr>
        <w:t>West Virginia University</w:t>
      </w:r>
      <w:r w:rsidRPr="004F209A">
        <w:rPr>
          <w:rFonts w:ascii="Times New Roman" w:hAnsi="Times New Roman"/>
          <w:noProof/>
          <w:sz w:val="24"/>
          <w:szCs w:val="24"/>
          <w:lang w:val="id-ID"/>
        </w:rPr>
        <w:t xml:space="preserve">. Tersedia di: </w:t>
      </w:r>
      <w:hyperlink r:id="rId5" w:history="1">
        <w:r w:rsidRPr="004F209A">
          <w:rPr>
            <w:rStyle w:val="Hyperlink"/>
            <w:rFonts w:ascii="Times New Roman" w:eastAsiaTheme="majorEastAsia" w:hAnsi="Times New Roman"/>
            <w:noProof/>
            <w:color w:val="auto"/>
            <w:sz w:val="24"/>
            <w:szCs w:val="24"/>
            <w:u w:val="none"/>
            <w:lang w:val="id-ID"/>
          </w:rPr>
          <w:t>eniemiec@math.wvu.edu</w:t>
        </w:r>
      </w:hyperlink>
      <w:r w:rsidRPr="004F209A">
        <w:rPr>
          <w:rFonts w:ascii="Times New Roman" w:hAnsi="Times New Roman"/>
          <w:noProof/>
          <w:sz w:val="24"/>
          <w:szCs w:val="24"/>
          <w:lang w:val="id-ID"/>
        </w:rPr>
        <w:t>. (Diakses: 3 April 2019).</w:t>
      </w:r>
    </w:p>
    <w:p w:rsidR="004F209A" w:rsidRPr="004F209A" w:rsidRDefault="004F209A" w:rsidP="004F209A">
      <w:pPr>
        <w:spacing w:after="0" w:line="240" w:lineRule="auto"/>
        <w:ind w:left="426" w:hanging="426"/>
        <w:jc w:val="both"/>
        <w:rPr>
          <w:rFonts w:ascii="Times New Roman" w:hAnsi="Times New Roman"/>
          <w:noProof/>
          <w:spacing w:val="-3"/>
          <w:sz w:val="24"/>
          <w:szCs w:val="24"/>
          <w:lang w:val="id-ID"/>
        </w:rPr>
      </w:pPr>
      <w:r w:rsidRPr="004F209A">
        <w:rPr>
          <w:rFonts w:ascii="Times New Roman" w:hAnsi="Times New Roman"/>
          <w:noProof/>
          <w:sz w:val="24"/>
          <w:szCs w:val="24"/>
          <w:lang w:val="id-ID"/>
        </w:rPr>
        <w:t xml:space="preserve">Hamalik, O. (2001). </w:t>
      </w:r>
      <w:r w:rsidRPr="004F209A">
        <w:rPr>
          <w:rFonts w:ascii="Times New Roman" w:hAnsi="Times New Roman"/>
          <w:i/>
          <w:noProof/>
          <w:sz w:val="24"/>
          <w:szCs w:val="24"/>
          <w:lang w:val="id-ID"/>
        </w:rPr>
        <w:t>Proses Belajar-Mengajar</w:t>
      </w:r>
      <w:r w:rsidRPr="004F209A">
        <w:rPr>
          <w:rFonts w:ascii="Times New Roman" w:hAnsi="Times New Roman"/>
          <w:noProof/>
          <w:sz w:val="24"/>
          <w:szCs w:val="24"/>
          <w:lang w:val="id-ID"/>
        </w:rPr>
        <w:t>. (Jakarta: Penerbit Bumi Aksara).</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 xml:space="preserve">Indrawan, R. dan Yaniawati, P. (2016). </w:t>
      </w:r>
      <w:r w:rsidRPr="004F209A">
        <w:rPr>
          <w:rFonts w:ascii="Times New Roman" w:hAnsi="Times New Roman"/>
          <w:i/>
          <w:noProof/>
          <w:sz w:val="24"/>
          <w:szCs w:val="24"/>
          <w:lang w:val="id-ID"/>
        </w:rPr>
        <w:t>Metodologi Penelitian Kuantitatif, Kualitatif, dan Campuran untuk Manajemen, Pembangunan, dan Pendidian.</w:t>
      </w:r>
      <w:r w:rsidRPr="004F209A">
        <w:rPr>
          <w:rFonts w:ascii="Times New Roman" w:hAnsi="Times New Roman"/>
          <w:noProof/>
          <w:sz w:val="24"/>
          <w:szCs w:val="24"/>
          <w:lang w:val="id-ID"/>
        </w:rPr>
        <w:t xml:space="preserve"> Edisi Revisi Cetakan kedua, Bandung: PT Refika Aditama.</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 xml:space="preserve">Kementerian Pendidikan dan Kebudayaan Republik Indonesia. (2014). </w:t>
      </w:r>
      <w:r w:rsidRPr="004F209A">
        <w:rPr>
          <w:rFonts w:ascii="Times New Roman" w:hAnsi="Times New Roman"/>
          <w:i/>
          <w:noProof/>
          <w:sz w:val="24"/>
          <w:szCs w:val="24"/>
          <w:lang w:val="id-ID"/>
        </w:rPr>
        <w:t>Buku Guru Matematika Untuk SMA/MA/SMK/MAK/Kelas XI.</w:t>
      </w:r>
      <w:r w:rsidRPr="004F209A">
        <w:rPr>
          <w:rFonts w:ascii="Times New Roman" w:hAnsi="Times New Roman"/>
          <w:noProof/>
          <w:sz w:val="24"/>
          <w:szCs w:val="24"/>
          <w:lang w:val="id-ID"/>
        </w:rPr>
        <w:t xml:space="preserve"> Cetakan Ke-1. Jakarta: Kementrian Pendidikan dan Kebudayaan 2014.</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 xml:space="preserve">Lestari, W. (2015). Efektifitas strategi pembelajaran dan motivasi belajar terhadap pemahaman konsep matematika. </w:t>
      </w:r>
      <w:r w:rsidRPr="004F209A">
        <w:rPr>
          <w:rFonts w:ascii="Times New Roman" w:hAnsi="Times New Roman"/>
          <w:i/>
          <w:noProof/>
          <w:sz w:val="24"/>
          <w:szCs w:val="24"/>
          <w:lang w:val="id-ID"/>
        </w:rPr>
        <w:t xml:space="preserve">Jurnal Formatif, </w:t>
      </w:r>
      <w:r w:rsidRPr="004F209A">
        <w:rPr>
          <w:rFonts w:ascii="Times New Roman" w:hAnsi="Times New Roman"/>
          <w:noProof/>
          <w:sz w:val="24"/>
          <w:szCs w:val="24"/>
          <w:lang w:val="id-ID"/>
        </w:rPr>
        <w:t xml:space="preserve">Vol. 2 (3), Hal. 170-181, ISSN: 2088-351X. Tersedia di: </w:t>
      </w:r>
      <w:hyperlink r:id="rId6" w:history="1">
        <w:r w:rsidRPr="004F209A">
          <w:rPr>
            <w:rStyle w:val="Hyperlink"/>
            <w:rFonts w:ascii="Times New Roman" w:eastAsiaTheme="majorEastAsia" w:hAnsi="Times New Roman"/>
            <w:noProof/>
            <w:color w:val="auto"/>
            <w:sz w:val="24"/>
            <w:szCs w:val="24"/>
            <w:u w:val="none"/>
            <w:lang w:val="id-ID"/>
          </w:rPr>
          <w:t>https://scholar.google.co.id/scholaras_sdt=0,5&amp; kecemasan+belajar+matematika=qabs&amp;p=&amp;u23p3Dqes4zEpUxdsJ</w:t>
        </w:r>
      </w:hyperlink>
      <w:r w:rsidRPr="004F209A">
        <w:rPr>
          <w:rFonts w:ascii="Times New Roman" w:hAnsi="Times New Roman"/>
          <w:noProof/>
          <w:sz w:val="24"/>
          <w:szCs w:val="24"/>
          <w:lang w:val="id-ID"/>
        </w:rPr>
        <w:t>. (Diakses: 11 April 2019).</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 xml:space="preserve">MacMath, S., et al. (2009). </w:t>
      </w:r>
      <w:r w:rsidRPr="004F209A">
        <w:rPr>
          <w:rFonts w:ascii="Times New Roman" w:hAnsi="Times New Roman"/>
          <w:i/>
          <w:noProof/>
          <w:sz w:val="24"/>
          <w:szCs w:val="24"/>
          <w:lang w:val="id-ID"/>
        </w:rPr>
        <w:t>Problem-Based Learning in Mathematics (A Tool for Developing Students’ Conceptual Knowledge)</w:t>
      </w:r>
      <w:r w:rsidRPr="004F209A">
        <w:rPr>
          <w:rFonts w:ascii="Times New Roman" w:hAnsi="Times New Roman"/>
          <w:noProof/>
          <w:sz w:val="24"/>
          <w:szCs w:val="24"/>
          <w:lang w:val="id-ID"/>
        </w:rPr>
        <w:t>. University of Toronto.</w:t>
      </w:r>
    </w:p>
    <w:p w:rsidR="004F209A" w:rsidRPr="004F209A" w:rsidRDefault="004F209A" w:rsidP="004F209A">
      <w:pPr>
        <w:spacing w:after="0" w:line="240" w:lineRule="auto"/>
        <w:ind w:left="426" w:hanging="426"/>
        <w:jc w:val="both"/>
        <w:rPr>
          <w:rFonts w:ascii="Times New Roman" w:hAnsi="Times New Roman"/>
          <w:noProof/>
          <w:sz w:val="24"/>
          <w:szCs w:val="24"/>
        </w:rPr>
      </w:pPr>
      <w:r w:rsidRPr="004F209A">
        <w:rPr>
          <w:rFonts w:ascii="Times New Roman" w:hAnsi="Times New Roman"/>
          <w:noProof/>
          <w:sz w:val="24"/>
          <w:szCs w:val="24"/>
          <w:lang w:val="id-ID"/>
        </w:rPr>
        <w:t xml:space="preserve">Mulyasa, E. (2017). </w:t>
      </w:r>
      <w:r w:rsidRPr="004F209A">
        <w:rPr>
          <w:rFonts w:ascii="Times New Roman" w:hAnsi="Times New Roman"/>
          <w:i/>
          <w:noProof/>
          <w:sz w:val="24"/>
          <w:szCs w:val="24"/>
          <w:lang w:val="id-ID"/>
        </w:rPr>
        <w:t>Pengembangan dan</w:t>
      </w:r>
      <w:r w:rsidRPr="004F209A">
        <w:rPr>
          <w:rFonts w:ascii="Times New Roman" w:hAnsi="Times New Roman"/>
          <w:noProof/>
          <w:sz w:val="24"/>
          <w:szCs w:val="24"/>
          <w:lang w:val="id-ID"/>
        </w:rPr>
        <w:t xml:space="preserve"> </w:t>
      </w:r>
      <w:r w:rsidRPr="004F209A">
        <w:rPr>
          <w:rFonts w:ascii="Times New Roman" w:hAnsi="Times New Roman"/>
          <w:i/>
          <w:noProof/>
          <w:sz w:val="24"/>
          <w:szCs w:val="24"/>
          <w:lang w:val="id-ID"/>
        </w:rPr>
        <w:t xml:space="preserve"> Implementasi Kurikulum 2013 Edisi Revisi</w:t>
      </w:r>
      <w:r w:rsidRPr="004F209A">
        <w:rPr>
          <w:rFonts w:ascii="Times New Roman" w:hAnsi="Times New Roman"/>
          <w:noProof/>
          <w:sz w:val="24"/>
          <w:szCs w:val="24"/>
          <w:lang w:val="id-ID"/>
        </w:rPr>
        <w:t>.   Bandung: Remaja Rosda Karya.</w:t>
      </w:r>
    </w:p>
    <w:p w:rsidR="004F209A" w:rsidRPr="004F209A" w:rsidRDefault="004F209A" w:rsidP="004F209A">
      <w:pPr>
        <w:spacing w:after="0" w:line="240" w:lineRule="auto"/>
        <w:ind w:left="567" w:hanging="567"/>
        <w:jc w:val="both"/>
        <w:rPr>
          <w:rFonts w:ascii="Times New Roman" w:hAnsi="Times New Roman"/>
          <w:sz w:val="24"/>
          <w:szCs w:val="24"/>
        </w:rPr>
      </w:pPr>
      <w:r w:rsidRPr="004F209A">
        <w:rPr>
          <w:rFonts w:ascii="Times New Roman" w:hAnsi="Times New Roman"/>
          <w:sz w:val="24"/>
          <w:szCs w:val="24"/>
        </w:rPr>
        <w:t>Murray</w:t>
      </w:r>
      <w:r w:rsidRPr="004F209A">
        <w:rPr>
          <w:rFonts w:ascii="Times New Roman" w:hAnsi="Times New Roman"/>
          <w:noProof/>
          <w:sz w:val="24"/>
          <w:szCs w:val="24"/>
        </w:rPr>
        <w:t xml:space="preserve">, S. (2011). Declining participation in post-compulsory secondary school mathematics: </w:t>
      </w:r>
      <w:r w:rsidRPr="004F209A">
        <w:rPr>
          <w:rFonts w:ascii="Times New Roman" w:hAnsi="Times New Roman"/>
          <w:iCs/>
          <w:spacing w:val="-1"/>
          <w:sz w:val="24"/>
          <w:szCs w:val="24"/>
        </w:rPr>
        <w:t>Students’</w:t>
      </w:r>
      <w:r w:rsidRPr="004F209A">
        <w:rPr>
          <w:rFonts w:ascii="Times New Roman" w:hAnsi="Times New Roman"/>
          <w:noProof/>
          <w:sz w:val="24"/>
          <w:szCs w:val="24"/>
        </w:rPr>
        <w:t xml:space="preserve"> views  of and solutions to the problem. </w:t>
      </w:r>
      <w:r w:rsidRPr="004F209A">
        <w:rPr>
          <w:rFonts w:ascii="Times New Roman" w:hAnsi="Times New Roman"/>
          <w:i/>
          <w:noProof/>
          <w:sz w:val="24"/>
          <w:szCs w:val="24"/>
        </w:rPr>
        <w:t>Research in Mathematics Education</w:t>
      </w:r>
      <w:r w:rsidRPr="004F209A">
        <w:rPr>
          <w:rFonts w:ascii="Times New Roman" w:hAnsi="Times New Roman"/>
          <w:noProof/>
          <w:sz w:val="24"/>
          <w:szCs w:val="24"/>
        </w:rPr>
        <w:t xml:space="preserve">, Vol 13 No.3 hal. 269-285. Tersedia di: </w:t>
      </w:r>
      <w:hyperlink r:id="rId7" w:history="1">
        <w:r w:rsidRPr="004F209A">
          <w:rPr>
            <w:rStyle w:val="Hyperlink"/>
            <w:rFonts w:ascii="Times New Roman" w:eastAsiaTheme="majorEastAsia" w:hAnsi="Times New Roman"/>
            <w:noProof/>
            <w:color w:val="auto"/>
            <w:sz w:val="24"/>
            <w:szCs w:val="24"/>
            <w:u w:val="none"/>
          </w:rPr>
          <w:t>https://www.tandfonline.com/doi/abs/10.1080/14794802.2011.624731</w:t>
        </w:r>
      </w:hyperlink>
      <w:r w:rsidRPr="004F209A">
        <w:rPr>
          <w:rFonts w:ascii="Times New Roman" w:hAnsi="Times New Roman"/>
          <w:noProof/>
          <w:sz w:val="24"/>
          <w:szCs w:val="24"/>
          <w:lang w:val="en-ID"/>
        </w:rPr>
        <w:t xml:space="preserve">. </w:t>
      </w:r>
      <w:r w:rsidRPr="004F209A">
        <w:rPr>
          <w:rFonts w:ascii="Times New Roman" w:hAnsi="Times New Roman"/>
          <w:sz w:val="24"/>
          <w:szCs w:val="24"/>
        </w:rPr>
        <w:t>(</w:t>
      </w:r>
      <w:proofErr w:type="spellStart"/>
      <w:r w:rsidRPr="004F209A">
        <w:rPr>
          <w:rFonts w:ascii="Times New Roman" w:hAnsi="Times New Roman"/>
          <w:sz w:val="24"/>
          <w:szCs w:val="24"/>
        </w:rPr>
        <w:t>Diakses</w:t>
      </w:r>
      <w:proofErr w:type="spellEnd"/>
      <w:r w:rsidRPr="004F209A">
        <w:rPr>
          <w:rFonts w:ascii="Times New Roman" w:hAnsi="Times New Roman"/>
          <w:sz w:val="24"/>
          <w:szCs w:val="24"/>
        </w:rPr>
        <w:t>: 22 September 2019).</w:t>
      </w:r>
    </w:p>
    <w:p w:rsidR="004F209A" w:rsidRPr="004F209A" w:rsidRDefault="004F209A" w:rsidP="004F209A">
      <w:pPr>
        <w:spacing w:after="0" w:line="240" w:lineRule="auto"/>
        <w:ind w:left="426" w:hanging="426"/>
        <w:jc w:val="both"/>
        <w:rPr>
          <w:rFonts w:ascii="Times New Roman" w:hAnsi="Times New Roman"/>
          <w:noProof/>
          <w:spacing w:val="-3"/>
          <w:sz w:val="24"/>
          <w:szCs w:val="24"/>
        </w:rPr>
      </w:pPr>
      <w:r w:rsidRPr="004F209A">
        <w:rPr>
          <w:rFonts w:ascii="Times New Roman" w:hAnsi="Times New Roman"/>
          <w:noProof/>
          <w:sz w:val="24"/>
          <w:szCs w:val="24"/>
          <w:lang w:val="id-ID"/>
        </w:rPr>
        <w:t>Pertiwi, L. T. (2019). “</w:t>
      </w:r>
      <w:r w:rsidRPr="004F209A">
        <w:rPr>
          <w:rFonts w:ascii="Times New Roman" w:hAnsi="Times New Roman"/>
          <w:i/>
          <w:noProof/>
          <w:sz w:val="24"/>
          <w:szCs w:val="24"/>
          <w:lang w:val="id-ID"/>
        </w:rPr>
        <w:t>Penerapan Metode Problem Based Learning (PBL) Untuk Meningkatkan Kemampuan Berpikir Kreatif, Kemampuan Berpikir Kritis Matematis Dan Motivasi Belajar Siswa Di SMP”</w:t>
      </w:r>
      <w:r w:rsidRPr="004F209A">
        <w:rPr>
          <w:rFonts w:ascii="Times New Roman" w:hAnsi="Times New Roman"/>
          <w:noProof/>
          <w:sz w:val="24"/>
          <w:szCs w:val="24"/>
          <w:lang w:val="id-ID"/>
        </w:rPr>
        <w:t xml:space="preserve">. </w:t>
      </w:r>
      <w:r w:rsidRPr="004F209A">
        <w:rPr>
          <w:rFonts w:ascii="Times New Roman" w:hAnsi="Times New Roman"/>
          <w:noProof/>
          <w:spacing w:val="-3"/>
          <w:sz w:val="24"/>
          <w:szCs w:val="24"/>
          <w:lang w:val="id-ID"/>
        </w:rPr>
        <w:t>Tesis Pasca Sarjana Magister Pendidikan Matematika Universitas Pasundan Bandung: Tidak diterbitkan.</w:t>
      </w:r>
    </w:p>
    <w:p w:rsidR="004F209A" w:rsidRPr="004F209A" w:rsidRDefault="004F209A" w:rsidP="004F209A">
      <w:pPr>
        <w:spacing w:after="0" w:line="240" w:lineRule="auto"/>
        <w:ind w:left="426" w:hanging="426"/>
        <w:jc w:val="both"/>
        <w:rPr>
          <w:rFonts w:ascii="Times New Roman" w:hAnsi="Times New Roman"/>
          <w:noProof/>
          <w:spacing w:val="-3"/>
          <w:sz w:val="24"/>
          <w:szCs w:val="24"/>
        </w:rPr>
      </w:pP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 xml:space="preserve">Smith, C. (2010). Choosing more mathematics: happiness through work. </w:t>
      </w:r>
      <w:r w:rsidRPr="004F209A">
        <w:rPr>
          <w:rFonts w:ascii="Times New Roman" w:hAnsi="Times New Roman"/>
          <w:i/>
          <w:noProof/>
          <w:sz w:val="24"/>
          <w:szCs w:val="24"/>
          <w:lang w:val="id-ID"/>
        </w:rPr>
        <w:t>Research in Mathematics Education</w:t>
      </w:r>
      <w:r w:rsidRPr="004F209A">
        <w:rPr>
          <w:rFonts w:ascii="Times New Roman" w:hAnsi="Times New Roman"/>
          <w:noProof/>
          <w:sz w:val="24"/>
          <w:szCs w:val="24"/>
          <w:lang w:val="id-ID"/>
        </w:rPr>
        <w:t xml:space="preserve">. Vol. 12 No. 2 hal. 99-115. Tersedia di: </w:t>
      </w:r>
      <w:hyperlink r:id="rId8" w:history="1">
        <w:r w:rsidRPr="004F209A">
          <w:rPr>
            <w:rStyle w:val="HTMLCite"/>
            <w:rFonts w:ascii="Times New Roman" w:eastAsiaTheme="majorEastAsia" w:hAnsi="Times New Roman"/>
            <w:noProof/>
            <w:sz w:val="24"/>
            <w:szCs w:val="24"/>
            <w:lang w:val="id-ID"/>
          </w:rPr>
          <w:t>https://www.tandfonline.com/doi/full/10.1080/14794802.2010.496972</w:t>
        </w:r>
      </w:hyperlink>
      <w:r w:rsidRPr="004F209A">
        <w:rPr>
          <w:rFonts w:ascii="Times New Roman" w:hAnsi="Times New Roman"/>
          <w:noProof/>
          <w:sz w:val="24"/>
          <w:szCs w:val="24"/>
        </w:rPr>
        <w:t xml:space="preserve">. </w:t>
      </w:r>
      <w:r w:rsidRPr="004F209A">
        <w:rPr>
          <w:rFonts w:ascii="Times New Roman" w:hAnsi="Times New Roman"/>
          <w:noProof/>
          <w:sz w:val="24"/>
          <w:szCs w:val="24"/>
          <w:lang w:val="id-ID"/>
        </w:rPr>
        <w:t xml:space="preserve">(Diakses: 22 September 2019). </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 xml:space="preserve">Stober, J. (2004). Dimensions of test anxiety: Relations to ways of coping with pre-exam anxiety and uncertainty. </w:t>
      </w:r>
      <w:r w:rsidRPr="004F209A">
        <w:rPr>
          <w:rFonts w:ascii="Times New Roman" w:hAnsi="Times New Roman"/>
          <w:i/>
          <w:noProof/>
          <w:sz w:val="24"/>
          <w:szCs w:val="24"/>
          <w:lang w:val="id-ID"/>
        </w:rPr>
        <w:t>Anxiety, Stress, &amp; Coping</w:t>
      </w:r>
      <w:r w:rsidRPr="004F209A">
        <w:rPr>
          <w:rFonts w:ascii="Times New Roman" w:hAnsi="Times New Roman"/>
          <w:noProof/>
          <w:sz w:val="24"/>
          <w:szCs w:val="24"/>
          <w:lang w:val="id-ID"/>
        </w:rPr>
        <w:t>, Volume 17, Accepted 28 Jul 2004, Issue 3, 213-</w:t>
      </w:r>
      <w:r w:rsidRPr="004F209A">
        <w:rPr>
          <w:rFonts w:ascii="Times New Roman" w:hAnsi="Times New Roman"/>
          <w:noProof/>
          <w:sz w:val="24"/>
          <w:szCs w:val="24"/>
          <w:lang w:val="id-ID"/>
        </w:rPr>
        <w:lastRenderedPageBreak/>
        <w:t>226. Tersedia di:</w:t>
      </w:r>
      <w:r w:rsidRPr="004F209A">
        <w:rPr>
          <w:rFonts w:ascii="Times New Roman" w:hAnsi="Times New Roman"/>
          <w:noProof/>
          <w:sz w:val="24"/>
          <w:szCs w:val="24"/>
        </w:rPr>
        <w:t xml:space="preserve"> </w:t>
      </w:r>
      <w:hyperlink r:id="rId9" w:history="1">
        <w:r w:rsidRPr="004F209A">
          <w:rPr>
            <w:rStyle w:val="Hyperlink"/>
            <w:rFonts w:ascii="Times New Roman" w:eastAsiaTheme="majorEastAsia" w:hAnsi="Times New Roman"/>
            <w:noProof/>
            <w:color w:val="auto"/>
            <w:sz w:val="24"/>
            <w:szCs w:val="24"/>
            <w:u w:val="none"/>
            <w:lang w:val="id-ID"/>
          </w:rPr>
          <w:t>https://www.tandfonline.com/doi/abs/10.1080/10615800412331292615</w:t>
        </w:r>
      </w:hyperlink>
      <w:r w:rsidRPr="004F209A">
        <w:rPr>
          <w:rFonts w:ascii="Times New Roman" w:hAnsi="Times New Roman"/>
          <w:noProof/>
          <w:sz w:val="24"/>
          <w:szCs w:val="24"/>
        </w:rPr>
        <w:t xml:space="preserve">. </w:t>
      </w:r>
      <w:r w:rsidRPr="004F209A">
        <w:rPr>
          <w:rFonts w:ascii="Times New Roman" w:hAnsi="Times New Roman"/>
          <w:noProof/>
          <w:sz w:val="24"/>
          <w:szCs w:val="24"/>
          <w:lang w:val="id-ID"/>
        </w:rPr>
        <w:t>(Diakses: 3 April 2019).</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Saputra, A. A. (2019). “</w:t>
      </w:r>
      <w:r w:rsidRPr="004F209A">
        <w:rPr>
          <w:rFonts w:ascii="Times New Roman" w:hAnsi="Times New Roman"/>
          <w:i/>
          <w:noProof/>
          <w:sz w:val="24"/>
          <w:szCs w:val="24"/>
          <w:lang w:val="id-ID"/>
        </w:rPr>
        <w:t>Implementasi Kurikulum Matematika 2013 berbasis Penguatan Pendidikan Karakter kaitannya dengan Kecemasan  dan Motivasi terhadap Hasil Belajar Siswa Sekolah Menengah Kejuruan</w:t>
      </w:r>
      <w:r w:rsidRPr="004F209A">
        <w:rPr>
          <w:rFonts w:ascii="Times New Roman" w:hAnsi="Times New Roman"/>
          <w:noProof/>
          <w:sz w:val="24"/>
          <w:szCs w:val="24"/>
          <w:lang w:val="id-ID"/>
        </w:rPr>
        <w:t>”. Tesis Pasca Sarjana Magister Pendidikan Matematika Universitas Pasundan Bandung: Tidak diterbitkan.</w:t>
      </w:r>
    </w:p>
    <w:p w:rsidR="004F209A" w:rsidRPr="004F209A" w:rsidRDefault="004F209A" w:rsidP="004F209A">
      <w:pPr>
        <w:spacing w:after="0" w:line="240" w:lineRule="auto"/>
        <w:ind w:left="426" w:hanging="426"/>
        <w:jc w:val="both"/>
        <w:rPr>
          <w:rFonts w:ascii="Times New Roman" w:hAnsi="Times New Roman"/>
          <w:noProof/>
          <w:sz w:val="24"/>
          <w:szCs w:val="24"/>
        </w:rPr>
      </w:pPr>
      <w:r w:rsidRPr="004F209A">
        <w:rPr>
          <w:rFonts w:ascii="Times New Roman" w:hAnsi="Times New Roman"/>
          <w:noProof/>
          <w:sz w:val="24"/>
          <w:szCs w:val="24"/>
          <w:lang w:val="id-ID"/>
        </w:rPr>
        <w:t xml:space="preserve">Sugiyono. (2017). </w:t>
      </w:r>
      <w:r w:rsidRPr="004F209A">
        <w:rPr>
          <w:rFonts w:ascii="Times New Roman" w:hAnsi="Times New Roman"/>
          <w:i/>
          <w:noProof/>
          <w:sz w:val="24"/>
          <w:szCs w:val="24"/>
          <w:lang w:val="id-ID"/>
        </w:rPr>
        <w:t>Metode Penelitian Pendidikan (Pendekatan Kuantitatif, Kualitatif, dan R&amp;D)</w:t>
      </w:r>
      <w:r w:rsidRPr="004F209A">
        <w:rPr>
          <w:rFonts w:ascii="Times New Roman" w:hAnsi="Times New Roman"/>
          <w:noProof/>
          <w:sz w:val="24"/>
          <w:szCs w:val="24"/>
          <w:lang w:val="id-ID"/>
        </w:rPr>
        <w:t>. Bandung: Alfabeta.</w:t>
      </w:r>
    </w:p>
    <w:p w:rsidR="004F209A" w:rsidRPr="004F209A" w:rsidRDefault="004F209A" w:rsidP="004F209A">
      <w:pPr>
        <w:spacing w:after="0" w:line="240" w:lineRule="auto"/>
        <w:ind w:left="426" w:hanging="426"/>
        <w:jc w:val="both"/>
        <w:rPr>
          <w:rFonts w:ascii="Times New Roman" w:hAnsi="Times New Roman"/>
          <w:sz w:val="24"/>
          <w:szCs w:val="24"/>
        </w:rPr>
      </w:pPr>
      <w:proofErr w:type="spellStart"/>
      <w:proofErr w:type="gramStart"/>
      <w:r w:rsidRPr="004F209A">
        <w:rPr>
          <w:rFonts w:ascii="Times New Roman" w:hAnsi="Times New Roman"/>
          <w:sz w:val="24"/>
          <w:szCs w:val="24"/>
        </w:rPr>
        <w:t>Wahyudin</w:t>
      </w:r>
      <w:proofErr w:type="spellEnd"/>
      <w:r w:rsidRPr="004F209A">
        <w:rPr>
          <w:rFonts w:ascii="Times New Roman" w:hAnsi="Times New Roman"/>
          <w:sz w:val="24"/>
          <w:szCs w:val="24"/>
        </w:rPr>
        <w:t>.</w:t>
      </w:r>
      <w:proofErr w:type="gramEnd"/>
      <w:r w:rsidRPr="004F209A">
        <w:rPr>
          <w:rFonts w:ascii="Times New Roman" w:hAnsi="Times New Roman"/>
          <w:sz w:val="24"/>
          <w:szCs w:val="24"/>
        </w:rPr>
        <w:t xml:space="preserve"> </w:t>
      </w:r>
      <w:proofErr w:type="gramStart"/>
      <w:r w:rsidRPr="004F209A">
        <w:rPr>
          <w:rFonts w:ascii="Times New Roman" w:hAnsi="Times New Roman"/>
          <w:sz w:val="24"/>
          <w:szCs w:val="24"/>
        </w:rPr>
        <w:t xml:space="preserve">(2019). </w:t>
      </w:r>
      <w:r w:rsidRPr="004F209A">
        <w:rPr>
          <w:rFonts w:ascii="Times New Roman" w:hAnsi="Times New Roman"/>
          <w:noProof/>
          <w:sz w:val="24"/>
          <w:szCs w:val="24"/>
        </w:rPr>
        <w:t>Penguatan Pendidikan Karakter</w:t>
      </w:r>
      <w:r w:rsidRPr="004F209A">
        <w:rPr>
          <w:rFonts w:ascii="Times New Roman" w:hAnsi="Times New Roman"/>
          <w:b/>
          <w:noProof/>
          <w:sz w:val="24"/>
          <w:szCs w:val="24"/>
        </w:rPr>
        <w:t xml:space="preserve"> </w:t>
      </w:r>
      <w:r w:rsidRPr="004F209A">
        <w:rPr>
          <w:rFonts w:ascii="Times New Roman" w:hAnsi="Times New Roman"/>
          <w:noProof/>
          <w:sz w:val="24"/>
          <w:szCs w:val="24"/>
        </w:rPr>
        <w:t>Pada Siswa Dalam Menghadapi Tantangan Global</w:t>
      </w:r>
      <w:r w:rsidRPr="004F209A">
        <w:rPr>
          <w:rFonts w:ascii="Times New Roman" w:hAnsi="Times New Roman"/>
          <w:b/>
          <w:sz w:val="24"/>
          <w:szCs w:val="24"/>
        </w:rPr>
        <w:t>.</w:t>
      </w:r>
      <w:proofErr w:type="gramEnd"/>
      <w:r w:rsidRPr="004F209A">
        <w:rPr>
          <w:rFonts w:ascii="Times New Roman" w:hAnsi="Times New Roman"/>
          <w:b/>
          <w:sz w:val="24"/>
          <w:szCs w:val="24"/>
        </w:rPr>
        <w:t xml:space="preserve"> </w:t>
      </w:r>
      <w:proofErr w:type="spellStart"/>
      <w:r w:rsidRPr="004F209A">
        <w:rPr>
          <w:rFonts w:ascii="Times New Roman" w:hAnsi="Times New Roman"/>
          <w:i/>
          <w:sz w:val="24"/>
          <w:szCs w:val="24"/>
        </w:rPr>
        <w:t>Prosiding</w:t>
      </w:r>
      <w:proofErr w:type="spellEnd"/>
      <w:r w:rsidRPr="004F209A">
        <w:rPr>
          <w:rFonts w:ascii="Times New Roman" w:hAnsi="Times New Roman"/>
          <w:i/>
          <w:sz w:val="24"/>
          <w:szCs w:val="24"/>
        </w:rPr>
        <w:t xml:space="preserve"> Seminar </w:t>
      </w:r>
      <w:proofErr w:type="spellStart"/>
      <w:r w:rsidRPr="004F209A">
        <w:rPr>
          <w:rFonts w:ascii="Times New Roman" w:hAnsi="Times New Roman"/>
          <w:i/>
          <w:sz w:val="24"/>
          <w:szCs w:val="24"/>
        </w:rPr>
        <w:t>Nasional</w:t>
      </w:r>
      <w:proofErr w:type="spellEnd"/>
      <w:r w:rsidRPr="004F209A">
        <w:rPr>
          <w:rFonts w:ascii="Times New Roman" w:hAnsi="Times New Roman"/>
          <w:i/>
          <w:sz w:val="24"/>
          <w:szCs w:val="24"/>
        </w:rPr>
        <w:t>,</w:t>
      </w:r>
      <w:r w:rsidRPr="004F209A">
        <w:rPr>
          <w:rFonts w:ascii="Times New Roman" w:hAnsi="Times New Roman"/>
          <w:sz w:val="24"/>
          <w:szCs w:val="24"/>
        </w:rPr>
        <w:t xml:space="preserve"> ISBN: 978-602-1180-70-9, Hal. 14-20. </w:t>
      </w:r>
      <w:proofErr w:type="spellStart"/>
      <w:r w:rsidRPr="004F209A">
        <w:rPr>
          <w:rFonts w:ascii="Times New Roman" w:hAnsi="Times New Roman"/>
          <w:sz w:val="24"/>
          <w:szCs w:val="24"/>
        </w:rPr>
        <w:t>Tersedia</w:t>
      </w:r>
      <w:proofErr w:type="spellEnd"/>
      <w:r w:rsidRPr="004F209A">
        <w:rPr>
          <w:rFonts w:ascii="Times New Roman" w:hAnsi="Times New Roman"/>
          <w:sz w:val="24"/>
          <w:szCs w:val="24"/>
        </w:rPr>
        <w:t xml:space="preserve"> di: </w:t>
      </w:r>
      <w:hyperlink r:id="rId10" w:history="1">
        <w:r w:rsidRPr="004F209A">
          <w:rPr>
            <w:rStyle w:val="HTMLCite"/>
            <w:rFonts w:ascii="Times New Roman" w:eastAsiaTheme="majorEastAsia" w:hAnsi="Times New Roman"/>
            <w:sz w:val="24"/>
            <w:szCs w:val="24"/>
          </w:rPr>
          <w:t>pgsd.umk.ac.id/files/</w:t>
        </w:r>
        <w:proofErr w:type="spellStart"/>
        <w:r w:rsidRPr="004F209A">
          <w:rPr>
            <w:rStyle w:val="HTMLCite"/>
            <w:rFonts w:ascii="Times New Roman" w:eastAsiaTheme="majorEastAsia" w:hAnsi="Times New Roman"/>
            <w:sz w:val="24"/>
            <w:szCs w:val="24"/>
          </w:rPr>
          <w:t>prosiding</w:t>
        </w:r>
        <w:proofErr w:type="spellEnd"/>
        <w:r w:rsidRPr="004F209A">
          <w:rPr>
            <w:rStyle w:val="HTMLCite"/>
            <w:rFonts w:ascii="Times New Roman" w:eastAsiaTheme="majorEastAsia" w:hAnsi="Times New Roman"/>
            <w:sz w:val="24"/>
            <w:szCs w:val="24"/>
          </w:rPr>
          <w:t>/2019/2.Wahyudin.14-20.pdf</w:t>
        </w:r>
      </w:hyperlink>
      <w:r w:rsidRPr="004F209A">
        <w:rPr>
          <w:rFonts w:ascii="Times New Roman" w:hAnsi="Times New Roman"/>
          <w:sz w:val="24"/>
          <w:szCs w:val="24"/>
        </w:rPr>
        <w:t>.</w:t>
      </w:r>
      <w:r w:rsidRPr="004F209A">
        <w:rPr>
          <w:rFonts w:ascii="Times New Roman" w:hAnsi="Times New Roman"/>
          <w:sz w:val="24"/>
          <w:szCs w:val="24"/>
          <w:lang w:val="en-ID"/>
        </w:rPr>
        <w:t xml:space="preserve"> </w:t>
      </w:r>
      <w:r w:rsidRPr="004F209A">
        <w:rPr>
          <w:rFonts w:ascii="Times New Roman" w:hAnsi="Times New Roman"/>
          <w:sz w:val="24"/>
          <w:szCs w:val="24"/>
        </w:rPr>
        <w:t>(</w:t>
      </w:r>
      <w:proofErr w:type="spellStart"/>
      <w:r w:rsidRPr="004F209A">
        <w:rPr>
          <w:rFonts w:ascii="Times New Roman" w:hAnsi="Times New Roman"/>
          <w:sz w:val="24"/>
          <w:szCs w:val="24"/>
        </w:rPr>
        <w:t>Diakses</w:t>
      </w:r>
      <w:proofErr w:type="spellEnd"/>
      <w:r w:rsidRPr="004F209A">
        <w:rPr>
          <w:rFonts w:ascii="Times New Roman" w:hAnsi="Times New Roman"/>
          <w:sz w:val="24"/>
          <w:szCs w:val="24"/>
        </w:rPr>
        <w:t>: 22 September 2019).</w:t>
      </w:r>
    </w:p>
    <w:p w:rsidR="004F209A" w:rsidRPr="004F209A" w:rsidRDefault="004F209A" w:rsidP="004F209A">
      <w:pPr>
        <w:spacing w:after="0" w:line="240" w:lineRule="auto"/>
        <w:ind w:left="426" w:hanging="426"/>
        <w:jc w:val="both"/>
        <w:rPr>
          <w:rFonts w:ascii="Times New Roman" w:hAnsi="Times New Roman"/>
          <w:noProof/>
          <w:sz w:val="24"/>
          <w:szCs w:val="24"/>
        </w:rPr>
      </w:pPr>
      <w:r w:rsidRPr="004F209A">
        <w:rPr>
          <w:rFonts w:ascii="Times New Roman" w:hAnsi="Times New Roman"/>
          <w:noProof/>
          <w:sz w:val="24"/>
          <w:szCs w:val="24"/>
          <w:lang w:val="id-ID" w:eastAsia="id-ID"/>
        </w:rPr>
        <w:t xml:space="preserve">White, H. (2001). Problem-Based Learning. </w:t>
      </w:r>
      <w:r w:rsidRPr="004F209A">
        <w:rPr>
          <w:rFonts w:ascii="Times New Roman" w:hAnsi="Times New Roman"/>
          <w:i/>
          <w:noProof/>
          <w:sz w:val="24"/>
          <w:szCs w:val="24"/>
          <w:lang w:val="id-ID" w:eastAsia="id-ID"/>
        </w:rPr>
        <w:t>Standford University Newsletter on Teaching</w:t>
      </w:r>
      <w:r w:rsidRPr="004F209A">
        <w:rPr>
          <w:rFonts w:ascii="Times New Roman" w:hAnsi="Times New Roman"/>
          <w:noProof/>
          <w:sz w:val="24"/>
          <w:szCs w:val="24"/>
          <w:lang w:val="id-ID" w:eastAsia="id-ID"/>
        </w:rPr>
        <w:t xml:space="preserve">, Winter 2001 Vol. 11, No. 1. Tersedia di: </w:t>
      </w:r>
      <w:hyperlink r:id="rId11" w:history="1">
        <w:r w:rsidRPr="004F209A">
          <w:rPr>
            <w:rStyle w:val="Hyperlink"/>
            <w:rFonts w:ascii="Times New Roman" w:eastAsiaTheme="majorEastAsia" w:hAnsi="Times New Roman"/>
            <w:noProof/>
            <w:color w:val="auto"/>
            <w:sz w:val="24"/>
            <w:szCs w:val="24"/>
            <w:u w:val="none"/>
            <w:lang w:val="id-ID" w:eastAsia="id-ID"/>
          </w:rPr>
          <w:t>https://arrs.org/uploadedFiles/ARRS/...Learning.../STN_problem_based_learning.pdf</w:t>
        </w:r>
      </w:hyperlink>
      <w:r w:rsidRPr="004F209A">
        <w:rPr>
          <w:rFonts w:ascii="Times New Roman" w:hAnsi="Times New Roman"/>
          <w:noProof/>
          <w:sz w:val="24"/>
          <w:szCs w:val="24"/>
          <w:lang w:eastAsia="id-ID"/>
        </w:rPr>
        <w:t xml:space="preserve">. </w:t>
      </w:r>
      <w:r w:rsidRPr="004F209A">
        <w:rPr>
          <w:rFonts w:ascii="Times New Roman" w:hAnsi="Times New Roman"/>
          <w:noProof/>
          <w:sz w:val="24"/>
          <w:szCs w:val="24"/>
          <w:lang w:val="id-ID"/>
        </w:rPr>
        <w:t>(Diakses: 11 April 2019).</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 xml:space="preserve">Wijaya, A. (2012). </w:t>
      </w:r>
      <w:r w:rsidRPr="004F209A">
        <w:rPr>
          <w:rFonts w:ascii="Times New Roman" w:hAnsi="Times New Roman"/>
          <w:i/>
          <w:noProof/>
          <w:sz w:val="24"/>
          <w:szCs w:val="24"/>
          <w:lang w:val="id-ID"/>
        </w:rPr>
        <w:t xml:space="preserve">Pendidikan Matematika Realistik Suatu Alternatif Pendekatan Pembelajaran Matematika. </w:t>
      </w:r>
      <w:r w:rsidRPr="004F209A">
        <w:rPr>
          <w:rFonts w:ascii="Times New Roman" w:hAnsi="Times New Roman"/>
          <w:noProof/>
          <w:sz w:val="24"/>
          <w:szCs w:val="24"/>
          <w:lang w:val="id-ID"/>
        </w:rPr>
        <w:t>Yogyakarta: Graha Ilmu.</w:t>
      </w:r>
    </w:p>
    <w:p w:rsidR="004F209A" w:rsidRPr="004F209A" w:rsidRDefault="004F209A" w:rsidP="004F209A">
      <w:pPr>
        <w:spacing w:after="0" w:line="240" w:lineRule="auto"/>
        <w:ind w:left="426" w:hanging="426"/>
        <w:jc w:val="both"/>
        <w:rPr>
          <w:rFonts w:ascii="Times New Roman" w:hAnsi="Times New Roman"/>
          <w:noProof/>
          <w:sz w:val="24"/>
          <w:szCs w:val="24"/>
          <w:lang w:val="id-ID"/>
        </w:rPr>
      </w:pPr>
      <w:r w:rsidRPr="004F209A">
        <w:rPr>
          <w:rFonts w:ascii="Times New Roman" w:hAnsi="Times New Roman"/>
          <w:noProof/>
          <w:sz w:val="24"/>
          <w:szCs w:val="24"/>
          <w:lang w:val="id-ID"/>
        </w:rPr>
        <w:t xml:space="preserve">Woolfolk, A. (2009). </w:t>
      </w:r>
      <w:r w:rsidRPr="004F209A">
        <w:rPr>
          <w:rFonts w:ascii="Times New Roman" w:hAnsi="Times New Roman"/>
          <w:i/>
          <w:noProof/>
          <w:sz w:val="24"/>
          <w:szCs w:val="24"/>
          <w:lang w:val="id-ID"/>
        </w:rPr>
        <w:t>Educational Psychology, Active Learning Edition</w:t>
      </w:r>
      <w:r w:rsidRPr="004F209A">
        <w:rPr>
          <w:rFonts w:ascii="Times New Roman" w:hAnsi="Times New Roman"/>
          <w:noProof/>
          <w:sz w:val="24"/>
          <w:szCs w:val="24"/>
          <w:lang w:val="id-ID"/>
        </w:rPr>
        <w:t>. Pustaka Pelajar, Yogyakarta.</w:t>
      </w:r>
    </w:p>
    <w:p w:rsidR="004F209A" w:rsidRPr="004F209A" w:rsidRDefault="004F209A" w:rsidP="004F209A">
      <w:pPr>
        <w:spacing w:after="0" w:line="240" w:lineRule="auto"/>
        <w:ind w:left="426" w:hanging="426"/>
        <w:jc w:val="both"/>
        <w:rPr>
          <w:rFonts w:ascii="Times New Roman" w:hAnsi="Times New Roman"/>
          <w:noProof/>
          <w:spacing w:val="-3"/>
          <w:sz w:val="24"/>
          <w:szCs w:val="24"/>
          <w:lang w:val="id-ID"/>
        </w:rPr>
      </w:pPr>
    </w:p>
    <w:p w:rsidR="004F209A" w:rsidRPr="004F209A" w:rsidRDefault="004F209A" w:rsidP="004F209A">
      <w:pPr>
        <w:spacing w:line="240" w:lineRule="auto"/>
        <w:ind w:left="426" w:hanging="426"/>
        <w:rPr>
          <w:rFonts w:ascii="Times New Roman" w:hAnsi="Times New Roman"/>
          <w:sz w:val="24"/>
          <w:szCs w:val="24"/>
        </w:rPr>
        <w:sectPr w:rsidR="004F209A" w:rsidRPr="004F209A" w:rsidSect="004F209A">
          <w:pgSz w:w="11907" w:h="16839" w:code="9"/>
          <w:pgMar w:top="1701" w:right="1134" w:bottom="1701" w:left="1134" w:header="720" w:footer="720" w:gutter="0"/>
          <w:cols w:space="720"/>
          <w:docGrid w:linePitch="360"/>
        </w:sectPr>
      </w:pPr>
    </w:p>
    <w:p w:rsidR="004F209A" w:rsidRPr="004F209A" w:rsidRDefault="004F209A" w:rsidP="004F209A">
      <w:pPr>
        <w:spacing w:after="0" w:line="240" w:lineRule="auto"/>
        <w:jc w:val="both"/>
        <w:rPr>
          <w:rFonts w:ascii="Times New Roman" w:hAnsi="Times New Roman"/>
          <w:sz w:val="24"/>
          <w:szCs w:val="24"/>
          <w:lang w:val="en-ID"/>
        </w:rPr>
      </w:pPr>
    </w:p>
    <w:p w:rsidR="004F209A" w:rsidRPr="004F209A" w:rsidRDefault="004F209A"/>
    <w:p w:rsidR="004F209A" w:rsidRPr="004F209A" w:rsidRDefault="004F209A"/>
    <w:p w:rsidR="004F209A" w:rsidRPr="004F209A" w:rsidRDefault="004F209A"/>
    <w:sectPr w:rsidR="004F209A" w:rsidRPr="004F209A" w:rsidSect="004F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9A"/>
    <w:rsid w:val="002F5671"/>
    <w:rsid w:val="004F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209A"/>
    <w:pPr>
      <w:spacing w:after="0" w:line="240" w:lineRule="auto"/>
    </w:pPr>
    <w:rPr>
      <w:rFonts w:eastAsia="Times New Roman" w:cs="Times New Roman"/>
    </w:rPr>
  </w:style>
  <w:style w:type="character" w:customStyle="1" w:styleId="NoSpacingChar">
    <w:name w:val="No Spacing Char"/>
    <w:basedOn w:val="DefaultParagraphFont"/>
    <w:link w:val="NoSpacing"/>
    <w:uiPriority w:val="1"/>
    <w:locked/>
    <w:rsid w:val="004F209A"/>
    <w:rPr>
      <w:rFonts w:eastAsia="Times New Roman" w:cs="Times New Roman"/>
    </w:rPr>
  </w:style>
  <w:style w:type="paragraph" w:styleId="HTMLPreformatted">
    <w:name w:val="HTML Preformatted"/>
    <w:basedOn w:val="Normal"/>
    <w:link w:val="HTMLPreformattedChar"/>
    <w:uiPriority w:val="99"/>
    <w:unhideWhenUsed/>
    <w:rsid w:val="004F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F209A"/>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4F209A"/>
    <w:rPr>
      <w:rFonts w:cs="Times New Roman"/>
      <w:color w:val="0000FF" w:themeColor="hyperlink"/>
      <w:u w:val="single"/>
    </w:rPr>
  </w:style>
  <w:style w:type="character" w:styleId="HTMLCite">
    <w:name w:val="HTML Cite"/>
    <w:basedOn w:val="DefaultParagraphFont"/>
    <w:uiPriority w:val="99"/>
    <w:semiHidden/>
    <w:unhideWhenUsed/>
    <w:rsid w:val="004F209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209A"/>
    <w:pPr>
      <w:spacing w:after="0" w:line="240" w:lineRule="auto"/>
    </w:pPr>
    <w:rPr>
      <w:rFonts w:eastAsia="Times New Roman" w:cs="Times New Roman"/>
    </w:rPr>
  </w:style>
  <w:style w:type="character" w:customStyle="1" w:styleId="NoSpacingChar">
    <w:name w:val="No Spacing Char"/>
    <w:basedOn w:val="DefaultParagraphFont"/>
    <w:link w:val="NoSpacing"/>
    <w:uiPriority w:val="1"/>
    <w:locked/>
    <w:rsid w:val="004F209A"/>
    <w:rPr>
      <w:rFonts w:eastAsia="Times New Roman" w:cs="Times New Roman"/>
    </w:rPr>
  </w:style>
  <w:style w:type="paragraph" w:styleId="HTMLPreformatted">
    <w:name w:val="HTML Preformatted"/>
    <w:basedOn w:val="Normal"/>
    <w:link w:val="HTMLPreformattedChar"/>
    <w:uiPriority w:val="99"/>
    <w:unhideWhenUsed/>
    <w:rsid w:val="004F2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F209A"/>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4F209A"/>
    <w:rPr>
      <w:rFonts w:cs="Times New Roman"/>
      <w:color w:val="0000FF" w:themeColor="hyperlink"/>
      <w:u w:val="single"/>
    </w:rPr>
  </w:style>
  <w:style w:type="character" w:styleId="HTMLCite">
    <w:name w:val="HTML Cite"/>
    <w:basedOn w:val="DefaultParagraphFont"/>
    <w:uiPriority w:val="99"/>
    <w:semiHidden/>
    <w:unhideWhenUsed/>
    <w:rsid w:val="004F209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4794802.2010.4969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ndfonline.com/doi/abs/10.1080/14794802.2011.62473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holar.google.co.id/scholaras_sdt=0,5&amp;%20kecemasan+belajar+matematika=qabs&amp;p=&amp;u23p3Dqes4zEpUxdsJ" TargetMode="External"/><Relationship Id="rId11" Type="http://schemas.openxmlformats.org/officeDocument/2006/relationships/hyperlink" Target="https://arrs.org/uploadedFiles/ARRS/...Learning.../STN_problem_based_learning.pdf" TargetMode="External"/><Relationship Id="rId5" Type="http://schemas.openxmlformats.org/officeDocument/2006/relationships/hyperlink" Target="mailto:eniemiec@math.wvu.edu" TargetMode="External"/><Relationship Id="rId10" Type="http://schemas.openxmlformats.org/officeDocument/2006/relationships/hyperlink" Target="http://pgsd.umk.ac.id/files/prosiding/2018/2_Wahyudin_14-20.pdf" TargetMode="External"/><Relationship Id="rId4" Type="http://schemas.openxmlformats.org/officeDocument/2006/relationships/webSettings" Target="webSettings.xml"/><Relationship Id="rId9" Type="http://schemas.openxmlformats.org/officeDocument/2006/relationships/hyperlink" Target="https://www.tandfonline.com/doi/abs/10.1080/10615800412331292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2019-10-31T03:38:00Z</dcterms:created>
  <dcterms:modified xsi:type="dcterms:W3CDTF">2019-10-31T03:40:00Z</dcterms:modified>
</cp:coreProperties>
</file>