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98" w:rsidRPr="00080B29" w:rsidRDefault="006B2F98" w:rsidP="006B2F98">
      <w:pPr>
        <w:pStyle w:val="Heading1"/>
        <w:numPr>
          <w:ilvl w:val="0"/>
          <w:numId w:val="0"/>
        </w:numPr>
        <w:spacing w:line="240" w:lineRule="auto"/>
        <w:rPr>
          <w:rFonts w:cs="Times New Roman"/>
          <w:szCs w:val="24"/>
        </w:rPr>
      </w:pPr>
      <w:bookmarkStart w:id="0" w:name="_Toc12250467"/>
      <w:bookmarkStart w:id="1" w:name="_Toc22283237"/>
      <w:r w:rsidRPr="00080B29">
        <w:rPr>
          <w:rFonts w:cs="Times New Roman"/>
          <w:szCs w:val="24"/>
        </w:rPr>
        <w:t>DAFTAR PUSTAKA</w:t>
      </w:r>
      <w:bookmarkEnd w:id="0"/>
      <w:bookmarkEnd w:id="1"/>
    </w:p>
    <w:p w:rsidR="006B2F98" w:rsidRPr="00080B29" w:rsidRDefault="006B2F98" w:rsidP="006B2F98">
      <w:pPr>
        <w:spacing w:after="0" w:line="240" w:lineRule="auto"/>
        <w:rPr>
          <w:rFonts w:ascii="Times New Roman" w:hAnsi="Times New Roman" w:cs="Times New Roman"/>
        </w:rPr>
      </w:pPr>
    </w:p>
    <w:p w:rsidR="006B2F98" w:rsidRDefault="006B2F98" w:rsidP="006B2F98">
      <w:pPr>
        <w:spacing w:after="0" w:line="240" w:lineRule="auto"/>
        <w:rPr>
          <w:rFonts w:ascii="Times New Roman" w:hAnsi="Times New Roman" w:cs="Times New Roman"/>
        </w:rPr>
      </w:pPr>
    </w:p>
    <w:p w:rsidR="001C0EC7" w:rsidRPr="00080B29" w:rsidRDefault="001C0EC7" w:rsidP="006B2F98">
      <w:pPr>
        <w:spacing w:after="0" w:line="240" w:lineRule="auto"/>
        <w:rPr>
          <w:rFonts w:ascii="Times New Roman" w:hAnsi="Times New Roman" w:cs="Times New Roman"/>
        </w:rPr>
      </w:pPr>
    </w:p>
    <w:p w:rsidR="006B2F98" w:rsidRPr="00080B29" w:rsidRDefault="006B2F98" w:rsidP="006B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29">
        <w:rPr>
          <w:rFonts w:ascii="Times New Roman" w:hAnsi="Times New Roman" w:cs="Times New Roman"/>
          <w:b/>
          <w:sz w:val="24"/>
          <w:szCs w:val="24"/>
        </w:rPr>
        <w:t>Sumber Buku:</w:t>
      </w:r>
    </w:p>
    <w:p w:rsidR="006B2F98" w:rsidRPr="00080B29" w:rsidRDefault="006B2F98" w:rsidP="006B2F98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29">
        <w:rPr>
          <w:rFonts w:ascii="Times New Roman" w:hAnsi="Times New Roman" w:cs="Times New Roman"/>
          <w:b/>
          <w:sz w:val="24"/>
          <w:szCs w:val="24"/>
        </w:rPr>
        <w:tab/>
      </w:r>
    </w:p>
    <w:p w:rsidR="006B2F98" w:rsidRPr="00080B29" w:rsidRDefault="006B2F98" w:rsidP="00DD4F89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B29">
        <w:rPr>
          <w:rFonts w:ascii="Times New Roman" w:hAnsi="Times New Roman" w:cs="Times New Roman"/>
          <w:noProof/>
          <w:sz w:val="24"/>
          <w:szCs w:val="24"/>
        </w:rPr>
        <w:t xml:space="preserve">Ansofino (2016). </w:t>
      </w:r>
      <w:r w:rsidRPr="00080B29">
        <w:rPr>
          <w:rFonts w:ascii="Times New Roman" w:hAnsi="Times New Roman" w:cs="Times New Roman"/>
          <w:i/>
          <w:noProof/>
          <w:sz w:val="24"/>
          <w:szCs w:val="24"/>
        </w:rPr>
        <w:t>Buku Ajar Ekonometrika</w:t>
      </w:r>
      <w:r w:rsidRPr="00080B29">
        <w:rPr>
          <w:rFonts w:ascii="Times New Roman" w:hAnsi="Times New Roman" w:cs="Times New Roman"/>
          <w:noProof/>
          <w:sz w:val="24"/>
          <w:szCs w:val="24"/>
        </w:rPr>
        <w:t>. Yogyakarta : Deepublish.</w:t>
      </w:r>
    </w:p>
    <w:p w:rsidR="006B2F98" w:rsidRPr="00080B29" w:rsidRDefault="006B2F98" w:rsidP="00DD4F8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Depdikbud, (2001). </w:t>
      </w:r>
      <w:r w:rsidRPr="00080B29">
        <w:rPr>
          <w:rFonts w:ascii="Times New Roman" w:hAnsi="Times New Roman" w:cs="Times New Roman"/>
          <w:i/>
          <w:sz w:val="24"/>
          <w:szCs w:val="24"/>
        </w:rPr>
        <w:t>Kamus Besar Bahasa Indonesia.</w:t>
      </w:r>
      <w:r w:rsidRPr="00080B29">
        <w:rPr>
          <w:rFonts w:ascii="Times New Roman" w:hAnsi="Times New Roman" w:cs="Times New Roman"/>
          <w:sz w:val="24"/>
          <w:szCs w:val="24"/>
        </w:rPr>
        <w:t xml:space="preserve"> Jakarta : Balai Pustaka.</w:t>
      </w:r>
    </w:p>
    <w:p w:rsidR="006B2F98" w:rsidRPr="00080B29" w:rsidRDefault="006B2F98" w:rsidP="00DD4F8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noProof/>
          <w:sz w:val="24"/>
          <w:szCs w:val="24"/>
        </w:rPr>
        <w:t xml:space="preserve">FKIP, U. P. (2019). </w:t>
      </w:r>
      <w:r w:rsidRPr="00080B29">
        <w:rPr>
          <w:rFonts w:ascii="Times New Roman" w:hAnsi="Times New Roman" w:cs="Times New Roman"/>
          <w:i/>
          <w:iCs/>
          <w:noProof/>
          <w:sz w:val="24"/>
          <w:szCs w:val="24"/>
        </w:rPr>
        <w:t>Buku Panduan Penulisan Karya Tulis Ilmiah.</w:t>
      </w:r>
      <w:r w:rsidRPr="00080B29">
        <w:rPr>
          <w:rFonts w:ascii="Times New Roman" w:hAnsi="Times New Roman" w:cs="Times New Roman"/>
          <w:noProof/>
          <w:sz w:val="24"/>
          <w:szCs w:val="24"/>
        </w:rPr>
        <w:t xml:space="preserve"> Bandung</w:t>
      </w:r>
    </w:p>
    <w:p w:rsidR="006B2F98" w:rsidRPr="00080B29" w:rsidRDefault="006B2F98" w:rsidP="00DD4F8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Gerakan Literasi Nasional. (2017). </w:t>
      </w:r>
      <w:r w:rsidRPr="00080B29">
        <w:rPr>
          <w:rFonts w:ascii="Times New Roman" w:hAnsi="Times New Roman" w:cs="Times New Roman"/>
          <w:i/>
          <w:sz w:val="24"/>
          <w:szCs w:val="24"/>
        </w:rPr>
        <w:t>Materi Pendukung Literasi Finansial</w:t>
      </w:r>
      <w:r w:rsidRPr="00080B29">
        <w:rPr>
          <w:rFonts w:ascii="Times New Roman" w:hAnsi="Times New Roman" w:cs="Times New Roman"/>
          <w:sz w:val="24"/>
          <w:szCs w:val="24"/>
        </w:rPr>
        <w:t>: Jakarta: Kementrian Pendidikan dan Kebudayaan</w:t>
      </w:r>
    </w:p>
    <w:p w:rsidR="006B2F98" w:rsidRPr="00080B29" w:rsidRDefault="006B2F98" w:rsidP="00DD4F8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Indrawan, Rully &amp; Yuniawati Poppy (2017). </w:t>
      </w:r>
      <w:r w:rsidRPr="00080B29">
        <w:rPr>
          <w:rFonts w:ascii="Times New Roman" w:hAnsi="Times New Roman" w:cs="Times New Roman"/>
          <w:i/>
          <w:sz w:val="24"/>
          <w:szCs w:val="24"/>
        </w:rPr>
        <w:t>Metodelogi Penelitian</w:t>
      </w:r>
      <w:r w:rsidRPr="00080B29">
        <w:rPr>
          <w:rFonts w:ascii="Times New Roman" w:hAnsi="Times New Roman" w:cs="Times New Roman"/>
          <w:sz w:val="24"/>
          <w:szCs w:val="24"/>
        </w:rPr>
        <w:t>. PT Refika Aditama</w:t>
      </w:r>
    </w:p>
    <w:p w:rsidR="006B2F98" w:rsidRPr="00080B29" w:rsidRDefault="006B2F98" w:rsidP="00DD4F8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noProof/>
          <w:sz w:val="24"/>
          <w:szCs w:val="24"/>
        </w:rPr>
        <w:t xml:space="preserve">Riduwan (2015). </w:t>
      </w:r>
      <w:r w:rsidRPr="00080B29">
        <w:rPr>
          <w:rFonts w:ascii="Times New Roman" w:hAnsi="Times New Roman" w:cs="Times New Roman"/>
          <w:i/>
          <w:iCs/>
          <w:noProof/>
          <w:sz w:val="24"/>
          <w:szCs w:val="24"/>
        </w:rPr>
        <w:t>Dasar-Dasar Statistika.</w:t>
      </w:r>
      <w:r w:rsidRPr="00080B29">
        <w:rPr>
          <w:rFonts w:ascii="Times New Roman" w:hAnsi="Times New Roman" w:cs="Times New Roman"/>
          <w:noProof/>
          <w:sz w:val="24"/>
          <w:szCs w:val="24"/>
        </w:rPr>
        <w:t xml:space="preserve"> Bandung: Alfabeta</w:t>
      </w:r>
    </w:p>
    <w:p w:rsidR="006B2F98" w:rsidRPr="00080B29" w:rsidRDefault="006B2F98" w:rsidP="00DD4F8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Roestanto, A. (2017). </w:t>
      </w:r>
      <w:r w:rsidRPr="00080B29">
        <w:rPr>
          <w:rFonts w:ascii="Times New Roman" w:hAnsi="Times New Roman" w:cs="Times New Roman"/>
          <w:i/>
          <w:sz w:val="24"/>
          <w:szCs w:val="24"/>
        </w:rPr>
        <w:t xml:space="preserve">Literasi Keuangan. </w:t>
      </w:r>
      <w:r w:rsidRPr="00080B29">
        <w:rPr>
          <w:rFonts w:ascii="Times New Roman" w:hAnsi="Times New Roman" w:cs="Times New Roman"/>
          <w:sz w:val="24"/>
          <w:szCs w:val="24"/>
        </w:rPr>
        <w:t>Yogyakarta: Istana Media</w:t>
      </w:r>
    </w:p>
    <w:p w:rsidR="006B2F98" w:rsidRPr="00080B29" w:rsidRDefault="006B2F98" w:rsidP="00DD4F8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Segara, T. (2017). Strategi Nasional Literasi Keuangan Indonesia (Revisit 2017). </w:t>
      </w:r>
      <w:r w:rsidRPr="00080B29">
        <w:rPr>
          <w:rFonts w:ascii="Times New Roman" w:hAnsi="Times New Roman" w:cs="Times New Roman"/>
          <w:i/>
          <w:iCs/>
          <w:sz w:val="24"/>
          <w:szCs w:val="24"/>
        </w:rPr>
        <w:t>Jakarta: Otoritas Jasa Keuangan</w:t>
      </w:r>
      <w:r w:rsidRPr="00080B29">
        <w:rPr>
          <w:rFonts w:ascii="Times New Roman" w:hAnsi="Times New Roman" w:cs="Times New Roman"/>
          <w:sz w:val="24"/>
          <w:szCs w:val="24"/>
        </w:rPr>
        <w:t>.</w:t>
      </w:r>
    </w:p>
    <w:p w:rsidR="006B2F98" w:rsidRPr="00080B29" w:rsidRDefault="006B2F98" w:rsidP="00DD4F8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B29">
        <w:rPr>
          <w:rFonts w:ascii="Times New Roman" w:hAnsi="Times New Roman" w:cs="Times New Roman"/>
          <w:noProof/>
          <w:sz w:val="24"/>
          <w:szCs w:val="24"/>
        </w:rPr>
        <w:t xml:space="preserve">Sugiyono. (2018). </w:t>
      </w:r>
      <w:r w:rsidRPr="00080B29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dan Kualitatif.</w:t>
      </w:r>
      <w:r w:rsidRPr="00080B29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6B2F98" w:rsidRPr="00080B29" w:rsidRDefault="006B2F98" w:rsidP="00DD4F8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29">
        <w:rPr>
          <w:rFonts w:ascii="Times New Roman" w:hAnsi="Times New Roman" w:cs="Times New Roman"/>
          <w:noProof/>
          <w:sz w:val="24"/>
          <w:szCs w:val="24"/>
        </w:rPr>
        <w:t xml:space="preserve">Summartono. (2002). </w:t>
      </w:r>
      <w:r w:rsidRPr="00080B29">
        <w:rPr>
          <w:rFonts w:ascii="Times New Roman" w:hAnsi="Times New Roman" w:cs="Times New Roman"/>
          <w:i/>
          <w:noProof/>
          <w:sz w:val="24"/>
          <w:szCs w:val="24"/>
        </w:rPr>
        <w:t xml:space="preserve">Terperangkap Dalam Iklan: Meneropong Imbas Pesan Iklan Televisi. </w:t>
      </w:r>
      <w:r w:rsidRPr="00080B29">
        <w:rPr>
          <w:rFonts w:ascii="Times New Roman" w:hAnsi="Times New Roman" w:cs="Times New Roman"/>
          <w:noProof/>
          <w:sz w:val="24"/>
          <w:szCs w:val="24"/>
        </w:rPr>
        <w:t>Bandung: Alfabeta</w:t>
      </w:r>
    </w:p>
    <w:p w:rsidR="006B2F98" w:rsidRPr="00080B29" w:rsidRDefault="006B2F98" w:rsidP="00DD4F8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B29">
        <w:rPr>
          <w:rFonts w:ascii="Times New Roman" w:hAnsi="Times New Roman" w:cs="Times New Roman"/>
          <w:b/>
          <w:bCs/>
          <w:sz w:val="24"/>
          <w:szCs w:val="24"/>
        </w:rPr>
        <w:t>Sumber Jurnal dan Skripsi:</w:t>
      </w:r>
    </w:p>
    <w:p w:rsidR="006B2F98" w:rsidRPr="00080B29" w:rsidRDefault="006B2F98" w:rsidP="00DD4F8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98" w:rsidRPr="00080B29" w:rsidRDefault="006B2F98" w:rsidP="00DD4F8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Aprilia, Dewi, dan </w:t>
      </w:r>
      <w:r w:rsidRPr="00080B29">
        <w:rPr>
          <w:rStyle w:val="highlight"/>
          <w:rFonts w:ascii="Times New Roman" w:hAnsi="Times New Roman" w:cs="Times New Roman"/>
          <w:sz w:val="24"/>
          <w:szCs w:val="24"/>
        </w:rPr>
        <w:t>Hartoyo</w:t>
      </w:r>
      <w:r w:rsidRPr="00080B29">
        <w:rPr>
          <w:rFonts w:ascii="Times New Roman" w:hAnsi="Times New Roman" w:cs="Times New Roman"/>
          <w:sz w:val="24"/>
          <w:szCs w:val="24"/>
        </w:rPr>
        <w:t xml:space="preserve">. (2014). Analisis Sosiologis Perilaku KonsumtifMahasiswa (Studi pada Mahasiswa FISIP Universitas Lampung). </w:t>
      </w:r>
      <w:r w:rsidRPr="00080B29">
        <w:rPr>
          <w:rFonts w:ascii="Times New Roman" w:hAnsi="Times New Roman" w:cs="Times New Roman"/>
          <w:i/>
          <w:sz w:val="24"/>
          <w:szCs w:val="24"/>
        </w:rPr>
        <w:t>Jurnal Sosiologi,</w:t>
      </w:r>
      <w:r w:rsidRPr="00080B29">
        <w:rPr>
          <w:rFonts w:ascii="Times New Roman" w:hAnsi="Times New Roman" w:cs="Times New Roman"/>
          <w:sz w:val="24"/>
          <w:szCs w:val="24"/>
        </w:rPr>
        <w:t xml:space="preserve"> Volume 15 No. 1. Halm 72-86 Lampung: Universitas Lampung.</w:t>
      </w:r>
    </w:p>
    <w:p w:rsidR="006B2F98" w:rsidRPr="00080B29" w:rsidRDefault="006B2F98" w:rsidP="00DD4F89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>Adzikiya, A. (2018). Analisis Perilaku Konsumtif dan Faktor Pendorongnya (Studi Kasus Mahasiswa UIN Syarif Hidayatullah Jakarta Angkatan 2017): UIN Syarif Hidayatullah</w:t>
      </w:r>
    </w:p>
    <w:p w:rsidR="006B2F98" w:rsidRPr="00080B29" w:rsidRDefault="006B2F98" w:rsidP="00DD4F89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0B2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Chinen, K., &amp; Endo, H. (2012). Effects  of attitude and background on personal financial ability: A student survey in the United States. </w:t>
      </w:r>
      <w:r w:rsidRPr="00080B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Management</w:t>
      </w:r>
      <w:r w:rsidRPr="00080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80B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29</w:t>
      </w:r>
      <w:r w:rsidRPr="00080B29">
        <w:rPr>
          <w:rFonts w:ascii="Times New Roman" w:eastAsia="Times New Roman" w:hAnsi="Times New Roman" w:cs="Times New Roman"/>
          <w:sz w:val="24"/>
          <w:szCs w:val="24"/>
          <w:lang w:val="en-US"/>
        </w:rPr>
        <w:t>(1), 33.</w:t>
      </w:r>
    </w:p>
    <w:p w:rsidR="006B2F98" w:rsidRPr="00080B29" w:rsidRDefault="006B2F98" w:rsidP="00DD4F89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Dewi, N., &amp; Rusdarti, R. (2017). Pengaruh Lingkungan Keluarga, Teman Sebaya, Pengendalian Diri dan Literasi Keuangan Terhadap Perilaku Konsumtif Mahasiswa. </w:t>
      </w:r>
      <w:r w:rsidRPr="00080B29">
        <w:rPr>
          <w:rFonts w:ascii="Times New Roman" w:hAnsi="Times New Roman" w:cs="Times New Roman"/>
          <w:i/>
          <w:iCs/>
          <w:sz w:val="24"/>
          <w:szCs w:val="24"/>
        </w:rPr>
        <w:t>Journal of Economic Education</w:t>
      </w:r>
      <w:r w:rsidRPr="00080B29">
        <w:rPr>
          <w:rFonts w:ascii="Times New Roman" w:hAnsi="Times New Roman" w:cs="Times New Roman"/>
          <w:sz w:val="24"/>
          <w:szCs w:val="24"/>
        </w:rPr>
        <w:t xml:space="preserve">, </w:t>
      </w:r>
      <w:r w:rsidRPr="00080B29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080B29">
        <w:rPr>
          <w:rFonts w:ascii="Times New Roman" w:hAnsi="Times New Roman" w:cs="Times New Roman"/>
          <w:sz w:val="24"/>
          <w:szCs w:val="24"/>
        </w:rPr>
        <w:t>(1), 29-35</w:t>
      </w:r>
    </w:p>
    <w:p w:rsidR="006B2F98" w:rsidRPr="00080B29" w:rsidRDefault="006B2F98" w:rsidP="00DD4F8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Dikria, O., &amp; Mintarti, S. U. (2016). Pengaruh Literasi Keuangan dan Pengendalian Diri terhadap Perilaku Konsumtif Mahasiswa Jurusan Ekonomi Pembangunan Fakultas Ekonomi Universitas Negeri Malang Angkatan 2013. </w:t>
      </w:r>
      <w:r w:rsidRPr="00080B29">
        <w:rPr>
          <w:rFonts w:ascii="Times New Roman" w:hAnsi="Times New Roman" w:cs="Times New Roman"/>
          <w:i/>
          <w:iCs/>
          <w:sz w:val="24"/>
          <w:szCs w:val="24"/>
        </w:rPr>
        <w:t>Jurnal Pendidikan Ekonomi</w:t>
      </w:r>
      <w:r w:rsidRPr="00080B29">
        <w:rPr>
          <w:rFonts w:ascii="Times New Roman" w:hAnsi="Times New Roman" w:cs="Times New Roman"/>
          <w:sz w:val="24"/>
          <w:szCs w:val="24"/>
        </w:rPr>
        <w:t xml:space="preserve">, </w:t>
      </w:r>
      <w:r w:rsidRPr="00080B29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080B29">
        <w:rPr>
          <w:rFonts w:ascii="Times New Roman" w:hAnsi="Times New Roman" w:cs="Times New Roman"/>
          <w:sz w:val="24"/>
          <w:szCs w:val="24"/>
        </w:rPr>
        <w:t>(2), 128-139.</w:t>
      </w:r>
    </w:p>
    <w:p w:rsidR="006B2F98" w:rsidRPr="00080B29" w:rsidRDefault="006B2F98" w:rsidP="00DD4F8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>Djuwitaningsih, E. W. (2018). Perubahan Perilaku Konsumtif dan Gaya Hidup Tenaga Kerja Wanita (TKW) Purna. ARISTO, 7(1), 01-21.</w:t>
      </w:r>
    </w:p>
    <w:p w:rsidR="006B2F98" w:rsidRPr="00080B29" w:rsidRDefault="006B2F98" w:rsidP="00DD4F8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Estetika, M. (2017). Analisis Faktor-faktor yang Mempengaruhi Perilaku Konsumtif Siswa Perempuan Kelas XII IPS. </w:t>
      </w:r>
      <w:r w:rsidRPr="00080B29">
        <w:rPr>
          <w:rFonts w:ascii="Times New Roman" w:hAnsi="Times New Roman" w:cs="Times New Roman"/>
          <w:i/>
          <w:sz w:val="24"/>
          <w:szCs w:val="24"/>
        </w:rPr>
        <w:t>Jurnal Pendidikan dan Pembelajaran</w:t>
      </w:r>
      <w:r w:rsidRPr="00080B29">
        <w:rPr>
          <w:rFonts w:ascii="Times New Roman" w:hAnsi="Times New Roman" w:cs="Times New Roman"/>
          <w:sz w:val="24"/>
          <w:szCs w:val="24"/>
        </w:rPr>
        <w:t>, 6(6).</w:t>
      </w:r>
    </w:p>
    <w:p w:rsidR="006B2F98" w:rsidRPr="00080B29" w:rsidRDefault="006B2F98" w:rsidP="00DD4F8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Hakim, H. (2014). </w:t>
      </w:r>
      <w:r w:rsidRPr="00080B29">
        <w:rPr>
          <w:rFonts w:ascii="Times New Roman" w:hAnsi="Times New Roman" w:cs="Times New Roman"/>
          <w:sz w:val="24"/>
          <w:szCs w:val="24"/>
        </w:rPr>
        <w:t>Pengaruh pemahaman hadis “kebersihan adalah sebagian dari iman” terhadap perilaku kebersihan lingkungan pada santri di Pondok Pesantren Futuhiyyah Mranggen Demak</w:t>
      </w:r>
      <w:r w:rsidRPr="00080B2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80B29">
        <w:rPr>
          <w:rFonts w:ascii="Times New Roman" w:hAnsi="Times New Roman" w:cs="Times New Roman"/>
          <w:sz w:val="24"/>
          <w:szCs w:val="24"/>
        </w:rPr>
        <w:t>UIN Walisongo.</w:t>
      </w:r>
    </w:p>
    <w:p w:rsidR="00DD4F89" w:rsidRPr="00080B29" w:rsidRDefault="006B2F98" w:rsidP="00DD4F8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Hasanah, U. (2007). </w:t>
      </w:r>
      <w:r w:rsidRPr="00080B29">
        <w:rPr>
          <w:rFonts w:ascii="Times New Roman" w:hAnsi="Times New Roman" w:cs="Times New Roman"/>
          <w:i/>
          <w:sz w:val="24"/>
          <w:szCs w:val="24"/>
        </w:rPr>
        <w:t xml:space="preserve">Hubungan Antara Interaksi Teman Sebaya dan Konsep Diri dengan Perilaku Konsumtif Pada Remaja Putri. </w:t>
      </w:r>
      <w:r w:rsidRPr="00080B29">
        <w:rPr>
          <w:rFonts w:ascii="Times New Roman" w:hAnsi="Times New Roman" w:cs="Times New Roman"/>
          <w:sz w:val="24"/>
          <w:szCs w:val="24"/>
        </w:rPr>
        <w:t>Tugas Akhir Skripsi: Universitas Muhamadiyah Surakarta</w:t>
      </w:r>
    </w:p>
    <w:p w:rsidR="006B2F98" w:rsidRPr="00080B29" w:rsidRDefault="006B2F98" w:rsidP="00DD4F8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>Krishna, A., Rofaida, R. &amp; Sari, M. (2010). Analisis Tingkat Financial Literacy di Kalangan Mahasiswa dan Faktor-Faktor yang Mempengaruhinya (Survey pada Mahasiswa Universitas Pendidikan Indonesia). Proceedings of the 4th International Conference on Teacher Education; Join Conference UPI &amp; UPSI, Bandung, Indonesia, pp. 8-10</w:t>
      </w:r>
    </w:p>
    <w:p w:rsidR="006B2F98" w:rsidRPr="00080B29" w:rsidRDefault="006B2F98" w:rsidP="00DD4F8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>Kurihara, Y. (2013). Does Financial Skill Promote Economic Growth?. International Journal Of Humanities And Social Science, 3(8), 92-97.</w:t>
      </w:r>
    </w:p>
    <w:p w:rsidR="006B2F98" w:rsidRPr="00080B29" w:rsidRDefault="006B2F98" w:rsidP="00DD4F8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lastRenderedPageBreak/>
        <w:t>Lina &amp; Rosyid, H.F. (1997).Perilaku Konsumtif Berdasarkan Locus of Control pada Remaja    Putri</w:t>
      </w:r>
      <w:r w:rsidRPr="00080B29">
        <w:rPr>
          <w:rFonts w:ascii="Times New Roman" w:hAnsi="Times New Roman" w:cs="Times New Roman"/>
          <w:i/>
          <w:sz w:val="24"/>
          <w:szCs w:val="24"/>
        </w:rPr>
        <w:t>. Jurnal Pemikiran dan Penelitian Psikologi</w:t>
      </w:r>
      <w:r w:rsidRPr="00080B29">
        <w:rPr>
          <w:rFonts w:ascii="Times New Roman" w:hAnsi="Times New Roman" w:cs="Times New Roman"/>
          <w:sz w:val="24"/>
          <w:szCs w:val="24"/>
        </w:rPr>
        <w:t>. No.IV Tahun XI, Hal.  5-13.</w:t>
      </w:r>
    </w:p>
    <w:p w:rsidR="006B2F98" w:rsidRPr="00080B29" w:rsidRDefault="006B2F98" w:rsidP="00DD4F89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0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Musa, M. Insya, et al. Dampak Pengaruh Globalisasi bagi Kehidupan Bangsa Indonesia. </w:t>
      </w:r>
      <w:r w:rsidRPr="00080B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Jurnal Pesona Dasar</w:t>
      </w:r>
      <w:r w:rsidRPr="00080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2015, 3.3. </w:t>
      </w:r>
    </w:p>
    <w:p w:rsidR="006B2F98" w:rsidRPr="00080B29" w:rsidRDefault="006B2F98" w:rsidP="00DD4F89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80B29">
        <w:rPr>
          <w:rFonts w:ascii="Times New Roman" w:hAnsi="Times New Roman" w:cs="Times New Roman"/>
          <w:color w:val="222222"/>
          <w:sz w:val="24"/>
          <w:szCs w:val="24"/>
        </w:rPr>
        <w:t>Nababan, Darman. "Analisis personal financial literacy dan financial behavior mahasiswa strata I Fakultas ekonomi Universitas Sumatera Utara." (2012).</w:t>
      </w:r>
    </w:p>
    <w:p w:rsidR="006B2F98" w:rsidRPr="00080B29" w:rsidRDefault="006B2F98" w:rsidP="00DD4F89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Putri, Ayuni Riska; ASRORI, Asrori. Deteriminan Literasi Finansial Dengan Gender Sebagai Variabel Moderas. </w:t>
      </w:r>
      <w:r w:rsidRPr="00080B29">
        <w:rPr>
          <w:rFonts w:ascii="Times New Roman" w:hAnsi="Times New Roman" w:cs="Times New Roman"/>
          <w:i/>
          <w:iCs/>
          <w:sz w:val="24"/>
          <w:szCs w:val="24"/>
        </w:rPr>
        <w:t>Economic Education Analysis Journal</w:t>
      </w:r>
      <w:r w:rsidRPr="00080B29">
        <w:rPr>
          <w:rFonts w:ascii="Times New Roman" w:hAnsi="Times New Roman" w:cs="Times New Roman"/>
          <w:sz w:val="24"/>
          <w:szCs w:val="24"/>
        </w:rPr>
        <w:t>, 2018, 7.3: 894-908.</w:t>
      </w:r>
    </w:p>
    <w:p w:rsidR="006B2F98" w:rsidRPr="00080B29" w:rsidRDefault="006B2F98" w:rsidP="00DD4F8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Style w:val="highlight"/>
          <w:rFonts w:ascii="Times New Roman" w:hAnsi="Times New Roman" w:cs="Times New Roman"/>
          <w:sz w:val="24"/>
          <w:szCs w:val="24"/>
        </w:rPr>
        <w:t>Remund</w:t>
      </w:r>
      <w:r w:rsidRPr="00080B29">
        <w:rPr>
          <w:rFonts w:ascii="Times New Roman" w:hAnsi="Times New Roman" w:cs="Times New Roman"/>
          <w:sz w:val="24"/>
          <w:szCs w:val="24"/>
        </w:rPr>
        <w:t>, D. (2010). Financial Literacy Explicated: The Case for a Clearer Definition in an Increasingly Complex Economy</w:t>
      </w:r>
      <w:r w:rsidRPr="00080B29">
        <w:rPr>
          <w:rFonts w:ascii="Times New Roman" w:hAnsi="Times New Roman" w:cs="Times New Roman"/>
          <w:i/>
          <w:sz w:val="24"/>
          <w:szCs w:val="24"/>
        </w:rPr>
        <w:t>. The Journal of Consumer Affairs</w:t>
      </w:r>
      <w:r w:rsidRPr="00080B29">
        <w:rPr>
          <w:rFonts w:ascii="Times New Roman" w:hAnsi="Times New Roman" w:cs="Times New Roman"/>
          <w:sz w:val="24"/>
          <w:szCs w:val="24"/>
        </w:rPr>
        <w:t>, 44(2), 276-295. The American Council on Consumer Interests.</w:t>
      </w:r>
    </w:p>
    <w:p w:rsidR="006B2F98" w:rsidRPr="00080B29" w:rsidRDefault="006B2F98" w:rsidP="00DD4F8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Suyasa, Y. dan Fransisca. (2005). Perbandingan Perilaku Konsumtif berdasarkan Metode   Pembayaran. </w:t>
      </w:r>
      <w:r w:rsidRPr="00080B29">
        <w:rPr>
          <w:rFonts w:ascii="Times New Roman" w:hAnsi="Times New Roman" w:cs="Times New Roman"/>
          <w:i/>
          <w:sz w:val="24"/>
          <w:szCs w:val="24"/>
        </w:rPr>
        <w:t>Jurnal   Pronesis</w:t>
      </w:r>
      <w:r w:rsidRPr="00080B29">
        <w:rPr>
          <w:rFonts w:ascii="Times New Roman" w:hAnsi="Times New Roman" w:cs="Times New Roman"/>
          <w:sz w:val="24"/>
          <w:szCs w:val="24"/>
        </w:rPr>
        <w:t>. Desember   Vol.7, No.2 172-199.</w:t>
      </w:r>
    </w:p>
    <w:p w:rsidR="006B2F98" w:rsidRPr="00080B29" w:rsidRDefault="006B2F98" w:rsidP="00DD4F8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Widyaningrum, S., &amp; Puspitadewi, N. W. S. (2016). Perbedaan Perilaku Konsumtif Ditinjau dari Tipe Kepribadian Pada Siswa Sekolah Menengah Atas. </w:t>
      </w:r>
      <w:r w:rsidRPr="00080B29">
        <w:rPr>
          <w:rFonts w:ascii="Times New Roman" w:hAnsi="Times New Roman" w:cs="Times New Roman"/>
          <w:i/>
          <w:sz w:val="24"/>
          <w:szCs w:val="24"/>
        </w:rPr>
        <w:t>Jurnal Psikologi Teori dan Terapan</w:t>
      </w:r>
      <w:r w:rsidRPr="00080B29">
        <w:rPr>
          <w:rFonts w:ascii="Times New Roman" w:hAnsi="Times New Roman" w:cs="Times New Roman"/>
          <w:sz w:val="24"/>
          <w:szCs w:val="24"/>
        </w:rPr>
        <w:t>, 6(2), 102-106.</w:t>
      </w:r>
    </w:p>
    <w:p w:rsidR="006B2F98" w:rsidRPr="00080B29" w:rsidRDefault="006B2F98" w:rsidP="00DD4F8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0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Widyawati, I. (2012). Faktor-faktor yang mempengaruhi literasi finansial mahasiswa fakultas ekonomi dan bisnis Universitas Brawijaya. </w:t>
      </w:r>
      <w:r w:rsidRPr="00080B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Assets</w:t>
      </w:r>
      <w:r w:rsidRPr="00080B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: Jurnal Akuntansi dan Pendidikan</w:t>
      </w:r>
      <w:r w:rsidRPr="00080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80B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</w:t>
      </w:r>
      <w:r w:rsidRPr="00080B29">
        <w:rPr>
          <w:rFonts w:ascii="Times New Roman" w:eastAsia="Times New Roman" w:hAnsi="Times New Roman" w:cs="Times New Roman"/>
          <w:sz w:val="24"/>
          <w:szCs w:val="24"/>
          <w:lang w:val="en-US"/>
        </w:rPr>
        <w:t>(1), 89-99.</w:t>
      </w:r>
    </w:p>
    <w:p w:rsidR="00262D79" w:rsidRPr="00080B29" w:rsidRDefault="00262D79" w:rsidP="00DD4F8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2F98" w:rsidRPr="00080B29" w:rsidRDefault="006B2F98" w:rsidP="00DD4F8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B29">
        <w:rPr>
          <w:rFonts w:ascii="Times New Roman" w:hAnsi="Times New Roman" w:cs="Times New Roman"/>
          <w:b/>
          <w:bCs/>
          <w:sz w:val="24"/>
          <w:szCs w:val="24"/>
        </w:rPr>
        <w:t>Sumber Lainnya:</w:t>
      </w:r>
    </w:p>
    <w:p w:rsidR="00743D86" w:rsidRPr="004953D9" w:rsidRDefault="000F575E" w:rsidP="00DD4F8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B29">
        <w:rPr>
          <w:rFonts w:ascii="Times New Roman" w:hAnsi="Times New Roman" w:cs="Times New Roman"/>
          <w:bCs/>
          <w:sz w:val="24"/>
          <w:szCs w:val="24"/>
        </w:rPr>
        <w:t>Otoritas Jasa Keuangan.</w:t>
      </w:r>
      <w:r w:rsidR="006B2F98" w:rsidRPr="00080B29">
        <w:rPr>
          <w:rFonts w:ascii="Times New Roman" w:hAnsi="Times New Roman" w:cs="Times New Roman"/>
          <w:bCs/>
          <w:sz w:val="24"/>
          <w:szCs w:val="24"/>
        </w:rPr>
        <w:t>(2019, Mei</w:t>
      </w:r>
      <w:r w:rsidR="006B2F98" w:rsidRPr="004953D9">
        <w:rPr>
          <w:rFonts w:ascii="Times New Roman" w:hAnsi="Times New Roman" w:cs="Times New Roman"/>
          <w:bCs/>
          <w:sz w:val="24"/>
          <w:szCs w:val="24"/>
        </w:rPr>
        <w:t>)</w:t>
      </w:r>
      <w:r w:rsidRPr="0049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D60F54" w:rsidRPr="004953D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https://www.ojk.go.id/id/kanal/edukasi-dan-perlindungan-konsumen/Pages/Literasi-Keuangan.aspx</w:t>
        </w:r>
      </w:hyperlink>
    </w:p>
    <w:p w:rsidR="00D60F54" w:rsidRPr="004953D9" w:rsidRDefault="00D60F54" w:rsidP="006B2F9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F54" w:rsidRPr="00080B29" w:rsidRDefault="00D60F54" w:rsidP="006B2F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bookmarkStart w:id="2" w:name="_GoBack"/>
      <w:bookmarkEnd w:id="2"/>
    </w:p>
    <w:sectPr w:rsidR="00D60F54" w:rsidRPr="00080B29" w:rsidSect="00627D5F">
      <w:footerReference w:type="default" r:id="rId9"/>
      <w:footerReference w:type="first" r:id="rId10"/>
      <w:pgSz w:w="11906" w:h="16838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E3D" w:rsidRDefault="00293E3D" w:rsidP="00A454C5">
      <w:pPr>
        <w:spacing w:after="0" w:line="240" w:lineRule="auto"/>
      </w:pPr>
      <w:r>
        <w:separator/>
      </w:r>
    </w:p>
  </w:endnote>
  <w:endnote w:type="continuationSeparator" w:id="0">
    <w:p w:rsidR="00293E3D" w:rsidRDefault="00293E3D" w:rsidP="00A4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8B" w:rsidRPr="00605CA7" w:rsidRDefault="00D4268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D4268B" w:rsidRDefault="00D42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407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268B" w:rsidRDefault="00D426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4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268B" w:rsidRDefault="00D42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E3D" w:rsidRDefault="00293E3D" w:rsidP="00A454C5">
      <w:pPr>
        <w:spacing w:after="0" w:line="240" w:lineRule="auto"/>
      </w:pPr>
      <w:r>
        <w:separator/>
      </w:r>
    </w:p>
  </w:footnote>
  <w:footnote w:type="continuationSeparator" w:id="0">
    <w:p w:rsidR="00293E3D" w:rsidRDefault="00293E3D" w:rsidP="00A4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3BA"/>
    <w:multiLevelType w:val="hybridMultilevel"/>
    <w:tmpl w:val="7CF8A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DCC"/>
    <w:multiLevelType w:val="hybridMultilevel"/>
    <w:tmpl w:val="FD78B192"/>
    <w:lvl w:ilvl="0" w:tplc="DE2840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373B27"/>
    <w:multiLevelType w:val="hybridMultilevel"/>
    <w:tmpl w:val="46E41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C6A73"/>
    <w:multiLevelType w:val="hybridMultilevel"/>
    <w:tmpl w:val="1AC45BB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5F7D07"/>
    <w:multiLevelType w:val="hybridMultilevel"/>
    <w:tmpl w:val="384074FA"/>
    <w:lvl w:ilvl="0" w:tplc="04090011">
      <w:start w:val="1"/>
      <w:numFmt w:val="decimal"/>
      <w:lvlText w:val="%1)"/>
      <w:lvlJc w:val="left"/>
      <w:pPr>
        <w:ind w:left="1147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FD1763"/>
    <w:multiLevelType w:val="hybridMultilevel"/>
    <w:tmpl w:val="55540C70"/>
    <w:lvl w:ilvl="0" w:tplc="04090011">
      <w:start w:val="1"/>
      <w:numFmt w:val="decimal"/>
      <w:lvlText w:val="%1)"/>
      <w:lvlJc w:val="left"/>
      <w:pPr>
        <w:ind w:left="86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3A4D"/>
    <w:multiLevelType w:val="hybridMultilevel"/>
    <w:tmpl w:val="3F60AAC0"/>
    <w:lvl w:ilvl="0" w:tplc="2CF4D26E">
      <w:start w:val="1"/>
      <w:numFmt w:val="low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E6315C7"/>
    <w:multiLevelType w:val="hybridMultilevel"/>
    <w:tmpl w:val="A3E2B064"/>
    <w:lvl w:ilvl="0" w:tplc="EBAE0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110848"/>
    <w:multiLevelType w:val="multilevel"/>
    <w:tmpl w:val="2494AD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%6) 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6">
      <w:start w:val="1"/>
      <w:numFmt w:val="decimal"/>
      <w:pStyle w:val="Heading7"/>
      <w:lvlText w:val="(%7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01F2368"/>
    <w:multiLevelType w:val="multilevel"/>
    <w:tmpl w:val="CE201796"/>
    <w:lvl w:ilvl="0">
      <w:start w:val="3"/>
      <w:numFmt w:val="upperRoman"/>
      <w:lvlText w:val="BAB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5"/>
      <w:numFmt w:val="upperLetter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2"/>
      <w:numFmt w:val="decimal"/>
      <w:isLgl/>
      <w:suff w:val="space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0222832"/>
    <w:multiLevelType w:val="hybridMultilevel"/>
    <w:tmpl w:val="52842010"/>
    <w:lvl w:ilvl="0" w:tplc="702842A2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932" w:hanging="360"/>
      </w:pPr>
    </w:lvl>
    <w:lvl w:ilvl="2" w:tplc="3809001B" w:tentative="1">
      <w:start w:val="1"/>
      <w:numFmt w:val="lowerRoman"/>
      <w:lvlText w:val="%3."/>
      <w:lvlJc w:val="right"/>
      <w:pPr>
        <w:ind w:left="2652" w:hanging="180"/>
      </w:pPr>
    </w:lvl>
    <w:lvl w:ilvl="3" w:tplc="3809000F" w:tentative="1">
      <w:start w:val="1"/>
      <w:numFmt w:val="decimal"/>
      <w:lvlText w:val="%4."/>
      <w:lvlJc w:val="left"/>
      <w:pPr>
        <w:ind w:left="3372" w:hanging="360"/>
      </w:pPr>
    </w:lvl>
    <w:lvl w:ilvl="4" w:tplc="38090019" w:tentative="1">
      <w:start w:val="1"/>
      <w:numFmt w:val="lowerLetter"/>
      <w:lvlText w:val="%5."/>
      <w:lvlJc w:val="left"/>
      <w:pPr>
        <w:ind w:left="4092" w:hanging="360"/>
      </w:pPr>
    </w:lvl>
    <w:lvl w:ilvl="5" w:tplc="3809001B" w:tentative="1">
      <w:start w:val="1"/>
      <w:numFmt w:val="lowerRoman"/>
      <w:lvlText w:val="%6."/>
      <w:lvlJc w:val="right"/>
      <w:pPr>
        <w:ind w:left="4812" w:hanging="180"/>
      </w:pPr>
    </w:lvl>
    <w:lvl w:ilvl="6" w:tplc="3809000F" w:tentative="1">
      <w:start w:val="1"/>
      <w:numFmt w:val="decimal"/>
      <w:lvlText w:val="%7."/>
      <w:lvlJc w:val="left"/>
      <w:pPr>
        <w:ind w:left="5532" w:hanging="360"/>
      </w:pPr>
    </w:lvl>
    <w:lvl w:ilvl="7" w:tplc="38090019" w:tentative="1">
      <w:start w:val="1"/>
      <w:numFmt w:val="lowerLetter"/>
      <w:lvlText w:val="%8."/>
      <w:lvlJc w:val="left"/>
      <w:pPr>
        <w:ind w:left="6252" w:hanging="360"/>
      </w:pPr>
    </w:lvl>
    <w:lvl w:ilvl="8" w:tplc="3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10F53C8E"/>
    <w:multiLevelType w:val="hybridMultilevel"/>
    <w:tmpl w:val="60D8B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15280"/>
    <w:multiLevelType w:val="multilevel"/>
    <w:tmpl w:val="0498A3F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Arial Unicode MS" w:hAnsi="Times New Roman" w:cs="Times New Roman" w:hint="default"/>
        <w:b/>
      </w:rPr>
    </w:lvl>
    <w:lvl w:ilvl="1">
      <w:start w:val="1"/>
      <w:numFmt w:val="upperLetter"/>
      <w:lvlText w:val="%2."/>
      <w:lvlJc w:val="left"/>
      <w:pPr>
        <w:ind w:left="45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90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2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9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68" w:hanging="360"/>
      </w:pPr>
      <w:rPr>
        <w:rFonts w:hint="default"/>
      </w:rPr>
    </w:lvl>
  </w:abstractNum>
  <w:abstractNum w:abstractNumId="13" w15:restartNumberingAfterBreak="0">
    <w:nsid w:val="14F41B40"/>
    <w:multiLevelType w:val="hybridMultilevel"/>
    <w:tmpl w:val="578E6492"/>
    <w:lvl w:ilvl="0" w:tplc="C9E886AA">
      <w:start w:val="1"/>
      <w:numFmt w:val="low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9B271A3"/>
    <w:multiLevelType w:val="hybridMultilevel"/>
    <w:tmpl w:val="F7E483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7806F1"/>
    <w:multiLevelType w:val="hybridMultilevel"/>
    <w:tmpl w:val="6744065E"/>
    <w:lvl w:ilvl="0" w:tplc="C810BFE0">
      <w:start w:val="1"/>
      <w:numFmt w:val="low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C227A94"/>
    <w:multiLevelType w:val="hybridMultilevel"/>
    <w:tmpl w:val="3CE6B072"/>
    <w:lvl w:ilvl="0" w:tplc="04090011">
      <w:start w:val="1"/>
      <w:numFmt w:val="decimal"/>
      <w:lvlText w:val="%1)"/>
      <w:lvlJc w:val="left"/>
      <w:pPr>
        <w:ind w:left="863" w:hanging="360"/>
      </w:pPr>
    </w:lvl>
    <w:lvl w:ilvl="1" w:tplc="04090019">
      <w:start w:val="1"/>
      <w:numFmt w:val="lowerLetter"/>
      <w:lvlText w:val="%2."/>
      <w:lvlJc w:val="left"/>
      <w:pPr>
        <w:ind w:left="1583" w:hanging="360"/>
      </w:pPr>
    </w:lvl>
    <w:lvl w:ilvl="2" w:tplc="0409001B">
      <w:start w:val="1"/>
      <w:numFmt w:val="lowerRoman"/>
      <w:lvlText w:val="%3."/>
      <w:lvlJc w:val="right"/>
      <w:pPr>
        <w:ind w:left="2303" w:hanging="180"/>
      </w:pPr>
    </w:lvl>
    <w:lvl w:ilvl="3" w:tplc="0409000F">
      <w:start w:val="1"/>
      <w:numFmt w:val="decimal"/>
      <w:lvlText w:val="%4."/>
      <w:lvlJc w:val="left"/>
      <w:pPr>
        <w:ind w:left="3023" w:hanging="360"/>
      </w:pPr>
    </w:lvl>
    <w:lvl w:ilvl="4" w:tplc="04090019">
      <w:start w:val="1"/>
      <w:numFmt w:val="lowerLetter"/>
      <w:lvlText w:val="%5."/>
      <w:lvlJc w:val="left"/>
      <w:pPr>
        <w:ind w:left="3743" w:hanging="360"/>
      </w:pPr>
    </w:lvl>
    <w:lvl w:ilvl="5" w:tplc="0409001B">
      <w:start w:val="1"/>
      <w:numFmt w:val="lowerRoman"/>
      <w:lvlText w:val="%6."/>
      <w:lvlJc w:val="right"/>
      <w:pPr>
        <w:ind w:left="4463" w:hanging="180"/>
      </w:pPr>
    </w:lvl>
    <w:lvl w:ilvl="6" w:tplc="0409000F">
      <w:start w:val="1"/>
      <w:numFmt w:val="decimal"/>
      <w:lvlText w:val="%7."/>
      <w:lvlJc w:val="left"/>
      <w:pPr>
        <w:ind w:left="5183" w:hanging="360"/>
      </w:pPr>
    </w:lvl>
    <w:lvl w:ilvl="7" w:tplc="04090019">
      <w:start w:val="1"/>
      <w:numFmt w:val="lowerLetter"/>
      <w:lvlText w:val="%8."/>
      <w:lvlJc w:val="left"/>
      <w:pPr>
        <w:ind w:left="5903" w:hanging="360"/>
      </w:pPr>
    </w:lvl>
    <w:lvl w:ilvl="8" w:tplc="0409001B">
      <w:start w:val="1"/>
      <w:numFmt w:val="lowerRoman"/>
      <w:lvlText w:val="%9."/>
      <w:lvlJc w:val="right"/>
      <w:pPr>
        <w:ind w:left="6623" w:hanging="180"/>
      </w:pPr>
    </w:lvl>
  </w:abstractNum>
  <w:abstractNum w:abstractNumId="17" w15:restartNumberingAfterBreak="0">
    <w:nsid w:val="1CD551BD"/>
    <w:multiLevelType w:val="hybridMultilevel"/>
    <w:tmpl w:val="D9E82C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343E03"/>
    <w:multiLevelType w:val="hybridMultilevel"/>
    <w:tmpl w:val="0ACC7464"/>
    <w:lvl w:ilvl="0" w:tplc="A1FA7224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24F17377"/>
    <w:multiLevelType w:val="hybridMultilevel"/>
    <w:tmpl w:val="1E90DED8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753A5D"/>
    <w:multiLevelType w:val="hybridMultilevel"/>
    <w:tmpl w:val="F32C8B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068DC"/>
    <w:multiLevelType w:val="hybridMultilevel"/>
    <w:tmpl w:val="4F109DAE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D668F17A">
      <w:start w:val="1"/>
      <w:numFmt w:val="decimal"/>
      <w:lvlText w:val="%3)"/>
      <w:lvlJc w:val="left"/>
      <w:pPr>
        <w:ind w:left="2340" w:hanging="360"/>
      </w:pPr>
      <w:rPr>
        <w:rFonts w:cs="Times New Roman"/>
        <w:sz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DE31D8">
      <w:start w:val="1"/>
      <w:numFmt w:val="lowerLetter"/>
      <w:lvlText w:val="(%5)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7B920FC"/>
    <w:multiLevelType w:val="hybridMultilevel"/>
    <w:tmpl w:val="269C7CC2"/>
    <w:lvl w:ilvl="0" w:tplc="6D7C8C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A52C1"/>
    <w:multiLevelType w:val="hybridMultilevel"/>
    <w:tmpl w:val="ACCEFD2C"/>
    <w:lvl w:ilvl="0" w:tplc="779E7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F7AC5C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4C12BA20">
      <w:start w:val="1"/>
      <w:numFmt w:val="lowerLetter"/>
      <w:lvlText w:val="%3."/>
      <w:lvlJc w:val="right"/>
      <w:pPr>
        <w:ind w:left="288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E24C0170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C213B30"/>
    <w:multiLevelType w:val="hybridMultilevel"/>
    <w:tmpl w:val="A3EE4BF4"/>
    <w:lvl w:ilvl="0" w:tplc="B38EBA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11938D3"/>
    <w:multiLevelType w:val="multilevel"/>
    <w:tmpl w:val="7F6CF7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6087EF6"/>
    <w:multiLevelType w:val="multilevel"/>
    <w:tmpl w:val="3D925E5A"/>
    <w:lvl w:ilvl="0">
      <w:start w:val="1"/>
      <w:numFmt w:val="upperRoman"/>
      <w:suff w:val="space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suff w:val="space"/>
      <w:lvlText w:val="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Heading5"/>
      <w:suff w:val="space"/>
      <w:lvlText w:val="%5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8BF3044"/>
    <w:multiLevelType w:val="hybridMultilevel"/>
    <w:tmpl w:val="32FC4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1750DD"/>
    <w:multiLevelType w:val="multilevel"/>
    <w:tmpl w:val="78B09B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29" w15:restartNumberingAfterBreak="0">
    <w:nsid w:val="4003616C"/>
    <w:multiLevelType w:val="hybridMultilevel"/>
    <w:tmpl w:val="A8346530"/>
    <w:lvl w:ilvl="0" w:tplc="04090011">
      <w:start w:val="1"/>
      <w:numFmt w:val="decimal"/>
      <w:lvlText w:val="%1)"/>
      <w:lvlJc w:val="left"/>
      <w:pPr>
        <w:ind w:left="1147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3EC69D5"/>
    <w:multiLevelType w:val="hybridMultilevel"/>
    <w:tmpl w:val="A6B28B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FC50E5"/>
    <w:multiLevelType w:val="hybridMultilevel"/>
    <w:tmpl w:val="D16E0E9E"/>
    <w:lvl w:ilvl="0" w:tplc="8B9A05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F404CB"/>
    <w:multiLevelType w:val="hybridMultilevel"/>
    <w:tmpl w:val="F982AB50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DEA4ECF"/>
    <w:multiLevelType w:val="hybridMultilevel"/>
    <w:tmpl w:val="B7A82AF2"/>
    <w:lvl w:ilvl="0" w:tplc="CD4A34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CE7274EC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  <w:b w:val="0"/>
        <w:sz w:val="24"/>
        <w:szCs w:val="24"/>
      </w:rPr>
    </w:lvl>
    <w:lvl w:ilvl="3" w:tplc="1714A9A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F2581"/>
    <w:multiLevelType w:val="hybridMultilevel"/>
    <w:tmpl w:val="00B8EF0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4FAC352B"/>
    <w:multiLevelType w:val="hybridMultilevel"/>
    <w:tmpl w:val="B9B6EDB4"/>
    <w:lvl w:ilvl="0" w:tplc="CC30E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350E14"/>
    <w:multiLevelType w:val="hybridMultilevel"/>
    <w:tmpl w:val="C1CC2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E79C1"/>
    <w:multiLevelType w:val="hybridMultilevel"/>
    <w:tmpl w:val="7E723BFC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58557FF4"/>
    <w:multiLevelType w:val="hybridMultilevel"/>
    <w:tmpl w:val="1F22CF68"/>
    <w:lvl w:ilvl="0" w:tplc="449687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355C4"/>
    <w:multiLevelType w:val="hybridMultilevel"/>
    <w:tmpl w:val="39F2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BB75BA"/>
    <w:multiLevelType w:val="multilevel"/>
    <w:tmpl w:val="99028A36"/>
    <w:lvl w:ilvl="0">
      <w:start w:val="1"/>
      <w:numFmt w:val="upperRoman"/>
      <w:pStyle w:val="Heading1"/>
      <w:suff w:val="space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21640DD"/>
    <w:multiLevelType w:val="hybridMultilevel"/>
    <w:tmpl w:val="416E9F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4055A"/>
    <w:multiLevelType w:val="hybridMultilevel"/>
    <w:tmpl w:val="A162AC8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4A0296D"/>
    <w:multiLevelType w:val="hybridMultilevel"/>
    <w:tmpl w:val="FFD2A13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6EF38AE"/>
    <w:multiLevelType w:val="hybridMultilevel"/>
    <w:tmpl w:val="48D8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314B4B"/>
    <w:multiLevelType w:val="hybridMultilevel"/>
    <w:tmpl w:val="706430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A2B51AA"/>
    <w:multiLevelType w:val="hybridMultilevel"/>
    <w:tmpl w:val="10E6BAE6"/>
    <w:lvl w:ilvl="0" w:tplc="7C8476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D5B78CD"/>
    <w:multiLevelType w:val="hybridMultilevel"/>
    <w:tmpl w:val="013A90D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2893A13"/>
    <w:multiLevelType w:val="hybridMultilevel"/>
    <w:tmpl w:val="3D0C8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8"/>
  </w:num>
  <w:num w:numId="10">
    <w:abstractNumId w:val="4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45"/>
  </w:num>
  <w:num w:numId="15">
    <w:abstractNumId w:val="2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4"/>
  </w:num>
  <w:num w:numId="24">
    <w:abstractNumId w:val="7"/>
  </w:num>
  <w:num w:numId="25">
    <w:abstractNumId w:val="10"/>
  </w:num>
  <w:num w:numId="26">
    <w:abstractNumId w:val="23"/>
  </w:num>
  <w:num w:numId="27">
    <w:abstractNumId w:val="15"/>
  </w:num>
  <w:num w:numId="28">
    <w:abstractNumId w:val="6"/>
  </w:num>
  <w:num w:numId="29">
    <w:abstractNumId w:val="13"/>
  </w:num>
  <w:num w:numId="30">
    <w:abstractNumId w:val="12"/>
  </w:num>
  <w:num w:numId="31">
    <w:abstractNumId w:val="3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9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</w:num>
  <w:num w:numId="63">
    <w:abstractNumId w:val="0"/>
  </w:num>
  <w:num w:numId="64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3E"/>
    <w:rsid w:val="00003E5C"/>
    <w:rsid w:val="00010C54"/>
    <w:rsid w:val="000312E3"/>
    <w:rsid w:val="0003200D"/>
    <w:rsid w:val="00034D62"/>
    <w:rsid w:val="00035366"/>
    <w:rsid w:val="00041718"/>
    <w:rsid w:val="00055B1A"/>
    <w:rsid w:val="0006696B"/>
    <w:rsid w:val="00080B29"/>
    <w:rsid w:val="00081B4C"/>
    <w:rsid w:val="00096AFF"/>
    <w:rsid w:val="00097BB9"/>
    <w:rsid w:val="000A0195"/>
    <w:rsid w:val="000A1C47"/>
    <w:rsid w:val="000A4EDC"/>
    <w:rsid w:val="000B6CF0"/>
    <w:rsid w:val="000C1DA7"/>
    <w:rsid w:val="000C553E"/>
    <w:rsid w:val="000D32F2"/>
    <w:rsid w:val="000E0DBC"/>
    <w:rsid w:val="000E225A"/>
    <w:rsid w:val="000F575E"/>
    <w:rsid w:val="00107AA9"/>
    <w:rsid w:val="001144E4"/>
    <w:rsid w:val="001324A7"/>
    <w:rsid w:val="00135359"/>
    <w:rsid w:val="00140735"/>
    <w:rsid w:val="00175FA4"/>
    <w:rsid w:val="00181D54"/>
    <w:rsid w:val="001A7E77"/>
    <w:rsid w:val="001C0EC7"/>
    <w:rsid w:val="001D6760"/>
    <w:rsid w:val="001D76E1"/>
    <w:rsid w:val="001F5F00"/>
    <w:rsid w:val="00207072"/>
    <w:rsid w:val="002145F5"/>
    <w:rsid w:val="00225942"/>
    <w:rsid w:val="00260265"/>
    <w:rsid w:val="00262D79"/>
    <w:rsid w:val="002672DE"/>
    <w:rsid w:val="00273D02"/>
    <w:rsid w:val="00276A8E"/>
    <w:rsid w:val="00285757"/>
    <w:rsid w:val="00293E3D"/>
    <w:rsid w:val="002943E2"/>
    <w:rsid w:val="002A0D06"/>
    <w:rsid w:val="002A211F"/>
    <w:rsid w:val="002B4C9A"/>
    <w:rsid w:val="002C3CFE"/>
    <w:rsid w:val="002D6C62"/>
    <w:rsid w:val="002D78AB"/>
    <w:rsid w:val="002F3C3E"/>
    <w:rsid w:val="002F5691"/>
    <w:rsid w:val="002F6A2D"/>
    <w:rsid w:val="00303E62"/>
    <w:rsid w:val="003104E5"/>
    <w:rsid w:val="003223FA"/>
    <w:rsid w:val="003477C8"/>
    <w:rsid w:val="0037780A"/>
    <w:rsid w:val="0038454E"/>
    <w:rsid w:val="003F2ACB"/>
    <w:rsid w:val="00406FC2"/>
    <w:rsid w:val="004135ED"/>
    <w:rsid w:val="004334AD"/>
    <w:rsid w:val="004435AC"/>
    <w:rsid w:val="00446E2B"/>
    <w:rsid w:val="00447747"/>
    <w:rsid w:val="00456947"/>
    <w:rsid w:val="00472C8E"/>
    <w:rsid w:val="00474395"/>
    <w:rsid w:val="004953D9"/>
    <w:rsid w:val="00495B65"/>
    <w:rsid w:val="004A08C5"/>
    <w:rsid w:val="004A22DD"/>
    <w:rsid w:val="004C2728"/>
    <w:rsid w:val="004D2B7A"/>
    <w:rsid w:val="004F3312"/>
    <w:rsid w:val="004F5713"/>
    <w:rsid w:val="00501718"/>
    <w:rsid w:val="00527213"/>
    <w:rsid w:val="00530215"/>
    <w:rsid w:val="00532844"/>
    <w:rsid w:val="00542521"/>
    <w:rsid w:val="00550E5E"/>
    <w:rsid w:val="00563A4E"/>
    <w:rsid w:val="0056543B"/>
    <w:rsid w:val="0056615E"/>
    <w:rsid w:val="005A5665"/>
    <w:rsid w:val="005B03C3"/>
    <w:rsid w:val="005B669C"/>
    <w:rsid w:val="005B6BFC"/>
    <w:rsid w:val="005C56AD"/>
    <w:rsid w:val="00600E8C"/>
    <w:rsid w:val="00606828"/>
    <w:rsid w:val="00621122"/>
    <w:rsid w:val="0062122F"/>
    <w:rsid w:val="00627D5F"/>
    <w:rsid w:val="006309D2"/>
    <w:rsid w:val="00631F24"/>
    <w:rsid w:val="00634C33"/>
    <w:rsid w:val="00650EF9"/>
    <w:rsid w:val="006511F7"/>
    <w:rsid w:val="00652D58"/>
    <w:rsid w:val="00656652"/>
    <w:rsid w:val="00663F38"/>
    <w:rsid w:val="006944D3"/>
    <w:rsid w:val="00695780"/>
    <w:rsid w:val="006958DA"/>
    <w:rsid w:val="006A27BE"/>
    <w:rsid w:val="006B074D"/>
    <w:rsid w:val="006B2F98"/>
    <w:rsid w:val="006C2275"/>
    <w:rsid w:val="006C4814"/>
    <w:rsid w:val="006D658C"/>
    <w:rsid w:val="00700613"/>
    <w:rsid w:val="00703C04"/>
    <w:rsid w:val="007073E7"/>
    <w:rsid w:val="00720FB7"/>
    <w:rsid w:val="00743D86"/>
    <w:rsid w:val="007452E3"/>
    <w:rsid w:val="0075427E"/>
    <w:rsid w:val="00761DC5"/>
    <w:rsid w:val="007819BF"/>
    <w:rsid w:val="007852CA"/>
    <w:rsid w:val="00795170"/>
    <w:rsid w:val="007A6520"/>
    <w:rsid w:val="007A7C7C"/>
    <w:rsid w:val="007C0BF8"/>
    <w:rsid w:val="007D2149"/>
    <w:rsid w:val="007D289F"/>
    <w:rsid w:val="007D3DB0"/>
    <w:rsid w:val="007E3515"/>
    <w:rsid w:val="007E6542"/>
    <w:rsid w:val="007F649C"/>
    <w:rsid w:val="008340A9"/>
    <w:rsid w:val="00834D46"/>
    <w:rsid w:val="00862A50"/>
    <w:rsid w:val="008671A6"/>
    <w:rsid w:val="00875A5A"/>
    <w:rsid w:val="00895A65"/>
    <w:rsid w:val="00897462"/>
    <w:rsid w:val="008A2535"/>
    <w:rsid w:val="008B3F16"/>
    <w:rsid w:val="008D2902"/>
    <w:rsid w:val="008E2F0B"/>
    <w:rsid w:val="008F0E53"/>
    <w:rsid w:val="008F3E34"/>
    <w:rsid w:val="008F58CA"/>
    <w:rsid w:val="008F7C5F"/>
    <w:rsid w:val="00900362"/>
    <w:rsid w:val="009108CA"/>
    <w:rsid w:val="00910D24"/>
    <w:rsid w:val="00922E81"/>
    <w:rsid w:val="00924BFD"/>
    <w:rsid w:val="00945AFA"/>
    <w:rsid w:val="00963016"/>
    <w:rsid w:val="009817CC"/>
    <w:rsid w:val="00987BB8"/>
    <w:rsid w:val="00991542"/>
    <w:rsid w:val="009B0FC6"/>
    <w:rsid w:val="009D0A11"/>
    <w:rsid w:val="009E29BC"/>
    <w:rsid w:val="009E587F"/>
    <w:rsid w:val="009E6E90"/>
    <w:rsid w:val="009F34BC"/>
    <w:rsid w:val="00A14290"/>
    <w:rsid w:val="00A34ED0"/>
    <w:rsid w:val="00A368A5"/>
    <w:rsid w:val="00A454C5"/>
    <w:rsid w:val="00A50D28"/>
    <w:rsid w:val="00A53B9B"/>
    <w:rsid w:val="00A80F18"/>
    <w:rsid w:val="00A9082F"/>
    <w:rsid w:val="00AB0406"/>
    <w:rsid w:val="00AB11E8"/>
    <w:rsid w:val="00AB388D"/>
    <w:rsid w:val="00AB3A6A"/>
    <w:rsid w:val="00AB3E03"/>
    <w:rsid w:val="00AB452F"/>
    <w:rsid w:val="00AB5C26"/>
    <w:rsid w:val="00AB6B18"/>
    <w:rsid w:val="00AC52D2"/>
    <w:rsid w:val="00AD5875"/>
    <w:rsid w:val="00AE5A7D"/>
    <w:rsid w:val="00AF2CC2"/>
    <w:rsid w:val="00B05583"/>
    <w:rsid w:val="00B115A0"/>
    <w:rsid w:val="00B15CD3"/>
    <w:rsid w:val="00B2531A"/>
    <w:rsid w:val="00B425D5"/>
    <w:rsid w:val="00B71A6F"/>
    <w:rsid w:val="00B7570E"/>
    <w:rsid w:val="00B769CF"/>
    <w:rsid w:val="00B8355F"/>
    <w:rsid w:val="00B858DA"/>
    <w:rsid w:val="00B86312"/>
    <w:rsid w:val="00BA1F2D"/>
    <w:rsid w:val="00BA28C7"/>
    <w:rsid w:val="00BA7D3D"/>
    <w:rsid w:val="00BC185C"/>
    <w:rsid w:val="00BC2C5D"/>
    <w:rsid w:val="00BC4DA0"/>
    <w:rsid w:val="00BE786A"/>
    <w:rsid w:val="00BF432D"/>
    <w:rsid w:val="00C06C1D"/>
    <w:rsid w:val="00C1053A"/>
    <w:rsid w:val="00C22C9D"/>
    <w:rsid w:val="00C259D4"/>
    <w:rsid w:val="00C31300"/>
    <w:rsid w:val="00C35D65"/>
    <w:rsid w:val="00C445D8"/>
    <w:rsid w:val="00C45A08"/>
    <w:rsid w:val="00C61141"/>
    <w:rsid w:val="00C77B15"/>
    <w:rsid w:val="00C83DC9"/>
    <w:rsid w:val="00C92BE0"/>
    <w:rsid w:val="00C9503C"/>
    <w:rsid w:val="00CA5E8E"/>
    <w:rsid w:val="00CA7B99"/>
    <w:rsid w:val="00CC2F91"/>
    <w:rsid w:val="00CC4DBE"/>
    <w:rsid w:val="00CC5F35"/>
    <w:rsid w:val="00CD258C"/>
    <w:rsid w:val="00CF037D"/>
    <w:rsid w:val="00CF0EA9"/>
    <w:rsid w:val="00CF1F7E"/>
    <w:rsid w:val="00CF6914"/>
    <w:rsid w:val="00D019F3"/>
    <w:rsid w:val="00D12B6B"/>
    <w:rsid w:val="00D17F9F"/>
    <w:rsid w:val="00D24741"/>
    <w:rsid w:val="00D4268B"/>
    <w:rsid w:val="00D60F54"/>
    <w:rsid w:val="00D70678"/>
    <w:rsid w:val="00D75478"/>
    <w:rsid w:val="00D755EA"/>
    <w:rsid w:val="00DA1511"/>
    <w:rsid w:val="00DA6B6B"/>
    <w:rsid w:val="00DB6E9C"/>
    <w:rsid w:val="00DB79D3"/>
    <w:rsid w:val="00DC4B7F"/>
    <w:rsid w:val="00DD088E"/>
    <w:rsid w:val="00DD4F89"/>
    <w:rsid w:val="00DD5489"/>
    <w:rsid w:val="00DD5F68"/>
    <w:rsid w:val="00DE2B74"/>
    <w:rsid w:val="00DF3A7C"/>
    <w:rsid w:val="00DF5CD8"/>
    <w:rsid w:val="00E05AB4"/>
    <w:rsid w:val="00E14A10"/>
    <w:rsid w:val="00E1502D"/>
    <w:rsid w:val="00E40F8E"/>
    <w:rsid w:val="00E4747D"/>
    <w:rsid w:val="00E60B5B"/>
    <w:rsid w:val="00E633CE"/>
    <w:rsid w:val="00E7102E"/>
    <w:rsid w:val="00E71476"/>
    <w:rsid w:val="00E756FE"/>
    <w:rsid w:val="00E820E7"/>
    <w:rsid w:val="00E926EC"/>
    <w:rsid w:val="00EA194C"/>
    <w:rsid w:val="00EA1CB1"/>
    <w:rsid w:val="00EA41FE"/>
    <w:rsid w:val="00EB2675"/>
    <w:rsid w:val="00EC7C63"/>
    <w:rsid w:val="00ED415F"/>
    <w:rsid w:val="00ED6EF1"/>
    <w:rsid w:val="00ED7183"/>
    <w:rsid w:val="00EE3B4B"/>
    <w:rsid w:val="00EF37EF"/>
    <w:rsid w:val="00EF4811"/>
    <w:rsid w:val="00F00E03"/>
    <w:rsid w:val="00F13C26"/>
    <w:rsid w:val="00F2726A"/>
    <w:rsid w:val="00F50FCD"/>
    <w:rsid w:val="00F64770"/>
    <w:rsid w:val="00F66484"/>
    <w:rsid w:val="00F7068D"/>
    <w:rsid w:val="00F7130E"/>
    <w:rsid w:val="00F84623"/>
    <w:rsid w:val="00FA38A3"/>
    <w:rsid w:val="00FA7080"/>
    <w:rsid w:val="00FB2E28"/>
    <w:rsid w:val="00FB7309"/>
    <w:rsid w:val="00FC5ED6"/>
    <w:rsid w:val="00FD39E6"/>
    <w:rsid w:val="00FE0035"/>
    <w:rsid w:val="00FE2975"/>
    <w:rsid w:val="00FF4680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2583D"/>
  <w15:docId w15:val="{D65C1120-DC14-4053-A5C6-6315DBB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C3E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C3E"/>
    <w:pPr>
      <w:keepNext/>
      <w:keepLines/>
      <w:numPr>
        <w:ilvl w:val="1"/>
        <w:numId w:val="1"/>
      </w:numPr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C3E"/>
    <w:pPr>
      <w:keepNext/>
      <w:keepLines/>
      <w:numPr>
        <w:ilvl w:val="2"/>
        <w:numId w:val="1"/>
      </w:numPr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3A4E"/>
    <w:pPr>
      <w:keepNext/>
      <w:keepLines/>
      <w:numPr>
        <w:ilvl w:val="3"/>
        <w:numId w:val="1"/>
      </w:numPr>
      <w:spacing w:after="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3A4E"/>
    <w:pPr>
      <w:keepNext/>
      <w:keepLines/>
      <w:numPr>
        <w:ilvl w:val="4"/>
        <w:numId w:val="2"/>
      </w:numPr>
      <w:spacing w:after="0" w:line="36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6652"/>
    <w:pPr>
      <w:keepNext/>
      <w:keepLines/>
      <w:numPr>
        <w:ilvl w:val="5"/>
        <w:numId w:val="4"/>
      </w:numPr>
      <w:spacing w:before="40" w:after="0" w:line="360" w:lineRule="auto"/>
      <w:jc w:val="both"/>
      <w:outlineLvl w:val="5"/>
    </w:pPr>
    <w:rPr>
      <w:rFonts w:ascii="Times New Roman" w:eastAsiaTheme="majorEastAsia" w:hAnsi="Times New Roman" w:cstheme="majorBidi"/>
      <w:b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6652"/>
    <w:pPr>
      <w:keepNext/>
      <w:keepLines/>
      <w:numPr>
        <w:ilvl w:val="6"/>
        <w:numId w:val="4"/>
      </w:numPr>
      <w:spacing w:before="200" w:after="0" w:line="360" w:lineRule="auto"/>
      <w:jc w:val="both"/>
      <w:outlineLvl w:val="6"/>
    </w:pPr>
    <w:rPr>
      <w:rFonts w:ascii="Times New Roman" w:eastAsiaTheme="majorEastAsia" w:hAnsi="Times New Roman" w:cstheme="majorBidi"/>
      <w:b/>
      <w:iCs/>
      <w:color w:val="000000" w:themeColor="text1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570E"/>
    <w:pPr>
      <w:keepNext/>
      <w:keepLines/>
      <w:spacing w:before="200" w:after="0" w:line="360" w:lineRule="auto"/>
      <w:jc w:val="center"/>
      <w:outlineLvl w:val="7"/>
    </w:pPr>
    <w:rPr>
      <w:rFonts w:ascii="Times New Roman" w:eastAsiaTheme="majorEastAsia" w:hAnsi="Times New Roman" w:cstheme="majorBidi"/>
      <w:b/>
      <w:color w:val="000000" w:themeColor="text1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C3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3C3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3C3E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3A4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3A4E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56652"/>
    <w:rPr>
      <w:rFonts w:ascii="Times New Roman" w:eastAsiaTheme="majorEastAsia" w:hAnsi="Times New Roman" w:cstheme="majorBidi"/>
      <w:b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56652"/>
    <w:rPr>
      <w:rFonts w:ascii="Times New Roman" w:eastAsiaTheme="majorEastAsia" w:hAnsi="Times New Roman" w:cstheme="majorBidi"/>
      <w:b/>
      <w:iCs/>
      <w:color w:val="000000" w:themeColor="text1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7570E"/>
    <w:rPr>
      <w:rFonts w:ascii="Times New Roman" w:eastAsiaTheme="majorEastAsia" w:hAnsi="Times New Roman" w:cstheme="majorBidi"/>
      <w:b/>
      <w:color w:val="000000" w:themeColor="text1"/>
      <w:sz w:val="28"/>
      <w:szCs w:val="20"/>
      <w:lang w:val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spasi 2 taiiii"/>
    <w:basedOn w:val="Normal"/>
    <w:link w:val="ListParagraphChar"/>
    <w:uiPriority w:val="34"/>
    <w:qFormat/>
    <w:rsid w:val="00563A4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spasi 2 taiiii Char"/>
    <w:basedOn w:val="DefaultParagraphFont"/>
    <w:link w:val="ListParagraph"/>
    <w:uiPriority w:val="34"/>
    <w:qFormat/>
    <w:locked/>
    <w:rsid w:val="00656652"/>
  </w:style>
  <w:style w:type="table" w:styleId="TableGrid">
    <w:name w:val="Table Grid"/>
    <w:basedOn w:val="TableNormal"/>
    <w:uiPriority w:val="59"/>
    <w:rsid w:val="006C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C227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A454C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1"/>
      <w:szCs w:val="21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ascii="Times New Roman" w:hAnsi="Times New Roman"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ascii="Times New Roman" w:hAnsi="Times New Roman"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ascii="Times New Roman" w:hAnsi="Times New Roman" w:cs="Times New Roman"/>
        <w:b/>
        <w:bCs/>
      </w:rPr>
    </w:tblStylePr>
    <w:tblStylePr w:type="lastCol">
      <w:rPr>
        <w:rFonts w:ascii="Times New Roman" w:hAnsi="Times New Roman" w:cs="Times New Roman"/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45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C5"/>
  </w:style>
  <w:style w:type="paragraph" w:styleId="Footer">
    <w:name w:val="footer"/>
    <w:basedOn w:val="Normal"/>
    <w:link w:val="FooterChar"/>
    <w:uiPriority w:val="99"/>
    <w:unhideWhenUsed/>
    <w:rsid w:val="00A45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C5"/>
  </w:style>
  <w:style w:type="paragraph" w:customStyle="1" w:styleId="BagianParagraf">
    <w:name w:val="Bagian Paragraf"/>
    <w:basedOn w:val="Normal"/>
    <w:link w:val="BagianParagrafChar"/>
    <w:qFormat/>
    <w:rsid w:val="00DB6E9C"/>
    <w:pPr>
      <w:spacing w:after="120" w:line="360" w:lineRule="auto"/>
      <w:ind w:firstLine="567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BagianParagrafChar">
    <w:name w:val="Bagian Paragraf Char"/>
    <w:link w:val="BagianParagraf"/>
    <w:rsid w:val="00DB6E9C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52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52"/>
    <w:rPr>
      <w:rFonts w:ascii="Segoe UI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656652"/>
    <w:rPr>
      <w:b/>
      <w:bCs/>
    </w:rPr>
  </w:style>
  <w:style w:type="character" w:customStyle="1" w:styleId="st">
    <w:name w:val="st"/>
    <w:basedOn w:val="DefaultParagraphFont"/>
    <w:rsid w:val="00656652"/>
  </w:style>
  <w:style w:type="paragraph" w:styleId="NormalWeb">
    <w:name w:val="Normal (Web)"/>
    <w:basedOn w:val="Normal"/>
    <w:uiPriority w:val="99"/>
    <w:unhideWhenUsed/>
    <w:rsid w:val="0065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6652"/>
    <w:rPr>
      <w:color w:val="0000FF"/>
      <w:u w:val="single"/>
    </w:rPr>
  </w:style>
  <w:style w:type="paragraph" w:customStyle="1" w:styleId="Default">
    <w:name w:val="Default"/>
    <w:rsid w:val="0065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65665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56652"/>
    <w:rPr>
      <w:lang w:val="en-US"/>
    </w:rPr>
  </w:style>
  <w:style w:type="character" w:customStyle="1" w:styleId="tlid-translation">
    <w:name w:val="tlid-translation"/>
    <w:basedOn w:val="DefaultParagraphFont"/>
    <w:rsid w:val="00656652"/>
  </w:style>
  <w:style w:type="paragraph" w:styleId="TOCHeading">
    <w:name w:val="TOC Heading"/>
    <w:basedOn w:val="Heading1"/>
    <w:next w:val="Normal"/>
    <w:uiPriority w:val="39"/>
    <w:unhideWhenUsed/>
    <w:qFormat/>
    <w:rsid w:val="00656652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56652"/>
    <w:pPr>
      <w:tabs>
        <w:tab w:val="right" w:leader="dot" w:pos="7982"/>
      </w:tabs>
      <w:spacing w:after="100" w:line="259" w:lineRule="auto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56652"/>
    <w:pPr>
      <w:spacing w:after="100" w:line="259" w:lineRule="auto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56652"/>
    <w:pPr>
      <w:spacing w:after="100" w:line="259" w:lineRule="auto"/>
      <w:ind w:left="440"/>
    </w:pPr>
    <w:rPr>
      <w:lang w:val="en-US"/>
    </w:rPr>
  </w:style>
  <w:style w:type="character" w:customStyle="1" w:styleId="personname">
    <w:name w:val="person_name"/>
    <w:basedOn w:val="DefaultParagraphFont"/>
    <w:rsid w:val="00656652"/>
  </w:style>
  <w:style w:type="character" w:styleId="Emphasis">
    <w:name w:val="Emphasis"/>
    <w:basedOn w:val="DefaultParagraphFont"/>
    <w:uiPriority w:val="20"/>
    <w:qFormat/>
    <w:rsid w:val="00656652"/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656652"/>
    <w:pPr>
      <w:spacing w:after="0" w:line="259" w:lineRule="auto"/>
    </w:pPr>
    <w:rPr>
      <w:lang w:val="en-US"/>
    </w:rPr>
  </w:style>
  <w:style w:type="table" w:styleId="MediumGrid3-Accent1">
    <w:name w:val="Medium Grid 3 Accent 1"/>
    <w:basedOn w:val="TableNormal"/>
    <w:uiPriority w:val="69"/>
    <w:rsid w:val="00663F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-Accent5">
    <w:name w:val="Light List Accent 5"/>
    <w:basedOn w:val="TableNormal"/>
    <w:uiPriority w:val="61"/>
    <w:rsid w:val="00663F3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C1DA7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0C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1DA7"/>
    <w:pPr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1DA7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0C1DA7"/>
    <w:rPr>
      <w:rFonts w:ascii="Segoe UI" w:hAnsi="Segoe UI" w:cs="Segoe UI" w:hint="default"/>
      <w:sz w:val="16"/>
      <w:szCs w:val="16"/>
    </w:rPr>
  </w:style>
  <w:style w:type="table" w:styleId="LightGrid-Accent1">
    <w:name w:val="Light Grid Accent 1"/>
    <w:basedOn w:val="TableNormal"/>
    <w:uiPriority w:val="62"/>
    <w:semiHidden/>
    <w:unhideWhenUsed/>
    <w:rsid w:val="000C1D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ighlight">
    <w:name w:val="highlight"/>
    <w:basedOn w:val="DefaultParagraphFont"/>
    <w:rsid w:val="006C4814"/>
  </w:style>
  <w:style w:type="paragraph" w:styleId="FootnoteText">
    <w:name w:val="footnote text"/>
    <w:basedOn w:val="Normal"/>
    <w:link w:val="FootnoteTextChar"/>
    <w:uiPriority w:val="99"/>
    <w:semiHidden/>
    <w:unhideWhenUsed/>
    <w:rsid w:val="008671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1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jk.go.id/id/kanal/edukasi-dan-perlindungan-konsumen/Pages/Literasi-Keuanga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FC81-C3C8-4C8A-A49E-D4DC012A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ASUS</cp:lastModifiedBy>
  <cp:revision>3</cp:revision>
  <cp:lastPrinted>2019-10-25T11:29:00Z</cp:lastPrinted>
  <dcterms:created xsi:type="dcterms:W3CDTF">2019-10-26T00:41:00Z</dcterms:created>
  <dcterms:modified xsi:type="dcterms:W3CDTF">2019-10-26T00:49:00Z</dcterms:modified>
</cp:coreProperties>
</file>