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EA1" w:rsidRDefault="00524EA1" w:rsidP="00F321ED">
      <w:pPr>
        <w:pStyle w:val="Heading1"/>
        <w:rPr>
          <w:lang w:val="en-US"/>
        </w:rPr>
      </w:pPr>
      <w:bookmarkStart w:id="0" w:name="_Toc14183067"/>
      <w:r>
        <w:rPr>
          <w:lang w:val="en-US"/>
        </w:rPr>
        <w:t>ABSTRAK</w:t>
      </w:r>
      <w:bookmarkEnd w:id="0"/>
    </w:p>
    <w:p w:rsidR="00524EA1" w:rsidRDefault="00524EA1" w:rsidP="00524EA1">
      <w:pPr>
        <w:pStyle w:val="ListParagraph"/>
        <w:spacing w:line="240" w:lineRule="auto"/>
        <w:ind w:left="0" w:firstLine="851"/>
        <w:jc w:val="both"/>
        <w:rPr>
          <w:color w:val="000000"/>
          <w:szCs w:val="24"/>
        </w:rPr>
      </w:pPr>
      <w:r>
        <w:rPr>
          <w:color w:val="000000"/>
          <w:szCs w:val="24"/>
        </w:rPr>
        <w:t>Indonesia, sebagai Negara berkembang, memiliki banyak permasalahan yang harus diselesaikan, dalam konteks ini permasalahan nya adalah pengangguran, angkatan kerja di Indonesia masih banyak yang berasal dari latar belakang pendidikan SMA ke bawah dan tetap memerlukan lapangan pekerjaan untuk memenuhi kebutuhan hidupnya.</w:t>
      </w:r>
    </w:p>
    <w:p w:rsidR="00524EA1" w:rsidRDefault="00524EA1" w:rsidP="00524EA1">
      <w:pPr>
        <w:pStyle w:val="ListParagraph"/>
        <w:spacing w:line="240" w:lineRule="auto"/>
        <w:ind w:left="0" w:firstLine="851"/>
        <w:jc w:val="both"/>
        <w:rPr>
          <w:color w:val="000000"/>
          <w:szCs w:val="24"/>
        </w:rPr>
      </w:pPr>
    </w:p>
    <w:p w:rsidR="00524EA1" w:rsidRDefault="00524EA1" w:rsidP="00524EA1">
      <w:pPr>
        <w:pStyle w:val="ListParagraph"/>
        <w:spacing w:line="240" w:lineRule="auto"/>
        <w:ind w:left="0" w:firstLine="851"/>
        <w:jc w:val="both"/>
        <w:rPr>
          <w:color w:val="000000"/>
          <w:szCs w:val="24"/>
        </w:rPr>
      </w:pPr>
      <w:r>
        <w:rPr>
          <w:color w:val="000000"/>
          <w:szCs w:val="24"/>
        </w:rPr>
        <w:t xml:space="preserve">Skripsi ini merupakan hasil penelittian mengenai </w:t>
      </w:r>
      <w:r w:rsidR="005F06CF">
        <w:rPr>
          <w:color w:val="000000"/>
          <w:szCs w:val="24"/>
        </w:rPr>
        <w:t>Ekonomi Politik Internasional tentang pengaruh kerjasama antara dua perusahaan multinasional yang berasal dari Negara berbeda, yaitu Google dari Amerika Serikat, sebagai pihak yang menanamkan modal dan Go-Jek dari Indonesia sebagai pihak yang menerima investasi dari Google, terhadap perluasan penyerapan tenaga kerja di Indonesia</w:t>
      </w:r>
    </w:p>
    <w:p w:rsidR="00297A99" w:rsidRDefault="00297A99" w:rsidP="0072355F">
      <w:pPr>
        <w:pStyle w:val="ListParagraph"/>
        <w:spacing w:line="240" w:lineRule="auto"/>
        <w:ind w:left="0" w:firstLine="851"/>
        <w:jc w:val="both"/>
        <w:rPr>
          <w:color w:val="000000"/>
          <w:szCs w:val="24"/>
        </w:rPr>
      </w:pPr>
    </w:p>
    <w:p w:rsidR="00524EA1" w:rsidRDefault="0072355F" w:rsidP="0072355F">
      <w:pPr>
        <w:pStyle w:val="ListParagraph"/>
        <w:spacing w:line="240" w:lineRule="auto"/>
        <w:ind w:left="0" w:firstLine="851"/>
        <w:jc w:val="both"/>
        <w:rPr>
          <w:szCs w:val="24"/>
        </w:rPr>
      </w:pPr>
      <w:r>
        <w:rPr>
          <w:szCs w:val="24"/>
        </w:rPr>
        <w:t>Analisis pada skripsi ini berkenaan dengan: pertama, Implementasi dari Investasi Google ke Go-Jek, dan kedua, kendala dari perluasan penyerapan tenaga kerja di Indonesia, ketiga, upaya mengatasi kendala perluasan penyerapan tenaga kerja di Indonesia, dan yang keempat, mengetahui efektivitas investasi google ke go-jek terhadap perluasan penyerapan tenaga kerja di Indonesia.</w:t>
      </w:r>
    </w:p>
    <w:p w:rsidR="00297A99" w:rsidRDefault="00297A99" w:rsidP="00297A99">
      <w:pPr>
        <w:pStyle w:val="ListParagraph"/>
        <w:ind w:left="0" w:firstLine="851"/>
        <w:jc w:val="both"/>
        <w:rPr>
          <w:szCs w:val="24"/>
          <w:lang w:eastAsia="id-ID"/>
        </w:rPr>
      </w:pPr>
    </w:p>
    <w:p w:rsidR="00297A99" w:rsidRDefault="0072355F" w:rsidP="00524EA1">
      <w:pPr>
        <w:pStyle w:val="ListParagraph"/>
        <w:ind w:left="0" w:firstLine="851"/>
        <w:jc w:val="both"/>
        <w:rPr>
          <w:szCs w:val="24"/>
          <w:lang w:eastAsia="id-ID"/>
        </w:rPr>
      </w:pPr>
      <w:r w:rsidRPr="0073612A">
        <w:rPr>
          <w:szCs w:val="24"/>
          <w:lang w:eastAsia="id-ID"/>
        </w:rPr>
        <w:t xml:space="preserve">Metode penelitian yang digunakan dalam penelitian ini adalah metode yang bersifat deskriptif analisis, yaitu metode ini dapat digunakan untuk mendeskripsikan segala kejadian atau proses yang sedang berlangsung dengan cara mengumpulkan data kemudian dianalisis dan diinterprestasikan dalam sebuah sebuah pengujian hipotesis. </w:t>
      </w:r>
      <w:r w:rsidR="004804CA" w:rsidRPr="004804CA">
        <w:rPr>
          <w:szCs w:val="24"/>
          <w:lang w:eastAsia="id-ID"/>
        </w:rPr>
        <w:t>Teknik pengumpulan data yang penulis gunakan dalam kegiatan penelitian ini adalah studi kepustakaan (studi literatur), yaitu teknik mengumpulkan data berdasarkan penelaahan/penelusuran literatur. Pada penelitian ini, penulis mengambil data-data yang bersumber dari buku-buku, arsip-arsip, artikel, jurnal, majalah, wawancara, serta di internet berkaitan dengan masalah yang sedang diteliti.</w:t>
      </w:r>
    </w:p>
    <w:p w:rsidR="004804CA" w:rsidRDefault="004804CA" w:rsidP="00524EA1">
      <w:pPr>
        <w:pStyle w:val="ListParagraph"/>
        <w:ind w:left="0" w:firstLine="851"/>
        <w:jc w:val="both"/>
        <w:rPr>
          <w:szCs w:val="24"/>
          <w:lang w:eastAsia="id-ID"/>
        </w:rPr>
      </w:pPr>
    </w:p>
    <w:p w:rsidR="00297A99" w:rsidRDefault="00524EA1" w:rsidP="00524EA1">
      <w:pPr>
        <w:pStyle w:val="ListParagraph"/>
        <w:ind w:left="0" w:firstLine="851"/>
        <w:jc w:val="both"/>
        <w:rPr>
          <w:szCs w:val="24"/>
          <w:lang w:eastAsia="id-ID"/>
        </w:rPr>
      </w:pPr>
      <w:r w:rsidRPr="0073612A">
        <w:rPr>
          <w:szCs w:val="24"/>
          <w:lang w:eastAsia="id-ID"/>
        </w:rPr>
        <w:t>Berdasarkan hasil pene</w:t>
      </w:r>
      <w:r w:rsidR="00297A99">
        <w:rPr>
          <w:szCs w:val="24"/>
          <w:lang w:eastAsia="id-ID"/>
        </w:rPr>
        <w:t>litian ini menunjukan bahwa Investasi Google ke Go-Jek memberikan pengaruh terhadap perluasan penyerapan tenaga kerja di Indonesia karna dengan investasi dari Google, maka Go-Jek dapat beroperasi di kota-kota yang sebelumnya belum diberikan pelayanan, sehingga angkatan kerja yang terdapat di kota kota tersebut dapat turut berpartisipasi dalam kesempatan kerja yang diberikan oleh Go-Jek</w:t>
      </w:r>
    </w:p>
    <w:p w:rsidR="00297A99" w:rsidRDefault="00297A99" w:rsidP="00524EA1">
      <w:pPr>
        <w:pStyle w:val="ListParagraph"/>
        <w:ind w:left="0" w:firstLine="851"/>
        <w:jc w:val="both"/>
        <w:rPr>
          <w:szCs w:val="24"/>
          <w:lang w:eastAsia="id-ID"/>
        </w:rPr>
      </w:pPr>
    </w:p>
    <w:p w:rsidR="00297A99" w:rsidRDefault="00297A99" w:rsidP="00524EA1">
      <w:pPr>
        <w:pStyle w:val="ListParagraph"/>
        <w:ind w:left="0" w:firstLine="851"/>
        <w:jc w:val="both"/>
        <w:rPr>
          <w:szCs w:val="24"/>
          <w:lang w:eastAsia="id-ID"/>
        </w:rPr>
      </w:pPr>
    </w:p>
    <w:p w:rsidR="00524EA1" w:rsidRDefault="00524EA1" w:rsidP="00524EA1">
      <w:pPr>
        <w:pStyle w:val="ListParagraph"/>
        <w:ind w:left="0" w:firstLine="851"/>
        <w:jc w:val="both"/>
        <w:rPr>
          <w:szCs w:val="24"/>
        </w:rPr>
      </w:pPr>
      <w:r w:rsidRPr="0073612A">
        <w:rPr>
          <w:szCs w:val="24"/>
        </w:rPr>
        <w:t xml:space="preserve"> </w:t>
      </w:r>
    </w:p>
    <w:p w:rsidR="001933DF" w:rsidRPr="00F321ED" w:rsidRDefault="00524EA1" w:rsidP="00F321ED">
      <w:pPr>
        <w:jc w:val="both"/>
        <w:rPr>
          <w:b/>
          <w:bCs/>
          <w:i/>
          <w:iCs/>
          <w:szCs w:val="24"/>
          <w:lang w:val="en-US"/>
        </w:rPr>
      </w:pPr>
      <w:r w:rsidRPr="00AD6DF2">
        <w:rPr>
          <w:b/>
          <w:bCs/>
          <w:i/>
          <w:iCs/>
          <w:szCs w:val="24"/>
          <w:lang w:val="en-US"/>
        </w:rPr>
        <w:t xml:space="preserve">Kata Kunci : </w:t>
      </w:r>
      <w:r w:rsidR="004804CA">
        <w:rPr>
          <w:b/>
          <w:bCs/>
          <w:i/>
          <w:iCs/>
          <w:szCs w:val="24"/>
          <w:lang w:val="en-US"/>
        </w:rPr>
        <w:t>Go-Jek, Peran Investasi Google, Tenaga Kerja</w:t>
      </w:r>
    </w:p>
    <w:p w:rsidR="001933DF" w:rsidRDefault="001933DF" w:rsidP="001933DF">
      <w:pPr>
        <w:pStyle w:val="Heading1"/>
        <w:rPr>
          <w:lang w:val="en-US"/>
        </w:rPr>
      </w:pPr>
      <w:r>
        <w:rPr>
          <w:lang w:val="en-US"/>
        </w:rPr>
        <w:lastRenderedPageBreak/>
        <w:t>ABSTRACT</w:t>
      </w:r>
    </w:p>
    <w:p w:rsidR="001933DF" w:rsidRPr="001933DF" w:rsidRDefault="001933DF" w:rsidP="00F321ED">
      <w:pPr>
        <w:ind w:firstLine="851"/>
        <w:jc w:val="both"/>
        <w:rPr>
          <w:color w:val="000000"/>
          <w:szCs w:val="24"/>
          <w:lang w:val="en-US"/>
        </w:rPr>
      </w:pPr>
      <w:r w:rsidRPr="001933DF">
        <w:rPr>
          <w:color w:val="000000"/>
          <w:szCs w:val="24"/>
          <w:lang w:val="en-US"/>
        </w:rPr>
        <w:t>Indonesia, as a developing country, has a lot of disputes that must be resolved, in this context the contradiction is coverage, the workforce in Indonesia still has a lot to discuss about the background of high school education and still need employment to meet the needs needed.</w:t>
      </w:r>
    </w:p>
    <w:p w:rsidR="001933DF" w:rsidRPr="001933DF" w:rsidRDefault="001933DF" w:rsidP="00F321ED">
      <w:pPr>
        <w:ind w:firstLine="851"/>
        <w:jc w:val="both"/>
        <w:rPr>
          <w:color w:val="000000"/>
          <w:szCs w:val="24"/>
          <w:lang w:val="en-US"/>
        </w:rPr>
      </w:pPr>
      <w:r w:rsidRPr="001933DF">
        <w:rPr>
          <w:color w:val="000000"/>
          <w:szCs w:val="24"/>
          <w:lang w:val="en-US"/>
        </w:rPr>
        <w:t>This thesis is the result of research on the International Political Economy of participation between two multinational companies originating from different countries, namely Google from the United States, as the party that invests capital and Go-Jek from Indonesia as a party that needs funds from Google, to buy labor assistance in Indonesia</w:t>
      </w:r>
    </w:p>
    <w:p w:rsidR="001933DF" w:rsidRPr="001933DF" w:rsidRDefault="001933DF" w:rsidP="00F321ED">
      <w:pPr>
        <w:ind w:firstLine="851"/>
        <w:jc w:val="both"/>
        <w:rPr>
          <w:color w:val="000000"/>
          <w:szCs w:val="24"/>
          <w:lang w:val="en-US"/>
        </w:rPr>
      </w:pPr>
      <w:r w:rsidRPr="001933DF">
        <w:rPr>
          <w:color w:val="000000"/>
          <w:szCs w:val="24"/>
          <w:lang w:val="en-US"/>
        </w:rPr>
        <w:t xml:space="preserve">The analysis in this thesis deals with: First, the Implementation of Google Investment into Go-Jek, and second, the challenges of improving labor safety in </w:t>
      </w:r>
      <w:bookmarkStart w:id="1" w:name="_GoBack"/>
      <w:bookmarkEnd w:id="1"/>
      <w:r w:rsidRPr="001933DF">
        <w:rPr>
          <w:color w:val="000000"/>
          <w:szCs w:val="24"/>
          <w:lang w:val="en-US"/>
        </w:rPr>
        <w:t>Indonesia, the third stage, efforts to overcome the improvement of labor safety in Indonesia, and related, need investment assistance Google to go crazy about increasing labor in Indonesia.</w:t>
      </w:r>
    </w:p>
    <w:p w:rsidR="001933DF" w:rsidRPr="001933DF" w:rsidRDefault="001933DF" w:rsidP="00F321ED">
      <w:pPr>
        <w:ind w:firstLine="851"/>
        <w:jc w:val="both"/>
        <w:rPr>
          <w:color w:val="000000"/>
          <w:szCs w:val="24"/>
          <w:lang w:val="en-US"/>
        </w:rPr>
      </w:pPr>
      <w:r w:rsidRPr="001933DF">
        <w:rPr>
          <w:color w:val="000000"/>
          <w:szCs w:val="24"/>
          <w:lang w:val="en-US"/>
        </w:rPr>
        <w:t>The research method used in this research is an interactive descriptive analysis method, this method can be used to describe all events or processes that are taking place by collecting data then analyzed and interpreted in a hypothetical experimental study. Data collection techniques used in this research activity is the study of literature (study of literature), the data collection technique is based on a review / search of literature. In this study, the authors take data sourced from books, archives, articles, journals, magazines, interviews, as well as on the internet about the problem being discussed.</w:t>
      </w:r>
    </w:p>
    <w:p w:rsidR="00F321ED" w:rsidRDefault="001933DF" w:rsidP="00F321ED">
      <w:pPr>
        <w:ind w:firstLine="851"/>
        <w:jc w:val="both"/>
        <w:rPr>
          <w:color w:val="000000"/>
          <w:szCs w:val="24"/>
          <w:lang w:val="en-US"/>
        </w:rPr>
      </w:pPr>
      <w:r w:rsidRPr="001933DF">
        <w:rPr>
          <w:color w:val="000000"/>
          <w:szCs w:val="24"/>
          <w:lang w:val="en-US"/>
        </w:rPr>
        <w:t xml:space="preserve">Based on the results of this study indicate that Google's investment in Go-Jek contributes to Job Transfer in Indonesia because with investment from Google, Go-Jek can operate in cities that previously did not provide services, thus providing jobs available in those cities. can be provided in employment </w:t>
      </w:r>
      <w:r w:rsidR="00F321ED">
        <w:rPr>
          <w:color w:val="000000"/>
          <w:szCs w:val="24"/>
          <w:lang w:val="en-US"/>
        </w:rPr>
        <w:t>opportunities provided by Go-Jek</w:t>
      </w:r>
    </w:p>
    <w:p w:rsidR="00F321ED" w:rsidRDefault="00F321ED" w:rsidP="00F321ED">
      <w:pPr>
        <w:ind w:firstLine="851"/>
        <w:jc w:val="both"/>
        <w:rPr>
          <w:color w:val="000000"/>
          <w:szCs w:val="24"/>
          <w:lang w:val="en-US"/>
        </w:rPr>
      </w:pPr>
    </w:p>
    <w:p w:rsidR="00F321ED" w:rsidRDefault="00F321ED" w:rsidP="00F321ED">
      <w:pPr>
        <w:ind w:firstLine="851"/>
        <w:jc w:val="both"/>
        <w:rPr>
          <w:color w:val="000000"/>
          <w:szCs w:val="24"/>
          <w:lang w:val="en-US"/>
        </w:rPr>
      </w:pPr>
    </w:p>
    <w:p w:rsidR="00F321ED" w:rsidRDefault="00F321ED" w:rsidP="00F321ED">
      <w:pPr>
        <w:jc w:val="both"/>
        <w:rPr>
          <w:color w:val="000000"/>
          <w:szCs w:val="24"/>
          <w:lang w:val="en-US"/>
        </w:rPr>
      </w:pPr>
    </w:p>
    <w:p w:rsidR="001933DF" w:rsidRPr="00F321ED" w:rsidRDefault="001933DF" w:rsidP="00F321ED">
      <w:pPr>
        <w:ind w:firstLine="851"/>
        <w:jc w:val="both"/>
        <w:rPr>
          <w:color w:val="000000"/>
          <w:szCs w:val="24"/>
          <w:lang w:val="en-US"/>
        </w:rPr>
      </w:pPr>
      <w:r w:rsidRPr="001933DF">
        <w:rPr>
          <w:b/>
          <w:i/>
          <w:color w:val="000000"/>
          <w:szCs w:val="24"/>
          <w:lang w:val="en-US"/>
        </w:rPr>
        <w:t xml:space="preserve">Keywords: Go-Jek, The </w:t>
      </w:r>
      <w:r w:rsidR="00F321ED">
        <w:rPr>
          <w:b/>
          <w:i/>
          <w:color w:val="000000"/>
          <w:szCs w:val="24"/>
          <w:lang w:val="en-US"/>
        </w:rPr>
        <w:t>Role of Google Investment, Labor</w:t>
      </w:r>
    </w:p>
    <w:p w:rsidR="001933DF" w:rsidRDefault="001933DF" w:rsidP="001933DF">
      <w:pPr>
        <w:pStyle w:val="Heading1"/>
        <w:rPr>
          <w:lang w:val="en-US"/>
        </w:rPr>
      </w:pPr>
      <w:r>
        <w:rPr>
          <w:lang w:val="en-US"/>
        </w:rPr>
        <w:lastRenderedPageBreak/>
        <w:t>RINGKESAN</w:t>
      </w:r>
      <w:r w:rsidRPr="001933DF">
        <w:t xml:space="preserve"> </w:t>
      </w:r>
    </w:p>
    <w:p w:rsidR="001933DF" w:rsidRPr="001933DF" w:rsidRDefault="001933DF" w:rsidP="000D0852">
      <w:pPr>
        <w:pStyle w:val="Heading1"/>
        <w:ind w:firstLine="851"/>
        <w:jc w:val="both"/>
        <w:rPr>
          <w:b w:val="0"/>
          <w:sz w:val="24"/>
          <w:szCs w:val="24"/>
          <w:lang w:val="en-US"/>
        </w:rPr>
      </w:pPr>
      <w:r w:rsidRPr="001933DF">
        <w:rPr>
          <w:b w:val="0"/>
          <w:sz w:val="24"/>
          <w:szCs w:val="24"/>
          <w:lang w:val="en-US"/>
        </w:rPr>
        <w:t>Indonesia, salaku nagara berkembang, seueur sengketa anu kedah dibéréskeun, dina kontéks ieu kontradiksi mangrupikeun liputan, tenaga kerja di Indonesia masih seueur pikeun ngabahas perkawis kasenian atikan SMA sareng masih peryogi padamelan pikeun nyumponan kabutuhan anu diperyogikeun.</w:t>
      </w:r>
    </w:p>
    <w:p w:rsidR="001933DF" w:rsidRPr="001933DF" w:rsidRDefault="001933DF" w:rsidP="001933DF">
      <w:pPr>
        <w:pStyle w:val="Heading1"/>
        <w:ind w:firstLine="851"/>
        <w:jc w:val="both"/>
        <w:rPr>
          <w:b w:val="0"/>
          <w:sz w:val="24"/>
          <w:szCs w:val="24"/>
          <w:lang w:val="en-US"/>
        </w:rPr>
      </w:pPr>
      <w:r w:rsidRPr="001933DF">
        <w:rPr>
          <w:b w:val="0"/>
          <w:sz w:val="24"/>
          <w:szCs w:val="24"/>
          <w:lang w:val="en-US"/>
        </w:rPr>
        <w:t>Tesis ieu mangrupikeun hasil panalungtikan ngeunaan Ekonomi Politik Internasional partisipasi antara dua perusahaan multinasional anu asalna ti nagara anu béda, nyaéta Google ti Amérika Serikat, salaku pésta anu ngalabarkeun modal sareng Go-Jek ti Indonésia salaku pesta anu peryogi dana ti Google, pikeun. mésér bantosan tanaga gawé di Indonesia</w:t>
      </w:r>
    </w:p>
    <w:p w:rsidR="001933DF" w:rsidRPr="001933DF" w:rsidRDefault="001933DF" w:rsidP="001933DF">
      <w:pPr>
        <w:pStyle w:val="Heading1"/>
        <w:ind w:firstLine="851"/>
        <w:jc w:val="both"/>
        <w:rPr>
          <w:b w:val="0"/>
          <w:sz w:val="24"/>
          <w:szCs w:val="24"/>
          <w:lang w:val="en-US"/>
        </w:rPr>
      </w:pPr>
      <w:r w:rsidRPr="001933DF">
        <w:rPr>
          <w:b w:val="0"/>
          <w:sz w:val="24"/>
          <w:szCs w:val="24"/>
          <w:lang w:val="en-US"/>
        </w:rPr>
        <w:t>Analisis dina skripsi ieu ngurus: Mimiti, Palaksanaan Pelabuhan Google kana Go-Jek, sareng kadua, tangtangan ningkatkeun kasalametan tenaga kerja di Indonésia, tahap katilu, usaha pikeun ngatasi pamutahiran kaamanan tanaga gawé di Indonésia, sareng anu aya hubunganana, peryogi bantosan investasi Google nuju edan perkawis ningkatkeun tenaga kerja di Indonesia.</w:t>
      </w:r>
    </w:p>
    <w:p w:rsidR="001933DF" w:rsidRPr="001933DF" w:rsidRDefault="001933DF" w:rsidP="001933DF">
      <w:pPr>
        <w:pStyle w:val="Heading1"/>
        <w:ind w:firstLine="851"/>
        <w:jc w:val="both"/>
        <w:rPr>
          <w:b w:val="0"/>
          <w:sz w:val="24"/>
          <w:szCs w:val="24"/>
          <w:lang w:val="en-US"/>
        </w:rPr>
      </w:pPr>
      <w:r w:rsidRPr="001933DF">
        <w:rPr>
          <w:b w:val="0"/>
          <w:sz w:val="24"/>
          <w:szCs w:val="24"/>
          <w:lang w:val="en-US"/>
        </w:rPr>
        <w:t>Métode panaliti anu digunakeun dina ieu panalungtikan mangrupikeun padika analisis déskriptif interaktif, metoda ieu tiasa dianggo pikeun ngajelaskeun sagala kajadian atanapi prosés anu kalaksanakeun ku ngumpulkeun data teras dianalisis sareng diinterpretasi dina hiji kajian ékspérimén hipotesis. Téhnik pangumpulan data anu digunakeun dina kagiatan risét ieu nyaéta ngulik karya sastra (kajian literatur), téhnik pangumpulan data dumasar kana tinjauan / milarian karya sastra. Dina ulikan ieu, panulis nyokot data anu diperyogikeun tina buku, arsip, tulisan, jurnal, majalah, wawancara, ogé dina internét ngeunaan masalah anu dibahas.</w:t>
      </w:r>
    </w:p>
    <w:p w:rsidR="001933DF" w:rsidRPr="001933DF" w:rsidRDefault="001933DF" w:rsidP="001933DF">
      <w:pPr>
        <w:pStyle w:val="Heading1"/>
        <w:ind w:firstLine="851"/>
        <w:jc w:val="both"/>
        <w:rPr>
          <w:b w:val="0"/>
          <w:sz w:val="24"/>
          <w:szCs w:val="24"/>
          <w:lang w:val="en-US"/>
        </w:rPr>
      </w:pPr>
      <w:r w:rsidRPr="001933DF">
        <w:rPr>
          <w:b w:val="0"/>
          <w:sz w:val="24"/>
          <w:szCs w:val="24"/>
          <w:lang w:val="en-US"/>
        </w:rPr>
        <w:t xml:space="preserve">Dumasar kana hasil panilitian ieu nunjukkeun yén investasi Google di </w:t>
      </w:r>
      <w:r w:rsidR="000D0852">
        <w:rPr>
          <w:b w:val="0"/>
          <w:sz w:val="24"/>
          <w:szCs w:val="24"/>
          <w:lang w:val="en-US"/>
        </w:rPr>
        <w:t>Go-Jek nyumbang ka pengembangan panyerapan padamel anu aya</w:t>
      </w:r>
      <w:r w:rsidRPr="001933DF">
        <w:rPr>
          <w:b w:val="0"/>
          <w:sz w:val="24"/>
          <w:szCs w:val="24"/>
          <w:lang w:val="en-US"/>
        </w:rPr>
        <w:t xml:space="preserve"> di Indonesia kusabab kalayan investasi ti Google, Go-Jek tiasa beroperasi di kota-kota anu sateuacana henteu nyayogikeun jasa, sahingga nyayogikeun padamelan anu sayogi di kota-kota na. tiasa disayogikeun dina kasempetan padamelan anu disayogikeun ku Go-Jek</w:t>
      </w:r>
    </w:p>
    <w:p w:rsidR="001933DF" w:rsidRPr="001933DF" w:rsidRDefault="001933DF" w:rsidP="001933DF">
      <w:pPr>
        <w:pStyle w:val="Heading1"/>
        <w:jc w:val="both"/>
        <w:rPr>
          <w:b w:val="0"/>
          <w:sz w:val="24"/>
          <w:szCs w:val="24"/>
          <w:lang w:val="en-US"/>
        </w:rPr>
      </w:pPr>
    </w:p>
    <w:p w:rsidR="001933DF" w:rsidRDefault="001933DF" w:rsidP="001933DF">
      <w:pPr>
        <w:pStyle w:val="Heading1"/>
        <w:jc w:val="both"/>
        <w:rPr>
          <w:b w:val="0"/>
          <w:sz w:val="24"/>
          <w:szCs w:val="24"/>
          <w:lang w:val="en-US"/>
        </w:rPr>
      </w:pPr>
    </w:p>
    <w:p w:rsidR="001933DF" w:rsidRDefault="001933DF" w:rsidP="001933DF">
      <w:pPr>
        <w:spacing w:line="240" w:lineRule="auto"/>
        <w:rPr>
          <w:lang w:val="en-US"/>
        </w:rPr>
      </w:pPr>
    </w:p>
    <w:p w:rsidR="001933DF" w:rsidRDefault="001933DF" w:rsidP="001933DF">
      <w:pPr>
        <w:spacing w:line="240" w:lineRule="auto"/>
        <w:rPr>
          <w:lang w:val="en-US"/>
        </w:rPr>
      </w:pPr>
    </w:p>
    <w:p w:rsidR="001933DF" w:rsidRPr="001933DF" w:rsidRDefault="001933DF" w:rsidP="001933DF">
      <w:pPr>
        <w:pStyle w:val="Heading1"/>
        <w:jc w:val="both"/>
        <w:rPr>
          <w:b w:val="0"/>
          <w:sz w:val="24"/>
          <w:szCs w:val="24"/>
          <w:lang w:val="en-US"/>
        </w:rPr>
      </w:pPr>
    </w:p>
    <w:p w:rsidR="001933DF" w:rsidRPr="001933DF" w:rsidRDefault="001933DF" w:rsidP="001933DF">
      <w:pPr>
        <w:pStyle w:val="Heading1"/>
        <w:jc w:val="both"/>
        <w:rPr>
          <w:i/>
          <w:sz w:val="24"/>
          <w:szCs w:val="24"/>
          <w:lang w:val="en-US"/>
        </w:rPr>
      </w:pPr>
      <w:r w:rsidRPr="001933DF">
        <w:rPr>
          <w:i/>
          <w:sz w:val="24"/>
          <w:szCs w:val="24"/>
          <w:lang w:val="en-US"/>
        </w:rPr>
        <w:t>Konci: Go-Jek, Peran Investasi Google, Buruh</w:t>
      </w:r>
    </w:p>
    <w:sectPr w:rsidR="001933DF" w:rsidRPr="001933DF" w:rsidSect="00F321ED">
      <w:headerReference w:type="default" r:id="rId7"/>
      <w:pgSz w:w="12240" w:h="15840"/>
      <w:pgMar w:top="1701" w:right="1701" w:bottom="1701" w:left="2268" w:header="720" w:footer="720" w:gutter="0"/>
      <w:pgNumType w:fmt="lowerRoman"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73B" w:rsidRDefault="0010373B" w:rsidP="00F321ED">
      <w:pPr>
        <w:spacing w:after="0" w:line="240" w:lineRule="auto"/>
      </w:pPr>
      <w:r>
        <w:separator/>
      </w:r>
    </w:p>
  </w:endnote>
  <w:endnote w:type="continuationSeparator" w:id="0">
    <w:p w:rsidR="0010373B" w:rsidRDefault="0010373B" w:rsidP="00F32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73B" w:rsidRDefault="0010373B" w:rsidP="00F321ED">
      <w:pPr>
        <w:spacing w:after="0" w:line="240" w:lineRule="auto"/>
      </w:pPr>
      <w:r>
        <w:separator/>
      </w:r>
    </w:p>
  </w:footnote>
  <w:footnote w:type="continuationSeparator" w:id="0">
    <w:p w:rsidR="0010373B" w:rsidRDefault="0010373B" w:rsidP="00F321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66573"/>
      <w:docPartObj>
        <w:docPartGallery w:val="Page Numbers (Top of Page)"/>
        <w:docPartUnique/>
      </w:docPartObj>
    </w:sdtPr>
    <w:sdtEndPr>
      <w:rPr>
        <w:noProof/>
      </w:rPr>
    </w:sdtEndPr>
    <w:sdtContent>
      <w:p w:rsidR="00F321ED" w:rsidRDefault="00F321ED">
        <w:pPr>
          <w:pStyle w:val="Header"/>
          <w:jc w:val="right"/>
        </w:pPr>
        <w:r>
          <w:fldChar w:fldCharType="begin"/>
        </w:r>
        <w:r>
          <w:instrText xml:space="preserve"> PAGE   \* MERGEFORMAT </w:instrText>
        </w:r>
        <w:r>
          <w:fldChar w:fldCharType="separate"/>
        </w:r>
        <w:r>
          <w:rPr>
            <w:noProof/>
          </w:rPr>
          <w:t>v</w:t>
        </w:r>
        <w:r>
          <w:rPr>
            <w:noProof/>
          </w:rPr>
          <w:fldChar w:fldCharType="end"/>
        </w:r>
      </w:p>
    </w:sdtContent>
  </w:sdt>
  <w:p w:rsidR="00F321ED" w:rsidRDefault="00F321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EA1"/>
    <w:rsid w:val="000D0852"/>
    <w:rsid w:val="0010373B"/>
    <w:rsid w:val="001933DF"/>
    <w:rsid w:val="001B1FFF"/>
    <w:rsid w:val="00297A99"/>
    <w:rsid w:val="004804CA"/>
    <w:rsid w:val="00524EA1"/>
    <w:rsid w:val="005F06CF"/>
    <w:rsid w:val="0072355F"/>
    <w:rsid w:val="00F3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EA1"/>
    <w:rPr>
      <w:rFonts w:ascii="Times New Roman" w:hAnsi="Times New Roman"/>
      <w:sz w:val="24"/>
      <w:lang w:val="id-ID"/>
    </w:rPr>
  </w:style>
  <w:style w:type="paragraph" w:styleId="Heading1">
    <w:name w:val="heading 1"/>
    <w:basedOn w:val="NoSpacing"/>
    <w:next w:val="Normal"/>
    <w:link w:val="Heading1Char"/>
    <w:uiPriority w:val="9"/>
    <w:qFormat/>
    <w:rsid w:val="00524EA1"/>
    <w:pPr>
      <w:spacing w:before="240" w:after="240"/>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EA1"/>
    <w:rPr>
      <w:rFonts w:ascii="Times New Roman" w:hAnsi="Times New Roman"/>
      <w:b/>
      <w:sz w:val="28"/>
      <w:lang w:val="id-ID"/>
    </w:rPr>
  </w:style>
  <w:style w:type="paragraph" w:styleId="ListParagraph">
    <w:name w:val="List Paragraph"/>
    <w:basedOn w:val="Normal"/>
    <w:uiPriority w:val="34"/>
    <w:qFormat/>
    <w:rsid w:val="00524EA1"/>
    <w:pPr>
      <w:ind w:left="720"/>
      <w:contextualSpacing/>
    </w:pPr>
    <w:rPr>
      <w:lang w:val="en-US"/>
    </w:rPr>
  </w:style>
  <w:style w:type="paragraph" w:styleId="NoSpacing">
    <w:name w:val="No Spacing"/>
    <w:uiPriority w:val="1"/>
    <w:qFormat/>
    <w:rsid w:val="00524EA1"/>
    <w:pPr>
      <w:spacing w:after="0" w:line="240" w:lineRule="auto"/>
    </w:pPr>
    <w:rPr>
      <w:rFonts w:ascii="Times New Roman" w:hAnsi="Times New Roman"/>
      <w:sz w:val="24"/>
      <w:lang w:val="id-ID"/>
    </w:rPr>
  </w:style>
  <w:style w:type="paragraph" w:styleId="Header">
    <w:name w:val="header"/>
    <w:basedOn w:val="Normal"/>
    <w:link w:val="HeaderChar"/>
    <w:uiPriority w:val="99"/>
    <w:unhideWhenUsed/>
    <w:rsid w:val="00F32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1ED"/>
    <w:rPr>
      <w:rFonts w:ascii="Times New Roman" w:hAnsi="Times New Roman"/>
      <w:sz w:val="24"/>
      <w:lang w:val="id-ID"/>
    </w:rPr>
  </w:style>
  <w:style w:type="paragraph" w:styleId="Footer">
    <w:name w:val="footer"/>
    <w:basedOn w:val="Normal"/>
    <w:link w:val="FooterChar"/>
    <w:uiPriority w:val="99"/>
    <w:unhideWhenUsed/>
    <w:rsid w:val="00F32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1ED"/>
    <w:rPr>
      <w:rFonts w:ascii="Times New Roman" w:hAnsi="Times New Roman"/>
      <w:sz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EA1"/>
    <w:rPr>
      <w:rFonts w:ascii="Times New Roman" w:hAnsi="Times New Roman"/>
      <w:sz w:val="24"/>
      <w:lang w:val="id-ID"/>
    </w:rPr>
  </w:style>
  <w:style w:type="paragraph" w:styleId="Heading1">
    <w:name w:val="heading 1"/>
    <w:basedOn w:val="NoSpacing"/>
    <w:next w:val="Normal"/>
    <w:link w:val="Heading1Char"/>
    <w:uiPriority w:val="9"/>
    <w:qFormat/>
    <w:rsid w:val="00524EA1"/>
    <w:pPr>
      <w:spacing w:before="240" w:after="240"/>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EA1"/>
    <w:rPr>
      <w:rFonts w:ascii="Times New Roman" w:hAnsi="Times New Roman"/>
      <w:b/>
      <w:sz w:val="28"/>
      <w:lang w:val="id-ID"/>
    </w:rPr>
  </w:style>
  <w:style w:type="paragraph" w:styleId="ListParagraph">
    <w:name w:val="List Paragraph"/>
    <w:basedOn w:val="Normal"/>
    <w:uiPriority w:val="34"/>
    <w:qFormat/>
    <w:rsid w:val="00524EA1"/>
    <w:pPr>
      <w:ind w:left="720"/>
      <w:contextualSpacing/>
    </w:pPr>
    <w:rPr>
      <w:lang w:val="en-US"/>
    </w:rPr>
  </w:style>
  <w:style w:type="paragraph" w:styleId="NoSpacing">
    <w:name w:val="No Spacing"/>
    <w:uiPriority w:val="1"/>
    <w:qFormat/>
    <w:rsid w:val="00524EA1"/>
    <w:pPr>
      <w:spacing w:after="0" w:line="240" w:lineRule="auto"/>
    </w:pPr>
    <w:rPr>
      <w:rFonts w:ascii="Times New Roman" w:hAnsi="Times New Roman"/>
      <w:sz w:val="24"/>
      <w:lang w:val="id-ID"/>
    </w:rPr>
  </w:style>
  <w:style w:type="paragraph" w:styleId="Header">
    <w:name w:val="header"/>
    <w:basedOn w:val="Normal"/>
    <w:link w:val="HeaderChar"/>
    <w:uiPriority w:val="99"/>
    <w:unhideWhenUsed/>
    <w:rsid w:val="00F32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1ED"/>
    <w:rPr>
      <w:rFonts w:ascii="Times New Roman" w:hAnsi="Times New Roman"/>
      <w:sz w:val="24"/>
      <w:lang w:val="id-ID"/>
    </w:rPr>
  </w:style>
  <w:style w:type="paragraph" w:styleId="Footer">
    <w:name w:val="footer"/>
    <w:basedOn w:val="Normal"/>
    <w:link w:val="FooterChar"/>
    <w:uiPriority w:val="99"/>
    <w:unhideWhenUsed/>
    <w:rsid w:val="00F32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1ED"/>
    <w:rPr>
      <w:rFonts w:ascii="Times New Roman" w:hAnsi="Times New Roman"/>
      <w:sz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Rendy</dc:creator>
  <cp:lastModifiedBy>Rendy</cp:lastModifiedBy>
  <cp:revision>5</cp:revision>
  <dcterms:created xsi:type="dcterms:W3CDTF">2019-09-20T11:26:00Z</dcterms:created>
  <dcterms:modified xsi:type="dcterms:W3CDTF">2019-09-27T05:34:00Z</dcterms:modified>
</cp:coreProperties>
</file>