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DA" w:rsidRDefault="00C804DA" w:rsidP="00C804DA">
      <w:pPr>
        <w:pStyle w:val="BodyTextIndent2"/>
        <w:ind w:left="0" w:firstLine="0"/>
        <w:jc w:val="center"/>
        <w:rPr>
          <w:b/>
        </w:rPr>
      </w:pPr>
      <w:r>
        <w:rPr>
          <w:b/>
        </w:rPr>
        <w:t>DAFTAR PUSTAKA</w:t>
      </w:r>
    </w:p>
    <w:p w:rsidR="00C804DA" w:rsidRDefault="00C804DA" w:rsidP="00C804DA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C804DA" w:rsidRDefault="00C804DA" w:rsidP="00C804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Baharudin. 2013. </w:t>
      </w:r>
      <w:r>
        <w:rPr>
          <w:rFonts w:ascii="Times New Roman" w:hAnsi="Times New Roman" w:cs="Times New Roman"/>
          <w:i/>
          <w:sz w:val="24"/>
          <w:szCs w:val="24"/>
        </w:rPr>
        <w:t>Dasar-Dasar Manajemen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Barthos, Basir. 2012.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Suatu Pendekatan Makro</w:t>
      </w:r>
      <w:r>
        <w:rPr>
          <w:rFonts w:ascii="Times New Roman" w:hAnsi="Times New Roman" w:cs="Times New Roman"/>
          <w:sz w:val="24"/>
          <w:szCs w:val="24"/>
        </w:rPr>
        <w:t>. Jakarta: PT Bumi Aksara</w:t>
      </w:r>
    </w:p>
    <w:p w:rsidR="00C804DA" w:rsidRPr="00C05A6E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2012. </w:t>
      </w:r>
      <w:r>
        <w:rPr>
          <w:rFonts w:ascii="Times New Roman" w:hAnsi="Times New Roman" w:cs="Times New Roman"/>
          <w:i/>
          <w:sz w:val="24"/>
          <w:szCs w:val="24"/>
        </w:rPr>
        <w:t>Manajemen, Teori, Kasus dan Solusi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(Cetakan Ke-2)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2005. </w:t>
      </w:r>
      <w:r w:rsidRPr="00BE4AF0">
        <w:rPr>
          <w:rFonts w:ascii="Times New Roman" w:hAnsi="Times New Roman" w:cs="Times New Roman"/>
          <w:i/>
          <w:sz w:val="24"/>
          <w:szCs w:val="24"/>
        </w:rPr>
        <w:t xml:space="preserve">Manajemen Sumber Daya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AF0">
        <w:rPr>
          <w:rFonts w:ascii="Times New Roman" w:hAnsi="Times New Roman" w:cs="Times New Roman"/>
          <w:i/>
          <w:sz w:val="24"/>
          <w:szCs w:val="24"/>
        </w:rPr>
        <w:t>Manusia</w:t>
      </w:r>
      <w:r>
        <w:rPr>
          <w:rFonts w:ascii="Times New Roman" w:hAnsi="Times New Roman" w:cs="Times New Roman"/>
          <w:i/>
          <w:sz w:val="24"/>
          <w:szCs w:val="24"/>
        </w:rPr>
        <w:t xml:space="preserve"> (Cetakan Ke-7)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____________2006.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(Cetakan Ke-8)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804DA" w:rsidRPr="009B7914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____________2007.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(Cetakan Ke-10)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_____________2010. </w:t>
      </w:r>
      <w:r w:rsidRPr="00D15812">
        <w:rPr>
          <w:rFonts w:ascii="Times New Roman" w:hAnsi="Times New Roman" w:cs="Times New Roman"/>
          <w:i/>
          <w:sz w:val="24"/>
          <w:szCs w:val="24"/>
        </w:rPr>
        <w:t>Dasar Peningkatan Produktivitas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Organisasi dan Motivasi (Cetakan ke-7)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804DA" w:rsidRPr="003A2CE7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_____________2013. </w:t>
      </w:r>
      <w:r w:rsidRPr="003A2CE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(Cetakan Ke-17)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Kadarisman. 2012. </w:t>
      </w:r>
      <w:r>
        <w:rPr>
          <w:rFonts w:ascii="Times New Roman" w:hAnsi="Times New Roman" w:cs="Times New Roman"/>
          <w:i/>
          <w:sz w:val="24"/>
          <w:szCs w:val="24"/>
        </w:rPr>
        <w:t>Manajemen Pengembangan Sumber Daya Manusia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C804DA" w:rsidRPr="00D1698D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Kamil, Mustofa. 2012. </w:t>
      </w:r>
      <w:r>
        <w:rPr>
          <w:rFonts w:ascii="Times New Roman" w:hAnsi="Times New Roman" w:cs="Times New Roman"/>
          <w:i/>
          <w:sz w:val="24"/>
          <w:szCs w:val="24"/>
        </w:rPr>
        <w:t>Model Pendidikan dan Pelatihan (Konsep Dan Aplikasi)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Kaswan, dan Ade Sadikin Akhyadi. 2015. </w:t>
      </w:r>
      <w:r>
        <w:rPr>
          <w:rFonts w:ascii="Times New Roman" w:hAnsi="Times New Roman" w:cs="Times New Roman"/>
          <w:i/>
          <w:sz w:val="24"/>
          <w:szCs w:val="24"/>
        </w:rPr>
        <w:t>Pengembangan Sumber Daya Manusia, dari konsepsi, paradigma, dan fungsi sampai aplikasi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Marwansyah. 2012.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804DA" w:rsidRPr="00BE4AF0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 J. 2017.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Metodologi Penelitian Kualitatif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Muhadjir, Noeng.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Yogyakarta: Rake Sarasin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2009. </w:t>
      </w:r>
      <w:r>
        <w:rPr>
          <w:rFonts w:ascii="Times New Roman" w:hAnsi="Times New Roman" w:cs="Times New Roman"/>
          <w:i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804DA" w:rsidRPr="00395C73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Sedermayanti. 2008. </w:t>
      </w:r>
      <w:r>
        <w:rPr>
          <w:rFonts w:ascii="Times New Roman" w:hAnsi="Times New Roman" w:cs="Times New Roman"/>
          <w:i/>
          <w:sz w:val="24"/>
          <w:szCs w:val="24"/>
        </w:rPr>
        <w:t>“Manajemen Sumber Daya Manusia”</w:t>
      </w:r>
      <w:r>
        <w:rPr>
          <w:rFonts w:ascii="Times New Roman" w:hAnsi="Times New Roman" w:cs="Times New Roman"/>
          <w:sz w:val="24"/>
          <w:szCs w:val="24"/>
        </w:rPr>
        <w:t>. Bandung: PT. Refika Aditama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Winardi, J. 2011. </w:t>
      </w:r>
      <w:r>
        <w:rPr>
          <w:rFonts w:ascii="Times New Roman" w:hAnsi="Times New Roman" w:cs="Times New Roman"/>
          <w:i/>
          <w:sz w:val="24"/>
          <w:szCs w:val="24"/>
        </w:rPr>
        <w:t>Motivasi dan Pemotivasian Dalam Manajemen (Cetakan Ke-6)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Yani, Asep, Tapip. 2011.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Sebuah Pendekatan Strategik</w:t>
      </w:r>
      <w:r>
        <w:rPr>
          <w:rFonts w:ascii="Times New Roman" w:hAnsi="Times New Roman" w:cs="Times New Roman"/>
          <w:sz w:val="24"/>
          <w:szCs w:val="24"/>
        </w:rPr>
        <w:t>. Bandung: Humaniora</w:t>
      </w:r>
    </w:p>
    <w:p w:rsidR="00C804DA" w:rsidRDefault="00C804DA" w:rsidP="00C804DA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Yuniarsih, Tjutju dan Suwatno. 2011.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Manusia: Teori, Aplikasi, dan Isu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24E19" w:rsidRDefault="00F24E19">
      <w:bookmarkStart w:id="0" w:name="_GoBack"/>
      <w:bookmarkEnd w:id="0"/>
    </w:p>
    <w:sectPr w:rsidR="00F24E19" w:rsidSect="00AB20AD">
      <w:pgSz w:w="11906" w:h="16838" w:code="9"/>
      <w:pgMar w:top="2268" w:right="1701" w:bottom="1701" w:left="2268" w:header="720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DA"/>
    <w:rsid w:val="00AB20AD"/>
    <w:rsid w:val="00C07C57"/>
    <w:rsid w:val="00C804DA"/>
    <w:rsid w:val="00F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804DA"/>
    <w:pPr>
      <w:spacing w:line="480" w:lineRule="auto"/>
      <w:ind w:left="284" w:firstLine="709"/>
      <w:jc w:val="both"/>
    </w:pPr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04D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804DA"/>
    <w:pPr>
      <w:spacing w:line="480" w:lineRule="auto"/>
      <w:ind w:left="284" w:firstLine="709"/>
      <w:jc w:val="both"/>
    </w:pPr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04D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Acer-4752G</dc:creator>
  <cp:lastModifiedBy>Acer-4752G</cp:lastModifiedBy>
  <cp:revision>1</cp:revision>
  <dcterms:created xsi:type="dcterms:W3CDTF">2019-10-23T01:01:00Z</dcterms:created>
  <dcterms:modified xsi:type="dcterms:W3CDTF">2019-10-23T01:02:00Z</dcterms:modified>
</cp:coreProperties>
</file>