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07" w:rsidRDefault="00364B1B" w:rsidP="0076282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EF77E9" w:rsidRDefault="00EF77E9" w:rsidP="00EF77E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Anandana. (2012</w:t>
      </w:r>
      <w:r w:rsidRPr="008C2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Discovery Learning Berbasis Lingkungan Untuk Meningkatkan Aktivitas dan Hasil Belajar IPA Pokok Bahasan Bagian-Bagian Tumbuhan </w:t>
      </w:r>
      <w:r w:rsidR="0066136C">
        <w:rPr>
          <w:rFonts w:ascii="Times New Roman" w:hAnsi="Times New Roman" w:cs="Times New Roman"/>
          <w:i/>
          <w:sz w:val="24"/>
          <w:szCs w:val="24"/>
        </w:rPr>
        <w:t xml:space="preserve">pada Siswa Kelas IV SDN Sumberbulus 02 Kec. Ledokumbo Jember 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Skripsi UNPAS </w:t>
      </w:r>
      <w:r w:rsidRPr="008674DF">
        <w:rPr>
          <w:rFonts w:ascii="Times New Roman" w:hAnsi="Times New Roman" w:cs="Times New Roman"/>
          <w:sz w:val="24"/>
          <w:szCs w:val="24"/>
        </w:rPr>
        <w:t>Bandung</w:t>
      </w:r>
      <w:r w:rsidR="00E87C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Tidak Diterbitkan.</w:t>
      </w:r>
    </w:p>
    <w:p w:rsidR="008674DF" w:rsidRDefault="008674DF" w:rsidP="008674D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Anyalintang. (2012</w:t>
      </w:r>
      <w:r w:rsidRPr="008C2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Metode Discovery Learning sebagai Upaya Meningkatkan Hasil Belajar Siswa pada Benda dan Sifatnya. Penelitian Tindakan Kelas pada Siswa Kelas V SDN Tarikolot Kec. Jatinunggal Kab. Bandung. </w:t>
      </w:r>
      <w:r>
        <w:rPr>
          <w:rFonts w:ascii="Times New Roman" w:hAnsi="Times New Roman" w:cs="Times New Roman"/>
          <w:sz w:val="24"/>
          <w:szCs w:val="24"/>
        </w:rPr>
        <w:t xml:space="preserve">Skripsi UNPAS </w:t>
      </w:r>
      <w:r w:rsidRPr="008674DF">
        <w:rPr>
          <w:rFonts w:ascii="Times New Roman" w:hAnsi="Times New Roman" w:cs="Times New Roman"/>
          <w:sz w:val="24"/>
          <w:szCs w:val="24"/>
        </w:rPr>
        <w:t>Bandung</w:t>
      </w:r>
      <w:r w:rsidR="00E87C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Tidak Diterbitkan.</w:t>
      </w:r>
    </w:p>
    <w:p w:rsidR="007D6D07" w:rsidRDefault="007D6D07" w:rsidP="003B55A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6300">
        <w:rPr>
          <w:rFonts w:ascii="Times New Roman" w:hAnsi="Times New Roman" w:cs="Times New Roman"/>
          <w:i/>
          <w:sz w:val="24"/>
          <w:szCs w:val="24"/>
        </w:rPr>
        <w:t>Dasa-</w:t>
      </w:r>
      <w:r w:rsidR="00E87CC5">
        <w:rPr>
          <w:rFonts w:ascii="Times New Roman" w:hAnsi="Times New Roman" w:cs="Times New Roman"/>
          <w:i/>
          <w:sz w:val="24"/>
          <w:szCs w:val="24"/>
        </w:rPr>
        <w:t>D</w:t>
      </w:r>
      <w:r w:rsidRPr="00C86300">
        <w:rPr>
          <w:rFonts w:ascii="Times New Roman" w:hAnsi="Times New Roman" w:cs="Times New Roman"/>
          <w:i/>
          <w:sz w:val="24"/>
          <w:szCs w:val="24"/>
        </w:rPr>
        <w:t>asar Evaluasi Pendidikan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7D6D07" w:rsidRPr="005C61F4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1F4">
        <w:rPr>
          <w:rFonts w:ascii="Times New Roman" w:hAnsi="Times New Roman" w:cs="Times New Roman"/>
          <w:sz w:val="24"/>
          <w:szCs w:val="24"/>
        </w:rPr>
        <w:t>Cahyo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1F4">
        <w:rPr>
          <w:rFonts w:ascii="Times New Roman" w:hAnsi="Times New Roman" w:cs="Times New Roman"/>
          <w:sz w:val="24"/>
          <w:szCs w:val="24"/>
        </w:rPr>
        <w:t xml:space="preserve"> AN.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 w:rsidRPr="005C61F4">
        <w:rPr>
          <w:rFonts w:ascii="Times New Roman" w:hAnsi="Times New Roman" w:cs="Times New Roman"/>
          <w:sz w:val="24"/>
          <w:szCs w:val="24"/>
        </w:rPr>
        <w:t>2013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 w:rsidRPr="005C61F4">
        <w:rPr>
          <w:rFonts w:ascii="Times New Roman" w:hAnsi="Times New Roman" w:cs="Times New Roman"/>
          <w:sz w:val="24"/>
          <w:szCs w:val="24"/>
        </w:rPr>
        <w:t xml:space="preserve">. </w:t>
      </w:r>
      <w:r w:rsidR="00E87CC5">
        <w:rPr>
          <w:rFonts w:ascii="Times New Roman" w:hAnsi="Times New Roman" w:cs="Times New Roman"/>
          <w:i/>
          <w:sz w:val="24"/>
          <w:szCs w:val="24"/>
        </w:rPr>
        <w:t>Panduan Aplikasi Teori-Teori B</w:t>
      </w:r>
      <w:r w:rsidRPr="005C61F4">
        <w:rPr>
          <w:rFonts w:ascii="Times New Roman" w:hAnsi="Times New Roman" w:cs="Times New Roman"/>
          <w:i/>
          <w:sz w:val="24"/>
          <w:szCs w:val="24"/>
        </w:rPr>
        <w:t>elajar Mengajar Teraktual dan Terpopuler</w:t>
      </w:r>
      <w:r w:rsidRPr="005C61F4">
        <w:rPr>
          <w:rFonts w:ascii="Times New Roman" w:hAnsi="Times New Roman" w:cs="Times New Roman"/>
          <w:sz w:val="24"/>
          <w:szCs w:val="24"/>
        </w:rPr>
        <w:t>. Jogjakarta: DIVA Press</w:t>
      </w:r>
    </w:p>
    <w:p w:rsidR="000E6085" w:rsidRDefault="000E6085" w:rsidP="000E60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Dalyono. (2005</w:t>
      </w:r>
      <w:r w:rsidRPr="008C2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Pengertian, Faktor dan Indikator Hasil Belajar</w:t>
      </w:r>
      <w:r>
        <w:rPr>
          <w:rFonts w:ascii="Times New Roman" w:hAnsi="Times New Roman" w:cs="Times New Roman"/>
          <w:sz w:val="24"/>
          <w:szCs w:val="24"/>
        </w:rPr>
        <w:t xml:space="preserve">. Tersedia 3 Juni 2014. 20.34. </w:t>
      </w:r>
      <w:hyperlink w:history="1">
        <w:r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hendrians diamond. blogspot. Com /2012 /01 /pengertian-faktor-dan-indikator-hasil.html</w:t>
        </w:r>
      </w:hyperlink>
    </w:p>
    <w:p w:rsidR="00B53A34" w:rsidRDefault="00B53A34" w:rsidP="003B55A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Haryanto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Metode Permaina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B53A34">
        <w:rPr>
          <w:rFonts w:ascii="Times New Roman" w:hAnsi="Times New Roman" w:cs="Times New Roman"/>
          <w:i/>
          <w:sz w:val="24"/>
          <w:szCs w:val="24"/>
        </w:rPr>
        <w:t xml:space="preserve"> dalam Pembelajaran</w:t>
      </w:r>
      <w:r>
        <w:rPr>
          <w:rFonts w:ascii="Times New Roman" w:hAnsi="Times New Roman" w:cs="Times New Roman"/>
          <w:sz w:val="24"/>
          <w:szCs w:val="24"/>
        </w:rPr>
        <w:t>. Tersedia 14 Agustus 2014</w:t>
      </w:r>
      <w:r w:rsidR="00704F20">
        <w:rPr>
          <w:rFonts w:ascii="Times New Roman" w:hAnsi="Times New Roman" w:cs="Times New Roman"/>
          <w:sz w:val="24"/>
          <w:szCs w:val="24"/>
        </w:rPr>
        <w:t>.14.14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F2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704F20" w:rsidRPr="00704F2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belajar psikologi.com/ metode – permainan - dalam-pembelajaran/</w:t>
        </w:r>
      </w:hyperlink>
      <w:r w:rsidRPr="008C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07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1F4">
        <w:rPr>
          <w:rFonts w:ascii="Times New Roman" w:hAnsi="Times New Roman" w:cs="Times New Roman"/>
          <w:sz w:val="24"/>
          <w:szCs w:val="24"/>
        </w:rPr>
        <w:t xml:space="preserve">Illahi, MT.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 w:rsidRPr="005C61F4">
        <w:rPr>
          <w:rFonts w:ascii="Times New Roman" w:hAnsi="Times New Roman" w:cs="Times New Roman"/>
          <w:sz w:val="24"/>
          <w:szCs w:val="24"/>
        </w:rPr>
        <w:t>2012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 w:rsidRPr="005C61F4">
        <w:rPr>
          <w:rFonts w:ascii="Times New Roman" w:hAnsi="Times New Roman" w:cs="Times New Roman"/>
          <w:sz w:val="24"/>
          <w:szCs w:val="24"/>
        </w:rPr>
        <w:t xml:space="preserve">. </w:t>
      </w:r>
      <w:r w:rsidRPr="005C61F4">
        <w:rPr>
          <w:rFonts w:ascii="Times New Roman" w:hAnsi="Times New Roman" w:cs="Times New Roman"/>
          <w:i/>
          <w:sz w:val="24"/>
          <w:szCs w:val="24"/>
        </w:rPr>
        <w:t>Pem</w:t>
      </w:r>
      <w:r w:rsidR="00E87CC5">
        <w:rPr>
          <w:rFonts w:ascii="Times New Roman" w:hAnsi="Times New Roman" w:cs="Times New Roman"/>
          <w:i/>
          <w:sz w:val="24"/>
          <w:szCs w:val="24"/>
        </w:rPr>
        <w:t>belajaran Discovery Strategi &amp; M</w:t>
      </w:r>
      <w:r w:rsidRPr="005C61F4">
        <w:rPr>
          <w:rFonts w:ascii="Times New Roman" w:hAnsi="Times New Roman" w:cs="Times New Roman"/>
          <w:i/>
          <w:sz w:val="24"/>
          <w:szCs w:val="24"/>
        </w:rPr>
        <w:t>ental Vokational Skill</w:t>
      </w:r>
      <w:r w:rsidRPr="005C61F4">
        <w:rPr>
          <w:rFonts w:ascii="Times New Roman" w:hAnsi="Times New Roman" w:cs="Times New Roman"/>
          <w:sz w:val="24"/>
          <w:szCs w:val="24"/>
        </w:rPr>
        <w:t>. Jogjakarta: DIVA Press</w:t>
      </w:r>
    </w:p>
    <w:p w:rsidR="000E6085" w:rsidRPr="00B53A34" w:rsidRDefault="00AD7FDC" w:rsidP="000E6085">
      <w:pPr>
        <w:spacing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Jessi</w:t>
      </w:r>
      <w:r w:rsidR="000E6085">
        <w:rPr>
          <w:rFonts w:ascii="Times New Roman" w:hAnsi="Times New Roman" w:cs="Times New Roman"/>
          <w:sz w:val="24"/>
          <w:szCs w:val="24"/>
        </w:rPr>
        <w:t xml:space="preserve">ca. (2009). </w:t>
      </w:r>
      <w:r w:rsidR="000E6085" w:rsidRPr="00B53A34">
        <w:rPr>
          <w:rFonts w:ascii="Times New Roman" w:hAnsi="Times New Roman" w:cs="Times New Roman"/>
          <w:i/>
          <w:sz w:val="24"/>
          <w:szCs w:val="24"/>
        </w:rPr>
        <w:t>Pengertian Aktivitas Belajar</w:t>
      </w:r>
      <w:r w:rsidR="000E6085">
        <w:rPr>
          <w:rFonts w:ascii="Times New Roman" w:hAnsi="Times New Roman" w:cs="Times New Roman"/>
          <w:sz w:val="24"/>
          <w:szCs w:val="24"/>
        </w:rPr>
        <w:t xml:space="preserve">. Tersedia 18 Juni 2014. 21.10. </w:t>
      </w:r>
      <w:hyperlink r:id="rId6" w:history="1">
        <w:r w:rsidR="000E6085"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http://sondix.blogspot.com/2013/08/pengertian-aktivitas-menurut-para-ahli.html 14.14</w:t>
        </w:r>
      </w:hyperlink>
    </w:p>
    <w:p w:rsidR="0076282E" w:rsidRDefault="0076282E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Kemdikbud. (2013). Materi Pelatihan Guru Implement</w:t>
      </w:r>
      <w:r w:rsidR="007303BD">
        <w:rPr>
          <w:rFonts w:ascii="Times New Roman" w:hAnsi="Times New Roman" w:cs="Times New Roman"/>
          <w:sz w:val="24"/>
          <w:szCs w:val="24"/>
        </w:rPr>
        <w:t>asi Kurikulum 2013. Jakarta: BPS</w:t>
      </w:r>
      <w:r>
        <w:rPr>
          <w:rFonts w:ascii="Times New Roman" w:hAnsi="Times New Roman" w:cs="Times New Roman"/>
          <w:sz w:val="24"/>
          <w:szCs w:val="24"/>
        </w:rPr>
        <w:t>DMDIKBUD</w:t>
      </w:r>
    </w:p>
    <w:p w:rsidR="007D6D07" w:rsidRPr="005C61F4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6613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nandar. </w:t>
      </w:r>
      <w:r w:rsidR="003F456A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86300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E87CC5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ebagai Pengembang Profesi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CC5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Rajawali Press</w:t>
      </w:r>
    </w:p>
    <w:p w:rsidR="007D6D07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668B">
        <w:rPr>
          <w:rFonts w:ascii="Times New Roman" w:hAnsi="Times New Roman" w:cs="Times New Roman"/>
          <w:sz w:val="24"/>
          <w:szCs w:val="24"/>
        </w:rPr>
        <w:t xml:space="preserve">Majid, A.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 w:rsidRPr="006E668B">
        <w:rPr>
          <w:rFonts w:ascii="Times New Roman" w:hAnsi="Times New Roman" w:cs="Times New Roman"/>
          <w:sz w:val="24"/>
          <w:szCs w:val="24"/>
        </w:rPr>
        <w:t>2014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 w:rsidRPr="006E668B">
        <w:rPr>
          <w:rFonts w:ascii="Times New Roman" w:hAnsi="Times New Roman" w:cs="Times New Roman"/>
          <w:sz w:val="24"/>
          <w:szCs w:val="24"/>
        </w:rPr>
        <w:t xml:space="preserve">. </w:t>
      </w:r>
      <w:r w:rsidR="00E87CC5">
        <w:rPr>
          <w:rFonts w:ascii="Times New Roman" w:hAnsi="Times New Roman" w:cs="Times New Roman"/>
          <w:i/>
          <w:sz w:val="24"/>
          <w:szCs w:val="24"/>
        </w:rPr>
        <w:t>Implementasi Kurikulum 2013 Kajian Teori dan P</w:t>
      </w:r>
      <w:r w:rsidRPr="006E668B">
        <w:rPr>
          <w:rFonts w:ascii="Times New Roman" w:hAnsi="Times New Roman" w:cs="Times New Roman"/>
          <w:i/>
          <w:sz w:val="24"/>
          <w:szCs w:val="24"/>
        </w:rPr>
        <w:t>raktis</w:t>
      </w:r>
      <w:r w:rsidRPr="006E668B">
        <w:rPr>
          <w:rFonts w:ascii="Times New Roman" w:hAnsi="Times New Roman" w:cs="Times New Roman"/>
          <w:sz w:val="24"/>
          <w:szCs w:val="24"/>
        </w:rPr>
        <w:t>. Bandung: Interes Media</w:t>
      </w:r>
    </w:p>
    <w:p w:rsidR="00B53A34" w:rsidRDefault="00B53A34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Mulyana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90">
        <w:rPr>
          <w:rFonts w:ascii="Times New Roman" w:hAnsi="Times New Roman" w:cs="Times New Roman"/>
          <w:sz w:val="24"/>
          <w:szCs w:val="24"/>
        </w:rPr>
        <w:t xml:space="preserve">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Pengertian, Faktor dan Indikator Hasil Belajar.</w:t>
      </w:r>
      <w:r>
        <w:rPr>
          <w:rFonts w:ascii="Times New Roman" w:hAnsi="Times New Roman" w:cs="Times New Roman"/>
          <w:sz w:val="24"/>
          <w:szCs w:val="24"/>
        </w:rPr>
        <w:t xml:space="preserve"> Tersedia 3 Juni 2014.</w:t>
      </w:r>
      <w:r w:rsidR="00704F20">
        <w:rPr>
          <w:rFonts w:ascii="Times New Roman" w:hAnsi="Times New Roman" w:cs="Times New Roman"/>
          <w:sz w:val="24"/>
          <w:szCs w:val="24"/>
        </w:rPr>
        <w:t xml:space="preserve"> 14.14.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22F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 // ainamulyana. blogspot.com/2012/01/pengertian-hasil-belajar-dan-faktor.htm</w:t>
        </w:r>
      </w:hyperlink>
    </w:p>
    <w:p w:rsidR="007D6D07" w:rsidRDefault="003F456A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Muslich, M</w:t>
      </w:r>
      <w:r w:rsidR="007D6D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6D0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6D07">
        <w:rPr>
          <w:rFonts w:ascii="Times New Roman" w:hAnsi="Times New Roman" w:cs="Times New Roman"/>
          <w:sz w:val="24"/>
          <w:szCs w:val="24"/>
        </w:rPr>
        <w:t xml:space="preserve">. </w:t>
      </w:r>
      <w:r w:rsidR="007D6D07" w:rsidRPr="00F3734D">
        <w:rPr>
          <w:rFonts w:ascii="Times New Roman" w:hAnsi="Times New Roman" w:cs="Times New Roman"/>
          <w:i/>
          <w:sz w:val="24"/>
          <w:szCs w:val="24"/>
        </w:rPr>
        <w:t>Melaksanakan PTK Penelitian Tindakan Kelas Itu Mudah</w:t>
      </w:r>
      <w:r w:rsidR="007D6D0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6136C" w:rsidRDefault="0066136C" w:rsidP="0066136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Permendikbud. (2013). Materi Pelatihan Guru Implement</w:t>
      </w:r>
      <w:r w:rsidR="007303BD">
        <w:rPr>
          <w:rFonts w:ascii="Times New Roman" w:hAnsi="Times New Roman" w:cs="Times New Roman"/>
          <w:sz w:val="24"/>
          <w:szCs w:val="24"/>
        </w:rPr>
        <w:t>asi Kurikulum 2013. Jakarta: BPS</w:t>
      </w:r>
      <w:r>
        <w:rPr>
          <w:rFonts w:ascii="Times New Roman" w:hAnsi="Times New Roman" w:cs="Times New Roman"/>
          <w:sz w:val="24"/>
          <w:szCs w:val="24"/>
        </w:rPr>
        <w:t>DMDIKBUD</w:t>
      </w:r>
    </w:p>
    <w:p w:rsidR="007D6D07" w:rsidRDefault="007D6D07" w:rsidP="0076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00F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 xml:space="preserve">. Jogyakarta: </w:t>
      </w:r>
      <w:r w:rsidR="00E87C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ustaka Pelajar</w:t>
      </w:r>
    </w:p>
    <w:p w:rsidR="00B53A34" w:rsidRPr="00B53A34" w:rsidRDefault="00B53A34" w:rsidP="003B55A1">
      <w:pPr>
        <w:spacing w:line="240" w:lineRule="auto"/>
        <w:ind w:left="709" w:hanging="709"/>
        <w:jc w:val="both"/>
      </w:pPr>
      <w:r w:rsidRPr="008C2490">
        <w:rPr>
          <w:rFonts w:ascii="Times New Roman" w:hAnsi="Times New Roman" w:cs="Times New Roman"/>
          <w:sz w:val="24"/>
          <w:szCs w:val="24"/>
        </w:rPr>
        <w:t>Rosalia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3BD">
        <w:rPr>
          <w:rFonts w:ascii="Times New Roman" w:hAnsi="Times New Roman" w:cs="Times New Roman"/>
          <w:sz w:val="24"/>
          <w:szCs w:val="24"/>
        </w:rPr>
        <w:t xml:space="preserve"> (2005</w:t>
      </w:r>
      <w:r w:rsidRPr="008C2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 Aktivitas Belajar</w:t>
      </w:r>
      <w:r>
        <w:rPr>
          <w:rFonts w:ascii="Times New Roman" w:hAnsi="Times New Roman" w:cs="Times New Roman"/>
          <w:sz w:val="24"/>
          <w:szCs w:val="24"/>
        </w:rPr>
        <w:t xml:space="preserve">. Tersedia 18 Juni 2014. </w:t>
      </w:r>
      <w:r w:rsidR="00704F20" w:rsidRPr="00704F20">
        <w:rPr>
          <w:rFonts w:ascii="Times New Roman" w:hAnsi="Times New Roman" w:cs="Times New Roman"/>
          <w:sz w:val="24"/>
          <w:szCs w:val="24"/>
        </w:rPr>
        <w:t>14.14</w:t>
      </w:r>
      <w:r w:rsidR="00704F20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http://sondix.blogspot.com/2013/08/pengertian-aktivitas-menurut-para-ahli.html </w:t>
        </w:r>
      </w:hyperlink>
    </w:p>
    <w:p w:rsidR="007D6D07" w:rsidRDefault="007D6D07" w:rsidP="00762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Model-Model pembelajaran. Jakarta:  PT Raja Grafindo Persada.</w:t>
      </w:r>
    </w:p>
    <w:p w:rsidR="007D6D07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081">
        <w:rPr>
          <w:rFonts w:ascii="Times New Roman" w:hAnsi="Times New Roman" w:cs="Times New Roman"/>
          <w:i/>
          <w:sz w:val="24"/>
          <w:szCs w:val="24"/>
        </w:rPr>
        <w:t>Interaksi &amp; Motivasi Belajar Mengajar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0E6085" w:rsidRDefault="000E6085" w:rsidP="000E608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 Peraturan Permaian</w:t>
      </w:r>
      <w:r>
        <w:rPr>
          <w:rFonts w:ascii="Times New Roman" w:hAnsi="Times New Roman" w:cs="Times New Roman"/>
          <w:sz w:val="24"/>
          <w:szCs w:val="24"/>
        </w:rPr>
        <w:t>. Tersedia 14 Agustus 2014.</w:t>
      </w:r>
      <w:r w:rsidRPr="008C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15.30. </w:t>
      </w:r>
      <w:hyperlink r:id="rId9" w:history="1">
        <w:r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http://sarwono-supeno.blogspot.com/2012/04/pengertian-peraturan.html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3A34" w:rsidRDefault="00B53A34" w:rsidP="003B55A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Soejanto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 Peraturan Permaian</w:t>
      </w:r>
      <w:r>
        <w:rPr>
          <w:rFonts w:ascii="Times New Roman" w:hAnsi="Times New Roman" w:cs="Times New Roman"/>
          <w:sz w:val="24"/>
          <w:szCs w:val="24"/>
        </w:rPr>
        <w:t>. Tersedia 14 Agustus 2014.</w:t>
      </w:r>
      <w:r w:rsidRPr="008C2490">
        <w:rPr>
          <w:rFonts w:ascii="Times New Roman" w:hAnsi="Times New Roman" w:cs="Times New Roman"/>
          <w:sz w:val="24"/>
          <w:szCs w:val="24"/>
        </w:rPr>
        <w:t xml:space="preserve"> </w:t>
      </w:r>
      <w:r w:rsidR="00704F20">
        <w:rPr>
          <w:rFonts w:ascii="Times New Roman" w:hAnsi="Times New Roman" w:cs="Times New Roman"/>
          <w:sz w:val="24"/>
          <w:szCs w:val="24"/>
        </w:rPr>
        <w:t xml:space="preserve">15.30. </w:t>
      </w:r>
      <w:hyperlink r:id="rId10" w:history="1">
        <w:r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http://sarwono-supeno.blogspot.com/2012/04/pengertian-peraturan.html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1FC5" w:rsidRDefault="00911FC5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Suciati. (2013). </w:t>
      </w:r>
      <w:r w:rsidRPr="00911FC5">
        <w:rPr>
          <w:rFonts w:ascii="Times New Roman" w:hAnsi="Times New Roman" w:cs="Times New Roman"/>
          <w:i/>
          <w:sz w:val="24"/>
          <w:szCs w:val="24"/>
        </w:rPr>
        <w:t>Model Pembelajaran Discovery Penemuan</w:t>
      </w:r>
      <w:r>
        <w:rPr>
          <w:rFonts w:ascii="Times New Roman" w:hAnsi="Times New Roman" w:cs="Times New Roman"/>
          <w:sz w:val="24"/>
          <w:szCs w:val="24"/>
        </w:rPr>
        <w:t>. Tersedia 18 Juni 2014. 14.14. http: // riensuciati 99. Blogsport. Com/2013/04/ model-pembelajaran-discovery-penemuan.html.</w:t>
      </w:r>
    </w:p>
    <w:p w:rsidR="007D6D07" w:rsidRDefault="007D6D07" w:rsidP="003B55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</w:t>
      </w:r>
      <w:r w:rsidR="003F45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3F45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E2B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76282E" w:rsidRDefault="0076282E" w:rsidP="0076282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76282E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E87CC5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280AB1" w:rsidRPr="000E6085" w:rsidRDefault="00280AB1" w:rsidP="003B55A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Susanto</w:t>
      </w:r>
      <w:r w:rsidR="00B53A34">
        <w:rPr>
          <w:rFonts w:ascii="Times New Roman" w:hAnsi="Times New Roman" w:cs="Times New Roman"/>
          <w:sz w:val="24"/>
          <w:szCs w:val="24"/>
        </w:rPr>
        <w:t>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(2013)</w:t>
      </w:r>
      <w:r w:rsidR="00B53A34">
        <w:rPr>
          <w:rFonts w:ascii="Times New Roman" w:hAnsi="Times New Roman" w:cs="Times New Roman"/>
          <w:sz w:val="24"/>
          <w:szCs w:val="24"/>
        </w:rPr>
        <w:t xml:space="preserve">. </w:t>
      </w:r>
      <w:r w:rsidR="00B53A34" w:rsidRPr="00B53A34">
        <w:rPr>
          <w:rFonts w:ascii="Times New Roman" w:hAnsi="Times New Roman" w:cs="Times New Roman"/>
          <w:i/>
          <w:sz w:val="24"/>
          <w:szCs w:val="24"/>
        </w:rPr>
        <w:t>Pembelajaran PKN di SD</w:t>
      </w:r>
      <w:r w:rsidR="00B53A34">
        <w:rPr>
          <w:rFonts w:ascii="Times New Roman" w:hAnsi="Times New Roman" w:cs="Times New Roman"/>
          <w:sz w:val="24"/>
          <w:szCs w:val="24"/>
        </w:rPr>
        <w:t>. Tersedia 24 Agustus 2014.</w:t>
      </w:r>
      <w:r w:rsidRPr="008C2490">
        <w:rPr>
          <w:rFonts w:ascii="Times New Roman" w:hAnsi="Times New Roman" w:cs="Times New Roman"/>
          <w:sz w:val="24"/>
          <w:szCs w:val="24"/>
        </w:rPr>
        <w:t xml:space="preserve"> </w:t>
      </w:r>
      <w:r w:rsidR="00704F20">
        <w:rPr>
          <w:rFonts w:ascii="Times New Roman" w:hAnsi="Times New Roman" w:cs="Times New Roman"/>
          <w:sz w:val="24"/>
          <w:szCs w:val="24"/>
        </w:rPr>
        <w:t xml:space="preserve">19.20. </w:t>
      </w:r>
      <w:hyperlink r:id="rId11" w:history="1">
        <w:r w:rsidR="000E6085" w:rsidRPr="000E60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http://bagawanabiyasa.wordpress.com/2013/05/16/pembelajaran–pkn-di sd/</w:t>
        </w:r>
      </w:hyperlink>
      <w:r w:rsidRPr="000E6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085" w:rsidRDefault="000E6085" w:rsidP="000E60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H.G. (1983)</w:t>
      </w:r>
      <w:r w:rsidRPr="004B6E04">
        <w:rPr>
          <w:rFonts w:ascii="Times New Roman" w:hAnsi="Times New Roman" w:cs="Times New Roman"/>
          <w:sz w:val="24"/>
          <w:szCs w:val="24"/>
        </w:rPr>
        <w:t xml:space="preserve">. </w:t>
      </w:r>
      <w:r w:rsidRPr="004B6E04">
        <w:rPr>
          <w:rFonts w:ascii="Times New Roman" w:hAnsi="Times New Roman" w:cs="Times New Roman"/>
          <w:i/>
          <w:sz w:val="24"/>
          <w:szCs w:val="24"/>
        </w:rPr>
        <w:t>Berbicara sebagai suatu Keterampilan Berbahasa</w:t>
      </w:r>
      <w:r w:rsidRPr="004B6E04">
        <w:rPr>
          <w:rFonts w:ascii="Times New Roman" w:hAnsi="Times New Roman" w:cs="Times New Roman"/>
          <w:sz w:val="24"/>
          <w:szCs w:val="24"/>
        </w:rPr>
        <w:t>. Bandung: Angkasa</w:t>
      </w:r>
    </w:p>
    <w:p w:rsidR="0066136C" w:rsidRPr="008C2490" w:rsidRDefault="0066136C" w:rsidP="0066136C">
      <w:pPr>
        <w:spacing w:line="24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>Zulfikri.</w:t>
      </w:r>
      <w:r w:rsidRPr="008C2490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C2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A34">
        <w:rPr>
          <w:rFonts w:ascii="Times New Roman" w:hAnsi="Times New Roman" w:cs="Times New Roman"/>
          <w:i/>
          <w:sz w:val="24"/>
          <w:szCs w:val="24"/>
        </w:rPr>
        <w:t>Pengertian Aktivitas Belajar</w:t>
      </w:r>
      <w:r>
        <w:rPr>
          <w:rFonts w:ascii="Times New Roman" w:hAnsi="Times New Roman" w:cs="Times New Roman"/>
          <w:sz w:val="24"/>
          <w:szCs w:val="24"/>
        </w:rPr>
        <w:t xml:space="preserve">. Tersedia 18 Juni 2014. 14.14. </w:t>
      </w:r>
      <w:hyperlink r:id="rId12" w:history="1">
        <w:r w:rsidRPr="008C24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http://sondix.blogspot.com/2013/08/pengertian-aktivitas-menurut-para-ahli.html 14.14</w:t>
        </w:r>
      </w:hyperlink>
    </w:p>
    <w:p w:rsidR="005C4DD3" w:rsidRPr="005C4DD3" w:rsidRDefault="005C4DD3" w:rsidP="005C4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DD3" w:rsidRPr="005C4DD3" w:rsidRDefault="005C4DD3" w:rsidP="00762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4DD3" w:rsidRPr="005C4DD3" w:rsidSect="003B55A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268" w:right="1701" w:bottom="1701" w:left="2268" w:header="709" w:footer="709" w:gutter="0"/>
      <w:pgNumType w:start="2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9C" w:rsidRDefault="00DD6B9C" w:rsidP="00364B1B">
      <w:pPr>
        <w:spacing w:after="0" w:line="240" w:lineRule="auto"/>
      </w:pPr>
      <w:r>
        <w:separator/>
      </w:r>
    </w:p>
  </w:endnote>
  <w:endnote w:type="continuationSeparator" w:id="1">
    <w:p w:rsidR="00DD6B9C" w:rsidRDefault="00DD6B9C" w:rsidP="0036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2219"/>
      <w:docPartObj>
        <w:docPartGallery w:val="Page Numbers (Bottom of Page)"/>
        <w:docPartUnique/>
      </w:docPartObj>
    </w:sdtPr>
    <w:sdtContent>
      <w:p w:rsidR="008C2490" w:rsidRDefault="00B53A34">
        <w:pPr>
          <w:pStyle w:val="Footer"/>
          <w:jc w:val="center"/>
        </w:pPr>
        <w:r>
          <w:t>22</w:t>
        </w:r>
        <w:r w:rsidR="003B55A1">
          <w:t>4</w:t>
        </w:r>
      </w:p>
    </w:sdtContent>
  </w:sdt>
  <w:p w:rsidR="008C2490" w:rsidRDefault="008C2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1B" w:rsidRDefault="00364B1B" w:rsidP="00364B1B">
    <w:pPr>
      <w:pStyle w:val="Header"/>
      <w:jc w:val="center"/>
    </w:pPr>
  </w:p>
  <w:p w:rsidR="00364B1B" w:rsidRDefault="00364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9C" w:rsidRDefault="00DD6B9C" w:rsidP="00364B1B">
      <w:pPr>
        <w:spacing w:after="0" w:line="240" w:lineRule="auto"/>
      </w:pPr>
      <w:r>
        <w:separator/>
      </w:r>
    </w:p>
  </w:footnote>
  <w:footnote w:type="continuationSeparator" w:id="1">
    <w:p w:rsidR="00DD6B9C" w:rsidRDefault="00DD6B9C" w:rsidP="0036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1B" w:rsidRDefault="00364B1B" w:rsidP="00B53A3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57"/>
      <w:docPartObj>
        <w:docPartGallery w:val="Page Numbers (Top of Page)"/>
        <w:docPartUnique/>
      </w:docPartObj>
    </w:sdtPr>
    <w:sdtContent>
      <w:p w:rsidR="003B55A1" w:rsidRDefault="00BB3615">
        <w:pPr>
          <w:pStyle w:val="Header"/>
          <w:jc w:val="right"/>
        </w:pPr>
        <w:fldSimple w:instr=" PAGE   \* MERGEFORMAT ">
          <w:r w:rsidR="005C4DD3">
            <w:rPr>
              <w:noProof/>
            </w:rPr>
            <w:t>225</w:t>
          </w:r>
        </w:fldSimple>
      </w:p>
    </w:sdtContent>
  </w:sdt>
  <w:p w:rsidR="00364B1B" w:rsidRDefault="00364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07"/>
    <w:rsid w:val="00022FB6"/>
    <w:rsid w:val="00032FC2"/>
    <w:rsid w:val="00037229"/>
    <w:rsid w:val="0007633D"/>
    <w:rsid w:val="000D2E5B"/>
    <w:rsid w:val="000E6085"/>
    <w:rsid w:val="00104D27"/>
    <w:rsid w:val="001378A7"/>
    <w:rsid w:val="00280AB1"/>
    <w:rsid w:val="0032484F"/>
    <w:rsid w:val="00344A14"/>
    <w:rsid w:val="00364B1B"/>
    <w:rsid w:val="003B55A1"/>
    <w:rsid w:val="003F456A"/>
    <w:rsid w:val="004027C7"/>
    <w:rsid w:val="004B6E04"/>
    <w:rsid w:val="005459D3"/>
    <w:rsid w:val="00581ECF"/>
    <w:rsid w:val="005C4DD3"/>
    <w:rsid w:val="0066136C"/>
    <w:rsid w:val="00696433"/>
    <w:rsid w:val="006D7926"/>
    <w:rsid w:val="00704F20"/>
    <w:rsid w:val="007303BD"/>
    <w:rsid w:val="007437FE"/>
    <w:rsid w:val="0076282E"/>
    <w:rsid w:val="007A44DF"/>
    <w:rsid w:val="007D6D07"/>
    <w:rsid w:val="008674DF"/>
    <w:rsid w:val="00885F36"/>
    <w:rsid w:val="008C2490"/>
    <w:rsid w:val="00911FC5"/>
    <w:rsid w:val="009303F0"/>
    <w:rsid w:val="00986912"/>
    <w:rsid w:val="00A03EFE"/>
    <w:rsid w:val="00AD7FDC"/>
    <w:rsid w:val="00B53A34"/>
    <w:rsid w:val="00BB3615"/>
    <w:rsid w:val="00D11A84"/>
    <w:rsid w:val="00DD6B9C"/>
    <w:rsid w:val="00E50B46"/>
    <w:rsid w:val="00E87CC5"/>
    <w:rsid w:val="00EF3BE2"/>
    <w:rsid w:val="00EF77E9"/>
    <w:rsid w:val="00F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1B"/>
  </w:style>
  <w:style w:type="paragraph" w:styleId="Footer">
    <w:name w:val="footer"/>
    <w:basedOn w:val="Normal"/>
    <w:link w:val="FooterChar"/>
    <w:uiPriority w:val="99"/>
    <w:unhideWhenUsed/>
    <w:rsid w:val="0036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dix.blogspot.com/2013/08/pengertian-aktivitas-menurut-para-ahli.html%2014.1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inamulyana.blogspot.com/2012/01/pengertian-hasil-belajar-dan-faktor.htm" TargetMode="External"/><Relationship Id="rId12" Type="http://schemas.openxmlformats.org/officeDocument/2006/relationships/hyperlink" Target="http://sondix.blogspot.com/2013/08/pengertian-aktivitas-menurut-para-ahli.html%2014.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sondix.blogspot.com/2013/08/pengertian-aktivitas-menurut-para-ahli.html%2014.14" TargetMode="External"/><Relationship Id="rId11" Type="http://schemas.openxmlformats.org/officeDocument/2006/relationships/hyperlink" Target="http://bagawanabiyasa.wordpress.com/2013/05/16/pembelajaran&#8211;pkn-di%20s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sarwono-supeno.blogspot.com/2012/04/pengertian-peratura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arwono-supeno.blogspot.com/2012/04/pengertian-peratura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2014-09-29T01:24:00Z</cp:lastPrinted>
  <dcterms:created xsi:type="dcterms:W3CDTF">2014-09-12T12:59:00Z</dcterms:created>
  <dcterms:modified xsi:type="dcterms:W3CDTF">2014-10-06T03:38:00Z</dcterms:modified>
</cp:coreProperties>
</file>