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DF" w:rsidRPr="000D76CD" w:rsidRDefault="000A5DDF" w:rsidP="000A5DDF">
      <w:pPr>
        <w:spacing w:line="360" w:lineRule="auto"/>
        <w:jc w:val="center"/>
        <w:rPr>
          <w:b/>
          <w:sz w:val="24"/>
          <w:szCs w:val="24"/>
        </w:rPr>
      </w:pPr>
      <w:r w:rsidRPr="000D76CD">
        <w:rPr>
          <w:b/>
          <w:sz w:val="24"/>
          <w:szCs w:val="24"/>
        </w:rPr>
        <w:t>P</w:t>
      </w:r>
      <w:r>
        <w:rPr>
          <w:b/>
          <w:sz w:val="24"/>
          <w:szCs w:val="24"/>
        </w:rPr>
        <w:t>engaruh Kecerdasan Intelektual d</w:t>
      </w:r>
      <w:r w:rsidRPr="000D76CD">
        <w:rPr>
          <w:b/>
          <w:sz w:val="24"/>
          <w:szCs w:val="24"/>
        </w:rPr>
        <w:t>an Kecerdasan Emosional Terhadap Etos Kerja Serta Dampaknya Terhadap Kinerja</w:t>
      </w:r>
    </w:p>
    <w:p w:rsidR="000A5DDF" w:rsidRPr="000D76CD" w:rsidRDefault="000A5DDF" w:rsidP="000A5DDF">
      <w:pPr>
        <w:spacing w:line="360" w:lineRule="auto"/>
        <w:jc w:val="center"/>
        <w:rPr>
          <w:b/>
          <w:sz w:val="24"/>
          <w:szCs w:val="24"/>
        </w:rPr>
      </w:pPr>
      <w:r w:rsidRPr="000D76CD">
        <w:rPr>
          <w:b/>
          <w:sz w:val="24"/>
          <w:szCs w:val="24"/>
        </w:rPr>
        <w:t>(Studi pada Perawat Rumah Sakit Ibu dan Anak Kartini)</w:t>
      </w:r>
    </w:p>
    <w:p w:rsidR="000A5DDF" w:rsidRPr="000D76CD" w:rsidRDefault="000A5DDF" w:rsidP="000A5DDF">
      <w:pPr>
        <w:spacing w:line="360" w:lineRule="auto"/>
        <w:jc w:val="center"/>
        <w:rPr>
          <w:b/>
          <w:sz w:val="24"/>
          <w:szCs w:val="24"/>
        </w:rPr>
      </w:pPr>
    </w:p>
    <w:p w:rsidR="000A5DDF" w:rsidRPr="00C929CF" w:rsidRDefault="000A5DDF" w:rsidP="000A5DDF">
      <w:pPr>
        <w:spacing w:line="360" w:lineRule="auto"/>
        <w:jc w:val="center"/>
        <w:rPr>
          <w:sz w:val="24"/>
          <w:szCs w:val="24"/>
        </w:rPr>
      </w:pPr>
      <w:r w:rsidRPr="00C929CF">
        <w:rPr>
          <w:sz w:val="24"/>
          <w:szCs w:val="24"/>
        </w:rPr>
        <w:t>Fransiska Agustina</w:t>
      </w:r>
    </w:p>
    <w:p w:rsidR="000A5DDF" w:rsidRPr="00C929CF" w:rsidRDefault="000A5DDF" w:rsidP="000A5DDF">
      <w:pPr>
        <w:spacing w:line="360" w:lineRule="auto"/>
        <w:jc w:val="center"/>
        <w:rPr>
          <w:sz w:val="24"/>
          <w:szCs w:val="24"/>
        </w:rPr>
      </w:pPr>
      <w:r>
        <w:rPr>
          <w:sz w:val="24"/>
          <w:szCs w:val="24"/>
        </w:rPr>
        <w:t>NPM.178 020 066</w:t>
      </w:r>
    </w:p>
    <w:p w:rsidR="000A5DDF" w:rsidRDefault="000A5DDF" w:rsidP="000A5DDF">
      <w:pPr>
        <w:spacing w:line="360" w:lineRule="auto"/>
        <w:jc w:val="center"/>
        <w:rPr>
          <w:sz w:val="24"/>
          <w:szCs w:val="24"/>
        </w:rPr>
      </w:pPr>
      <w:r w:rsidRPr="000D76CD">
        <w:rPr>
          <w:sz w:val="24"/>
          <w:szCs w:val="24"/>
        </w:rPr>
        <w:t>Magister Manajemen Sumber Daya Manusia, Pascasarjana, Universitas Pasundan</w:t>
      </w:r>
    </w:p>
    <w:p w:rsidR="000A5DDF" w:rsidRPr="000D76CD" w:rsidRDefault="000A5DDF" w:rsidP="000A5DDF">
      <w:pPr>
        <w:spacing w:line="360" w:lineRule="auto"/>
        <w:jc w:val="center"/>
        <w:rPr>
          <w:sz w:val="24"/>
          <w:szCs w:val="24"/>
        </w:rPr>
      </w:pPr>
      <w:r>
        <w:rPr>
          <w:sz w:val="24"/>
          <w:szCs w:val="24"/>
        </w:rPr>
        <w:t>Email : fransiskaagustina27@gmail.com</w:t>
      </w:r>
    </w:p>
    <w:p w:rsidR="000A5DDF" w:rsidRPr="000D76CD" w:rsidRDefault="000A5DDF" w:rsidP="000A5DDF">
      <w:pPr>
        <w:spacing w:line="360" w:lineRule="auto"/>
        <w:rPr>
          <w:sz w:val="24"/>
          <w:szCs w:val="24"/>
        </w:rPr>
      </w:pPr>
    </w:p>
    <w:p w:rsidR="000A5DDF" w:rsidRPr="00C31BED" w:rsidRDefault="000A5DDF" w:rsidP="000A5DDF">
      <w:pPr>
        <w:spacing w:line="360" w:lineRule="auto"/>
        <w:jc w:val="center"/>
        <w:rPr>
          <w:b/>
          <w:sz w:val="24"/>
          <w:szCs w:val="24"/>
        </w:rPr>
      </w:pPr>
      <w:r w:rsidRPr="000D76CD">
        <w:rPr>
          <w:b/>
          <w:sz w:val="24"/>
          <w:szCs w:val="24"/>
        </w:rPr>
        <w:t>ABSTRAK</w:t>
      </w:r>
    </w:p>
    <w:p w:rsidR="000A5DDF" w:rsidRPr="000D76CD" w:rsidRDefault="000A5DDF" w:rsidP="000A5DDF">
      <w:pPr>
        <w:spacing w:line="360" w:lineRule="auto"/>
        <w:jc w:val="both"/>
        <w:rPr>
          <w:sz w:val="24"/>
          <w:szCs w:val="24"/>
        </w:rPr>
      </w:pPr>
      <w:r w:rsidRPr="000D76CD">
        <w:rPr>
          <w:sz w:val="24"/>
          <w:szCs w:val="24"/>
        </w:rPr>
        <w:tab/>
        <w:t>Rumah Sakit Ibu dan Anak Kartini merupakan salah satu rumah sakit khusus di Bandung Barat yang konsen terhadap pelayanan Ibu dan Anak. Selain itu rumah sakit tersebut menjadi salah satu rumah sakit swasta di Bandung Barat yang telah terakreditasi tetapi masih pada tingkat dasar. Hal tersebut menjadi acuan rumah sakit untuk bertekad menjadi rumah sakit dengan pelayanan prima dan akreditasi paripurna sehingga menjadi rumah sakit unggulan di Bandung Barat. Hal ini membuat penulis tertarik untuk meneliti permasalahan yang ada pada perawat di rumah sakit ini seperti pada kecerdasan intelektual perawat, kecerdasan emosional perawat, etos kerja perawat dan kinerja perawat di rumah sakit tersebut. Tujuan dari penelitian ini adalah untuk mengetahui pengaruh dari kecerdasan intelektual dan kecerdasan emosional terhadap etos kerja, serta pengaruh etos kerja terhadap kinerja perawat.</w:t>
      </w:r>
    </w:p>
    <w:p w:rsidR="000A5DDF" w:rsidRPr="000D76CD" w:rsidRDefault="000A5DDF" w:rsidP="000A5DDF">
      <w:pPr>
        <w:spacing w:line="360" w:lineRule="auto"/>
        <w:jc w:val="both"/>
        <w:rPr>
          <w:sz w:val="24"/>
          <w:szCs w:val="24"/>
        </w:rPr>
      </w:pPr>
      <w:r w:rsidRPr="000D76CD">
        <w:rPr>
          <w:sz w:val="24"/>
          <w:szCs w:val="24"/>
        </w:rPr>
        <w:tab/>
        <w:t>Sampel yang diambil dalam penelitian ini berjumlah 45 sampel dengan cara pengambilan sampel yang digunakan adalah sampling jenuh. Jenis penelitian ini adalah penelitian deskriftif verifikatif. Metode analisis yang digunakan dalam penelitian ini adalah koefisien korelasi, uji validitas, dan uji realibilitas. Berdasarkan hasil analisa, hipotesis dalam penelitian ini seluruhnya diterima, artinya seluruh variable yang diajukan dalam penelitian ini yaitu kecerdasan intelektual dan kecerdasan emosional terhadap etos kerja mempunyai kontribusi terhadap kinerja.</w:t>
      </w:r>
    </w:p>
    <w:p w:rsidR="000A5DDF" w:rsidRPr="000D76CD" w:rsidRDefault="000A5DDF" w:rsidP="000A5DDF">
      <w:pPr>
        <w:spacing w:line="360" w:lineRule="auto"/>
        <w:jc w:val="both"/>
        <w:rPr>
          <w:sz w:val="24"/>
          <w:szCs w:val="24"/>
        </w:rPr>
      </w:pPr>
    </w:p>
    <w:p w:rsidR="000A5DDF" w:rsidRPr="000D76CD" w:rsidRDefault="000A5DDF" w:rsidP="000A5DDF">
      <w:pPr>
        <w:spacing w:line="360" w:lineRule="auto"/>
        <w:jc w:val="both"/>
        <w:rPr>
          <w:sz w:val="24"/>
          <w:szCs w:val="24"/>
        </w:rPr>
      </w:pPr>
      <w:r w:rsidRPr="000D76CD">
        <w:rPr>
          <w:b/>
          <w:sz w:val="24"/>
          <w:szCs w:val="24"/>
        </w:rPr>
        <w:t xml:space="preserve">Kata kunci : </w:t>
      </w:r>
      <w:r w:rsidRPr="000D76CD">
        <w:rPr>
          <w:sz w:val="24"/>
          <w:szCs w:val="24"/>
        </w:rPr>
        <w:t>Kecerdasan Intelektual, Kecerdasan Emosional, Etos Kerja dan Kinerja.</w:t>
      </w:r>
    </w:p>
    <w:p w:rsidR="00A85F83" w:rsidRDefault="00A85F83"/>
    <w:p w:rsidR="000A5DDF" w:rsidRDefault="000A5DDF"/>
    <w:p w:rsidR="000A5DDF" w:rsidRDefault="000A5DDF"/>
    <w:p w:rsidR="000A5DDF" w:rsidRDefault="000A5DDF"/>
    <w:p w:rsidR="000A5DDF" w:rsidRDefault="000A5DDF"/>
    <w:p w:rsidR="000A5DDF" w:rsidRDefault="000A5DDF"/>
    <w:p w:rsidR="000A5DDF" w:rsidRDefault="000A5DDF"/>
    <w:p w:rsidR="000A5DDF" w:rsidRDefault="000A5DDF"/>
    <w:p w:rsidR="000A5DDF" w:rsidRPr="000D76CD" w:rsidRDefault="000A5DDF" w:rsidP="000A5DDF">
      <w:pPr>
        <w:jc w:val="both"/>
        <w:rPr>
          <w:b/>
          <w:sz w:val="24"/>
          <w:szCs w:val="24"/>
        </w:rPr>
      </w:pPr>
      <w:r w:rsidRPr="000D76CD">
        <w:rPr>
          <w:b/>
          <w:sz w:val="24"/>
          <w:szCs w:val="24"/>
        </w:rPr>
        <w:lastRenderedPageBreak/>
        <w:t>Daftar Pustaka</w:t>
      </w:r>
    </w:p>
    <w:p w:rsidR="000A5DDF" w:rsidRPr="000D76CD" w:rsidRDefault="000A5DDF" w:rsidP="000A5DDF">
      <w:pPr>
        <w:ind w:left="567" w:hanging="567"/>
        <w:jc w:val="both"/>
        <w:rPr>
          <w:sz w:val="24"/>
          <w:szCs w:val="24"/>
        </w:rPr>
      </w:pPr>
      <w:r w:rsidRPr="000D76CD">
        <w:rPr>
          <w:sz w:val="24"/>
          <w:szCs w:val="24"/>
        </w:rPr>
        <w:t xml:space="preserve">Abidin, Ariai. 2017. </w:t>
      </w:r>
      <w:r w:rsidRPr="000D76CD">
        <w:rPr>
          <w:i/>
          <w:sz w:val="24"/>
          <w:szCs w:val="24"/>
        </w:rPr>
        <w:t>Pengaruh Kecerdasan Intelektual dan Kecerdasan Emosional terhadap Kinerja Karyawan</w:t>
      </w:r>
      <w:r w:rsidRPr="000D76CD">
        <w:rPr>
          <w:sz w:val="24"/>
          <w:szCs w:val="24"/>
        </w:rPr>
        <w:t>. UNPAS. Bandung.</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Agustian, Ary Ginanjar. 2014. </w:t>
      </w:r>
      <w:r w:rsidRPr="000D76CD">
        <w:rPr>
          <w:i/>
          <w:sz w:val="24"/>
          <w:szCs w:val="24"/>
        </w:rPr>
        <w:t>Rahasia Sukses Membangun Kecerdasan Emosional dan Spiritual</w:t>
      </w:r>
      <w:r w:rsidRPr="000D76CD">
        <w:rPr>
          <w:sz w:val="24"/>
          <w:szCs w:val="24"/>
        </w:rPr>
        <w:t>. Arga. Jakarta.</w:t>
      </w:r>
    </w:p>
    <w:p w:rsidR="000A5DDF" w:rsidRPr="000D76CD" w:rsidRDefault="000A5DDF" w:rsidP="000A5DDF">
      <w:pPr>
        <w:ind w:left="567" w:hanging="567"/>
        <w:jc w:val="both"/>
        <w:rPr>
          <w:sz w:val="24"/>
          <w:szCs w:val="24"/>
        </w:rPr>
      </w:pPr>
    </w:p>
    <w:p w:rsidR="000A5DDF" w:rsidRPr="000D76CD" w:rsidRDefault="000A5DDF" w:rsidP="000A5DDF">
      <w:pPr>
        <w:jc w:val="both"/>
        <w:rPr>
          <w:sz w:val="24"/>
          <w:szCs w:val="24"/>
        </w:rPr>
      </w:pPr>
      <w:r w:rsidRPr="000D76CD">
        <w:rPr>
          <w:sz w:val="24"/>
          <w:szCs w:val="24"/>
        </w:rPr>
        <w:t xml:space="preserve">Ali, Zainuddin. 2014. </w:t>
      </w:r>
      <w:r w:rsidRPr="000D76CD">
        <w:rPr>
          <w:i/>
          <w:sz w:val="24"/>
          <w:szCs w:val="24"/>
        </w:rPr>
        <w:t>Metode Penelitian Hukum</w:t>
      </w:r>
      <w:r w:rsidRPr="000D76CD">
        <w:rPr>
          <w:sz w:val="24"/>
          <w:szCs w:val="24"/>
        </w:rPr>
        <w:t>. Sinar Grafika, Jakarta.</w:t>
      </w:r>
    </w:p>
    <w:p w:rsidR="000A5DDF" w:rsidRPr="000D76CD" w:rsidRDefault="000A5DDF" w:rsidP="000A5DDF">
      <w:pPr>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Arfan, Tilomi A dan Kadim Abdul Masaong. 2011. </w:t>
      </w:r>
      <w:r w:rsidRPr="000D76CD">
        <w:rPr>
          <w:i/>
          <w:sz w:val="24"/>
          <w:szCs w:val="24"/>
        </w:rPr>
        <w:t>Kepemimpinan berbasis Multiple Intelligence (Sinergi Kecerdasan Intelektual, emosional dan Spiritual Untuk Meraih Kesuksesan Yang gemilang)</w:t>
      </w:r>
      <w:r w:rsidRPr="000D76CD">
        <w:rPr>
          <w:sz w:val="24"/>
          <w:szCs w:val="24"/>
        </w:rPr>
        <w:t>. Alfabeta. Bandung.</w:t>
      </w:r>
    </w:p>
    <w:p w:rsidR="000A5DDF" w:rsidRPr="000D76CD" w:rsidRDefault="000A5DDF" w:rsidP="000A5DDF">
      <w:pPr>
        <w:ind w:left="567" w:hanging="567"/>
        <w:jc w:val="both"/>
        <w:rPr>
          <w:sz w:val="24"/>
          <w:szCs w:val="24"/>
        </w:rPr>
      </w:pPr>
    </w:p>
    <w:p w:rsidR="000A5DDF" w:rsidRPr="000D76CD" w:rsidRDefault="000A5DDF" w:rsidP="000A5DDF">
      <w:pPr>
        <w:autoSpaceDE w:val="0"/>
        <w:autoSpaceDN w:val="0"/>
        <w:adjustRightInd w:val="0"/>
        <w:ind w:left="709" w:hanging="709"/>
        <w:jc w:val="both"/>
        <w:rPr>
          <w:sz w:val="24"/>
          <w:szCs w:val="24"/>
        </w:rPr>
      </w:pPr>
      <w:r w:rsidRPr="000D76CD">
        <w:rPr>
          <w:sz w:val="24"/>
          <w:szCs w:val="24"/>
        </w:rPr>
        <w:t xml:space="preserve">Arikunto, Suharsimi. 2010. </w:t>
      </w:r>
      <w:r w:rsidRPr="000D76CD">
        <w:rPr>
          <w:i/>
          <w:iCs/>
          <w:sz w:val="24"/>
          <w:szCs w:val="24"/>
        </w:rPr>
        <w:t xml:space="preserve">Prosedur </w:t>
      </w:r>
      <w:bookmarkStart w:id="0" w:name="_GoBack"/>
      <w:bookmarkEnd w:id="0"/>
      <w:r w:rsidRPr="000D76CD">
        <w:rPr>
          <w:i/>
          <w:iCs/>
          <w:sz w:val="24"/>
          <w:szCs w:val="24"/>
        </w:rPr>
        <w:t>Penelitian Suatu Pendekatan Praktek</w:t>
      </w:r>
      <w:r w:rsidRPr="000D76CD">
        <w:rPr>
          <w:sz w:val="24"/>
          <w:szCs w:val="24"/>
        </w:rPr>
        <w:t>. Rieneka Cipta. Jakarta.</w:t>
      </w:r>
    </w:p>
    <w:p w:rsidR="000A5DDF" w:rsidRPr="000D76CD" w:rsidRDefault="000A5DDF" w:rsidP="000A5DDF">
      <w:pPr>
        <w:autoSpaceDE w:val="0"/>
        <w:autoSpaceDN w:val="0"/>
        <w:adjustRightInd w:val="0"/>
        <w:ind w:left="709" w:hanging="709"/>
        <w:jc w:val="both"/>
        <w:rPr>
          <w:sz w:val="24"/>
          <w:szCs w:val="24"/>
        </w:rPr>
      </w:pPr>
    </w:p>
    <w:p w:rsidR="000A5DDF" w:rsidRPr="000D76CD" w:rsidRDefault="000A5DDF" w:rsidP="000A5DDF">
      <w:pPr>
        <w:autoSpaceDE w:val="0"/>
        <w:autoSpaceDN w:val="0"/>
        <w:adjustRightInd w:val="0"/>
        <w:ind w:left="709" w:hanging="709"/>
        <w:jc w:val="both"/>
        <w:rPr>
          <w:sz w:val="24"/>
          <w:szCs w:val="24"/>
        </w:rPr>
      </w:pPr>
      <w:r w:rsidRPr="000D76CD">
        <w:rPr>
          <w:sz w:val="24"/>
          <w:szCs w:val="24"/>
        </w:rPr>
        <w:t xml:space="preserve">Bawelle, Mouren dan Jantje Sepang. 2015. </w:t>
      </w:r>
      <w:r w:rsidRPr="000D76CD">
        <w:rPr>
          <w:i/>
          <w:iCs/>
          <w:sz w:val="24"/>
          <w:szCs w:val="24"/>
        </w:rPr>
        <w:t>Pengaruh Gairah Kerja, Etos Kerja dan Disiplin Kerja terhadap Kinerja Karyawan</w:t>
      </w:r>
      <w:r w:rsidRPr="000D76CD">
        <w:rPr>
          <w:sz w:val="24"/>
          <w:szCs w:val="24"/>
        </w:rPr>
        <w:t>. ISSN 2303-1174. Manado.</w:t>
      </w:r>
    </w:p>
    <w:p w:rsidR="000A5DDF" w:rsidRPr="000D76CD" w:rsidRDefault="000A5DDF" w:rsidP="000A5DDF">
      <w:pPr>
        <w:autoSpaceDE w:val="0"/>
        <w:autoSpaceDN w:val="0"/>
        <w:adjustRightInd w:val="0"/>
        <w:ind w:left="709" w:hanging="709"/>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Darmansyah, Adam dan Mahdani. 2017. </w:t>
      </w:r>
      <w:r w:rsidRPr="000D76CD">
        <w:rPr>
          <w:i/>
          <w:sz w:val="24"/>
          <w:szCs w:val="24"/>
        </w:rPr>
        <w:t>Etos kerja dan Pengembangan Karir Pegawai Kantor Walikota Banda Aceh</w:t>
      </w:r>
      <w:r w:rsidRPr="000D76CD">
        <w:rPr>
          <w:sz w:val="24"/>
          <w:szCs w:val="24"/>
        </w:rPr>
        <w:t>. Jurnal MM Unsyiah. Aceh.</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David Wechsler. 1958. </w:t>
      </w:r>
      <w:r w:rsidRPr="000D76CD">
        <w:rPr>
          <w:i/>
          <w:sz w:val="24"/>
          <w:szCs w:val="24"/>
        </w:rPr>
        <w:t>THE MEASUREMENT AND APPRAISAL OF ADULT INTELLIGENCE</w:t>
      </w:r>
      <w:r w:rsidRPr="000D76CD">
        <w:rPr>
          <w:sz w:val="24"/>
          <w:szCs w:val="24"/>
        </w:rPr>
        <w:t>. Baltimore, MD, Williams &amp; Wilkins.</w:t>
      </w:r>
    </w:p>
    <w:p w:rsidR="000A5DDF" w:rsidRPr="000D76CD" w:rsidRDefault="000A5DDF" w:rsidP="000A5DDF">
      <w:pPr>
        <w:ind w:left="567" w:hanging="567"/>
        <w:jc w:val="both"/>
        <w:rPr>
          <w:sz w:val="24"/>
          <w:szCs w:val="24"/>
        </w:rPr>
      </w:pPr>
    </w:p>
    <w:p w:rsidR="000A5DDF" w:rsidRPr="000D76CD" w:rsidRDefault="000A5DDF" w:rsidP="000A5DDF">
      <w:pPr>
        <w:jc w:val="both"/>
        <w:rPr>
          <w:sz w:val="24"/>
          <w:szCs w:val="24"/>
        </w:rPr>
      </w:pPr>
      <w:r w:rsidRPr="000D76CD">
        <w:rPr>
          <w:sz w:val="24"/>
          <w:szCs w:val="24"/>
        </w:rPr>
        <w:t xml:space="preserve">Dessler, Gary. 2015. </w:t>
      </w:r>
      <w:r w:rsidRPr="000D76CD">
        <w:rPr>
          <w:i/>
          <w:sz w:val="24"/>
          <w:szCs w:val="24"/>
        </w:rPr>
        <w:t>Manajemen Sumber Daya Manusia</w:t>
      </w:r>
      <w:r w:rsidRPr="000D76CD">
        <w:rPr>
          <w:sz w:val="24"/>
          <w:szCs w:val="24"/>
        </w:rPr>
        <w:t>. Salemba Empat. Jakarta.</w:t>
      </w:r>
    </w:p>
    <w:p w:rsidR="000A5DDF" w:rsidRPr="000D76CD" w:rsidRDefault="000A5DDF" w:rsidP="000A5DDF">
      <w:pPr>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Djajendra. 2009. </w:t>
      </w:r>
      <w:r w:rsidRPr="000D76CD">
        <w:rPr>
          <w:i/>
          <w:sz w:val="24"/>
          <w:szCs w:val="24"/>
        </w:rPr>
        <w:t>Cara Mengembangkan Etos Kerja Di Perusahaan</w:t>
      </w:r>
      <w:r w:rsidRPr="000D76CD">
        <w:rPr>
          <w:sz w:val="24"/>
          <w:szCs w:val="24"/>
        </w:rPr>
        <w:t xml:space="preserve">. Artikel ini di-download dari </w:t>
      </w:r>
      <w:hyperlink r:id="rId6" w:history="1">
        <w:r w:rsidRPr="000D76CD">
          <w:rPr>
            <w:rStyle w:val="Hyperlink"/>
            <w:sz w:val="24"/>
            <w:szCs w:val="24"/>
          </w:rPr>
          <w:t>www.djajendra-motivator.com</w:t>
        </w:r>
      </w:hyperlink>
      <w:r w:rsidRPr="000D76CD">
        <w:rPr>
          <w:sz w:val="24"/>
          <w:szCs w:val="24"/>
        </w:rPr>
        <w:t>.</w:t>
      </w:r>
    </w:p>
    <w:p w:rsidR="000A5DDF" w:rsidRPr="000D76CD" w:rsidRDefault="000A5DDF" w:rsidP="000A5DDF">
      <w:pPr>
        <w:ind w:left="567" w:hanging="567"/>
        <w:jc w:val="both"/>
        <w:rPr>
          <w:sz w:val="24"/>
          <w:szCs w:val="24"/>
        </w:rPr>
      </w:pPr>
    </w:p>
    <w:p w:rsidR="000A5DDF" w:rsidRPr="000D76CD" w:rsidRDefault="000A5DDF" w:rsidP="000A5DDF">
      <w:pPr>
        <w:autoSpaceDE w:val="0"/>
        <w:autoSpaceDN w:val="0"/>
        <w:adjustRightInd w:val="0"/>
        <w:ind w:left="709" w:hanging="709"/>
        <w:jc w:val="both"/>
        <w:rPr>
          <w:iCs/>
          <w:sz w:val="24"/>
          <w:szCs w:val="24"/>
        </w:rPr>
      </w:pPr>
      <w:r w:rsidRPr="000D76CD">
        <w:rPr>
          <w:iCs/>
          <w:sz w:val="24"/>
          <w:szCs w:val="24"/>
        </w:rPr>
        <w:t xml:space="preserve">Dwi Sunar Prastyono. 2015. </w:t>
      </w:r>
      <w:r w:rsidRPr="000D76CD">
        <w:rPr>
          <w:i/>
          <w:iCs/>
          <w:sz w:val="24"/>
          <w:szCs w:val="24"/>
        </w:rPr>
        <w:t>Tes IQ dan EQ Plus</w:t>
      </w:r>
      <w:r w:rsidRPr="000D76CD">
        <w:rPr>
          <w:iCs/>
          <w:sz w:val="24"/>
          <w:szCs w:val="24"/>
        </w:rPr>
        <w:t>. Buku Biru. Jogjakarta.</w:t>
      </w:r>
    </w:p>
    <w:p w:rsidR="000A5DDF" w:rsidRPr="000D76CD" w:rsidRDefault="000A5DDF" w:rsidP="000A5DDF">
      <w:pPr>
        <w:autoSpaceDE w:val="0"/>
        <w:autoSpaceDN w:val="0"/>
        <w:adjustRightInd w:val="0"/>
        <w:ind w:left="709" w:hanging="709"/>
        <w:jc w:val="both"/>
        <w:rPr>
          <w:iCs/>
          <w:sz w:val="24"/>
          <w:szCs w:val="24"/>
        </w:rPr>
      </w:pPr>
    </w:p>
    <w:p w:rsidR="000A5DDF" w:rsidRPr="000D76CD" w:rsidRDefault="000A5DDF" w:rsidP="000A5DDF">
      <w:pPr>
        <w:autoSpaceDE w:val="0"/>
        <w:autoSpaceDN w:val="0"/>
        <w:adjustRightInd w:val="0"/>
        <w:ind w:left="567" w:hanging="567"/>
        <w:jc w:val="both"/>
        <w:rPr>
          <w:sz w:val="24"/>
          <w:szCs w:val="24"/>
        </w:rPr>
      </w:pPr>
      <w:r w:rsidRPr="000D76CD">
        <w:rPr>
          <w:sz w:val="24"/>
          <w:szCs w:val="24"/>
        </w:rPr>
        <w:t xml:space="preserve">Edison, Emron, Anwar, Yohny dan Komariyah, Imas. 2016. </w:t>
      </w:r>
      <w:r w:rsidRPr="000D76CD">
        <w:rPr>
          <w:i/>
          <w:sz w:val="24"/>
          <w:szCs w:val="24"/>
        </w:rPr>
        <w:t>Manajemen Sumber Daya Manusia</w:t>
      </w:r>
      <w:r w:rsidRPr="000D76CD">
        <w:rPr>
          <w:sz w:val="24"/>
          <w:szCs w:val="24"/>
        </w:rPr>
        <w:t>.cetakan ke-1.Alfabeta. Bandung.</w:t>
      </w:r>
    </w:p>
    <w:p w:rsidR="000A5DDF" w:rsidRPr="000D76CD" w:rsidRDefault="000A5DDF" w:rsidP="000A5DDF">
      <w:pPr>
        <w:autoSpaceDE w:val="0"/>
        <w:autoSpaceDN w:val="0"/>
        <w:adjustRightInd w:val="0"/>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Ghassani, Rida. 2018. </w:t>
      </w:r>
      <w:r w:rsidRPr="000D76CD">
        <w:rPr>
          <w:i/>
          <w:sz w:val="24"/>
          <w:szCs w:val="24"/>
        </w:rPr>
        <w:t>Pengaruh Kecerdasan Emosional, Intelektual dan Spiritual terhadap Kinerja Pegawai</w:t>
      </w:r>
      <w:r w:rsidRPr="000D76CD">
        <w:rPr>
          <w:sz w:val="24"/>
          <w:szCs w:val="24"/>
        </w:rPr>
        <w:t>. STIE Pelita Indonesia. Riau.</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Goleman, Daniel. 2015. </w:t>
      </w:r>
      <w:r w:rsidRPr="000D76CD">
        <w:rPr>
          <w:i/>
          <w:sz w:val="24"/>
          <w:szCs w:val="24"/>
        </w:rPr>
        <w:t xml:space="preserve">Emotional Intelligence. (Alih bahasa oleh T. Hermaya), </w:t>
      </w:r>
      <w:r w:rsidRPr="000D76CD">
        <w:rPr>
          <w:sz w:val="24"/>
          <w:szCs w:val="24"/>
        </w:rPr>
        <w:t>Cetakan kesembilan belas, PT. Gramedia. Jakarta.</w:t>
      </w:r>
    </w:p>
    <w:p w:rsidR="000A5DDF" w:rsidRPr="000D76CD" w:rsidRDefault="000A5DDF" w:rsidP="000A5DDF">
      <w:pPr>
        <w:ind w:left="567" w:hanging="567"/>
        <w:jc w:val="both"/>
        <w:rPr>
          <w:sz w:val="24"/>
          <w:szCs w:val="24"/>
        </w:rPr>
      </w:pPr>
      <w:r w:rsidRPr="000D76CD">
        <w:rPr>
          <w:sz w:val="24"/>
          <w:szCs w:val="24"/>
        </w:rPr>
        <w:t xml:space="preserve">Hadiansyah Andri, Rini Purnamasari Yanwar. 2015. </w:t>
      </w:r>
      <w:r w:rsidRPr="000D76CD">
        <w:rPr>
          <w:i/>
          <w:sz w:val="24"/>
          <w:szCs w:val="24"/>
        </w:rPr>
        <w:t>Pengaruh Etos Kerja terhadap Kinerja</w:t>
      </w:r>
      <w:r w:rsidRPr="000D76CD">
        <w:rPr>
          <w:sz w:val="24"/>
          <w:szCs w:val="24"/>
        </w:rPr>
        <w:t>. Jurnal Al-Azhar Indonesia Seri Humaniora.</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Hardiat. 2016. </w:t>
      </w:r>
      <w:r w:rsidRPr="000D76CD">
        <w:rPr>
          <w:i/>
          <w:sz w:val="24"/>
          <w:szCs w:val="24"/>
        </w:rPr>
        <w:t>Pengaruh Kecerdasan Emosional dan Kecerdasan Intelektual terhadap Kinerja Karyawan</w:t>
      </w:r>
      <w:r w:rsidRPr="000D76CD">
        <w:rPr>
          <w:sz w:val="24"/>
          <w:szCs w:val="24"/>
        </w:rPr>
        <w:t>. UMY. Jogjakarta.</w:t>
      </w:r>
    </w:p>
    <w:p w:rsidR="000A5DDF" w:rsidRPr="000D76CD" w:rsidRDefault="000A5DDF" w:rsidP="000A5DDF">
      <w:pPr>
        <w:ind w:left="567" w:hanging="567"/>
        <w:jc w:val="both"/>
        <w:rPr>
          <w:sz w:val="24"/>
          <w:szCs w:val="24"/>
        </w:rPr>
      </w:pPr>
      <w:r w:rsidRPr="000D76CD">
        <w:rPr>
          <w:sz w:val="24"/>
          <w:szCs w:val="24"/>
        </w:rPr>
        <w:t xml:space="preserve">Herli, Fauzi. 2014. </w:t>
      </w:r>
      <w:r w:rsidRPr="000D76CD">
        <w:rPr>
          <w:i/>
          <w:sz w:val="24"/>
          <w:szCs w:val="24"/>
        </w:rPr>
        <w:t>“Pengaruh Kecerdasan Emosiona, Intelektual, Spiritual dan Soial terhadap Pemahaman Akuntansi.”</w:t>
      </w:r>
      <w:r w:rsidRPr="000D76CD">
        <w:rPr>
          <w:sz w:val="24"/>
          <w:szCs w:val="24"/>
        </w:rPr>
        <w:t xml:space="preserve"> </w:t>
      </w:r>
      <w:r w:rsidRPr="000D76CD">
        <w:rPr>
          <w:iCs/>
          <w:sz w:val="24"/>
          <w:szCs w:val="24"/>
        </w:rPr>
        <w:t>Jurnal Online Mahasiswa Universitas Riau.</w:t>
      </w:r>
    </w:p>
    <w:p w:rsidR="000A5DDF" w:rsidRPr="000D76CD" w:rsidRDefault="000A5DDF" w:rsidP="000A5DDF">
      <w:pPr>
        <w:autoSpaceDE w:val="0"/>
        <w:autoSpaceDN w:val="0"/>
        <w:adjustRightInd w:val="0"/>
        <w:ind w:left="709" w:hanging="709"/>
        <w:jc w:val="both"/>
        <w:rPr>
          <w:i/>
          <w:iCs/>
          <w:sz w:val="24"/>
          <w:szCs w:val="24"/>
        </w:rPr>
      </w:pPr>
    </w:p>
    <w:p w:rsidR="000A5DDF" w:rsidRPr="000D76CD" w:rsidRDefault="000A5DDF" w:rsidP="000A5DDF">
      <w:pPr>
        <w:jc w:val="both"/>
        <w:rPr>
          <w:sz w:val="24"/>
          <w:szCs w:val="24"/>
        </w:rPr>
      </w:pPr>
      <w:r w:rsidRPr="000D76CD">
        <w:rPr>
          <w:sz w:val="24"/>
          <w:szCs w:val="24"/>
        </w:rPr>
        <w:t xml:space="preserve">Husein Umar. 2013. </w:t>
      </w:r>
      <w:r w:rsidRPr="000D76CD">
        <w:rPr>
          <w:i/>
          <w:sz w:val="24"/>
          <w:szCs w:val="24"/>
        </w:rPr>
        <w:t>Metode Penelitian untuk Skripsi dan Tesis</w:t>
      </w:r>
      <w:r w:rsidRPr="000D76CD">
        <w:rPr>
          <w:sz w:val="24"/>
          <w:szCs w:val="24"/>
        </w:rPr>
        <w:t>. Rajawali. Jakarta.</w:t>
      </w:r>
    </w:p>
    <w:p w:rsidR="000A5DDF" w:rsidRPr="000D76CD" w:rsidRDefault="000A5DDF" w:rsidP="000A5DDF">
      <w:pPr>
        <w:jc w:val="both"/>
        <w:rPr>
          <w:sz w:val="24"/>
          <w:szCs w:val="24"/>
        </w:rPr>
      </w:pPr>
    </w:p>
    <w:p w:rsidR="000A5DDF" w:rsidRPr="000D76CD" w:rsidRDefault="000A5DDF" w:rsidP="000A5DDF">
      <w:pPr>
        <w:ind w:left="567" w:hanging="567"/>
        <w:jc w:val="both"/>
        <w:rPr>
          <w:sz w:val="24"/>
          <w:szCs w:val="24"/>
        </w:rPr>
      </w:pPr>
      <w:r w:rsidRPr="000D76CD">
        <w:rPr>
          <w:sz w:val="24"/>
          <w:szCs w:val="24"/>
        </w:rPr>
        <w:lastRenderedPageBreak/>
        <w:t xml:space="preserve">Kholisin. 2014. </w:t>
      </w:r>
      <w:r w:rsidRPr="000D76CD">
        <w:rPr>
          <w:i/>
          <w:sz w:val="24"/>
          <w:szCs w:val="24"/>
        </w:rPr>
        <w:t>Kecemasan Berbicara Ditinjau Dari Konsep Diri dan Kecerdasan Emosional</w:t>
      </w:r>
      <w:r w:rsidRPr="000D76CD">
        <w:rPr>
          <w:sz w:val="24"/>
          <w:szCs w:val="24"/>
        </w:rPr>
        <w:t xml:space="preserve"> . Jurnal Ilmu Dakwah, Vol. 34, 77 - 102.</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Lisda Rahmasari. 2012. </w:t>
      </w:r>
      <w:r w:rsidRPr="000D76CD">
        <w:rPr>
          <w:i/>
          <w:sz w:val="24"/>
          <w:szCs w:val="24"/>
        </w:rPr>
        <w:t>Pengaruh Kecerdasan Intelektual, Kecerdasan Emosional, Kecerdasan Dan Spiritual Terhadap Kinerja Karyawan</w:t>
      </w:r>
      <w:r w:rsidRPr="000D76CD">
        <w:rPr>
          <w:sz w:val="24"/>
          <w:szCs w:val="24"/>
        </w:rPr>
        <w:t>. Fakultas Ekonomi Universitas AKI.</w:t>
      </w:r>
    </w:p>
    <w:p w:rsidR="000A5DDF" w:rsidRPr="000D76CD" w:rsidRDefault="000A5DDF" w:rsidP="000A5DDF">
      <w:pPr>
        <w:ind w:left="567" w:hanging="567"/>
        <w:jc w:val="both"/>
        <w:rPr>
          <w:sz w:val="24"/>
          <w:szCs w:val="24"/>
        </w:rPr>
      </w:pPr>
    </w:p>
    <w:p w:rsidR="000A5DDF" w:rsidRPr="000D76CD" w:rsidRDefault="000A5DDF" w:rsidP="000A5DDF">
      <w:pPr>
        <w:autoSpaceDE w:val="0"/>
        <w:autoSpaceDN w:val="0"/>
        <w:adjustRightInd w:val="0"/>
        <w:ind w:left="709" w:hanging="709"/>
        <w:jc w:val="both"/>
        <w:rPr>
          <w:sz w:val="24"/>
          <w:szCs w:val="24"/>
        </w:rPr>
      </w:pPr>
      <w:r w:rsidRPr="000D76CD">
        <w:rPr>
          <w:sz w:val="24"/>
          <w:szCs w:val="24"/>
        </w:rPr>
        <w:t xml:space="preserve">Manullang. 2014. </w:t>
      </w:r>
      <w:r w:rsidRPr="000D76CD">
        <w:rPr>
          <w:i/>
          <w:sz w:val="24"/>
          <w:szCs w:val="24"/>
        </w:rPr>
        <w:t>Dasar-Dasar Manajemen</w:t>
      </w:r>
      <w:r w:rsidRPr="000D76CD">
        <w:rPr>
          <w:sz w:val="24"/>
          <w:szCs w:val="24"/>
        </w:rPr>
        <w:t>, Ghalia Indonesia, Jakarta.</w:t>
      </w:r>
    </w:p>
    <w:p w:rsidR="000A5DDF" w:rsidRPr="000D76CD" w:rsidRDefault="000A5DDF" w:rsidP="000A5DDF">
      <w:pPr>
        <w:autoSpaceDE w:val="0"/>
        <w:autoSpaceDN w:val="0"/>
        <w:adjustRightInd w:val="0"/>
        <w:ind w:left="709" w:hanging="709"/>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Moeheriono. 2014. </w:t>
      </w:r>
      <w:r w:rsidRPr="000D76CD">
        <w:rPr>
          <w:i/>
          <w:sz w:val="24"/>
          <w:szCs w:val="24"/>
        </w:rPr>
        <w:t>Pengukuran Kinerja Berbasis Kompetensi</w:t>
      </w:r>
      <w:r w:rsidRPr="000D76CD">
        <w:rPr>
          <w:sz w:val="24"/>
          <w:szCs w:val="24"/>
        </w:rPr>
        <w:t>. Edisi Revisi. Rajawali Pers. Jakarta</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Mudrajad, Kuncoro. 2013. </w:t>
      </w:r>
      <w:r w:rsidRPr="000D76CD">
        <w:rPr>
          <w:i/>
          <w:sz w:val="24"/>
          <w:szCs w:val="24"/>
        </w:rPr>
        <w:t>“Metode Riset untuk Bisnis dan Ekonomi”</w:t>
      </w:r>
      <w:r w:rsidRPr="000D76CD">
        <w:rPr>
          <w:sz w:val="24"/>
          <w:szCs w:val="24"/>
        </w:rPr>
        <w:t xml:space="preserve"> Edisi 4. Erlangga. Jakarta.</w:t>
      </w:r>
    </w:p>
    <w:p w:rsidR="000A5DDF" w:rsidRPr="000D76CD" w:rsidRDefault="000A5DDF" w:rsidP="000A5DDF">
      <w:pPr>
        <w:ind w:left="567" w:hanging="567"/>
        <w:jc w:val="both"/>
        <w:rPr>
          <w:sz w:val="24"/>
          <w:szCs w:val="24"/>
        </w:rPr>
      </w:pPr>
    </w:p>
    <w:p w:rsidR="000A5DDF" w:rsidRPr="000D76CD" w:rsidRDefault="000A5DDF" w:rsidP="000A5DDF">
      <w:pPr>
        <w:tabs>
          <w:tab w:val="left" w:pos="567"/>
        </w:tabs>
        <w:ind w:left="567" w:hanging="567"/>
        <w:jc w:val="both"/>
        <w:rPr>
          <w:sz w:val="24"/>
          <w:szCs w:val="24"/>
        </w:rPr>
      </w:pPr>
      <w:r w:rsidRPr="000D76CD">
        <w:rPr>
          <w:sz w:val="24"/>
          <w:szCs w:val="24"/>
        </w:rPr>
        <w:t xml:space="preserve">Naufal Yuwantono. 2017. </w:t>
      </w:r>
      <w:r w:rsidRPr="000D76CD">
        <w:rPr>
          <w:i/>
          <w:sz w:val="24"/>
          <w:szCs w:val="24"/>
        </w:rPr>
        <w:t>Pengaruh Budaya Organisasi dan Etos Kerja terhadap Kinerja Karyawan</w:t>
      </w:r>
      <w:r w:rsidRPr="000D76CD">
        <w:rPr>
          <w:sz w:val="24"/>
          <w:szCs w:val="24"/>
        </w:rPr>
        <w:t>. ISSN : 2338 – 4794. UNKRIS. Jakarta Timur.</w:t>
      </w:r>
    </w:p>
    <w:p w:rsidR="000A5DDF" w:rsidRPr="000D76CD" w:rsidRDefault="000A5DDF" w:rsidP="000A5DDF">
      <w:pPr>
        <w:tabs>
          <w:tab w:val="left" w:pos="567"/>
        </w:tabs>
        <w:ind w:left="567" w:hanging="567"/>
        <w:jc w:val="both"/>
        <w:rPr>
          <w:sz w:val="24"/>
          <w:szCs w:val="24"/>
        </w:rPr>
      </w:pPr>
    </w:p>
    <w:p w:rsidR="000A5DDF" w:rsidRPr="000D76CD" w:rsidRDefault="000A5DDF" w:rsidP="000A5DDF">
      <w:pPr>
        <w:tabs>
          <w:tab w:val="left" w:pos="567"/>
        </w:tabs>
        <w:ind w:left="567" w:hanging="567"/>
        <w:jc w:val="both"/>
        <w:rPr>
          <w:sz w:val="24"/>
          <w:szCs w:val="24"/>
        </w:rPr>
      </w:pPr>
      <w:r w:rsidRPr="000D76CD">
        <w:rPr>
          <w:sz w:val="24"/>
          <w:szCs w:val="24"/>
        </w:rPr>
        <w:t xml:space="preserve">Nurfalah Yasin. 2015. </w:t>
      </w:r>
      <w:r w:rsidRPr="000D76CD">
        <w:rPr>
          <w:i/>
          <w:sz w:val="24"/>
          <w:szCs w:val="24"/>
        </w:rPr>
        <w:t>Hubungan Kecerdasan Intelektual dengan Kecerdasan Emosional</w:t>
      </w:r>
      <w:r w:rsidRPr="000D76CD">
        <w:rPr>
          <w:sz w:val="24"/>
          <w:szCs w:val="24"/>
        </w:rPr>
        <w:t>. Volume 26 Nomor 2. Jakarta Timur.</w:t>
      </w:r>
    </w:p>
    <w:p w:rsidR="000A5DDF" w:rsidRPr="000D76CD" w:rsidRDefault="000A5DDF" w:rsidP="000A5DDF">
      <w:pPr>
        <w:tabs>
          <w:tab w:val="left" w:pos="567"/>
        </w:tabs>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Okmayasi. 2014. </w:t>
      </w:r>
      <w:r w:rsidRPr="000D76CD">
        <w:rPr>
          <w:i/>
          <w:sz w:val="24"/>
          <w:szCs w:val="24"/>
        </w:rPr>
        <w:t>Pengaruh Kepemimpinan, Kecerdasan Emosional dan Budaya organisasi terhadap Kinerja Pegawai</w:t>
      </w:r>
      <w:r w:rsidRPr="000D76CD">
        <w:rPr>
          <w:sz w:val="24"/>
          <w:szCs w:val="24"/>
        </w:rPr>
        <w:t>. Jurnal Sains Manajemen. UNPAR. Palangkaraya Raya.</w:t>
      </w:r>
    </w:p>
    <w:p w:rsidR="000A5DDF" w:rsidRPr="000D76CD" w:rsidRDefault="000A5DDF" w:rsidP="000A5DDF">
      <w:pPr>
        <w:ind w:left="567" w:hanging="567"/>
        <w:jc w:val="both"/>
        <w:rPr>
          <w:sz w:val="24"/>
          <w:szCs w:val="24"/>
        </w:rPr>
      </w:pPr>
    </w:p>
    <w:p w:rsidR="000A5DDF" w:rsidRPr="000D76CD" w:rsidRDefault="000A5DDF" w:rsidP="000A5DDF">
      <w:pPr>
        <w:jc w:val="both"/>
        <w:rPr>
          <w:sz w:val="24"/>
          <w:szCs w:val="24"/>
        </w:rPr>
      </w:pPr>
      <w:r w:rsidRPr="000D76CD">
        <w:rPr>
          <w:sz w:val="24"/>
          <w:szCs w:val="24"/>
        </w:rPr>
        <w:t xml:space="preserve">Priansa, D.J. 2016. </w:t>
      </w:r>
      <w:r w:rsidRPr="000D76CD">
        <w:rPr>
          <w:i/>
          <w:sz w:val="24"/>
          <w:szCs w:val="24"/>
        </w:rPr>
        <w:t>Perencanaan dan Pengembangan SDM</w:t>
      </w:r>
      <w:r w:rsidRPr="000D76CD">
        <w:rPr>
          <w:sz w:val="24"/>
          <w:szCs w:val="24"/>
        </w:rPr>
        <w:t>. Alfabeta. Bandung.</w:t>
      </w:r>
    </w:p>
    <w:p w:rsidR="000A5DDF" w:rsidRPr="000D76CD" w:rsidRDefault="000A5DDF" w:rsidP="000A5DDF">
      <w:pPr>
        <w:jc w:val="both"/>
        <w:rPr>
          <w:sz w:val="24"/>
          <w:szCs w:val="24"/>
        </w:rPr>
      </w:pPr>
    </w:p>
    <w:p w:rsidR="000A5DDF" w:rsidRPr="000D76CD" w:rsidRDefault="000A5DDF" w:rsidP="000A5DDF">
      <w:pPr>
        <w:ind w:left="993" w:hanging="993"/>
        <w:jc w:val="both"/>
        <w:rPr>
          <w:sz w:val="24"/>
          <w:szCs w:val="24"/>
        </w:rPr>
      </w:pPr>
      <w:r w:rsidRPr="000D76CD">
        <w:rPr>
          <w:sz w:val="24"/>
          <w:szCs w:val="24"/>
        </w:rPr>
        <w:t xml:space="preserve">Rivai,  Veithzal dan Sagala Jauvani Ella. 2014. </w:t>
      </w:r>
      <w:r w:rsidRPr="000D76CD">
        <w:rPr>
          <w:i/>
          <w:sz w:val="24"/>
          <w:szCs w:val="24"/>
        </w:rPr>
        <w:t>Manajemen Sumber Daya Manusia Untuk Perusahaan Dari Teori ke Parktik</w:t>
      </w:r>
      <w:r w:rsidRPr="000D76CD">
        <w:rPr>
          <w:sz w:val="24"/>
          <w:szCs w:val="24"/>
        </w:rPr>
        <w:t>. PT. Rajawali Pers, Jakarta.</w:t>
      </w:r>
    </w:p>
    <w:p w:rsidR="000A5DDF" w:rsidRPr="000D76CD" w:rsidRDefault="000A5DDF" w:rsidP="000A5DDF">
      <w:pPr>
        <w:ind w:left="993" w:hanging="993"/>
        <w:jc w:val="both"/>
        <w:rPr>
          <w:sz w:val="24"/>
          <w:szCs w:val="24"/>
        </w:rPr>
      </w:pPr>
    </w:p>
    <w:p w:rsidR="000A5DDF" w:rsidRPr="000D76CD" w:rsidRDefault="000A5DDF" w:rsidP="000A5DDF">
      <w:pPr>
        <w:jc w:val="both"/>
        <w:rPr>
          <w:sz w:val="24"/>
          <w:szCs w:val="24"/>
        </w:rPr>
      </w:pPr>
      <w:r w:rsidRPr="000D76CD">
        <w:rPr>
          <w:sz w:val="24"/>
          <w:szCs w:val="24"/>
        </w:rPr>
        <w:t xml:space="preserve">Robbins SP dan Judge. 2009. </w:t>
      </w:r>
      <w:r w:rsidRPr="000D76CD">
        <w:rPr>
          <w:i/>
          <w:sz w:val="24"/>
          <w:szCs w:val="24"/>
        </w:rPr>
        <w:t>Perilaku Organisasi</w:t>
      </w:r>
      <w:r w:rsidRPr="000D76CD">
        <w:rPr>
          <w:sz w:val="24"/>
          <w:szCs w:val="24"/>
        </w:rPr>
        <w:t>. Saleba Empat. Jakarta.</w:t>
      </w:r>
    </w:p>
    <w:p w:rsidR="000A5DDF" w:rsidRPr="000D76CD" w:rsidRDefault="000A5DDF" w:rsidP="000A5DDF">
      <w:pPr>
        <w:jc w:val="both"/>
        <w:rPr>
          <w:sz w:val="24"/>
          <w:szCs w:val="24"/>
        </w:rPr>
      </w:pPr>
    </w:p>
    <w:p w:rsidR="000A5DDF" w:rsidRPr="000D76CD" w:rsidRDefault="000A5DDF" w:rsidP="000A5DDF">
      <w:pPr>
        <w:autoSpaceDE w:val="0"/>
        <w:autoSpaceDN w:val="0"/>
        <w:adjustRightInd w:val="0"/>
        <w:ind w:left="709" w:hanging="709"/>
        <w:jc w:val="both"/>
        <w:rPr>
          <w:sz w:val="24"/>
          <w:szCs w:val="24"/>
        </w:rPr>
      </w:pPr>
      <w:r w:rsidRPr="000D76CD">
        <w:rPr>
          <w:sz w:val="24"/>
          <w:szCs w:val="24"/>
        </w:rPr>
        <w:t xml:space="preserve">Robbins, Stephen P dan Timothy A Judge. 2014. </w:t>
      </w:r>
      <w:r w:rsidRPr="000D76CD">
        <w:rPr>
          <w:i/>
          <w:sz w:val="24"/>
          <w:szCs w:val="24"/>
        </w:rPr>
        <w:t>Perilaku Organisasi</w:t>
      </w:r>
      <w:r w:rsidRPr="000D76CD">
        <w:rPr>
          <w:sz w:val="24"/>
          <w:szCs w:val="24"/>
        </w:rPr>
        <w:t>. Salemba Empat. Jakarta.</w:t>
      </w:r>
    </w:p>
    <w:p w:rsidR="000A5DDF" w:rsidRPr="000D76CD" w:rsidRDefault="000A5DDF" w:rsidP="000A5DDF">
      <w:pPr>
        <w:ind w:left="567" w:hanging="567"/>
        <w:jc w:val="both"/>
        <w:rPr>
          <w:sz w:val="24"/>
          <w:szCs w:val="24"/>
        </w:rPr>
      </w:pPr>
      <w:r w:rsidRPr="000D76CD">
        <w:rPr>
          <w:sz w:val="24"/>
          <w:szCs w:val="24"/>
        </w:rPr>
        <w:t xml:space="preserve">Rohmah, Noer. 2018. </w:t>
      </w:r>
      <w:r w:rsidRPr="000D76CD">
        <w:rPr>
          <w:i/>
          <w:sz w:val="24"/>
          <w:szCs w:val="24"/>
        </w:rPr>
        <w:t>Integrasi Kecerdasan Intelektual, Emosional dan Spiritual dalam meningkatkan Etos kerja.</w:t>
      </w:r>
      <w:r w:rsidRPr="000D76CD">
        <w:rPr>
          <w:sz w:val="24"/>
          <w:szCs w:val="24"/>
        </w:rPr>
        <w:t xml:space="preserve"> Jurnal Tarbiyatuna Volume3Nomor2(Desember)2018 Hlm.77-102. STIT Ibnu Sina. Malang.</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Saleha. 2016. </w:t>
      </w:r>
      <w:r w:rsidRPr="000D76CD">
        <w:rPr>
          <w:i/>
          <w:sz w:val="24"/>
          <w:szCs w:val="24"/>
        </w:rPr>
        <w:t>Pengaruh lingkungan kerja, etos kerja dan budaya kerja terhadap kinerja pegawai pada dinas bina marga propinsi sulawesi tengah</w:t>
      </w:r>
      <w:r w:rsidRPr="000D76CD">
        <w:rPr>
          <w:sz w:val="24"/>
          <w:szCs w:val="24"/>
        </w:rPr>
        <w:t>. E Jurnal Katalogis, 4(3), 196–203.</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Santoso, Singgih.2010. </w:t>
      </w:r>
      <w:r w:rsidRPr="000D76CD">
        <w:rPr>
          <w:i/>
          <w:sz w:val="24"/>
          <w:szCs w:val="24"/>
        </w:rPr>
        <w:t>Statistik Parametrik, Konsep dan Aplikasi dengan SPSS</w:t>
      </w:r>
      <w:r w:rsidRPr="000D76CD">
        <w:rPr>
          <w:sz w:val="24"/>
          <w:szCs w:val="24"/>
        </w:rPr>
        <w:t>. Cetakan Pertama, PT Elex Media Komputindo, Jakarta, PT Gramedia, Jakarta.</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i/>
          <w:sz w:val="24"/>
          <w:szCs w:val="24"/>
        </w:rPr>
      </w:pPr>
      <w:r w:rsidRPr="000D76CD">
        <w:rPr>
          <w:sz w:val="24"/>
          <w:szCs w:val="24"/>
        </w:rPr>
        <w:t xml:space="preserve">Seyyed Mahdi Moafi Madani, Bamdad Partovi, Abdolreza Moharrer, Rana Ghorbani. 2014. </w:t>
      </w:r>
      <w:r w:rsidRPr="000D76CD">
        <w:rPr>
          <w:i/>
          <w:sz w:val="24"/>
          <w:szCs w:val="24"/>
        </w:rPr>
        <w:t>Investigating the Correlation between Emotional Intelligence and Job Involvement.</w:t>
      </w:r>
    </w:p>
    <w:p w:rsidR="000A5DDF" w:rsidRPr="000D76CD" w:rsidRDefault="000A5DDF" w:rsidP="000A5DDF">
      <w:pPr>
        <w:jc w:val="both"/>
        <w:rPr>
          <w:sz w:val="24"/>
          <w:szCs w:val="24"/>
        </w:rPr>
      </w:pPr>
    </w:p>
    <w:p w:rsidR="000A5DDF" w:rsidRPr="000D76CD" w:rsidRDefault="000A5DDF" w:rsidP="000A5DDF">
      <w:pPr>
        <w:autoSpaceDE w:val="0"/>
        <w:autoSpaceDN w:val="0"/>
        <w:adjustRightInd w:val="0"/>
        <w:jc w:val="both"/>
        <w:rPr>
          <w:sz w:val="24"/>
          <w:szCs w:val="24"/>
        </w:rPr>
      </w:pPr>
      <w:r w:rsidRPr="000D76CD">
        <w:rPr>
          <w:sz w:val="24"/>
          <w:szCs w:val="24"/>
        </w:rPr>
        <w:t xml:space="preserve">Sikars. 2019. </w:t>
      </w:r>
      <w:r w:rsidRPr="000D76CD">
        <w:rPr>
          <w:i/>
          <w:sz w:val="24"/>
          <w:szCs w:val="24"/>
        </w:rPr>
        <w:t>Komisi Akreditasi Rumah Sakit. Jakarta</w:t>
      </w:r>
      <w:r w:rsidRPr="000D76CD">
        <w:rPr>
          <w:sz w:val="24"/>
          <w:szCs w:val="24"/>
        </w:rPr>
        <w:t>. KARS.</w:t>
      </w:r>
    </w:p>
    <w:p w:rsidR="000A5DDF" w:rsidRPr="000D76CD" w:rsidRDefault="000A5DDF" w:rsidP="000A5DDF">
      <w:pPr>
        <w:autoSpaceDE w:val="0"/>
        <w:autoSpaceDN w:val="0"/>
        <w:adjustRightInd w:val="0"/>
        <w:jc w:val="both"/>
        <w:rPr>
          <w:sz w:val="24"/>
          <w:szCs w:val="24"/>
        </w:rPr>
      </w:pPr>
    </w:p>
    <w:p w:rsidR="000A5DDF" w:rsidRPr="000D76CD" w:rsidRDefault="000A5DDF" w:rsidP="000A5DDF">
      <w:pPr>
        <w:autoSpaceDE w:val="0"/>
        <w:autoSpaceDN w:val="0"/>
        <w:adjustRightInd w:val="0"/>
        <w:ind w:left="709" w:hanging="709"/>
        <w:jc w:val="both"/>
        <w:rPr>
          <w:sz w:val="24"/>
          <w:szCs w:val="24"/>
        </w:rPr>
      </w:pPr>
      <w:r w:rsidRPr="000D76CD">
        <w:rPr>
          <w:sz w:val="24"/>
          <w:szCs w:val="24"/>
        </w:rPr>
        <w:t>Sinamo, Jansen. 2016. Ethos; Delapan Etos Kerja Profesional: Navigator Anda Menuju Sukses. Jakarta: Institut Darma Mahardika.</w:t>
      </w:r>
    </w:p>
    <w:p w:rsidR="000A5DDF" w:rsidRPr="000D76CD" w:rsidRDefault="000A5DDF" w:rsidP="000A5DDF">
      <w:pPr>
        <w:autoSpaceDE w:val="0"/>
        <w:autoSpaceDN w:val="0"/>
        <w:adjustRightInd w:val="0"/>
        <w:ind w:left="709" w:hanging="709"/>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Sternberg, Robert J. 2012. </w:t>
      </w:r>
      <w:r w:rsidRPr="000D76CD">
        <w:rPr>
          <w:i/>
          <w:sz w:val="24"/>
          <w:szCs w:val="24"/>
        </w:rPr>
        <w:t>Psikologi Kognitif</w:t>
      </w:r>
      <w:r w:rsidRPr="000D76CD">
        <w:rPr>
          <w:sz w:val="24"/>
          <w:szCs w:val="24"/>
        </w:rPr>
        <w:t>. Edisi Kelima. Pustaka Pelajar. Yogyakarta.</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Sudarmanto. 2015. </w:t>
      </w:r>
      <w:r w:rsidRPr="000D76CD">
        <w:rPr>
          <w:i/>
          <w:sz w:val="24"/>
          <w:szCs w:val="24"/>
        </w:rPr>
        <w:t>Kinerja dan Pengembangan Kompetensi SDM</w:t>
      </w:r>
      <w:r w:rsidRPr="000D76CD">
        <w:rPr>
          <w:sz w:val="24"/>
          <w:szCs w:val="24"/>
        </w:rPr>
        <w:t>, edisi tiga. Pustaka Pelajar. Jogyakarta.</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Sugiyono. 2016. </w:t>
      </w:r>
      <w:r w:rsidRPr="000D76CD">
        <w:rPr>
          <w:i/>
          <w:sz w:val="24"/>
          <w:szCs w:val="24"/>
        </w:rPr>
        <w:t>Metode Penelitian Kuantitatif Kualitataif dan Kombinasi (Mixed Methods)</w:t>
      </w:r>
      <w:r w:rsidRPr="000D76CD">
        <w:rPr>
          <w:sz w:val="24"/>
          <w:szCs w:val="24"/>
        </w:rPr>
        <w:t>. Alfabeta. Bandung.</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__________. 2012. Metode Penelitian Kuantitatif Kualitatif dan R&amp;D. Alfabeta. Bandung.</w:t>
      </w:r>
    </w:p>
    <w:p w:rsidR="000A5DDF" w:rsidRPr="000D76CD" w:rsidRDefault="000A5DDF" w:rsidP="000A5DDF">
      <w:pPr>
        <w:ind w:left="567" w:hanging="567"/>
        <w:jc w:val="both"/>
        <w:rPr>
          <w:sz w:val="24"/>
          <w:szCs w:val="24"/>
        </w:rPr>
      </w:pPr>
    </w:p>
    <w:p w:rsidR="000A5DDF" w:rsidRPr="000D76CD" w:rsidRDefault="000A5DDF" w:rsidP="000A5DDF">
      <w:pPr>
        <w:autoSpaceDE w:val="0"/>
        <w:autoSpaceDN w:val="0"/>
        <w:adjustRightInd w:val="0"/>
        <w:ind w:left="709" w:hanging="709"/>
        <w:jc w:val="both"/>
        <w:rPr>
          <w:sz w:val="24"/>
          <w:szCs w:val="24"/>
        </w:rPr>
      </w:pPr>
      <w:r w:rsidRPr="000D76CD">
        <w:rPr>
          <w:sz w:val="24"/>
          <w:szCs w:val="24"/>
        </w:rPr>
        <w:t xml:space="preserve">Sukardewi, Nyoman dkk. 2013. </w:t>
      </w:r>
      <w:r w:rsidRPr="000D76CD">
        <w:rPr>
          <w:i/>
          <w:sz w:val="24"/>
          <w:szCs w:val="24"/>
        </w:rPr>
        <w:t>Kontribusi Adversity Quotient (AQ), Etos Kerja, Dan Budaya Organisasi Terhadap Kinerja Guru SMA Negeri Di Kota Amlapura</w:t>
      </w:r>
      <w:r w:rsidRPr="000D76CD">
        <w:rPr>
          <w:sz w:val="24"/>
          <w:szCs w:val="24"/>
        </w:rPr>
        <w:t>. Volume 4 Tahun 2013. Singaraja Indonesia: Program Studi Administrasi Pendidikan, Program Pascasarjana Universitas Pendidikan Ganesha.</w:t>
      </w:r>
    </w:p>
    <w:p w:rsidR="000A5DDF" w:rsidRPr="000D76CD" w:rsidRDefault="000A5DDF" w:rsidP="000A5DDF">
      <w:pPr>
        <w:autoSpaceDE w:val="0"/>
        <w:autoSpaceDN w:val="0"/>
        <w:adjustRightInd w:val="0"/>
        <w:ind w:left="709" w:hanging="709"/>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Sutrisno, Edy. 2015. </w:t>
      </w:r>
      <w:r w:rsidRPr="000D76CD">
        <w:rPr>
          <w:i/>
          <w:sz w:val="24"/>
          <w:szCs w:val="24"/>
        </w:rPr>
        <w:t xml:space="preserve">Manajemen Sumber Daya Manusia. </w:t>
      </w:r>
      <w:r w:rsidRPr="000D76CD">
        <w:rPr>
          <w:sz w:val="24"/>
          <w:szCs w:val="24"/>
        </w:rPr>
        <w:t>(Cetakan ke tujuh). Kencana Prenada Media Group. Jakarta.</w:t>
      </w:r>
    </w:p>
    <w:p w:rsidR="000A5DDF" w:rsidRPr="000D76CD" w:rsidRDefault="000A5DDF" w:rsidP="000A5DDF">
      <w:pPr>
        <w:ind w:left="567" w:hanging="567"/>
        <w:jc w:val="both"/>
        <w:rPr>
          <w:sz w:val="24"/>
          <w:szCs w:val="24"/>
        </w:rPr>
      </w:pPr>
    </w:p>
    <w:p w:rsidR="000A5DDF" w:rsidRPr="000D76CD" w:rsidRDefault="000A5DDF" w:rsidP="000A5DDF">
      <w:pPr>
        <w:autoSpaceDE w:val="0"/>
        <w:autoSpaceDN w:val="0"/>
        <w:adjustRightInd w:val="0"/>
        <w:ind w:left="709" w:hanging="709"/>
        <w:jc w:val="both"/>
        <w:rPr>
          <w:sz w:val="24"/>
          <w:szCs w:val="24"/>
        </w:rPr>
      </w:pPr>
      <w:r w:rsidRPr="000D76CD">
        <w:rPr>
          <w:sz w:val="24"/>
          <w:szCs w:val="24"/>
        </w:rPr>
        <w:t xml:space="preserve">Terry, George R. dalam Afifudin. 2013. </w:t>
      </w:r>
      <w:r w:rsidRPr="000D76CD">
        <w:rPr>
          <w:i/>
          <w:sz w:val="24"/>
          <w:szCs w:val="24"/>
        </w:rPr>
        <w:t>Dasar-dasar Manajemen</w:t>
      </w:r>
      <w:r w:rsidRPr="000D76CD">
        <w:rPr>
          <w:sz w:val="24"/>
          <w:szCs w:val="24"/>
        </w:rPr>
        <w:t>, (Terje: G.A Ticoalu), CV. Alfabeta,Bandung.</w:t>
      </w:r>
    </w:p>
    <w:p w:rsidR="000A5DDF" w:rsidRPr="000D76CD" w:rsidRDefault="000A5DDF" w:rsidP="000A5DDF">
      <w:pPr>
        <w:autoSpaceDE w:val="0"/>
        <w:autoSpaceDN w:val="0"/>
        <w:adjustRightInd w:val="0"/>
        <w:ind w:left="709" w:hanging="709"/>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Thoha, Miftah. 2014. </w:t>
      </w:r>
      <w:r w:rsidRPr="000D76CD">
        <w:rPr>
          <w:i/>
          <w:sz w:val="24"/>
          <w:szCs w:val="24"/>
        </w:rPr>
        <w:t>Perilaku Organisasi : Konsep Dasar dan Aplikasinya</w:t>
      </w:r>
      <w:r w:rsidRPr="000D76CD">
        <w:rPr>
          <w:sz w:val="24"/>
          <w:szCs w:val="24"/>
        </w:rPr>
        <w:t>, cetakan ke-23. Rajawali Pers. Jakarta.</w:t>
      </w:r>
    </w:p>
    <w:p w:rsidR="000A5DDF" w:rsidRPr="000D76CD" w:rsidRDefault="000A5DDF" w:rsidP="000A5DDF">
      <w:pPr>
        <w:ind w:left="567" w:hanging="567"/>
        <w:jc w:val="both"/>
        <w:rPr>
          <w:sz w:val="24"/>
          <w:szCs w:val="24"/>
        </w:rPr>
      </w:pPr>
    </w:p>
    <w:p w:rsidR="000A5DDF" w:rsidRPr="000D76CD" w:rsidRDefault="000A5DDF" w:rsidP="000A5DDF">
      <w:pPr>
        <w:autoSpaceDE w:val="0"/>
        <w:autoSpaceDN w:val="0"/>
        <w:adjustRightInd w:val="0"/>
        <w:ind w:left="567" w:hanging="567"/>
        <w:jc w:val="both"/>
        <w:rPr>
          <w:sz w:val="24"/>
          <w:szCs w:val="24"/>
        </w:rPr>
      </w:pPr>
      <w:r w:rsidRPr="000D76CD">
        <w:rPr>
          <w:sz w:val="24"/>
          <w:szCs w:val="24"/>
        </w:rPr>
        <w:t xml:space="preserve">Tim Penerbit, 2013. </w:t>
      </w:r>
      <w:r w:rsidRPr="000D76CD">
        <w:rPr>
          <w:i/>
          <w:sz w:val="24"/>
          <w:szCs w:val="24"/>
        </w:rPr>
        <w:t>Kitab Undang Undang tentang Kesehatan dan Kedokteran</w:t>
      </w:r>
      <w:r w:rsidRPr="000D76CD">
        <w:rPr>
          <w:sz w:val="24"/>
          <w:szCs w:val="24"/>
        </w:rPr>
        <w:t>. Buku Biru. Jakarta.</w:t>
      </w:r>
    </w:p>
    <w:p w:rsidR="000A5DDF" w:rsidRPr="000D76CD" w:rsidRDefault="000A5DDF" w:rsidP="000A5DDF">
      <w:pPr>
        <w:autoSpaceDE w:val="0"/>
        <w:autoSpaceDN w:val="0"/>
        <w:adjustRightInd w:val="0"/>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Wirawan. 2015. </w:t>
      </w:r>
      <w:r w:rsidRPr="000D76CD">
        <w:rPr>
          <w:i/>
          <w:sz w:val="24"/>
          <w:szCs w:val="24"/>
        </w:rPr>
        <w:t>Manajemen Sumber Daya Manusia Indonesia</w:t>
      </w:r>
      <w:r w:rsidRPr="000D76CD">
        <w:rPr>
          <w:sz w:val="24"/>
          <w:szCs w:val="24"/>
        </w:rPr>
        <w:t>. PT Raja Grafindo Persada. Jakarta.</w:t>
      </w:r>
    </w:p>
    <w:p w:rsidR="000A5DDF" w:rsidRPr="000D76CD" w:rsidRDefault="000A5DDF" w:rsidP="000A5DDF">
      <w:pPr>
        <w:ind w:left="567" w:hanging="567"/>
        <w:jc w:val="both"/>
        <w:rPr>
          <w:sz w:val="24"/>
          <w:szCs w:val="24"/>
        </w:rPr>
      </w:pPr>
    </w:p>
    <w:p w:rsidR="000A5DDF" w:rsidRPr="000D76CD" w:rsidRDefault="000A5DDF" w:rsidP="000A5DDF">
      <w:pPr>
        <w:ind w:left="567" w:hanging="567"/>
        <w:jc w:val="both"/>
        <w:rPr>
          <w:sz w:val="24"/>
          <w:szCs w:val="24"/>
        </w:rPr>
      </w:pPr>
      <w:r w:rsidRPr="000D76CD">
        <w:rPr>
          <w:sz w:val="24"/>
          <w:szCs w:val="24"/>
        </w:rPr>
        <w:t xml:space="preserve">Yuliarti. 2016. </w:t>
      </w:r>
      <w:r w:rsidRPr="000D76CD">
        <w:rPr>
          <w:i/>
          <w:sz w:val="24"/>
          <w:szCs w:val="24"/>
        </w:rPr>
        <w:t>Pengaruh Etos Kerja, Disiplin Kerja dan Komitmen Organisasi terhadap Kinerja Pegawai</w:t>
      </w:r>
      <w:r w:rsidRPr="000D76CD">
        <w:rPr>
          <w:sz w:val="24"/>
          <w:szCs w:val="24"/>
        </w:rPr>
        <w:t>. Universitas Tadulako. Monowali.</w:t>
      </w:r>
    </w:p>
    <w:p w:rsidR="000A5DDF" w:rsidRPr="000D76CD" w:rsidRDefault="000A5DDF" w:rsidP="000A5DDF">
      <w:pPr>
        <w:autoSpaceDE w:val="0"/>
        <w:autoSpaceDN w:val="0"/>
        <w:adjustRightInd w:val="0"/>
        <w:spacing w:line="360" w:lineRule="auto"/>
        <w:ind w:left="709" w:hanging="709"/>
        <w:jc w:val="both"/>
        <w:rPr>
          <w:sz w:val="24"/>
          <w:szCs w:val="24"/>
        </w:rPr>
      </w:pPr>
    </w:p>
    <w:p w:rsidR="000A5DDF" w:rsidRPr="000D76CD" w:rsidRDefault="000A5DDF" w:rsidP="000A5DDF">
      <w:pPr>
        <w:autoSpaceDE w:val="0"/>
        <w:autoSpaceDN w:val="0"/>
        <w:adjustRightInd w:val="0"/>
        <w:spacing w:line="360" w:lineRule="auto"/>
        <w:ind w:left="709" w:hanging="709"/>
        <w:jc w:val="both"/>
        <w:rPr>
          <w:sz w:val="24"/>
          <w:szCs w:val="24"/>
        </w:rPr>
      </w:pPr>
    </w:p>
    <w:p w:rsidR="000A5DDF" w:rsidRPr="000D76CD" w:rsidRDefault="000A5DDF" w:rsidP="000A5DDF">
      <w:pPr>
        <w:spacing w:line="360" w:lineRule="auto"/>
        <w:jc w:val="both"/>
        <w:rPr>
          <w:sz w:val="24"/>
          <w:szCs w:val="24"/>
        </w:rPr>
      </w:pPr>
    </w:p>
    <w:p w:rsidR="000A5DDF" w:rsidRPr="000D76CD" w:rsidRDefault="000A5DDF" w:rsidP="000A5DDF">
      <w:pPr>
        <w:spacing w:line="360" w:lineRule="auto"/>
        <w:jc w:val="both"/>
        <w:rPr>
          <w:sz w:val="24"/>
          <w:szCs w:val="24"/>
        </w:rPr>
      </w:pPr>
    </w:p>
    <w:p w:rsidR="000A5DDF" w:rsidRPr="000D76CD" w:rsidRDefault="000A5DDF" w:rsidP="000A5DDF">
      <w:pPr>
        <w:spacing w:line="360" w:lineRule="auto"/>
        <w:jc w:val="both"/>
        <w:rPr>
          <w:b/>
          <w:sz w:val="24"/>
          <w:szCs w:val="24"/>
        </w:rPr>
      </w:pPr>
    </w:p>
    <w:p w:rsidR="000A5DDF" w:rsidRDefault="000A5DDF"/>
    <w:sectPr w:rsidR="000A5D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87" w:rsidRDefault="007D2B87" w:rsidP="000A5DDF">
      <w:r>
        <w:separator/>
      </w:r>
    </w:p>
  </w:endnote>
  <w:endnote w:type="continuationSeparator" w:id="0">
    <w:p w:rsidR="007D2B87" w:rsidRDefault="007D2B87" w:rsidP="000A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533123"/>
      <w:docPartObj>
        <w:docPartGallery w:val="Page Numbers (Bottom of Page)"/>
        <w:docPartUnique/>
      </w:docPartObj>
    </w:sdtPr>
    <w:sdtEndPr>
      <w:rPr>
        <w:noProof/>
      </w:rPr>
    </w:sdtEndPr>
    <w:sdtContent>
      <w:p w:rsidR="000A5DDF" w:rsidRDefault="000A5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5DDF" w:rsidRDefault="000A5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87" w:rsidRDefault="007D2B87" w:rsidP="000A5DDF">
      <w:r>
        <w:separator/>
      </w:r>
    </w:p>
  </w:footnote>
  <w:footnote w:type="continuationSeparator" w:id="0">
    <w:p w:rsidR="007D2B87" w:rsidRDefault="007D2B87" w:rsidP="000A5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DF"/>
    <w:rsid w:val="000A5DDF"/>
    <w:rsid w:val="007D2B87"/>
    <w:rsid w:val="00A8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0C64-0D34-48FA-8557-925D9B4D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DF"/>
    <w:pPr>
      <w:spacing w:after="0" w:line="240" w:lineRule="auto"/>
    </w:pPr>
    <w:rPr>
      <w:rFonts w:ascii="Times New Roman" w:eastAsia="Times New Roman" w:hAnsi="Times New Roman" w:cs="Times New Roman"/>
      <w:sz w:val="20"/>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DDF"/>
    <w:rPr>
      <w:color w:val="0000FF"/>
      <w:u w:val="single"/>
    </w:rPr>
  </w:style>
  <w:style w:type="paragraph" w:styleId="Header">
    <w:name w:val="header"/>
    <w:basedOn w:val="Normal"/>
    <w:link w:val="HeaderChar"/>
    <w:uiPriority w:val="99"/>
    <w:unhideWhenUsed/>
    <w:rsid w:val="000A5DDF"/>
    <w:pPr>
      <w:tabs>
        <w:tab w:val="center" w:pos="4513"/>
        <w:tab w:val="right" w:pos="9026"/>
      </w:tabs>
    </w:pPr>
  </w:style>
  <w:style w:type="character" w:customStyle="1" w:styleId="HeaderChar">
    <w:name w:val="Header Char"/>
    <w:basedOn w:val="DefaultParagraphFont"/>
    <w:link w:val="Header"/>
    <w:uiPriority w:val="99"/>
    <w:rsid w:val="000A5DDF"/>
    <w:rPr>
      <w:rFonts w:ascii="Times New Roman" w:eastAsia="Times New Roman" w:hAnsi="Times New Roman" w:cs="Times New Roman"/>
      <w:sz w:val="20"/>
      <w:szCs w:val="20"/>
      <w:lang w:val="en-US" w:eastAsia="id-ID"/>
    </w:rPr>
  </w:style>
  <w:style w:type="paragraph" w:styleId="Footer">
    <w:name w:val="footer"/>
    <w:basedOn w:val="Normal"/>
    <w:link w:val="FooterChar"/>
    <w:uiPriority w:val="99"/>
    <w:unhideWhenUsed/>
    <w:rsid w:val="000A5DDF"/>
    <w:pPr>
      <w:tabs>
        <w:tab w:val="center" w:pos="4513"/>
        <w:tab w:val="right" w:pos="9026"/>
      </w:tabs>
    </w:pPr>
  </w:style>
  <w:style w:type="character" w:customStyle="1" w:styleId="FooterChar">
    <w:name w:val="Footer Char"/>
    <w:basedOn w:val="DefaultParagraphFont"/>
    <w:link w:val="Footer"/>
    <w:uiPriority w:val="99"/>
    <w:rsid w:val="000A5DDF"/>
    <w:rPr>
      <w:rFonts w:ascii="Times New Roman" w:eastAsia="Times New Roman" w:hAnsi="Times New Roman" w:cs="Times New Roman"/>
      <w:sz w:val="20"/>
      <w:szCs w:val="20"/>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jajendra-motivato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6484</Characters>
  <Application>Microsoft Office Word</Application>
  <DocSecurity>0</DocSecurity>
  <Lines>54</Lines>
  <Paragraphs>15</Paragraphs>
  <ScaleCrop>false</ScaleCrop>
  <Company>Microsoft</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Lenovo-100</dc:creator>
  <cp:keywords/>
  <dc:description/>
  <cp:lastModifiedBy>Lenovo-100</cp:lastModifiedBy>
  <cp:revision>1</cp:revision>
  <dcterms:created xsi:type="dcterms:W3CDTF">2019-10-09T14:38:00Z</dcterms:created>
  <dcterms:modified xsi:type="dcterms:W3CDTF">2019-10-09T14:41:00Z</dcterms:modified>
</cp:coreProperties>
</file>