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81" w:rsidRDefault="003279F0" w:rsidP="009C2B92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3279F0">
        <w:rPr>
          <w:rFonts w:ascii="Times New Roman" w:hAnsi="Times New Roman" w:cs="Times New Roman"/>
          <w:b/>
          <w:sz w:val="28"/>
          <w:lang w:val="id-ID"/>
        </w:rPr>
        <w:t>DAFTAR PUSTAKA</w:t>
      </w:r>
    </w:p>
    <w:p w:rsidR="009C2B92" w:rsidRPr="009C2B92" w:rsidRDefault="009C2B92" w:rsidP="009C2B92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3279F0" w:rsidRPr="003279F0" w:rsidRDefault="009C2B92" w:rsidP="009C2B92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  <w:r w:rsidRPr="003279F0">
        <w:rPr>
          <w:rFonts w:ascii="Times New Roman" w:hAnsi="Times New Roman" w:cs="Times New Roman"/>
          <w:b/>
          <w:sz w:val="24"/>
          <w:szCs w:val="20"/>
          <w:lang w:val="id-ID"/>
        </w:rPr>
        <w:t>SUMBER BUKU</w:t>
      </w:r>
    </w:p>
    <w:p w:rsidR="003279F0" w:rsidRPr="003279F0" w:rsidRDefault="003279F0" w:rsidP="009C2B92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279F0" w:rsidRPr="00E41F2A" w:rsidRDefault="00655581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2A">
        <w:rPr>
          <w:rFonts w:ascii="Times New Roman" w:hAnsi="Times New Roman" w:cs="Times New Roman"/>
          <w:sz w:val="24"/>
          <w:szCs w:val="24"/>
        </w:rPr>
        <w:t>Achmad Ruslan, Teori dan Panduan Praktik Pembentukan Peraturan Perundang-</w:t>
      </w:r>
      <w:r w:rsidR="003279F0" w:rsidRPr="00E41F2A">
        <w:rPr>
          <w:rFonts w:ascii="Times New Roman" w:hAnsi="Times New Roman" w:cs="Times New Roman"/>
          <w:sz w:val="24"/>
          <w:szCs w:val="24"/>
        </w:rPr>
        <w:tab/>
      </w:r>
      <w:r w:rsidRPr="00E41F2A">
        <w:rPr>
          <w:rFonts w:ascii="Times New Roman" w:hAnsi="Times New Roman" w:cs="Times New Roman"/>
          <w:sz w:val="24"/>
          <w:szCs w:val="24"/>
        </w:rPr>
        <w:t xml:space="preserve">undangan di </w:t>
      </w:r>
      <w:r w:rsidR="003279F0" w:rsidRPr="00E41F2A">
        <w:rPr>
          <w:rFonts w:ascii="Times New Roman" w:hAnsi="Times New Roman" w:cs="Times New Roman"/>
          <w:sz w:val="24"/>
          <w:szCs w:val="24"/>
        </w:rPr>
        <w:tab/>
      </w:r>
      <w:r w:rsidRPr="00E41F2A">
        <w:rPr>
          <w:rFonts w:ascii="Times New Roman" w:hAnsi="Times New Roman" w:cs="Times New Roman"/>
          <w:sz w:val="24"/>
          <w:szCs w:val="24"/>
        </w:rPr>
        <w:t>Indonesia, Rangkang Education, Jakarta, 2012.</w:t>
      </w:r>
    </w:p>
    <w:p w:rsidR="00E41F2A" w:rsidRDefault="00E41F2A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41F2A">
        <w:rPr>
          <w:rFonts w:ascii="Times New Roman" w:hAnsi="Times New Roman" w:cs="Times New Roman"/>
          <w:sz w:val="24"/>
        </w:rPr>
        <w:t xml:space="preserve">A. Mukthie Fadjar dkk, </w:t>
      </w:r>
      <w:r w:rsidRPr="00E41F2A">
        <w:rPr>
          <w:rFonts w:ascii="Times New Roman" w:hAnsi="Times New Roman" w:cs="Times New Roman"/>
          <w:iCs/>
          <w:sz w:val="24"/>
        </w:rPr>
        <w:t xml:space="preserve">Konstitusionalisme Demokrasi; sebuah diskursus </w:t>
      </w:r>
      <w:r w:rsidRPr="00E41F2A">
        <w:rPr>
          <w:rFonts w:ascii="Times New Roman" w:hAnsi="Times New Roman" w:cs="Times New Roman"/>
          <w:iCs/>
          <w:sz w:val="24"/>
        </w:rPr>
        <w:tab/>
        <w:t xml:space="preserve">tentang </w:t>
      </w:r>
      <w:r>
        <w:rPr>
          <w:rFonts w:ascii="Times New Roman" w:hAnsi="Times New Roman" w:cs="Times New Roman"/>
          <w:iCs/>
          <w:sz w:val="24"/>
        </w:rPr>
        <w:tab/>
      </w:r>
      <w:r w:rsidRPr="00E41F2A">
        <w:rPr>
          <w:rFonts w:ascii="Times New Roman" w:hAnsi="Times New Roman" w:cs="Times New Roman"/>
          <w:iCs/>
          <w:sz w:val="24"/>
        </w:rPr>
        <w:t>Pemilu Otonomi Daerah dan Mahkamah Konstitusi</w:t>
      </w:r>
      <w:r w:rsidRPr="00E41F2A">
        <w:rPr>
          <w:rFonts w:ascii="Times New Roman" w:hAnsi="Times New Roman" w:cs="Times New Roman"/>
          <w:sz w:val="24"/>
        </w:rPr>
        <w:t>, In-Trans</w:t>
      </w:r>
      <w:r>
        <w:rPr>
          <w:rFonts w:ascii="Times New Roman" w:hAnsi="Times New Roman" w:cs="Times New Roman"/>
          <w:sz w:val="24"/>
        </w:rPr>
        <w:t xml:space="preserve"> </w:t>
      </w:r>
      <w:r w:rsidRPr="00E41F2A">
        <w:rPr>
          <w:rFonts w:ascii="Times New Roman" w:hAnsi="Times New Roman" w:cs="Times New Roman"/>
          <w:sz w:val="24"/>
        </w:rPr>
        <w:t xml:space="preserve">Publising, </w:t>
      </w:r>
      <w:r>
        <w:rPr>
          <w:rFonts w:ascii="Times New Roman" w:hAnsi="Times New Roman" w:cs="Times New Roman"/>
          <w:sz w:val="24"/>
        </w:rPr>
        <w:tab/>
      </w:r>
      <w:r w:rsidRPr="00E41F2A">
        <w:rPr>
          <w:rFonts w:ascii="Times New Roman" w:hAnsi="Times New Roman" w:cs="Times New Roman"/>
          <w:sz w:val="24"/>
        </w:rPr>
        <w:t>Malang, 2010.</w:t>
      </w:r>
    </w:p>
    <w:p w:rsidR="009C2B92" w:rsidRDefault="00E41F2A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41F2A">
        <w:rPr>
          <w:rFonts w:ascii="Times New Roman" w:hAnsi="Times New Roman" w:cs="Times New Roman"/>
          <w:sz w:val="24"/>
        </w:rPr>
        <w:t>Budi Hardiman, Demokrasi Deliberatif</w:t>
      </w:r>
      <w:r>
        <w:rPr>
          <w:rFonts w:ascii="Times New Roman" w:hAnsi="Times New Roman" w:cs="Times New Roman"/>
          <w:sz w:val="24"/>
        </w:rPr>
        <w:t>. Yogyakarta, Kanisius, 2009.</w:t>
      </w:r>
    </w:p>
    <w:p w:rsidR="009C2B92" w:rsidRDefault="00E41F2A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41F2A">
        <w:rPr>
          <w:rFonts w:ascii="Times New Roman" w:hAnsi="Times New Roman" w:cs="Times New Roman"/>
          <w:sz w:val="24"/>
          <w:szCs w:val="23"/>
        </w:rPr>
        <w:t xml:space="preserve">Hendarmin Remadireksa, Dinamika Konstitusi Indonesia, Fokus Media, Bandung, </w:t>
      </w:r>
      <w:r>
        <w:rPr>
          <w:rFonts w:ascii="Times New Roman" w:hAnsi="Times New Roman" w:cs="Times New Roman"/>
          <w:sz w:val="24"/>
          <w:szCs w:val="23"/>
        </w:rPr>
        <w:tab/>
      </w:r>
      <w:r w:rsidRPr="00E41F2A">
        <w:rPr>
          <w:rFonts w:ascii="Times New Roman" w:hAnsi="Times New Roman" w:cs="Times New Roman"/>
          <w:sz w:val="24"/>
          <w:szCs w:val="23"/>
        </w:rPr>
        <w:t>2007.</w:t>
      </w:r>
    </w:p>
    <w:p w:rsidR="009C2B92" w:rsidRDefault="00E41F2A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41F2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Huda</w:t>
      </w:r>
      <w:r w:rsidRPr="00E41F2A">
        <w:rPr>
          <w:rFonts w:ascii="Times New Roman" w:hAnsi="Times New Roman" w:cs="Times New Roman"/>
          <w:iCs/>
          <w:color w:val="000000" w:themeColor="text1"/>
          <w:sz w:val="24"/>
          <w:bdr w:val="none" w:sz="0" w:space="0" w:color="auto" w:frame="1"/>
          <w:shd w:val="clear" w:color="auto" w:fill="FFFFFF"/>
        </w:rPr>
        <w:t>,</w:t>
      </w:r>
      <w:r w:rsidRPr="00E41F2A">
        <w:rPr>
          <w:rStyle w:val="apple-converted-space"/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 </w:t>
      </w:r>
      <w:r w:rsidRPr="00E41F2A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Ni’matu</w:t>
      </w:r>
      <w:r w:rsidRPr="00E41F2A">
        <w:rPr>
          <w:rStyle w:val="apple-converted-space"/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 </w:t>
      </w:r>
      <w:r w:rsidRPr="00E41F2A">
        <w:rPr>
          <w:rFonts w:ascii="Times New Roman" w:hAnsi="Times New Roman" w:cs="Times New Roman"/>
          <w:iCs/>
          <w:color w:val="000000" w:themeColor="text1"/>
          <w:sz w:val="24"/>
          <w:bdr w:val="none" w:sz="0" w:space="0" w:color="auto" w:frame="1"/>
          <w:shd w:val="clear" w:color="auto" w:fill="FFFFFF"/>
        </w:rPr>
        <w:t>Negara Hukum, Demokrasi, dan Judicial Review,</w:t>
      </w:r>
      <w:r w:rsidRPr="00E41F2A">
        <w:rPr>
          <w:rStyle w:val="apple-converted-space"/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 </w:t>
      </w:r>
      <w:r w:rsidRPr="00E41F2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Yogyakarta: UII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E41F2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Press, 2005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:rsidR="009C2B92" w:rsidRDefault="00E41F2A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41F2A">
        <w:rPr>
          <w:rFonts w:ascii="Times New Roman" w:hAnsi="Times New Roman" w:cs="Times New Roman"/>
          <w:color w:val="000000"/>
          <w:sz w:val="24"/>
          <w:shd w:val="clear" w:color="auto" w:fill="FFFFFF"/>
        </w:rPr>
        <w:t>Jimly Asshiddiqie</w:t>
      </w:r>
      <w:r w:rsidRPr="00E41F2A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, </w:t>
      </w:r>
      <w:r w:rsidRPr="00E41F2A">
        <w:rPr>
          <w:rStyle w:val="Emphasis"/>
          <w:rFonts w:ascii="Times New Roman" w:hAnsi="Times New Roman" w:cs="Times New Roman"/>
          <w:i w:val="0"/>
          <w:color w:val="000000"/>
          <w:sz w:val="24"/>
          <w:bdr w:val="none" w:sz="0" w:space="0" w:color="auto" w:frame="1"/>
          <w:shd w:val="clear" w:color="auto" w:fill="FFFFFF"/>
        </w:rPr>
        <w:t>Pengantar Ilmu Hukum Tata Negara, Jilid 1</w:t>
      </w:r>
      <w:r w:rsidRPr="00E41F2A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, </w:t>
      </w:r>
      <w:r w:rsidRPr="00E41F2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Jakarta: Sekretariat </w:t>
      </w:r>
      <w:r w:rsidRPr="00E41F2A"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  <w:t>Jenderal dan Kepaniteraan Mahkamah Konstitusi. 2006.</w:t>
      </w:r>
    </w:p>
    <w:p w:rsidR="009C2B92" w:rsidRDefault="00E41F2A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_______________, </w:t>
      </w:r>
      <w:r w:rsidRPr="00E41F2A">
        <w:rPr>
          <w:rFonts w:ascii="Times New Roman" w:hAnsi="Times New Roman" w:cs="Times New Roman"/>
          <w:sz w:val="24"/>
          <w:szCs w:val="23"/>
        </w:rPr>
        <w:t xml:space="preserve">Hukum Acara Pengujian Pengujian Undang-undang, Sekretariat </w:t>
      </w:r>
      <w:r>
        <w:rPr>
          <w:rFonts w:ascii="Times New Roman" w:hAnsi="Times New Roman" w:cs="Times New Roman"/>
          <w:sz w:val="24"/>
          <w:szCs w:val="23"/>
        </w:rPr>
        <w:tab/>
      </w:r>
      <w:r w:rsidRPr="00E41F2A">
        <w:rPr>
          <w:rFonts w:ascii="Times New Roman" w:hAnsi="Times New Roman" w:cs="Times New Roman"/>
          <w:sz w:val="24"/>
          <w:szCs w:val="23"/>
        </w:rPr>
        <w:t>Jenderal dan Kepaniteraan Mahkamah Konstitusi Rl, Jakarta, 2005.</w:t>
      </w:r>
    </w:p>
    <w:p w:rsidR="009C2B92" w:rsidRDefault="00E41F2A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41F2A">
        <w:rPr>
          <w:rFonts w:ascii="Times New Roman" w:hAnsi="Times New Roman" w:cs="Times New Roman"/>
          <w:color w:val="000000" w:themeColor="text1"/>
          <w:sz w:val="24"/>
          <w:szCs w:val="16"/>
        </w:rPr>
        <w:t>J. Kaloh, mencari bentuk otonomi daerah, Jakarta: PT Bhinika Cipta, 2007</w:t>
      </w:r>
      <w:r w:rsidR="00223049">
        <w:rPr>
          <w:rFonts w:ascii="Times New Roman" w:hAnsi="Times New Roman" w:cs="Times New Roman"/>
          <w:color w:val="000000" w:themeColor="text1"/>
          <w:sz w:val="24"/>
          <w:szCs w:val="16"/>
        </w:rPr>
        <w:t>.</w:t>
      </w:r>
    </w:p>
    <w:p w:rsidR="009C2B92" w:rsidRDefault="00E41F2A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41F2A">
        <w:rPr>
          <w:rFonts w:ascii="Times New Roman" w:hAnsi="Times New Roman" w:cs="Times New Roman"/>
          <w:color w:val="000000" w:themeColor="text1"/>
          <w:sz w:val="24"/>
        </w:rPr>
        <w:t xml:space="preserve">Josef Riwu Kaho, Prospek Otonomi Daerah di Negara Republik Indonesia, Rajawali </w:t>
      </w:r>
      <w:r w:rsidRPr="00E41F2A">
        <w:rPr>
          <w:rFonts w:ascii="Times New Roman" w:hAnsi="Times New Roman" w:cs="Times New Roman"/>
          <w:color w:val="000000" w:themeColor="text1"/>
          <w:sz w:val="24"/>
        </w:rPr>
        <w:tab/>
        <w:t xml:space="preserve">Pers, Jakarta, 1988. </w:t>
      </w:r>
    </w:p>
    <w:p w:rsidR="009C2B92" w:rsidRDefault="00E41F2A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41F2A">
        <w:rPr>
          <w:rFonts w:ascii="Times New Roman" w:hAnsi="Times New Roman" w:cs="Times New Roman"/>
          <w:sz w:val="24"/>
        </w:rPr>
        <w:lastRenderedPageBreak/>
        <w:t xml:space="preserve">Kusnardi, Moh. dan Harmaily Ibrahim, Pengantar Hukum Tata Negara Indonesia, </w:t>
      </w:r>
      <w:r w:rsidRPr="00E41F2A">
        <w:rPr>
          <w:rFonts w:ascii="Times New Roman" w:hAnsi="Times New Roman" w:cs="Times New Roman"/>
          <w:sz w:val="24"/>
        </w:rPr>
        <w:tab/>
        <w:t xml:space="preserve">Pusat Studi Hukum Tata Negara, Fakultas Hukum Universitas Indonesia, </w:t>
      </w:r>
      <w:r w:rsidRPr="00E41F2A">
        <w:rPr>
          <w:rFonts w:ascii="Times New Roman" w:hAnsi="Times New Roman" w:cs="Times New Roman"/>
          <w:sz w:val="24"/>
        </w:rPr>
        <w:tab/>
        <w:t>Jakarta, 1983</w:t>
      </w:r>
      <w:r w:rsidR="00223049">
        <w:rPr>
          <w:rFonts w:ascii="Times New Roman" w:hAnsi="Times New Roman" w:cs="Times New Roman"/>
          <w:sz w:val="24"/>
        </w:rPr>
        <w:t>.</w:t>
      </w:r>
    </w:p>
    <w:p w:rsidR="009C2B92" w:rsidRDefault="00E41F2A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41F2A">
        <w:rPr>
          <w:rFonts w:ascii="Times New Roman" w:hAnsi="Times New Roman" w:cs="Times New Roman"/>
          <w:sz w:val="24"/>
        </w:rPr>
        <w:t xml:space="preserve">M. Fadjroel Rachman, “Merintis Jalan Demokrasi Ke Sosialisme Partisipatif”, dalam </w:t>
      </w:r>
      <w:r w:rsidRPr="00E41F2A">
        <w:rPr>
          <w:rFonts w:ascii="Times New Roman" w:hAnsi="Times New Roman" w:cs="Times New Roman"/>
          <w:sz w:val="24"/>
        </w:rPr>
        <w:tab/>
        <w:t xml:space="preserve">M. Fadjroel Rachman dan Taufiqurrahman, ed., Demokrasi Tanpa Kaum </w:t>
      </w:r>
      <w:r w:rsidRPr="00E41F2A">
        <w:rPr>
          <w:rFonts w:ascii="Times New Roman" w:hAnsi="Times New Roman" w:cs="Times New Roman"/>
          <w:sz w:val="24"/>
        </w:rPr>
        <w:tab/>
        <w:t xml:space="preserve">Demokrat: Tentang Kebebasan, Demokrasi, dan Negara Kesejahteraan </w:t>
      </w:r>
      <w:r w:rsidRPr="00E41F2A">
        <w:rPr>
          <w:rFonts w:ascii="Times New Roman" w:hAnsi="Times New Roman" w:cs="Times New Roman"/>
          <w:sz w:val="24"/>
        </w:rPr>
        <w:tab/>
        <w:t>Depok: Koekoesan, 2007.</w:t>
      </w:r>
    </w:p>
    <w:p w:rsidR="009C2B92" w:rsidRDefault="00E41F2A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41F2A">
        <w:rPr>
          <w:rFonts w:ascii="Times New Roman" w:hAnsi="Times New Roman" w:cs="Times New Roman"/>
          <w:sz w:val="24"/>
        </w:rPr>
        <w:t>Muthalib &amp; Khan, M.A.A. Theory Og Local Government.New Delhi. 1981.</w:t>
      </w:r>
    </w:p>
    <w:p w:rsidR="00223049" w:rsidRPr="009C2B92" w:rsidRDefault="00223049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23049">
        <w:rPr>
          <w:rFonts w:ascii="Times New Roman" w:hAnsi="Times New Roman" w:cs="Times New Roman"/>
          <w:color w:val="292526"/>
          <w:sz w:val="24"/>
          <w:szCs w:val="24"/>
        </w:rPr>
        <w:t xml:space="preserve">Nurhasyim, Mch (ed.), </w:t>
      </w:r>
      <w:r w:rsidRPr="00223049">
        <w:rPr>
          <w:rFonts w:ascii="Times New Roman" w:hAnsi="Times New Roman" w:cs="Times New Roman"/>
          <w:iCs/>
          <w:color w:val="292526"/>
          <w:sz w:val="24"/>
          <w:szCs w:val="24"/>
        </w:rPr>
        <w:t>Konflik Antar Elit Politik Lokal dalam Pemilihan</w:t>
      </w:r>
    </w:p>
    <w:p w:rsid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color w:val="292526"/>
          <w:sz w:val="24"/>
          <w:szCs w:val="24"/>
          <w:lang w:val="id-ID"/>
        </w:rPr>
        <w:tab/>
      </w:r>
      <w:r w:rsidRPr="00223049">
        <w:rPr>
          <w:rFonts w:ascii="Times New Roman" w:hAnsi="Times New Roman" w:cs="Times New Roman"/>
          <w:iCs/>
          <w:color w:val="292526"/>
          <w:sz w:val="24"/>
          <w:szCs w:val="24"/>
        </w:rPr>
        <w:t>Kepala Daerah</w:t>
      </w:r>
      <w:r w:rsidRPr="00223049">
        <w:rPr>
          <w:rFonts w:ascii="Times New Roman" w:hAnsi="Times New Roman" w:cs="Times New Roman"/>
          <w:color w:val="292526"/>
          <w:sz w:val="24"/>
          <w:szCs w:val="24"/>
        </w:rPr>
        <w:t>. Jakarta-Yogyakarta: Pustaka Pelajar-LIPI, 2005</w:t>
      </w:r>
      <w:r w:rsidR="009C2B92">
        <w:rPr>
          <w:rFonts w:ascii="Times New Roman" w:hAnsi="Times New Roman" w:cs="Times New Roman"/>
          <w:color w:val="292526"/>
          <w:sz w:val="24"/>
          <w:szCs w:val="24"/>
          <w:lang w:val="id-ID"/>
        </w:rPr>
        <w:t>.</w:t>
      </w:r>
    </w:p>
    <w:p w:rsid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  <w:lang w:val="id-ID"/>
        </w:rPr>
      </w:pPr>
      <w:r w:rsidRPr="00223049">
        <w:rPr>
          <w:rFonts w:ascii="Times New Roman" w:hAnsi="Times New Roman" w:cs="Times New Roman"/>
          <w:color w:val="333333"/>
          <w:sz w:val="24"/>
          <w:shd w:val="clear" w:color="auto" w:fill="FFFFFF"/>
        </w:rPr>
        <w:t>Prof Dr. Azyumardi Azra, MA,</w:t>
      </w:r>
      <w:r w:rsidRPr="00223049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223049">
        <w:rPr>
          <w:rFonts w:ascii="Times New Roman" w:hAnsi="Times New Roman" w:cs="Times New Roman"/>
          <w:iCs/>
          <w:color w:val="333333"/>
          <w:sz w:val="24"/>
          <w:bdr w:val="none" w:sz="0" w:space="0" w:color="auto" w:frame="1"/>
          <w:shd w:val="clear" w:color="auto" w:fill="FFFFFF"/>
        </w:rPr>
        <w:t xml:space="preserve">Demokrasi, HAM, dan Masyarakat </w:t>
      </w:r>
      <w:r>
        <w:rPr>
          <w:rFonts w:ascii="Times New Roman" w:hAnsi="Times New Roman" w:cs="Times New Roman"/>
          <w:iCs/>
          <w:color w:val="333333"/>
          <w:sz w:val="24"/>
          <w:bdr w:val="none" w:sz="0" w:space="0" w:color="auto" w:frame="1"/>
          <w:shd w:val="clear" w:color="auto" w:fill="FFFFFF"/>
          <w:lang w:val="id-ID"/>
        </w:rPr>
        <w:tab/>
      </w:r>
      <w:r w:rsidRPr="00223049">
        <w:rPr>
          <w:rFonts w:ascii="Times New Roman" w:hAnsi="Times New Roman" w:cs="Times New Roman"/>
          <w:iCs/>
          <w:color w:val="333333"/>
          <w:sz w:val="24"/>
          <w:bdr w:val="none" w:sz="0" w:space="0" w:color="auto" w:frame="1"/>
          <w:shd w:val="clear" w:color="auto" w:fill="FFFFFF"/>
        </w:rPr>
        <w:t>Madani,</w:t>
      </w:r>
      <w:r w:rsidRPr="00223049">
        <w:rPr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</w:rPr>
        <w:t>Jakarta:ICCE UIN Syarif Hidayatullah, 2003</w:t>
      </w:r>
      <w:r>
        <w:rPr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  <w:lang w:val="id-ID"/>
        </w:rPr>
        <w:t>.</w:t>
      </w:r>
    </w:p>
    <w:p w:rsid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color w:val="292526"/>
          <w:sz w:val="24"/>
          <w:lang w:val="id-ID"/>
        </w:rPr>
      </w:pPr>
      <w:r w:rsidRPr="00223049">
        <w:rPr>
          <w:rFonts w:ascii="Times New Roman" w:hAnsi="Times New Roman" w:cs="Times New Roman"/>
          <w:color w:val="292526"/>
          <w:sz w:val="24"/>
        </w:rPr>
        <w:t xml:space="preserve">Ramly Hutabarat Politik Hukum Pemerintahan Soeharto tentang Demokrasi Politik di </w:t>
      </w:r>
      <w:r>
        <w:rPr>
          <w:rFonts w:ascii="Times New Roman" w:hAnsi="Times New Roman" w:cs="Times New Roman"/>
          <w:color w:val="292526"/>
          <w:sz w:val="24"/>
        </w:rPr>
        <w:tab/>
      </w:r>
      <w:r w:rsidRPr="00223049">
        <w:rPr>
          <w:rFonts w:ascii="Times New Roman" w:hAnsi="Times New Roman" w:cs="Times New Roman"/>
          <w:color w:val="292526"/>
          <w:sz w:val="24"/>
        </w:rPr>
        <w:t xml:space="preserve">Indonesia (1971-1997), Jakarta: Pusat Studi Hukum Tata Negara, Fakultas </w:t>
      </w:r>
      <w:r>
        <w:rPr>
          <w:rFonts w:ascii="Times New Roman" w:hAnsi="Times New Roman" w:cs="Times New Roman"/>
          <w:color w:val="292526"/>
          <w:sz w:val="24"/>
        </w:rPr>
        <w:tab/>
      </w:r>
      <w:r w:rsidRPr="00223049">
        <w:rPr>
          <w:rFonts w:ascii="Times New Roman" w:hAnsi="Times New Roman" w:cs="Times New Roman"/>
          <w:color w:val="292526"/>
          <w:sz w:val="24"/>
        </w:rPr>
        <w:t>Hukum Universitas Indonesia, 2005</w:t>
      </w:r>
      <w:r>
        <w:rPr>
          <w:rFonts w:ascii="Times New Roman" w:hAnsi="Times New Roman" w:cs="Times New Roman"/>
          <w:color w:val="292526"/>
          <w:sz w:val="24"/>
        </w:rPr>
        <w:t>.</w:t>
      </w:r>
    </w:p>
    <w:p w:rsid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223049">
        <w:rPr>
          <w:rFonts w:ascii="Times New Roman" w:hAnsi="Times New Roman" w:cs="Times New Roman"/>
          <w:sz w:val="24"/>
        </w:rPr>
        <w:t xml:space="preserve">Ronny Hanitijo Soemitro, Metologi Penelitian Hukum dan Junimetri, Ghalia </w:t>
      </w:r>
      <w:r w:rsidRPr="00223049">
        <w:rPr>
          <w:rFonts w:ascii="Times New Roman" w:hAnsi="Times New Roman" w:cs="Times New Roman"/>
          <w:sz w:val="24"/>
        </w:rPr>
        <w:tab/>
        <w:t>Indonesia, Jakarta. 1990</w:t>
      </w:r>
    </w:p>
    <w:p w:rsid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223049">
        <w:rPr>
          <w:rFonts w:ascii="Times New Roman" w:hAnsi="Times New Roman" w:cs="Times New Roman"/>
          <w:sz w:val="24"/>
        </w:rPr>
        <w:t xml:space="preserve">Rosyada, dkk., Pendidikan Kewargaan (Civic Education) Demokrasi, Hak Asasi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23049">
        <w:rPr>
          <w:rFonts w:ascii="Times New Roman" w:hAnsi="Times New Roman" w:cs="Times New Roman"/>
          <w:sz w:val="24"/>
        </w:rPr>
        <w:t>Manusia &amp; Masyarakat Madani, 2001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color w:val="292526"/>
          <w:sz w:val="24"/>
          <w:lang w:val="id-ID"/>
        </w:rPr>
      </w:pPr>
      <w:r w:rsidRPr="00223049">
        <w:rPr>
          <w:rFonts w:ascii="Times New Roman" w:hAnsi="Times New Roman" w:cs="Times New Roman"/>
          <w:color w:val="292526"/>
          <w:sz w:val="24"/>
          <w:szCs w:val="20"/>
        </w:rPr>
        <w:lastRenderedPageBreak/>
        <w:t>Rozali Abdullah, P</w:t>
      </w:r>
      <w:r w:rsidRPr="00223049">
        <w:rPr>
          <w:rFonts w:ascii="Times New Roman" w:hAnsi="Times New Roman" w:cs="Times New Roman"/>
          <w:iCs/>
          <w:color w:val="292526"/>
          <w:sz w:val="24"/>
          <w:szCs w:val="20"/>
        </w:rPr>
        <w:t xml:space="preserve">elaksanaan Otonomi Luas Dengan Pemilihan Kepala Daerah </w:t>
      </w:r>
      <w:r>
        <w:rPr>
          <w:rFonts w:ascii="Times New Roman" w:hAnsi="Times New Roman" w:cs="Times New Roman"/>
          <w:iCs/>
          <w:color w:val="292526"/>
          <w:sz w:val="24"/>
        </w:rPr>
        <w:tab/>
        <w:t xml:space="preserve">Secara Langsung. </w:t>
      </w:r>
      <w:r w:rsidRPr="00223049">
        <w:rPr>
          <w:rFonts w:ascii="Times New Roman" w:hAnsi="Times New Roman" w:cs="Times New Roman"/>
          <w:color w:val="292526"/>
          <w:sz w:val="24"/>
          <w:szCs w:val="20"/>
        </w:rPr>
        <w:t>Jakar</w:t>
      </w:r>
      <w:r>
        <w:rPr>
          <w:rFonts w:ascii="Times New Roman" w:hAnsi="Times New Roman" w:cs="Times New Roman"/>
          <w:color w:val="292526"/>
          <w:sz w:val="24"/>
        </w:rPr>
        <w:t>ta: RajaGrafindo Persada, 2005.</w:t>
      </w:r>
    </w:p>
    <w:p w:rsid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223049">
        <w:rPr>
          <w:rFonts w:ascii="Times New Roman" w:hAnsi="Times New Roman" w:cs="Times New Roman"/>
          <w:sz w:val="24"/>
          <w:szCs w:val="23"/>
        </w:rPr>
        <w:t xml:space="preserve">Sarundajang, Arus Balik Kekuasaan Pusat ke Daerah, Pustaka Sinar Harapan, Jakarta, </w:t>
      </w:r>
      <w:r>
        <w:rPr>
          <w:rFonts w:ascii="Times New Roman" w:hAnsi="Times New Roman" w:cs="Times New Roman"/>
          <w:sz w:val="24"/>
          <w:szCs w:val="23"/>
        </w:rPr>
        <w:tab/>
      </w:r>
      <w:r w:rsidRPr="00223049">
        <w:rPr>
          <w:rFonts w:ascii="Times New Roman" w:hAnsi="Times New Roman" w:cs="Times New Roman"/>
          <w:sz w:val="24"/>
          <w:szCs w:val="23"/>
        </w:rPr>
        <w:t>2001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id-ID"/>
        </w:rPr>
      </w:pPr>
      <w:r w:rsidRPr="00223049">
        <w:rPr>
          <w:rFonts w:ascii="Times New Roman" w:hAnsi="Times New Roman" w:cs="Times New Roman"/>
          <w:color w:val="292526"/>
          <w:sz w:val="24"/>
        </w:rPr>
        <w:t xml:space="preserve">Sjachran Basah, </w:t>
      </w:r>
      <w:r w:rsidRPr="00223049">
        <w:rPr>
          <w:rFonts w:ascii="Times New Roman" w:hAnsi="Times New Roman" w:cs="Times New Roman"/>
          <w:iCs/>
          <w:color w:val="292526"/>
          <w:sz w:val="24"/>
        </w:rPr>
        <w:t xml:space="preserve">Ilmu Negara, Pengantar, Metode dan Sejarah Perkembangan </w:t>
      </w:r>
      <w:r w:rsidRPr="00223049">
        <w:rPr>
          <w:rFonts w:ascii="Times New Roman" w:hAnsi="Times New Roman" w:cs="Times New Roman"/>
          <w:color w:val="292526"/>
          <w:sz w:val="24"/>
        </w:rPr>
        <w:t xml:space="preserve">Cet-3. </w:t>
      </w:r>
      <w:r>
        <w:rPr>
          <w:rFonts w:ascii="Times New Roman" w:hAnsi="Times New Roman" w:cs="Times New Roman"/>
          <w:color w:val="292526"/>
          <w:sz w:val="24"/>
        </w:rPr>
        <w:tab/>
      </w:r>
      <w:r w:rsidRPr="00223049">
        <w:rPr>
          <w:rFonts w:ascii="Times New Roman" w:hAnsi="Times New Roman" w:cs="Times New Roman"/>
          <w:color w:val="292526"/>
          <w:sz w:val="24"/>
        </w:rPr>
        <w:t xml:space="preserve">Bandung: Alumni, 1987. </w:t>
      </w:r>
    </w:p>
    <w:p w:rsid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id-ID"/>
        </w:rPr>
      </w:pPr>
      <w:r w:rsidRPr="00223049">
        <w:rPr>
          <w:rFonts w:ascii="Times New Roman" w:hAnsi="Times New Roman" w:cs="Times New Roman"/>
          <w:sz w:val="24"/>
          <w:szCs w:val="20"/>
        </w:rPr>
        <w:t xml:space="preserve">Soerjono Soekanto dan Sri Mamudji. </w:t>
      </w:r>
      <w:r w:rsidRPr="00223049">
        <w:rPr>
          <w:rFonts w:ascii="Times New Roman" w:hAnsi="Times New Roman" w:cs="Times New Roman"/>
          <w:iCs/>
          <w:sz w:val="24"/>
          <w:szCs w:val="20"/>
        </w:rPr>
        <w:t xml:space="preserve">Penulisan Hukum Normatif Suatu Tinjauan </w:t>
      </w:r>
      <w:r>
        <w:rPr>
          <w:rFonts w:ascii="Times New Roman" w:hAnsi="Times New Roman" w:cs="Times New Roman"/>
          <w:iCs/>
          <w:sz w:val="24"/>
          <w:szCs w:val="20"/>
          <w:lang w:val="id-ID"/>
        </w:rPr>
        <w:tab/>
      </w:r>
      <w:r w:rsidRPr="00223049">
        <w:rPr>
          <w:rFonts w:ascii="Times New Roman" w:hAnsi="Times New Roman" w:cs="Times New Roman"/>
          <w:iCs/>
          <w:sz w:val="24"/>
          <w:szCs w:val="20"/>
        </w:rPr>
        <w:t>Singkat</w:t>
      </w:r>
      <w:r w:rsidRPr="00223049">
        <w:rPr>
          <w:rFonts w:ascii="Times New Roman" w:hAnsi="Times New Roman" w:cs="Times New Roman"/>
          <w:sz w:val="24"/>
          <w:szCs w:val="20"/>
        </w:rPr>
        <w:t>. Jakarta: PT RajaGrafindo Persada. 2001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</w:p>
    <w:p w:rsid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id-ID"/>
        </w:rPr>
      </w:pPr>
      <w:r w:rsidRPr="00223049">
        <w:rPr>
          <w:rFonts w:ascii="Times New Roman" w:hAnsi="Times New Roman" w:cs="Times New Roman"/>
          <w:sz w:val="24"/>
        </w:rPr>
        <w:t xml:space="preserve">Sorensen, Demokrasi dan Demokratisasi: Proses dan Prospek dalam Sebuah Dunia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23049">
        <w:rPr>
          <w:rFonts w:ascii="Times New Roman" w:hAnsi="Times New Roman" w:cs="Times New Roman"/>
          <w:sz w:val="24"/>
        </w:rPr>
        <w:t>yang Sedang Berubah, 2005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223049" w:rsidRP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id-ID"/>
        </w:rPr>
      </w:pPr>
      <w:r w:rsidRPr="00223049">
        <w:rPr>
          <w:rFonts w:ascii="Times New Roman" w:hAnsi="Times New Roman" w:cs="Times New Roman"/>
          <w:color w:val="292526"/>
          <w:sz w:val="24"/>
          <w:szCs w:val="20"/>
        </w:rPr>
        <w:t xml:space="preserve">Titik Triwulan Tutik, </w:t>
      </w:r>
      <w:r w:rsidRPr="00223049">
        <w:rPr>
          <w:rFonts w:ascii="Times New Roman" w:hAnsi="Times New Roman" w:cs="Times New Roman"/>
          <w:iCs/>
          <w:color w:val="292526"/>
          <w:sz w:val="24"/>
          <w:szCs w:val="20"/>
        </w:rPr>
        <w:t>Pemilihan Kepala Daerah Berdasarkan Undang-</w:t>
      </w:r>
    </w:p>
    <w:p w:rsid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color w:val="292526"/>
          <w:sz w:val="24"/>
          <w:szCs w:val="20"/>
          <w:lang w:val="id-ID"/>
        </w:rPr>
      </w:pPr>
      <w:r>
        <w:rPr>
          <w:rFonts w:ascii="Times New Roman" w:hAnsi="Times New Roman" w:cs="Times New Roman"/>
          <w:iCs/>
          <w:color w:val="292526"/>
          <w:sz w:val="24"/>
          <w:szCs w:val="20"/>
          <w:lang w:val="id-ID"/>
        </w:rPr>
        <w:tab/>
      </w:r>
      <w:r w:rsidRPr="00223049">
        <w:rPr>
          <w:rFonts w:ascii="Times New Roman" w:hAnsi="Times New Roman" w:cs="Times New Roman"/>
          <w:iCs/>
          <w:color w:val="292526"/>
          <w:sz w:val="24"/>
          <w:szCs w:val="20"/>
        </w:rPr>
        <w:t>Undang Nomor 32 Tahun 2004 dalam Sistem Pemilu menurut UUD 1945</w:t>
      </w:r>
      <w:r w:rsidRPr="00223049">
        <w:rPr>
          <w:rFonts w:ascii="Times New Roman" w:hAnsi="Times New Roman" w:cs="Times New Roman"/>
          <w:color w:val="292526"/>
          <w:sz w:val="24"/>
          <w:szCs w:val="20"/>
        </w:rPr>
        <w:t xml:space="preserve">. </w:t>
      </w:r>
      <w:r>
        <w:rPr>
          <w:rFonts w:ascii="Times New Roman" w:hAnsi="Times New Roman" w:cs="Times New Roman"/>
          <w:color w:val="292526"/>
          <w:sz w:val="24"/>
          <w:szCs w:val="20"/>
          <w:lang w:val="id-ID"/>
        </w:rPr>
        <w:tab/>
      </w:r>
      <w:r w:rsidRPr="00223049">
        <w:rPr>
          <w:rFonts w:ascii="Times New Roman" w:hAnsi="Times New Roman" w:cs="Times New Roman"/>
          <w:color w:val="292526"/>
          <w:sz w:val="24"/>
          <w:szCs w:val="20"/>
        </w:rPr>
        <w:t>Jakarta: Prestasi Pustaka, 2006.</w:t>
      </w:r>
    </w:p>
    <w:p w:rsid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color w:val="292526"/>
          <w:sz w:val="24"/>
          <w:szCs w:val="20"/>
          <w:lang w:val="id-ID"/>
        </w:rPr>
      </w:pPr>
      <w:r w:rsidRPr="00223049">
        <w:rPr>
          <w:rFonts w:ascii="Times New Roman" w:hAnsi="Times New Roman" w:cs="Times New Roman"/>
          <w:sz w:val="24"/>
        </w:rPr>
        <w:t xml:space="preserve">Willy D.S. Voll, Negara Hukum dalam Keadaan Pengecualian, Sinar Grafika, </w:t>
      </w:r>
      <w:r>
        <w:rPr>
          <w:rFonts w:ascii="Times New Roman" w:hAnsi="Times New Roman" w:cs="Times New Roman"/>
          <w:sz w:val="24"/>
        </w:rPr>
        <w:tab/>
      </w:r>
      <w:r w:rsidRPr="00223049">
        <w:rPr>
          <w:rFonts w:ascii="Times New Roman" w:hAnsi="Times New Roman" w:cs="Times New Roman"/>
          <w:sz w:val="24"/>
        </w:rPr>
        <w:t>Jakarta, 2013.</w:t>
      </w:r>
    </w:p>
    <w:p w:rsidR="00223049" w:rsidRPr="009C2B92" w:rsidRDefault="00223049" w:rsidP="009C2B92">
      <w:pPr>
        <w:spacing w:line="480" w:lineRule="auto"/>
        <w:jc w:val="both"/>
        <w:rPr>
          <w:rFonts w:ascii="Times New Roman" w:hAnsi="Times New Roman" w:cs="Times New Roman"/>
          <w:color w:val="292526"/>
          <w:sz w:val="24"/>
          <w:szCs w:val="20"/>
          <w:lang w:val="id-ID"/>
        </w:rPr>
      </w:pPr>
      <w:r w:rsidRPr="00223049">
        <w:rPr>
          <w:rFonts w:ascii="Times New Roman" w:hAnsi="Times New Roman" w:cs="Times New Roman"/>
          <w:sz w:val="24"/>
        </w:rPr>
        <w:t xml:space="preserve">Wolhoff, G.J., Pengantar Hukum Tata Negara Republik Indonesia, Timun Mas,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23049">
        <w:rPr>
          <w:rFonts w:ascii="Times New Roman" w:hAnsi="Times New Roman" w:cs="Times New Roman"/>
          <w:sz w:val="24"/>
        </w:rPr>
        <w:t>Jakarta, 1960.</w:t>
      </w:r>
    </w:p>
    <w:p w:rsidR="00593CCD" w:rsidRPr="009C2B92" w:rsidRDefault="00593CCD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55581" w:rsidRPr="003279F0" w:rsidRDefault="009C2B92" w:rsidP="009C2B9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F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SUMBER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PERATURAN </w:t>
      </w:r>
      <w:r w:rsidRPr="003279F0">
        <w:rPr>
          <w:rFonts w:ascii="Times New Roman" w:hAnsi="Times New Roman" w:cs="Times New Roman"/>
          <w:b/>
          <w:sz w:val="24"/>
          <w:szCs w:val="24"/>
        </w:rPr>
        <w:t>PERUNDANG-UNDANGAN</w:t>
      </w:r>
    </w:p>
    <w:p w:rsidR="00655581" w:rsidRDefault="00593CCD" w:rsidP="009C2B92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3279F0">
        <w:rPr>
          <w:rFonts w:ascii="Times New Roman" w:hAnsi="Times New Roman" w:cs="Times New Roman"/>
        </w:rPr>
        <w:t>Undang-Undang</w:t>
      </w:r>
      <w:r w:rsidR="003279F0">
        <w:rPr>
          <w:rFonts w:ascii="Times New Roman" w:hAnsi="Times New Roman" w:cs="Times New Roman"/>
          <w:lang w:val="id-ID"/>
        </w:rPr>
        <w:t xml:space="preserve"> </w:t>
      </w:r>
      <w:r w:rsidRPr="003279F0">
        <w:rPr>
          <w:rFonts w:ascii="Times New Roman" w:hAnsi="Times New Roman" w:cs="Times New Roman"/>
        </w:rPr>
        <w:t>Dasar</w:t>
      </w:r>
      <w:r w:rsidR="003279F0">
        <w:rPr>
          <w:rFonts w:ascii="Times New Roman" w:hAnsi="Times New Roman" w:cs="Times New Roman"/>
          <w:lang w:val="id-ID"/>
        </w:rPr>
        <w:t xml:space="preserve"> </w:t>
      </w:r>
      <w:r w:rsidRPr="003279F0">
        <w:rPr>
          <w:rFonts w:ascii="Times New Roman" w:hAnsi="Times New Roman" w:cs="Times New Roman"/>
        </w:rPr>
        <w:t xml:space="preserve">Tahun 1945 </w:t>
      </w:r>
    </w:p>
    <w:p w:rsidR="00E72F26" w:rsidRDefault="00E72F26" w:rsidP="009C2B92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Undang-Undang Nomor 5 Tahun 1974 Tentang Pokok-Pokok Pemerintahan Daerah</w:t>
      </w:r>
    </w:p>
    <w:p w:rsidR="00E72F26" w:rsidRDefault="00E72F26" w:rsidP="009C2B92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Undang-Undang Nomor 22 Tahun 1999 Tentang Pemerintahan Daerah</w:t>
      </w:r>
    </w:p>
    <w:p w:rsidR="00E72F26" w:rsidRPr="00E72F26" w:rsidRDefault="00E72F26" w:rsidP="009C2B92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Undang-Undang Nomor 25 Tahun 1999 Tentang Perimbangan Keuangan Antara </w:t>
      </w:r>
      <w:r>
        <w:rPr>
          <w:rFonts w:ascii="Times New Roman" w:hAnsi="Times New Roman" w:cs="Times New Roman"/>
          <w:sz w:val="24"/>
          <w:lang w:val="id-ID"/>
        </w:rPr>
        <w:tab/>
        <w:t>Pemerintah Pusat dan Daerah</w:t>
      </w:r>
    </w:p>
    <w:p w:rsidR="00593CCD" w:rsidRPr="003279F0" w:rsidRDefault="00E72F26" w:rsidP="009C2B92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Undang-Undang No</w:t>
      </w:r>
      <w:r>
        <w:rPr>
          <w:rFonts w:ascii="Times New Roman" w:hAnsi="Times New Roman" w:cs="Times New Roman"/>
          <w:sz w:val="24"/>
          <w:szCs w:val="24"/>
          <w:lang w:val="id-ID"/>
        </w:rPr>
        <w:t>mor</w:t>
      </w:r>
      <w:r w:rsidR="00593CCD" w:rsidRPr="003279F0">
        <w:rPr>
          <w:rFonts w:ascii="Times New Roman" w:hAnsi="Times New Roman" w:cs="Times New Roman"/>
          <w:sz w:val="24"/>
          <w:szCs w:val="24"/>
        </w:rPr>
        <w:t xml:space="preserve"> 32 Tahun 2004 tentang</w:t>
      </w:r>
      <w:r w:rsidR="006808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3CCD" w:rsidRPr="003279F0">
        <w:rPr>
          <w:rFonts w:ascii="Times New Roman" w:hAnsi="Times New Roman" w:cs="Times New Roman"/>
          <w:sz w:val="24"/>
          <w:szCs w:val="24"/>
        </w:rPr>
        <w:t>Pemerintahan Daerah</w:t>
      </w:r>
      <w:r w:rsidR="003279F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55581" w:rsidRDefault="00E72F26" w:rsidP="009C2B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Undang-Undang No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mor </w:t>
      </w:r>
      <w:r>
        <w:rPr>
          <w:rFonts w:ascii="Times New Roman" w:hAnsi="Times New Roman" w:cs="Times New Roman"/>
          <w:sz w:val="24"/>
          <w:szCs w:val="24"/>
        </w:rPr>
        <w:t xml:space="preserve"> 22 Tahun 200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593CCD" w:rsidRPr="003279F0">
        <w:rPr>
          <w:rFonts w:ascii="Times New Roman" w:hAnsi="Times New Roman" w:cs="Times New Roman"/>
          <w:sz w:val="24"/>
          <w:szCs w:val="24"/>
        </w:rPr>
        <w:t xml:space="preserve"> tentang</w:t>
      </w:r>
      <w:r w:rsidR="003279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Pokok-Pokok Pemerintahan</w:t>
      </w:r>
    </w:p>
    <w:p w:rsidR="00E72F26" w:rsidRPr="00E72F26" w:rsidRDefault="00E72F26" w:rsidP="009C2B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Nomor 22 Tahun 2014 Tentang Gubernur, Bupati dan Walikota</w:t>
      </w:r>
    </w:p>
    <w:p w:rsidR="00817782" w:rsidRDefault="00817782" w:rsidP="009C2B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79F0">
        <w:rPr>
          <w:rFonts w:ascii="Times New Roman" w:hAnsi="Times New Roman" w:cs="Times New Roman"/>
          <w:sz w:val="24"/>
          <w:szCs w:val="24"/>
          <w:lang w:val="id-ID"/>
        </w:rPr>
        <w:t>Undang-Undang No</w:t>
      </w:r>
      <w:r w:rsidR="00E72F26">
        <w:rPr>
          <w:rFonts w:ascii="Times New Roman" w:hAnsi="Times New Roman" w:cs="Times New Roman"/>
          <w:sz w:val="24"/>
          <w:szCs w:val="24"/>
          <w:lang w:val="id-ID"/>
        </w:rPr>
        <w:t xml:space="preserve">mor </w:t>
      </w:r>
      <w:r w:rsidRPr="003279F0">
        <w:rPr>
          <w:rFonts w:ascii="Times New Roman" w:hAnsi="Times New Roman" w:cs="Times New Roman"/>
          <w:sz w:val="24"/>
          <w:szCs w:val="24"/>
          <w:lang w:val="id-ID"/>
        </w:rPr>
        <w:t>23 Tahun 2014 Tentang Pemerintahan Daerah</w:t>
      </w:r>
      <w:r w:rsidR="003279F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72F26" w:rsidRDefault="00E72F26" w:rsidP="009C2B92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Peraturan Pemerintah Pusat Nomor 1 Tahun 2014 Tentang </w:t>
      </w:r>
      <w:r w:rsidRPr="00E72F26">
        <w:rPr>
          <w:rFonts w:ascii="Times New Roman" w:hAnsi="Times New Roman" w:cs="Times New Roman"/>
          <w:sz w:val="24"/>
        </w:rPr>
        <w:t>Perubahan Atas Undang-</w:t>
      </w:r>
      <w:r>
        <w:rPr>
          <w:rFonts w:ascii="Times New Roman" w:hAnsi="Times New Roman" w:cs="Times New Roman"/>
          <w:sz w:val="24"/>
          <w:lang w:val="id-ID"/>
        </w:rPr>
        <w:tab/>
      </w:r>
      <w:r w:rsidRPr="00E72F26">
        <w:rPr>
          <w:rFonts w:ascii="Times New Roman" w:hAnsi="Times New Roman" w:cs="Times New Roman"/>
          <w:sz w:val="24"/>
        </w:rPr>
        <w:t>Undang Nomor 23 Tahun 2014 Tentang Pemerintahan Daerah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E72F26" w:rsidRDefault="00E72F26" w:rsidP="009C2B92">
      <w:pPr>
        <w:spacing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Peraturan Pemerintah Pusat Nomor 2Tahun 2014 Tentang </w:t>
      </w:r>
      <w:r w:rsidRPr="006A2859">
        <w:rPr>
          <w:rFonts w:ascii="Times New Roman" w:eastAsia="Times New Roman" w:hAnsi="Times New Roman" w:cs="Times New Roman"/>
          <w:color w:val="333333"/>
          <w:sz w:val="24"/>
          <w:szCs w:val="21"/>
          <w:lang w:eastAsia="id-ID"/>
        </w:rPr>
        <w:t xml:space="preserve">Peraturan Pemerintah </w:t>
      </w:r>
      <w:r w:rsidR="009C2B92">
        <w:rPr>
          <w:rFonts w:ascii="Times New Roman" w:eastAsia="Times New Roman" w:hAnsi="Times New Roman" w:cs="Times New Roman"/>
          <w:color w:val="333333"/>
          <w:sz w:val="24"/>
          <w:szCs w:val="21"/>
          <w:lang w:val="id-ID" w:eastAsia="id-ID"/>
        </w:rPr>
        <w:tab/>
      </w:r>
      <w:r w:rsidRPr="006A2859">
        <w:rPr>
          <w:rFonts w:ascii="Times New Roman" w:eastAsia="Times New Roman" w:hAnsi="Times New Roman" w:cs="Times New Roman"/>
          <w:color w:val="333333"/>
          <w:sz w:val="24"/>
          <w:szCs w:val="21"/>
          <w:lang w:eastAsia="id-ID"/>
        </w:rPr>
        <w:t>Pengganti Undang-Undang Nomor 1 Tahun 2014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id-ID"/>
        </w:rPr>
        <w:t xml:space="preserve"> Tentang </w:t>
      </w:r>
      <w:r w:rsidRPr="006A2859">
        <w:rPr>
          <w:rFonts w:ascii="Times New Roman" w:eastAsia="Times New Roman" w:hAnsi="Times New Roman" w:cs="Times New Roman"/>
          <w:color w:val="333333"/>
          <w:sz w:val="24"/>
          <w:szCs w:val="21"/>
          <w:lang w:eastAsia="id-ID"/>
        </w:rPr>
        <w:t xml:space="preserve">Pemilihan </w:t>
      </w:r>
      <w:r w:rsidR="009C2B92">
        <w:rPr>
          <w:rFonts w:ascii="Times New Roman" w:eastAsia="Times New Roman" w:hAnsi="Times New Roman" w:cs="Times New Roman"/>
          <w:color w:val="333333"/>
          <w:sz w:val="24"/>
          <w:szCs w:val="21"/>
          <w:lang w:val="id-ID" w:eastAsia="id-ID"/>
        </w:rPr>
        <w:tab/>
      </w:r>
      <w:r w:rsidRPr="006A2859">
        <w:rPr>
          <w:rFonts w:ascii="Times New Roman" w:eastAsia="Times New Roman" w:hAnsi="Times New Roman" w:cs="Times New Roman"/>
          <w:color w:val="333333"/>
          <w:sz w:val="24"/>
          <w:szCs w:val="21"/>
          <w:lang w:eastAsia="id-ID"/>
        </w:rPr>
        <w:t>Gubernur, Bupati, Dan Walikota</w:t>
      </w:r>
      <w:r w:rsidR="009C2B92">
        <w:rPr>
          <w:rFonts w:ascii="Times New Roman" w:eastAsia="Times New Roman" w:hAnsi="Times New Roman" w:cs="Times New Roman"/>
          <w:color w:val="333333"/>
          <w:sz w:val="24"/>
          <w:szCs w:val="21"/>
          <w:lang w:val="id-ID" w:eastAsia="id-ID"/>
        </w:rPr>
        <w:t>.</w:t>
      </w:r>
    </w:p>
    <w:p w:rsidR="009C2B92" w:rsidRDefault="009C2B92" w:rsidP="009C2B92">
      <w:pPr>
        <w:spacing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id-ID" w:eastAsia="id-ID"/>
        </w:rPr>
      </w:pPr>
    </w:p>
    <w:p w:rsidR="009C2B92" w:rsidRPr="009C2B92" w:rsidRDefault="009C2B92" w:rsidP="009C2B92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593CCD" w:rsidRPr="003279F0" w:rsidRDefault="009C2B92" w:rsidP="009C2B92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3279F0">
        <w:rPr>
          <w:rFonts w:ascii="Times New Roman" w:hAnsi="Times New Roman" w:cs="Times New Roman"/>
          <w:b/>
          <w:sz w:val="24"/>
          <w:lang w:val="en-US"/>
        </w:rPr>
        <w:lastRenderedPageBreak/>
        <w:t>SUMBER LAIN</w:t>
      </w:r>
    </w:p>
    <w:p w:rsidR="009C2B92" w:rsidRDefault="00593CCD" w:rsidP="009C2B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9C2B92">
        <w:rPr>
          <w:rFonts w:ascii="Times New Roman" w:hAnsi="Times New Roman" w:cs="Times New Roman"/>
          <w:iCs/>
          <w:sz w:val="24"/>
          <w:szCs w:val="20"/>
        </w:rPr>
        <w:t>http://www.indomedia.com/poskup/2008/02/11/edisi11/utama_4.htm</w:t>
      </w:r>
      <w:r w:rsidR="003279F0" w:rsidRPr="009C2B92">
        <w:rPr>
          <w:rFonts w:ascii="Times New Roman" w:hAnsi="Times New Roman" w:cs="Times New Roman"/>
          <w:sz w:val="24"/>
          <w:szCs w:val="20"/>
        </w:rPr>
        <w:t>,</w:t>
      </w:r>
      <w:r w:rsidR="003279F0" w:rsidRPr="009C2B92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9C2B92">
        <w:rPr>
          <w:rFonts w:ascii="Times New Roman" w:hAnsi="Times New Roman" w:cs="Times New Roman"/>
          <w:sz w:val="24"/>
          <w:szCs w:val="20"/>
        </w:rPr>
        <w:t>diakses</w:t>
      </w:r>
      <w:r w:rsidR="003279F0" w:rsidRPr="009C2B92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="003279F0" w:rsidRPr="009C2B92">
        <w:rPr>
          <w:rFonts w:ascii="Times New Roman" w:hAnsi="Times New Roman" w:cs="Times New Roman"/>
          <w:sz w:val="24"/>
          <w:szCs w:val="20"/>
        </w:rPr>
        <w:t xml:space="preserve">tanggal </w:t>
      </w:r>
      <w:r w:rsidR="003279F0" w:rsidRPr="009C2B92">
        <w:rPr>
          <w:rFonts w:ascii="Times New Roman" w:hAnsi="Times New Roman" w:cs="Times New Roman"/>
          <w:sz w:val="24"/>
          <w:szCs w:val="20"/>
          <w:lang w:val="id-ID"/>
        </w:rPr>
        <w:tab/>
      </w:r>
      <w:r w:rsidR="003279F0" w:rsidRPr="009C2B92">
        <w:rPr>
          <w:rFonts w:ascii="Times New Roman" w:hAnsi="Times New Roman" w:cs="Times New Roman"/>
          <w:sz w:val="24"/>
          <w:szCs w:val="20"/>
        </w:rPr>
        <w:t>20 M</w:t>
      </w:r>
      <w:r w:rsidR="003279F0" w:rsidRPr="009C2B92">
        <w:rPr>
          <w:rFonts w:ascii="Times New Roman" w:hAnsi="Times New Roman" w:cs="Times New Roman"/>
          <w:sz w:val="24"/>
          <w:szCs w:val="20"/>
          <w:lang w:val="id-ID"/>
        </w:rPr>
        <w:t>e</w:t>
      </w:r>
      <w:r w:rsidRPr="009C2B92">
        <w:rPr>
          <w:rFonts w:ascii="Times New Roman" w:hAnsi="Times New Roman" w:cs="Times New Roman"/>
          <w:sz w:val="24"/>
          <w:szCs w:val="20"/>
        </w:rPr>
        <w:t>i</w:t>
      </w:r>
      <w:r w:rsidR="003279F0" w:rsidRPr="009C2B92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9C2B92">
        <w:rPr>
          <w:rFonts w:ascii="Times New Roman" w:hAnsi="Times New Roman" w:cs="Times New Roman"/>
          <w:sz w:val="24"/>
          <w:szCs w:val="20"/>
        </w:rPr>
        <w:t>2009, Jam 10.00 WIB</w:t>
      </w:r>
    </w:p>
    <w:p w:rsidR="009C2B92" w:rsidRPr="009C2B92" w:rsidRDefault="009C2B92" w:rsidP="009C2B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9C2B92">
        <w:rPr>
          <w:sz w:val="28"/>
        </w:rPr>
        <w:t xml:space="preserve"> </w:t>
      </w:r>
      <w:r w:rsidRPr="009C2B92">
        <w:rPr>
          <w:rFonts w:ascii="Times New Roman" w:hAnsi="Times New Roman" w:cs="Times New Roman"/>
          <w:sz w:val="24"/>
          <w:lang w:val="id-ID"/>
        </w:rPr>
        <w:t>www.</w:t>
      </w:r>
      <w:r w:rsidRPr="009C2B92">
        <w:rPr>
          <w:rFonts w:ascii="Times New Roman" w:hAnsi="Times New Roman" w:cs="Times New Roman"/>
          <w:sz w:val="24"/>
          <w:szCs w:val="20"/>
        </w:rPr>
        <w:t>kompasiana.com/2014/09/13/pemilihan-kepala-daerah-langsung-oleh-rakyat-</w:t>
      </w:r>
      <w:r>
        <w:rPr>
          <w:rFonts w:ascii="Times New Roman" w:hAnsi="Times New Roman" w:cs="Times New Roman"/>
          <w:sz w:val="24"/>
          <w:szCs w:val="20"/>
          <w:lang w:val="id-ID"/>
        </w:rPr>
        <w:tab/>
      </w:r>
      <w:r w:rsidRPr="009C2B92">
        <w:rPr>
          <w:rFonts w:ascii="Times New Roman" w:hAnsi="Times New Roman" w:cs="Times New Roman"/>
          <w:sz w:val="24"/>
          <w:szCs w:val="20"/>
        </w:rPr>
        <w:t xml:space="preserve">atau-pemilihan-kepala-daerah langsung-oleh-dprd-687732.html. 13 September </w:t>
      </w:r>
      <w:r>
        <w:rPr>
          <w:rFonts w:ascii="Times New Roman" w:hAnsi="Times New Roman" w:cs="Times New Roman"/>
          <w:sz w:val="24"/>
          <w:szCs w:val="20"/>
          <w:lang w:val="id-ID"/>
        </w:rPr>
        <w:tab/>
      </w:r>
      <w:r w:rsidRPr="009C2B92">
        <w:rPr>
          <w:rFonts w:ascii="Times New Roman" w:hAnsi="Times New Roman" w:cs="Times New Roman"/>
          <w:sz w:val="24"/>
          <w:szCs w:val="20"/>
        </w:rPr>
        <w:t>2014 | 20:48</w:t>
      </w:r>
    </w:p>
    <w:p w:rsidR="009C2B92" w:rsidRPr="00180166" w:rsidRDefault="00593CCD" w:rsidP="001801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9C2B92">
        <w:rPr>
          <w:rFonts w:ascii="Times New Roman" w:hAnsi="Times New Roman" w:cs="Times New Roman"/>
          <w:iCs/>
          <w:sz w:val="24"/>
          <w:szCs w:val="20"/>
        </w:rPr>
        <w:t xml:space="preserve">www.lontar.ui.ac.id/file?file=digital/119308-T%2025202...pdf, </w:t>
      </w:r>
      <w:r w:rsidRPr="009C2B92">
        <w:rPr>
          <w:rFonts w:ascii="Times New Roman" w:hAnsi="Times New Roman" w:cs="Times New Roman"/>
          <w:sz w:val="24"/>
          <w:szCs w:val="20"/>
        </w:rPr>
        <w:t>diakses</w:t>
      </w:r>
      <w:r w:rsidR="003279F0" w:rsidRPr="009C2B92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9C2B92">
        <w:rPr>
          <w:rFonts w:ascii="Times New Roman" w:hAnsi="Times New Roman" w:cs="Times New Roman"/>
          <w:sz w:val="24"/>
          <w:szCs w:val="20"/>
        </w:rPr>
        <w:t>pada</w:t>
      </w:r>
      <w:r w:rsidR="003279F0" w:rsidRPr="009C2B92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9C2B92">
        <w:rPr>
          <w:rFonts w:ascii="Times New Roman" w:hAnsi="Times New Roman" w:cs="Times New Roman"/>
          <w:sz w:val="24"/>
          <w:szCs w:val="20"/>
        </w:rPr>
        <w:t xml:space="preserve">tanggal </w:t>
      </w:r>
      <w:r w:rsidR="003279F0" w:rsidRPr="009C2B92">
        <w:rPr>
          <w:rFonts w:ascii="Times New Roman" w:hAnsi="Times New Roman" w:cs="Times New Roman"/>
          <w:sz w:val="24"/>
          <w:szCs w:val="20"/>
          <w:lang w:val="id-ID"/>
        </w:rPr>
        <w:tab/>
      </w:r>
      <w:r w:rsidRPr="009C2B92">
        <w:rPr>
          <w:rFonts w:ascii="Times New Roman" w:hAnsi="Times New Roman" w:cs="Times New Roman"/>
          <w:sz w:val="24"/>
          <w:szCs w:val="20"/>
        </w:rPr>
        <w:t>09</w:t>
      </w:r>
      <w:r w:rsidR="003279F0" w:rsidRPr="009C2B92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9C2B92">
        <w:rPr>
          <w:rFonts w:ascii="Times New Roman" w:hAnsi="Times New Roman" w:cs="Times New Roman"/>
          <w:sz w:val="24"/>
          <w:szCs w:val="20"/>
        </w:rPr>
        <w:t>April 2012 pukul 16.25 WIB.</w:t>
      </w:r>
    </w:p>
    <w:p w:rsidR="009C2B92" w:rsidRDefault="009C2B92" w:rsidP="00640A90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C2B92">
        <w:rPr>
          <w:rFonts w:ascii="Times New Roman" w:hAnsi="Times New Roman" w:cs="Times New Roman"/>
          <w:sz w:val="24"/>
        </w:rPr>
        <w:t>http://www.republika.co.id/berita/koran/opini-koran.</w:t>
      </w:r>
      <w:r w:rsidRPr="009C2B9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Monday, 15 September 2014,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 w:rsidRPr="009C2B92">
        <w:rPr>
          <w:rFonts w:ascii="Times New Roman" w:hAnsi="Times New Roman" w:cs="Times New Roman"/>
          <w:color w:val="000000"/>
          <w:sz w:val="24"/>
          <w:shd w:val="clear" w:color="auto" w:fill="FFFFFF"/>
        </w:rPr>
        <w:t>12:56 WIB</w:t>
      </w:r>
    </w:p>
    <w:p w:rsidR="00640A90" w:rsidRPr="00640A90" w:rsidRDefault="00640A90" w:rsidP="00640A9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C2B92" w:rsidRPr="009C2B92" w:rsidRDefault="009C2B92" w:rsidP="009C2B9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  <w:r w:rsidRPr="009C2B92">
        <w:rPr>
          <w:rFonts w:ascii="Times New Roman" w:hAnsi="Times New Roman" w:cs="Times New Roman"/>
          <w:b/>
          <w:sz w:val="24"/>
          <w:szCs w:val="20"/>
          <w:lang w:val="id-ID"/>
        </w:rPr>
        <w:t>JURNAL ILMIAH</w:t>
      </w:r>
    </w:p>
    <w:p w:rsidR="009C2B92" w:rsidRPr="009C2B92" w:rsidRDefault="009C2B92" w:rsidP="009C2B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id-ID"/>
        </w:rPr>
      </w:pPr>
      <w:r w:rsidRPr="009C2B92">
        <w:rPr>
          <w:rFonts w:ascii="Times New Roman" w:hAnsi="Times New Roman" w:cs="Times New Roman"/>
          <w:color w:val="292526"/>
          <w:sz w:val="24"/>
          <w:szCs w:val="24"/>
        </w:rPr>
        <w:t xml:space="preserve">Cecep Effendi, “Evaluasi Kritis Pelaksanaan Pemilihan Kepala Daerah Secara </w:t>
      </w:r>
      <w:r w:rsidRPr="009C2B92">
        <w:rPr>
          <w:rFonts w:ascii="Times New Roman" w:hAnsi="Times New Roman" w:cs="Times New Roman"/>
          <w:color w:val="292526"/>
          <w:sz w:val="24"/>
          <w:szCs w:val="24"/>
          <w:lang w:val="id-ID"/>
        </w:rPr>
        <w:tab/>
      </w:r>
      <w:r w:rsidRPr="009C2B92">
        <w:rPr>
          <w:rFonts w:ascii="Times New Roman" w:hAnsi="Times New Roman" w:cs="Times New Roman"/>
          <w:color w:val="292526"/>
          <w:sz w:val="24"/>
          <w:szCs w:val="24"/>
        </w:rPr>
        <w:t xml:space="preserve">Langsung”. </w:t>
      </w:r>
      <w:r w:rsidRPr="009C2B92">
        <w:rPr>
          <w:rFonts w:ascii="Times New Roman" w:hAnsi="Times New Roman" w:cs="Times New Roman"/>
          <w:iCs/>
          <w:color w:val="292526"/>
          <w:sz w:val="24"/>
          <w:szCs w:val="24"/>
        </w:rPr>
        <w:t>Makalah</w:t>
      </w:r>
      <w:r w:rsidRPr="009C2B92">
        <w:rPr>
          <w:rFonts w:ascii="Times New Roman" w:hAnsi="Times New Roman" w:cs="Times New Roman"/>
          <w:color w:val="292526"/>
          <w:sz w:val="24"/>
          <w:szCs w:val="24"/>
        </w:rPr>
        <w:t>, (tidak diterbitkan, tanpa tahun).</w:t>
      </w:r>
    </w:p>
    <w:p w:rsidR="009C2B92" w:rsidRPr="009C2B92" w:rsidRDefault="009C2B92" w:rsidP="009C2B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9C2B92">
        <w:rPr>
          <w:rFonts w:ascii="Times New Roman" w:hAnsi="Times New Roman" w:cs="Times New Roman"/>
          <w:sz w:val="24"/>
        </w:rPr>
        <w:t>Kauzar, Ahdian DKK. Makalah Demokrasi, Bandung. 2012.</w:t>
      </w:r>
    </w:p>
    <w:p w:rsidR="009C2B92" w:rsidRPr="009C2B92" w:rsidRDefault="009C2B92" w:rsidP="009C2B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9C2B92">
        <w:rPr>
          <w:rFonts w:ascii="Times New Roman" w:hAnsi="Times New Roman" w:cs="Times New Roman"/>
          <w:sz w:val="24"/>
        </w:rPr>
        <w:t xml:space="preserve">M. Zaki Mubarak, ”Demokrasi dan Kediktatoran: Seketsa Pasang Surut Demokrasi </w:t>
      </w:r>
      <w:r w:rsidRPr="009C2B92">
        <w:rPr>
          <w:rFonts w:ascii="Times New Roman" w:hAnsi="Times New Roman" w:cs="Times New Roman"/>
          <w:sz w:val="24"/>
          <w:lang w:val="id-ID"/>
        </w:rPr>
        <w:tab/>
      </w:r>
      <w:r w:rsidRPr="009C2B92">
        <w:rPr>
          <w:rFonts w:ascii="Times New Roman" w:hAnsi="Times New Roman" w:cs="Times New Roman"/>
          <w:sz w:val="24"/>
        </w:rPr>
        <w:t xml:space="preserve">di Indonesia”, Jurnal Politika: Jurnal Pencerahan Politik Untuk Demokrasi </w:t>
      </w:r>
      <w:r w:rsidRPr="009C2B92">
        <w:rPr>
          <w:rFonts w:ascii="Times New Roman" w:hAnsi="Times New Roman" w:cs="Times New Roman"/>
          <w:sz w:val="24"/>
          <w:lang w:val="id-ID"/>
        </w:rPr>
        <w:tab/>
      </w:r>
      <w:r w:rsidRPr="009C2B92">
        <w:rPr>
          <w:rFonts w:ascii="Times New Roman" w:hAnsi="Times New Roman" w:cs="Times New Roman"/>
          <w:sz w:val="24"/>
        </w:rPr>
        <w:t>III, no 3 (Desember 2007)</w:t>
      </w:r>
    </w:p>
    <w:p w:rsidR="009C2B92" w:rsidRPr="00741817" w:rsidRDefault="009C2B92" w:rsidP="00741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9C2B92">
        <w:rPr>
          <w:rFonts w:ascii="Times New Roman" w:hAnsi="Times New Roman" w:cs="Times New Roman"/>
          <w:color w:val="292526"/>
          <w:sz w:val="24"/>
          <w:szCs w:val="16"/>
        </w:rPr>
        <w:t xml:space="preserve">Ramlan Surbakti, “Beberapa Pertanyaan tentang Sistem Pemilihan Kepala Daerah </w:t>
      </w:r>
      <w:r w:rsidRPr="009C2B92">
        <w:rPr>
          <w:rFonts w:ascii="Times New Roman" w:hAnsi="Times New Roman" w:cs="Times New Roman"/>
          <w:color w:val="292526"/>
          <w:sz w:val="24"/>
          <w:szCs w:val="16"/>
          <w:lang w:val="id-ID"/>
        </w:rPr>
        <w:tab/>
      </w:r>
      <w:r w:rsidRPr="009C2B92">
        <w:rPr>
          <w:rFonts w:ascii="Times New Roman" w:hAnsi="Times New Roman" w:cs="Times New Roman"/>
          <w:color w:val="292526"/>
          <w:sz w:val="24"/>
          <w:szCs w:val="16"/>
        </w:rPr>
        <w:t xml:space="preserve">Secara Langsung”, dalam </w:t>
      </w:r>
      <w:r w:rsidRPr="009C2B92">
        <w:rPr>
          <w:rFonts w:ascii="Times New Roman" w:hAnsi="Times New Roman" w:cs="Times New Roman"/>
          <w:iCs/>
          <w:color w:val="292526"/>
          <w:sz w:val="24"/>
          <w:szCs w:val="16"/>
        </w:rPr>
        <w:t>Jurnal Pamong Praja</w:t>
      </w:r>
      <w:r w:rsidRPr="009C2B92">
        <w:rPr>
          <w:rFonts w:ascii="Times New Roman" w:hAnsi="Times New Roman" w:cs="Times New Roman"/>
          <w:color w:val="292526"/>
          <w:sz w:val="24"/>
          <w:szCs w:val="16"/>
        </w:rPr>
        <w:t>, Edisi 3-2005</w:t>
      </w:r>
      <w:r w:rsidRPr="009C2B92">
        <w:rPr>
          <w:rFonts w:ascii="Times New Roman" w:hAnsi="Times New Roman" w:cs="Times New Roman"/>
          <w:color w:val="292526"/>
          <w:sz w:val="24"/>
          <w:szCs w:val="16"/>
          <w:lang w:val="id-ID"/>
        </w:rPr>
        <w:t>.</w:t>
      </w:r>
    </w:p>
    <w:sectPr w:rsidR="009C2B92" w:rsidRPr="00741817" w:rsidSect="00741817">
      <w:footerReference w:type="default" r:id="rId7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73" w:rsidRDefault="00232C73" w:rsidP="003279F0">
      <w:pPr>
        <w:spacing w:after="0" w:line="240" w:lineRule="auto"/>
      </w:pPr>
      <w:r>
        <w:separator/>
      </w:r>
    </w:p>
  </w:endnote>
  <w:endnote w:type="continuationSeparator" w:id="1">
    <w:p w:rsidR="00232C73" w:rsidRDefault="00232C73" w:rsidP="0032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757"/>
      <w:docPartObj>
        <w:docPartGallery w:val="Page Numbers (Bottom of Page)"/>
        <w:docPartUnique/>
      </w:docPartObj>
    </w:sdtPr>
    <w:sdtContent>
      <w:p w:rsidR="003279F0" w:rsidRDefault="00165F8B">
        <w:pPr>
          <w:pStyle w:val="Footer"/>
          <w:jc w:val="center"/>
        </w:pPr>
        <w:fldSimple w:instr=" PAGE   \* MERGEFORMAT ">
          <w:r w:rsidR="00180166">
            <w:rPr>
              <w:noProof/>
            </w:rPr>
            <w:t>ix</w:t>
          </w:r>
        </w:fldSimple>
      </w:p>
    </w:sdtContent>
  </w:sdt>
  <w:p w:rsidR="003279F0" w:rsidRDefault="00327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73" w:rsidRDefault="00232C73" w:rsidP="003279F0">
      <w:pPr>
        <w:spacing w:after="0" w:line="240" w:lineRule="auto"/>
      </w:pPr>
      <w:r>
        <w:separator/>
      </w:r>
    </w:p>
  </w:footnote>
  <w:footnote w:type="continuationSeparator" w:id="1">
    <w:p w:rsidR="00232C73" w:rsidRDefault="00232C73" w:rsidP="0032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D0A"/>
    <w:multiLevelType w:val="hybridMultilevel"/>
    <w:tmpl w:val="1BE0B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55581"/>
    <w:rsid w:val="00085C64"/>
    <w:rsid w:val="00165F8B"/>
    <w:rsid w:val="00177D2A"/>
    <w:rsid w:val="00180166"/>
    <w:rsid w:val="00223049"/>
    <w:rsid w:val="00232C73"/>
    <w:rsid w:val="003279F0"/>
    <w:rsid w:val="00593CCD"/>
    <w:rsid w:val="00596259"/>
    <w:rsid w:val="00640A3C"/>
    <w:rsid w:val="00640A90"/>
    <w:rsid w:val="00655581"/>
    <w:rsid w:val="0068083B"/>
    <w:rsid w:val="00741817"/>
    <w:rsid w:val="007E4418"/>
    <w:rsid w:val="00817782"/>
    <w:rsid w:val="009C2B92"/>
    <w:rsid w:val="00A813A3"/>
    <w:rsid w:val="00AE7E1F"/>
    <w:rsid w:val="00C043A6"/>
    <w:rsid w:val="00E41F2A"/>
    <w:rsid w:val="00E72F26"/>
    <w:rsid w:val="00F3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5581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581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2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9F0"/>
  </w:style>
  <w:style w:type="paragraph" w:styleId="Footer">
    <w:name w:val="footer"/>
    <w:basedOn w:val="Normal"/>
    <w:link w:val="FooterChar"/>
    <w:uiPriority w:val="99"/>
    <w:unhideWhenUsed/>
    <w:rsid w:val="0032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F0"/>
  </w:style>
  <w:style w:type="character" w:customStyle="1" w:styleId="apple-converted-space">
    <w:name w:val="apple-converted-space"/>
    <w:basedOn w:val="DefaultParagraphFont"/>
    <w:rsid w:val="00E41F2A"/>
  </w:style>
  <w:style w:type="character" w:styleId="Emphasis">
    <w:name w:val="Emphasis"/>
    <w:basedOn w:val="DefaultParagraphFont"/>
    <w:uiPriority w:val="20"/>
    <w:qFormat/>
    <w:rsid w:val="00E41F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5581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581"/>
    <w:rPr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wanto</dc:creator>
  <cp:lastModifiedBy>My</cp:lastModifiedBy>
  <cp:revision>5</cp:revision>
  <cp:lastPrinted>2014-12-16T16:24:00Z</cp:lastPrinted>
  <dcterms:created xsi:type="dcterms:W3CDTF">2015-02-15T16:00:00Z</dcterms:created>
  <dcterms:modified xsi:type="dcterms:W3CDTF">2015-03-02T16:49:00Z</dcterms:modified>
</cp:coreProperties>
</file>