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39" w:rsidRPr="00E87393" w:rsidRDefault="00D93C39" w:rsidP="00D93C39">
      <w:pPr>
        <w:spacing w:line="360" w:lineRule="auto"/>
        <w:jc w:val="center"/>
        <w:rPr>
          <w:rFonts w:ascii="Times New Roman" w:hAnsi="Times New Roman" w:cs="Times New Roman"/>
          <w:b/>
          <w:sz w:val="24"/>
          <w:szCs w:val="24"/>
        </w:rPr>
      </w:pPr>
      <w:r w:rsidRPr="00E87393">
        <w:rPr>
          <w:rFonts w:ascii="Times New Roman" w:hAnsi="Times New Roman" w:cs="Times New Roman"/>
          <w:b/>
          <w:sz w:val="24"/>
          <w:szCs w:val="24"/>
        </w:rPr>
        <w:t>BAB I</w:t>
      </w:r>
    </w:p>
    <w:p w:rsidR="00D93C39" w:rsidRPr="00E87393" w:rsidRDefault="00D93C39" w:rsidP="00D93C39">
      <w:pPr>
        <w:spacing w:line="360" w:lineRule="auto"/>
        <w:jc w:val="center"/>
        <w:rPr>
          <w:rFonts w:ascii="Times New Roman" w:hAnsi="Times New Roman" w:cs="Times New Roman"/>
          <w:b/>
          <w:sz w:val="24"/>
          <w:szCs w:val="24"/>
        </w:rPr>
      </w:pPr>
      <w:r w:rsidRPr="00E87393">
        <w:rPr>
          <w:rFonts w:ascii="Times New Roman" w:hAnsi="Times New Roman" w:cs="Times New Roman"/>
          <w:b/>
          <w:sz w:val="24"/>
          <w:szCs w:val="24"/>
        </w:rPr>
        <w:t>PENDAHULUAN</w:t>
      </w:r>
    </w:p>
    <w:p w:rsidR="00D93C39" w:rsidRPr="00E87393" w:rsidRDefault="00D93C39" w:rsidP="00D93C39">
      <w:pPr>
        <w:spacing w:line="360" w:lineRule="auto"/>
        <w:jc w:val="center"/>
        <w:rPr>
          <w:rFonts w:ascii="Times New Roman" w:hAnsi="Times New Roman" w:cs="Times New Roman"/>
          <w:b/>
          <w:sz w:val="24"/>
          <w:szCs w:val="24"/>
        </w:rPr>
      </w:pPr>
    </w:p>
    <w:p w:rsidR="00D93C39" w:rsidRPr="00E87393" w:rsidRDefault="00D93C39" w:rsidP="00D93C39">
      <w:pPr>
        <w:pStyle w:val="ListParagraph"/>
        <w:numPr>
          <w:ilvl w:val="1"/>
          <w:numId w:val="1"/>
        </w:numPr>
        <w:spacing w:line="360" w:lineRule="auto"/>
        <w:jc w:val="both"/>
        <w:rPr>
          <w:rFonts w:ascii="Times New Roman" w:eastAsia="Times New Roman" w:hAnsi="Times New Roman" w:cs="Times New Roman"/>
          <w:b/>
          <w:sz w:val="24"/>
          <w:szCs w:val="24"/>
        </w:rPr>
      </w:pPr>
      <w:r w:rsidRPr="00E87393">
        <w:rPr>
          <w:rFonts w:ascii="Times New Roman" w:eastAsia="Times New Roman" w:hAnsi="Times New Roman" w:cs="Times New Roman"/>
          <w:b/>
          <w:sz w:val="24"/>
          <w:szCs w:val="24"/>
        </w:rPr>
        <w:t>Latar Belakang Masalah</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Komunikasi merupakan suatu proses penyampaian informasi atau pesan yang dapat dirasakan oleh indera manusia seperti pikiran, ide, emosi, ataupun kemampuan yang dilakukan ole</w:t>
      </w:r>
      <w:r w:rsidR="005A4179">
        <w:rPr>
          <w:rFonts w:ascii="Times New Roman" w:eastAsia="Times New Roman" w:hAnsi="Times New Roman" w:cs="Times New Roman"/>
          <w:sz w:val="24"/>
          <w:szCs w:val="24"/>
        </w:rPr>
        <w:t xml:space="preserve">h komunikator kepada pihak lain </w:t>
      </w:r>
      <w:r w:rsidRPr="00E87393">
        <w:rPr>
          <w:rFonts w:ascii="Times New Roman" w:eastAsia="Times New Roman" w:hAnsi="Times New Roman" w:cs="Times New Roman"/>
          <w:sz w:val="24"/>
          <w:szCs w:val="24"/>
        </w:rPr>
        <w:t xml:space="preserve">yang </w:t>
      </w:r>
      <w:r w:rsidR="00621410">
        <w:rPr>
          <w:rFonts w:ascii="Times New Roman" w:eastAsia="Times New Roman" w:hAnsi="Times New Roman" w:cs="Times New Roman"/>
          <w:sz w:val="24"/>
          <w:szCs w:val="24"/>
        </w:rPr>
        <w:t>bertujuan untuk memp</w:t>
      </w:r>
      <w:r w:rsidRPr="00E87393">
        <w:rPr>
          <w:rFonts w:ascii="Times New Roman" w:eastAsia="Times New Roman" w:hAnsi="Times New Roman" w:cs="Times New Roman"/>
          <w:sz w:val="24"/>
          <w:szCs w:val="24"/>
        </w:rPr>
        <w:t>engaruhi d</w:t>
      </w:r>
      <w:r w:rsidR="005A4179">
        <w:rPr>
          <w:rFonts w:ascii="Times New Roman" w:eastAsia="Times New Roman" w:hAnsi="Times New Roman" w:cs="Times New Roman"/>
          <w:sz w:val="24"/>
          <w:szCs w:val="24"/>
        </w:rPr>
        <w:t xml:space="preserve">an mengubah perilaku </w:t>
      </w:r>
      <w:r w:rsidRPr="00E87393">
        <w:rPr>
          <w:rFonts w:ascii="Times New Roman" w:eastAsia="Times New Roman" w:hAnsi="Times New Roman" w:cs="Times New Roman"/>
          <w:sz w:val="24"/>
          <w:szCs w:val="24"/>
        </w:rPr>
        <w:t xml:space="preserve">sesuai dengan </w:t>
      </w:r>
      <w:r w:rsidR="005A4179">
        <w:rPr>
          <w:rFonts w:ascii="Times New Roman" w:eastAsia="Times New Roman" w:hAnsi="Times New Roman" w:cs="Times New Roman"/>
          <w:sz w:val="24"/>
          <w:szCs w:val="24"/>
        </w:rPr>
        <w:t>yang diinginkan</w:t>
      </w:r>
      <w:r w:rsidRPr="00E87393">
        <w:rPr>
          <w:rFonts w:ascii="Times New Roman" w:eastAsia="Times New Roman" w:hAnsi="Times New Roman" w:cs="Times New Roman"/>
          <w:sz w:val="24"/>
          <w:szCs w:val="24"/>
        </w:rPr>
        <w:t>.</w:t>
      </w:r>
    </w:p>
    <w:p w:rsidR="00DF3F23" w:rsidRDefault="00DF3F23" w:rsidP="00DF3F23">
      <w:pPr>
        <w:spacing w:after="0" w:line="480" w:lineRule="auto"/>
        <w:ind w:firstLine="720"/>
        <w:jc w:val="both"/>
        <w:rPr>
          <w:rFonts w:ascii="Times New Roman" w:eastAsia="Times New Roman" w:hAnsi="Times New Roman" w:cs="Times New Roman"/>
          <w:sz w:val="24"/>
          <w:szCs w:val="24"/>
        </w:rPr>
      </w:pPr>
      <w:r w:rsidRPr="00033EDB">
        <w:rPr>
          <w:rFonts w:ascii="Times New Roman" w:eastAsia="Times New Roman" w:hAnsi="Times New Roman" w:cs="Times New Roman"/>
          <w:sz w:val="24"/>
          <w:szCs w:val="24"/>
        </w:rPr>
        <w:t xml:space="preserve">Kuatnya pengaruh tontonan televisi terhadap prilaku seseorang telah dibuktikan dengan penelitian ilmiah. Seperti hasil penelitian yang dilakukan oleh American Psychological Association (APA) pada 1995, yang mengatakan bahwa tayangan yang bermutu akan mempengaruhi seseorang untuk berperilaku baik. Sedangkan tayangan kurang bermutu akan mendorong seseorang untuk berperilaku buruk, bahkan penelitian ini juga menyimpulkan bahwa hampir semua perilaku buruk yang dilakukan orang adalah hasil dari pelajaran yang mereka dapat dari media semenjak usia anak-anak. Pengaruh sinetron </w:t>
      </w:r>
      <w:r>
        <w:rPr>
          <w:rFonts w:ascii="Times New Roman" w:eastAsia="Times New Roman" w:hAnsi="Times New Roman" w:cs="Times New Roman"/>
          <w:sz w:val="24"/>
          <w:szCs w:val="24"/>
        </w:rPr>
        <w:t>dapat kita saksikan setiap hari.</w:t>
      </w:r>
    </w:p>
    <w:p w:rsidR="00DF3F23" w:rsidRDefault="00DF3F23" w:rsidP="00DF3F23">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3"/>
          <w:szCs w:val="23"/>
        </w:rPr>
        <w:t>Sinetron sebagai salah satu bentuk inter</w:t>
      </w:r>
      <w:r w:rsidR="00621410">
        <w:rPr>
          <w:rFonts w:ascii="Times New Roman" w:hAnsi="Times New Roman" w:cs="Times New Roman"/>
          <w:sz w:val="23"/>
          <w:szCs w:val="23"/>
        </w:rPr>
        <w:t>aksi komunikatif memiliki unsur</w:t>
      </w:r>
      <w:r>
        <w:rPr>
          <w:rFonts w:ascii="Times New Roman" w:hAnsi="Times New Roman" w:cs="Times New Roman"/>
          <w:sz w:val="23"/>
          <w:szCs w:val="23"/>
        </w:rPr>
        <w:t xml:space="preserve"> pembangunan yang hampir sama dengan drama yaitu tersusun atas unsur lakon,</w:t>
      </w:r>
      <w:r w:rsidR="00621410">
        <w:rPr>
          <w:rFonts w:ascii="Times New Roman" w:hAnsi="Times New Roman" w:cs="Times New Roman"/>
          <w:sz w:val="23"/>
          <w:szCs w:val="23"/>
        </w:rPr>
        <w:t xml:space="preserve"> </w:t>
      </w:r>
      <w:r>
        <w:rPr>
          <w:rFonts w:ascii="Times New Roman" w:hAnsi="Times New Roman" w:cs="Times New Roman"/>
          <w:sz w:val="23"/>
          <w:szCs w:val="23"/>
        </w:rPr>
        <w:t>pemain, latar, dialog, tema, amanat dan petunjuk teknis. Akan tetapi tidak dapat</w:t>
      </w:r>
      <w:r w:rsidR="00621410">
        <w:rPr>
          <w:rFonts w:ascii="Times New Roman" w:hAnsi="Times New Roman" w:cs="Times New Roman"/>
          <w:sz w:val="23"/>
          <w:szCs w:val="23"/>
        </w:rPr>
        <w:t xml:space="preserve"> </w:t>
      </w:r>
      <w:r>
        <w:rPr>
          <w:rFonts w:ascii="Times New Roman" w:hAnsi="Times New Roman" w:cs="Times New Roman"/>
          <w:sz w:val="23"/>
          <w:szCs w:val="23"/>
        </w:rPr>
        <w:t>dipungkiri juga melalui beragam pola pikir masyarakat yang berbeda maka akan</w:t>
      </w:r>
      <w:r w:rsidR="00621410">
        <w:rPr>
          <w:rFonts w:ascii="Times New Roman" w:hAnsi="Times New Roman" w:cs="Times New Roman"/>
          <w:sz w:val="23"/>
          <w:szCs w:val="23"/>
        </w:rPr>
        <w:t xml:space="preserve"> </w:t>
      </w:r>
      <w:r>
        <w:rPr>
          <w:rFonts w:ascii="Times New Roman" w:hAnsi="Times New Roman" w:cs="Times New Roman"/>
          <w:sz w:val="23"/>
          <w:szCs w:val="23"/>
        </w:rPr>
        <w:t>berbeda pula respon penerimaan yang diambil dari tayangan sinetron tersebut dan perubahan perilakunya juga berbeda. Terdapat beberapa efek yang dapat</w:t>
      </w:r>
      <w:r w:rsidR="00621410">
        <w:rPr>
          <w:rFonts w:ascii="Times New Roman" w:hAnsi="Times New Roman" w:cs="Times New Roman"/>
          <w:sz w:val="23"/>
          <w:szCs w:val="23"/>
        </w:rPr>
        <w:t xml:space="preserve"> </w:t>
      </w:r>
      <w:r>
        <w:rPr>
          <w:rFonts w:ascii="Times New Roman" w:hAnsi="Times New Roman" w:cs="Times New Roman"/>
          <w:sz w:val="23"/>
          <w:szCs w:val="23"/>
        </w:rPr>
        <w:t xml:space="preserve">membentuk </w:t>
      </w:r>
      <w:r>
        <w:rPr>
          <w:rFonts w:ascii="Times New Roman" w:hAnsi="Times New Roman" w:cs="Times New Roman"/>
          <w:sz w:val="23"/>
          <w:szCs w:val="23"/>
        </w:rPr>
        <w:lastRenderedPageBreak/>
        <w:t>para penonton sinetron dari beberapa unsur di atas. Seperti jika dalam sinetron tersebut menggunakan kata-kata atau dialog yang kurang pantas untuk digunakan, dan perilaku-perilaku buruk yang terjadi di dalam cerita sinetron tersebut maka secara langsung, sinetron yang menayangkan adegan-adegan atau kata-kata yang tidak pantas akan terekam di memori penontonnya hingga bukan tidak mungkin mereka jadikan pelajaran ataupun mencontohkannya ke orang lain dalam kehidupan nyata.</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Pada umumnya tayangan sinetron ditayangkan pada malam hari yang membuat para remaja terhibur setelah seharian disibukkan dengan aktivitas di sekolah. Meluangkan waktu 1-2 jam untuk menonton sinetron setiap harinya seolah sudah menjadi kebiasaan rutin yang dilakukan para remaja tersebut demi mendapatkan penghiburan dari sinetron yang mereka tonton. Apapun dapat mereka lakukan agar tidak kehilangan menonton kelanjutan kisahnya setiap hari.</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Kini para remaja sangat mudah sekali untuk mengikuti gaya hidup dari sinetron yang disiarkan oleh stasiun televisi. Cara berperilaku dan berbicara yang ditampilkan akan mudah diterima dan diingat oleh remaja, sehingga mereka dengan leluasa dapat menirukan, bahkan semakin menyebarkan hal baru yang mereka dapatkan dari sinetron ini. Ditambah lagi dengan pemilihan para pemain yang memiliki wajah serta kemampuan akting yang baik, akan semakin membuat remaja tertarik untuk mengikuti ceritanya.</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 xml:space="preserve">Salah satu sinetron remaja yang menjadi perhatian adalah sinetron “Ganteng-Ganteng Serigala” yang merupakan salah satu sinetron yang ditayangkan di SCTV dan merupakan sinetron yang menempati rating tertinggi. “Ganteng-Ganteng Serigala” ditayangkan dari hari Senin sampai Minggu, pukul 19:30-21:00 WIB. Kesuksesan GGS tentunya tak lepas dari ceritanya yang </w:t>
      </w:r>
      <w:r w:rsidRPr="00E87393">
        <w:rPr>
          <w:rFonts w:ascii="Times New Roman" w:eastAsia="Times New Roman" w:hAnsi="Times New Roman" w:cs="Times New Roman"/>
          <w:sz w:val="24"/>
          <w:szCs w:val="24"/>
        </w:rPr>
        <w:lastRenderedPageBreak/>
        <w:t xml:space="preserve">berbeda dari sinetron remaja kebanyakan. Bila awalnya GGS tampak mirip sekali dengan cerita film Twilight, kini konflik semakin berkembang, apalagi GGS diwarnai dengan kisah cinta remaja ala vampir dan manusia. Selain cerita, GGS juga didukung oleh sejumlah artis-artis dengan wajah dan penampilan yang mudah digandrungi para remaja. Sebut saja Kevin Julio, Ricky Harun, Jessica Mila, Aliando Syarief, Dicky SMASH, Prilly Latuconsina, dan masih banyak lagi. Sinetron garapan rumah produksi Amanah Surga Productions ini merupakan sinetron yang mendapat banyak perhatian remaja. </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 xml:space="preserve">Komisi Penyiaran Indonesia (KPI) melarang sinetron Ganteng-Ganteng Serigala (GGS) tayang untuk sementara waktu. Sinetron GGS yang tayang di stasiun SCTV ini dilarang tayang selama 3 hari yaitu tanggal 21-23 Oktober 2014. Adanya sanksi yang dijatuhkan KPI terhadap sinetron GGS karena GGS dianggap melanggar Pedoman Perilaku Penyiaran dan Standar Program Siaran (P3 &amp; SPS) pada tayangan 16 Agustus 2014. </w:t>
      </w:r>
      <w:r w:rsidRPr="00E87393">
        <w:rPr>
          <w:rFonts w:ascii="Times New Roman" w:hAnsi="Times New Roman" w:cs="Times New Roman"/>
          <w:sz w:val="24"/>
          <w:szCs w:val="24"/>
        </w:rPr>
        <w:t xml:space="preserve">Adapun pelanggaran tersebut menurut meliputi </w:t>
      </w:r>
      <w:r w:rsidRPr="00E87393">
        <w:rPr>
          <w:rFonts w:ascii="Times New Roman" w:hAnsi="Times New Roman" w:cs="Times New Roman"/>
          <w:i/>
          <w:sz w:val="24"/>
          <w:szCs w:val="24"/>
        </w:rPr>
        <w:t>bullying</w:t>
      </w:r>
      <w:r w:rsidRPr="00E87393">
        <w:rPr>
          <w:rFonts w:ascii="Times New Roman" w:hAnsi="Times New Roman" w:cs="Times New Roman"/>
          <w:sz w:val="24"/>
          <w:szCs w:val="24"/>
        </w:rPr>
        <w:t>, kekerasan fisik, kekerasan verbal, menampilkan percobaan pembunuhan, adegan percobaan bunuh diri, menampilkan remaja yang menggunakan testpack karena hamil di luar nikah, adanya percobaan pemerkosaan dan sebagainya.</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 xml:space="preserve">Sangat disayangkan ketika peran media yang seharusnya menjadi motivasi untuk membangun bangsa melalui pesan-pesan moral dan semangat nasionalisme, dimentahkan oleh tayangan sinetron yang menyajikan tontonan kekerasan, percintaan remaja, hedonisme, dan gaya hidup konsumtif. Apapun yang ditampilkan luas melalui televisi pasti akan berdampak cukup signifikan bagi perkembangan psikologis masyarakat kita. Tayangan televisi turut berperan dalam </w:t>
      </w:r>
    </w:p>
    <w:p w:rsidR="00D93C39" w:rsidRPr="00E87393" w:rsidRDefault="00D93C39" w:rsidP="00D93C39">
      <w:pPr>
        <w:spacing w:after="0" w:line="480" w:lineRule="auto"/>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lastRenderedPageBreak/>
        <w:t xml:space="preserve">proses pembentukan nilai-nilai yang dianut masyarakat, terutama anak-anak. </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Karena itu, banyaknya tayangan sinetron remaja yang mempertontonkan adegan kekerasan, sadisme, kebencian, dan gaya hidup konsumtif, dikhawatirkan dapat menimbulkan pengaruh buruk pada anak-anak dan remaja di Indonesia, sesuai dengan tahapan perkembangan psikologinya yang tengah membentuk nilai-</w:t>
      </w:r>
    </w:p>
    <w:p w:rsidR="00D93C39" w:rsidRPr="00E87393" w:rsidRDefault="00D93C39" w:rsidP="00D93C39">
      <w:pPr>
        <w:spacing w:after="0" w:line="480" w:lineRule="auto"/>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nilai anutannya</w:t>
      </w:r>
      <w:r w:rsidR="005A4179">
        <w:rPr>
          <w:rFonts w:ascii="Times New Roman" w:eastAsia="Times New Roman" w:hAnsi="Times New Roman" w:cs="Times New Roman"/>
          <w:sz w:val="24"/>
          <w:szCs w:val="24"/>
        </w:rPr>
        <w:t>.</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Berdasarkan latar belakang di atas maka penulis menuangkannya dengan judul “</w:t>
      </w:r>
      <w:r w:rsidR="00646723">
        <w:rPr>
          <w:rFonts w:ascii="Times New Roman" w:eastAsia="Times New Roman" w:hAnsi="Times New Roman" w:cs="Times New Roman"/>
          <w:sz w:val="24"/>
          <w:szCs w:val="24"/>
        </w:rPr>
        <w:t xml:space="preserve">Fenomena Penonton </w:t>
      </w:r>
      <w:r w:rsidRPr="00E87393">
        <w:rPr>
          <w:rFonts w:ascii="Times New Roman" w:eastAsia="Times New Roman" w:hAnsi="Times New Roman" w:cs="Times New Roman"/>
          <w:sz w:val="24"/>
          <w:szCs w:val="24"/>
        </w:rPr>
        <w:t xml:space="preserve">Tayangan Sinetron </w:t>
      </w:r>
      <w:r w:rsidR="00A63A1E">
        <w:rPr>
          <w:rFonts w:ascii="Times New Roman" w:eastAsia="Times New Roman" w:hAnsi="Times New Roman" w:cs="Times New Roman"/>
          <w:sz w:val="24"/>
          <w:szCs w:val="24"/>
        </w:rPr>
        <w:t>Ganteng Ganteng Serigala</w:t>
      </w:r>
      <w:r w:rsidRPr="00E87393">
        <w:rPr>
          <w:rFonts w:ascii="Times New Roman" w:eastAsia="Times New Roman" w:hAnsi="Times New Roman" w:cs="Times New Roman"/>
          <w:sz w:val="24"/>
          <w:szCs w:val="24"/>
        </w:rPr>
        <w:t>”</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 xml:space="preserve"> </w:t>
      </w:r>
    </w:p>
    <w:p w:rsidR="00D93C39" w:rsidRPr="00E87393" w:rsidRDefault="00D93C39" w:rsidP="00D93C39">
      <w:pPr>
        <w:pStyle w:val="ListParagraph"/>
        <w:numPr>
          <w:ilvl w:val="1"/>
          <w:numId w:val="1"/>
        </w:numPr>
        <w:spacing w:after="0" w:line="480" w:lineRule="auto"/>
        <w:rPr>
          <w:rFonts w:ascii="Times New Roman" w:eastAsia="Times New Roman" w:hAnsi="Times New Roman" w:cs="Times New Roman"/>
          <w:b/>
          <w:sz w:val="24"/>
          <w:szCs w:val="24"/>
        </w:rPr>
      </w:pPr>
      <w:r w:rsidRPr="00E87393">
        <w:rPr>
          <w:rFonts w:ascii="Times New Roman" w:eastAsia="Times New Roman" w:hAnsi="Times New Roman" w:cs="Times New Roman"/>
          <w:b/>
          <w:sz w:val="24"/>
          <w:szCs w:val="24"/>
        </w:rPr>
        <w:t>Identifikasi Masalah</w:t>
      </w:r>
    </w:p>
    <w:p w:rsidR="00D93C39" w:rsidRPr="00E87393" w:rsidRDefault="00D93C39" w:rsidP="00D93C39">
      <w:pPr>
        <w:spacing w:after="0" w:line="480" w:lineRule="auto"/>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 xml:space="preserve">Berdasarkan dari latar belakang yang telah diuraikan, maka identifikasi masalah dalam penelitian ini adalah </w:t>
      </w:r>
    </w:p>
    <w:p w:rsidR="00DF3F23" w:rsidRPr="00E87393" w:rsidRDefault="00F8028F" w:rsidP="00DF3F23">
      <w:pPr>
        <w:pStyle w:val="ListParagraph"/>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w:t>
      </w:r>
      <w:r w:rsidR="00DF3F23">
        <w:rPr>
          <w:rFonts w:ascii="Times New Roman" w:eastAsia="Times New Roman" w:hAnsi="Times New Roman" w:cs="Times New Roman"/>
          <w:sz w:val="24"/>
          <w:szCs w:val="24"/>
        </w:rPr>
        <w:t xml:space="preserve"> </w:t>
      </w:r>
      <w:r w:rsidR="00DF3F23" w:rsidRPr="00E87393">
        <w:rPr>
          <w:rFonts w:ascii="Times New Roman" w:eastAsia="Times New Roman" w:hAnsi="Times New Roman" w:cs="Times New Roman"/>
          <w:sz w:val="24"/>
          <w:szCs w:val="24"/>
        </w:rPr>
        <w:t>tayangan</w:t>
      </w:r>
      <w:r>
        <w:rPr>
          <w:rFonts w:ascii="Times New Roman" w:eastAsia="Times New Roman" w:hAnsi="Times New Roman" w:cs="Times New Roman"/>
          <w:sz w:val="24"/>
          <w:szCs w:val="24"/>
        </w:rPr>
        <w:t xml:space="preserve"> sinetron</w:t>
      </w:r>
      <w:r w:rsidR="00DF3F23" w:rsidRPr="00E87393">
        <w:rPr>
          <w:rFonts w:ascii="Times New Roman" w:eastAsia="Times New Roman" w:hAnsi="Times New Roman" w:cs="Times New Roman"/>
          <w:sz w:val="24"/>
          <w:szCs w:val="24"/>
        </w:rPr>
        <w:t xml:space="preserve"> </w:t>
      </w:r>
      <w:r w:rsidR="00DF3F23">
        <w:rPr>
          <w:rFonts w:ascii="Times New Roman" w:eastAsia="Times New Roman" w:hAnsi="Times New Roman" w:cs="Times New Roman"/>
          <w:sz w:val="24"/>
          <w:szCs w:val="24"/>
        </w:rPr>
        <w:t xml:space="preserve">Ganteng-Ganteng Serigala </w:t>
      </w:r>
      <w:r w:rsidR="00DF3F23">
        <w:rPr>
          <w:rFonts w:ascii="Times New Roman" w:hAnsi="Times New Roman" w:cs="Times New Roman"/>
          <w:sz w:val="24"/>
          <w:szCs w:val="24"/>
        </w:rPr>
        <w:t xml:space="preserve">dilihat dari </w:t>
      </w:r>
      <w:r w:rsidR="00621410">
        <w:rPr>
          <w:rFonts w:ascii="Times New Roman" w:hAnsi="Times New Roman" w:cs="Times New Roman"/>
          <w:sz w:val="24"/>
          <w:szCs w:val="24"/>
        </w:rPr>
        <w:t>faktor melihat, merasakan, dan mengalami</w:t>
      </w:r>
      <w:r w:rsidR="00DF3F23" w:rsidRPr="00E87393">
        <w:rPr>
          <w:rFonts w:ascii="Times New Roman" w:eastAsia="Times New Roman" w:hAnsi="Times New Roman" w:cs="Times New Roman"/>
          <w:sz w:val="24"/>
          <w:szCs w:val="24"/>
        </w:rPr>
        <w:t>?</w:t>
      </w:r>
    </w:p>
    <w:p w:rsidR="00D93C39" w:rsidRPr="00DF3F23" w:rsidRDefault="00D93C39" w:rsidP="00DF3F23">
      <w:pPr>
        <w:pStyle w:val="ListParagraph"/>
        <w:numPr>
          <w:ilvl w:val="0"/>
          <w:numId w:val="6"/>
        </w:numPr>
        <w:spacing w:after="0" w:line="480" w:lineRule="auto"/>
        <w:jc w:val="both"/>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Bagaimana</w:t>
      </w:r>
      <w:r w:rsidR="00BD509D">
        <w:rPr>
          <w:rFonts w:ascii="Times New Roman" w:eastAsia="Times New Roman" w:hAnsi="Times New Roman" w:cs="Times New Roman"/>
          <w:sz w:val="24"/>
          <w:szCs w:val="24"/>
        </w:rPr>
        <w:t xml:space="preserve"> tayangan </w:t>
      </w:r>
      <w:r w:rsidR="00F8028F">
        <w:rPr>
          <w:rFonts w:ascii="Times New Roman" w:eastAsia="Times New Roman" w:hAnsi="Times New Roman" w:cs="Times New Roman"/>
          <w:sz w:val="24"/>
          <w:szCs w:val="24"/>
        </w:rPr>
        <w:t xml:space="preserve">sinetron </w:t>
      </w:r>
      <w:r w:rsidR="00BD509D">
        <w:rPr>
          <w:rFonts w:ascii="Times New Roman" w:eastAsia="Times New Roman" w:hAnsi="Times New Roman" w:cs="Times New Roman"/>
          <w:sz w:val="24"/>
          <w:szCs w:val="24"/>
        </w:rPr>
        <w:t>Ganteng-Ganteng Serigala</w:t>
      </w:r>
      <w:r w:rsidR="003413EF" w:rsidRPr="00DF3F23">
        <w:rPr>
          <w:rFonts w:ascii="Times New Roman" w:eastAsia="Times New Roman" w:hAnsi="Times New Roman" w:cs="Times New Roman"/>
          <w:sz w:val="24"/>
          <w:szCs w:val="24"/>
        </w:rPr>
        <w:t xml:space="preserve"> </w:t>
      </w:r>
      <w:r w:rsidR="007B6809" w:rsidRPr="00DF3F23">
        <w:rPr>
          <w:rFonts w:ascii="Times New Roman" w:eastAsia="Times New Roman" w:hAnsi="Times New Roman" w:cs="Times New Roman"/>
          <w:sz w:val="24"/>
          <w:szCs w:val="24"/>
        </w:rPr>
        <w:t>dilihat dari aspek kognitif, afektif dan konatif</w:t>
      </w:r>
      <w:r w:rsidRPr="00DF3F23">
        <w:rPr>
          <w:rFonts w:ascii="Times New Roman" w:eastAsia="Times New Roman" w:hAnsi="Times New Roman" w:cs="Times New Roman"/>
          <w:sz w:val="24"/>
          <w:szCs w:val="24"/>
        </w:rPr>
        <w:t>?</w:t>
      </w:r>
    </w:p>
    <w:p w:rsidR="00D93C39" w:rsidRPr="00E87393" w:rsidRDefault="00D93C39" w:rsidP="00D93C39">
      <w:pPr>
        <w:spacing w:after="0" w:line="480" w:lineRule="auto"/>
        <w:rPr>
          <w:rFonts w:ascii="Times New Roman" w:eastAsia="Times New Roman" w:hAnsi="Times New Roman" w:cs="Times New Roman"/>
          <w:sz w:val="24"/>
          <w:szCs w:val="24"/>
        </w:rPr>
      </w:pPr>
    </w:p>
    <w:p w:rsidR="00D93C39" w:rsidRPr="00E87393" w:rsidRDefault="00D93C39" w:rsidP="00D93C39">
      <w:pPr>
        <w:pStyle w:val="ListParagraph"/>
        <w:numPr>
          <w:ilvl w:val="1"/>
          <w:numId w:val="1"/>
        </w:numPr>
        <w:spacing w:after="0" w:line="480" w:lineRule="auto"/>
        <w:rPr>
          <w:rFonts w:ascii="Times New Roman" w:eastAsia="Times New Roman" w:hAnsi="Times New Roman" w:cs="Times New Roman"/>
          <w:b/>
          <w:sz w:val="24"/>
          <w:szCs w:val="24"/>
        </w:rPr>
      </w:pPr>
      <w:r w:rsidRPr="00E87393">
        <w:rPr>
          <w:rFonts w:ascii="Times New Roman" w:eastAsia="Times New Roman" w:hAnsi="Times New Roman" w:cs="Times New Roman"/>
          <w:b/>
          <w:sz w:val="24"/>
          <w:szCs w:val="24"/>
        </w:rPr>
        <w:t>Tujuan Penelitian</w:t>
      </w:r>
    </w:p>
    <w:p w:rsidR="00D93C39" w:rsidRPr="00E87393" w:rsidRDefault="00D93C39" w:rsidP="00D93C39">
      <w:pPr>
        <w:pStyle w:val="ListParagraph"/>
        <w:spacing w:before="40" w:after="0" w:line="480" w:lineRule="auto"/>
        <w:ind w:left="0" w:firstLine="720"/>
        <w:jc w:val="both"/>
        <w:rPr>
          <w:rFonts w:ascii="Times New Roman" w:hAnsi="Times New Roman" w:cs="Times New Roman"/>
          <w:sz w:val="24"/>
          <w:szCs w:val="24"/>
        </w:rPr>
      </w:pPr>
      <w:r w:rsidRPr="00E87393">
        <w:rPr>
          <w:rFonts w:ascii="Times New Roman" w:hAnsi="Times New Roman" w:cs="Times New Roman"/>
          <w:sz w:val="24"/>
          <w:szCs w:val="24"/>
        </w:rPr>
        <w:t xml:space="preserve">Tujuan dari penelitian yang dilakukan, selain sebagai salah satu syarat ujian Sidang Sarjana Strata Satu (S1) Fakultas Ilmu Sosial dan Ilmu Politik Universitas Pasundan Bandung, Jurusan Ilmu Komunikasi Bidang Kajian </w:t>
      </w:r>
      <w:r w:rsidRPr="00D93C39">
        <w:rPr>
          <w:rFonts w:ascii="Times New Roman" w:hAnsi="Times New Roman" w:cs="Times New Roman"/>
          <w:sz w:val="24"/>
          <w:szCs w:val="24"/>
        </w:rPr>
        <w:t>Humas,</w:t>
      </w:r>
      <w:r w:rsidRPr="00E87393">
        <w:rPr>
          <w:rFonts w:ascii="Times New Roman" w:hAnsi="Times New Roman" w:cs="Times New Roman"/>
          <w:sz w:val="24"/>
          <w:szCs w:val="24"/>
        </w:rPr>
        <w:t xml:space="preserve"> adalah sebagai berikut :</w:t>
      </w:r>
    </w:p>
    <w:p w:rsidR="003413EF" w:rsidRPr="00DF3F23" w:rsidRDefault="00DF3F23" w:rsidP="003413EF">
      <w:pPr>
        <w:pStyle w:val="ListParagraph"/>
        <w:numPr>
          <w:ilvl w:val="0"/>
          <w:numId w:val="13"/>
        </w:numPr>
        <w:spacing w:after="0" w:line="480" w:lineRule="auto"/>
        <w:ind w:left="720"/>
        <w:jc w:val="both"/>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Untuk membe</w:t>
      </w:r>
      <w:r w:rsidR="00F8028F">
        <w:rPr>
          <w:rFonts w:ascii="Times New Roman" w:eastAsia="Times New Roman" w:hAnsi="Times New Roman" w:cs="Times New Roman"/>
          <w:sz w:val="24"/>
          <w:szCs w:val="24"/>
        </w:rPr>
        <w:t>rikan gambaran mengenai</w:t>
      </w:r>
      <w:r w:rsidRPr="00DF3F23">
        <w:rPr>
          <w:rFonts w:ascii="Times New Roman" w:eastAsia="Times New Roman" w:hAnsi="Times New Roman" w:cs="Times New Roman"/>
          <w:sz w:val="24"/>
          <w:szCs w:val="24"/>
        </w:rPr>
        <w:t xml:space="preserve"> tayangan</w:t>
      </w:r>
      <w:r w:rsidR="00F8028F">
        <w:rPr>
          <w:rFonts w:ascii="Times New Roman" w:eastAsia="Times New Roman" w:hAnsi="Times New Roman" w:cs="Times New Roman"/>
          <w:sz w:val="24"/>
          <w:szCs w:val="24"/>
        </w:rPr>
        <w:t xml:space="preserve"> sinetron</w:t>
      </w:r>
      <w:r w:rsidRPr="00DF3F23">
        <w:rPr>
          <w:rFonts w:ascii="Times New Roman" w:eastAsia="Times New Roman" w:hAnsi="Times New Roman" w:cs="Times New Roman"/>
          <w:sz w:val="24"/>
          <w:szCs w:val="24"/>
        </w:rPr>
        <w:t xml:space="preserve"> Ganteng-Ganteng Serigala </w:t>
      </w:r>
      <w:r w:rsidRPr="00DF3F23">
        <w:rPr>
          <w:rFonts w:ascii="Times New Roman" w:hAnsi="Times New Roman" w:cs="Times New Roman"/>
          <w:sz w:val="24"/>
          <w:szCs w:val="24"/>
        </w:rPr>
        <w:t xml:space="preserve">dilihat dari </w:t>
      </w:r>
      <w:r w:rsidR="00621410">
        <w:rPr>
          <w:rFonts w:ascii="Times New Roman" w:hAnsi="Times New Roman" w:cs="Times New Roman"/>
          <w:sz w:val="24"/>
          <w:szCs w:val="24"/>
        </w:rPr>
        <w:t>faktor melihat, merasakan, dan mengalami</w:t>
      </w:r>
      <w:r w:rsidRPr="00DF3F23">
        <w:rPr>
          <w:rFonts w:ascii="Times New Roman" w:eastAsia="Times New Roman" w:hAnsi="Times New Roman" w:cs="Times New Roman"/>
          <w:sz w:val="24"/>
          <w:szCs w:val="24"/>
        </w:rPr>
        <w:t>.</w:t>
      </w:r>
    </w:p>
    <w:p w:rsidR="003413EF" w:rsidRPr="00E87393" w:rsidRDefault="003413EF" w:rsidP="003413EF">
      <w:pPr>
        <w:pStyle w:val="ListParagraph"/>
        <w:numPr>
          <w:ilvl w:val="0"/>
          <w:numId w:val="1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w:t>
      </w:r>
      <w:r w:rsidR="00BD509D">
        <w:rPr>
          <w:rFonts w:ascii="Times New Roman" w:eastAsia="Times New Roman" w:hAnsi="Times New Roman" w:cs="Times New Roman"/>
          <w:sz w:val="24"/>
          <w:szCs w:val="24"/>
        </w:rPr>
        <w:t>k memb</w:t>
      </w:r>
      <w:r w:rsidR="00F8028F">
        <w:rPr>
          <w:rFonts w:ascii="Times New Roman" w:eastAsia="Times New Roman" w:hAnsi="Times New Roman" w:cs="Times New Roman"/>
          <w:sz w:val="24"/>
          <w:szCs w:val="24"/>
        </w:rPr>
        <w:t>erikan gambaran mengenai</w:t>
      </w:r>
      <w:r w:rsidR="00BD509D">
        <w:rPr>
          <w:rFonts w:ascii="Times New Roman" w:eastAsia="Times New Roman" w:hAnsi="Times New Roman" w:cs="Times New Roman"/>
          <w:sz w:val="24"/>
          <w:szCs w:val="24"/>
        </w:rPr>
        <w:t xml:space="preserve"> tayangan </w:t>
      </w:r>
      <w:r w:rsidR="00F8028F">
        <w:rPr>
          <w:rFonts w:ascii="Times New Roman" w:eastAsia="Times New Roman" w:hAnsi="Times New Roman" w:cs="Times New Roman"/>
          <w:sz w:val="24"/>
          <w:szCs w:val="24"/>
        </w:rPr>
        <w:t xml:space="preserve">sinetron </w:t>
      </w:r>
      <w:r w:rsidR="00BD509D">
        <w:rPr>
          <w:rFonts w:ascii="Times New Roman" w:eastAsia="Times New Roman" w:hAnsi="Times New Roman" w:cs="Times New Roman"/>
          <w:sz w:val="24"/>
          <w:szCs w:val="24"/>
        </w:rPr>
        <w:t>Ganteng-Ganteng Serigala</w:t>
      </w:r>
      <w:r>
        <w:rPr>
          <w:rFonts w:ascii="Times New Roman" w:eastAsia="Times New Roman" w:hAnsi="Times New Roman" w:cs="Times New Roman"/>
          <w:sz w:val="24"/>
          <w:szCs w:val="24"/>
        </w:rPr>
        <w:t xml:space="preserve"> </w:t>
      </w:r>
      <w:r w:rsidR="00A63A1E">
        <w:rPr>
          <w:rFonts w:ascii="Times New Roman" w:eastAsia="Times New Roman" w:hAnsi="Times New Roman" w:cs="Times New Roman"/>
          <w:sz w:val="24"/>
          <w:szCs w:val="24"/>
        </w:rPr>
        <w:t>dilihat dari aspek kognitif, afektif dan konatif.</w:t>
      </w:r>
    </w:p>
    <w:p w:rsidR="00344915" w:rsidRDefault="00344915" w:rsidP="00D93C39">
      <w:pPr>
        <w:pStyle w:val="ListParagraph"/>
        <w:spacing w:before="40" w:after="0" w:line="480" w:lineRule="auto"/>
        <w:ind w:left="360"/>
        <w:jc w:val="both"/>
        <w:rPr>
          <w:rFonts w:ascii="Times New Roman" w:hAnsi="Times New Roman" w:cs="Times New Roman"/>
          <w:b/>
          <w:sz w:val="24"/>
          <w:szCs w:val="24"/>
        </w:rPr>
      </w:pPr>
    </w:p>
    <w:p w:rsidR="00D93C39" w:rsidRPr="00E87393" w:rsidRDefault="00D93C39" w:rsidP="00D93C39">
      <w:pPr>
        <w:pStyle w:val="ListParagraph"/>
        <w:numPr>
          <w:ilvl w:val="1"/>
          <w:numId w:val="1"/>
        </w:numPr>
        <w:spacing w:before="40" w:after="0" w:line="480" w:lineRule="auto"/>
        <w:jc w:val="both"/>
        <w:rPr>
          <w:rFonts w:ascii="Times New Roman" w:hAnsi="Times New Roman" w:cs="Times New Roman"/>
          <w:b/>
          <w:sz w:val="24"/>
          <w:szCs w:val="24"/>
        </w:rPr>
      </w:pPr>
      <w:r w:rsidRPr="00E87393">
        <w:rPr>
          <w:rFonts w:ascii="Times New Roman" w:hAnsi="Times New Roman" w:cs="Times New Roman"/>
          <w:b/>
          <w:sz w:val="24"/>
          <w:szCs w:val="24"/>
        </w:rPr>
        <w:t>Manfaat Penelitian</w:t>
      </w:r>
    </w:p>
    <w:p w:rsidR="00D93C39" w:rsidRPr="00E87393" w:rsidRDefault="00D93C39" w:rsidP="00D93C39">
      <w:pPr>
        <w:pStyle w:val="ListParagraph"/>
        <w:spacing w:before="40" w:after="0" w:line="480" w:lineRule="auto"/>
        <w:ind w:left="0" w:firstLine="720"/>
        <w:jc w:val="both"/>
        <w:rPr>
          <w:rFonts w:ascii="Times New Roman" w:hAnsi="Times New Roman" w:cs="Times New Roman"/>
          <w:sz w:val="24"/>
          <w:szCs w:val="24"/>
        </w:rPr>
      </w:pPr>
      <w:r w:rsidRPr="00E87393">
        <w:rPr>
          <w:rFonts w:ascii="Times New Roman" w:hAnsi="Times New Roman" w:cs="Times New Roman"/>
          <w:sz w:val="24"/>
          <w:szCs w:val="24"/>
        </w:rPr>
        <w:t>Manfaat penelitian diharapkan dapat memberikan manfaat bagi pengembangan suatu ilmu. Berkaitan dengan tema penelitian, maka penelitian ini terbagi menjadi manfaat teoritis dan manfaat praktis, yang secara umum diharapkan mampu mendatangkan manfaat bagi pengembangan Ilmu Komunikasi.</w:t>
      </w:r>
    </w:p>
    <w:p w:rsidR="00D93C39" w:rsidRPr="00E87393" w:rsidRDefault="00D93C39" w:rsidP="00D93C39">
      <w:pPr>
        <w:pStyle w:val="ListParagraph"/>
        <w:numPr>
          <w:ilvl w:val="0"/>
          <w:numId w:val="3"/>
        </w:numPr>
        <w:spacing w:before="40" w:after="0" w:line="480" w:lineRule="auto"/>
        <w:ind w:left="360"/>
        <w:jc w:val="both"/>
        <w:rPr>
          <w:rFonts w:ascii="Times New Roman" w:hAnsi="Times New Roman" w:cs="Times New Roman"/>
          <w:sz w:val="24"/>
          <w:szCs w:val="24"/>
        </w:rPr>
      </w:pPr>
      <w:r w:rsidRPr="00E87393">
        <w:rPr>
          <w:rFonts w:ascii="Times New Roman" w:hAnsi="Times New Roman" w:cs="Times New Roman"/>
          <w:sz w:val="24"/>
          <w:szCs w:val="24"/>
        </w:rPr>
        <w:t>Manfaat Teoritis</w:t>
      </w:r>
    </w:p>
    <w:p w:rsidR="00D93C39" w:rsidRPr="00E87393" w:rsidRDefault="00D93C39" w:rsidP="00D93C39">
      <w:pPr>
        <w:pStyle w:val="ListParagraph"/>
        <w:numPr>
          <w:ilvl w:val="0"/>
          <w:numId w:val="4"/>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 xml:space="preserve">Sebagai pengembangan Ilmu Komunikasi khususnya mengenai bidang kajian </w:t>
      </w:r>
      <w:r w:rsidRPr="00E87393">
        <w:rPr>
          <w:rFonts w:ascii="Times New Roman" w:hAnsi="Times New Roman" w:cs="Times New Roman"/>
          <w:i/>
          <w:sz w:val="24"/>
          <w:szCs w:val="24"/>
        </w:rPr>
        <w:t>public relations</w:t>
      </w:r>
      <w:r w:rsidRPr="00E87393">
        <w:rPr>
          <w:rFonts w:ascii="Times New Roman" w:hAnsi="Times New Roman" w:cs="Times New Roman"/>
          <w:sz w:val="24"/>
          <w:szCs w:val="24"/>
        </w:rPr>
        <w:t xml:space="preserve"> / Hubungan Masyarakat (Humas).</w:t>
      </w:r>
    </w:p>
    <w:p w:rsidR="00D93C39" w:rsidRPr="00E87393" w:rsidRDefault="00D93C39" w:rsidP="00D93C39">
      <w:pPr>
        <w:pStyle w:val="ListParagraph"/>
        <w:numPr>
          <w:ilvl w:val="0"/>
          <w:numId w:val="4"/>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 xml:space="preserve">Hasil penelitian ini dapat melengkapi kepustakaan dalam hal tayangan </w:t>
      </w:r>
      <w:r w:rsidRPr="00E87393">
        <w:rPr>
          <w:rFonts w:ascii="Times New Roman" w:eastAsia="Times New Roman" w:hAnsi="Times New Roman" w:cs="Times New Roman"/>
          <w:sz w:val="24"/>
          <w:szCs w:val="24"/>
        </w:rPr>
        <w:t>tayangan sinetron Ganteng-Ganteng Serigala di SCTV</w:t>
      </w:r>
      <w:r w:rsidRPr="00E87393">
        <w:rPr>
          <w:rFonts w:ascii="Times New Roman" w:hAnsi="Times New Roman" w:cs="Times New Roman"/>
          <w:sz w:val="24"/>
          <w:szCs w:val="24"/>
        </w:rPr>
        <w:t xml:space="preserve"> dan dapat menjadi bahan informasi bagi pihak yang berkaitan dengan masalah yang diteliti.</w:t>
      </w:r>
    </w:p>
    <w:p w:rsidR="00D93C39" w:rsidRPr="00E87393" w:rsidRDefault="00D93C39" w:rsidP="00D93C39">
      <w:pPr>
        <w:pStyle w:val="ListParagraph"/>
        <w:numPr>
          <w:ilvl w:val="0"/>
          <w:numId w:val="3"/>
        </w:numPr>
        <w:spacing w:before="40" w:after="0" w:line="480" w:lineRule="auto"/>
        <w:ind w:left="360"/>
        <w:jc w:val="both"/>
        <w:rPr>
          <w:rFonts w:ascii="Times New Roman" w:hAnsi="Times New Roman" w:cs="Times New Roman"/>
          <w:sz w:val="24"/>
          <w:szCs w:val="24"/>
        </w:rPr>
      </w:pPr>
      <w:r w:rsidRPr="00E87393">
        <w:rPr>
          <w:rFonts w:ascii="Times New Roman" w:hAnsi="Times New Roman" w:cs="Times New Roman"/>
          <w:sz w:val="24"/>
          <w:szCs w:val="24"/>
        </w:rPr>
        <w:t>Manfaat Praktis</w:t>
      </w:r>
    </w:p>
    <w:p w:rsidR="00D93C39" w:rsidRPr="00E87393" w:rsidRDefault="00D93C39" w:rsidP="00D93C39">
      <w:pPr>
        <w:pStyle w:val="ListParagraph"/>
        <w:numPr>
          <w:ilvl w:val="0"/>
          <w:numId w:val="5"/>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 xml:space="preserve">Penelitian ini dapat menambah wawasan pengetahuan mengenai kegiatan komunikasi terutama </w:t>
      </w:r>
      <w:r w:rsidRPr="00E87393">
        <w:rPr>
          <w:rFonts w:ascii="Times New Roman" w:eastAsia="Times New Roman" w:hAnsi="Times New Roman" w:cs="Times New Roman"/>
          <w:sz w:val="24"/>
          <w:szCs w:val="24"/>
        </w:rPr>
        <w:t>pengaruh tayangan sinetron Ganteng Ganteng Serigala di SCTV terhadap tingkah laku pelajar SMA BPI 1 Bandung</w:t>
      </w:r>
      <w:r w:rsidRPr="00E87393">
        <w:rPr>
          <w:rFonts w:ascii="Times New Roman" w:hAnsi="Times New Roman" w:cs="Times New Roman"/>
          <w:sz w:val="24"/>
          <w:szCs w:val="24"/>
        </w:rPr>
        <w:t>.</w:t>
      </w:r>
    </w:p>
    <w:p w:rsidR="00D93C39" w:rsidRPr="00E87393" w:rsidRDefault="00D93C39" w:rsidP="00D93C39">
      <w:pPr>
        <w:pStyle w:val="ListParagraph"/>
        <w:numPr>
          <w:ilvl w:val="0"/>
          <w:numId w:val="5"/>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Penelitian ini dapat menambah wawasan, pengetahuan dan pengalaman dalam menerapkan konsep-konsep dasar ilmu komunikasi khususnya teori kehumasan yang telah diperoleh di bangku perkuliahan.</w:t>
      </w:r>
    </w:p>
    <w:p w:rsidR="00D93C39" w:rsidRPr="00E87393" w:rsidRDefault="00D93C39" w:rsidP="00D93C39">
      <w:pPr>
        <w:pStyle w:val="ListParagraph"/>
        <w:numPr>
          <w:ilvl w:val="0"/>
          <w:numId w:val="5"/>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lastRenderedPageBreak/>
        <w:t>Hasil penelitian ini dapat dijadikan salah satu sumber pengetahuan bagi masyarakat</w:t>
      </w:r>
      <w:r w:rsidRPr="00E87393">
        <w:rPr>
          <w:rFonts w:ascii="Times New Roman" w:hAnsi="Times New Roman" w:cs="Times New Roman"/>
          <w:i/>
          <w:sz w:val="24"/>
          <w:szCs w:val="24"/>
        </w:rPr>
        <w:t xml:space="preserve"> </w:t>
      </w:r>
      <w:r w:rsidRPr="00E87393">
        <w:rPr>
          <w:rFonts w:ascii="Times New Roman" w:hAnsi="Times New Roman" w:cs="Times New Roman"/>
          <w:sz w:val="24"/>
          <w:szCs w:val="24"/>
        </w:rPr>
        <w:t xml:space="preserve">khususnya para siswa SMA BPI I Bandung mengenai tayangan </w:t>
      </w:r>
      <w:r w:rsidRPr="00E87393">
        <w:rPr>
          <w:rFonts w:ascii="Times New Roman" w:eastAsia="Times New Roman" w:hAnsi="Times New Roman" w:cs="Times New Roman"/>
          <w:sz w:val="24"/>
          <w:szCs w:val="24"/>
        </w:rPr>
        <w:t>sinetron Ganteng Ganteng Serigala di SCTV</w:t>
      </w:r>
      <w:r w:rsidRPr="00E87393">
        <w:rPr>
          <w:rFonts w:ascii="Times New Roman" w:hAnsi="Times New Roman" w:cs="Times New Roman"/>
          <w:sz w:val="24"/>
          <w:szCs w:val="24"/>
        </w:rPr>
        <w:t>.</w:t>
      </w:r>
    </w:p>
    <w:p w:rsidR="0044746D" w:rsidRDefault="0044746D" w:rsidP="00D93C39">
      <w:pPr>
        <w:pStyle w:val="ListParagraph"/>
        <w:spacing w:before="40" w:after="0" w:line="240" w:lineRule="auto"/>
        <w:rPr>
          <w:rFonts w:ascii="Times New Roman" w:hAnsi="Times New Roman" w:cs="Times New Roman"/>
          <w:b/>
          <w:sz w:val="24"/>
          <w:szCs w:val="24"/>
        </w:rPr>
      </w:pPr>
    </w:p>
    <w:p w:rsidR="0044746D" w:rsidRDefault="0044746D" w:rsidP="00D93C39">
      <w:pPr>
        <w:pStyle w:val="ListParagraph"/>
        <w:spacing w:before="40" w:after="0" w:line="240" w:lineRule="auto"/>
        <w:rPr>
          <w:rFonts w:ascii="Times New Roman" w:hAnsi="Times New Roman" w:cs="Times New Roman"/>
          <w:b/>
          <w:sz w:val="24"/>
          <w:szCs w:val="24"/>
        </w:rPr>
      </w:pPr>
    </w:p>
    <w:p w:rsidR="0044746D" w:rsidRPr="00E87393" w:rsidRDefault="0044746D" w:rsidP="00D93C39">
      <w:pPr>
        <w:pStyle w:val="ListParagraph"/>
        <w:spacing w:before="40" w:after="0" w:line="240" w:lineRule="auto"/>
        <w:rPr>
          <w:rFonts w:ascii="Times New Roman" w:hAnsi="Times New Roman" w:cs="Times New Roman"/>
          <w:b/>
          <w:sz w:val="24"/>
          <w:szCs w:val="24"/>
        </w:rPr>
      </w:pPr>
    </w:p>
    <w:p w:rsidR="00D93C39" w:rsidRPr="00E87393" w:rsidRDefault="00D93C39" w:rsidP="00D93C39">
      <w:pPr>
        <w:pStyle w:val="ListParagraph"/>
        <w:numPr>
          <w:ilvl w:val="1"/>
          <w:numId w:val="1"/>
        </w:numPr>
        <w:spacing w:before="40" w:after="0" w:line="480" w:lineRule="auto"/>
        <w:jc w:val="both"/>
        <w:rPr>
          <w:rFonts w:ascii="Times New Roman" w:hAnsi="Times New Roman" w:cs="Times New Roman"/>
          <w:b/>
          <w:sz w:val="24"/>
          <w:szCs w:val="24"/>
        </w:rPr>
      </w:pPr>
      <w:r w:rsidRPr="00E87393">
        <w:rPr>
          <w:rFonts w:ascii="Times New Roman" w:hAnsi="Times New Roman" w:cs="Times New Roman"/>
          <w:b/>
          <w:sz w:val="24"/>
          <w:szCs w:val="24"/>
        </w:rPr>
        <w:t xml:space="preserve">Kerangka </w:t>
      </w:r>
      <w:r>
        <w:rPr>
          <w:rFonts w:ascii="Times New Roman" w:hAnsi="Times New Roman" w:cs="Times New Roman"/>
          <w:b/>
          <w:sz w:val="24"/>
          <w:szCs w:val="24"/>
        </w:rPr>
        <w:t>Pemikiran</w:t>
      </w:r>
    </w:p>
    <w:p w:rsidR="00283909" w:rsidRPr="00283909" w:rsidRDefault="00D93C39" w:rsidP="00283909">
      <w:pPr>
        <w:spacing w:after="0" w:line="480" w:lineRule="auto"/>
        <w:ind w:firstLine="720"/>
        <w:jc w:val="both"/>
        <w:rPr>
          <w:rFonts w:ascii="Times New Roman" w:eastAsia="Times New Roman" w:hAnsi="Times New Roman" w:cs="Times New Roman"/>
          <w:sz w:val="24"/>
          <w:szCs w:val="24"/>
        </w:rPr>
      </w:pPr>
      <w:r w:rsidRPr="002F4383">
        <w:rPr>
          <w:rFonts w:ascii="Times New Roman" w:eastAsia="Times New Roman" w:hAnsi="Times New Roman" w:cs="Times New Roman"/>
          <w:sz w:val="24"/>
          <w:szCs w:val="24"/>
        </w:rPr>
        <w:t xml:space="preserve">Beberapa </w:t>
      </w:r>
      <w:r w:rsidR="00283909">
        <w:rPr>
          <w:rFonts w:ascii="Times New Roman" w:eastAsia="Times New Roman" w:hAnsi="Times New Roman" w:cs="Times New Roman"/>
          <w:sz w:val="24"/>
          <w:szCs w:val="24"/>
        </w:rPr>
        <w:t xml:space="preserve">teori </w:t>
      </w:r>
      <w:r w:rsidR="00C5207D">
        <w:rPr>
          <w:rFonts w:ascii="Times New Roman" w:eastAsia="Times New Roman" w:hAnsi="Times New Roman" w:cs="Times New Roman"/>
          <w:sz w:val="24"/>
          <w:szCs w:val="24"/>
        </w:rPr>
        <w:t>riset komunikasi menunjukkan dampak tayangan sinetron</w:t>
      </w:r>
      <w:r w:rsidRPr="002F4383">
        <w:rPr>
          <w:rFonts w:ascii="Times New Roman" w:eastAsia="Times New Roman" w:hAnsi="Times New Roman" w:cs="Times New Roman"/>
          <w:sz w:val="24"/>
          <w:szCs w:val="24"/>
        </w:rPr>
        <w:t xml:space="preserve"> terhadap masyarakat</w:t>
      </w:r>
      <w:r w:rsidR="00283909">
        <w:rPr>
          <w:rFonts w:ascii="Times New Roman" w:eastAsia="Times New Roman" w:hAnsi="Times New Roman" w:cs="Times New Roman"/>
          <w:sz w:val="24"/>
          <w:szCs w:val="24"/>
        </w:rPr>
        <w:t>,</w:t>
      </w:r>
      <w:r w:rsidRPr="002F4383">
        <w:rPr>
          <w:rFonts w:ascii="Times New Roman" w:eastAsia="Times New Roman" w:hAnsi="Times New Roman" w:cs="Times New Roman"/>
          <w:sz w:val="24"/>
          <w:szCs w:val="24"/>
        </w:rPr>
        <w:t xml:space="preserve"> salah satunya </w:t>
      </w:r>
      <w:r w:rsidR="00283909">
        <w:rPr>
          <w:rFonts w:ascii="Times New Roman" w:eastAsia="Times New Roman" w:hAnsi="Times New Roman" w:cs="Times New Roman"/>
          <w:sz w:val="24"/>
          <w:szCs w:val="24"/>
        </w:rPr>
        <w:t xml:space="preserve">teori fenomenologi. </w:t>
      </w:r>
      <w:r w:rsidR="00283909" w:rsidRPr="00283909">
        <w:rPr>
          <w:rFonts w:ascii="Times New Roman" w:eastAsia="Times New Roman" w:hAnsi="Times New Roman" w:cs="Times New Roman"/>
          <w:sz w:val="24"/>
          <w:szCs w:val="24"/>
        </w:rPr>
        <w:t xml:space="preserve">Menurut Husserl, fenomenologi adalah </w:t>
      </w:r>
      <w:r w:rsidR="0044746D">
        <w:rPr>
          <w:rFonts w:ascii="Times New Roman" w:eastAsia="Times New Roman" w:hAnsi="Times New Roman" w:cs="Times New Roman"/>
          <w:sz w:val="24"/>
          <w:szCs w:val="24"/>
        </w:rPr>
        <w:t xml:space="preserve"> </w:t>
      </w:r>
      <w:r w:rsidR="00283909" w:rsidRPr="00283909">
        <w:rPr>
          <w:rFonts w:ascii="Times New Roman" w:eastAsia="Times New Roman" w:hAnsi="Times New Roman" w:cs="Times New Roman"/>
          <w:sz w:val="24"/>
          <w:szCs w:val="24"/>
        </w:rPr>
        <w:t>pengalaman subjektif atau pengalaman fenomenologikal; atau suatu studi tentang kesadaran dari perspektif pokok dari seseorang. Fenomenologi memiliki riwayat</w:t>
      </w:r>
      <w:r w:rsidR="00283909">
        <w:rPr>
          <w:rFonts w:ascii="Times New Roman" w:eastAsia="Times New Roman" w:hAnsi="Times New Roman" w:cs="Times New Roman"/>
          <w:sz w:val="24"/>
          <w:szCs w:val="24"/>
        </w:rPr>
        <w:t xml:space="preserve"> </w:t>
      </w:r>
      <w:r w:rsidR="00283909" w:rsidRPr="00283909">
        <w:rPr>
          <w:rFonts w:ascii="Times New Roman" w:eastAsia="Times New Roman" w:hAnsi="Times New Roman" w:cs="Times New Roman"/>
          <w:sz w:val="24"/>
          <w:szCs w:val="24"/>
        </w:rPr>
        <w:t>cukup panjang dalam penelitian sosial, termasuk psikologi, sosiologi, dan pekerjaan sosial. Fenomenologi adalah pandangan berpikir yang menekankan pada fokus interprestasi dunia. Dalam hal ini, para peneliti fenomenologi ingin memahami bagaimana dunia muncul kepada orang lain.</w:t>
      </w:r>
      <w:r w:rsidR="00283909">
        <w:rPr>
          <w:rFonts w:ascii="Times New Roman" w:eastAsia="Times New Roman" w:hAnsi="Times New Roman" w:cs="Times New Roman"/>
          <w:sz w:val="24"/>
          <w:szCs w:val="24"/>
        </w:rPr>
        <w:t xml:space="preserve"> (</w:t>
      </w:r>
      <w:r w:rsidR="00283909" w:rsidRPr="00283909">
        <w:rPr>
          <w:rFonts w:ascii="Times New Roman" w:eastAsia="Times New Roman" w:hAnsi="Times New Roman" w:cs="Times New Roman"/>
          <w:sz w:val="24"/>
          <w:szCs w:val="24"/>
        </w:rPr>
        <w:t>Sindung Haryanto, 2012:12)</w:t>
      </w:r>
      <w:r w:rsidR="00283909">
        <w:rPr>
          <w:rFonts w:ascii="Times New Roman" w:eastAsia="Times New Roman" w:hAnsi="Times New Roman" w:cs="Times New Roman"/>
          <w:sz w:val="24"/>
          <w:szCs w:val="24"/>
        </w:rPr>
        <w:t>.</w:t>
      </w:r>
    </w:p>
    <w:p w:rsidR="00283909" w:rsidRPr="00283909" w:rsidRDefault="00283909" w:rsidP="00283909">
      <w:pPr>
        <w:spacing w:after="0" w:line="480" w:lineRule="auto"/>
        <w:ind w:firstLine="720"/>
        <w:jc w:val="both"/>
        <w:rPr>
          <w:rFonts w:ascii="Times New Roman" w:eastAsia="Times New Roman" w:hAnsi="Times New Roman" w:cs="Times New Roman"/>
          <w:sz w:val="24"/>
          <w:szCs w:val="24"/>
        </w:rPr>
      </w:pPr>
      <w:r w:rsidRPr="00283909">
        <w:rPr>
          <w:rFonts w:ascii="Times New Roman" w:eastAsia="Times New Roman" w:hAnsi="Times New Roman" w:cs="Times New Roman"/>
          <w:sz w:val="24"/>
          <w:szCs w:val="24"/>
        </w:rPr>
        <w:t>Fenomenologi memfokuskan studinya pada masyarakat berbasis makna yang dilekatkan oleh anggota. Apabila filsafat Edmund Husserl yang memfokuskan pada pemahaman fenomena dunia, fenomenologi yang diterapkan dalam sosiologi, khususnya Alfred schutz (1962) yang bekerja sama dengan teori yang memegang teguh pragmatisme Mead, dan menjelaskan mengenai sosiologi kehidupan sehari-hari. Schutz dan Mead, keduanya memfokuskan pada proses sosialisasi yang menjadi “cadangan pengetahuan umum” (</w:t>
      </w:r>
      <w:r w:rsidRPr="00283909">
        <w:rPr>
          <w:rFonts w:ascii="Times New Roman" w:eastAsia="Times New Roman" w:hAnsi="Times New Roman" w:cs="Times New Roman"/>
          <w:i/>
          <w:sz w:val="24"/>
          <w:szCs w:val="24"/>
        </w:rPr>
        <w:t>common stock of knowledge</w:t>
      </w:r>
      <w:r w:rsidRPr="00283909">
        <w:rPr>
          <w:rFonts w:ascii="Times New Roman" w:eastAsia="Times New Roman" w:hAnsi="Times New Roman" w:cs="Times New Roman"/>
          <w:sz w:val="24"/>
          <w:szCs w:val="24"/>
        </w:rPr>
        <w:t xml:space="preserve">) dari anggota masyarakat, kemampuan mereka berinteraksi (perspektif </w:t>
      </w:r>
      <w:r w:rsidRPr="00283909">
        <w:rPr>
          <w:rFonts w:ascii="Times New Roman" w:eastAsia="Times New Roman" w:hAnsi="Times New Roman" w:cs="Times New Roman"/>
          <w:sz w:val="24"/>
          <w:szCs w:val="24"/>
        </w:rPr>
        <w:lastRenderedPageBreak/>
        <w:t xml:space="preserve">resiprositas), dan relevansi pemahaman makna yang muncul dalam kehidupan sehari-hari. </w:t>
      </w:r>
      <w:r>
        <w:rPr>
          <w:rFonts w:ascii="Times New Roman" w:eastAsia="Times New Roman" w:hAnsi="Times New Roman" w:cs="Times New Roman"/>
          <w:sz w:val="24"/>
          <w:szCs w:val="24"/>
        </w:rPr>
        <w:t>(</w:t>
      </w:r>
      <w:r w:rsidRPr="00283909">
        <w:rPr>
          <w:rFonts w:ascii="Times New Roman" w:eastAsia="Times New Roman" w:hAnsi="Times New Roman" w:cs="Times New Roman"/>
          <w:sz w:val="24"/>
          <w:szCs w:val="24"/>
        </w:rPr>
        <w:t>Haryanto, 2012:</w:t>
      </w:r>
      <w:r>
        <w:rPr>
          <w:rFonts w:ascii="Times New Roman" w:eastAsia="Times New Roman" w:hAnsi="Times New Roman" w:cs="Times New Roman"/>
          <w:sz w:val="24"/>
          <w:szCs w:val="24"/>
        </w:rPr>
        <w:t>136</w:t>
      </w:r>
      <w:r w:rsidRPr="002839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83909" w:rsidRDefault="00283909" w:rsidP="00114107">
      <w:pPr>
        <w:spacing w:after="0" w:line="480" w:lineRule="auto"/>
        <w:ind w:firstLine="720"/>
        <w:jc w:val="both"/>
        <w:rPr>
          <w:rFonts w:ascii="Times New Roman" w:eastAsia="Times New Roman" w:hAnsi="Times New Roman" w:cs="Times New Roman"/>
          <w:sz w:val="24"/>
          <w:szCs w:val="24"/>
        </w:rPr>
      </w:pPr>
      <w:r w:rsidRPr="00283909">
        <w:rPr>
          <w:rFonts w:ascii="Times New Roman" w:eastAsia="Times New Roman" w:hAnsi="Times New Roman" w:cs="Times New Roman"/>
          <w:sz w:val="24"/>
          <w:szCs w:val="24"/>
        </w:rPr>
        <w:t>Fenomenologi merupakan perspektif sosiologi yang concern pada kehidupan sehari-hari selain interaksionisme simbolik, dramaturgi, teori labeling, ethnometodologi, sosiologi eksistensial, dan sosiologi postmodern. Di antara persepektif-perspektif teoritis tersebut terdapat ide yang sama, yakni dengan mempertahankan integritas fenomena. Peneliti harus mencurahkan waktu dengan anggota masyarakat yang ditelitinya untuk memperoleh sebuah pemahaman tentang bagaimana pandangan kelompok dan menjelaskan kehidupan sosial tempat anggota masyarakat menjalani kehidupan sehari-hari mereka. Peneliti tidak boleh menyertakan asumsi teoritis dalam studinya akan tetapi menderivikasikan ide-ide yang berasal dari anggota masyarakat. Jadi,</w:t>
      </w:r>
      <w:r w:rsidR="00114107">
        <w:rPr>
          <w:rFonts w:ascii="Times New Roman" w:eastAsia="Times New Roman" w:hAnsi="Times New Roman" w:cs="Times New Roman"/>
          <w:sz w:val="24"/>
          <w:szCs w:val="24"/>
        </w:rPr>
        <w:t xml:space="preserve"> </w:t>
      </w:r>
      <w:r w:rsidRPr="00283909">
        <w:rPr>
          <w:rFonts w:ascii="Times New Roman" w:eastAsia="Times New Roman" w:hAnsi="Times New Roman" w:cs="Times New Roman"/>
          <w:sz w:val="24"/>
          <w:szCs w:val="24"/>
        </w:rPr>
        <w:t>seluruh sosiologi kehidupan sehari-hari menggunakan observasi partisipan, wawancara mendalam, atau keduanya dan juga penalaran induktif untuk memperoleh pemahaman yang lebih baik dan meminimalkan distorsi dari fenomena yang ditelitinya.</w:t>
      </w:r>
    </w:p>
    <w:p w:rsidR="00941D21" w:rsidRDefault="00941D21" w:rsidP="00941D21">
      <w:pPr>
        <w:spacing w:line="480" w:lineRule="auto"/>
        <w:ind w:firstLine="720"/>
        <w:jc w:val="both"/>
        <w:rPr>
          <w:rFonts w:ascii="Times New Roman" w:eastAsia="Times New Roman" w:hAnsi="Times New Roman" w:cs="Times New Roman"/>
          <w:sz w:val="24"/>
          <w:szCs w:val="24"/>
        </w:rPr>
      </w:pPr>
      <w:r w:rsidRPr="00CB6C38">
        <w:rPr>
          <w:rFonts w:ascii="Times New Roman" w:eastAsia="Times New Roman" w:hAnsi="Times New Roman" w:cs="Times New Roman"/>
          <w:sz w:val="24"/>
          <w:szCs w:val="24"/>
        </w:rPr>
        <w:t>Ciri khas pemikiran Husserl tentang bagaimana semestinya menemukan kebenaran dalam filsafat terangkai dalam satu kalimat “Nach den sachen selbst” (kembalilah kepada benda-benda itu sendiri) supaya dalam melihat, merasakan, mengalami setiap fenomena-fenomena dalam hidup, selalu bertitik berangkat dari pemikiran fenomenologi, Dengan demikian, dalam memandang fenomena-fenomena harus melihat ‘penyaringan’ (ratio) terlebih dahulu sehingga mendapatkan kesadaran yang murni.( Wa Ode Zainab Zilullah Toresano,2013)</w:t>
      </w:r>
    </w:p>
    <w:p w:rsidR="00CB6C38" w:rsidRDefault="00CB6C38" w:rsidP="00CB6C3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etimologi noumena berasal dari bahasa Yunani yaitu </w:t>
      </w:r>
      <w:r>
        <w:rPr>
          <w:rFonts w:ascii="Times New Roman" w:hAnsi="Times New Roman" w:cs="Times New Roman"/>
          <w:i/>
          <w:sz w:val="24"/>
          <w:szCs w:val="24"/>
        </w:rPr>
        <w:t xml:space="preserve">nooumenon </w:t>
      </w:r>
      <w:r>
        <w:rPr>
          <w:rFonts w:ascii="Times New Roman" w:hAnsi="Times New Roman" w:cs="Times New Roman"/>
          <w:sz w:val="24"/>
          <w:szCs w:val="24"/>
        </w:rPr>
        <w:t xml:space="preserve">yang artinya pikiran dan </w:t>
      </w:r>
      <w:r>
        <w:rPr>
          <w:rFonts w:ascii="Times New Roman" w:hAnsi="Times New Roman" w:cs="Times New Roman"/>
          <w:i/>
          <w:sz w:val="24"/>
          <w:szCs w:val="24"/>
        </w:rPr>
        <w:t xml:space="preserve">noun </w:t>
      </w:r>
      <w:r>
        <w:rPr>
          <w:rFonts w:ascii="Times New Roman" w:hAnsi="Times New Roman" w:cs="Times New Roman"/>
          <w:sz w:val="24"/>
          <w:szCs w:val="24"/>
        </w:rPr>
        <w:t>berarti intuisi. Filsuf Kant menjelaskan bahwa ketika kita ingin menggunakan konsep untukmenggambarkan atau mengkategorikan noumena, maka sebenarnya sama dengan kita menggambarkan atau mengkategorikan fenomena. Alasannya adalah bahwa dunia fenomena merupakan ekspresi dan bersumber dari dunia noumena.</w:t>
      </w:r>
    </w:p>
    <w:p w:rsidR="00CB6C38" w:rsidRPr="00CB6C38" w:rsidRDefault="00CB6C38" w:rsidP="00CB6C3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Noumena adalah realitias yang tidak dapat dijangkau oleh rasio terlebih panca indera manusia. Immanuel Kant, seorang filsuf berkebangsaan Jerman menyimpulkan bahwa noumena tidak akan bisa dijamah oleh manusia. Noumena merupakan istilah untuk isi dari kesadaran itu sendiri. Noumena dari tindakan sadar yang disebut sebagai makna ideal, dan objek sebagaimana yang tampak.</w:t>
      </w:r>
    </w:p>
    <w:p w:rsidR="00DF3F23" w:rsidRPr="0002571D" w:rsidRDefault="00DF3F23" w:rsidP="00DF3F23">
      <w:pPr>
        <w:autoSpaceDE w:val="0"/>
        <w:autoSpaceDN w:val="0"/>
        <w:adjustRightInd w:val="0"/>
        <w:spacing w:after="0" w:line="480" w:lineRule="auto"/>
        <w:ind w:firstLine="720"/>
        <w:jc w:val="both"/>
        <w:rPr>
          <w:rFonts w:ascii="Times New Roman" w:eastAsia="Times New Roman" w:hAnsi="Times New Roman" w:cs="Times New Roman"/>
          <w:sz w:val="28"/>
          <w:szCs w:val="24"/>
        </w:rPr>
      </w:pPr>
      <w:r w:rsidRPr="0002571D">
        <w:rPr>
          <w:rFonts w:ascii="Times New Roman" w:hAnsi="Times New Roman" w:cs="Times New Roman"/>
          <w:sz w:val="24"/>
          <w:szCs w:val="23"/>
        </w:rPr>
        <w:t>Dari sekian banyak acara yang ada di televisi, program sinetron tampaknya paling sering mendapat sambutan hangat dari pemirsa. Ini menandakan, perhatian pemirsa terhadap sinetron sangat luar biasa dibanding paket acara lainnya. Menjamurnya program sinetron di televisi, bukan hal luar biasa. Kehadiran sinetron merupakan suatu bentuk aktualitas komunikasi dan interaksi manusia yang diolah berdasarkan alur cerita untuk mengangkat permasalahan hidup manusia sehari-hari. Dalam membuat paket sinetron, kru televisi (sutradara, pengarah acara dan produser) harus memasukkan isi pesan yang positif bagi pemirsa. Dengan kata lain, pesan sinetron dapat mewakili aktualitas kehidupan masyarakat dalam realitas sosialnya.</w:t>
      </w:r>
    </w:p>
    <w:p w:rsidR="00D93C39" w:rsidRPr="007D16ED" w:rsidRDefault="005A4179" w:rsidP="00D93C39">
      <w:pPr>
        <w:spacing w:after="0" w:line="480" w:lineRule="auto"/>
        <w:ind w:firstLine="567"/>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Efek dari tayangan sinetron</w:t>
      </w:r>
      <w:r w:rsidR="00D93C39" w:rsidRPr="007D16ED">
        <w:rPr>
          <w:rStyle w:val="apple-style-span"/>
          <w:rFonts w:ascii="Times New Roman" w:hAnsi="Times New Roman" w:cs="Times New Roman"/>
          <w:color w:val="000000"/>
          <w:sz w:val="24"/>
          <w:szCs w:val="24"/>
        </w:rPr>
        <w:t xml:space="preserve"> adalah pendekatan pertama dan kedua dengan melihat jenis perubahan yang terjadi pad</w:t>
      </w:r>
      <w:r>
        <w:rPr>
          <w:rStyle w:val="apple-style-span"/>
          <w:rFonts w:ascii="Times New Roman" w:hAnsi="Times New Roman" w:cs="Times New Roman"/>
          <w:color w:val="000000"/>
          <w:sz w:val="24"/>
          <w:szCs w:val="24"/>
        </w:rPr>
        <w:t>a diri khalayak</w:t>
      </w:r>
      <w:r w:rsidR="00D93C39" w:rsidRPr="007D16ED">
        <w:rPr>
          <w:rStyle w:val="apple-style-span"/>
          <w:rFonts w:ascii="Times New Roman" w:hAnsi="Times New Roman" w:cs="Times New Roman"/>
          <w:color w:val="000000"/>
          <w:sz w:val="24"/>
          <w:szCs w:val="24"/>
        </w:rPr>
        <w:t xml:space="preserve"> yang meliputi penerimaan </w:t>
      </w:r>
      <w:r w:rsidR="00D93C39" w:rsidRPr="007D16ED">
        <w:rPr>
          <w:rStyle w:val="apple-style-span"/>
          <w:rFonts w:ascii="Times New Roman" w:hAnsi="Times New Roman" w:cs="Times New Roman"/>
          <w:color w:val="000000"/>
          <w:sz w:val="24"/>
          <w:szCs w:val="24"/>
        </w:rPr>
        <w:lastRenderedPageBreak/>
        <w:t>informasi, perubahan perasaan/sikap, dan perubahan perilaku atau dengan istilah lain perubahan kognitif, afektik, dan konatif. Sedang pendekatan ketiga meninjau satuan observasi yang dikenai efek komunikasi massa-individu, kelompok, organisasi, masyarakat, atau bangsa. Sikap dan perilaku tidak terjadi dengan sendirinya (otomatis), tetapi perlu dibentuk dan dikembangkan. Pembentukan dan pengembangan sikap dapat terjadi melalui proses pendidikan baik formal maupun non formal, dapat juga melalui pengalaman langsung ma</w:t>
      </w:r>
      <w:r w:rsidR="0044746D">
        <w:rPr>
          <w:rStyle w:val="apple-style-span"/>
          <w:rFonts w:ascii="Times New Roman" w:hAnsi="Times New Roman" w:cs="Times New Roman"/>
          <w:color w:val="000000"/>
          <w:sz w:val="24"/>
          <w:szCs w:val="24"/>
        </w:rPr>
        <w:t>upun melalui pengalaman orang la</w:t>
      </w:r>
      <w:r w:rsidR="00D93C39" w:rsidRPr="007D16ED">
        <w:rPr>
          <w:rStyle w:val="apple-style-span"/>
          <w:rFonts w:ascii="Times New Roman" w:hAnsi="Times New Roman" w:cs="Times New Roman"/>
          <w:color w:val="000000"/>
          <w:sz w:val="24"/>
          <w:szCs w:val="24"/>
        </w:rPr>
        <w:t xml:space="preserve">in yang diperoleh lewat informasi dalam proses komunikasi. </w:t>
      </w:r>
    </w:p>
    <w:p w:rsidR="00264B4D" w:rsidRPr="007D16ED" w:rsidRDefault="00264B4D" w:rsidP="00264B4D">
      <w:pPr>
        <w:spacing w:after="0" w:line="480" w:lineRule="auto"/>
        <w:ind w:firstLine="567"/>
        <w:jc w:val="both"/>
        <w:rPr>
          <w:rStyle w:val="apple-style-span"/>
          <w:rFonts w:ascii="Times New Roman" w:hAnsi="Times New Roman" w:cs="Times New Roman"/>
          <w:color w:val="000000"/>
          <w:sz w:val="24"/>
          <w:szCs w:val="24"/>
        </w:rPr>
      </w:pPr>
      <w:r w:rsidRPr="007D16ED">
        <w:rPr>
          <w:rStyle w:val="apple-style-span"/>
          <w:rFonts w:ascii="Times New Roman" w:hAnsi="Times New Roman" w:cs="Times New Roman"/>
          <w:color w:val="000000"/>
          <w:sz w:val="24"/>
          <w:szCs w:val="24"/>
        </w:rPr>
        <w:t>Informasi yang diterima individu lewat kegiatan komunikasi, dapat melalui komunikasi dengan antar personal, kelompok, dan dengan media massa, maka media dan pesan-pesannya merupakan stimuli yang datang dan menyentuh indera dan organisme individu selanjutnya akan berpengaruh memberi akibat terjadinya respon individu terhadap ide/gagasan yang terkandung dalam media massa</w:t>
      </w:r>
      <w:r>
        <w:rPr>
          <w:rStyle w:val="apple-style-span"/>
          <w:rFonts w:ascii="Times New Roman" w:hAnsi="Times New Roman" w:cs="Times New Roman"/>
          <w:color w:val="000000"/>
          <w:sz w:val="24"/>
          <w:szCs w:val="24"/>
        </w:rPr>
        <w:t>, pesan ide gagasan berupa pesan moral dan bahasa</w:t>
      </w:r>
      <w:r w:rsidRPr="007D16ED">
        <w:rPr>
          <w:rStyle w:val="apple-style-span"/>
          <w:rFonts w:ascii="Times New Roman" w:hAnsi="Times New Roman" w:cs="Times New Roman"/>
          <w:color w:val="000000"/>
          <w:sz w:val="24"/>
          <w:szCs w:val="24"/>
        </w:rPr>
        <w:t>. Baik buruknya/positif negatifny</w:t>
      </w:r>
      <w:r>
        <w:rPr>
          <w:rStyle w:val="apple-style-span"/>
          <w:rFonts w:ascii="Times New Roman" w:hAnsi="Times New Roman" w:cs="Times New Roman"/>
          <w:color w:val="000000"/>
          <w:sz w:val="24"/>
          <w:szCs w:val="24"/>
        </w:rPr>
        <w:t>a pengaruh tayangan televisi an</w:t>
      </w:r>
      <w:r w:rsidRPr="007D16ED">
        <w:rPr>
          <w:rStyle w:val="apple-style-span"/>
          <w:rFonts w:ascii="Times New Roman" w:hAnsi="Times New Roman" w:cs="Times New Roman"/>
          <w:color w:val="000000"/>
          <w:sz w:val="24"/>
          <w:szCs w:val="24"/>
        </w:rPr>
        <w:t xml:space="preserve">tara lain disebabkan karena dukungan dari keluarga, budaya, tingkat sosial ekonomi serta pendidikan orangtua. </w:t>
      </w:r>
    </w:p>
    <w:p w:rsidR="00D93C39" w:rsidRPr="003650FE" w:rsidRDefault="00D93C39" w:rsidP="00D93C39">
      <w:pPr>
        <w:spacing w:after="0" w:line="480" w:lineRule="auto"/>
        <w:ind w:firstLine="567"/>
        <w:jc w:val="both"/>
        <w:rPr>
          <w:rStyle w:val="apple-style-span"/>
          <w:rFonts w:ascii="Times New Roman" w:hAnsi="Times New Roman" w:cs="Times New Roman"/>
          <w:color w:val="000000"/>
          <w:sz w:val="24"/>
          <w:szCs w:val="24"/>
        </w:rPr>
      </w:pPr>
      <w:r w:rsidRPr="003650FE">
        <w:rPr>
          <w:rStyle w:val="apple-style-span"/>
          <w:rFonts w:ascii="Times New Roman" w:hAnsi="Times New Roman" w:cs="Times New Roman"/>
          <w:color w:val="000000"/>
          <w:sz w:val="24"/>
          <w:szCs w:val="24"/>
        </w:rPr>
        <w:t>Menurut Effendy (1993: 254</w:t>
      </w:r>
      <w:r w:rsidR="0044746D" w:rsidRPr="003650FE">
        <w:rPr>
          <w:rStyle w:val="apple-style-span"/>
          <w:rFonts w:ascii="Times New Roman" w:hAnsi="Times New Roman" w:cs="Times New Roman"/>
          <w:color w:val="000000"/>
          <w:sz w:val="24"/>
          <w:szCs w:val="24"/>
        </w:rPr>
        <w:t>) perubahan sikap itu meliputi k</w:t>
      </w:r>
      <w:r w:rsidRPr="003650FE">
        <w:rPr>
          <w:rStyle w:val="apple-style-span"/>
          <w:rFonts w:ascii="Times New Roman" w:hAnsi="Times New Roman" w:cs="Times New Roman"/>
          <w:color w:val="000000"/>
          <w:sz w:val="24"/>
          <w:szCs w:val="24"/>
        </w:rPr>
        <w:t>omponen-komponen sikap yaitu kognitif, afektif, dan konasi. Jadi media massa dapat memberi pengaruh/efek kognitif, afektif, dan konasi.</w:t>
      </w:r>
    </w:p>
    <w:p w:rsidR="00CB6C38" w:rsidRDefault="00CB6C38" w:rsidP="0044746D">
      <w:pPr>
        <w:spacing w:after="0" w:line="480" w:lineRule="auto"/>
        <w:jc w:val="both"/>
        <w:rPr>
          <w:rStyle w:val="apple-style-span"/>
          <w:rFonts w:ascii="Times New Roman" w:hAnsi="Times New Roman" w:cs="Times New Roman"/>
          <w:color w:val="000000"/>
          <w:sz w:val="24"/>
          <w:szCs w:val="24"/>
        </w:rPr>
      </w:pPr>
    </w:p>
    <w:p w:rsidR="00CB6C38" w:rsidRDefault="00CB6C38">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br w:type="page"/>
      </w:r>
    </w:p>
    <w:p w:rsidR="00D93C39" w:rsidRPr="00D93C39" w:rsidRDefault="00BE5BB0" w:rsidP="00D93C39">
      <w:pPr>
        <w:tabs>
          <w:tab w:val="left" w:pos="2410"/>
        </w:tabs>
        <w:spacing w:line="480" w:lineRule="auto"/>
        <w:jc w:val="center"/>
        <w:rPr>
          <w:rFonts w:ascii="Times New Roman" w:hAnsi="Times New Roman" w:cs="Times New Roman"/>
          <w:b/>
          <w:sz w:val="24"/>
          <w:szCs w:val="24"/>
        </w:rPr>
      </w:pPr>
      <w:r w:rsidRPr="00BE5BB0">
        <w:rPr>
          <w:noProof/>
        </w:rPr>
        <w:lastRenderedPageBreak/>
        <w:pict>
          <v:rect id="_x0000_s1033" style="position:absolute;left:0;text-align:left;margin-left:69.9pt;margin-top:22.8pt;width:250.05pt;height:43.8pt;z-index:251667456">
            <v:textbox style="mso-next-textbox:#_x0000_s1033">
              <w:txbxContent>
                <w:p w:rsidR="00196057" w:rsidRDefault="00196057" w:rsidP="00D93C39">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Fenomena Penonton </w:t>
                  </w:r>
                  <w:r w:rsidR="00A63A1E">
                    <w:rPr>
                      <w:rFonts w:ascii="Times New Roman" w:eastAsia="Times New Roman" w:hAnsi="Times New Roman" w:cs="Times New Roman"/>
                      <w:sz w:val="20"/>
                      <w:szCs w:val="24"/>
                    </w:rPr>
                    <w:t>Tayangan</w:t>
                  </w:r>
                  <w:r w:rsidR="00BA60D4">
                    <w:rPr>
                      <w:rFonts w:ascii="Times New Roman" w:eastAsia="Times New Roman" w:hAnsi="Times New Roman" w:cs="Times New Roman"/>
                      <w:sz w:val="20"/>
                      <w:szCs w:val="24"/>
                    </w:rPr>
                    <w:t xml:space="preserve"> </w:t>
                  </w:r>
                  <w:r w:rsidR="00D93C39" w:rsidRPr="00D93C39">
                    <w:rPr>
                      <w:rFonts w:ascii="Times New Roman" w:eastAsia="Times New Roman" w:hAnsi="Times New Roman" w:cs="Times New Roman"/>
                      <w:sz w:val="20"/>
                      <w:szCs w:val="24"/>
                    </w:rPr>
                    <w:t xml:space="preserve">Sinetron </w:t>
                  </w:r>
                </w:p>
                <w:p w:rsidR="00D93C39" w:rsidRPr="00D93C39" w:rsidRDefault="00D93C39" w:rsidP="00D93C39">
                  <w:pPr>
                    <w:jc w:val="center"/>
                    <w:rPr>
                      <w:sz w:val="18"/>
                    </w:rPr>
                  </w:pPr>
                  <w:r w:rsidRPr="00D93C39">
                    <w:rPr>
                      <w:rFonts w:ascii="Times New Roman" w:eastAsia="Times New Roman" w:hAnsi="Times New Roman" w:cs="Times New Roman"/>
                      <w:sz w:val="20"/>
                      <w:szCs w:val="24"/>
                    </w:rPr>
                    <w:t>G</w:t>
                  </w:r>
                  <w:r w:rsidR="00196057">
                    <w:rPr>
                      <w:rFonts w:ascii="Times New Roman" w:eastAsia="Times New Roman" w:hAnsi="Times New Roman" w:cs="Times New Roman"/>
                      <w:sz w:val="20"/>
                      <w:szCs w:val="24"/>
                    </w:rPr>
                    <w:t>anteng-</w:t>
                  </w:r>
                  <w:r w:rsidR="00A63A1E">
                    <w:rPr>
                      <w:rFonts w:ascii="Times New Roman" w:eastAsia="Times New Roman" w:hAnsi="Times New Roman" w:cs="Times New Roman"/>
                      <w:sz w:val="20"/>
                      <w:szCs w:val="24"/>
                    </w:rPr>
                    <w:t xml:space="preserve">Ganteng </w:t>
                  </w:r>
                  <w:r w:rsidR="00196057">
                    <w:rPr>
                      <w:rFonts w:ascii="Times New Roman" w:eastAsia="Times New Roman" w:hAnsi="Times New Roman" w:cs="Times New Roman"/>
                      <w:sz w:val="20"/>
                      <w:szCs w:val="24"/>
                    </w:rPr>
                    <w:t>Serigala</w:t>
                  </w:r>
                </w:p>
              </w:txbxContent>
            </v:textbox>
          </v:rect>
        </w:pict>
      </w:r>
      <w:r w:rsidR="00D93C39">
        <w:rPr>
          <w:rFonts w:ascii="Times New Roman" w:hAnsi="Times New Roman" w:cs="Times New Roman"/>
          <w:b/>
          <w:sz w:val="24"/>
          <w:szCs w:val="24"/>
        </w:rPr>
        <w:t>Gambar 1.1</w:t>
      </w:r>
      <w:r w:rsidR="00D93C39" w:rsidRPr="00D93C39">
        <w:rPr>
          <w:rFonts w:ascii="Times New Roman" w:hAnsi="Times New Roman" w:cs="Times New Roman"/>
          <w:b/>
          <w:sz w:val="24"/>
          <w:szCs w:val="24"/>
        </w:rPr>
        <w:t xml:space="preserve"> Kerangka Pemikiran</w:t>
      </w:r>
    </w:p>
    <w:p w:rsidR="00D93C39" w:rsidRPr="00D93C39" w:rsidRDefault="00D93C39" w:rsidP="00D93C39">
      <w:pPr>
        <w:pStyle w:val="ListParagraph"/>
        <w:spacing w:after="0" w:line="480" w:lineRule="auto"/>
        <w:ind w:left="1647"/>
        <w:jc w:val="both"/>
        <w:rPr>
          <w:rStyle w:val="apple-style-span"/>
          <w:rFonts w:ascii="Times New Roman" w:hAnsi="Times New Roman" w:cs="Times New Roman"/>
          <w:color w:val="000000"/>
          <w:sz w:val="24"/>
          <w:szCs w:val="24"/>
        </w:rPr>
      </w:pPr>
    </w:p>
    <w:p w:rsidR="00D93C39" w:rsidRDefault="00BE5BB0" w:rsidP="00D93C39">
      <w:pPr>
        <w:pStyle w:val="ListParagraph"/>
        <w:spacing w:before="40" w:after="0" w:line="480" w:lineRule="auto"/>
        <w:ind w:left="1647"/>
        <w:jc w:val="both"/>
        <w:rPr>
          <w:rFonts w:ascii="Times New Roman" w:hAnsi="Times New Roman" w:cs="Times New Roman"/>
          <w:b/>
          <w:sz w:val="24"/>
          <w:szCs w:val="24"/>
        </w:rPr>
      </w:pPr>
      <w:r w:rsidRPr="00BE5BB0">
        <w:rPr>
          <w:noProof/>
        </w:rPr>
        <w:pict>
          <v:shapetype id="_x0000_t32" coordsize="21600,21600" o:spt="32" o:oned="t" path="m,l21600,21600e" filled="f">
            <v:path arrowok="t" fillok="f" o:connecttype="none"/>
            <o:lock v:ext="edit" shapetype="t"/>
          </v:shapetype>
          <v:shape id="_x0000_s1042" type="#_x0000_t32" style="position:absolute;left:0;text-align:left;margin-left:191.85pt;margin-top:1.4pt;width:0;height:15.05pt;z-index:251673600" o:connectortype="straight"/>
        </w:pict>
      </w:r>
      <w:r w:rsidRPr="00BE5BB0">
        <w:rPr>
          <w:noProof/>
        </w:rPr>
        <w:pict>
          <v:rect id="_x0000_s1035" style="position:absolute;left:0;text-align:left;margin-left:130.9pt;margin-top:16.45pt;width:126.4pt;height:42.8pt;z-index:251668480">
            <v:textbox style="mso-next-textbox:#_x0000_s1035">
              <w:txbxContent>
                <w:p w:rsidR="00BA60D4" w:rsidRDefault="00BA60D4" w:rsidP="00A63A1E">
                  <w:pPr>
                    <w:spacing w:before="40" w:after="0" w:line="240" w:lineRule="auto"/>
                    <w:jc w:val="center"/>
                    <w:rPr>
                      <w:rFonts w:ascii="Times New Roman" w:eastAsia="Times New Roman" w:hAnsi="Times New Roman" w:cs="Times New Roman"/>
                      <w:sz w:val="24"/>
                      <w:szCs w:val="24"/>
                    </w:rPr>
                  </w:pPr>
                  <w:r w:rsidRPr="00BA60D4">
                    <w:rPr>
                      <w:rFonts w:ascii="Times New Roman" w:eastAsia="Times New Roman" w:hAnsi="Times New Roman" w:cs="Times New Roman"/>
                      <w:sz w:val="24"/>
                      <w:szCs w:val="24"/>
                    </w:rPr>
                    <w:t>Fenomenologi</w:t>
                  </w:r>
                </w:p>
                <w:p w:rsidR="00A63A1E" w:rsidRPr="00BA60D4" w:rsidRDefault="00A63A1E" w:rsidP="00A63A1E">
                  <w:pPr>
                    <w:spacing w:before="40"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Edmun Husserl</w:t>
                  </w:r>
                </w:p>
                <w:p w:rsidR="00BA60D4" w:rsidRPr="00BA60D4" w:rsidRDefault="00BA60D4" w:rsidP="00A63A1E">
                  <w:pPr>
                    <w:spacing w:line="240" w:lineRule="auto"/>
                  </w:pPr>
                </w:p>
              </w:txbxContent>
            </v:textbox>
          </v:rect>
        </w:pict>
      </w:r>
    </w:p>
    <w:p w:rsidR="00BA60D4" w:rsidRDefault="00BE5BB0" w:rsidP="00D93C39">
      <w:pPr>
        <w:pStyle w:val="ListParagraph"/>
        <w:spacing w:before="40" w:after="0" w:line="480" w:lineRule="auto"/>
        <w:ind w:left="1647"/>
        <w:jc w:val="both"/>
        <w:rPr>
          <w:rFonts w:ascii="Times New Roman" w:hAnsi="Times New Roman" w:cs="Times New Roman"/>
          <w:b/>
          <w:sz w:val="24"/>
          <w:szCs w:val="24"/>
        </w:rPr>
      </w:pPr>
      <w:r w:rsidRPr="00BE5BB0">
        <w:rPr>
          <w:noProof/>
        </w:rPr>
        <w:pict>
          <v:shape id="_x0000_s1037" type="#_x0000_t32" style="position:absolute;left:0;text-align:left;margin-left:112.85pt;margin-top:15.2pt;width:18.05pt;height:0;z-index:251670528" o:connectortype="straight"/>
        </w:pict>
      </w:r>
      <w:r w:rsidRPr="00BE5BB0">
        <w:rPr>
          <w:noProof/>
        </w:rPr>
        <w:pict>
          <v:shape id="_x0000_s1036" type="#_x0000_t32" style="position:absolute;left:0;text-align:left;margin-left:257.3pt;margin-top:15.2pt;width:13.75pt;height:0;z-index:251669504" o:connectortype="straight"/>
        </w:pict>
      </w:r>
      <w:r w:rsidRPr="00BE5BB0">
        <w:rPr>
          <w:noProof/>
        </w:rPr>
        <w:pict>
          <v:shape id="_x0000_s1040" type="#_x0000_t32" style="position:absolute;left:0;text-align:left;margin-left:271.95pt;margin-top:15.2pt;width:0;height:40.7pt;flip:y;z-index:251672576" o:connectortype="straight"/>
        </w:pict>
      </w:r>
      <w:r w:rsidRPr="00BE5BB0">
        <w:rPr>
          <w:noProof/>
        </w:rPr>
        <w:pict>
          <v:shape id="_x0000_s1039" type="#_x0000_t32" style="position:absolute;left:0;text-align:left;margin-left:112.85pt;margin-top:16.1pt;width:0;height:40.7pt;flip:y;z-index:251671552" o:connectortype="straight"/>
        </w:pict>
      </w:r>
    </w:p>
    <w:p w:rsidR="00BA60D4" w:rsidRPr="00D93C39" w:rsidRDefault="00BA60D4" w:rsidP="00D93C39">
      <w:pPr>
        <w:pStyle w:val="ListParagraph"/>
        <w:spacing w:before="40" w:after="0" w:line="480" w:lineRule="auto"/>
        <w:ind w:left="1647"/>
        <w:jc w:val="both"/>
        <w:rPr>
          <w:rFonts w:ascii="Times New Roman" w:hAnsi="Times New Roman" w:cs="Times New Roman"/>
          <w:b/>
          <w:sz w:val="24"/>
          <w:szCs w:val="24"/>
        </w:rPr>
      </w:pPr>
    </w:p>
    <w:p w:rsidR="00D93C39" w:rsidRDefault="00BE5BB0" w:rsidP="00D93C39">
      <w:pPr>
        <w:spacing w:before="40" w:after="0" w:line="480" w:lineRule="auto"/>
        <w:jc w:val="both"/>
        <w:rPr>
          <w:rFonts w:ascii="Times New Roman" w:hAnsi="Times New Roman" w:cs="Times New Roman"/>
          <w:b/>
          <w:sz w:val="24"/>
          <w:szCs w:val="24"/>
        </w:rPr>
      </w:pPr>
      <w:r w:rsidRPr="00BE5BB0">
        <w:rPr>
          <w:noProof/>
        </w:rPr>
        <w:pict>
          <v:rect id="_x0000_s1027" style="position:absolute;left:0;text-align:left;margin-left:203.4pt;margin-top:.7pt;width:135.95pt;height:49.6pt;z-index:251661312">
            <v:textbox style="mso-next-textbox:#_x0000_s1027">
              <w:txbxContent>
                <w:p w:rsidR="00D93C39" w:rsidRPr="00AF7A84" w:rsidRDefault="00D93C39" w:rsidP="00D93C39">
                  <w:pPr>
                    <w:pStyle w:val="ListParagraph"/>
                    <w:numPr>
                      <w:ilvl w:val="0"/>
                      <w:numId w:val="12"/>
                    </w:numPr>
                    <w:spacing w:line="240" w:lineRule="auto"/>
                    <w:ind w:left="360"/>
                    <w:jc w:val="both"/>
                    <w:rPr>
                      <w:rFonts w:ascii="Times New Roman" w:hAnsi="Times New Roman"/>
                      <w:sz w:val="20"/>
                      <w:szCs w:val="24"/>
                    </w:rPr>
                  </w:pPr>
                  <w:r w:rsidRPr="00AF7A84">
                    <w:rPr>
                      <w:rFonts w:ascii="Times New Roman" w:hAnsi="Times New Roman"/>
                      <w:sz w:val="20"/>
                      <w:szCs w:val="24"/>
                    </w:rPr>
                    <w:t>Aspek kognitif</w:t>
                  </w:r>
                </w:p>
                <w:p w:rsidR="00D93C39" w:rsidRPr="00AF7A84" w:rsidRDefault="00D93C39" w:rsidP="00D93C39">
                  <w:pPr>
                    <w:pStyle w:val="ListParagraph"/>
                    <w:numPr>
                      <w:ilvl w:val="0"/>
                      <w:numId w:val="12"/>
                    </w:numPr>
                    <w:spacing w:line="240" w:lineRule="auto"/>
                    <w:ind w:left="360"/>
                    <w:jc w:val="both"/>
                    <w:rPr>
                      <w:rFonts w:ascii="Times New Roman" w:hAnsi="Times New Roman"/>
                      <w:sz w:val="20"/>
                      <w:szCs w:val="24"/>
                    </w:rPr>
                  </w:pPr>
                  <w:r w:rsidRPr="00AF7A84">
                    <w:rPr>
                      <w:rFonts w:ascii="Times New Roman" w:hAnsi="Times New Roman"/>
                      <w:sz w:val="20"/>
                      <w:szCs w:val="24"/>
                    </w:rPr>
                    <w:t>Aspek afektif</w:t>
                  </w:r>
                </w:p>
                <w:p w:rsidR="00D93C39" w:rsidRPr="00AF7A84" w:rsidRDefault="00D93C39" w:rsidP="00D93C39">
                  <w:pPr>
                    <w:pStyle w:val="ListParagraph"/>
                    <w:numPr>
                      <w:ilvl w:val="0"/>
                      <w:numId w:val="12"/>
                    </w:numPr>
                    <w:spacing w:line="240" w:lineRule="auto"/>
                    <w:ind w:left="360"/>
                    <w:jc w:val="both"/>
                    <w:rPr>
                      <w:rFonts w:ascii="Times New Roman" w:hAnsi="Times New Roman"/>
                      <w:sz w:val="20"/>
                      <w:szCs w:val="24"/>
                    </w:rPr>
                  </w:pPr>
                  <w:r>
                    <w:rPr>
                      <w:rFonts w:ascii="Times New Roman" w:hAnsi="Times New Roman"/>
                      <w:sz w:val="20"/>
                      <w:szCs w:val="24"/>
                    </w:rPr>
                    <w:t>Askpek konatif</w:t>
                  </w:r>
                </w:p>
              </w:txbxContent>
            </v:textbox>
          </v:rect>
        </w:pict>
      </w:r>
      <w:r w:rsidRPr="00BE5BB0">
        <w:rPr>
          <w:noProof/>
        </w:rPr>
        <w:pict>
          <v:rect id="_x0000_s1026" style="position:absolute;left:0;text-align:left;margin-left:42.45pt;margin-top:1.6pt;width:131.75pt;height:49.6pt;z-index:251660288">
            <v:textbox>
              <w:txbxContent>
                <w:p w:rsidR="00D93C39" w:rsidRPr="00CB6C38" w:rsidRDefault="00941D21" w:rsidP="00D93C39">
                  <w:pPr>
                    <w:pStyle w:val="ListParagraph"/>
                    <w:numPr>
                      <w:ilvl w:val="0"/>
                      <w:numId w:val="11"/>
                    </w:numPr>
                    <w:spacing w:line="240" w:lineRule="auto"/>
                    <w:ind w:left="360"/>
                    <w:jc w:val="both"/>
                    <w:rPr>
                      <w:rFonts w:ascii="Times New Roman" w:hAnsi="Times New Roman"/>
                      <w:sz w:val="20"/>
                      <w:szCs w:val="24"/>
                    </w:rPr>
                  </w:pPr>
                  <w:r w:rsidRPr="00CB6C38">
                    <w:rPr>
                      <w:rStyle w:val="apple-style-span"/>
                      <w:rFonts w:ascii="Times New Roman" w:hAnsi="Times New Roman" w:cs="Times New Roman"/>
                      <w:color w:val="000000"/>
                      <w:sz w:val="20"/>
                      <w:szCs w:val="24"/>
                    </w:rPr>
                    <w:t xml:space="preserve">Melihat </w:t>
                  </w:r>
                </w:p>
                <w:p w:rsidR="00D93C39" w:rsidRPr="00CB6C38" w:rsidRDefault="00941D21" w:rsidP="00264B4D">
                  <w:pPr>
                    <w:pStyle w:val="ListParagraph"/>
                    <w:numPr>
                      <w:ilvl w:val="0"/>
                      <w:numId w:val="11"/>
                    </w:numPr>
                    <w:spacing w:line="240" w:lineRule="auto"/>
                    <w:ind w:left="360"/>
                    <w:jc w:val="both"/>
                    <w:rPr>
                      <w:rStyle w:val="apple-style-span"/>
                      <w:rFonts w:cs="Times New Roman"/>
                      <w:color w:val="000000"/>
                    </w:rPr>
                  </w:pPr>
                  <w:r w:rsidRPr="00CB6C38">
                    <w:rPr>
                      <w:rStyle w:val="apple-style-span"/>
                      <w:rFonts w:ascii="Times New Roman" w:hAnsi="Times New Roman" w:cs="Times New Roman"/>
                      <w:color w:val="000000"/>
                      <w:sz w:val="20"/>
                      <w:szCs w:val="24"/>
                    </w:rPr>
                    <w:t xml:space="preserve">Merasakan </w:t>
                  </w:r>
                </w:p>
                <w:p w:rsidR="00941D21" w:rsidRPr="00CB6C38" w:rsidRDefault="00941D21" w:rsidP="00264B4D">
                  <w:pPr>
                    <w:pStyle w:val="ListParagraph"/>
                    <w:numPr>
                      <w:ilvl w:val="0"/>
                      <w:numId w:val="11"/>
                    </w:numPr>
                    <w:spacing w:line="240" w:lineRule="auto"/>
                    <w:ind w:left="360"/>
                    <w:jc w:val="both"/>
                    <w:rPr>
                      <w:rStyle w:val="apple-style-span"/>
                      <w:rFonts w:cs="Times New Roman"/>
                      <w:color w:val="000000"/>
                    </w:rPr>
                  </w:pPr>
                  <w:r w:rsidRPr="00CB6C38">
                    <w:rPr>
                      <w:rStyle w:val="apple-style-span"/>
                      <w:rFonts w:ascii="Times New Roman" w:hAnsi="Times New Roman" w:cs="Times New Roman"/>
                      <w:color w:val="000000"/>
                      <w:sz w:val="20"/>
                      <w:szCs w:val="24"/>
                    </w:rPr>
                    <w:t xml:space="preserve">Mengalami </w:t>
                  </w:r>
                </w:p>
              </w:txbxContent>
            </v:textbox>
          </v:rect>
        </w:pict>
      </w:r>
    </w:p>
    <w:p w:rsidR="00D93C39" w:rsidRDefault="00D93C39" w:rsidP="00D93C39">
      <w:pPr>
        <w:spacing w:before="40" w:after="0" w:line="480" w:lineRule="auto"/>
        <w:jc w:val="both"/>
        <w:rPr>
          <w:rFonts w:ascii="Times New Roman" w:hAnsi="Times New Roman" w:cs="Times New Roman"/>
          <w:b/>
          <w:sz w:val="24"/>
          <w:szCs w:val="24"/>
        </w:rPr>
      </w:pPr>
    </w:p>
    <w:p w:rsidR="00D93C39" w:rsidRDefault="00D93C39" w:rsidP="00F8028F"/>
    <w:p w:rsidR="00D93C39" w:rsidRPr="00A63A1E" w:rsidRDefault="00D93C39" w:rsidP="00D93C39">
      <w:pPr>
        <w:ind w:left="1287"/>
        <w:rPr>
          <w:rFonts w:ascii="Times New Roman" w:hAnsi="Times New Roman" w:cs="Times New Roman"/>
          <w:sz w:val="24"/>
          <w:szCs w:val="24"/>
        </w:rPr>
      </w:pPr>
      <w:r w:rsidRPr="00A63A1E">
        <w:rPr>
          <w:rFonts w:ascii="Times New Roman" w:hAnsi="Times New Roman" w:cs="Times New Roman"/>
          <w:sz w:val="24"/>
          <w:szCs w:val="24"/>
        </w:rPr>
        <w:t xml:space="preserve">Sumber : Hasil modifikasi </w:t>
      </w:r>
      <w:r w:rsidR="00A63A1E">
        <w:rPr>
          <w:rFonts w:ascii="Times New Roman" w:hAnsi="Times New Roman" w:cs="Times New Roman"/>
          <w:sz w:val="24"/>
          <w:szCs w:val="24"/>
        </w:rPr>
        <w:t xml:space="preserve">peneliti </w:t>
      </w:r>
      <w:r w:rsidR="003D57E9" w:rsidRPr="00A63A1E">
        <w:rPr>
          <w:rFonts w:ascii="Times New Roman" w:hAnsi="Times New Roman" w:cs="Times New Roman"/>
          <w:sz w:val="24"/>
          <w:szCs w:val="24"/>
        </w:rPr>
        <w:t>tahun 2015</w:t>
      </w:r>
    </w:p>
    <w:p w:rsidR="0095131F" w:rsidRPr="00D93C39" w:rsidRDefault="0095131F">
      <w:pPr>
        <w:rPr>
          <w:b/>
        </w:rPr>
      </w:pPr>
    </w:p>
    <w:sectPr w:rsidR="0095131F" w:rsidRPr="00D93C39" w:rsidSect="00CD7C8F">
      <w:headerReference w:type="default" r:id="rId7"/>
      <w:footerReference w:type="first" r:id="rId8"/>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F52" w:rsidRDefault="00F57F52" w:rsidP="00CD7C8F">
      <w:pPr>
        <w:spacing w:after="0" w:line="240" w:lineRule="auto"/>
      </w:pPr>
      <w:r>
        <w:separator/>
      </w:r>
    </w:p>
  </w:endnote>
  <w:endnote w:type="continuationSeparator" w:id="1">
    <w:p w:rsidR="00F57F52" w:rsidRDefault="00F57F52" w:rsidP="00CD7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8F" w:rsidRPr="00CD7C8F" w:rsidRDefault="00CD7C8F" w:rsidP="00CD7C8F">
    <w:pPr>
      <w:pStyle w:val="Footer"/>
      <w:jc w:val="center"/>
      <w:rPr>
        <w:rFonts w:ascii="Times New Roman" w:hAnsi="Times New Roman" w:cs="Times New Roman"/>
        <w:sz w:val="24"/>
        <w:szCs w:val="24"/>
      </w:rPr>
    </w:pPr>
    <w:r w:rsidRPr="00CD7C8F">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F52" w:rsidRDefault="00F57F52" w:rsidP="00CD7C8F">
      <w:pPr>
        <w:spacing w:after="0" w:line="240" w:lineRule="auto"/>
      </w:pPr>
      <w:r>
        <w:separator/>
      </w:r>
    </w:p>
  </w:footnote>
  <w:footnote w:type="continuationSeparator" w:id="1">
    <w:p w:rsidR="00F57F52" w:rsidRDefault="00F57F52" w:rsidP="00CD7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0"/>
      <w:docPartObj>
        <w:docPartGallery w:val="Page Numbers (Top of Page)"/>
        <w:docPartUnique/>
      </w:docPartObj>
    </w:sdtPr>
    <w:sdtContent>
      <w:p w:rsidR="00CD7C8F" w:rsidRDefault="00BE5BB0">
        <w:pPr>
          <w:pStyle w:val="Header"/>
          <w:jc w:val="right"/>
        </w:pPr>
        <w:r w:rsidRPr="00CD7C8F">
          <w:rPr>
            <w:rFonts w:ascii="Times New Roman" w:hAnsi="Times New Roman" w:cs="Times New Roman"/>
            <w:sz w:val="24"/>
            <w:szCs w:val="24"/>
          </w:rPr>
          <w:fldChar w:fldCharType="begin"/>
        </w:r>
        <w:r w:rsidR="00CD7C8F" w:rsidRPr="00CD7C8F">
          <w:rPr>
            <w:rFonts w:ascii="Times New Roman" w:hAnsi="Times New Roman" w:cs="Times New Roman"/>
            <w:sz w:val="24"/>
            <w:szCs w:val="24"/>
          </w:rPr>
          <w:instrText xml:space="preserve"> PAGE   \* MERGEFORMAT </w:instrText>
        </w:r>
        <w:r w:rsidRPr="00CD7C8F">
          <w:rPr>
            <w:rFonts w:ascii="Times New Roman" w:hAnsi="Times New Roman" w:cs="Times New Roman"/>
            <w:sz w:val="24"/>
            <w:szCs w:val="24"/>
          </w:rPr>
          <w:fldChar w:fldCharType="separate"/>
        </w:r>
        <w:r w:rsidR="00646723">
          <w:rPr>
            <w:rFonts w:ascii="Times New Roman" w:hAnsi="Times New Roman" w:cs="Times New Roman"/>
            <w:noProof/>
            <w:sz w:val="24"/>
            <w:szCs w:val="24"/>
          </w:rPr>
          <w:t>10</w:t>
        </w:r>
        <w:r w:rsidRPr="00CD7C8F">
          <w:rPr>
            <w:rFonts w:ascii="Times New Roman" w:hAnsi="Times New Roman" w:cs="Times New Roman"/>
            <w:sz w:val="24"/>
            <w:szCs w:val="24"/>
          </w:rPr>
          <w:fldChar w:fldCharType="end"/>
        </w:r>
      </w:p>
    </w:sdtContent>
  </w:sdt>
  <w:p w:rsidR="00CD7C8F" w:rsidRDefault="00CD7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4B"/>
    <w:multiLevelType w:val="hybridMultilevel"/>
    <w:tmpl w:val="E22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72B17"/>
    <w:multiLevelType w:val="hybridMultilevel"/>
    <w:tmpl w:val="F88812DA"/>
    <w:lvl w:ilvl="0" w:tplc="8E3AB294">
      <w:start w:val="1"/>
      <w:numFmt w:val="lowerLetter"/>
      <w:lvlText w:val="%1."/>
      <w:lvlJc w:val="left"/>
      <w:pPr>
        <w:ind w:left="1872" w:hanging="360"/>
      </w:pPr>
      <w:rPr>
        <w:rFonts w:ascii="Times New Roman" w:eastAsia="Calibri" w:hAnsi="Times New Roman" w:cs="Times New Roman"/>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2D80405B"/>
    <w:multiLevelType w:val="hybridMultilevel"/>
    <w:tmpl w:val="36F47EA8"/>
    <w:lvl w:ilvl="0" w:tplc="751A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95CAE"/>
    <w:multiLevelType w:val="hybridMultilevel"/>
    <w:tmpl w:val="D9F88B3E"/>
    <w:lvl w:ilvl="0" w:tplc="9316263A">
      <w:start w:val="1"/>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32B62937"/>
    <w:multiLevelType w:val="hybridMultilevel"/>
    <w:tmpl w:val="FED4C1D2"/>
    <w:lvl w:ilvl="0" w:tplc="9F8C4D16">
      <w:start w:val="1"/>
      <w:numFmt w:val="decimal"/>
      <w:lvlText w:val="%1."/>
      <w:lvlJc w:val="left"/>
      <w:pPr>
        <w:ind w:left="1440" w:hanging="360"/>
      </w:pPr>
      <w:rPr>
        <w:rFonts w:hint="default"/>
      </w:rPr>
    </w:lvl>
    <w:lvl w:ilvl="1" w:tplc="4B8A44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2A07B2"/>
    <w:multiLevelType w:val="multilevel"/>
    <w:tmpl w:val="E7F6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406160"/>
    <w:multiLevelType w:val="hybridMultilevel"/>
    <w:tmpl w:val="B608FDF2"/>
    <w:lvl w:ilvl="0" w:tplc="9F8C4D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030F0"/>
    <w:multiLevelType w:val="hybridMultilevel"/>
    <w:tmpl w:val="E9E474D8"/>
    <w:lvl w:ilvl="0" w:tplc="E146BD62">
      <w:start w:val="1"/>
      <w:numFmt w:val="decimal"/>
      <w:lvlText w:val="%1)"/>
      <w:lvlJc w:val="left"/>
      <w:pPr>
        <w:ind w:left="1407" w:hanging="84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50DF507C"/>
    <w:multiLevelType w:val="hybridMultilevel"/>
    <w:tmpl w:val="8DB85EB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6F012B"/>
    <w:multiLevelType w:val="hybridMultilevel"/>
    <w:tmpl w:val="9F061590"/>
    <w:lvl w:ilvl="0" w:tplc="C674E81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CF11E92"/>
    <w:multiLevelType w:val="hybridMultilevel"/>
    <w:tmpl w:val="BC98BFDC"/>
    <w:lvl w:ilvl="0" w:tplc="9748311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6D8F4893"/>
    <w:multiLevelType w:val="hybridMultilevel"/>
    <w:tmpl w:val="8AA0B02C"/>
    <w:lvl w:ilvl="0" w:tplc="3B441556">
      <w:start w:val="1"/>
      <w:numFmt w:val="lowerLetter"/>
      <w:lvlText w:val="%1."/>
      <w:lvlJc w:val="left"/>
      <w:pPr>
        <w:ind w:left="1872" w:hanging="360"/>
      </w:pPr>
      <w:rPr>
        <w:rFonts w:ascii="Times New Roman" w:eastAsia="Calibri" w:hAnsi="Times New Roman" w:cs="Times New Roman"/>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77E83E83"/>
    <w:multiLevelType w:val="hybridMultilevel"/>
    <w:tmpl w:val="70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3C39"/>
    <w:rsid w:val="0000197D"/>
    <w:rsid w:val="000C2A61"/>
    <w:rsid w:val="00114107"/>
    <w:rsid w:val="00196057"/>
    <w:rsid w:val="00212DC4"/>
    <w:rsid w:val="00264B4D"/>
    <w:rsid w:val="00283909"/>
    <w:rsid w:val="003116D7"/>
    <w:rsid w:val="003413EF"/>
    <w:rsid w:val="00344915"/>
    <w:rsid w:val="003650FE"/>
    <w:rsid w:val="003665F9"/>
    <w:rsid w:val="003D57E9"/>
    <w:rsid w:val="00415A64"/>
    <w:rsid w:val="0044746D"/>
    <w:rsid w:val="00447FE2"/>
    <w:rsid w:val="0045307E"/>
    <w:rsid w:val="0050644E"/>
    <w:rsid w:val="005066D0"/>
    <w:rsid w:val="00546874"/>
    <w:rsid w:val="005A4179"/>
    <w:rsid w:val="00621410"/>
    <w:rsid w:val="00631CC0"/>
    <w:rsid w:val="00635546"/>
    <w:rsid w:val="00646723"/>
    <w:rsid w:val="00666C83"/>
    <w:rsid w:val="006734AB"/>
    <w:rsid w:val="006B4822"/>
    <w:rsid w:val="006E4F25"/>
    <w:rsid w:val="00753BCB"/>
    <w:rsid w:val="007B6809"/>
    <w:rsid w:val="00831837"/>
    <w:rsid w:val="00833275"/>
    <w:rsid w:val="0085601F"/>
    <w:rsid w:val="0088225A"/>
    <w:rsid w:val="008E129D"/>
    <w:rsid w:val="00941D21"/>
    <w:rsid w:val="0095131F"/>
    <w:rsid w:val="00995D4C"/>
    <w:rsid w:val="009B0E35"/>
    <w:rsid w:val="00A02B9C"/>
    <w:rsid w:val="00A61529"/>
    <w:rsid w:val="00A63A1E"/>
    <w:rsid w:val="00AF0E60"/>
    <w:rsid w:val="00B917D5"/>
    <w:rsid w:val="00B92CD9"/>
    <w:rsid w:val="00BA60D4"/>
    <w:rsid w:val="00BD509D"/>
    <w:rsid w:val="00BE5BB0"/>
    <w:rsid w:val="00C5207D"/>
    <w:rsid w:val="00C6013E"/>
    <w:rsid w:val="00CB6C38"/>
    <w:rsid w:val="00CD7C8F"/>
    <w:rsid w:val="00D93C39"/>
    <w:rsid w:val="00DF3F23"/>
    <w:rsid w:val="00EB2AD2"/>
    <w:rsid w:val="00EC271C"/>
    <w:rsid w:val="00F57F52"/>
    <w:rsid w:val="00F8028F"/>
    <w:rsid w:val="00F84086"/>
    <w:rsid w:val="00FA7593"/>
    <w:rsid w:val="00FE2539"/>
    <w:rsid w:val="00FE3079"/>
    <w:rsid w:val="00FE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42"/>
        <o:r id="V:Rule7" type="connector" idref="#_x0000_s1037"/>
        <o:r id="V:Rule8" type="connector" idref="#_x0000_s1036"/>
        <o:r id="V:Rule9"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93C39"/>
    <w:pPr>
      <w:ind w:left="720"/>
      <w:contextualSpacing/>
    </w:pPr>
  </w:style>
  <w:style w:type="character" w:customStyle="1" w:styleId="apple-style-span">
    <w:name w:val="apple-style-span"/>
    <w:basedOn w:val="DefaultParagraphFont"/>
    <w:rsid w:val="00D93C39"/>
  </w:style>
  <w:style w:type="character" w:customStyle="1" w:styleId="ListParagraphChar">
    <w:name w:val="List Paragraph Char"/>
    <w:aliases w:val="skripsi Char"/>
    <w:link w:val="ListParagraph"/>
    <w:uiPriority w:val="34"/>
    <w:locked/>
    <w:rsid w:val="00D93C39"/>
  </w:style>
  <w:style w:type="paragraph" w:styleId="Header">
    <w:name w:val="header"/>
    <w:basedOn w:val="Normal"/>
    <w:link w:val="HeaderChar"/>
    <w:uiPriority w:val="99"/>
    <w:unhideWhenUsed/>
    <w:rsid w:val="00CD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8F"/>
  </w:style>
  <w:style w:type="paragraph" w:styleId="Footer">
    <w:name w:val="footer"/>
    <w:basedOn w:val="Normal"/>
    <w:link w:val="FooterChar"/>
    <w:uiPriority w:val="99"/>
    <w:semiHidden/>
    <w:unhideWhenUsed/>
    <w:rsid w:val="00CD7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C8F"/>
  </w:style>
</w:styles>
</file>

<file path=word/webSettings.xml><?xml version="1.0" encoding="utf-8"?>
<w:webSettings xmlns:r="http://schemas.openxmlformats.org/officeDocument/2006/relationships" xmlns:w="http://schemas.openxmlformats.org/wordprocessingml/2006/main">
  <w:divs>
    <w:div w:id="447894754">
      <w:bodyDiv w:val="1"/>
      <w:marLeft w:val="0"/>
      <w:marRight w:val="0"/>
      <w:marTop w:val="0"/>
      <w:marBottom w:val="0"/>
      <w:divBdr>
        <w:top w:val="none" w:sz="0" w:space="0" w:color="auto"/>
        <w:left w:val="none" w:sz="0" w:space="0" w:color="auto"/>
        <w:bottom w:val="none" w:sz="0" w:space="0" w:color="auto"/>
        <w:right w:val="none" w:sz="0" w:space="0" w:color="auto"/>
      </w:divBdr>
      <w:divsChild>
        <w:div w:id="567882068">
          <w:marLeft w:val="0"/>
          <w:marRight w:val="0"/>
          <w:marTop w:val="0"/>
          <w:marBottom w:val="0"/>
          <w:divBdr>
            <w:top w:val="none" w:sz="0" w:space="0" w:color="auto"/>
            <w:left w:val="none" w:sz="0" w:space="0" w:color="auto"/>
            <w:bottom w:val="none" w:sz="0" w:space="0" w:color="auto"/>
            <w:right w:val="none" w:sz="0" w:space="0" w:color="auto"/>
          </w:divBdr>
        </w:div>
        <w:div w:id="2093309899">
          <w:marLeft w:val="0"/>
          <w:marRight w:val="0"/>
          <w:marTop w:val="0"/>
          <w:marBottom w:val="0"/>
          <w:divBdr>
            <w:top w:val="none" w:sz="0" w:space="0" w:color="auto"/>
            <w:left w:val="none" w:sz="0" w:space="0" w:color="auto"/>
            <w:bottom w:val="none" w:sz="0" w:space="0" w:color="auto"/>
            <w:right w:val="none" w:sz="0" w:space="0" w:color="auto"/>
          </w:divBdr>
        </w:div>
        <w:div w:id="417410580">
          <w:marLeft w:val="0"/>
          <w:marRight w:val="0"/>
          <w:marTop w:val="0"/>
          <w:marBottom w:val="0"/>
          <w:divBdr>
            <w:top w:val="none" w:sz="0" w:space="0" w:color="auto"/>
            <w:left w:val="none" w:sz="0" w:space="0" w:color="auto"/>
            <w:bottom w:val="none" w:sz="0" w:space="0" w:color="auto"/>
            <w:right w:val="none" w:sz="0" w:space="0" w:color="auto"/>
          </w:divBdr>
        </w:div>
        <w:div w:id="1159076020">
          <w:marLeft w:val="0"/>
          <w:marRight w:val="0"/>
          <w:marTop w:val="0"/>
          <w:marBottom w:val="0"/>
          <w:divBdr>
            <w:top w:val="none" w:sz="0" w:space="0" w:color="auto"/>
            <w:left w:val="none" w:sz="0" w:space="0" w:color="auto"/>
            <w:bottom w:val="none" w:sz="0" w:space="0" w:color="auto"/>
            <w:right w:val="none" w:sz="0" w:space="0" w:color="auto"/>
          </w:divBdr>
        </w:div>
        <w:div w:id="1205213760">
          <w:marLeft w:val="0"/>
          <w:marRight w:val="0"/>
          <w:marTop w:val="0"/>
          <w:marBottom w:val="0"/>
          <w:divBdr>
            <w:top w:val="none" w:sz="0" w:space="0" w:color="auto"/>
            <w:left w:val="none" w:sz="0" w:space="0" w:color="auto"/>
            <w:bottom w:val="none" w:sz="0" w:space="0" w:color="auto"/>
            <w:right w:val="none" w:sz="0" w:space="0" w:color="auto"/>
          </w:divBdr>
        </w:div>
        <w:div w:id="133528101">
          <w:marLeft w:val="0"/>
          <w:marRight w:val="0"/>
          <w:marTop w:val="0"/>
          <w:marBottom w:val="0"/>
          <w:divBdr>
            <w:top w:val="none" w:sz="0" w:space="0" w:color="auto"/>
            <w:left w:val="none" w:sz="0" w:space="0" w:color="auto"/>
            <w:bottom w:val="none" w:sz="0" w:space="0" w:color="auto"/>
            <w:right w:val="none" w:sz="0" w:space="0" w:color="auto"/>
          </w:divBdr>
        </w:div>
        <w:div w:id="2102603525">
          <w:marLeft w:val="0"/>
          <w:marRight w:val="0"/>
          <w:marTop w:val="0"/>
          <w:marBottom w:val="0"/>
          <w:divBdr>
            <w:top w:val="none" w:sz="0" w:space="0" w:color="auto"/>
            <w:left w:val="none" w:sz="0" w:space="0" w:color="auto"/>
            <w:bottom w:val="none" w:sz="0" w:space="0" w:color="auto"/>
            <w:right w:val="none" w:sz="0" w:space="0" w:color="auto"/>
          </w:divBdr>
        </w:div>
        <w:div w:id="1624920542">
          <w:marLeft w:val="0"/>
          <w:marRight w:val="0"/>
          <w:marTop w:val="0"/>
          <w:marBottom w:val="0"/>
          <w:divBdr>
            <w:top w:val="none" w:sz="0" w:space="0" w:color="auto"/>
            <w:left w:val="none" w:sz="0" w:space="0" w:color="auto"/>
            <w:bottom w:val="none" w:sz="0" w:space="0" w:color="auto"/>
            <w:right w:val="none" w:sz="0" w:space="0" w:color="auto"/>
          </w:divBdr>
        </w:div>
        <w:div w:id="1554924456">
          <w:marLeft w:val="0"/>
          <w:marRight w:val="0"/>
          <w:marTop w:val="0"/>
          <w:marBottom w:val="0"/>
          <w:divBdr>
            <w:top w:val="none" w:sz="0" w:space="0" w:color="auto"/>
            <w:left w:val="none" w:sz="0" w:space="0" w:color="auto"/>
            <w:bottom w:val="none" w:sz="0" w:space="0" w:color="auto"/>
            <w:right w:val="none" w:sz="0" w:space="0" w:color="auto"/>
          </w:divBdr>
        </w:div>
        <w:div w:id="652491464">
          <w:marLeft w:val="0"/>
          <w:marRight w:val="0"/>
          <w:marTop w:val="0"/>
          <w:marBottom w:val="0"/>
          <w:divBdr>
            <w:top w:val="none" w:sz="0" w:space="0" w:color="auto"/>
            <w:left w:val="none" w:sz="0" w:space="0" w:color="auto"/>
            <w:bottom w:val="none" w:sz="0" w:space="0" w:color="auto"/>
            <w:right w:val="none" w:sz="0" w:space="0" w:color="auto"/>
          </w:divBdr>
        </w:div>
        <w:div w:id="534775045">
          <w:marLeft w:val="0"/>
          <w:marRight w:val="0"/>
          <w:marTop w:val="0"/>
          <w:marBottom w:val="0"/>
          <w:divBdr>
            <w:top w:val="none" w:sz="0" w:space="0" w:color="auto"/>
            <w:left w:val="none" w:sz="0" w:space="0" w:color="auto"/>
            <w:bottom w:val="none" w:sz="0" w:space="0" w:color="auto"/>
            <w:right w:val="none" w:sz="0" w:space="0" w:color="auto"/>
          </w:divBdr>
        </w:div>
      </w:divsChild>
    </w:div>
    <w:div w:id="507598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0234">
          <w:marLeft w:val="0"/>
          <w:marRight w:val="0"/>
          <w:marTop w:val="0"/>
          <w:marBottom w:val="0"/>
          <w:divBdr>
            <w:top w:val="none" w:sz="0" w:space="0" w:color="auto"/>
            <w:left w:val="none" w:sz="0" w:space="0" w:color="auto"/>
            <w:bottom w:val="none" w:sz="0" w:space="0" w:color="auto"/>
            <w:right w:val="none" w:sz="0" w:space="0" w:color="auto"/>
          </w:divBdr>
        </w:div>
        <w:div w:id="1717729966">
          <w:marLeft w:val="0"/>
          <w:marRight w:val="0"/>
          <w:marTop w:val="0"/>
          <w:marBottom w:val="0"/>
          <w:divBdr>
            <w:top w:val="none" w:sz="0" w:space="0" w:color="auto"/>
            <w:left w:val="none" w:sz="0" w:space="0" w:color="auto"/>
            <w:bottom w:val="none" w:sz="0" w:space="0" w:color="auto"/>
            <w:right w:val="none" w:sz="0" w:space="0" w:color="auto"/>
          </w:divBdr>
        </w:div>
        <w:div w:id="121191291">
          <w:marLeft w:val="0"/>
          <w:marRight w:val="0"/>
          <w:marTop w:val="0"/>
          <w:marBottom w:val="0"/>
          <w:divBdr>
            <w:top w:val="none" w:sz="0" w:space="0" w:color="auto"/>
            <w:left w:val="none" w:sz="0" w:space="0" w:color="auto"/>
            <w:bottom w:val="none" w:sz="0" w:space="0" w:color="auto"/>
            <w:right w:val="none" w:sz="0" w:space="0" w:color="auto"/>
          </w:divBdr>
        </w:div>
        <w:div w:id="1804882411">
          <w:marLeft w:val="0"/>
          <w:marRight w:val="0"/>
          <w:marTop w:val="0"/>
          <w:marBottom w:val="0"/>
          <w:divBdr>
            <w:top w:val="none" w:sz="0" w:space="0" w:color="auto"/>
            <w:left w:val="none" w:sz="0" w:space="0" w:color="auto"/>
            <w:bottom w:val="none" w:sz="0" w:space="0" w:color="auto"/>
            <w:right w:val="none" w:sz="0" w:space="0" w:color="auto"/>
          </w:divBdr>
        </w:div>
        <w:div w:id="1222250805">
          <w:marLeft w:val="0"/>
          <w:marRight w:val="0"/>
          <w:marTop w:val="0"/>
          <w:marBottom w:val="0"/>
          <w:divBdr>
            <w:top w:val="none" w:sz="0" w:space="0" w:color="auto"/>
            <w:left w:val="none" w:sz="0" w:space="0" w:color="auto"/>
            <w:bottom w:val="none" w:sz="0" w:space="0" w:color="auto"/>
            <w:right w:val="none" w:sz="0" w:space="0" w:color="auto"/>
          </w:divBdr>
        </w:div>
        <w:div w:id="631442199">
          <w:marLeft w:val="0"/>
          <w:marRight w:val="0"/>
          <w:marTop w:val="0"/>
          <w:marBottom w:val="0"/>
          <w:divBdr>
            <w:top w:val="none" w:sz="0" w:space="0" w:color="auto"/>
            <w:left w:val="none" w:sz="0" w:space="0" w:color="auto"/>
            <w:bottom w:val="none" w:sz="0" w:space="0" w:color="auto"/>
            <w:right w:val="none" w:sz="0" w:space="0" w:color="auto"/>
          </w:divBdr>
        </w:div>
        <w:div w:id="174268648">
          <w:marLeft w:val="0"/>
          <w:marRight w:val="0"/>
          <w:marTop w:val="0"/>
          <w:marBottom w:val="0"/>
          <w:divBdr>
            <w:top w:val="none" w:sz="0" w:space="0" w:color="auto"/>
            <w:left w:val="none" w:sz="0" w:space="0" w:color="auto"/>
            <w:bottom w:val="none" w:sz="0" w:space="0" w:color="auto"/>
            <w:right w:val="none" w:sz="0" w:space="0" w:color="auto"/>
          </w:divBdr>
        </w:div>
        <w:div w:id="2025205435">
          <w:marLeft w:val="0"/>
          <w:marRight w:val="0"/>
          <w:marTop w:val="0"/>
          <w:marBottom w:val="0"/>
          <w:divBdr>
            <w:top w:val="none" w:sz="0" w:space="0" w:color="auto"/>
            <w:left w:val="none" w:sz="0" w:space="0" w:color="auto"/>
            <w:bottom w:val="none" w:sz="0" w:space="0" w:color="auto"/>
            <w:right w:val="none" w:sz="0" w:space="0" w:color="auto"/>
          </w:divBdr>
        </w:div>
        <w:div w:id="1469014507">
          <w:marLeft w:val="0"/>
          <w:marRight w:val="0"/>
          <w:marTop w:val="0"/>
          <w:marBottom w:val="0"/>
          <w:divBdr>
            <w:top w:val="none" w:sz="0" w:space="0" w:color="auto"/>
            <w:left w:val="none" w:sz="0" w:space="0" w:color="auto"/>
            <w:bottom w:val="none" w:sz="0" w:space="0" w:color="auto"/>
            <w:right w:val="none" w:sz="0" w:space="0" w:color="auto"/>
          </w:divBdr>
        </w:div>
        <w:div w:id="326859872">
          <w:marLeft w:val="0"/>
          <w:marRight w:val="0"/>
          <w:marTop w:val="0"/>
          <w:marBottom w:val="0"/>
          <w:divBdr>
            <w:top w:val="none" w:sz="0" w:space="0" w:color="auto"/>
            <w:left w:val="none" w:sz="0" w:space="0" w:color="auto"/>
            <w:bottom w:val="none" w:sz="0" w:space="0" w:color="auto"/>
            <w:right w:val="none" w:sz="0" w:space="0" w:color="auto"/>
          </w:divBdr>
        </w:div>
      </w:divsChild>
    </w:div>
    <w:div w:id="1076126960">
      <w:bodyDiv w:val="1"/>
      <w:marLeft w:val="0"/>
      <w:marRight w:val="0"/>
      <w:marTop w:val="0"/>
      <w:marBottom w:val="0"/>
      <w:divBdr>
        <w:top w:val="none" w:sz="0" w:space="0" w:color="auto"/>
        <w:left w:val="none" w:sz="0" w:space="0" w:color="auto"/>
        <w:bottom w:val="none" w:sz="0" w:space="0" w:color="auto"/>
        <w:right w:val="none" w:sz="0" w:space="0" w:color="auto"/>
      </w:divBdr>
      <w:divsChild>
        <w:div w:id="178204465">
          <w:marLeft w:val="0"/>
          <w:marRight w:val="0"/>
          <w:marTop w:val="0"/>
          <w:marBottom w:val="0"/>
          <w:divBdr>
            <w:top w:val="none" w:sz="0" w:space="0" w:color="auto"/>
            <w:left w:val="none" w:sz="0" w:space="0" w:color="auto"/>
            <w:bottom w:val="none" w:sz="0" w:space="0" w:color="auto"/>
            <w:right w:val="none" w:sz="0" w:space="0" w:color="auto"/>
          </w:divBdr>
        </w:div>
        <w:div w:id="125048225">
          <w:marLeft w:val="0"/>
          <w:marRight w:val="0"/>
          <w:marTop w:val="0"/>
          <w:marBottom w:val="0"/>
          <w:divBdr>
            <w:top w:val="none" w:sz="0" w:space="0" w:color="auto"/>
            <w:left w:val="none" w:sz="0" w:space="0" w:color="auto"/>
            <w:bottom w:val="none" w:sz="0" w:space="0" w:color="auto"/>
            <w:right w:val="none" w:sz="0" w:space="0" w:color="auto"/>
          </w:divBdr>
        </w:div>
        <w:div w:id="1134370040">
          <w:marLeft w:val="0"/>
          <w:marRight w:val="0"/>
          <w:marTop w:val="0"/>
          <w:marBottom w:val="0"/>
          <w:divBdr>
            <w:top w:val="none" w:sz="0" w:space="0" w:color="auto"/>
            <w:left w:val="none" w:sz="0" w:space="0" w:color="auto"/>
            <w:bottom w:val="none" w:sz="0" w:space="0" w:color="auto"/>
            <w:right w:val="none" w:sz="0" w:space="0" w:color="auto"/>
          </w:divBdr>
        </w:div>
        <w:div w:id="1463574621">
          <w:marLeft w:val="0"/>
          <w:marRight w:val="0"/>
          <w:marTop w:val="0"/>
          <w:marBottom w:val="0"/>
          <w:divBdr>
            <w:top w:val="none" w:sz="0" w:space="0" w:color="auto"/>
            <w:left w:val="none" w:sz="0" w:space="0" w:color="auto"/>
            <w:bottom w:val="none" w:sz="0" w:space="0" w:color="auto"/>
            <w:right w:val="none" w:sz="0" w:space="0" w:color="auto"/>
          </w:divBdr>
        </w:div>
        <w:div w:id="54857891">
          <w:marLeft w:val="0"/>
          <w:marRight w:val="0"/>
          <w:marTop w:val="0"/>
          <w:marBottom w:val="0"/>
          <w:divBdr>
            <w:top w:val="none" w:sz="0" w:space="0" w:color="auto"/>
            <w:left w:val="none" w:sz="0" w:space="0" w:color="auto"/>
            <w:bottom w:val="none" w:sz="0" w:space="0" w:color="auto"/>
            <w:right w:val="none" w:sz="0" w:space="0" w:color="auto"/>
          </w:divBdr>
        </w:div>
        <w:div w:id="1110049898">
          <w:marLeft w:val="0"/>
          <w:marRight w:val="0"/>
          <w:marTop w:val="0"/>
          <w:marBottom w:val="0"/>
          <w:divBdr>
            <w:top w:val="none" w:sz="0" w:space="0" w:color="auto"/>
            <w:left w:val="none" w:sz="0" w:space="0" w:color="auto"/>
            <w:bottom w:val="none" w:sz="0" w:space="0" w:color="auto"/>
            <w:right w:val="none" w:sz="0" w:space="0" w:color="auto"/>
          </w:divBdr>
        </w:div>
        <w:div w:id="1750611366">
          <w:marLeft w:val="0"/>
          <w:marRight w:val="0"/>
          <w:marTop w:val="0"/>
          <w:marBottom w:val="0"/>
          <w:divBdr>
            <w:top w:val="none" w:sz="0" w:space="0" w:color="auto"/>
            <w:left w:val="none" w:sz="0" w:space="0" w:color="auto"/>
            <w:bottom w:val="none" w:sz="0" w:space="0" w:color="auto"/>
            <w:right w:val="none" w:sz="0" w:space="0" w:color="auto"/>
          </w:divBdr>
        </w:div>
        <w:div w:id="724833708">
          <w:marLeft w:val="0"/>
          <w:marRight w:val="0"/>
          <w:marTop w:val="0"/>
          <w:marBottom w:val="0"/>
          <w:divBdr>
            <w:top w:val="none" w:sz="0" w:space="0" w:color="auto"/>
            <w:left w:val="none" w:sz="0" w:space="0" w:color="auto"/>
            <w:bottom w:val="none" w:sz="0" w:space="0" w:color="auto"/>
            <w:right w:val="none" w:sz="0" w:space="0" w:color="auto"/>
          </w:divBdr>
        </w:div>
        <w:div w:id="1759206924">
          <w:marLeft w:val="0"/>
          <w:marRight w:val="0"/>
          <w:marTop w:val="0"/>
          <w:marBottom w:val="0"/>
          <w:divBdr>
            <w:top w:val="none" w:sz="0" w:space="0" w:color="auto"/>
            <w:left w:val="none" w:sz="0" w:space="0" w:color="auto"/>
            <w:bottom w:val="none" w:sz="0" w:space="0" w:color="auto"/>
            <w:right w:val="none" w:sz="0" w:space="0" w:color="auto"/>
          </w:divBdr>
        </w:div>
        <w:div w:id="107117405">
          <w:marLeft w:val="0"/>
          <w:marRight w:val="0"/>
          <w:marTop w:val="0"/>
          <w:marBottom w:val="0"/>
          <w:divBdr>
            <w:top w:val="none" w:sz="0" w:space="0" w:color="auto"/>
            <w:left w:val="none" w:sz="0" w:space="0" w:color="auto"/>
            <w:bottom w:val="none" w:sz="0" w:space="0" w:color="auto"/>
            <w:right w:val="none" w:sz="0" w:space="0" w:color="auto"/>
          </w:divBdr>
        </w:div>
        <w:div w:id="1408840439">
          <w:marLeft w:val="0"/>
          <w:marRight w:val="0"/>
          <w:marTop w:val="0"/>
          <w:marBottom w:val="0"/>
          <w:divBdr>
            <w:top w:val="none" w:sz="0" w:space="0" w:color="auto"/>
            <w:left w:val="none" w:sz="0" w:space="0" w:color="auto"/>
            <w:bottom w:val="none" w:sz="0" w:space="0" w:color="auto"/>
            <w:right w:val="none" w:sz="0" w:space="0" w:color="auto"/>
          </w:divBdr>
        </w:div>
        <w:div w:id="1473870281">
          <w:marLeft w:val="0"/>
          <w:marRight w:val="0"/>
          <w:marTop w:val="0"/>
          <w:marBottom w:val="0"/>
          <w:divBdr>
            <w:top w:val="none" w:sz="0" w:space="0" w:color="auto"/>
            <w:left w:val="none" w:sz="0" w:space="0" w:color="auto"/>
            <w:bottom w:val="none" w:sz="0" w:space="0" w:color="auto"/>
            <w:right w:val="none" w:sz="0" w:space="0" w:color="auto"/>
          </w:divBdr>
        </w:div>
        <w:div w:id="946622933">
          <w:marLeft w:val="0"/>
          <w:marRight w:val="0"/>
          <w:marTop w:val="0"/>
          <w:marBottom w:val="0"/>
          <w:divBdr>
            <w:top w:val="none" w:sz="0" w:space="0" w:color="auto"/>
            <w:left w:val="none" w:sz="0" w:space="0" w:color="auto"/>
            <w:bottom w:val="none" w:sz="0" w:space="0" w:color="auto"/>
            <w:right w:val="none" w:sz="0" w:space="0" w:color="auto"/>
          </w:divBdr>
        </w:div>
        <w:div w:id="1818035409">
          <w:marLeft w:val="0"/>
          <w:marRight w:val="0"/>
          <w:marTop w:val="0"/>
          <w:marBottom w:val="0"/>
          <w:divBdr>
            <w:top w:val="none" w:sz="0" w:space="0" w:color="auto"/>
            <w:left w:val="none" w:sz="0" w:space="0" w:color="auto"/>
            <w:bottom w:val="none" w:sz="0" w:space="0" w:color="auto"/>
            <w:right w:val="none" w:sz="0" w:space="0" w:color="auto"/>
          </w:divBdr>
        </w:div>
        <w:div w:id="1160342937">
          <w:marLeft w:val="0"/>
          <w:marRight w:val="0"/>
          <w:marTop w:val="0"/>
          <w:marBottom w:val="0"/>
          <w:divBdr>
            <w:top w:val="none" w:sz="0" w:space="0" w:color="auto"/>
            <w:left w:val="none" w:sz="0" w:space="0" w:color="auto"/>
            <w:bottom w:val="none" w:sz="0" w:space="0" w:color="auto"/>
            <w:right w:val="none" w:sz="0" w:space="0" w:color="auto"/>
          </w:divBdr>
        </w:div>
        <w:div w:id="491145257">
          <w:marLeft w:val="0"/>
          <w:marRight w:val="0"/>
          <w:marTop w:val="0"/>
          <w:marBottom w:val="0"/>
          <w:divBdr>
            <w:top w:val="none" w:sz="0" w:space="0" w:color="auto"/>
            <w:left w:val="none" w:sz="0" w:space="0" w:color="auto"/>
            <w:bottom w:val="none" w:sz="0" w:space="0" w:color="auto"/>
            <w:right w:val="none" w:sz="0" w:space="0" w:color="auto"/>
          </w:divBdr>
        </w:div>
        <w:div w:id="1475952905">
          <w:marLeft w:val="0"/>
          <w:marRight w:val="0"/>
          <w:marTop w:val="0"/>
          <w:marBottom w:val="0"/>
          <w:divBdr>
            <w:top w:val="none" w:sz="0" w:space="0" w:color="auto"/>
            <w:left w:val="none" w:sz="0" w:space="0" w:color="auto"/>
            <w:bottom w:val="none" w:sz="0" w:space="0" w:color="auto"/>
            <w:right w:val="none" w:sz="0" w:space="0" w:color="auto"/>
          </w:divBdr>
        </w:div>
        <w:div w:id="418984968">
          <w:marLeft w:val="0"/>
          <w:marRight w:val="0"/>
          <w:marTop w:val="0"/>
          <w:marBottom w:val="0"/>
          <w:divBdr>
            <w:top w:val="none" w:sz="0" w:space="0" w:color="auto"/>
            <w:left w:val="none" w:sz="0" w:space="0" w:color="auto"/>
            <w:bottom w:val="none" w:sz="0" w:space="0" w:color="auto"/>
            <w:right w:val="none" w:sz="0" w:space="0" w:color="auto"/>
          </w:divBdr>
        </w:div>
        <w:div w:id="850726842">
          <w:marLeft w:val="0"/>
          <w:marRight w:val="0"/>
          <w:marTop w:val="0"/>
          <w:marBottom w:val="0"/>
          <w:divBdr>
            <w:top w:val="none" w:sz="0" w:space="0" w:color="auto"/>
            <w:left w:val="none" w:sz="0" w:space="0" w:color="auto"/>
            <w:bottom w:val="none" w:sz="0" w:space="0" w:color="auto"/>
            <w:right w:val="none" w:sz="0" w:space="0" w:color="auto"/>
          </w:divBdr>
        </w:div>
        <w:div w:id="1463041959">
          <w:marLeft w:val="0"/>
          <w:marRight w:val="0"/>
          <w:marTop w:val="0"/>
          <w:marBottom w:val="0"/>
          <w:divBdr>
            <w:top w:val="none" w:sz="0" w:space="0" w:color="auto"/>
            <w:left w:val="none" w:sz="0" w:space="0" w:color="auto"/>
            <w:bottom w:val="none" w:sz="0" w:space="0" w:color="auto"/>
            <w:right w:val="none" w:sz="0" w:space="0" w:color="auto"/>
          </w:divBdr>
        </w:div>
        <w:div w:id="178005536">
          <w:marLeft w:val="0"/>
          <w:marRight w:val="0"/>
          <w:marTop w:val="0"/>
          <w:marBottom w:val="0"/>
          <w:divBdr>
            <w:top w:val="none" w:sz="0" w:space="0" w:color="auto"/>
            <w:left w:val="none" w:sz="0" w:space="0" w:color="auto"/>
            <w:bottom w:val="none" w:sz="0" w:space="0" w:color="auto"/>
            <w:right w:val="none" w:sz="0" w:space="0" w:color="auto"/>
          </w:divBdr>
        </w:div>
        <w:div w:id="921641633">
          <w:marLeft w:val="0"/>
          <w:marRight w:val="0"/>
          <w:marTop w:val="0"/>
          <w:marBottom w:val="0"/>
          <w:divBdr>
            <w:top w:val="none" w:sz="0" w:space="0" w:color="auto"/>
            <w:left w:val="none" w:sz="0" w:space="0" w:color="auto"/>
            <w:bottom w:val="none" w:sz="0" w:space="0" w:color="auto"/>
            <w:right w:val="none" w:sz="0" w:space="0" w:color="auto"/>
          </w:divBdr>
        </w:div>
        <w:div w:id="521481216">
          <w:marLeft w:val="0"/>
          <w:marRight w:val="0"/>
          <w:marTop w:val="0"/>
          <w:marBottom w:val="0"/>
          <w:divBdr>
            <w:top w:val="none" w:sz="0" w:space="0" w:color="auto"/>
            <w:left w:val="none" w:sz="0" w:space="0" w:color="auto"/>
            <w:bottom w:val="none" w:sz="0" w:space="0" w:color="auto"/>
            <w:right w:val="none" w:sz="0" w:space="0" w:color="auto"/>
          </w:divBdr>
        </w:div>
        <w:div w:id="590892312">
          <w:marLeft w:val="0"/>
          <w:marRight w:val="0"/>
          <w:marTop w:val="0"/>
          <w:marBottom w:val="0"/>
          <w:divBdr>
            <w:top w:val="none" w:sz="0" w:space="0" w:color="auto"/>
            <w:left w:val="none" w:sz="0" w:space="0" w:color="auto"/>
            <w:bottom w:val="none" w:sz="0" w:space="0" w:color="auto"/>
            <w:right w:val="none" w:sz="0" w:space="0" w:color="auto"/>
          </w:divBdr>
        </w:div>
        <w:div w:id="745419868">
          <w:marLeft w:val="0"/>
          <w:marRight w:val="0"/>
          <w:marTop w:val="0"/>
          <w:marBottom w:val="0"/>
          <w:divBdr>
            <w:top w:val="none" w:sz="0" w:space="0" w:color="auto"/>
            <w:left w:val="none" w:sz="0" w:space="0" w:color="auto"/>
            <w:bottom w:val="none" w:sz="0" w:space="0" w:color="auto"/>
            <w:right w:val="none" w:sz="0" w:space="0" w:color="auto"/>
          </w:divBdr>
        </w:div>
        <w:div w:id="1150975596">
          <w:marLeft w:val="0"/>
          <w:marRight w:val="0"/>
          <w:marTop w:val="0"/>
          <w:marBottom w:val="0"/>
          <w:divBdr>
            <w:top w:val="none" w:sz="0" w:space="0" w:color="auto"/>
            <w:left w:val="none" w:sz="0" w:space="0" w:color="auto"/>
            <w:bottom w:val="none" w:sz="0" w:space="0" w:color="auto"/>
            <w:right w:val="none" w:sz="0" w:space="0" w:color="auto"/>
          </w:divBdr>
        </w:div>
        <w:div w:id="411777999">
          <w:marLeft w:val="0"/>
          <w:marRight w:val="0"/>
          <w:marTop w:val="0"/>
          <w:marBottom w:val="0"/>
          <w:divBdr>
            <w:top w:val="none" w:sz="0" w:space="0" w:color="auto"/>
            <w:left w:val="none" w:sz="0" w:space="0" w:color="auto"/>
            <w:bottom w:val="none" w:sz="0" w:space="0" w:color="auto"/>
            <w:right w:val="none" w:sz="0" w:space="0" w:color="auto"/>
          </w:divBdr>
        </w:div>
        <w:div w:id="302662001">
          <w:marLeft w:val="0"/>
          <w:marRight w:val="0"/>
          <w:marTop w:val="0"/>
          <w:marBottom w:val="0"/>
          <w:divBdr>
            <w:top w:val="none" w:sz="0" w:space="0" w:color="auto"/>
            <w:left w:val="none" w:sz="0" w:space="0" w:color="auto"/>
            <w:bottom w:val="none" w:sz="0" w:space="0" w:color="auto"/>
            <w:right w:val="none" w:sz="0" w:space="0" w:color="auto"/>
          </w:divBdr>
        </w:div>
        <w:div w:id="387917565">
          <w:marLeft w:val="0"/>
          <w:marRight w:val="0"/>
          <w:marTop w:val="0"/>
          <w:marBottom w:val="0"/>
          <w:divBdr>
            <w:top w:val="none" w:sz="0" w:space="0" w:color="auto"/>
            <w:left w:val="none" w:sz="0" w:space="0" w:color="auto"/>
            <w:bottom w:val="none" w:sz="0" w:space="0" w:color="auto"/>
            <w:right w:val="none" w:sz="0" w:space="0" w:color="auto"/>
          </w:divBdr>
        </w:div>
      </w:divsChild>
    </w:div>
    <w:div w:id="1642342341">
      <w:bodyDiv w:val="1"/>
      <w:marLeft w:val="0"/>
      <w:marRight w:val="0"/>
      <w:marTop w:val="0"/>
      <w:marBottom w:val="0"/>
      <w:divBdr>
        <w:top w:val="none" w:sz="0" w:space="0" w:color="auto"/>
        <w:left w:val="none" w:sz="0" w:space="0" w:color="auto"/>
        <w:bottom w:val="none" w:sz="0" w:space="0" w:color="auto"/>
        <w:right w:val="none" w:sz="0" w:space="0" w:color="auto"/>
      </w:divBdr>
      <w:divsChild>
        <w:div w:id="561866646">
          <w:marLeft w:val="0"/>
          <w:marRight w:val="0"/>
          <w:marTop w:val="0"/>
          <w:marBottom w:val="0"/>
          <w:divBdr>
            <w:top w:val="none" w:sz="0" w:space="0" w:color="auto"/>
            <w:left w:val="none" w:sz="0" w:space="0" w:color="auto"/>
            <w:bottom w:val="none" w:sz="0" w:space="0" w:color="auto"/>
            <w:right w:val="none" w:sz="0" w:space="0" w:color="auto"/>
          </w:divBdr>
        </w:div>
        <w:div w:id="387845547">
          <w:marLeft w:val="0"/>
          <w:marRight w:val="0"/>
          <w:marTop w:val="0"/>
          <w:marBottom w:val="0"/>
          <w:divBdr>
            <w:top w:val="none" w:sz="0" w:space="0" w:color="auto"/>
            <w:left w:val="none" w:sz="0" w:space="0" w:color="auto"/>
            <w:bottom w:val="none" w:sz="0" w:space="0" w:color="auto"/>
            <w:right w:val="none" w:sz="0" w:space="0" w:color="auto"/>
          </w:divBdr>
        </w:div>
        <w:div w:id="1610358007">
          <w:marLeft w:val="0"/>
          <w:marRight w:val="0"/>
          <w:marTop w:val="0"/>
          <w:marBottom w:val="0"/>
          <w:divBdr>
            <w:top w:val="none" w:sz="0" w:space="0" w:color="auto"/>
            <w:left w:val="none" w:sz="0" w:space="0" w:color="auto"/>
            <w:bottom w:val="none" w:sz="0" w:space="0" w:color="auto"/>
            <w:right w:val="none" w:sz="0" w:space="0" w:color="auto"/>
          </w:divBdr>
        </w:div>
        <w:div w:id="1341859771">
          <w:marLeft w:val="0"/>
          <w:marRight w:val="0"/>
          <w:marTop w:val="0"/>
          <w:marBottom w:val="0"/>
          <w:divBdr>
            <w:top w:val="none" w:sz="0" w:space="0" w:color="auto"/>
            <w:left w:val="none" w:sz="0" w:space="0" w:color="auto"/>
            <w:bottom w:val="none" w:sz="0" w:space="0" w:color="auto"/>
            <w:right w:val="none" w:sz="0" w:space="0" w:color="auto"/>
          </w:divBdr>
        </w:div>
        <w:div w:id="1011765031">
          <w:marLeft w:val="0"/>
          <w:marRight w:val="0"/>
          <w:marTop w:val="0"/>
          <w:marBottom w:val="0"/>
          <w:divBdr>
            <w:top w:val="none" w:sz="0" w:space="0" w:color="auto"/>
            <w:left w:val="none" w:sz="0" w:space="0" w:color="auto"/>
            <w:bottom w:val="none" w:sz="0" w:space="0" w:color="auto"/>
            <w:right w:val="none" w:sz="0" w:space="0" w:color="auto"/>
          </w:divBdr>
        </w:div>
        <w:div w:id="640618041">
          <w:marLeft w:val="0"/>
          <w:marRight w:val="0"/>
          <w:marTop w:val="0"/>
          <w:marBottom w:val="0"/>
          <w:divBdr>
            <w:top w:val="none" w:sz="0" w:space="0" w:color="auto"/>
            <w:left w:val="none" w:sz="0" w:space="0" w:color="auto"/>
            <w:bottom w:val="none" w:sz="0" w:space="0" w:color="auto"/>
            <w:right w:val="none" w:sz="0" w:space="0" w:color="auto"/>
          </w:divBdr>
        </w:div>
        <w:div w:id="663171568">
          <w:marLeft w:val="0"/>
          <w:marRight w:val="0"/>
          <w:marTop w:val="0"/>
          <w:marBottom w:val="0"/>
          <w:divBdr>
            <w:top w:val="none" w:sz="0" w:space="0" w:color="auto"/>
            <w:left w:val="none" w:sz="0" w:space="0" w:color="auto"/>
            <w:bottom w:val="none" w:sz="0" w:space="0" w:color="auto"/>
            <w:right w:val="none" w:sz="0" w:space="0" w:color="auto"/>
          </w:divBdr>
        </w:div>
        <w:div w:id="1337228004">
          <w:marLeft w:val="0"/>
          <w:marRight w:val="0"/>
          <w:marTop w:val="0"/>
          <w:marBottom w:val="0"/>
          <w:divBdr>
            <w:top w:val="none" w:sz="0" w:space="0" w:color="auto"/>
            <w:left w:val="none" w:sz="0" w:space="0" w:color="auto"/>
            <w:bottom w:val="none" w:sz="0" w:space="0" w:color="auto"/>
            <w:right w:val="none" w:sz="0" w:space="0" w:color="auto"/>
          </w:divBdr>
        </w:div>
        <w:div w:id="774791649">
          <w:marLeft w:val="0"/>
          <w:marRight w:val="0"/>
          <w:marTop w:val="0"/>
          <w:marBottom w:val="0"/>
          <w:divBdr>
            <w:top w:val="none" w:sz="0" w:space="0" w:color="auto"/>
            <w:left w:val="none" w:sz="0" w:space="0" w:color="auto"/>
            <w:bottom w:val="none" w:sz="0" w:space="0" w:color="auto"/>
            <w:right w:val="none" w:sz="0" w:space="0" w:color="auto"/>
          </w:divBdr>
        </w:div>
        <w:div w:id="696665889">
          <w:marLeft w:val="0"/>
          <w:marRight w:val="0"/>
          <w:marTop w:val="0"/>
          <w:marBottom w:val="0"/>
          <w:divBdr>
            <w:top w:val="none" w:sz="0" w:space="0" w:color="auto"/>
            <w:left w:val="none" w:sz="0" w:space="0" w:color="auto"/>
            <w:bottom w:val="none" w:sz="0" w:space="0" w:color="auto"/>
            <w:right w:val="none" w:sz="0" w:space="0" w:color="auto"/>
          </w:divBdr>
        </w:div>
        <w:div w:id="1710760951">
          <w:marLeft w:val="0"/>
          <w:marRight w:val="0"/>
          <w:marTop w:val="0"/>
          <w:marBottom w:val="0"/>
          <w:divBdr>
            <w:top w:val="none" w:sz="0" w:space="0" w:color="auto"/>
            <w:left w:val="none" w:sz="0" w:space="0" w:color="auto"/>
            <w:bottom w:val="none" w:sz="0" w:space="0" w:color="auto"/>
            <w:right w:val="none" w:sz="0" w:space="0" w:color="auto"/>
          </w:divBdr>
        </w:div>
        <w:div w:id="1617442214">
          <w:marLeft w:val="0"/>
          <w:marRight w:val="0"/>
          <w:marTop w:val="0"/>
          <w:marBottom w:val="0"/>
          <w:divBdr>
            <w:top w:val="none" w:sz="0" w:space="0" w:color="auto"/>
            <w:left w:val="none" w:sz="0" w:space="0" w:color="auto"/>
            <w:bottom w:val="none" w:sz="0" w:space="0" w:color="auto"/>
            <w:right w:val="none" w:sz="0" w:space="0" w:color="auto"/>
          </w:divBdr>
        </w:div>
        <w:div w:id="770710376">
          <w:marLeft w:val="0"/>
          <w:marRight w:val="0"/>
          <w:marTop w:val="0"/>
          <w:marBottom w:val="0"/>
          <w:divBdr>
            <w:top w:val="none" w:sz="0" w:space="0" w:color="auto"/>
            <w:left w:val="none" w:sz="0" w:space="0" w:color="auto"/>
            <w:bottom w:val="none" w:sz="0" w:space="0" w:color="auto"/>
            <w:right w:val="none" w:sz="0" w:space="0" w:color="auto"/>
          </w:divBdr>
        </w:div>
      </w:divsChild>
    </w:div>
    <w:div w:id="1779106986">
      <w:bodyDiv w:val="1"/>
      <w:marLeft w:val="0"/>
      <w:marRight w:val="0"/>
      <w:marTop w:val="0"/>
      <w:marBottom w:val="0"/>
      <w:divBdr>
        <w:top w:val="none" w:sz="0" w:space="0" w:color="auto"/>
        <w:left w:val="none" w:sz="0" w:space="0" w:color="auto"/>
        <w:bottom w:val="none" w:sz="0" w:space="0" w:color="auto"/>
        <w:right w:val="none" w:sz="0" w:space="0" w:color="auto"/>
      </w:divBdr>
      <w:divsChild>
        <w:div w:id="1376739137">
          <w:marLeft w:val="0"/>
          <w:marRight w:val="0"/>
          <w:marTop w:val="0"/>
          <w:marBottom w:val="0"/>
          <w:divBdr>
            <w:top w:val="none" w:sz="0" w:space="0" w:color="auto"/>
            <w:left w:val="none" w:sz="0" w:space="0" w:color="auto"/>
            <w:bottom w:val="none" w:sz="0" w:space="0" w:color="auto"/>
            <w:right w:val="none" w:sz="0" w:space="0" w:color="auto"/>
          </w:divBdr>
        </w:div>
        <w:div w:id="1802839873">
          <w:marLeft w:val="0"/>
          <w:marRight w:val="0"/>
          <w:marTop w:val="0"/>
          <w:marBottom w:val="0"/>
          <w:divBdr>
            <w:top w:val="none" w:sz="0" w:space="0" w:color="auto"/>
            <w:left w:val="none" w:sz="0" w:space="0" w:color="auto"/>
            <w:bottom w:val="none" w:sz="0" w:space="0" w:color="auto"/>
            <w:right w:val="none" w:sz="0" w:space="0" w:color="auto"/>
          </w:divBdr>
        </w:div>
        <w:div w:id="150097076">
          <w:marLeft w:val="0"/>
          <w:marRight w:val="0"/>
          <w:marTop w:val="0"/>
          <w:marBottom w:val="0"/>
          <w:divBdr>
            <w:top w:val="none" w:sz="0" w:space="0" w:color="auto"/>
            <w:left w:val="none" w:sz="0" w:space="0" w:color="auto"/>
            <w:bottom w:val="none" w:sz="0" w:space="0" w:color="auto"/>
            <w:right w:val="none" w:sz="0" w:space="0" w:color="auto"/>
          </w:divBdr>
        </w:div>
        <w:div w:id="689766920">
          <w:marLeft w:val="0"/>
          <w:marRight w:val="0"/>
          <w:marTop w:val="0"/>
          <w:marBottom w:val="0"/>
          <w:divBdr>
            <w:top w:val="none" w:sz="0" w:space="0" w:color="auto"/>
            <w:left w:val="none" w:sz="0" w:space="0" w:color="auto"/>
            <w:bottom w:val="none" w:sz="0" w:space="0" w:color="auto"/>
            <w:right w:val="none" w:sz="0" w:space="0" w:color="auto"/>
          </w:divBdr>
        </w:div>
        <w:div w:id="1936934920">
          <w:marLeft w:val="0"/>
          <w:marRight w:val="0"/>
          <w:marTop w:val="0"/>
          <w:marBottom w:val="0"/>
          <w:divBdr>
            <w:top w:val="none" w:sz="0" w:space="0" w:color="auto"/>
            <w:left w:val="none" w:sz="0" w:space="0" w:color="auto"/>
            <w:bottom w:val="none" w:sz="0" w:space="0" w:color="auto"/>
            <w:right w:val="none" w:sz="0" w:space="0" w:color="auto"/>
          </w:divBdr>
        </w:div>
      </w:divsChild>
    </w:div>
    <w:div w:id="1911577645">
      <w:bodyDiv w:val="1"/>
      <w:marLeft w:val="0"/>
      <w:marRight w:val="0"/>
      <w:marTop w:val="0"/>
      <w:marBottom w:val="0"/>
      <w:divBdr>
        <w:top w:val="none" w:sz="0" w:space="0" w:color="auto"/>
        <w:left w:val="none" w:sz="0" w:space="0" w:color="auto"/>
        <w:bottom w:val="none" w:sz="0" w:space="0" w:color="auto"/>
        <w:right w:val="none" w:sz="0" w:space="0" w:color="auto"/>
      </w:divBdr>
      <w:divsChild>
        <w:div w:id="631132819">
          <w:marLeft w:val="0"/>
          <w:marRight w:val="0"/>
          <w:marTop w:val="0"/>
          <w:marBottom w:val="0"/>
          <w:divBdr>
            <w:top w:val="none" w:sz="0" w:space="0" w:color="auto"/>
            <w:left w:val="none" w:sz="0" w:space="0" w:color="auto"/>
            <w:bottom w:val="none" w:sz="0" w:space="0" w:color="auto"/>
            <w:right w:val="none" w:sz="0" w:space="0" w:color="auto"/>
          </w:divBdr>
        </w:div>
        <w:div w:id="1638296828">
          <w:marLeft w:val="0"/>
          <w:marRight w:val="0"/>
          <w:marTop w:val="0"/>
          <w:marBottom w:val="0"/>
          <w:divBdr>
            <w:top w:val="none" w:sz="0" w:space="0" w:color="auto"/>
            <w:left w:val="none" w:sz="0" w:space="0" w:color="auto"/>
            <w:bottom w:val="none" w:sz="0" w:space="0" w:color="auto"/>
            <w:right w:val="none" w:sz="0" w:space="0" w:color="auto"/>
          </w:divBdr>
        </w:div>
        <w:div w:id="670186476">
          <w:marLeft w:val="0"/>
          <w:marRight w:val="0"/>
          <w:marTop w:val="0"/>
          <w:marBottom w:val="0"/>
          <w:divBdr>
            <w:top w:val="none" w:sz="0" w:space="0" w:color="auto"/>
            <w:left w:val="none" w:sz="0" w:space="0" w:color="auto"/>
            <w:bottom w:val="none" w:sz="0" w:space="0" w:color="auto"/>
            <w:right w:val="none" w:sz="0" w:space="0" w:color="auto"/>
          </w:divBdr>
        </w:div>
        <w:div w:id="1991862621">
          <w:marLeft w:val="0"/>
          <w:marRight w:val="0"/>
          <w:marTop w:val="0"/>
          <w:marBottom w:val="0"/>
          <w:divBdr>
            <w:top w:val="none" w:sz="0" w:space="0" w:color="auto"/>
            <w:left w:val="none" w:sz="0" w:space="0" w:color="auto"/>
            <w:bottom w:val="none" w:sz="0" w:space="0" w:color="auto"/>
            <w:right w:val="none" w:sz="0" w:space="0" w:color="auto"/>
          </w:divBdr>
        </w:div>
        <w:div w:id="1318925808">
          <w:marLeft w:val="0"/>
          <w:marRight w:val="0"/>
          <w:marTop w:val="0"/>
          <w:marBottom w:val="0"/>
          <w:divBdr>
            <w:top w:val="none" w:sz="0" w:space="0" w:color="auto"/>
            <w:left w:val="none" w:sz="0" w:space="0" w:color="auto"/>
            <w:bottom w:val="none" w:sz="0" w:space="0" w:color="auto"/>
            <w:right w:val="none" w:sz="0" w:space="0" w:color="auto"/>
          </w:divBdr>
        </w:div>
        <w:div w:id="1533568173">
          <w:marLeft w:val="0"/>
          <w:marRight w:val="0"/>
          <w:marTop w:val="0"/>
          <w:marBottom w:val="0"/>
          <w:divBdr>
            <w:top w:val="none" w:sz="0" w:space="0" w:color="auto"/>
            <w:left w:val="none" w:sz="0" w:space="0" w:color="auto"/>
            <w:bottom w:val="none" w:sz="0" w:space="0" w:color="auto"/>
            <w:right w:val="none" w:sz="0" w:space="0" w:color="auto"/>
          </w:divBdr>
        </w:div>
        <w:div w:id="1637644223">
          <w:marLeft w:val="0"/>
          <w:marRight w:val="0"/>
          <w:marTop w:val="0"/>
          <w:marBottom w:val="0"/>
          <w:divBdr>
            <w:top w:val="none" w:sz="0" w:space="0" w:color="auto"/>
            <w:left w:val="none" w:sz="0" w:space="0" w:color="auto"/>
            <w:bottom w:val="none" w:sz="0" w:space="0" w:color="auto"/>
            <w:right w:val="none" w:sz="0" w:space="0" w:color="auto"/>
          </w:divBdr>
        </w:div>
        <w:div w:id="62336353">
          <w:marLeft w:val="0"/>
          <w:marRight w:val="0"/>
          <w:marTop w:val="0"/>
          <w:marBottom w:val="0"/>
          <w:divBdr>
            <w:top w:val="none" w:sz="0" w:space="0" w:color="auto"/>
            <w:left w:val="none" w:sz="0" w:space="0" w:color="auto"/>
            <w:bottom w:val="none" w:sz="0" w:space="0" w:color="auto"/>
            <w:right w:val="none" w:sz="0" w:space="0" w:color="auto"/>
          </w:divBdr>
        </w:div>
        <w:div w:id="71850687">
          <w:marLeft w:val="0"/>
          <w:marRight w:val="0"/>
          <w:marTop w:val="0"/>
          <w:marBottom w:val="0"/>
          <w:divBdr>
            <w:top w:val="none" w:sz="0" w:space="0" w:color="auto"/>
            <w:left w:val="none" w:sz="0" w:space="0" w:color="auto"/>
            <w:bottom w:val="none" w:sz="0" w:space="0" w:color="auto"/>
            <w:right w:val="none" w:sz="0" w:space="0" w:color="auto"/>
          </w:divBdr>
        </w:div>
        <w:div w:id="1746494942">
          <w:marLeft w:val="0"/>
          <w:marRight w:val="0"/>
          <w:marTop w:val="0"/>
          <w:marBottom w:val="0"/>
          <w:divBdr>
            <w:top w:val="none" w:sz="0" w:space="0" w:color="auto"/>
            <w:left w:val="none" w:sz="0" w:space="0" w:color="auto"/>
            <w:bottom w:val="none" w:sz="0" w:space="0" w:color="auto"/>
            <w:right w:val="none" w:sz="0" w:space="0" w:color="auto"/>
          </w:divBdr>
        </w:div>
        <w:div w:id="776414640">
          <w:marLeft w:val="0"/>
          <w:marRight w:val="0"/>
          <w:marTop w:val="0"/>
          <w:marBottom w:val="0"/>
          <w:divBdr>
            <w:top w:val="none" w:sz="0" w:space="0" w:color="auto"/>
            <w:left w:val="none" w:sz="0" w:space="0" w:color="auto"/>
            <w:bottom w:val="none" w:sz="0" w:space="0" w:color="auto"/>
            <w:right w:val="none" w:sz="0" w:space="0" w:color="auto"/>
          </w:divBdr>
        </w:div>
        <w:div w:id="1524588508">
          <w:marLeft w:val="0"/>
          <w:marRight w:val="0"/>
          <w:marTop w:val="0"/>
          <w:marBottom w:val="0"/>
          <w:divBdr>
            <w:top w:val="none" w:sz="0" w:space="0" w:color="auto"/>
            <w:left w:val="none" w:sz="0" w:space="0" w:color="auto"/>
            <w:bottom w:val="none" w:sz="0" w:space="0" w:color="auto"/>
            <w:right w:val="none" w:sz="0" w:space="0" w:color="auto"/>
          </w:divBdr>
        </w:div>
        <w:div w:id="535198475">
          <w:marLeft w:val="0"/>
          <w:marRight w:val="0"/>
          <w:marTop w:val="0"/>
          <w:marBottom w:val="0"/>
          <w:divBdr>
            <w:top w:val="none" w:sz="0" w:space="0" w:color="auto"/>
            <w:left w:val="none" w:sz="0" w:space="0" w:color="auto"/>
            <w:bottom w:val="none" w:sz="0" w:space="0" w:color="auto"/>
            <w:right w:val="none" w:sz="0" w:space="0" w:color="auto"/>
          </w:divBdr>
        </w:div>
      </w:divsChild>
    </w:div>
    <w:div w:id="2140414447">
      <w:bodyDiv w:val="1"/>
      <w:marLeft w:val="0"/>
      <w:marRight w:val="0"/>
      <w:marTop w:val="0"/>
      <w:marBottom w:val="0"/>
      <w:divBdr>
        <w:top w:val="none" w:sz="0" w:space="0" w:color="auto"/>
        <w:left w:val="none" w:sz="0" w:space="0" w:color="auto"/>
        <w:bottom w:val="none" w:sz="0" w:space="0" w:color="auto"/>
        <w:right w:val="none" w:sz="0" w:space="0" w:color="auto"/>
      </w:divBdr>
      <w:divsChild>
        <w:div w:id="1955866348">
          <w:marLeft w:val="0"/>
          <w:marRight w:val="0"/>
          <w:marTop w:val="0"/>
          <w:marBottom w:val="0"/>
          <w:divBdr>
            <w:top w:val="none" w:sz="0" w:space="0" w:color="auto"/>
            <w:left w:val="none" w:sz="0" w:space="0" w:color="auto"/>
            <w:bottom w:val="none" w:sz="0" w:space="0" w:color="auto"/>
            <w:right w:val="none" w:sz="0" w:space="0" w:color="auto"/>
          </w:divBdr>
        </w:div>
        <w:div w:id="1382753276">
          <w:marLeft w:val="0"/>
          <w:marRight w:val="0"/>
          <w:marTop w:val="0"/>
          <w:marBottom w:val="0"/>
          <w:divBdr>
            <w:top w:val="none" w:sz="0" w:space="0" w:color="auto"/>
            <w:left w:val="none" w:sz="0" w:space="0" w:color="auto"/>
            <w:bottom w:val="none" w:sz="0" w:space="0" w:color="auto"/>
            <w:right w:val="none" w:sz="0" w:space="0" w:color="auto"/>
          </w:divBdr>
        </w:div>
        <w:div w:id="469447763">
          <w:marLeft w:val="0"/>
          <w:marRight w:val="0"/>
          <w:marTop w:val="0"/>
          <w:marBottom w:val="0"/>
          <w:divBdr>
            <w:top w:val="none" w:sz="0" w:space="0" w:color="auto"/>
            <w:left w:val="none" w:sz="0" w:space="0" w:color="auto"/>
            <w:bottom w:val="none" w:sz="0" w:space="0" w:color="auto"/>
            <w:right w:val="none" w:sz="0" w:space="0" w:color="auto"/>
          </w:divBdr>
        </w:div>
        <w:div w:id="1902867215">
          <w:marLeft w:val="0"/>
          <w:marRight w:val="0"/>
          <w:marTop w:val="0"/>
          <w:marBottom w:val="0"/>
          <w:divBdr>
            <w:top w:val="none" w:sz="0" w:space="0" w:color="auto"/>
            <w:left w:val="none" w:sz="0" w:space="0" w:color="auto"/>
            <w:bottom w:val="none" w:sz="0" w:space="0" w:color="auto"/>
            <w:right w:val="none" w:sz="0" w:space="0" w:color="auto"/>
          </w:divBdr>
        </w:div>
        <w:div w:id="882447618">
          <w:marLeft w:val="0"/>
          <w:marRight w:val="0"/>
          <w:marTop w:val="0"/>
          <w:marBottom w:val="0"/>
          <w:divBdr>
            <w:top w:val="none" w:sz="0" w:space="0" w:color="auto"/>
            <w:left w:val="none" w:sz="0" w:space="0" w:color="auto"/>
            <w:bottom w:val="none" w:sz="0" w:space="0" w:color="auto"/>
            <w:right w:val="none" w:sz="0" w:space="0" w:color="auto"/>
          </w:divBdr>
        </w:div>
        <w:div w:id="1912154241">
          <w:marLeft w:val="0"/>
          <w:marRight w:val="0"/>
          <w:marTop w:val="0"/>
          <w:marBottom w:val="0"/>
          <w:divBdr>
            <w:top w:val="none" w:sz="0" w:space="0" w:color="auto"/>
            <w:left w:val="none" w:sz="0" w:space="0" w:color="auto"/>
            <w:bottom w:val="none" w:sz="0" w:space="0" w:color="auto"/>
            <w:right w:val="none" w:sz="0" w:space="0" w:color="auto"/>
          </w:divBdr>
        </w:div>
        <w:div w:id="1972593479">
          <w:marLeft w:val="0"/>
          <w:marRight w:val="0"/>
          <w:marTop w:val="0"/>
          <w:marBottom w:val="0"/>
          <w:divBdr>
            <w:top w:val="none" w:sz="0" w:space="0" w:color="auto"/>
            <w:left w:val="none" w:sz="0" w:space="0" w:color="auto"/>
            <w:bottom w:val="none" w:sz="0" w:space="0" w:color="auto"/>
            <w:right w:val="none" w:sz="0" w:space="0" w:color="auto"/>
          </w:divBdr>
        </w:div>
        <w:div w:id="1136608322">
          <w:marLeft w:val="0"/>
          <w:marRight w:val="0"/>
          <w:marTop w:val="0"/>
          <w:marBottom w:val="0"/>
          <w:divBdr>
            <w:top w:val="none" w:sz="0" w:space="0" w:color="auto"/>
            <w:left w:val="none" w:sz="0" w:space="0" w:color="auto"/>
            <w:bottom w:val="none" w:sz="0" w:space="0" w:color="auto"/>
            <w:right w:val="none" w:sz="0" w:space="0" w:color="auto"/>
          </w:divBdr>
        </w:div>
        <w:div w:id="861935871">
          <w:marLeft w:val="0"/>
          <w:marRight w:val="0"/>
          <w:marTop w:val="0"/>
          <w:marBottom w:val="0"/>
          <w:divBdr>
            <w:top w:val="none" w:sz="0" w:space="0" w:color="auto"/>
            <w:left w:val="none" w:sz="0" w:space="0" w:color="auto"/>
            <w:bottom w:val="none" w:sz="0" w:space="0" w:color="auto"/>
            <w:right w:val="none" w:sz="0" w:space="0" w:color="auto"/>
          </w:divBdr>
        </w:div>
        <w:div w:id="1889297261">
          <w:marLeft w:val="0"/>
          <w:marRight w:val="0"/>
          <w:marTop w:val="0"/>
          <w:marBottom w:val="0"/>
          <w:divBdr>
            <w:top w:val="none" w:sz="0" w:space="0" w:color="auto"/>
            <w:left w:val="none" w:sz="0" w:space="0" w:color="auto"/>
            <w:bottom w:val="none" w:sz="0" w:space="0" w:color="auto"/>
            <w:right w:val="none" w:sz="0" w:space="0" w:color="auto"/>
          </w:divBdr>
        </w:div>
        <w:div w:id="1736706434">
          <w:marLeft w:val="0"/>
          <w:marRight w:val="0"/>
          <w:marTop w:val="0"/>
          <w:marBottom w:val="0"/>
          <w:divBdr>
            <w:top w:val="none" w:sz="0" w:space="0" w:color="auto"/>
            <w:left w:val="none" w:sz="0" w:space="0" w:color="auto"/>
            <w:bottom w:val="none" w:sz="0" w:space="0" w:color="auto"/>
            <w:right w:val="none" w:sz="0" w:space="0" w:color="auto"/>
          </w:divBdr>
        </w:div>
        <w:div w:id="964776402">
          <w:marLeft w:val="0"/>
          <w:marRight w:val="0"/>
          <w:marTop w:val="0"/>
          <w:marBottom w:val="0"/>
          <w:divBdr>
            <w:top w:val="none" w:sz="0" w:space="0" w:color="auto"/>
            <w:left w:val="none" w:sz="0" w:space="0" w:color="auto"/>
            <w:bottom w:val="none" w:sz="0" w:space="0" w:color="auto"/>
            <w:right w:val="none" w:sz="0" w:space="0" w:color="auto"/>
          </w:divBdr>
        </w:div>
        <w:div w:id="202312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 7</cp:lastModifiedBy>
  <cp:revision>5</cp:revision>
  <cp:lastPrinted>2015-10-16T04:18:00Z</cp:lastPrinted>
  <dcterms:created xsi:type="dcterms:W3CDTF">2015-10-16T03:24:00Z</dcterms:created>
  <dcterms:modified xsi:type="dcterms:W3CDTF">2016-01-14T02:20:00Z</dcterms:modified>
</cp:coreProperties>
</file>