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DF6" w:rsidRDefault="00620769" w:rsidP="00620769">
      <w:pPr>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ABSTRAK</w:t>
      </w:r>
    </w:p>
    <w:p w:rsidR="00620769" w:rsidRDefault="00620769" w:rsidP="00EE5A4D">
      <w:pPr>
        <w:spacing w:line="240" w:lineRule="auto"/>
        <w:jc w:val="both"/>
        <w:rPr>
          <w:rFonts w:ascii="Times New Roman" w:hAnsi="Times New Roman" w:cs="Times New Roman"/>
          <w:sz w:val="24"/>
          <w:szCs w:val="24"/>
        </w:rPr>
      </w:pPr>
      <w:r>
        <w:rPr>
          <w:rFonts w:ascii="Times New Roman" w:hAnsi="Times New Roman" w:cs="Times New Roman"/>
          <w:sz w:val="24"/>
          <w:szCs w:val="24"/>
        </w:rPr>
        <w:t>Penelitian ini berjudul kerja sama Indonesia dan UNDP dalam menurunkan angka kemiskinan di Inonesia</w:t>
      </w:r>
      <w:r w:rsidR="00B35C3A">
        <w:rPr>
          <w:rFonts w:ascii="Times New Roman" w:hAnsi="Times New Roman" w:cs="Times New Roman"/>
          <w:sz w:val="24"/>
          <w:szCs w:val="24"/>
        </w:rPr>
        <w:t xml:space="preserve">. Dengan adanya SDGs yang merupakan agenda Global yang melanjutkan upaya dan pencapaian Agenda sebelum nya yaitu </w:t>
      </w:r>
      <w:r w:rsidR="00B35C3A">
        <w:rPr>
          <w:rFonts w:ascii="Times New Roman" w:hAnsi="Times New Roman" w:cs="Times New Roman"/>
          <w:i/>
          <w:iCs/>
          <w:sz w:val="24"/>
          <w:szCs w:val="24"/>
        </w:rPr>
        <w:t>melenium development goals</w:t>
      </w:r>
      <w:r w:rsidR="00B35C3A">
        <w:rPr>
          <w:rFonts w:ascii="Times New Roman" w:hAnsi="Times New Roman" w:cs="Times New Roman"/>
          <w:sz w:val="24"/>
          <w:szCs w:val="24"/>
        </w:rPr>
        <w:t xml:space="preserve"> (MDGs). SDGs membawa 5 prinsip mendasar yang menyeimbangkan dimensi Ekonomi, Sosial, dan lingkungan yaitu Manusia, Bumi, kemakmuran, perdamaian, dan kerja sama. </w:t>
      </w:r>
      <w:r w:rsidR="00642681">
        <w:rPr>
          <w:rFonts w:ascii="Times New Roman" w:hAnsi="Times New Roman" w:cs="Times New Roman"/>
          <w:sz w:val="24"/>
          <w:szCs w:val="24"/>
        </w:rPr>
        <w:t>Kelima dasar ini di kenal dengan istilah 5 p dan terhubung, dan integrasi satu sama lain guna mencapai kehidupan manusia yang lebih baik dan menghapus kemiskinan.UNDP bekerja sama dengan pemerintah untuk mendukung keterlibatan internasional Indonesia, khususnya agenda 2030, kemitraan Global untuk kerja sama pembangunan yang efektif dan G20.UNDP mendukung perumusan arah strategi kerja sama selatan-selatan, penguatan kerangka praturan dan pembangunan kelembagaan.</w:t>
      </w:r>
      <w:r w:rsidR="007575BD">
        <w:rPr>
          <w:rFonts w:ascii="Times New Roman" w:hAnsi="Times New Roman" w:cs="Times New Roman"/>
          <w:sz w:val="24"/>
          <w:szCs w:val="24"/>
        </w:rPr>
        <w:t xml:space="preserve"> Metode penelitian yang digunakan metode deskriptif-analitis karena penelitian akan mendeskripsikan pristiwa dan kejadian yang ada pada masa sekarang. Tehnik pengumpulan data yang digunakan dalam penelitian ini melalui Studi Kepustakaan (</w:t>
      </w:r>
      <w:r w:rsidR="007575BD">
        <w:rPr>
          <w:rFonts w:ascii="Times New Roman" w:hAnsi="Times New Roman" w:cs="Times New Roman"/>
          <w:i/>
          <w:iCs/>
          <w:sz w:val="24"/>
          <w:szCs w:val="24"/>
        </w:rPr>
        <w:t>Liberali Research</w:t>
      </w:r>
      <w:r w:rsidR="007575BD">
        <w:rPr>
          <w:rFonts w:ascii="Times New Roman" w:hAnsi="Times New Roman" w:cs="Times New Roman"/>
          <w:sz w:val="24"/>
          <w:szCs w:val="24"/>
        </w:rPr>
        <w:t xml:space="preserve">). Berdasarkan hasil penelitian dalam kerjasama Indonesia dan UNDP dalam menurunkan angka kemiskinan melalui penerapan SDGs, pembangunan di Indonesia mengalami kemajuan yang signifikan, indonesia sekarang negara berpenghasilan menengah dan memiliki GNI perkapita sebesar USD 9778, ekonomi indonesia adalah 16 terbesar di dunia. Pembangunan manusia di Indonesia telah meningkat (IPM) meningkat dari 0, 474 di tahun 1980 menjadi 0,685 pada tahun 2014. Namun masih ada kemajuan yang tidak merata dan masih ada kesenjangan antar daerah </w:t>
      </w:r>
      <w:r w:rsidR="00EE5A4D">
        <w:rPr>
          <w:rFonts w:ascii="Times New Roman" w:hAnsi="Times New Roman" w:cs="Times New Roman"/>
          <w:sz w:val="24"/>
          <w:szCs w:val="24"/>
        </w:rPr>
        <w:t>perkotaan dan daerah pedesaan serta gender yang masih tergolong signifikan. Rekomendasi di tujukan kepada pemerintah, UNDP, penyelenggara SDGs serta masyarakat Indonesia.</w:t>
      </w:r>
    </w:p>
    <w:p w:rsidR="00EE5A4D" w:rsidRDefault="00EE5A4D" w:rsidP="00EE5A4D">
      <w:pPr>
        <w:spacing w:line="240" w:lineRule="auto"/>
        <w:jc w:val="both"/>
        <w:rPr>
          <w:rFonts w:ascii="Times New Roman" w:hAnsi="Times New Roman" w:cs="Times New Roman"/>
          <w:sz w:val="24"/>
          <w:szCs w:val="24"/>
        </w:rPr>
      </w:pPr>
    </w:p>
    <w:p w:rsidR="00EE5A4D" w:rsidRPr="00EE5A4D" w:rsidRDefault="00EE5A4D" w:rsidP="00EE5A4D">
      <w:pPr>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Kata Kunci: </w:t>
      </w:r>
      <w:r>
        <w:rPr>
          <w:rFonts w:ascii="Times New Roman" w:hAnsi="Times New Roman" w:cs="Times New Roman"/>
          <w:sz w:val="24"/>
          <w:szCs w:val="24"/>
        </w:rPr>
        <w:t xml:space="preserve">Kemiskinan, Kerjasama Indonesia dan UNDP, </w:t>
      </w:r>
      <w:r>
        <w:rPr>
          <w:rFonts w:ascii="Times New Roman" w:hAnsi="Times New Roman" w:cs="Times New Roman"/>
          <w:i/>
          <w:iCs/>
          <w:sz w:val="24"/>
          <w:szCs w:val="24"/>
        </w:rPr>
        <w:t xml:space="preserve">Sustainable Development Goals </w:t>
      </w:r>
      <w:r>
        <w:rPr>
          <w:rFonts w:ascii="Times New Roman" w:hAnsi="Times New Roman" w:cs="Times New Roman"/>
          <w:sz w:val="24"/>
          <w:szCs w:val="24"/>
        </w:rPr>
        <w:t>(SDGs).</w:t>
      </w:r>
    </w:p>
    <w:sectPr w:rsidR="00EE5A4D" w:rsidRPr="00EE5A4D" w:rsidSect="00620769">
      <w:pgSz w:w="11906" w:h="16838" w:code="9"/>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769"/>
    <w:rsid w:val="00620769"/>
    <w:rsid w:val="00642681"/>
    <w:rsid w:val="007575BD"/>
    <w:rsid w:val="009D6509"/>
    <w:rsid w:val="00B35C3A"/>
    <w:rsid w:val="00EE5A4D"/>
    <w:rsid w:val="00EE7DF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81FE9-2B19-41DB-8D3C-75581A649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B62DE-51FC-4A8D-81AC-7CE57D9B7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2019-07-17T10:56:00Z</dcterms:created>
  <dcterms:modified xsi:type="dcterms:W3CDTF">2019-07-17T10:56:00Z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