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E8C" w:rsidRPr="00757E8C" w:rsidRDefault="00757E8C" w:rsidP="00757E8C">
      <w:pPr>
        <w:jc w:val="center"/>
        <w:rPr>
          <w:rFonts w:ascii="Times New Roman" w:hAnsi="Times New Roman" w:cs="Times New Roman"/>
          <w:b/>
          <w:sz w:val="24"/>
          <w:szCs w:val="24"/>
        </w:rPr>
      </w:pPr>
      <w:r w:rsidRPr="00757E8C">
        <w:rPr>
          <w:rFonts w:ascii="Times New Roman" w:hAnsi="Times New Roman" w:cs="Times New Roman"/>
          <w:b/>
          <w:sz w:val="24"/>
          <w:szCs w:val="24"/>
        </w:rPr>
        <w:t>ABSTRAK</w:t>
      </w:r>
    </w:p>
    <w:p w:rsidR="00757E8C" w:rsidRPr="00757E8C" w:rsidRDefault="00757E8C" w:rsidP="00757E8C">
      <w:pPr>
        <w:jc w:val="both"/>
        <w:rPr>
          <w:rFonts w:ascii="Times New Roman" w:hAnsi="Times New Roman" w:cs="Times New Roman"/>
          <w:sz w:val="24"/>
          <w:szCs w:val="24"/>
        </w:rPr>
      </w:pPr>
      <w:r w:rsidRPr="00757E8C">
        <w:rPr>
          <w:rFonts w:ascii="Times New Roman" w:hAnsi="Times New Roman" w:cs="Times New Roman"/>
          <w:sz w:val="24"/>
          <w:szCs w:val="24"/>
        </w:rPr>
        <w:t>Panaliti ieu dijudulan kerjasama antara Indonesia sareng UNDP dina ngirangan kamiskinan di Indonésia. Kalayan ayana SDGs anu mangrupakeun agenda Global anu neruskeun tarékah sareng prestasi tina Agenda anu saacanna nyaéta tujuan pangembangan melenium (MDG). SDGs nyandak 5 prinsip dasar anu ngimbangkeun dimensi ékonomi, sosial sareng lingkungan, nyaéta Asasi, Bumi, kamakmuran, perdamaian sareng gawé babarengan. Lima dana dasar ieu dipikanyaho ku istilah 5 p sareng dihubungkeun, sareng dihijikeun sareng masing-masing dina raraga ngahontal kahirupan manusa anu langkung hadé sareng ngabasmi kamiskinan. UNDP kolaborasi sareng pamaréntah pikeun ngadukung keterlibatan internasional Indonésia, khususna agenda 2030, hiji partnership Global pikeun gawé babarengan. efektif sareng G20.UNDP ngadukung nyusun arah strategi padamel kidul-kidul, nguatkeun kerangka énggal sareng pamekaran institusional. Métode panaliti anu digunakeun nyaéta metodeu déskriptif-analitis sabab riset bakal ngajelaskeun kajadian sareng peristiwa anu aya dina jaman ayeuna. Téhnik ngumpulkeun data anu digunakeun dina ieu pangajaran ngalangkungan Study of Sastra (Liberali Research). Dumasar kana hasil panalitian kolaborasi antara Indonesia sareng UNDP dina ngirangan kamiskinan ngaliwatan palaksanaan SDGs, pamekaran di Indonesia parantos kéngingkeun kamajuan anu signifikan, Indonésia ayeuna mangrupikeun nagara panghasilan pertengahan sareng kagungan GNI per kapita USD 9778, ékonomi Indonésia mangrupikeun ékonomi pang-16 panggedéna di dunya. Kamekaran manusa di Indonesia parantos ningkat (HDI) ningkat tina 0, 474 taun 1980 dugi ka 0.685 taun 2014. Tapi tetep aya kamajuan anu henteu rata sareng masih aya sela antara perkotaan sareng désa sareng gender ogé tetep diklasifikasikeun salaku penting. Saran éta ditujukeun pikeun pamaréntah, UNDP, panitia SDG sareng masarakat Indonésia.</w:t>
      </w:r>
    </w:p>
    <w:p w:rsidR="00757E8C" w:rsidRPr="00757E8C" w:rsidRDefault="00757E8C" w:rsidP="00757E8C">
      <w:pPr>
        <w:jc w:val="both"/>
        <w:rPr>
          <w:rFonts w:ascii="Times New Roman" w:hAnsi="Times New Roman" w:cs="Times New Roman"/>
          <w:sz w:val="24"/>
          <w:szCs w:val="24"/>
        </w:rPr>
      </w:pPr>
    </w:p>
    <w:p w:rsidR="00EE7DF6" w:rsidRPr="00757E8C" w:rsidRDefault="00757E8C" w:rsidP="00757E8C">
      <w:pPr>
        <w:jc w:val="both"/>
        <w:rPr>
          <w:rFonts w:ascii="Times New Roman" w:hAnsi="Times New Roman" w:cs="Times New Roman"/>
          <w:sz w:val="24"/>
          <w:szCs w:val="24"/>
        </w:rPr>
      </w:pPr>
      <w:r w:rsidRPr="00757E8C">
        <w:rPr>
          <w:rFonts w:ascii="Times New Roman" w:hAnsi="Times New Roman" w:cs="Times New Roman"/>
          <w:sz w:val="24"/>
          <w:szCs w:val="24"/>
        </w:rPr>
        <w:t>Kata konci: Kamiskinan, Sabilulungan antara Indonesia sareng UNDP, Golongan Sustainable Development Goers (SDGs).</w:t>
      </w:r>
      <w:bookmarkStart w:id="0" w:name="_GoBack"/>
      <w:bookmarkEnd w:id="0"/>
    </w:p>
    <w:sectPr w:rsidR="00EE7DF6" w:rsidRPr="00757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8C"/>
    <w:rsid w:val="00757E8C"/>
    <w:rsid w:val="00EE7D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5AA15-4EEB-4E52-B388-80B5C0E0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oktaviani yacob</dc:creator>
  <cp:keywords/>
  <dc:description/>
  <cp:lastModifiedBy>oktaviani yacob</cp:lastModifiedBy>
  <cp:revision>1</cp:revision>
  <dcterms:created xsi:type="dcterms:W3CDTF">2019-09-30T02:00:00Z</dcterms:created>
  <dcterms:modified xsi:type="dcterms:W3CDTF">2019-09-30T02:01:00Z</dcterms:modified>
</cp:coreProperties>
</file>