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1F" w:rsidRDefault="00721E98" w:rsidP="003A2CF3">
      <w:pPr>
        <w:jc w:val="center"/>
        <w:rPr>
          <w:rFonts w:ascii="Times New Roman" w:hAnsi="Times New Roman" w:cs="Times New Roman"/>
          <w:b/>
          <w:sz w:val="24"/>
          <w:lang w:val="en-US"/>
        </w:rPr>
      </w:pPr>
      <w:r w:rsidRPr="00EB6596">
        <w:rPr>
          <w:rFonts w:ascii="Times New Roman" w:hAnsi="Times New Roman" w:cs="Times New Roman"/>
          <w:b/>
          <w:sz w:val="24"/>
          <w:lang w:val="en-US"/>
        </w:rPr>
        <w:t>DAFTAR PUSTAKA</w:t>
      </w:r>
    </w:p>
    <w:p w:rsidR="00EB6596" w:rsidRPr="00EB6596" w:rsidRDefault="00EB6596" w:rsidP="003A2CF3">
      <w:pPr>
        <w:jc w:val="center"/>
        <w:rPr>
          <w:rFonts w:ascii="Times New Roman" w:hAnsi="Times New Roman" w:cs="Times New Roman"/>
          <w:b/>
          <w:sz w:val="24"/>
          <w:lang w:val="en-US"/>
        </w:rPr>
      </w:pPr>
    </w:p>
    <w:p w:rsidR="00B91B2A" w:rsidRPr="00922BA4" w:rsidRDefault="00B91B2A" w:rsidP="00922BA4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22BA4">
        <w:rPr>
          <w:rFonts w:ascii="Times New Roman" w:hAnsi="Times New Roman" w:cs="Times New Roman"/>
          <w:b/>
          <w:sz w:val="24"/>
          <w:szCs w:val="24"/>
          <w:lang w:val="en-US"/>
        </w:rPr>
        <w:t>Buku</w:t>
      </w:r>
      <w:proofErr w:type="spellEnd"/>
    </w:p>
    <w:p w:rsidR="00B91B2A" w:rsidRPr="00EB6596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EB6596">
        <w:rPr>
          <w:rFonts w:ascii="Times New Roman" w:hAnsi="Times New Roman" w:cs="Times New Roman"/>
          <w:sz w:val="24"/>
          <w:szCs w:val="24"/>
          <w:lang w:val="en-US"/>
        </w:rPr>
        <w:t>Rustan</w:t>
      </w:r>
      <w:proofErr w:type="spellEnd"/>
      <w:r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EB6596">
        <w:rPr>
          <w:rFonts w:ascii="Times New Roman" w:hAnsi="Times New Roman" w:cs="Times New Roman"/>
          <w:sz w:val="24"/>
          <w:szCs w:val="24"/>
          <w:lang w:val="en-US"/>
        </w:rPr>
        <w:t>Surianto</w:t>
      </w:r>
      <w:proofErr w:type="spellEnd"/>
      <w:r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. 2009. </w:t>
      </w:r>
      <w:proofErr w:type="gramStart"/>
      <w:r w:rsidRPr="00EB6596">
        <w:rPr>
          <w:rFonts w:ascii="Times New Roman" w:hAnsi="Times New Roman" w:cs="Times New Roman"/>
          <w:sz w:val="24"/>
          <w:szCs w:val="24"/>
          <w:lang w:val="en-US"/>
        </w:rPr>
        <w:t>Layout :</w:t>
      </w:r>
      <w:proofErr w:type="gramEnd"/>
      <w:r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596">
        <w:rPr>
          <w:rFonts w:ascii="Times New Roman" w:hAnsi="Times New Roman" w:cs="Times New Roman"/>
          <w:sz w:val="24"/>
          <w:szCs w:val="24"/>
          <w:lang w:val="en-US"/>
        </w:rPr>
        <w:t>Dasar</w:t>
      </w:r>
      <w:proofErr w:type="spellEnd"/>
      <w:r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596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EB6596">
        <w:rPr>
          <w:rFonts w:ascii="Times New Roman" w:hAnsi="Times New Roman" w:cs="Times New Roman"/>
          <w:sz w:val="24"/>
          <w:szCs w:val="24"/>
          <w:lang w:val="en-US"/>
        </w:rPr>
        <w:t>Penerapannya</w:t>
      </w:r>
      <w:proofErr w:type="spellEnd"/>
      <w:r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. Jakarta: </w:t>
      </w:r>
      <w:proofErr w:type="spellStart"/>
      <w:r w:rsidRPr="00EB6596">
        <w:rPr>
          <w:rFonts w:ascii="Times New Roman" w:hAnsi="Times New Roman" w:cs="Times New Roman"/>
          <w:sz w:val="24"/>
          <w:szCs w:val="24"/>
          <w:lang w:val="en-US"/>
        </w:rPr>
        <w:t>Gramedia</w:t>
      </w:r>
      <w:proofErr w:type="spellEnd"/>
    </w:p>
    <w:p w:rsidR="00B91B2A" w:rsidRPr="00EB6596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Jefkins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 xml:space="preserve">, Frank. 1997. </w:t>
      </w: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Periklanan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 xml:space="preserve">. </w:t>
      </w:r>
      <w:proofErr w:type="gramStart"/>
      <w:r w:rsidRPr="00EB6596">
        <w:rPr>
          <w:rFonts w:ascii="Times New Roman" w:hAnsi="Times New Roman" w:cs="Times New Roman"/>
          <w:sz w:val="24"/>
          <w:lang w:val="en-US"/>
        </w:rPr>
        <w:t>Jakarta :</w:t>
      </w:r>
      <w:proofErr w:type="gramEnd"/>
      <w:r w:rsidRPr="00EB65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Erlangga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>.</w:t>
      </w:r>
    </w:p>
    <w:p w:rsidR="00B91B2A" w:rsidRDefault="00B91B2A" w:rsidP="00922BA4">
      <w:pPr>
        <w:ind w:firstLine="709"/>
        <w:jc w:val="both"/>
        <w:rPr>
          <w:rFonts w:ascii="Times New Roman" w:hAnsi="Times New Roman" w:cs="Times New Roman"/>
          <w:sz w:val="24"/>
        </w:rPr>
      </w:pPr>
      <w:r w:rsidRPr="00EB6596">
        <w:rPr>
          <w:rFonts w:ascii="Times New Roman" w:hAnsi="Times New Roman" w:cs="Times New Roman"/>
          <w:sz w:val="24"/>
        </w:rPr>
        <w:t xml:space="preserve">Kusrianto, Adi. 2007. </w:t>
      </w:r>
      <w:r w:rsidRPr="00EB6596">
        <w:rPr>
          <w:rFonts w:ascii="Times New Roman" w:hAnsi="Times New Roman" w:cs="Times New Roman"/>
          <w:i/>
          <w:sz w:val="24"/>
        </w:rPr>
        <w:t xml:space="preserve">Pengantar Desain Komunikasi Visual. </w:t>
      </w:r>
      <w:r w:rsidRPr="00EB6596">
        <w:rPr>
          <w:rFonts w:ascii="Times New Roman" w:hAnsi="Times New Roman" w:cs="Times New Roman"/>
          <w:sz w:val="24"/>
        </w:rPr>
        <w:t>Yogyakarta.: Djembatan.</w:t>
      </w:r>
    </w:p>
    <w:p w:rsidR="00B91B2A" w:rsidRPr="00EB6596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EB6596">
        <w:rPr>
          <w:rFonts w:ascii="Times New Roman" w:hAnsi="Times New Roman" w:cs="Times New Roman"/>
          <w:sz w:val="24"/>
          <w:lang w:val="id"/>
        </w:rPr>
        <w:t>O’Sullivan Tim  (et.al.), 1983. Key Concepts in Communication. Routledge London</w:t>
      </w:r>
    </w:p>
    <w:p w:rsidR="00B91B2A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EB6596">
        <w:rPr>
          <w:rFonts w:ascii="Times New Roman" w:hAnsi="Times New Roman" w:cs="Times New Roman"/>
          <w:sz w:val="24"/>
          <w:lang w:val="id"/>
        </w:rPr>
        <w:t xml:space="preserve">Kotler Philip, 1989. Social Marketting : </w:t>
      </w:r>
      <w:r w:rsidRPr="00EB6596">
        <w:rPr>
          <w:rFonts w:ascii="Times New Roman" w:hAnsi="Times New Roman" w:cs="Times New Roman"/>
          <w:i/>
          <w:sz w:val="24"/>
          <w:lang w:val="id"/>
        </w:rPr>
        <w:t xml:space="preserve">Strategis for Changing Public Behavior. </w:t>
      </w:r>
      <w:r w:rsidRPr="00EB6596">
        <w:rPr>
          <w:rFonts w:ascii="Times New Roman" w:hAnsi="Times New Roman" w:cs="Times New Roman"/>
          <w:sz w:val="24"/>
          <w:lang w:val="id"/>
        </w:rPr>
        <w:t>New York</w:t>
      </w:r>
    </w:p>
    <w:p w:rsidR="00632747" w:rsidRDefault="00632747" w:rsidP="007408EA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632747">
        <w:rPr>
          <w:rFonts w:ascii="Times New Roman" w:hAnsi="Times New Roman" w:cs="Times New Roman"/>
          <w:sz w:val="24"/>
          <w:lang w:val="id"/>
        </w:rPr>
        <w:t>Wojowasito. S. 1991. Kamus Lengkap: Ing</w:t>
      </w:r>
      <w:r>
        <w:rPr>
          <w:rFonts w:ascii="Times New Roman" w:hAnsi="Times New Roman" w:cs="Times New Roman"/>
          <w:sz w:val="24"/>
          <w:lang w:val="id"/>
        </w:rPr>
        <w:t>gris-Indonesia, Indonesia-Ingg</w:t>
      </w:r>
      <w:r w:rsidR="007408EA">
        <w:rPr>
          <w:rFonts w:ascii="Times New Roman" w:hAnsi="Times New Roman" w:cs="Times New Roman"/>
          <w:sz w:val="24"/>
          <w:lang w:val="id"/>
        </w:rPr>
        <w:t xml:space="preserve">ris. </w:t>
      </w:r>
      <w:r w:rsidRPr="00632747">
        <w:rPr>
          <w:rFonts w:ascii="Times New Roman" w:hAnsi="Times New Roman" w:cs="Times New Roman"/>
          <w:sz w:val="24"/>
          <w:lang w:val="id"/>
        </w:rPr>
        <w:t>Bandung: Hasta.</w:t>
      </w:r>
    </w:p>
    <w:p w:rsidR="007408EA" w:rsidRDefault="007408EA" w:rsidP="007408EA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>
        <w:rPr>
          <w:rFonts w:ascii="Times New Roman" w:hAnsi="Times New Roman" w:cs="Times New Roman"/>
          <w:sz w:val="24"/>
          <w:lang w:val="id"/>
        </w:rPr>
        <w:t>Susanto, M., 2002</w:t>
      </w:r>
      <w:r w:rsidRPr="007408EA">
        <w:rPr>
          <w:rFonts w:ascii="Times New Roman" w:hAnsi="Times New Roman" w:cs="Times New Roman"/>
          <w:sz w:val="24"/>
          <w:lang w:val="id"/>
        </w:rPr>
        <w:t xml:space="preserve"> dalam bukunya Syakir Muharrar &amp; Sri Verayanti R, Kreasi </w:t>
      </w:r>
      <w:r>
        <w:rPr>
          <w:rFonts w:ascii="Times New Roman" w:hAnsi="Times New Roman" w:cs="Times New Roman"/>
          <w:sz w:val="24"/>
          <w:lang w:val="id"/>
        </w:rPr>
        <w:t>Kolase, Montaze,</w:t>
      </w:r>
      <w:r w:rsidRPr="007408EA">
        <w:rPr>
          <w:rFonts w:ascii="Times New Roman" w:hAnsi="Times New Roman" w:cs="Times New Roman"/>
          <w:sz w:val="24"/>
          <w:lang w:val="id"/>
        </w:rPr>
        <w:t>Mo</w:t>
      </w:r>
      <w:r>
        <w:rPr>
          <w:rFonts w:ascii="Times New Roman" w:hAnsi="Times New Roman" w:cs="Times New Roman"/>
          <w:sz w:val="24"/>
          <w:lang w:val="id"/>
        </w:rPr>
        <w:t>zaik Sederhana, Erlangga</w:t>
      </w:r>
    </w:p>
    <w:p w:rsidR="0029297F" w:rsidRPr="00EB6596" w:rsidRDefault="0029297F" w:rsidP="007408EA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29297F">
        <w:rPr>
          <w:rFonts w:ascii="Times New Roman" w:hAnsi="Times New Roman" w:cs="Times New Roman"/>
          <w:sz w:val="24"/>
          <w:lang w:val="id"/>
        </w:rPr>
        <w:t>Setiadi, Nugroho J. 2008. Perilaku Konsumen: Konsep dan Implikasi untuk Strategi dan Penelitian Pemasaran. Jakarta: Kencana</w:t>
      </w:r>
    </w:p>
    <w:p w:rsidR="00B91B2A" w:rsidRPr="00922BA4" w:rsidRDefault="00B91B2A" w:rsidP="00922BA4">
      <w:pPr>
        <w:pStyle w:val="ListParagraph"/>
        <w:numPr>
          <w:ilvl w:val="0"/>
          <w:numId w:val="12"/>
        </w:numPr>
        <w:ind w:hanging="720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922BA4">
        <w:rPr>
          <w:rFonts w:ascii="Times New Roman" w:hAnsi="Times New Roman" w:cs="Times New Roman"/>
          <w:b/>
          <w:sz w:val="24"/>
          <w:szCs w:val="24"/>
          <w:lang w:val="en-US"/>
        </w:rPr>
        <w:t>Jurnal</w:t>
      </w:r>
      <w:proofErr w:type="spellEnd"/>
    </w:p>
    <w:p w:rsidR="00B91B2A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596">
        <w:rPr>
          <w:rFonts w:ascii="Times New Roman" w:hAnsi="Times New Roman" w:cs="Times New Roman"/>
          <w:sz w:val="24"/>
          <w:szCs w:val="24"/>
        </w:rPr>
        <w:t>Griffiths, M. 2013,29,Agustus. Online Social Networking and Addiction—A Review of the Literature.4/4/2019. //www.ncbi.nlm.nih.gov/pmc/articles/PMC3194102/</w:t>
      </w:r>
    </w:p>
    <w:p w:rsidR="00B91B2A" w:rsidRPr="00EB6596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596">
        <w:rPr>
          <w:rFonts w:ascii="Times New Roman" w:hAnsi="Times New Roman" w:cs="Times New Roman"/>
          <w:sz w:val="24"/>
          <w:szCs w:val="24"/>
        </w:rPr>
        <w:t>Griffiths, M. 2013,29,Agustus. Online Social Networking and Addiction—A Review of the Literature.4/4/2019. //www.ncbi.nlm.nih.gov/pmc/articles/PMC3194102/</w:t>
      </w:r>
    </w:p>
    <w:p w:rsidR="00B91B2A" w:rsidRPr="00EB6596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Przybylski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>, K. Andrew., et al. (2013). Motivational, emotional, and behavioral correlates of Fear of Missing Out. Computers in Human Behavior 4/4/2019http://selfdeterminationtheory.org/wp-content/uploads/2014/04/2013_PrzybylskiMurayamaDeHaanGladwell_CIHB.pdf</w:t>
      </w:r>
    </w:p>
    <w:p w:rsidR="00B91B2A" w:rsidRPr="00EB6596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B6596">
        <w:rPr>
          <w:rFonts w:ascii="Times New Roman" w:hAnsi="Times New Roman" w:cs="Times New Roman"/>
          <w:sz w:val="24"/>
          <w:szCs w:val="24"/>
        </w:rPr>
        <w:t>Mark, D.F., Murray, M., Evans, B. &amp; Willig, C. (2004). Health Psychology:</w:t>
      </w:r>
    </w:p>
    <w:p w:rsidR="00B91B2A" w:rsidRPr="00EB6596" w:rsidRDefault="00B91B2A" w:rsidP="00922BA4">
      <w:pPr>
        <w:jc w:val="both"/>
        <w:rPr>
          <w:rFonts w:ascii="Times New Roman" w:hAnsi="Times New Roman" w:cs="Times New Roman"/>
          <w:sz w:val="24"/>
          <w:szCs w:val="24"/>
        </w:rPr>
      </w:pPr>
      <w:r w:rsidRPr="00EB6596">
        <w:rPr>
          <w:rFonts w:ascii="Times New Roman" w:hAnsi="Times New Roman" w:cs="Times New Roman"/>
          <w:sz w:val="24"/>
          <w:szCs w:val="24"/>
        </w:rPr>
        <w:t>Theory, Research and Practice. London: Sage Publication ltd.</w:t>
      </w:r>
    </w:p>
    <w:p w:rsidR="00B91B2A" w:rsidRDefault="00B91B2A" w:rsidP="00922BA4">
      <w:pPr>
        <w:pStyle w:val="BodyText"/>
        <w:spacing w:line="276" w:lineRule="auto"/>
        <w:ind w:right="1040" w:firstLine="709"/>
        <w:jc w:val="both"/>
      </w:pPr>
      <w:r w:rsidRPr="00EB6596">
        <w:lastRenderedPageBreak/>
        <w:t xml:space="preserve">JWT (2012). </w:t>
      </w:r>
      <w:r w:rsidRPr="00EB6596">
        <w:rPr>
          <w:i/>
        </w:rPr>
        <w:t xml:space="preserve">Fear </w:t>
      </w:r>
      <w:r w:rsidRPr="00EB6596">
        <w:rPr>
          <w:i/>
          <w:spacing w:val="-3"/>
        </w:rPr>
        <w:t>of</w:t>
      </w:r>
      <w:r w:rsidRPr="00EB6596">
        <w:rPr>
          <w:i/>
          <w:spacing w:val="54"/>
        </w:rPr>
        <w:t xml:space="preserve"> </w:t>
      </w:r>
      <w:r w:rsidRPr="00EB6596">
        <w:rPr>
          <w:i/>
        </w:rPr>
        <w:t>Missing Out (FoMO)</w:t>
      </w:r>
      <w:r w:rsidRPr="00EB6596">
        <w:t xml:space="preserve">, March 2012. </w:t>
      </w:r>
      <w:r w:rsidRPr="00EB6596">
        <w:fldChar w:fldCharType="begin"/>
      </w:r>
      <w:r w:rsidRPr="00EB6596">
        <w:instrText xml:space="preserve"> HYPERLINK "http://www.jwtintelligence.com/wpcontent/uploads/2012/03/F_JWT_FOMO-update_3.21.12.pdf" \h </w:instrText>
      </w:r>
      <w:r w:rsidRPr="00EB6596">
        <w:fldChar w:fldCharType="separate"/>
      </w:r>
      <w:r w:rsidRPr="00EB6596">
        <w:rPr>
          <w:u w:val="single"/>
        </w:rPr>
        <w:t>http://www.jwtintelligence.com/wpcontent/uploads/2012/03/F_JWT_FO</w:t>
      </w:r>
      <w:r w:rsidRPr="00EB6596">
        <w:rPr>
          <w:u w:val="single"/>
        </w:rPr>
        <w:fldChar w:fldCharType="end"/>
      </w:r>
      <w:r w:rsidRPr="00EB6596">
        <w:t xml:space="preserve"> </w:t>
      </w:r>
      <w:hyperlink r:id="rId8">
        <w:r w:rsidRPr="00EB6596">
          <w:rPr>
            <w:u w:val="single"/>
          </w:rPr>
          <w:t>MO-update_3.21.12.pdf</w:t>
        </w:r>
      </w:hyperlink>
      <w:r w:rsidRPr="00EB6596">
        <w:t>. Diakses pada tanggal 6/4/2019.</w:t>
      </w:r>
    </w:p>
    <w:p w:rsidR="00B91B2A" w:rsidRPr="00EB6596" w:rsidRDefault="00B91B2A" w:rsidP="00922BA4">
      <w:pPr>
        <w:pStyle w:val="BodyText"/>
        <w:spacing w:line="276" w:lineRule="auto"/>
        <w:ind w:right="1040"/>
        <w:jc w:val="both"/>
      </w:pPr>
    </w:p>
    <w:p w:rsidR="00B91B2A" w:rsidRPr="00EB6596" w:rsidRDefault="00B91B2A" w:rsidP="00922BA4">
      <w:pPr>
        <w:pStyle w:val="BodyText"/>
        <w:spacing w:line="276" w:lineRule="auto"/>
        <w:ind w:right="1040" w:firstLine="709"/>
        <w:jc w:val="both"/>
      </w:pPr>
      <w:r w:rsidRPr="00EB6596">
        <w:t xml:space="preserve">Baker, G. Zachary., et al. (2016). Fear of Missing Out: Relationships with Depression, Mindfulness, and Physical Symptoms. </w:t>
      </w:r>
      <w:r w:rsidRPr="00EB6596">
        <w:rPr>
          <w:i/>
        </w:rPr>
        <w:t xml:space="preserve">Translational Issues in Psychological Science </w:t>
      </w:r>
      <w:r w:rsidRPr="00EB6596">
        <w:t>Vol. 2, No. 3, 275–282.</w:t>
      </w:r>
    </w:p>
    <w:p w:rsidR="00B91B2A" w:rsidRPr="00EB6596" w:rsidRDefault="00B91B2A" w:rsidP="00922BA4">
      <w:pPr>
        <w:pStyle w:val="BodyText"/>
        <w:spacing w:line="276" w:lineRule="auto"/>
        <w:ind w:right="1040"/>
        <w:jc w:val="both"/>
      </w:pPr>
    </w:p>
    <w:p w:rsidR="00B91B2A" w:rsidRDefault="001A6F66" w:rsidP="00922B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9" w:history="1">
        <w:r w:rsidR="00B91B2A" w:rsidRPr="006C44B8">
          <w:rPr>
            <w:rStyle w:val="Hyperlink"/>
            <w:rFonts w:ascii="Times New Roman" w:hAnsi="Times New Roman" w:cs="Times New Roman"/>
            <w:sz w:val="24"/>
            <w:szCs w:val="24"/>
          </w:rPr>
          <w:t>https://apjii.or.id/content/read/39/410/Hasil-Survei-Penetrasi-dan-Perilaku-Pengguna-Internet-Indonesia-2018</w:t>
        </w:r>
        <w:r w:rsidR="00B91B2A" w:rsidRPr="006C44B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. Diakses pada tanggal 8/4/2019</w:t>
        </w:r>
      </w:hyperlink>
    </w:p>
    <w:p w:rsidR="00B91B2A" w:rsidRPr="00EB6596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Cenadi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 xml:space="preserve">, Christine Suharto. 1999. </w:t>
      </w: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Elemen-elemen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dalam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Desain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Komunikasi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 xml:space="preserve"> Visual. </w:t>
      </w: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Nirmana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 xml:space="preserve"> Vol. 1, No. 1, </w:t>
      </w: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Januari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>.</w:t>
      </w:r>
    </w:p>
    <w:p w:rsidR="00B91B2A" w:rsidRPr="00B91B2A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lang w:val="en-US"/>
        </w:rPr>
      </w:pPr>
      <w:r w:rsidRPr="00EB6596">
        <w:rPr>
          <w:rFonts w:ascii="Times New Roman" w:hAnsi="Times New Roman" w:cs="Times New Roman"/>
          <w:sz w:val="24"/>
          <w:lang w:val="en-US"/>
        </w:rPr>
        <w:t xml:space="preserve">P </w:t>
      </w:r>
      <w:proofErr w:type="spellStart"/>
      <w:r w:rsidRPr="00EB6596">
        <w:rPr>
          <w:rFonts w:ascii="Times New Roman" w:hAnsi="Times New Roman" w:cs="Times New Roman"/>
          <w:sz w:val="24"/>
          <w:lang w:val="en-US"/>
        </w:rPr>
        <w:t>Sherwyn</w:t>
      </w:r>
      <w:proofErr w:type="spellEnd"/>
      <w:r w:rsidRPr="00EB6596">
        <w:rPr>
          <w:rFonts w:ascii="Times New Roman" w:hAnsi="Times New Roman" w:cs="Times New Roman"/>
          <w:sz w:val="24"/>
          <w:lang w:val="en-US"/>
        </w:rPr>
        <w:t xml:space="preserve">. 1949. Human Communication: Motivation, Knowledge, and Skills. Thomson Wadsworth. </w:t>
      </w:r>
      <w:proofErr w:type="spellStart"/>
      <w:proofErr w:type="gramStart"/>
      <w:r w:rsidRPr="00EB6596">
        <w:rPr>
          <w:rFonts w:ascii="Times New Roman" w:hAnsi="Times New Roman" w:cs="Times New Roman"/>
          <w:sz w:val="24"/>
          <w:lang w:val="en-US"/>
        </w:rPr>
        <w:t>Usa</w:t>
      </w:r>
      <w:proofErr w:type="spellEnd"/>
      <w:proofErr w:type="gramEnd"/>
    </w:p>
    <w:p w:rsidR="00B91B2A" w:rsidRDefault="00B91B2A" w:rsidP="00922BA4">
      <w:pPr>
        <w:ind w:firstLine="709"/>
        <w:jc w:val="both"/>
        <w:rPr>
          <w:rStyle w:val="Hyperlink"/>
          <w:rFonts w:ascii="Times New Roman" w:hAnsi="Times New Roman" w:cs="Times New Roman"/>
          <w:color w:val="auto"/>
          <w:sz w:val="24"/>
          <w:szCs w:val="24"/>
          <w:lang w:val="en-US"/>
        </w:rPr>
      </w:pPr>
      <w:proofErr w:type="gramStart"/>
      <w:r w:rsidRPr="00EB6596">
        <w:rPr>
          <w:rFonts w:ascii="Times New Roman" w:hAnsi="Times New Roman" w:cs="Times New Roman"/>
          <w:sz w:val="24"/>
          <w:szCs w:val="24"/>
          <w:lang w:val="en-US"/>
        </w:rPr>
        <w:t>D .</w:t>
      </w:r>
      <w:proofErr w:type="gramEnd"/>
      <w:r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 Mark </w:t>
      </w:r>
      <w:proofErr w:type="spellStart"/>
      <w:r w:rsidRPr="00EB6596">
        <w:rPr>
          <w:rFonts w:ascii="Times New Roman" w:hAnsi="Times New Roman" w:cs="Times New Roman"/>
          <w:sz w:val="24"/>
          <w:szCs w:val="24"/>
          <w:lang w:val="en-US"/>
        </w:rPr>
        <w:t>Griflths</w:t>
      </w:r>
      <w:proofErr w:type="spellEnd"/>
      <w:r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, 2017. Social Networking Addiction: An Overview of Preliminary Findings 4/4/2019 </w:t>
      </w:r>
      <w:hyperlink r:id="rId10" w:history="1">
        <w:r w:rsidRPr="00EB6596">
          <w:rPr>
            <w:rStyle w:val="Hyperlink"/>
            <w:rFonts w:ascii="Times New Roman" w:hAnsi="Times New Roman" w:cs="Times New Roman"/>
            <w:color w:val="auto"/>
            <w:sz w:val="24"/>
            <w:szCs w:val="24"/>
            <w:lang w:val="en-US"/>
          </w:rPr>
          <w:t>https://www.ncbi.nlm.nih.gov/pmc/articles/PMC5369147/</w:t>
        </w:r>
      </w:hyperlink>
    </w:p>
    <w:p w:rsidR="00B91B2A" w:rsidRDefault="00B91B2A" w:rsidP="00922BA4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EB6596">
        <w:rPr>
          <w:rFonts w:ascii="Times New Roman" w:hAnsi="Times New Roman" w:cs="Times New Roman"/>
          <w:sz w:val="24"/>
          <w:lang w:val="id"/>
        </w:rPr>
        <w:t>Fuster Hector, 2017 . Fear of Missing Out, online social networking and mobile phone addiction: A latent profile approachhttps://www.researchgate.net/publication/317167392_Fear_of_Missing_Out_online_social_networking_and_mobile_phone_addiction_A_latent_profile_approach Diakses pada 10/5/2019.</w:t>
      </w:r>
    </w:p>
    <w:p w:rsidR="00B70A13" w:rsidRDefault="00B70A13" w:rsidP="00B70A13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>
        <w:rPr>
          <w:rFonts w:ascii="Times New Roman" w:hAnsi="Times New Roman" w:cs="Times New Roman"/>
          <w:sz w:val="24"/>
          <w:lang w:val="id"/>
        </w:rPr>
        <w:t xml:space="preserve">Fazar Rahim Khan. 2015. </w:t>
      </w:r>
      <w:r w:rsidRPr="00FE6FC7">
        <w:rPr>
          <w:rFonts w:ascii="Times New Roman" w:hAnsi="Times New Roman" w:cs="Times New Roman"/>
          <w:i/>
          <w:sz w:val="24"/>
        </w:rPr>
        <w:t>Campaigns generally exemplify persuasion in action</w:t>
      </w:r>
      <w:r w:rsidR="00FA1987">
        <w:rPr>
          <w:rFonts w:ascii="Times New Roman" w:hAnsi="Times New Roman" w:cs="Times New Roman"/>
          <w:sz w:val="24"/>
          <w:lang w:val="id"/>
        </w:rPr>
        <w:t xml:space="preserve">. </w:t>
      </w:r>
      <w:r w:rsidR="00FA1987" w:rsidRPr="00FA1987">
        <w:rPr>
          <w:rFonts w:ascii="Times New Roman" w:hAnsi="Times New Roman" w:cs="Times New Roman"/>
          <w:sz w:val="24"/>
          <w:lang w:val="id"/>
        </w:rPr>
        <w:t>https://www.researchgate.net/profile/Fazal_Khan3/publication/281612679_Persuasion_and_Communication_Campaigns_Outlines_of_a_Communication_Intervention_Strategy_for_Crowd_Management_at_the_Islamic_Holy_Places_Masha'er_during_Hajj/links/55efe0ea08aedecb68fdcf10/Persuasion-and-Communication-Campaigns-Outlines-of-a-Communication-Intervention-Strategy-for-Crowd-Management-at-the-Islamic-Holy-Places-Mashaer-during-Hajj.pdf</w:t>
      </w:r>
      <w:r w:rsidR="00FA1987">
        <w:rPr>
          <w:rFonts w:ascii="Times New Roman" w:hAnsi="Times New Roman" w:cs="Times New Roman"/>
          <w:sz w:val="24"/>
          <w:lang w:val="id"/>
        </w:rPr>
        <w:t xml:space="preserve"> . Diakses pada 10/5/2019</w:t>
      </w:r>
    </w:p>
    <w:p w:rsidR="003A3F63" w:rsidRPr="00EB6596" w:rsidRDefault="003A3F63" w:rsidP="00B70A13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3A3F63">
        <w:rPr>
          <w:rFonts w:ascii="Times New Roman" w:hAnsi="Times New Roman" w:cs="Times New Roman"/>
          <w:sz w:val="24"/>
          <w:lang w:val="id"/>
        </w:rPr>
        <w:t xml:space="preserve">Tomczyk </w:t>
      </w:r>
      <w:r w:rsidRPr="003A3F63">
        <w:rPr>
          <w:rFonts w:ascii="Times New Roman" w:hAnsi="Times New Roman" w:cs="Times New Roman"/>
          <w:sz w:val="24"/>
          <w:lang w:val="id"/>
        </w:rPr>
        <w:t>Łukasz</w:t>
      </w:r>
      <w:r>
        <w:rPr>
          <w:rFonts w:ascii="Times New Roman" w:hAnsi="Times New Roman" w:cs="Times New Roman"/>
          <w:sz w:val="24"/>
          <w:lang w:val="id"/>
        </w:rPr>
        <w:t xml:space="preserve">, 2018 . </w:t>
      </w:r>
      <w:r w:rsidRPr="003A3F63">
        <w:rPr>
          <w:rFonts w:ascii="Times New Roman" w:hAnsi="Times New Roman" w:cs="Times New Roman"/>
          <w:sz w:val="24"/>
          <w:lang w:val="id"/>
        </w:rPr>
        <w:t>Fear of Missing Out (FOMO) among youth in Bosnia and Herzegovina — Scale and selected mechanisms</w:t>
      </w:r>
      <w:r w:rsidR="00B24993">
        <w:rPr>
          <w:rFonts w:ascii="Times New Roman" w:hAnsi="Times New Roman" w:cs="Times New Roman"/>
          <w:sz w:val="24"/>
          <w:lang w:val="id"/>
        </w:rPr>
        <w:t xml:space="preserve">. </w:t>
      </w:r>
      <w:r w:rsidR="00B24993" w:rsidRPr="00B24993">
        <w:rPr>
          <w:rFonts w:ascii="Times New Roman" w:hAnsi="Times New Roman" w:cs="Times New Roman"/>
          <w:sz w:val="24"/>
          <w:lang w:val="id"/>
        </w:rPr>
        <w:t>https://www.researchgate.net/publication/324125548_Fear_of_Missing_Out_FOMO_among_youth_in_Bosnia_and_Herzegovina_-_Scale_and_selected_mechanisms</w:t>
      </w:r>
      <w:r w:rsidR="00B24993">
        <w:rPr>
          <w:rFonts w:ascii="Times New Roman" w:hAnsi="Times New Roman" w:cs="Times New Roman"/>
          <w:sz w:val="24"/>
          <w:lang w:val="id"/>
        </w:rPr>
        <w:t>. Diakses pada 15/5/2019</w:t>
      </w:r>
      <w:bookmarkStart w:id="0" w:name="_GoBack"/>
      <w:bookmarkEnd w:id="0"/>
    </w:p>
    <w:p w:rsidR="00B91B2A" w:rsidRPr="00EB6596" w:rsidRDefault="00B91B2A" w:rsidP="00922BA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B91B2A" w:rsidRDefault="00B91B2A" w:rsidP="00922BA4">
      <w:pPr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Sumber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Lain</w:t>
      </w:r>
    </w:p>
    <w:p w:rsidR="001A77C2" w:rsidRPr="00EB6596" w:rsidRDefault="001A77C2" w:rsidP="00922BA4">
      <w:pPr>
        <w:pStyle w:val="BodyText"/>
        <w:spacing w:line="276" w:lineRule="auto"/>
        <w:ind w:right="1040"/>
        <w:jc w:val="both"/>
      </w:pPr>
    </w:p>
    <w:p w:rsidR="00891EEC" w:rsidRPr="00EB6596" w:rsidRDefault="00240651" w:rsidP="00922BA4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EB6596">
        <w:rPr>
          <w:rFonts w:ascii="Times New Roman" w:hAnsi="Times New Roman" w:cs="Times New Roman"/>
          <w:sz w:val="24"/>
          <w:lang w:val="id"/>
        </w:rPr>
        <w:t xml:space="preserve">Susanto, 2002. Diksi rupa: kumpulan istilah seni rupa </w:t>
      </w:r>
      <w:hyperlink r:id="rId11" w:history="1">
        <w:r w:rsidRPr="00EB6596">
          <w:rPr>
            <w:rStyle w:val="Hyperlink"/>
            <w:rFonts w:ascii="Times New Roman" w:hAnsi="Times New Roman" w:cs="Times New Roman"/>
            <w:color w:val="auto"/>
            <w:sz w:val="24"/>
            <w:lang w:val="id"/>
          </w:rPr>
          <w:t>https://www.academia.edu/37948614/diksi-rupa-kumpulan-istilah-seni-rupa-mikke-susanto-43351.pdf 10/5/2019</w:t>
        </w:r>
      </w:hyperlink>
      <w:r w:rsidRPr="00EB6596">
        <w:rPr>
          <w:rFonts w:ascii="Times New Roman" w:hAnsi="Times New Roman" w:cs="Times New Roman"/>
          <w:sz w:val="24"/>
          <w:lang w:val="id"/>
        </w:rPr>
        <w:t xml:space="preserve">  </w:t>
      </w:r>
    </w:p>
    <w:p w:rsidR="00240651" w:rsidRPr="00EB6596" w:rsidRDefault="001A6F66" w:rsidP="00922BA4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hyperlink r:id="rId12" w:history="1">
        <w:r w:rsidR="00240651" w:rsidRPr="00EB6596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The Editors of Encyclopaedia Britannica</w:t>
        </w:r>
      </w:hyperlink>
      <w:r w:rsidR="00240651"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 2013 </w:t>
      </w:r>
      <w:proofErr w:type="spellStart"/>
      <w:r w:rsidR="00240651" w:rsidRPr="00EB6596">
        <w:rPr>
          <w:rFonts w:ascii="Times New Roman" w:hAnsi="Times New Roman" w:cs="Times New Roman"/>
          <w:sz w:val="24"/>
          <w:szCs w:val="24"/>
          <w:lang w:val="en-US"/>
        </w:rPr>
        <w:t>Juni</w:t>
      </w:r>
      <w:proofErr w:type="spellEnd"/>
      <w:r w:rsidR="00240651" w:rsidRPr="00EB6596">
        <w:rPr>
          <w:rFonts w:ascii="Times New Roman" w:hAnsi="Times New Roman" w:cs="Times New Roman"/>
          <w:sz w:val="24"/>
          <w:szCs w:val="24"/>
          <w:lang w:val="en-US"/>
        </w:rPr>
        <w:t xml:space="preserve"> 18. </w:t>
      </w:r>
      <w:hyperlink r:id="rId13" w:history="1">
        <w:r w:rsidR="00F473F0" w:rsidRPr="00EB6596">
          <w:rPr>
            <w:rStyle w:val="Hyperlink"/>
            <w:rFonts w:ascii="Times New Roman" w:hAnsi="Times New Roman" w:cs="Times New Roman"/>
            <w:color w:val="auto"/>
            <w:sz w:val="24"/>
            <w:lang w:val="id"/>
          </w:rPr>
          <w:t>https://www.britannica.com/art/collage  diakses pada 10/5/2019</w:t>
        </w:r>
      </w:hyperlink>
    </w:p>
    <w:p w:rsidR="0046670A" w:rsidRPr="00EB6596" w:rsidRDefault="00F473F0" w:rsidP="00922BA4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EB6596">
        <w:rPr>
          <w:rFonts w:ascii="Times New Roman" w:hAnsi="Times New Roman" w:cs="Times New Roman"/>
          <w:sz w:val="24"/>
          <w:lang w:val="id"/>
        </w:rPr>
        <w:t xml:space="preserve">Pradana Gilank, 2014. Santrock, </w:t>
      </w:r>
      <w:hyperlink r:id="rId14" w:history="1">
        <w:r w:rsidRPr="00EB6596">
          <w:rPr>
            <w:rStyle w:val="Hyperlink"/>
            <w:rFonts w:ascii="Times New Roman" w:hAnsi="Times New Roman" w:cs="Times New Roman"/>
            <w:color w:val="auto"/>
            <w:sz w:val="24"/>
            <w:lang w:val="id"/>
          </w:rPr>
          <w:t>https://www.academia.edu/9633463/TEORI-TEORI_PSIKOLOGI_PERKEMBANGAN_TEORI_PSIKOANALISIS_DAN_KOGNITIF_ Diakses pada 16/5/2019</w:t>
        </w:r>
      </w:hyperlink>
    </w:p>
    <w:p w:rsidR="00F473F0" w:rsidRPr="00EB6596" w:rsidRDefault="00F473F0" w:rsidP="00922BA4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EB6596">
        <w:rPr>
          <w:rFonts w:ascii="Times New Roman" w:hAnsi="Times New Roman" w:cs="Times New Roman"/>
          <w:sz w:val="24"/>
          <w:lang w:val="id"/>
        </w:rPr>
        <w:t>Kolb, David. (1984). Experiental Learning. New jersey: Prentice Hall</w:t>
      </w:r>
    </w:p>
    <w:p w:rsidR="00F473F0" w:rsidRPr="00EB6596" w:rsidRDefault="00F473F0" w:rsidP="00922BA4">
      <w:pPr>
        <w:ind w:firstLine="709"/>
        <w:jc w:val="both"/>
        <w:rPr>
          <w:rFonts w:ascii="Times New Roman" w:hAnsi="Times New Roman" w:cs="Times New Roman"/>
          <w:sz w:val="24"/>
          <w:lang w:val="id"/>
        </w:rPr>
      </w:pPr>
      <w:r w:rsidRPr="00EB6596">
        <w:rPr>
          <w:rFonts w:ascii="Times New Roman" w:hAnsi="Times New Roman" w:cs="Times New Roman"/>
          <w:sz w:val="24"/>
          <w:lang w:val="id"/>
        </w:rPr>
        <w:t>Inc.</w:t>
      </w:r>
      <w:r w:rsidRPr="00EB6596">
        <w:t xml:space="preserve"> </w:t>
      </w:r>
      <w:hyperlink r:id="rId15" w:history="1">
        <w:r w:rsidRPr="00EB6596">
          <w:rPr>
            <w:rStyle w:val="Hyperlink"/>
            <w:rFonts w:ascii="Times New Roman" w:hAnsi="Times New Roman" w:cs="Times New Roman"/>
            <w:color w:val="auto"/>
            <w:sz w:val="24"/>
            <w:lang w:val="id"/>
          </w:rPr>
          <w:t>http://journal.student.uny.ac.id/ojs/index.php/fiptp/article/download/143/136</w:t>
        </w:r>
      </w:hyperlink>
      <w:r w:rsidRPr="00EB6596">
        <w:rPr>
          <w:rFonts w:ascii="Times New Roman" w:hAnsi="Times New Roman" w:cs="Times New Roman"/>
          <w:sz w:val="24"/>
          <w:lang w:val="id"/>
        </w:rPr>
        <w:t xml:space="preserve"> diakses </w:t>
      </w:r>
      <w:r w:rsidR="00EB6596" w:rsidRPr="00EB6596">
        <w:rPr>
          <w:rFonts w:ascii="Times New Roman" w:hAnsi="Times New Roman" w:cs="Times New Roman"/>
          <w:sz w:val="24"/>
          <w:lang w:val="id"/>
        </w:rPr>
        <w:t>pada 20/5/2019</w:t>
      </w:r>
    </w:p>
    <w:p w:rsidR="00F473F0" w:rsidRPr="00EB6596" w:rsidRDefault="00F473F0" w:rsidP="00922BA4">
      <w:pPr>
        <w:jc w:val="both"/>
        <w:rPr>
          <w:rFonts w:ascii="Times New Roman" w:hAnsi="Times New Roman" w:cs="Times New Roman"/>
          <w:sz w:val="24"/>
          <w:lang w:val="id"/>
        </w:rPr>
      </w:pPr>
    </w:p>
    <w:p w:rsidR="0027351F" w:rsidRPr="00EB6596" w:rsidRDefault="0027351F" w:rsidP="00922BA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27351F" w:rsidRPr="00EB6596" w:rsidSect="00B70B0B">
      <w:headerReference w:type="default" r:id="rId16"/>
      <w:footerReference w:type="default" r:id="rId17"/>
      <w:footerReference w:type="first" r:id="rId18"/>
      <w:pgSz w:w="11906" w:h="16838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6F66" w:rsidRDefault="001A6F66" w:rsidP="00C413EF">
      <w:pPr>
        <w:spacing w:after="0" w:line="240" w:lineRule="auto"/>
      </w:pPr>
      <w:r>
        <w:separator/>
      </w:r>
    </w:p>
  </w:endnote>
  <w:endnote w:type="continuationSeparator" w:id="0">
    <w:p w:rsidR="001A6F66" w:rsidRDefault="001A6F66" w:rsidP="00C41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0B" w:rsidRDefault="00B70B0B" w:rsidP="00B70B0B">
    <w:pPr>
      <w:pStyle w:val="Footer"/>
      <w:jc w:val="right"/>
    </w:pPr>
    <w:r w:rsidRPr="00C413EF">
      <w:rPr>
        <w:rFonts w:ascii="Arial" w:hAnsi="Arial" w:cs="Arial"/>
        <w:b/>
        <w:sz w:val="20"/>
        <w:szCs w:val="20"/>
        <w:lang w:val="en-US"/>
      </w:rPr>
      <w:t>UNIVERSITAS PASUNDA</w:t>
    </w:r>
    <w:r>
      <w:rPr>
        <w:rFonts w:ascii="Arial" w:hAnsi="Arial" w:cs="Arial"/>
        <w:b/>
        <w:sz w:val="20"/>
        <w:szCs w:val="20"/>
        <w:lang w:val="en-US"/>
      </w:rPr>
      <w:t>N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0B" w:rsidRPr="00C413EF" w:rsidRDefault="00B70B0B" w:rsidP="00B70B0B">
    <w:pPr>
      <w:pStyle w:val="Footer"/>
      <w:jc w:val="right"/>
      <w:rPr>
        <w:rFonts w:ascii="Arial" w:hAnsi="Arial" w:cs="Arial"/>
        <w:b/>
        <w:sz w:val="20"/>
        <w:szCs w:val="20"/>
        <w:lang w:val="en-US"/>
      </w:rPr>
    </w:pPr>
    <w:r w:rsidRPr="00B70B0B">
      <w:rPr>
        <w:rFonts w:ascii="Arial" w:hAnsi="Arial" w:cs="Arial"/>
        <w:b/>
        <w:sz w:val="20"/>
        <w:szCs w:val="20"/>
        <w:lang w:val="en-US"/>
      </w:rPr>
      <w:ptab w:relativeTo="margin" w:alignment="center" w:leader="none"/>
    </w:r>
    <w:r w:rsidRPr="00B70B0B">
      <w:rPr>
        <w:rFonts w:ascii="Arial" w:hAnsi="Arial" w:cs="Arial"/>
        <w:b/>
        <w:sz w:val="20"/>
        <w:szCs w:val="20"/>
        <w:lang w:val="en-US"/>
      </w:rPr>
      <w:ptab w:relativeTo="margin" w:alignment="right" w:leader="none"/>
    </w:r>
    <w:proofErr w:type="spellStart"/>
    <w:r w:rsidRPr="00C413EF">
      <w:rPr>
        <w:rFonts w:ascii="Arial" w:hAnsi="Arial" w:cs="Arial"/>
        <w:b/>
        <w:sz w:val="20"/>
        <w:szCs w:val="20"/>
        <w:lang w:val="en-US"/>
      </w:rPr>
      <w:t>U</w:t>
    </w:r>
    <w:r w:rsidR="00417DA9">
      <w:rPr>
        <w:rFonts w:ascii="Arial" w:hAnsi="Arial" w:cs="Arial"/>
        <w:b/>
        <w:sz w:val="20"/>
        <w:szCs w:val="20"/>
        <w:lang w:val="en-US"/>
      </w:rPr>
      <w:t>niversitas</w:t>
    </w:r>
    <w:proofErr w:type="spellEnd"/>
    <w:r w:rsidR="00417DA9">
      <w:rPr>
        <w:rFonts w:ascii="Arial" w:hAnsi="Arial" w:cs="Arial"/>
        <w:b/>
        <w:sz w:val="20"/>
        <w:szCs w:val="20"/>
        <w:lang w:val="en-US"/>
      </w:rPr>
      <w:t xml:space="preserve"> </w:t>
    </w:r>
    <w:proofErr w:type="spellStart"/>
    <w:r w:rsidR="00417DA9">
      <w:rPr>
        <w:rFonts w:ascii="Arial" w:hAnsi="Arial" w:cs="Arial"/>
        <w:b/>
        <w:sz w:val="20"/>
        <w:szCs w:val="20"/>
        <w:lang w:val="en-US"/>
      </w:rPr>
      <w:t>Pasundan</w:t>
    </w:r>
    <w:proofErr w:type="spellEnd"/>
    <w:r>
      <w:rPr>
        <w:rFonts w:ascii="Arial" w:hAnsi="Arial" w:cs="Arial"/>
        <w:b/>
        <w:sz w:val="20"/>
        <w:szCs w:val="20"/>
        <w:lang w:val="en-US"/>
      </w:rPr>
      <w:t xml:space="preserve"> </w:t>
    </w:r>
  </w:p>
  <w:p w:rsidR="00B70B0B" w:rsidRDefault="00B70B0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6F66" w:rsidRDefault="001A6F66" w:rsidP="00C413EF">
      <w:pPr>
        <w:spacing w:after="0" w:line="240" w:lineRule="auto"/>
      </w:pPr>
      <w:r>
        <w:separator/>
      </w:r>
    </w:p>
  </w:footnote>
  <w:footnote w:type="continuationSeparator" w:id="0">
    <w:p w:rsidR="001A6F66" w:rsidRDefault="001A6F66" w:rsidP="00C41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0B0B" w:rsidRPr="00417DA9" w:rsidRDefault="00B70B0B">
    <w:pPr>
      <w:pStyle w:val="Header"/>
      <w:jc w:val="right"/>
      <w:rPr>
        <w:rFonts w:ascii="Times New Roman" w:hAnsi="Times New Roman" w:cs="Times New Roman"/>
        <w:sz w:val="24"/>
        <w:szCs w:val="24"/>
      </w:rPr>
    </w:pPr>
  </w:p>
  <w:p w:rsidR="00C413EF" w:rsidRPr="00C413EF" w:rsidRDefault="00C413EF" w:rsidP="00C413EF">
    <w:pPr>
      <w:pStyle w:val="Header"/>
      <w:tabs>
        <w:tab w:val="clear" w:pos="9360"/>
        <w:tab w:val="left" w:pos="2160"/>
        <w:tab w:val="right" w:pos="7920"/>
      </w:tabs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345D34"/>
    <w:multiLevelType w:val="hybridMultilevel"/>
    <w:tmpl w:val="4160870E"/>
    <w:lvl w:ilvl="0" w:tplc="09D0B17A">
      <w:start w:val="1"/>
      <w:numFmt w:val="decimal"/>
      <w:lvlText w:val="%1."/>
      <w:lvlJc w:val="left"/>
      <w:pPr>
        <w:ind w:left="1561" w:hanging="8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E8479F"/>
    <w:multiLevelType w:val="multilevel"/>
    <w:tmpl w:val="4F1C4C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F8A1EBE"/>
    <w:multiLevelType w:val="multilevel"/>
    <w:tmpl w:val="6F1E2D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>
    <w:nsid w:val="20E80AD7"/>
    <w:multiLevelType w:val="hybridMultilevel"/>
    <w:tmpl w:val="233C31DE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51C6E6B"/>
    <w:multiLevelType w:val="multilevel"/>
    <w:tmpl w:val="90AA4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458030"/>
    <w:multiLevelType w:val="singleLevel"/>
    <w:tmpl w:val="5C458030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6">
    <w:nsid w:val="5C45809E"/>
    <w:multiLevelType w:val="singleLevel"/>
    <w:tmpl w:val="5C45809E"/>
    <w:lvl w:ilvl="0">
      <w:start w:val="1"/>
      <w:numFmt w:val="bullet"/>
      <w:lvlText w:val="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</w:rPr>
    </w:lvl>
  </w:abstractNum>
  <w:abstractNum w:abstractNumId="7">
    <w:nsid w:val="5C458185"/>
    <w:multiLevelType w:val="singleLevel"/>
    <w:tmpl w:val="5C458185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8">
    <w:nsid w:val="5C4581D8"/>
    <w:multiLevelType w:val="singleLevel"/>
    <w:tmpl w:val="5C4581D8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5C9B8B4C"/>
    <w:multiLevelType w:val="singleLevel"/>
    <w:tmpl w:val="CADC1598"/>
    <w:lvl w:ilvl="0">
      <w:start w:val="1"/>
      <w:numFmt w:val="decimal"/>
      <w:suff w:val="space"/>
      <w:lvlText w:val="%1."/>
      <w:lvlJc w:val="left"/>
      <w:rPr>
        <w:rFonts w:ascii="Times New Roman" w:eastAsiaTheme="minorHAnsi" w:hAnsi="Times New Roman" w:cs="Times New Roman"/>
      </w:rPr>
    </w:lvl>
  </w:abstractNum>
  <w:abstractNum w:abstractNumId="10">
    <w:nsid w:val="6BF60097"/>
    <w:multiLevelType w:val="hybridMultilevel"/>
    <w:tmpl w:val="1F22A1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6E4C28"/>
    <w:multiLevelType w:val="hybridMultilevel"/>
    <w:tmpl w:val="CD605C2A"/>
    <w:lvl w:ilvl="0" w:tplc="04090019">
      <w:start w:val="1"/>
      <w:numFmt w:val="lowerLetter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7"/>
  </w:num>
  <w:num w:numId="5">
    <w:abstractNumId w:val="8"/>
  </w:num>
  <w:num w:numId="6">
    <w:abstractNumId w:val="9"/>
  </w:num>
  <w:num w:numId="7">
    <w:abstractNumId w:val="11"/>
  </w:num>
  <w:num w:numId="8">
    <w:abstractNumId w:val="0"/>
  </w:num>
  <w:num w:numId="9">
    <w:abstractNumId w:val="3"/>
  </w:num>
  <w:num w:numId="10">
    <w:abstractNumId w:val="1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D5B"/>
    <w:rsid w:val="00093E54"/>
    <w:rsid w:val="00150FFA"/>
    <w:rsid w:val="00175E27"/>
    <w:rsid w:val="001A6F66"/>
    <w:rsid w:val="001A77C2"/>
    <w:rsid w:val="00240651"/>
    <w:rsid w:val="00266D5B"/>
    <w:rsid w:val="0027351F"/>
    <w:rsid w:val="0029297F"/>
    <w:rsid w:val="00294D4F"/>
    <w:rsid w:val="002A3241"/>
    <w:rsid w:val="002A6F88"/>
    <w:rsid w:val="002D387C"/>
    <w:rsid w:val="003A2CF3"/>
    <w:rsid w:val="003A3F63"/>
    <w:rsid w:val="003D04CE"/>
    <w:rsid w:val="003F41B7"/>
    <w:rsid w:val="00406437"/>
    <w:rsid w:val="00417DA9"/>
    <w:rsid w:val="00441E41"/>
    <w:rsid w:val="0046670A"/>
    <w:rsid w:val="004A1A71"/>
    <w:rsid w:val="005549DF"/>
    <w:rsid w:val="00555F2C"/>
    <w:rsid w:val="00570537"/>
    <w:rsid w:val="00582A38"/>
    <w:rsid w:val="00623AB3"/>
    <w:rsid w:val="00632747"/>
    <w:rsid w:val="00721E98"/>
    <w:rsid w:val="007408EA"/>
    <w:rsid w:val="00762203"/>
    <w:rsid w:val="00791706"/>
    <w:rsid w:val="00794656"/>
    <w:rsid w:val="007A523E"/>
    <w:rsid w:val="007B0E81"/>
    <w:rsid w:val="007C5CD9"/>
    <w:rsid w:val="00841672"/>
    <w:rsid w:val="00891EEC"/>
    <w:rsid w:val="008F49E2"/>
    <w:rsid w:val="00922BA4"/>
    <w:rsid w:val="0095495A"/>
    <w:rsid w:val="00964B24"/>
    <w:rsid w:val="00990B88"/>
    <w:rsid w:val="009C70EB"/>
    <w:rsid w:val="009E2A65"/>
    <w:rsid w:val="00A048C5"/>
    <w:rsid w:val="00A04D2D"/>
    <w:rsid w:val="00A1194D"/>
    <w:rsid w:val="00A17C44"/>
    <w:rsid w:val="00A339EF"/>
    <w:rsid w:val="00A61739"/>
    <w:rsid w:val="00A64ECB"/>
    <w:rsid w:val="00A71505"/>
    <w:rsid w:val="00AD28B4"/>
    <w:rsid w:val="00AF4762"/>
    <w:rsid w:val="00B24993"/>
    <w:rsid w:val="00B47903"/>
    <w:rsid w:val="00B70A13"/>
    <w:rsid w:val="00B70B0B"/>
    <w:rsid w:val="00B91B2A"/>
    <w:rsid w:val="00BB210F"/>
    <w:rsid w:val="00C27E17"/>
    <w:rsid w:val="00C413EF"/>
    <w:rsid w:val="00C44DFD"/>
    <w:rsid w:val="00C552F4"/>
    <w:rsid w:val="00CC5B8D"/>
    <w:rsid w:val="00D02E06"/>
    <w:rsid w:val="00D47606"/>
    <w:rsid w:val="00DB2631"/>
    <w:rsid w:val="00DF674D"/>
    <w:rsid w:val="00E07A6F"/>
    <w:rsid w:val="00E10DB7"/>
    <w:rsid w:val="00E34DB3"/>
    <w:rsid w:val="00E36B35"/>
    <w:rsid w:val="00E47E90"/>
    <w:rsid w:val="00E82F5E"/>
    <w:rsid w:val="00EA5599"/>
    <w:rsid w:val="00EB6596"/>
    <w:rsid w:val="00F14B14"/>
    <w:rsid w:val="00F41A97"/>
    <w:rsid w:val="00F473F0"/>
    <w:rsid w:val="00FA1987"/>
    <w:rsid w:val="00FA55B4"/>
    <w:rsid w:val="00FB6B9B"/>
    <w:rsid w:val="410C7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52B3E0C-D0FA-48E6-81B5-C2A765F2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paragraph" w:styleId="ListParagraph">
    <w:name w:val="List Paragraph"/>
    <w:basedOn w:val="Normal"/>
    <w:uiPriority w:val="99"/>
    <w:rsid w:val="00A64EC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7A523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ms" w:eastAsia="ms"/>
    </w:rPr>
  </w:style>
  <w:style w:type="character" w:customStyle="1" w:styleId="BodyTextChar">
    <w:name w:val="Body Text Char"/>
    <w:basedOn w:val="DefaultParagraphFont"/>
    <w:link w:val="BodyText"/>
    <w:uiPriority w:val="1"/>
    <w:rsid w:val="007A523E"/>
    <w:rPr>
      <w:rFonts w:ascii="Times New Roman" w:eastAsia="Times New Roman" w:hAnsi="Times New Roman" w:cs="Times New Roman"/>
      <w:sz w:val="24"/>
      <w:szCs w:val="24"/>
      <w:lang w:val="ms" w:eastAsia="ms"/>
    </w:rPr>
  </w:style>
  <w:style w:type="paragraph" w:styleId="Header">
    <w:name w:val="header"/>
    <w:basedOn w:val="Normal"/>
    <w:link w:val="HeaderChar"/>
    <w:uiPriority w:val="99"/>
    <w:unhideWhenUsed/>
    <w:rsid w:val="00C4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13EF"/>
    <w:rPr>
      <w:sz w:val="22"/>
      <w:szCs w:val="22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413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13EF"/>
    <w:rPr>
      <w:sz w:val="22"/>
      <w:szCs w:val="22"/>
      <w:lang w:val="id-ID"/>
    </w:rPr>
  </w:style>
  <w:style w:type="paragraph" w:styleId="Bibliography">
    <w:name w:val="Bibliography"/>
    <w:basedOn w:val="Normal"/>
    <w:next w:val="Normal"/>
    <w:uiPriority w:val="37"/>
    <w:semiHidden/>
    <w:unhideWhenUsed/>
    <w:rsid w:val="00721E98"/>
  </w:style>
  <w:style w:type="character" w:styleId="Hyperlink">
    <w:name w:val="Hyperlink"/>
    <w:basedOn w:val="DefaultParagraphFont"/>
    <w:uiPriority w:val="99"/>
    <w:unhideWhenUsed/>
    <w:rsid w:val="00D476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95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98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3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86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6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23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wtintelligence.com/wpcontent/uploads/2012/03/F_JWT_FOMO-update_3.21.12.pdf" TargetMode="External"/><Relationship Id="rId13" Type="http://schemas.openxmlformats.org/officeDocument/2006/relationships/hyperlink" Target="https://www.britannica.com/art/collage%20%20diakses%20pada%2010/5/2019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britannica.com/editor/The-Editors-of-Encyclopaedia-Britannica/4419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academia.edu/37948614/diksi-rupa-kumpulan-istilah-seni-rupa-mikke-susanto-43351.pdf%2010/5/201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journal.student.uny.ac.id/ojs/index.php/fiptp/article/download/143/136" TargetMode="External"/><Relationship Id="rId10" Type="http://schemas.openxmlformats.org/officeDocument/2006/relationships/hyperlink" Target="https://www.ncbi.nlm.nih.gov/pmc/articles/PMC5369147/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apjii.or.id/content/read/39/410/Hasil-Survei-Penetrasi-dan-Perilaku-Pengguna-Internet-Indonesia-2018.%20Diakses%20pada%20tanggal%208/4/2019" TargetMode="External"/><Relationship Id="rId14" Type="http://schemas.openxmlformats.org/officeDocument/2006/relationships/hyperlink" Target="https://www.academia.edu/9633463/TEORI-TEORI_PSIKOLOGI_PERKEMBANGAN_TEORI_PSIKOANALISIS_DAN_KOGNITIF_%20Diakses%20pada%2016/5/20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Muhammad Hilmy Imanuddin</cp:lastModifiedBy>
  <cp:revision>3</cp:revision>
  <dcterms:created xsi:type="dcterms:W3CDTF">2019-07-24T07:54:00Z</dcterms:created>
  <dcterms:modified xsi:type="dcterms:W3CDTF">2019-07-31T08:33:00Z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1033-10.1.0.5652</vt:lpwstr>
  </property>
</Properties>
</file>