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52" w:rsidRDefault="00011252" w:rsidP="00011252">
      <w:pPr>
        <w:pStyle w:val="Heading1"/>
        <w:jc w:val="center"/>
        <w:rPr>
          <w:rFonts w:ascii="Times New Roman" w:hAnsi="Times New Roman" w:cs="Times New Roman"/>
          <w:color w:val="auto"/>
          <w:sz w:val="24"/>
          <w:szCs w:val="24"/>
        </w:rPr>
      </w:pPr>
      <w:bookmarkStart w:id="0" w:name="_Toc17908187"/>
      <w:bookmarkStart w:id="1" w:name="_GoBack"/>
      <w:bookmarkEnd w:id="1"/>
      <w:r w:rsidRPr="004F5772">
        <w:rPr>
          <w:rFonts w:ascii="Times New Roman" w:hAnsi="Times New Roman" w:cs="Times New Roman"/>
          <w:color w:val="auto"/>
          <w:sz w:val="24"/>
          <w:szCs w:val="24"/>
        </w:rPr>
        <w:t>ABSTRAK</w:t>
      </w:r>
      <w:bookmarkEnd w:id="0"/>
    </w:p>
    <w:p w:rsidR="00011252" w:rsidRPr="004F5772" w:rsidRDefault="00011252" w:rsidP="00011252">
      <w:pPr>
        <w:spacing w:after="0"/>
        <w:rPr>
          <w:lang w:val="en-US" w:eastAsia="en-US"/>
        </w:rPr>
      </w:pPr>
    </w:p>
    <w:p w:rsidR="00011252" w:rsidRDefault="00011252" w:rsidP="00011252">
      <w:pPr>
        <w:spacing w:line="240"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rPr>
        <w:t>Narkotika merupakan permasalahan nasional dimana hampir penggunaan narkotika merata dari kalangan muda-mudi hingga lanjut usia, perempuan dan laki-laki. Permasalahan narkotika tentunya melibatkan negara lain karna masuk ke Indonesia melalui beberapa jalur di antaranya jalur laut, udara dan darat. Pengiriman narkotika dari beberapa negara sangatlah menguntungkan bagi pengedar sehingga merugikan bagi negara yang di tetapkan oleh undang-undang.</w:t>
      </w:r>
    </w:p>
    <w:p w:rsidR="00011252" w:rsidRDefault="00011252" w:rsidP="00011252">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enelitian ini</w:t>
      </w:r>
      <w:r>
        <w:rPr>
          <w:rFonts w:ascii="Times New Roman" w:hAnsi="Times New Roman" w:cs="Times New Roman"/>
          <w:sz w:val="24"/>
          <w:szCs w:val="24"/>
          <w:lang w:val="en-US"/>
        </w:rPr>
        <w:t xml:space="preserve"> mengangkat judul tentang kerjasama pemerintah Indonesia dan Malaysia dalam menangani peredaran narkoba kedua negara. </w:t>
      </w:r>
      <w:r>
        <w:rPr>
          <w:rFonts w:ascii="Times New Roman" w:hAnsi="Times New Roman" w:cs="Times New Roman"/>
          <w:sz w:val="24"/>
          <w:szCs w:val="24"/>
        </w:rPr>
        <w:t>Menggunakan teori kerjasama internasional Koesnadi Kartasasmita</w:t>
      </w:r>
      <w:r>
        <w:rPr>
          <w:rFonts w:ascii="Times New Roman" w:hAnsi="Times New Roman" w:cs="Times New Roman"/>
          <w:sz w:val="24"/>
          <w:szCs w:val="24"/>
          <w:lang w:val="en-US"/>
        </w:rPr>
        <w:t>.</w:t>
      </w:r>
    </w:p>
    <w:p w:rsidR="00011252" w:rsidRDefault="00011252" w:rsidP="0001125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Hasil</w:t>
      </w:r>
      <w:r>
        <w:rPr>
          <w:rFonts w:ascii="Times New Roman" w:hAnsi="Times New Roman" w:cs="Times New Roman"/>
          <w:sz w:val="24"/>
          <w:szCs w:val="24"/>
          <w:lang w:val="en-US"/>
        </w:rPr>
        <w:t xml:space="preserve"> dari penelitian ini </w:t>
      </w:r>
      <w:r>
        <w:rPr>
          <w:rFonts w:ascii="Times New Roman" w:hAnsi="Times New Roman" w:cs="Times New Roman"/>
          <w:sz w:val="24"/>
          <w:szCs w:val="24"/>
        </w:rPr>
        <w:t>menemukan bahwa upaya Pemerintah Indonesia dalam memberantas peredaran narkoba dari Malaysia lebih terfokus kepada upaya penindakan hukum. Hal ini dilakukan dengan tujuan untuk memutus dan memberantas jaringan narkoba lintas negara.</w:t>
      </w:r>
    </w:p>
    <w:p w:rsidR="00011252" w:rsidRDefault="00011252" w:rsidP="0001125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Kerja sama Indonesia dan </w:t>
      </w:r>
      <w:r>
        <w:rPr>
          <w:rFonts w:ascii="Times New Roman" w:hAnsi="Times New Roman" w:cs="Times New Roman"/>
          <w:sz w:val="24"/>
          <w:szCs w:val="24"/>
          <w:lang w:val="en-US"/>
        </w:rPr>
        <w:t>Malaysia</w:t>
      </w:r>
      <w:r>
        <w:rPr>
          <w:rFonts w:ascii="Times New Roman" w:hAnsi="Times New Roman" w:cs="Times New Roman"/>
          <w:sz w:val="24"/>
          <w:szCs w:val="24"/>
        </w:rPr>
        <w:t xml:space="preserve"> dinilai sangat penting karna informasi akan terus di berikan  oleh kedua negara sehingga dalam kerja sama tidak ada yang di rugikan justru kedua negara saling mendapatkan keuntungan karna informasi akan terus terkoneksi antara kedua negara. Meskipun berbagai upaya pencegahan telah dilakukan dalam pemberantasan narkotika oleh kedua negara dengan melibatkan berbagai pihak, namum masih adanya kendala – kendala yang menjadi penghalang dalam kerja sama antara kedua negara.</w:t>
      </w:r>
    </w:p>
    <w:p w:rsidR="00011252" w:rsidRPr="00831C19" w:rsidRDefault="00011252" w:rsidP="000112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sz w:val="24"/>
          <w:szCs w:val="24"/>
          <w:lang w:val="en-US"/>
        </w:rPr>
        <w:t>Narkoba, Indonesia, Malaysia</w:t>
      </w: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ind w:firstLine="720"/>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pStyle w:val="Heading1"/>
        <w:jc w:val="center"/>
        <w:rPr>
          <w:rFonts w:ascii="Times New Roman" w:hAnsi="Times New Roman" w:cs="Times New Roman"/>
          <w:color w:val="auto"/>
          <w:sz w:val="24"/>
          <w:szCs w:val="24"/>
        </w:rPr>
      </w:pPr>
      <w:bookmarkStart w:id="2" w:name="_Toc17908188"/>
      <w:r w:rsidRPr="004F5772">
        <w:rPr>
          <w:rFonts w:ascii="Times New Roman" w:hAnsi="Times New Roman" w:cs="Times New Roman"/>
          <w:color w:val="auto"/>
          <w:sz w:val="24"/>
          <w:szCs w:val="24"/>
        </w:rPr>
        <w:t>ABSTRACT</w:t>
      </w:r>
      <w:bookmarkEnd w:id="2"/>
    </w:p>
    <w:p w:rsidR="00011252" w:rsidRPr="004F5772" w:rsidRDefault="00011252" w:rsidP="00011252">
      <w:pPr>
        <w:spacing w:after="0"/>
        <w:rPr>
          <w:lang w:val="en-US" w:eastAsia="en-US"/>
        </w:rPr>
      </w:pPr>
    </w:p>
    <w:p w:rsidR="00011252" w:rsidRPr="00EA18D6" w:rsidRDefault="00011252" w:rsidP="00011252">
      <w:pPr>
        <w:spacing w:line="240" w:lineRule="auto"/>
        <w:ind w:firstLine="720"/>
        <w:jc w:val="both"/>
        <w:rPr>
          <w:rFonts w:ascii="Times New Roman" w:hAnsi="Times New Roman" w:cs="Times New Roman"/>
          <w:i/>
          <w:sz w:val="24"/>
          <w:szCs w:val="24"/>
          <w:lang w:val="en-US"/>
        </w:rPr>
      </w:pPr>
      <w:r w:rsidRPr="00EA18D6">
        <w:rPr>
          <w:rFonts w:ascii="Times New Roman" w:hAnsi="Times New Roman" w:cs="Times New Roman"/>
          <w:i/>
          <w:sz w:val="24"/>
          <w:szCs w:val="24"/>
          <w:lang w:val="en-US"/>
        </w:rPr>
        <w:t>Narcotics is a national problem where almost the use of narcotics is evenly distributed among young people up to the elderly, women and men. The narcotics problem certainly involves other countries because it entered Indonesia through several channels including sea, air and land routes. Delivery of narcotics from several countries is very beneficial for dealers so that it is detrimental to the countries stipulated by law.</w:t>
      </w:r>
    </w:p>
    <w:p w:rsidR="00011252" w:rsidRPr="00EA18D6" w:rsidRDefault="00011252" w:rsidP="00011252">
      <w:pPr>
        <w:spacing w:line="240" w:lineRule="auto"/>
        <w:ind w:firstLine="720"/>
        <w:jc w:val="both"/>
        <w:rPr>
          <w:rFonts w:ascii="Times New Roman" w:hAnsi="Times New Roman" w:cs="Times New Roman"/>
          <w:i/>
          <w:sz w:val="24"/>
          <w:szCs w:val="24"/>
          <w:lang w:val="en-US"/>
        </w:rPr>
      </w:pPr>
      <w:r w:rsidRPr="00EA18D6">
        <w:rPr>
          <w:rFonts w:ascii="Times New Roman" w:hAnsi="Times New Roman" w:cs="Times New Roman"/>
          <w:i/>
          <w:sz w:val="24"/>
          <w:szCs w:val="24"/>
          <w:lang w:val="en-US"/>
        </w:rPr>
        <w:t>This research raises the title of the cooperation between the governments of Indonesia and Malaysia in dealing with the circulation of drugs between the two countries. Using Koesnandi kartasasmita’s theory of international cooperation.</w:t>
      </w:r>
    </w:p>
    <w:p w:rsidR="00011252" w:rsidRPr="00EA18D6" w:rsidRDefault="00011252" w:rsidP="00011252">
      <w:pPr>
        <w:spacing w:line="240" w:lineRule="auto"/>
        <w:ind w:firstLine="720"/>
        <w:jc w:val="both"/>
        <w:rPr>
          <w:rFonts w:ascii="Times New Roman" w:hAnsi="Times New Roman" w:cs="Times New Roman"/>
          <w:i/>
          <w:sz w:val="24"/>
          <w:szCs w:val="24"/>
          <w:lang w:val="en-US"/>
        </w:rPr>
      </w:pPr>
      <w:r w:rsidRPr="00EA18D6">
        <w:rPr>
          <w:rFonts w:ascii="Times New Roman" w:hAnsi="Times New Roman" w:cs="Times New Roman"/>
          <w:i/>
          <w:sz w:val="24"/>
          <w:szCs w:val="24"/>
          <w:lang w:val="en-US"/>
        </w:rPr>
        <w:t>The results of this study found that the efforts of the Government of Indonesia in combating drug trafficking from Malaysia were more focused on law enforcement efforts. This is done with the aim to cut off and eradicate cross-border drug networks.</w:t>
      </w:r>
    </w:p>
    <w:p w:rsidR="00011252" w:rsidRPr="00EA18D6" w:rsidRDefault="00011252" w:rsidP="00011252">
      <w:pPr>
        <w:spacing w:line="240" w:lineRule="auto"/>
        <w:ind w:firstLine="720"/>
        <w:jc w:val="both"/>
        <w:rPr>
          <w:rFonts w:ascii="Times New Roman" w:hAnsi="Times New Roman" w:cs="Times New Roman"/>
          <w:i/>
          <w:sz w:val="24"/>
          <w:szCs w:val="24"/>
          <w:lang w:val="en-US"/>
        </w:rPr>
      </w:pPr>
      <w:r w:rsidRPr="00EA18D6">
        <w:rPr>
          <w:rFonts w:ascii="Times New Roman" w:hAnsi="Times New Roman" w:cs="Times New Roman"/>
          <w:i/>
          <w:sz w:val="24"/>
          <w:szCs w:val="24"/>
          <w:lang w:val="en-US"/>
        </w:rPr>
        <w:t>Cooperation between Indonesia and Malaysia is considered very important because the information will continue to be provided by the two countries so that in the cooperation there is no loss, instead the two countries benefit from each other because the information will continue to be connected between the two countries. Although various prevention efforts have been made in the eradication of narcotics by the two countries involving various parties, however there are still obstacles that become obstacles in cooperation between the two countries.</w:t>
      </w:r>
    </w:p>
    <w:p w:rsidR="00011252" w:rsidRPr="00EA18D6" w:rsidRDefault="00011252" w:rsidP="00011252">
      <w:pPr>
        <w:spacing w:line="240" w:lineRule="auto"/>
        <w:jc w:val="both"/>
        <w:rPr>
          <w:rFonts w:ascii="Times New Roman" w:hAnsi="Times New Roman" w:cs="Times New Roman"/>
          <w:i/>
          <w:sz w:val="24"/>
          <w:szCs w:val="24"/>
          <w:lang w:val="en-US"/>
        </w:rPr>
      </w:pPr>
      <w:r w:rsidRPr="00EA18D6">
        <w:rPr>
          <w:rFonts w:ascii="Times New Roman" w:hAnsi="Times New Roman" w:cs="Times New Roman"/>
          <w:i/>
          <w:sz w:val="24"/>
          <w:szCs w:val="24"/>
          <w:lang w:val="en-US"/>
        </w:rPr>
        <w:t>Keywords: Drugs, Indonesia, Malaysia</w:t>
      </w: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spacing w:line="240" w:lineRule="auto"/>
        <w:jc w:val="both"/>
        <w:rPr>
          <w:rFonts w:ascii="Times New Roman" w:hAnsi="Times New Roman" w:cs="Times New Roman"/>
          <w:sz w:val="24"/>
          <w:szCs w:val="24"/>
          <w:lang w:val="en-US"/>
        </w:rPr>
      </w:pPr>
    </w:p>
    <w:p w:rsidR="00011252" w:rsidRDefault="00011252" w:rsidP="00011252">
      <w:pPr>
        <w:pStyle w:val="Heading1"/>
        <w:jc w:val="center"/>
        <w:rPr>
          <w:rFonts w:ascii="Times New Roman" w:hAnsi="Times New Roman" w:cs="Times New Roman"/>
          <w:color w:val="auto"/>
          <w:sz w:val="24"/>
          <w:szCs w:val="24"/>
        </w:rPr>
      </w:pPr>
      <w:bookmarkStart w:id="3" w:name="_Toc17908189"/>
      <w:r w:rsidRPr="004F5772">
        <w:rPr>
          <w:rFonts w:ascii="Times New Roman" w:hAnsi="Times New Roman" w:cs="Times New Roman"/>
          <w:color w:val="auto"/>
          <w:sz w:val="24"/>
          <w:szCs w:val="24"/>
        </w:rPr>
        <w:t>ABSTRAK</w:t>
      </w:r>
      <w:bookmarkEnd w:id="3"/>
    </w:p>
    <w:p w:rsidR="00011252" w:rsidRPr="00EA18D6" w:rsidRDefault="00011252" w:rsidP="00011252">
      <w:pPr>
        <w:spacing w:after="0"/>
        <w:rPr>
          <w:i/>
          <w:lang w:val="en-US" w:eastAsia="en-US"/>
        </w:rPr>
      </w:pPr>
    </w:p>
    <w:p w:rsidR="00011252" w:rsidRPr="00EA18D6" w:rsidRDefault="00011252" w:rsidP="00011252">
      <w:pPr>
        <w:spacing w:line="240" w:lineRule="auto"/>
        <w:ind w:firstLine="720"/>
        <w:jc w:val="both"/>
        <w:rPr>
          <w:rFonts w:ascii="Times New Roman" w:hAnsi="Times New Roman" w:cs="Times New Roman"/>
          <w:bCs/>
          <w:i/>
          <w:color w:val="000000" w:themeColor="text1"/>
          <w:sz w:val="24"/>
          <w:szCs w:val="24"/>
        </w:rPr>
      </w:pPr>
      <w:r w:rsidRPr="00EA18D6">
        <w:rPr>
          <w:rFonts w:ascii="Times New Roman" w:hAnsi="Times New Roman" w:cs="Times New Roman"/>
          <w:bCs/>
          <w:i/>
          <w:color w:val="000000" w:themeColor="text1"/>
          <w:sz w:val="24"/>
          <w:szCs w:val="24"/>
        </w:rPr>
        <w:t>Narkotika mangrupikeun masalah nasional dimana ampir panggunaan narkotika kasebar sacara rata diantara barudak ngora dugi ka manula, awéwé sareng lalaki. Masalah narkotika pasti ngalibatkeun nagara-nagara sanés sabab ngalangkungan Indonesia ngaliwatan sababaraha saluran kalebet jalur laut, hawa sareng darat. Pangiriman narkotika ti sababaraha nagara pisan mangpaat pikeun para operator anu matak ngarugikeun ka nagara-nagara anu diatur ku hukum.</w:t>
      </w:r>
    </w:p>
    <w:p w:rsidR="00011252" w:rsidRPr="00EA18D6" w:rsidRDefault="00011252" w:rsidP="00011252">
      <w:pPr>
        <w:spacing w:line="240" w:lineRule="auto"/>
        <w:ind w:firstLine="720"/>
        <w:jc w:val="both"/>
        <w:rPr>
          <w:rFonts w:ascii="Times New Roman" w:hAnsi="Times New Roman" w:cs="Times New Roman"/>
          <w:bCs/>
          <w:i/>
          <w:color w:val="000000" w:themeColor="text1"/>
          <w:sz w:val="24"/>
          <w:szCs w:val="24"/>
          <w:lang w:val="en-US"/>
        </w:rPr>
      </w:pPr>
      <w:r w:rsidRPr="00EA18D6">
        <w:rPr>
          <w:rFonts w:ascii="Times New Roman" w:hAnsi="Times New Roman" w:cs="Times New Roman"/>
          <w:bCs/>
          <w:i/>
          <w:color w:val="000000" w:themeColor="text1"/>
          <w:sz w:val="24"/>
          <w:szCs w:val="24"/>
          <w:lang w:val="en-US"/>
        </w:rPr>
        <w:t>Panaliti ieu ningkatkeun judul kerjasama antara pamaréntah Indonesia sareng Malaysia dina ngatasi peredaran ubar antara dua nagara. Panaliti ieu ngagunakeun téori gawé internasional Koesnadi Kartasasmita.</w:t>
      </w:r>
    </w:p>
    <w:p w:rsidR="00011252" w:rsidRPr="00EA18D6" w:rsidRDefault="00011252" w:rsidP="00011252">
      <w:pPr>
        <w:spacing w:line="240" w:lineRule="auto"/>
        <w:ind w:firstLine="720"/>
        <w:jc w:val="both"/>
        <w:rPr>
          <w:rFonts w:ascii="Times New Roman" w:hAnsi="Times New Roman" w:cs="Times New Roman"/>
          <w:bCs/>
          <w:i/>
          <w:color w:val="000000" w:themeColor="text1"/>
          <w:sz w:val="24"/>
          <w:szCs w:val="24"/>
          <w:lang w:val="en-US"/>
        </w:rPr>
      </w:pPr>
      <w:r w:rsidRPr="00EA18D6">
        <w:rPr>
          <w:rFonts w:ascii="Times New Roman" w:hAnsi="Times New Roman" w:cs="Times New Roman"/>
          <w:bCs/>
          <w:i/>
          <w:color w:val="000000" w:themeColor="text1"/>
          <w:sz w:val="24"/>
          <w:szCs w:val="24"/>
          <w:lang w:val="en-US"/>
        </w:rPr>
        <w:t>Hasil panaliti ieu nyatakeun yén usaha Pamaréntah Indonésia dina ngempur narkoba narkoba ti Malaysia langkung museurkeun kana usaha penegak hukum. Hal ieu dilakukeun ku tujuan pikeun motong sareng ngabasmi jaringan ubar cross-border.</w:t>
      </w:r>
    </w:p>
    <w:p w:rsidR="00011252" w:rsidRPr="00EA18D6" w:rsidRDefault="00011252" w:rsidP="00011252">
      <w:pPr>
        <w:spacing w:line="240" w:lineRule="auto"/>
        <w:ind w:firstLine="720"/>
        <w:jc w:val="both"/>
        <w:rPr>
          <w:rFonts w:ascii="Times New Roman" w:hAnsi="Times New Roman" w:cs="Times New Roman"/>
          <w:bCs/>
          <w:i/>
          <w:color w:val="000000" w:themeColor="text1"/>
          <w:sz w:val="24"/>
          <w:szCs w:val="24"/>
          <w:lang w:val="en-US"/>
        </w:rPr>
      </w:pPr>
      <w:r w:rsidRPr="00EA18D6">
        <w:rPr>
          <w:rFonts w:ascii="Times New Roman" w:hAnsi="Times New Roman" w:cs="Times New Roman"/>
          <w:bCs/>
          <w:i/>
          <w:color w:val="000000" w:themeColor="text1"/>
          <w:sz w:val="24"/>
          <w:szCs w:val="24"/>
          <w:lang w:val="en-US"/>
        </w:rPr>
        <w:t>Sabilulungan antara Indonesia sareng Malaysia dianggap penting pisan kusabab informasi ieu bakal terus disayogikeun ku dua nagara sehingga dina gotong royong henteu aya rugi tibatan dua nagara anu silih pikabungaheun kusabab inpormasi ieu teu bakal terus nyambung antara dua nagara. Sanaos rupa-rupa usaha pencegahan parantos dilakukeun dina ngabasmi narkotika ku dua nagara ngalangkungan rupa-rupa pihak, padahal masih aya balangan anu janten halangan.</w:t>
      </w:r>
    </w:p>
    <w:p w:rsidR="004E3235" w:rsidRDefault="00011252" w:rsidP="00011252">
      <w:pPr>
        <w:jc w:val="both"/>
      </w:pPr>
      <w:r>
        <w:rPr>
          <w:rFonts w:ascii="Times New Roman" w:hAnsi="Times New Roman" w:cs="Times New Roman"/>
          <w:bCs/>
          <w:i/>
          <w:color w:val="000000" w:themeColor="text1"/>
          <w:sz w:val="24"/>
          <w:szCs w:val="24"/>
          <w:lang w:val="en-US"/>
        </w:rPr>
        <w:t>Kata konci: Narkoba, Indonesia, Malaysia</w:t>
      </w:r>
    </w:p>
    <w:sectPr w:rsidR="004E3235" w:rsidSect="0056759D">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52" w:rsidRDefault="004F5752" w:rsidP="0056759D">
      <w:pPr>
        <w:spacing w:after="0" w:line="240" w:lineRule="auto"/>
      </w:pPr>
      <w:r>
        <w:separator/>
      </w:r>
    </w:p>
  </w:endnote>
  <w:endnote w:type="continuationSeparator" w:id="0">
    <w:p w:rsidR="004F5752" w:rsidRDefault="004F5752" w:rsidP="0056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9D" w:rsidRDefault="00567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025257"/>
      <w:docPartObj>
        <w:docPartGallery w:val="Page Numbers (Bottom of Page)"/>
        <w:docPartUnique/>
      </w:docPartObj>
    </w:sdtPr>
    <w:sdtEndPr>
      <w:rPr>
        <w:noProof/>
      </w:rPr>
    </w:sdtEndPr>
    <w:sdtContent>
      <w:p w:rsidR="0056759D" w:rsidRDefault="0056759D">
        <w:pPr>
          <w:pStyle w:val="Footer"/>
          <w:jc w:val="center"/>
        </w:pPr>
        <w:r>
          <w:fldChar w:fldCharType="begin"/>
        </w:r>
        <w:r>
          <w:instrText xml:space="preserve"> PAGE   \* MERGEFORMAT </w:instrText>
        </w:r>
        <w:r>
          <w:fldChar w:fldCharType="separate"/>
        </w:r>
        <w:r w:rsidR="00332DA3">
          <w:rPr>
            <w:noProof/>
          </w:rPr>
          <w:t>v</w:t>
        </w:r>
        <w:r>
          <w:rPr>
            <w:noProof/>
          </w:rPr>
          <w:fldChar w:fldCharType="end"/>
        </w:r>
      </w:p>
    </w:sdtContent>
  </w:sdt>
  <w:p w:rsidR="0056759D" w:rsidRDefault="005675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9D" w:rsidRDefault="00567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52" w:rsidRDefault="004F5752" w:rsidP="0056759D">
      <w:pPr>
        <w:spacing w:after="0" w:line="240" w:lineRule="auto"/>
      </w:pPr>
      <w:r>
        <w:separator/>
      </w:r>
    </w:p>
  </w:footnote>
  <w:footnote w:type="continuationSeparator" w:id="0">
    <w:p w:rsidR="004F5752" w:rsidRDefault="004F5752" w:rsidP="00567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9D" w:rsidRDefault="00567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9D" w:rsidRDefault="00567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9D" w:rsidRDefault="00567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F6"/>
    <w:rsid w:val="00011252"/>
    <w:rsid w:val="0002097A"/>
    <w:rsid w:val="00082B84"/>
    <w:rsid w:val="00264DA5"/>
    <w:rsid w:val="00283D04"/>
    <w:rsid w:val="0028581B"/>
    <w:rsid w:val="00332DA3"/>
    <w:rsid w:val="003C00F6"/>
    <w:rsid w:val="004F5752"/>
    <w:rsid w:val="00515D82"/>
    <w:rsid w:val="00552A4F"/>
    <w:rsid w:val="0056759D"/>
    <w:rsid w:val="009970B9"/>
    <w:rsid w:val="00AA09A0"/>
    <w:rsid w:val="00AA2BCC"/>
    <w:rsid w:val="00CC00C3"/>
    <w:rsid w:val="00E72022"/>
    <w:rsid w:val="00EA39BC"/>
    <w:rsid w:val="00F3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F6"/>
    <w:rPr>
      <w:rFonts w:eastAsiaTheme="minorEastAsia"/>
      <w:lang w:val="id-ID" w:eastAsia="id-ID"/>
    </w:rPr>
  </w:style>
  <w:style w:type="paragraph" w:styleId="Heading1">
    <w:name w:val="heading 1"/>
    <w:basedOn w:val="Normal"/>
    <w:next w:val="Normal"/>
    <w:link w:val="Heading1Char"/>
    <w:uiPriority w:val="9"/>
    <w:qFormat/>
    <w:rsid w:val="0001125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0F6"/>
    <w:rPr>
      <w:rFonts w:ascii="Tahoma" w:eastAsiaTheme="minorEastAsia" w:hAnsi="Tahoma" w:cs="Tahoma"/>
      <w:sz w:val="16"/>
      <w:szCs w:val="16"/>
      <w:lang w:val="id-ID" w:eastAsia="id-ID"/>
    </w:rPr>
  </w:style>
  <w:style w:type="character" w:customStyle="1" w:styleId="Heading1Char">
    <w:name w:val="Heading 1 Char"/>
    <w:basedOn w:val="DefaultParagraphFont"/>
    <w:link w:val="Heading1"/>
    <w:uiPriority w:val="9"/>
    <w:rsid w:val="000112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6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59D"/>
    <w:rPr>
      <w:rFonts w:eastAsiaTheme="minorEastAsia"/>
      <w:lang w:val="id-ID" w:eastAsia="id-ID"/>
    </w:rPr>
  </w:style>
  <w:style w:type="paragraph" w:styleId="Footer">
    <w:name w:val="footer"/>
    <w:basedOn w:val="Normal"/>
    <w:link w:val="FooterChar"/>
    <w:uiPriority w:val="99"/>
    <w:unhideWhenUsed/>
    <w:rsid w:val="0056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59D"/>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F6"/>
    <w:rPr>
      <w:rFonts w:eastAsiaTheme="minorEastAsia"/>
      <w:lang w:val="id-ID" w:eastAsia="id-ID"/>
    </w:rPr>
  </w:style>
  <w:style w:type="paragraph" w:styleId="Heading1">
    <w:name w:val="heading 1"/>
    <w:basedOn w:val="Normal"/>
    <w:next w:val="Normal"/>
    <w:link w:val="Heading1Char"/>
    <w:uiPriority w:val="9"/>
    <w:qFormat/>
    <w:rsid w:val="0001125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0F6"/>
    <w:rPr>
      <w:rFonts w:ascii="Tahoma" w:eastAsiaTheme="minorEastAsia" w:hAnsi="Tahoma" w:cs="Tahoma"/>
      <w:sz w:val="16"/>
      <w:szCs w:val="16"/>
      <w:lang w:val="id-ID" w:eastAsia="id-ID"/>
    </w:rPr>
  </w:style>
  <w:style w:type="character" w:customStyle="1" w:styleId="Heading1Char">
    <w:name w:val="Heading 1 Char"/>
    <w:basedOn w:val="DefaultParagraphFont"/>
    <w:link w:val="Heading1"/>
    <w:uiPriority w:val="9"/>
    <w:rsid w:val="000112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6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59D"/>
    <w:rPr>
      <w:rFonts w:eastAsiaTheme="minorEastAsia"/>
      <w:lang w:val="id-ID" w:eastAsia="id-ID"/>
    </w:rPr>
  </w:style>
  <w:style w:type="paragraph" w:styleId="Footer">
    <w:name w:val="footer"/>
    <w:basedOn w:val="Normal"/>
    <w:link w:val="FooterChar"/>
    <w:uiPriority w:val="99"/>
    <w:unhideWhenUsed/>
    <w:rsid w:val="0056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59D"/>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Gefira Anggi Nadya Salma</dc:creator>
  <cp:lastModifiedBy>Gefira Anggi Nadya Salma</cp:lastModifiedBy>
  <cp:revision>5</cp:revision>
  <dcterms:created xsi:type="dcterms:W3CDTF">2019-09-03T01:38:00Z</dcterms:created>
  <dcterms:modified xsi:type="dcterms:W3CDTF">2019-10-01T06:56:00Z</dcterms:modified>
</cp:coreProperties>
</file>