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74A" w:rsidRPr="0048274A" w:rsidRDefault="0048274A" w:rsidP="0048274A">
      <w:pPr>
        <w:keepNext/>
        <w:keepLines/>
        <w:spacing w:after="240"/>
        <w:jc w:val="center"/>
        <w:outlineLvl w:val="0"/>
        <w:rPr>
          <w:rFonts w:ascii="Times New Roman" w:eastAsiaTheme="majorEastAsia" w:hAnsi="Times New Roman" w:cstheme="majorBidi"/>
          <w:b/>
          <w:bCs/>
          <w:sz w:val="28"/>
          <w:szCs w:val="28"/>
        </w:rPr>
      </w:pPr>
      <w:r w:rsidRPr="0048274A">
        <w:rPr>
          <w:rFonts w:ascii="Times New Roman" w:eastAsiaTheme="majorEastAsia" w:hAnsi="Times New Roman" w:cstheme="majorBidi"/>
          <w:b/>
          <w:bCs/>
          <w:sz w:val="28"/>
          <w:szCs w:val="28"/>
        </w:rPr>
        <w:t>BAB II</w:t>
      </w:r>
    </w:p>
    <w:p w:rsidR="0048274A" w:rsidRPr="0048274A" w:rsidRDefault="0048274A" w:rsidP="0048274A">
      <w:pPr>
        <w:keepNext/>
        <w:keepLines/>
        <w:spacing w:after="240"/>
        <w:jc w:val="center"/>
        <w:outlineLvl w:val="0"/>
        <w:rPr>
          <w:rFonts w:ascii="Times New Roman" w:eastAsiaTheme="majorEastAsia" w:hAnsi="Times New Roman" w:cstheme="majorBidi"/>
          <w:b/>
          <w:bCs/>
          <w:sz w:val="28"/>
          <w:szCs w:val="28"/>
        </w:rPr>
      </w:pPr>
      <w:r w:rsidRPr="0048274A">
        <w:rPr>
          <w:rFonts w:ascii="Times New Roman" w:eastAsiaTheme="majorEastAsia" w:hAnsi="Times New Roman" w:cstheme="majorBidi"/>
          <w:b/>
          <w:bCs/>
          <w:sz w:val="28"/>
          <w:szCs w:val="28"/>
        </w:rPr>
        <w:t>KAJIAN PUSTAKA DAN KERANGKA PEMIKIRAN</w:t>
      </w:r>
    </w:p>
    <w:p w:rsidR="0048274A" w:rsidRPr="0048274A" w:rsidRDefault="0048274A" w:rsidP="0048274A">
      <w:pPr>
        <w:spacing w:after="0" w:line="240" w:lineRule="auto"/>
        <w:rPr>
          <w:rFonts w:ascii="Times New Roman" w:eastAsia="Times New Roman" w:hAnsi="Times New Roman" w:cs="Times New Roman"/>
          <w:sz w:val="24"/>
          <w:szCs w:val="24"/>
          <w:lang w:eastAsia="id-ID"/>
        </w:rPr>
      </w:pPr>
    </w:p>
    <w:p w:rsidR="0048274A" w:rsidRPr="0048274A" w:rsidRDefault="0048274A" w:rsidP="0048274A">
      <w:pPr>
        <w:spacing w:after="0" w:line="240" w:lineRule="auto"/>
        <w:rPr>
          <w:rFonts w:ascii="Times New Roman" w:eastAsia="Times New Roman" w:hAnsi="Times New Roman" w:cs="Times New Roman"/>
          <w:sz w:val="24"/>
          <w:szCs w:val="24"/>
          <w:lang w:eastAsia="id-ID"/>
        </w:rPr>
      </w:pPr>
    </w:p>
    <w:p w:rsidR="0048274A" w:rsidRPr="0048274A" w:rsidRDefault="0048274A" w:rsidP="0048274A">
      <w:pPr>
        <w:spacing w:after="0" w:line="240" w:lineRule="auto"/>
        <w:rPr>
          <w:rFonts w:ascii="Times New Roman" w:eastAsia="Times New Roman" w:hAnsi="Times New Roman" w:cs="Times New Roman"/>
          <w:sz w:val="24"/>
          <w:szCs w:val="24"/>
          <w:lang w:eastAsia="id-ID"/>
        </w:rPr>
      </w:pPr>
    </w:p>
    <w:p w:rsidR="0048274A" w:rsidRPr="0048274A" w:rsidRDefault="0048274A" w:rsidP="0048274A">
      <w:pPr>
        <w:spacing w:after="0" w:line="240" w:lineRule="auto"/>
        <w:rPr>
          <w:rFonts w:ascii="Times New Roman" w:eastAsia="Times New Roman" w:hAnsi="Times New Roman" w:cs="Times New Roman"/>
          <w:sz w:val="24"/>
          <w:szCs w:val="24"/>
          <w:lang w:eastAsia="id-ID"/>
        </w:rPr>
      </w:pPr>
    </w:p>
    <w:p w:rsidR="0048274A" w:rsidRPr="0048274A" w:rsidRDefault="0048274A" w:rsidP="0048274A">
      <w:pPr>
        <w:keepNext/>
        <w:keepLines/>
        <w:spacing w:after="0" w:line="480" w:lineRule="auto"/>
        <w:ind w:left="709" w:hanging="709"/>
        <w:outlineLvl w:val="1"/>
        <w:rPr>
          <w:rFonts w:ascii="Times New Roman" w:eastAsiaTheme="majorEastAsia" w:hAnsi="Times New Roman" w:cstheme="majorBidi"/>
          <w:b/>
          <w:bCs/>
          <w:sz w:val="24"/>
          <w:szCs w:val="26"/>
        </w:rPr>
      </w:pPr>
      <w:r w:rsidRPr="0048274A">
        <w:rPr>
          <w:rFonts w:ascii="Times New Roman" w:eastAsiaTheme="majorEastAsia" w:hAnsi="Times New Roman" w:cstheme="majorBidi"/>
          <w:b/>
          <w:bCs/>
          <w:sz w:val="24"/>
          <w:szCs w:val="26"/>
        </w:rPr>
        <w:t xml:space="preserve">2.1. </w:t>
      </w:r>
      <w:r w:rsidRPr="0048274A">
        <w:rPr>
          <w:rFonts w:ascii="Times New Roman" w:eastAsiaTheme="majorEastAsia" w:hAnsi="Times New Roman" w:cstheme="majorBidi"/>
          <w:b/>
          <w:bCs/>
          <w:sz w:val="24"/>
          <w:szCs w:val="26"/>
        </w:rPr>
        <w:tab/>
        <w:t>Kajian Pustaka</w:t>
      </w:r>
    </w:p>
    <w:p w:rsidR="0048274A" w:rsidRPr="0048274A" w:rsidRDefault="0048274A" w:rsidP="0048274A">
      <w:pPr>
        <w:keepNext/>
        <w:keepLines/>
        <w:spacing w:after="0" w:line="480" w:lineRule="auto"/>
        <w:ind w:left="709" w:hanging="709"/>
        <w:outlineLvl w:val="2"/>
        <w:rPr>
          <w:rFonts w:ascii="Times New Roman" w:eastAsiaTheme="majorEastAsia" w:hAnsi="Times New Roman" w:cstheme="majorBidi"/>
          <w:b/>
          <w:bCs/>
          <w:sz w:val="24"/>
        </w:rPr>
      </w:pPr>
      <w:r w:rsidRPr="0048274A">
        <w:rPr>
          <w:rFonts w:ascii="Times New Roman" w:eastAsiaTheme="majorEastAsia" w:hAnsi="Times New Roman" w:cstheme="majorBidi"/>
          <w:b/>
          <w:bCs/>
          <w:sz w:val="24"/>
        </w:rPr>
        <w:t xml:space="preserve">2.1.1. </w:t>
      </w:r>
      <w:r w:rsidRPr="0048274A">
        <w:rPr>
          <w:rFonts w:ascii="Times New Roman" w:eastAsiaTheme="majorEastAsia" w:hAnsi="Times New Roman" w:cstheme="majorBidi"/>
          <w:b/>
          <w:bCs/>
          <w:sz w:val="24"/>
        </w:rPr>
        <w:tab/>
      </w:r>
      <w:r w:rsidRPr="0048274A">
        <w:rPr>
          <w:rFonts w:ascii="Times New Roman" w:eastAsiaTheme="majorEastAsia" w:hAnsi="Times New Roman" w:cstheme="majorBidi"/>
          <w:b/>
          <w:bCs/>
          <w:i/>
          <w:sz w:val="24"/>
        </w:rPr>
        <w:t xml:space="preserve">Review </w:t>
      </w:r>
      <w:r w:rsidRPr="0048274A">
        <w:rPr>
          <w:rFonts w:ascii="Times New Roman" w:eastAsiaTheme="majorEastAsia" w:hAnsi="Times New Roman" w:cstheme="majorBidi"/>
          <w:b/>
          <w:bCs/>
          <w:sz w:val="24"/>
        </w:rPr>
        <w:t>Penelitian Sejenis</w:t>
      </w:r>
    </w:p>
    <w:p w:rsidR="0048274A" w:rsidRPr="0048274A" w:rsidRDefault="0048274A" w:rsidP="0048274A">
      <w:pPr>
        <w:spacing w:after="0" w:line="480" w:lineRule="auto"/>
        <w:ind w:firstLine="709"/>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i/>
          <w:sz w:val="24"/>
          <w:szCs w:val="24"/>
          <w:lang w:eastAsia="id-ID"/>
        </w:rPr>
        <w:t xml:space="preserve">Review </w:t>
      </w:r>
      <w:r w:rsidRPr="0048274A">
        <w:rPr>
          <w:rFonts w:ascii="Times New Roman" w:eastAsia="Times New Roman" w:hAnsi="Times New Roman" w:cs="Times New Roman"/>
          <w:sz w:val="24"/>
          <w:szCs w:val="24"/>
          <w:lang w:eastAsia="id-ID"/>
        </w:rPr>
        <w:t xml:space="preserve">penelitian sejenis merupakan salah satu referensi yang diambil peneliti, dengan melihat hasil karya ilmiah para peneliti terdahulu. Bagian ini dilakukan sebagai pembanding antara peneliti dengan penelitian sejenis yang sebelumnya. Bertujuan juga sebagai referensi untuk pengembangan pengetahuan dengan cara menelaah penelitian tersebut. </w:t>
      </w:r>
    </w:p>
    <w:p w:rsidR="0048274A" w:rsidRPr="0048274A" w:rsidRDefault="0048274A" w:rsidP="0048274A">
      <w:pPr>
        <w:spacing w:after="0" w:line="480" w:lineRule="auto"/>
        <w:ind w:firstLine="709"/>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 xml:space="preserve">Dalam tinjauan pustaka, peneliti mengawali dengan menelaah penelitian terdahulu yang memiliki keterkaitan serta relevansi dengan penelitian yang dilakukan. Dengan demikian, peneliti mendapatkan rujukan pendukung, pelengkap serta pembanding yang memadai sehingga penulisan usulan penelitian lebih memadai. Berikut, beberapa </w:t>
      </w:r>
      <w:r w:rsidRPr="0048274A">
        <w:rPr>
          <w:rFonts w:ascii="Times New Roman" w:eastAsia="Times New Roman" w:hAnsi="Times New Roman" w:cs="Times New Roman"/>
          <w:i/>
          <w:sz w:val="24"/>
          <w:szCs w:val="24"/>
          <w:lang w:eastAsia="id-ID"/>
        </w:rPr>
        <w:t xml:space="preserve">review </w:t>
      </w:r>
      <w:r w:rsidRPr="0048274A">
        <w:rPr>
          <w:rFonts w:ascii="Times New Roman" w:eastAsia="Times New Roman" w:hAnsi="Times New Roman" w:cs="Times New Roman"/>
          <w:sz w:val="24"/>
          <w:szCs w:val="24"/>
          <w:lang w:eastAsia="id-ID"/>
        </w:rPr>
        <w:t>penelitian sejenis yang dilakukan oleh peneliti :</w:t>
      </w:r>
    </w:p>
    <w:p w:rsidR="0048274A" w:rsidRPr="0048274A" w:rsidRDefault="0048274A" w:rsidP="0048274A">
      <w:pPr>
        <w:numPr>
          <w:ilvl w:val="0"/>
          <w:numId w:val="27"/>
        </w:numPr>
        <w:spacing w:after="0" w:line="480" w:lineRule="auto"/>
        <w:ind w:left="709" w:hanging="709"/>
        <w:contextualSpacing/>
        <w:jc w:val="both"/>
        <w:rPr>
          <w:rFonts w:ascii="Times New Roman" w:hAnsi="Times New Roman" w:cs="Times New Roman"/>
          <w:sz w:val="24"/>
          <w:szCs w:val="24"/>
        </w:rPr>
        <w:sectPr w:rsidR="0048274A" w:rsidRPr="0048274A" w:rsidSect="0048274A">
          <w:headerReference w:type="default" r:id="rId8"/>
          <w:footerReference w:type="default" r:id="rId9"/>
          <w:pgSz w:w="11906" w:h="16838"/>
          <w:pgMar w:top="2268" w:right="1701" w:bottom="1701" w:left="2268" w:header="709" w:footer="709" w:gutter="0"/>
          <w:pgNumType w:start="10"/>
          <w:cols w:space="708"/>
          <w:docGrid w:linePitch="360"/>
        </w:sectPr>
      </w:pPr>
      <w:r w:rsidRPr="0048274A">
        <w:rPr>
          <w:rFonts w:ascii="Times New Roman" w:hAnsi="Times New Roman" w:cs="Times New Roman"/>
          <w:sz w:val="24"/>
          <w:szCs w:val="24"/>
        </w:rPr>
        <w:t>Skripsi yang dilakukan oleh Tria Rahma Fauziah (2016) Universitas Pendidikan Indonesia yang berjudul Representasi Sensualitas Perempuan Dalam Iklan (Analisis Semiotika Roland Barthes terhadap Iklan Parfum Cassablanca Versi “</w:t>
      </w:r>
      <w:r w:rsidRPr="0048274A">
        <w:rPr>
          <w:rFonts w:ascii="Times New Roman" w:hAnsi="Times New Roman" w:cs="Times New Roman"/>
          <w:i/>
          <w:sz w:val="24"/>
          <w:szCs w:val="24"/>
        </w:rPr>
        <w:t>Teenage Dream</w:t>
      </w:r>
      <w:r w:rsidRPr="0048274A">
        <w:rPr>
          <w:rFonts w:ascii="Times New Roman" w:hAnsi="Times New Roman" w:cs="Times New Roman"/>
          <w:sz w:val="24"/>
          <w:szCs w:val="24"/>
        </w:rPr>
        <w:t xml:space="preserve">” di Televisi). Penelitian tersebut bertujuan untuk mengetahui representasi sensualitas perempuan yang ditampilkan model atau bintang iklan dalam iklan parfum Cassablanca dan </w:t>
      </w:r>
    </w:p>
    <w:p w:rsidR="0048274A" w:rsidRPr="0048274A" w:rsidRDefault="0048274A" w:rsidP="0048274A">
      <w:pPr>
        <w:spacing w:after="0" w:line="480" w:lineRule="auto"/>
        <w:ind w:left="709"/>
        <w:contextualSpacing/>
        <w:jc w:val="both"/>
        <w:rPr>
          <w:rFonts w:ascii="Times New Roman" w:hAnsi="Times New Roman" w:cs="Times New Roman"/>
          <w:sz w:val="24"/>
          <w:szCs w:val="24"/>
        </w:rPr>
      </w:pPr>
      <w:r w:rsidRPr="0048274A">
        <w:rPr>
          <w:rFonts w:ascii="Times New Roman" w:hAnsi="Times New Roman" w:cs="Times New Roman"/>
          <w:sz w:val="24"/>
          <w:szCs w:val="24"/>
        </w:rPr>
        <w:lastRenderedPageBreak/>
        <w:t xml:space="preserve">untuk mengetahui bagaimana ideologi yang terkandung dalam iklan parfum Cassablanca. Metode penelitian yang dilakukan yaitu metode deskriptif kualitatif dengan pendekatan analisis semiotika Roland Barthes. Teori yang digunakan dalam penelitian tersebut yaitu teori gender dan teori elemen visual iklan. Hasil yang diperoleh dari penelitian tersebut yaitu sisi sensualitas perempuan dalam iklan parfum Cassablanca menunjukan tubuh perempuan sudah menjadi konsumsi publik, ditunjukan dengan penggunaan busana seksi dan terdapat adegan perempuan sedang mandi. Iklan tersebut juga menunjukan strata sosial menengah ke atas, dengan menunjukan tempat di sebuah apartemen dan tempat hiburan malam, dan properti berupa kendaraan mewah, jam tangan bermerek, dan </w:t>
      </w:r>
      <w:r w:rsidRPr="0048274A">
        <w:rPr>
          <w:rFonts w:ascii="Times New Roman" w:hAnsi="Times New Roman" w:cs="Times New Roman"/>
          <w:i/>
          <w:sz w:val="24"/>
          <w:szCs w:val="24"/>
        </w:rPr>
        <w:t xml:space="preserve">handphone </w:t>
      </w:r>
      <w:r w:rsidRPr="0048274A">
        <w:rPr>
          <w:rFonts w:ascii="Times New Roman" w:hAnsi="Times New Roman" w:cs="Times New Roman"/>
          <w:sz w:val="24"/>
          <w:szCs w:val="24"/>
        </w:rPr>
        <w:t>bermerek. Dalam penelitian tersebut terdapat dua ideologi yang ada dibalik iklan parfum Cassablanca, yaitu : feminisme dan matrealisme.</w:t>
      </w:r>
    </w:p>
    <w:p w:rsidR="0048274A" w:rsidRPr="0048274A" w:rsidRDefault="0048274A" w:rsidP="0048274A">
      <w:pPr>
        <w:numPr>
          <w:ilvl w:val="0"/>
          <w:numId w:val="27"/>
        </w:numPr>
        <w:spacing w:after="0" w:line="480" w:lineRule="auto"/>
        <w:ind w:left="709" w:hanging="709"/>
        <w:contextualSpacing/>
        <w:jc w:val="both"/>
        <w:rPr>
          <w:rFonts w:ascii="Times New Roman" w:hAnsi="Times New Roman" w:cs="Times New Roman"/>
          <w:sz w:val="24"/>
          <w:szCs w:val="24"/>
        </w:rPr>
      </w:pPr>
      <w:r w:rsidRPr="0048274A">
        <w:rPr>
          <w:rFonts w:ascii="Times New Roman" w:hAnsi="Times New Roman" w:cs="Times New Roman"/>
          <w:sz w:val="24"/>
          <w:szCs w:val="24"/>
        </w:rPr>
        <w:t xml:space="preserve">Skripsi Yoga Pradipta Ramadhan (2012) Universitas Indonesia yang berjudul Representasi Maskulinitas Dalam Iklan Man Toiletries (Studi Semiotika Iklan Televisi Serial Vaseline Men </w:t>
      </w:r>
      <w:r w:rsidRPr="0048274A">
        <w:rPr>
          <w:rFonts w:ascii="Times New Roman" w:hAnsi="Times New Roman" w:cs="Times New Roman"/>
          <w:i/>
          <w:sz w:val="24"/>
          <w:szCs w:val="24"/>
        </w:rPr>
        <w:t>Body Lotion</w:t>
      </w:r>
      <w:r w:rsidRPr="0048274A">
        <w:rPr>
          <w:rFonts w:ascii="Times New Roman" w:hAnsi="Times New Roman" w:cs="Times New Roman"/>
          <w:sz w:val="24"/>
          <w:szCs w:val="24"/>
        </w:rPr>
        <w:t xml:space="preserve"> Versi ‘Pemotretan’ dan Vaseline Men </w:t>
      </w:r>
      <w:r w:rsidRPr="0048274A">
        <w:rPr>
          <w:rFonts w:ascii="Times New Roman" w:hAnsi="Times New Roman" w:cs="Times New Roman"/>
          <w:i/>
          <w:sz w:val="24"/>
          <w:szCs w:val="24"/>
        </w:rPr>
        <w:t>Face Moisturizer</w:t>
      </w:r>
      <w:r w:rsidRPr="0048274A">
        <w:rPr>
          <w:rFonts w:ascii="Times New Roman" w:hAnsi="Times New Roman" w:cs="Times New Roman"/>
          <w:sz w:val="24"/>
          <w:szCs w:val="24"/>
        </w:rPr>
        <w:t xml:space="preserve"> Versi ‘</w:t>
      </w:r>
      <w:r w:rsidRPr="0048274A">
        <w:rPr>
          <w:rFonts w:ascii="Times New Roman" w:hAnsi="Times New Roman" w:cs="Times New Roman"/>
          <w:i/>
          <w:sz w:val="24"/>
          <w:szCs w:val="24"/>
        </w:rPr>
        <w:t>Gym</w:t>
      </w:r>
      <w:r w:rsidRPr="0048274A">
        <w:rPr>
          <w:rFonts w:ascii="Times New Roman" w:hAnsi="Times New Roman" w:cs="Times New Roman"/>
          <w:sz w:val="24"/>
          <w:szCs w:val="24"/>
        </w:rPr>
        <w:t xml:space="preserve">’). Penelitian tersebut bertujuan untuk mengetahui representasi maskulinitas dan pergeserannya dari representasi maskulinitas terdahulu dalam TVC (iklan televisi) serial Vaseline Men yang menggunakan model Darius Sinathrya melalui identifikasi tanda-tanda verbal dan non verbal dalam teks iklan </w:t>
      </w:r>
      <w:r w:rsidRPr="0048274A">
        <w:rPr>
          <w:rFonts w:ascii="Times New Roman" w:hAnsi="Times New Roman" w:cs="Times New Roman"/>
          <w:sz w:val="24"/>
          <w:szCs w:val="24"/>
        </w:rPr>
        <w:lastRenderedPageBreak/>
        <w:t xml:space="preserve">tersebut. Metode penelitian menggunakan metode deskriptif kualitatif dengan pendekatan analisis semiotika Charles Sanders Peirce. </w:t>
      </w:r>
    </w:p>
    <w:p w:rsidR="0048274A" w:rsidRPr="0048274A" w:rsidRDefault="0048274A" w:rsidP="0048274A">
      <w:pPr>
        <w:spacing w:after="0" w:line="480" w:lineRule="auto"/>
        <w:ind w:left="709"/>
        <w:contextualSpacing/>
        <w:jc w:val="both"/>
        <w:rPr>
          <w:rFonts w:ascii="Times New Roman" w:hAnsi="Times New Roman" w:cs="Times New Roman"/>
          <w:sz w:val="24"/>
          <w:szCs w:val="24"/>
        </w:rPr>
      </w:pPr>
      <w:r w:rsidRPr="0048274A">
        <w:rPr>
          <w:rFonts w:ascii="Times New Roman" w:hAnsi="Times New Roman" w:cs="Times New Roman"/>
          <w:sz w:val="24"/>
          <w:szCs w:val="24"/>
        </w:rPr>
        <w:t>Penelitian tersebut menggunakan teori semiotika. Hasil dari penelitian yakni Representasi pada kedua iklan meggunakan streotip lama dan mencoba membawa representasi baru yaitu sosok pria yang peduli dengan kesehatan kulitnya. Masih menggunakan sterotip berkisaran identitas fisik dan sifat pria seperti tubuh atletis, senang berolahraga serta percaya diri. Kedua iklan tersebut menggambarkan tentang maskulinitas dimana seorang pria harus menjaga kesehatan kulitnya. Kesehatan kulit yang pada awalnya hanyalah gambaran mengenai perempuan. Produk tersebut diperuntukkan bagi pria berusia 20-30 dengan kemampuan ekonomi menengah ke atas dan mempunyai banyak kesibukan namun tetap peduli dengan kondisi kesehatan kulit.</w:t>
      </w:r>
    </w:p>
    <w:p w:rsidR="0048274A" w:rsidRPr="0048274A" w:rsidRDefault="0048274A" w:rsidP="0048274A">
      <w:pPr>
        <w:numPr>
          <w:ilvl w:val="0"/>
          <w:numId w:val="27"/>
        </w:numPr>
        <w:spacing w:after="0" w:line="480" w:lineRule="auto"/>
        <w:ind w:left="709" w:hanging="709"/>
        <w:contextualSpacing/>
        <w:jc w:val="both"/>
        <w:rPr>
          <w:rFonts w:ascii="Times New Roman" w:hAnsi="Times New Roman" w:cs="Times New Roman"/>
          <w:sz w:val="24"/>
          <w:szCs w:val="24"/>
        </w:rPr>
      </w:pPr>
      <w:r w:rsidRPr="0048274A">
        <w:rPr>
          <w:rFonts w:ascii="Times New Roman" w:hAnsi="Times New Roman" w:cs="Times New Roman"/>
          <w:sz w:val="24"/>
          <w:szCs w:val="24"/>
        </w:rPr>
        <w:t xml:space="preserve">Skripsi Laura Shintyana (2016) Universitas Pendidikan Indonesia yang berjudul Representasi Budaya Korea Dalam Iklan Televisi (Analisis Semiotika Terhadap Iklan Luwak </w:t>
      </w:r>
      <w:r w:rsidRPr="0048274A">
        <w:rPr>
          <w:rFonts w:ascii="Times New Roman" w:hAnsi="Times New Roman" w:cs="Times New Roman"/>
          <w:i/>
          <w:sz w:val="24"/>
          <w:szCs w:val="24"/>
        </w:rPr>
        <w:t xml:space="preserve">White </w:t>
      </w:r>
      <w:r w:rsidRPr="0048274A">
        <w:rPr>
          <w:rFonts w:ascii="Times New Roman" w:hAnsi="Times New Roman" w:cs="Times New Roman"/>
          <w:sz w:val="24"/>
          <w:szCs w:val="24"/>
        </w:rPr>
        <w:t xml:space="preserve">Koffie edisi Lee Min Ho). Penelitian tersebut memiliki tujuan yaitu untuk menganalisa makna dalam iklan Luwak </w:t>
      </w:r>
      <w:r w:rsidRPr="0048274A">
        <w:rPr>
          <w:rFonts w:ascii="Times New Roman" w:hAnsi="Times New Roman" w:cs="Times New Roman"/>
          <w:i/>
          <w:sz w:val="24"/>
          <w:szCs w:val="24"/>
        </w:rPr>
        <w:t>White Koffie</w:t>
      </w:r>
      <w:r w:rsidRPr="0048274A">
        <w:rPr>
          <w:rFonts w:ascii="Times New Roman" w:hAnsi="Times New Roman" w:cs="Times New Roman"/>
          <w:sz w:val="24"/>
          <w:szCs w:val="24"/>
        </w:rPr>
        <w:t xml:space="preserve"> edisi Lee Min Ho di Televisi, antara lain menganalisis makna denotasi, konotasi dan mitos yang terbangun dalam iklan Luwak </w:t>
      </w:r>
      <w:r w:rsidRPr="0048274A">
        <w:rPr>
          <w:rFonts w:ascii="Times New Roman" w:hAnsi="Times New Roman" w:cs="Times New Roman"/>
          <w:i/>
          <w:sz w:val="24"/>
          <w:szCs w:val="24"/>
        </w:rPr>
        <w:t>White Koffie</w:t>
      </w:r>
      <w:r w:rsidRPr="0048274A">
        <w:rPr>
          <w:i/>
        </w:rPr>
        <w:t xml:space="preserve"> </w:t>
      </w:r>
      <w:r w:rsidRPr="0048274A">
        <w:rPr>
          <w:rFonts w:ascii="Times New Roman" w:hAnsi="Times New Roman" w:cs="Times New Roman"/>
          <w:sz w:val="24"/>
          <w:szCs w:val="24"/>
        </w:rPr>
        <w:t xml:space="preserve">edisi Lee Min Ho. Metode yang digunakan yaitu metode deskriptif kualitatif dengan pendekatan analisis semiotika Roland Barthes. Penelitian tersebut menggunakan teori semiotika. Penelitian tersebut menggunakan teori Semiotika. Hasil penelitian ini menunjukan </w:t>
      </w:r>
      <w:r w:rsidRPr="0048274A">
        <w:rPr>
          <w:rFonts w:ascii="Times New Roman" w:hAnsi="Times New Roman" w:cs="Times New Roman"/>
          <w:sz w:val="24"/>
          <w:szCs w:val="24"/>
        </w:rPr>
        <w:lastRenderedPageBreak/>
        <w:t xml:space="preserve">bahwa makna denotasi dari iklan tersebut adalah untuk menampilkan realitas bahwa Luwak </w:t>
      </w:r>
      <w:r w:rsidRPr="0048274A">
        <w:rPr>
          <w:rFonts w:ascii="Times New Roman" w:hAnsi="Times New Roman" w:cs="Times New Roman"/>
          <w:i/>
          <w:sz w:val="24"/>
          <w:szCs w:val="24"/>
        </w:rPr>
        <w:t xml:space="preserve">White Koffie </w:t>
      </w:r>
      <w:r w:rsidRPr="0048274A">
        <w:rPr>
          <w:rFonts w:ascii="Times New Roman" w:hAnsi="Times New Roman" w:cs="Times New Roman"/>
          <w:sz w:val="24"/>
          <w:szCs w:val="24"/>
        </w:rPr>
        <w:t xml:space="preserve">dapat dijadikan sebagai minuman yang menemani aktifitas keseharian Lee Min Ho dan Luwak </w:t>
      </w:r>
      <w:r w:rsidRPr="0048274A">
        <w:rPr>
          <w:rFonts w:ascii="Times New Roman" w:hAnsi="Times New Roman" w:cs="Times New Roman"/>
          <w:i/>
          <w:sz w:val="24"/>
          <w:szCs w:val="24"/>
        </w:rPr>
        <w:t xml:space="preserve">White Koffie </w:t>
      </w:r>
      <w:r w:rsidRPr="0048274A">
        <w:rPr>
          <w:rFonts w:ascii="Times New Roman" w:hAnsi="Times New Roman" w:cs="Times New Roman"/>
          <w:sz w:val="24"/>
          <w:szCs w:val="24"/>
        </w:rPr>
        <w:t xml:space="preserve">dapat memberikan kehangatan di tengah cuaca dingin di Korea Selatan. Selanjutnya, terkait makna konotasi iklan ini menjadikan Luwak </w:t>
      </w:r>
      <w:r w:rsidRPr="0048274A">
        <w:rPr>
          <w:rFonts w:ascii="Times New Roman" w:hAnsi="Times New Roman" w:cs="Times New Roman"/>
          <w:i/>
          <w:sz w:val="24"/>
          <w:szCs w:val="24"/>
        </w:rPr>
        <w:t>White Koffie</w:t>
      </w:r>
      <w:r w:rsidRPr="0048274A">
        <w:rPr>
          <w:rFonts w:ascii="Times New Roman" w:hAnsi="Times New Roman" w:cs="Times New Roman"/>
          <w:sz w:val="24"/>
          <w:szCs w:val="24"/>
        </w:rPr>
        <w:t xml:space="preserve"> sebagai bagian dari gaya hidup masyarakat Korea Selatan dengan ditampilkannya </w:t>
      </w:r>
      <w:r w:rsidRPr="0048274A">
        <w:rPr>
          <w:rFonts w:ascii="Times New Roman" w:hAnsi="Times New Roman" w:cs="Times New Roman"/>
          <w:i/>
          <w:sz w:val="24"/>
          <w:szCs w:val="24"/>
        </w:rPr>
        <w:t xml:space="preserve">scene </w:t>
      </w:r>
      <w:r w:rsidRPr="0048274A">
        <w:rPr>
          <w:rFonts w:ascii="Times New Roman" w:hAnsi="Times New Roman" w:cs="Times New Roman"/>
          <w:sz w:val="24"/>
          <w:szCs w:val="24"/>
        </w:rPr>
        <w:t xml:space="preserve">di beberapa tempat yang merupakan </w:t>
      </w:r>
      <w:r w:rsidRPr="0048274A">
        <w:rPr>
          <w:rFonts w:ascii="Times New Roman" w:hAnsi="Times New Roman" w:cs="Times New Roman"/>
          <w:i/>
          <w:sz w:val="24"/>
          <w:szCs w:val="24"/>
        </w:rPr>
        <w:t xml:space="preserve">landmark </w:t>
      </w:r>
      <w:r w:rsidRPr="0048274A">
        <w:rPr>
          <w:rFonts w:ascii="Times New Roman" w:hAnsi="Times New Roman" w:cs="Times New Roman"/>
          <w:sz w:val="24"/>
          <w:szCs w:val="24"/>
        </w:rPr>
        <w:t>Korea Selatan dan menampilkan beberapa ikon budaya tradisional yaitu bahasa dan rumah tradisional dan budaya modern Korea Selatan seperti tren</w:t>
      </w:r>
      <w:r w:rsidRPr="0048274A">
        <w:rPr>
          <w:rFonts w:ascii="Times New Roman" w:hAnsi="Times New Roman" w:cs="Times New Roman"/>
          <w:i/>
          <w:sz w:val="24"/>
          <w:szCs w:val="24"/>
        </w:rPr>
        <w:t xml:space="preserve"> fashion</w:t>
      </w:r>
      <w:r w:rsidRPr="0048274A">
        <w:rPr>
          <w:rFonts w:ascii="Times New Roman" w:hAnsi="Times New Roman" w:cs="Times New Roman"/>
          <w:sz w:val="24"/>
          <w:szCs w:val="24"/>
        </w:rPr>
        <w:t>, musik, hingga tren kecantikan.</w:t>
      </w:r>
      <w:r w:rsidRPr="0048274A">
        <w:rPr>
          <w:rFonts w:ascii="Times New Roman" w:hAnsi="Times New Roman" w:cs="Times New Roman"/>
          <w:i/>
          <w:sz w:val="24"/>
          <w:szCs w:val="24"/>
        </w:rPr>
        <w:t xml:space="preserve"> </w:t>
      </w:r>
      <w:r w:rsidRPr="0048274A">
        <w:rPr>
          <w:rFonts w:ascii="Times New Roman" w:hAnsi="Times New Roman" w:cs="Times New Roman"/>
          <w:sz w:val="24"/>
          <w:szCs w:val="24"/>
        </w:rPr>
        <w:t xml:space="preserve">Sedangkan, mitos yang dibangun, iklan tersebut ingin membangun citra positif sejalan dengan </w:t>
      </w:r>
      <w:r w:rsidRPr="0048274A">
        <w:rPr>
          <w:rFonts w:ascii="Times New Roman" w:hAnsi="Times New Roman" w:cs="Times New Roman"/>
          <w:i/>
          <w:sz w:val="24"/>
          <w:szCs w:val="24"/>
        </w:rPr>
        <w:t xml:space="preserve">image </w:t>
      </w:r>
      <w:r w:rsidRPr="0048274A">
        <w:rPr>
          <w:rFonts w:ascii="Times New Roman" w:hAnsi="Times New Roman" w:cs="Times New Roman"/>
          <w:sz w:val="24"/>
          <w:szCs w:val="24"/>
        </w:rPr>
        <w:t xml:space="preserve">Lee Min Ho sebagai aktor Korea dan dengan ditampilkannya beberapa lokasi ikonik Korea Selatan, memiliki maksud untuk semakin membentuk pertalian emosi dengan konsumen agar konsumen </w:t>
      </w:r>
      <w:r w:rsidRPr="0048274A">
        <w:rPr>
          <w:rFonts w:ascii="Times New Roman" w:hAnsi="Times New Roman" w:cs="Times New Roman"/>
          <w:i/>
          <w:sz w:val="24"/>
          <w:szCs w:val="24"/>
        </w:rPr>
        <w:t xml:space="preserve">familiar </w:t>
      </w:r>
      <w:r w:rsidRPr="0048274A">
        <w:rPr>
          <w:rFonts w:ascii="Times New Roman" w:hAnsi="Times New Roman" w:cs="Times New Roman"/>
          <w:sz w:val="24"/>
          <w:szCs w:val="24"/>
        </w:rPr>
        <w:t>dengan lokasi-lokasi tersebut.</w:t>
      </w:r>
    </w:p>
    <w:p w:rsidR="0048274A" w:rsidRPr="0048274A" w:rsidRDefault="0048274A" w:rsidP="0048274A">
      <w:pPr>
        <w:spacing w:after="0" w:line="480" w:lineRule="auto"/>
        <w:ind w:firstLine="709"/>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Berdasarkan ketiga penelitian atau karya ilmiah para peneliti terdahulu yang diambil oleh peneliti sebagai referensi, rujukan, pendukung dalam penulisan penelitian ini. Dapat disimpulkan dalam tabel berikut ini, yakni sebagai berikut :</w:t>
      </w:r>
    </w:p>
    <w:p w:rsidR="0048274A" w:rsidRPr="0048274A" w:rsidRDefault="0048274A" w:rsidP="0048274A">
      <w:pPr>
        <w:spacing w:after="0" w:line="480" w:lineRule="auto"/>
        <w:rPr>
          <w:rFonts w:ascii="Times New Roman" w:eastAsia="Times New Roman" w:hAnsi="Times New Roman" w:cs="Times New Roman"/>
          <w:sz w:val="24"/>
          <w:szCs w:val="24"/>
          <w:lang w:eastAsia="id-ID"/>
        </w:rPr>
      </w:pPr>
    </w:p>
    <w:p w:rsidR="0048274A" w:rsidRPr="0048274A" w:rsidRDefault="0048274A" w:rsidP="0048274A">
      <w:pPr>
        <w:spacing w:after="0" w:line="480" w:lineRule="auto"/>
        <w:rPr>
          <w:rFonts w:ascii="Times New Roman" w:eastAsia="Times New Roman" w:hAnsi="Times New Roman" w:cs="Times New Roman"/>
          <w:sz w:val="24"/>
          <w:szCs w:val="24"/>
          <w:lang w:eastAsia="id-ID"/>
        </w:rPr>
      </w:pPr>
    </w:p>
    <w:p w:rsidR="0048274A" w:rsidRPr="0048274A" w:rsidRDefault="0048274A" w:rsidP="0048274A">
      <w:pPr>
        <w:spacing w:after="0" w:line="480" w:lineRule="auto"/>
        <w:jc w:val="center"/>
        <w:rPr>
          <w:rFonts w:ascii="Times New Roman" w:eastAsia="Times New Roman" w:hAnsi="Times New Roman" w:cs="Times New Roman"/>
          <w:b/>
          <w:sz w:val="24"/>
          <w:szCs w:val="24"/>
          <w:lang w:eastAsia="id-ID"/>
        </w:rPr>
        <w:sectPr w:rsidR="0048274A" w:rsidRPr="0048274A" w:rsidSect="0048274A">
          <w:headerReference w:type="default" r:id="rId10"/>
          <w:footerReference w:type="default" r:id="rId11"/>
          <w:pgSz w:w="11906" w:h="16838"/>
          <w:pgMar w:top="2268" w:right="1701" w:bottom="1701" w:left="2268" w:header="709" w:footer="709" w:gutter="0"/>
          <w:pgNumType w:start="11"/>
          <w:cols w:space="708"/>
          <w:docGrid w:linePitch="360"/>
        </w:sectPr>
      </w:pPr>
    </w:p>
    <w:p w:rsidR="0048274A" w:rsidRPr="0048274A" w:rsidRDefault="0048274A" w:rsidP="0048274A">
      <w:pPr>
        <w:spacing w:after="0" w:line="360" w:lineRule="auto"/>
        <w:jc w:val="center"/>
        <w:rPr>
          <w:rFonts w:ascii="Times New Roman" w:eastAsia="Times New Roman" w:hAnsi="Times New Roman" w:cs="Times New Roman"/>
          <w:b/>
          <w:sz w:val="24"/>
          <w:szCs w:val="24"/>
          <w:lang w:eastAsia="id-ID"/>
        </w:rPr>
      </w:pPr>
      <w:r w:rsidRPr="0048274A">
        <w:rPr>
          <w:rFonts w:ascii="Times New Roman" w:eastAsia="Times New Roman" w:hAnsi="Times New Roman" w:cs="Times New Roman"/>
          <w:b/>
          <w:sz w:val="24"/>
          <w:szCs w:val="24"/>
          <w:lang w:eastAsia="id-ID"/>
        </w:rPr>
        <w:lastRenderedPageBreak/>
        <w:t xml:space="preserve">Tabel 2.1. </w:t>
      </w:r>
    </w:p>
    <w:p w:rsidR="0048274A" w:rsidRDefault="0048274A" w:rsidP="0048274A">
      <w:pPr>
        <w:spacing w:after="0" w:line="360" w:lineRule="auto"/>
        <w:jc w:val="center"/>
        <w:rPr>
          <w:rFonts w:ascii="Times New Roman" w:eastAsia="Times New Roman" w:hAnsi="Times New Roman" w:cs="Times New Roman"/>
          <w:b/>
          <w:sz w:val="24"/>
          <w:szCs w:val="24"/>
          <w:lang w:eastAsia="id-ID"/>
        </w:rPr>
      </w:pPr>
      <w:r w:rsidRPr="0048274A">
        <w:rPr>
          <w:rFonts w:ascii="Times New Roman" w:eastAsia="Times New Roman" w:hAnsi="Times New Roman" w:cs="Times New Roman"/>
          <w:b/>
          <w:i/>
          <w:sz w:val="24"/>
          <w:szCs w:val="24"/>
          <w:lang w:eastAsia="id-ID"/>
        </w:rPr>
        <w:t xml:space="preserve">Review </w:t>
      </w:r>
      <w:r w:rsidRPr="0048274A">
        <w:rPr>
          <w:rFonts w:ascii="Times New Roman" w:eastAsia="Times New Roman" w:hAnsi="Times New Roman" w:cs="Times New Roman"/>
          <w:b/>
          <w:sz w:val="24"/>
          <w:szCs w:val="24"/>
          <w:lang w:eastAsia="id-ID"/>
        </w:rPr>
        <w:t>Penelitian Sejenis</w:t>
      </w:r>
    </w:p>
    <w:p w:rsidR="0048274A" w:rsidRPr="0048274A" w:rsidRDefault="0048274A" w:rsidP="0048274A">
      <w:pPr>
        <w:spacing w:after="0" w:line="360" w:lineRule="auto"/>
        <w:jc w:val="center"/>
        <w:rPr>
          <w:rFonts w:ascii="Times New Roman" w:eastAsia="Times New Roman" w:hAnsi="Times New Roman" w:cs="Times New Roman"/>
          <w:b/>
          <w:sz w:val="24"/>
          <w:szCs w:val="24"/>
          <w:lang w:eastAsia="id-ID"/>
        </w:rPr>
      </w:pPr>
    </w:p>
    <w:p w:rsidR="0048274A" w:rsidRPr="0048274A" w:rsidRDefault="0048274A" w:rsidP="0048274A">
      <w:pPr>
        <w:spacing w:after="0" w:line="240" w:lineRule="auto"/>
        <w:jc w:val="center"/>
        <w:rPr>
          <w:rFonts w:ascii="Times New Roman" w:eastAsia="Times New Roman" w:hAnsi="Times New Roman" w:cs="Times New Roman"/>
          <w:b/>
          <w:sz w:val="24"/>
          <w:szCs w:val="24"/>
          <w:lang w:eastAsia="id-ID"/>
        </w:rPr>
      </w:pPr>
    </w:p>
    <w:tbl>
      <w:tblPr>
        <w:tblStyle w:val="TableGrid"/>
        <w:tblW w:w="14000" w:type="dxa"/>
        <w:tblLayout w:type="fixed"/>
        <w:tblLook w:val="04A0" w:firstRow="1" w:lastRow="0" w:firstColumn="1" w:lastColumn="0" w:noHBand="0" w:noVBand="1"/>
      </w:tblPr>
      <w:tblGrid>
        <w:gridCol w:w="532"/>
        <w:gridCol w:w="2128"/>
        <w:gridCol w:w="1701"/>
        <w:gridCol w:w="1843"/>
        <w:gridCol w:w="2409"/>
        <w:gridCol w:w="2552"/>
        <w:gridCol w:w="2835"/>
      </w:tblGrid>
      <w:tr w:rsidR="0048274A" w:rsidRPr="0048274A" w:rsidTr="0048274A">
        <w:tc>
          <w:tcPr>
            <w:tcW w:w="532" w:type="dxa"/>
            <w:vAlign w:val="center"/>
          </w:tcPr>
          <w:p w:rsidR="0048274A" w:rsidRPr="0048274A" w:rsidRDefault="0048274A" w:rsidP="0048274A">
            <w:pPr>
              <w:spacing w:line="276" w:lineRule="auto"/>
              <w:jc w:val="center"/>
              <w:rPr>
                <w:rFonts w:ascii="Times New Roman" w:eastAsia="Times New Roman" w:hAnsi="Times New Roman" w:cs="Times New Roman"/>
                <w:b/>
                <w:sz w:val="24"/>
                <w:szCs w:val="24"/>
                <w:lang w:eastAsia="id-ID"/>
              </w:rPr>
            </w:pPr>
            <w:r w:rsidRPr="0048274A">
              <w:rPr>
                <w:rFonts w:ascii="Times New Roman" w:eastAsia="Times New Roman" w:hAnsi="Times New Roman" w:cs="Times New Roman"/>
                <w:b/>
                <w:sz w:val="24"/>
                <w:szCs w:val="24"/>
                <w:lang w:eastAsia="id-ID"/>
              </w:rPr>
              <w:t>No</w:t>
            </w:r>
          </w:p>
        </w:tc>
        <w:tc>
          <w:tcPr>
            <w:tcW w:w="2128" w:type="dxa"/>
            <w:vAlign w:val="center"/>
          </w:tcPr>
          <w:p w:rsidR="0048274A" w:rsidRPr="0048274A" w:rsidRDefault="0048274A" w:rsidP="0048274A">
            <w:pPr>
              <w:spacing w:line="276" w:lineRule="auto"/>
              <w:jc w:val="center"/>
              <w:rPr>
                <w:rFonts w:ascii="Times New Roman" w:eastAsia="Times New Roman" w:hAnsi="Times New Roman" w:cs="Times New Roman"/>
                <w:b/>
                <w:sz w:val="24"/>
                <w:szCs w:val="24"/>
                <w:lang w:eastAsia="id-ID"/>
              </w:rPr>
            </w:pPr>
            <w:r w:rsidRPr="0048274A">
              <w:rPr>
                <w:rFonts w:ascii="Times New Roman" w:eastAsia="Times New Roman" w:hAnsi="Times New Roman" w:cs="Times New Roman"/>
                <w:b/>
                <w:sz w:val="24"/>
                <w:szCs w:val="24"/>
                <w:lang w:eastAsia="id-ID"/>
              </w:rPr>
              <w:t>Nama dan Judul Penelitian</w:t>
            </w:r>
          </w:p>
        </w:tc>
        <w:tc>
          <w:tcPr>
            <w:tcW w:w="1701" w:type="dxa"/>
            <w:vAlign w:val="center"/>
          </w:tcPr>
          <w:p w:rsidR="0048274A" w:rsidRPr="0048274A" w:rsidRDefault="0048274A" w:rsidP="0048274A">
            <w:pPr>
              <w:spacing w:line="276" w:lineRule="auto"/>
              <w:jc w:val="center"/>
              <w:rPr>
                <w:rFonts w:ascii="Times New Roman" w:eastAsia="Times New Roman" w:hAnsi="Times New Roman" w:cs="Times New Roman"/>
                <w:b/>
                <w:sz w:val="24"/>
                <w:szCs w:val="24"/>
                <w:lang w:eastAsia="id-ID"/>
              </w:rPr>
            </w:pPr>
            <w:r w:rsidRPr="0048274A">
              <w:rPr>
                <w:rFonts w:ascii="Times New Roman" w:eastAsia="Times New Roman" w:hAnsi="Times New Roman" w:cs="Times New Roman"/>
                <w:b/>
                <w:sz w:val="24"/>
                <w:szCs w:val="24"/>
                <w:lang w:eastAsia="id-ID"/>
              </w:rPr>
              <w:t>Teori Penelitian</w:t>
            </w:r>
          </w:p>
        </w:tc>
        <w:tc>
          <w:tcPr>
            <w:tcW w:w="1843" w:type="dxa"/>
            <w:vAlign w:val="center"/>
          </w:tcPr>
          <w:p w:rsidR="0048274A" w:rsidRPr="0048274A" w:rsidRDefault="0048274A" w:rsidP="0048274A">
            <w:pPr>
              <w:spacing w:line="276" w:lineRule="auto"/>
              <w:jc w:val="center"/>
              <w:rPr>
                <w:rFonts w:ascii="Times New Roman" w:eastAsia="Times New Roman" w:hAnsi="Times New Roman" w:cs="Times New Roman"/>
                <w:b/>
                <w:sz w:val="24"/>
                <w:szCs w:val="24"/>
                <w:lang w:eastAsia="id-ID"/>
              </w:rPr>
            </w:pPr>
            <w:r w:rsidRPr="0048274A">
              <w:rPr>
                <w:rFonts w:ascii="Times New Roman" w:eastAsia="Times New Roman" w:hAnsi="Times New Roman" w:cs="Times New Roman"/>
                <w:b/>
                <w:sz w:val="24"/>
                <w:szCs w:val="24"/>
                <w:lang w:eastAsia="id-ID"/>
              </w:rPr>
              <w:t>Metode Penelitian</w:t>
            </w:r>
          </w:p>
        </w:tc>
        <w:tc>
          <w:tcPr>
            <w:tcW w:w="2409" w:type="dxa"/>
            <w:vAlign w:val="center"/>
          </w:tcPr>
          <w:p w:rsidR="0048274A" w:rsidRPr="0048274A" w:rsidRDefault="0048274A" w:rsidP="0048274A">
            <w:pPr>
              <w:spacing w:line="276" w:lineRule="auto"/>
              <w:jc w:val="center"/>
              <w:rPr>
                <w:rFonts w:ascii="Times New Roman" w:eastAsia="Times New Roman" w:hAnsi="Times New Roman" w:cs="Times New Roman"/>
                <w:b/>
                <w:lang w:eastAsia="id-ID"/>
              </w:rPr>
            </w:pPr>
            <w:r w:rsidRPr="0048274A">
              <w:rPr>
                <w:rFonts w:ascii="Times New Roman" w:eastAsia="Times New Roman" w:hAnsi="Times New Roman" w:cs="Times New Roman"/>
                <w:b/>
                <w:lang w:eastAsia="id-ID"/>
              </w:rPr>
              <w:t>Hasil Penelitian</w:t>
            </w:r>
          </w:p>
        </w:tc>
        <w:tc>
          <w:tcPr>
            <w:tcW w:w="2552" w:type="dxa"/>
            <w:vAlign w:val="center"/>
          </w:tcPr>
          <w:p w:rsidR="0048274A" w:rsidRPr="0048274A" w:rsidRDefault="0048274A" w:rsidP="0048274A">
            <w:pPr>
              <w:spacing w:line="276" w:lineRule="auto"/>
              <w:jc w:val="center"/>
              <w:rPr>
                <w:rFonts w:ascii="Times New Roman" w:eastAsia="Times New Roman" w:hAnsi="Times New Roman" w:cs="Times New Roman"/>
                <w:b/>
                <w:sz w:val="24"/>
                <w:szCs w:val="24"/>
                <w:lang w:eastAsia="id-ID"/>
              </w:rPr>
            </w:pPr>
            <w:r w:rsidRPr="0048274A">
              <w:rPr>
                <w:rFonts w:ascii="Times New Roman" w:eastAsia="Times New Roman" w:hAnsi="Times New Roman" w:cs="Times New Roman"/>
                <w:b/>
                <w:sz w:val="24"/>
                <w:szCs w:val="24"/>
                <w:lang w:eastAsia="id-ID"/>
              </w:rPr>
              <w:t>Persamaan</w:t>
            </w:r>
          </w:p>
        </w:tc>
        <w:tc>
          <w:tcPr>
            <w:tcW w:w="2835" w:type="dxa"/>
            <w:vAlign w:val="center"/>
          </w:tcPr>
          <w:p w:rsidR="0048274A" w:rsidRPr="0048274A" w:rsidRDefault="0048274A" w:rsidP="0048274A">
            <w:pPr>
              <w:spacing w:line="276" w:lineRule="auto"/>
              <w:jc w:val="center"/>
              <w:rPr>
                <w:rFonts w:ascii="Times New Roman" w:eastAsia="Times New Roman" w:hAnsi="Times New Roman" w:cs="Times New Roman"/>
                <w:b/>
                <w:sz w:val="24"/>
                <w:szCs w:val="24"/>
                <w:lang w:eastAsia="id-ID"/>
              </w:rPr>
            </w:pPr>
            <w:r w:rsidRPr="0048274A">
              <w:rPr>
                <w:rFonts w:ascii="Times New Roman" w:eastAsia="Times New Roman" w:hAnsi="Times New Roman" w:cs="Times New Roman"/>
                <w:b/>
                <w:sz w:val="24"/>
                <w:szCs w:val="24"/>
                <w:lang w:eastAsia="id-ID"/>
              </w:rPr>
              <w:t>Perbedaan</w:t>
            </w:r>
          </w:p>
        </w:tc>
      </w:tr>
      <w:tr w:rsidR="0048274A" w:rsidRPr="0048274A" w:rsidTr="0048274A">
        <w:tc>
          <w:tcPr>
            <w:tcW w:w="532" w:type="dxa"/>
          </w:tcPr>
          <w:p w:rsidR="0048274A" w:rsidRPr="0048274A" w:rsidRDefault="0048274A" w:rsidP="0048274A">
            <w:pPr>
              <w:spacing w:line="276" w:lineRule="auto"/>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1.</w:t>
            </w:r>
          </w:p>
        </w:tc>
        <w:tc>
          <w:tcPr>
            <w:tcW w:w="2128" w:type="dxa"/>
          </w:tcPr>
          <w:p w:rsidR="0048274A" w:rsidRPr="0048274A" w:rsidRDefault="0048274A" w:rsidP="0048274A">
            <w:pPr>
              <w:spacing w:line="276" w:lineRule="auto"/>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Tria Rahma Fauziah /  Skripsi / Universitas Pendidikan Indonesia / 2016.</w:t>
            </w:r>
          </w:p>
          <w:p w:rsidR="0048274A" w:rsidRPr="0048274A" w:rsidRDefault="0048274A" w:rsidP="0048274A">
            <w:pPr>
              <w:spacing w:line="276" w:lineRule="auto"/>
              <w:rPr>
                <w:rFonts w:ascii="Times New Roman" w:eastAsia="Times New Roman" w:hAnsi="Times New Roman" w:cs="Times New Roman"/>
                <w:b/>
                <w:sz w:val="24"/>
                <w:szCs w:val="24"/>
                <w:lang w:eastAsia="id-ID"/>
              </w:rPr>
            </w:pPr>
            <w:r w:rsidRPr="0048274A">
              <w:rPr>
                <w:rFonts w:ascii="Times New Roman" w:eastAsia="Times New Roman" w:hAnsi="Times New Roman" w:cs="Times New Roman"/>
                <w:sz w:val="24"/>
                <w:szCs w:val="24"/>
                <w:lang w:eastAsia="id-ID"/>
              </w:rPr>
              <w:t>Representasi Sensualitas Perempuan Dalam Iklan (Analisis Semiotika Roland Barthes terhadap Iklan Parfum Cassablanca Versi “</w:t>
            </w:r>
            <w:r w:rsidRPr="0048274A">
              <w:rPr>
                <w:rFonts w:ascii="Times New Roman" w:eastAsia="Times New Roman" w:hAnsi="Times New Roman" w:cs="Times New Roman"/>
                <w:i/>
                <w:sz w:val="24"/>
                <w:szCs w:val="24"/>
                <w:lang w:eastAsia="id-ID"/>
              </w:rPr>
              <w:t>Teenage Dream</w:t>
            </w:r>
            <w:r w:rsidRPr="0048274A">
              <w:rPr>
                <w:rFonts w:ascii="Times New Roman" w:eastAsia="Times New Roman" w:hAnsi="Times New Roman" w:cs="Times New Roman"/>
                <w:sz w:val="24"/>
                <w:szCs w:val="24"/>
                <w:lang w:eastAsia="id-ID"/>
              </w:rPr>
              <w:t>” di Televisi)</w:t>
            </w:r>
          </w:p>
        </w:tc>
        <w:tc>
          <w:tcPr>
            <w:tcW w:w="1701" w:type="dxa"/>
          </w:tcPr>
          <w:p w:rsidR="0048274A" w:rsidRPr="0048274A" w:rsidRDefault="0048274A" w:rsidP="0048274A">
            <w:pPr>
              <w:spacing w:line="276" w:lineRule="auto"/>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Teori Elemen Visual Iklan &amp; Teori Gender.</w:t>
            </w:r>
          </w:p>
        </w:tc>
        <w:tc>
          <w:tcPr>
            <w:tcW w:w="1843" w:type="dxa"/>
          </w:tcPr>
          <w:p w:rsidR="0048274A" w:rsidRPr="0048274A" w:rsidRDefault="0048274A" w:rsidP="0048274A">
            <w:pPr>
              <w:spacing w:line="276" w:lineRule="auto"/>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Metode Deskriptif Kualitatif pendekatan Analisis Semiotika Roland Barthes.</w:t>
            </w:r>
          </w:p>
        </w:tc>
        <w:tc>
          <w:tcPr>
            <w:tcW w:w="2409" w:type="dxa"/>
          </w:tcPr>
          <w:p w:rsidR="0048274A" w:rsidRPr="0048274A" w:rsidRDefault="0048274A" w:rsidP="0048274A">
            <w:pPr>
              <w:numPr>
                <w:ilvl w:val="0"/>
                <w:numId w:val="45"/>
              </w:numPr>
              <w:spacing w:line="276" w:lineRule="auto"/>
              <w:ind w:left="176" w:hanging="143"/>
              <w:contextualSpacing/>
            </w:pPr>
            <w:r w:rsidRPr="0048274A">
              <w:rPr>
                <w:rFonts w:ascii="Times New Roman" w:hAnsi="Times New Roman" w:cs="Times New Roman"/>
                <w:sz w:val="24"/>
                <w:szCs w:val="24"/>
              </w:rPr>
              <w:t>Tubuh perempuan sudah menjadi konsumsi publik dilihat dari penggunaan busana seksi dan adegan mandi.</w:t>
            </w:r>
          </w:p>
          <w:p w:rsidR="0048274A" w:rsidRPr="0048274A" w:rsidRDefault="0048274A" w:rsidP="0048274A">
            <w:pPr>
              <w:numPr>
                <w:ilvl w:val="0"/>
                <w:numId w:val="45"/>
              </w:numPr>
              <w:spacing w:line="276" w:lineRule="auto"/>
              <w:ind w:left="176" w:hanging="142"/>
              <w:contextualSpacing/>
            </w:pPr>
            <w:r w:rsidRPr="0048274A">
              <w:rPr>
                <w:rFonts w:ascii="Times New Roman" w:hAnsi="Times New Roman" w:cs="Times New Roman"/>
                <w:sz w:val="24"/>
                <w:szCs w:val="24"/>
              </w:rPr>
              <w:t>Menunjukkan strata sosial menengah ke atas</w:t>
            </w:r>
          </w:p>
          <w:p w:rsidR="0048274A" w:rsidRPr="0048274A" w:rsidRDefault="0048274A" w:rsidP="0048274A">
            <w:pPr>
              <w:numPr>
                <w:ilvl w:val="0"/>
                <w:numId w:val="45"/>
              </w:numPr>
              <w:spacing w:line="276" w:lineRule="auto"/>
              <w:ind w:left="176" w:hanging="142"/>
              <w:contextualSpacing/>
            </w:pPr>
            <w:r w:rsidRPr="0048274A">
              <w:rPr>
                <w:rFonts w:ascii="Times New Roman" w:hAnsi="Times New Roman" w:cs="Times New Roman"/>
                <w:sz w:val="24"/>
                <w:szCs w:val="24"/>
              </w:rPr>
              <w:t>Terdapat dua ideologi yaitu feminisme dan matrealisme.</w:t>
            </w:r>
          </w:p>
        </w:tc>
        <w:tc>
          <w:tcPr>
            <w:tcW w:w="2552" w:type="dxa"/>
          </w:tcPr>
          <w:p w:rsidR="0048274A" w:rsidRPr="0048274A" w:rsidRDefault="0048274A" w:rsidP="0048274A">
            <w:pPr>
              <w:spacing w:line="276" w:lineRule="auto"/>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Penelitian ini sama-sama menggunakan metode penelitian deskriptif kualitatif dengan pendekatan analisis semiotika Roland Barthes.</w:t>
            </w:r>
          </w:p>
        </w:tc>
        <w:tc>
          <w:tcPr>
            <w:tcW w:w="2835" w:type="dxa"/>
          </w:tcPr>
          <w:p w:rsidR="0048274A" w:rsidRPr="0048274A" w:rsidRDefault="0048274A" w:rsidP="0048274A">
            <w:pPr>
              <w:spacing w:line="276" w:lineRule="auto"/>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Dalam penelitian ini mencoba mendefinisikan representasi sensualitas perempuan, sedangkan dalam penelitian yang peneliti kerjakan yaitu  mengenai representasi maskulinitas pria. Objek penelitiannya berbeda, dalam penelitian ini objeknya yaitu iklan parfum Cassablanca, sementara peneliti objeknya yaitu iklan L-Men versi “</w:t>
            </w:r>
            <w:r w:rsidRPr="0048274A">
              <w:rPr>
                <w:rFonts w:ascii="Times New Roman" w:eastAsia="Times New Roman" w:hAnsi="Times New Roman" w:cs="Times New Roman"/>
                <w:i/>
                <w:sz w:val="24"/>
                <w:szCs w:val="24"/>
                <w:lang w:eastAsia="id-ID"/>
              </w:rPr>
              <w:t>Men’s Guide</w:t>
            </w:r>
            <w:r w:rsidRPr="0048274A">
              <w:rPr>
                <w:rFonts w:ascii="Times New Roman" w:eastAsia="Times New Roman" w:hAnsi="Times New Roman" w:cs="Times New Roman"/>
                <w:sz w:val="24"/>
                <w:szCs w:val="24"/>
                <w:lang w:eastAsia="id-ID"/>
              </w:rPr>
              <w:t xml:space="preserve">”. Teori yang digunakan dalam penelitian ini menggunakan teori elemen </w:t>
            </w:r>
            <w:r w:rsidRPr="0048274A">
              <w:rPr>
                <w:rFonts w:ascii="Times New Roman" w:eastAsia="Times New Roman" w:hAnsi="Times New Roman" w:cs="Times New Roman"/>
                <w:sz w:val="24"/>
                <w:szCs w:val="24"/>
                <w:lang w:eastAsia="id-ID"/>
              </w:rPr>
              <w:lastRenderedPageBreak/>
              <w:t>visual iklan dan teori gender, sedangkan teori yang peneliti gunakan dalam penelitian yaitu teori konstruksi realitas sosial. Penelitian tersebut menggunakan media televisi, sedangkan peneliti menggunakan media YouTube.</w:t>
            </w:r>
          </w:p>
        </w:tc>
      </w:tr>
      <w:tr w:rsidR="0048274A" w:rsidRPr="0048274A" w:rsidTr="0048274A">
        <w:trPr>
          <w:trHeight w:val="1134"/>
        </w:trPr>
        <w:tc>
          <w:tcPr>
            <w:tcW w:w="532" w:type="dxa"/>
          </w:tcPr>
          <w:p w:rsidR="0048274A" w:rsidRPr="0048274A" w:rsidRDefault="0048274A" w:rsidP="0048274A">
            <w:pPr>
              <w:spacing w:line="276" w:lineRule="auto"/>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lastRenderedPageBreak/>
              <w:t>2.</w:t>
            </w:r>
          </w:p>
        </w:tc>
        <w:tc>
          <w:tcPr>
            <w:tcW w:w="2128" w:type="dxa"/>
          </w:tcPr>
          <w:p w:rsidR="0048274A" w:rsidRPr="0048274A" w:rsidRDefault="0048274A" w:rsidP="0048274A">
            <w:pPr>
              <w:spacing w:line="276" w:lineRule="auto"/>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Yoga Pradipta Ramadhan / Skripsi / Universitas Indonesia / 2012.</w:t>
            </w:r>
          </w:p>
          <w:p w:rsidR="0048274A" w:rsidRPr="0048274A" w:rsidRDefault="0048274A" w:rsidP="0048274A">
            <w:pPr>
              <w:spacing w:line="276" w:lineRule="auto"/>
              <w:rPr>
                <w:rFonts w:ascii="Times New Roman" w:eastAsia="Times New Roman" w:hAnsi="Times New Roman" w:cs="Times New Roman"/>
                <w:b/>
                <w:sz w:val="24"/>
                <w:szCs w:val="24"/>
                <w:lang w:eastAsia="id-ID"/>
              </w:rPr>
            </w:pPr>
            <w:r w:rsidRPr="0048274A">
              <w:rPr>
                <w:rFonts w:ascii="Times New Roman" w:eastAsia="Times New Roman" w:hAnsi="Times New Roman" w:cs="Times New Roman"/>
                <w:sz w:val="24"/>
                <w:szCs w:val="24"/>
                <w:lang w:eastAsia="id-ID"/>
              </w:rPr>
              <w:t xml:space="preserve">Representasi Maskulinitas Dalam Iklan </w:t>
            </w:r>
            <w:r w:rsidRPr="0048274A">
              <w:rPr>
                <w:rFonts w:ascii="Times New Roman" w:eastAsia="Times New Roman" w:hAnsi="Times New Roman" w:cs="Times New Roman"/>
                <w:i/>
                <w:sz w:val="24"/>
                <w:szCs w:val="24"/>
                <w:lang w:eastAsia="id-ID"/>
              </w:rPr>
              <w:t>Man Toiletries</w:t>
            </w:r>
            <w:r w:rsidRPr="0048274A">
              <w:rPr>
                <w:rFonts w:ascii="Times New Roman" w:eastAsia="Times New Roman" w:hAnsi="Times New Roman" w:cs="Times New Roman"/>
                <w:sz w:val="24"/>
                <w:szCs w:val="24"/>
                <w:lang w:eastAsia="id-ID"/>
              </w:rPr>
              <w:t xml:space="preserve"> (Studi Semiotika Iklan Televisi Serial Vaseline Men </w:t>
            </w:r>
            <w:r w:rsidRPr="0048274A">
              <w:rPr>
                <w:rFonts w:ascii="Times New Roman" w:eastAsia="Times New Roman" w:hAnsi="Times New Roman" w:cs="Times New Roman"/>
                <w:i/>
                <w:sz w:val="24"/>
                <w:szCs w:val="24"/>
                <w:lang w:eastAsia="id-ID"/>
              </w:rPr>
              <w:t xml:space="preserve">Body Lotion </w:t>
            </w:r>
            <w:r w:rsidRPr="0048274A">
              <w:rPr>
                <w:rFonts w:ascii="Times New Roman" w:eastAsia="Times New Roman" w:hAnsi="Times New Roman" w:cs="Times New Roman"/>
                <w:sz w:val="24"/>
                <w:szCs w:val="24"/>
                <w:lang w:eastAsia="id-ID"/>
              </w:rPr>
              <w:t xml:space="preserve">Versi ‘Pemotretan’ dan Vaseline Men </w:t>
            </w:r>
            <w:r w:rsidRPr="0048274A">
              <w:rPr>
                <w:rFonts w:ascii="Times New Roman" w:eastAsia="Times New Roman" w:hAnsi="Times New Roman" w:cs="Times New Roman"/>
                <w:i/>
                <w:sz w:val="24"/>
                <w:szCs w:val="24"/>
                <w:lang w:eastAsia="id-ID"/>
              </w:rPr>
              <w:t xml:space="preserve">Face </w:t>
            </w:r>
            <w:r w:rsidRPr="0048274A">
              <w:rPr>
                <w:rFonts w:ascii="Times New Roman" w:eastAsia="Times New Roman" w:hAnsi="Times New Roman" w:cs="Times New Roman"/>
                <w:i/>
                <w:sz w:val="24"/>
                <w:szCs w:val="24"/>
                <w:lang w:eastAsia="id-ID"/>
              </w:rPr>
              <w:lastRenderedPageBreak/>
              <w:t>Moisturizer</w:t>
            </w:r>
            <w:r w:rsidRPr="0048274A">
              <w:rPr>
                <w:rFonts w:ascii="Times New Roman" w:eastAsia="Times New Roman" w:hAnsi="Times New Roman" w:cs="Times New Roman"/>
                <w:sz w:val="24"/>
                <w:szCs w:val="24"/>
                <w:lang w:eastAsia="id-ID"/>
              </w:rPr>
              <w:t xml:space="preserve"> Versi ‘Gym’)</w:t>
            </w:r>
          </w:p>
        </w:tc>
        <w:tc>
          <w:tcPr>
            <w:tcW w:w="1701" w:type="dxa"/>
          </w:tcPr>
          <w:p w:rsidR="0048274A" w:rsidRPr="0048274A" w:rsidRDefault="0048274A" w:rsidP="0048274A">
            <w:pPr>
              <w:spacing w:line="276" w:lineRule="auto"/>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lastRenderedPageBreak/>
              <w:t>Teori Semiotika</w:t>
            </w:r>
          </w:p>
        </w:tc>
        <w:tc>
          <w:tcPr>
            <w:tcW w:w="1843" w:type="dxa"/>
          </w:tcPr>
          <w:p w:rsidR="0048274A" w:rsidRPr="0048274A" w:rsidRDefault="0048274A" w:rsidP="0048274A">
            <w:pPr>
              <w:spacing w:line="276" w:lineRule="auto"/>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Metode Deskriptif Kualitatif pendekatan Analisis Semiotika Charles Sanders Peirce.</w:t>
            </w:r>
          </w:p>
        </w:tc>
        <w:tc>
          <w:tcPr>
            <w:tcW w:w="2409" w:type="dxa"/>
          </w:tcPr>
          <w:p w:rsidR="0048274A" w:rsidRPr="0048274A" w:rsidRDefault="0048274A" w:rsidP="0048274A">
            <w:pPr>
              <w:numPr>
                <w:ilvl w:val="0"/>
                <w:numId w:val="45"/>
              </w:numPr>
              <w:spacing w:line="276" w:lineRule="auto"/>
              <w:ind w:left="175" w:hanging="142"/>
              <w:contextualSpacing/>
            </w:pPr>
            <w:r w:rsidRPr="0048274A">
              <w:rPr>
                <w:rFonts w:ascii="Times New Roman" w:hAnsi="Times New Roman" w:cs="Times New Roman"/>
                <w:sz w:val="24"/>
                <w:szCs w:val="24"/>
              </w:rPr>
              <w:t>Representasi maskulinitas menampilkan sosok pria yang peduli terhadap kesehatan kulitnya.</w:t>
            </w:r>
          </w:p>
          <w:p w:rsidR="0048274A" w:rsidRPr="0048274A" w:rsidRDefault="0048274A" w:rsidP="0048274A">
            <w:pPr>
              <w:numPr>
                <w:ilvl w:val="0"/>
                <w:numId w:val="45"/>
              </w:numPr>
              <w:spacing w:line="276" w:lineRule="auto"/>
              <w:ind w:left="175" w:hanging="142"/>
              <w:contextualSpacing/>
              <w:rPr>
                <w:sz w:val="24"/>
                <w:szCs w:val="24"/>
              </w:rPr>
            </w:pPr>
            <w:r w:rsidRPr="0048274A">
              <w:rPr>
                <w:rFonts w:ascii="Times New Roman" w:hAnsi="Times New Roman" w:cs="Times New Roman"/>
                <w:sz w:val="24"/>
                <w:szCs w:val="24"/>
              </w:rPr>
              <w:t>Maskulinitas menggunakan stereotip identitas fisik dan sifat pria yaitu tubuh atletis, senang olahraga, dan percaya diri</w:t>
            </w:r>
          </w:p>
        </w:tc>
        <w:tc>
          <w:tcPr>
            <w:tcW w:w="2552" w:type="dxa"/>
          </w:tcPr>
          <w:p w:rsidR="0048274A" w:rsidRPr="0048274A" w:rsidRDefault="0048274A" w:rsidP="0048274A">
            <w:pPr>
              <w:spacing w:line="276" w:lineRule="auto"/>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Persamaannya yaitu sama-sama mencari tahu mengenai bagaimana representasi maskulinitas dalam sebuah iklan, menggunakan metode deskriptif kualitatif.</w:t>
            </w:r>
          </w:p>
        </w:tc>
        <w:tc>
          <w:tcPr>
            <w:tcW w:w="2835" w:type="dxa"/>
          </w:tcPr>
          <w:p w:rsidR="0048274A" w:rsidRPr="0048274A" w:rsidRDefault="0048274A" w:rsidP="0048274A">
            <w:pPr>
              <w:spacing w:line="276" w:lineRule="auto"/>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 xml:space="preserve">Metode yang digunakan dalam penelitian ini yaitu analisis semiotika Charles Sanders Peirce. Sementara, peneliti menggunakan metode analisis semiotika Roland Barthes. Perbedaan selanjutnya, yaitu dilihat dari objek penelitiannya, penelitian ini menganalisis dua objek yaitu iklan Vaseline </w:t>
            </w:r>
            <w:r w:rsidRPr="0048274A">
              <w:rPr>
                <w:rFonts w:ascii="Times New Roman" w:eastAsia="Times New Roman" w:hAnsi="Times New Roman" w:cs="Times New Roman"/>
                <w:i/>
                <w:sz w:val="24"/>
                <w:szCs w:val="24"/>
                <w:lang w:eastAsia="id-ID"/>
              </w:rPr>
              <w:t xml:space="preserve">body lotion </w:t>
            </w:r>
            <w:r w:rsidRPr="0048274A">
              <w:rPr>
                <w:rFonts w:ascii="Times New Roman" w:eastAsia="Times New Roman" w:hAnsi="Times New Roman" w:cs="Times New Roman"/>
                <w:sz w:val="24"/>
                <w:szCs w:val="24"/>
                <w:lang w:eastAsia="id-ID"/>
              </w:rPr>
              <w:t xml:space="preserve">versi ‘pemotretan’ dan Vaseline </w:t>
            </w:r>
            <w:r w:rsidRPr="0048274A">
              <w:rPr>
                <w:rFonts w:ascii="Times New Roman" w:eastAsia="Times New Roman" w:hAnsi="Times New Roman" w:cs="Times New Roman"/>
                <w:i/>
                <w:sz w:val="24"/>
                <w:szCs w:val="24"/>
                <w:lang w:eastAsia="id-ID"/>
              </w:rPr>
              <w:t xml:space="preserve">Men Face </w:t>
            </w:r>
            <w:r w:rsidRPr="0048274A">
              <w:rPr>
                <w:rFonts w:ascii="Times New Roman" w:eastAsia="Times New Roman" w:hAnsi="Times New Roman" w:cs="Times New Roman"/>
                <w:sz w:val="24"/>
                <w:szCs w:val="24"/>
                <w:lang w:eastAsia="id-ID"/>
              </w:rPr>
              <w:t>versi ‘</w:t>
            </w:r>
            <w:r w:rsidRPr="0048274A">
              <w:rPr>
                <w:rFonts w:ascii="Times New Roman" w:eastAsia="Times New Roman" w:hAnsi="Times New Roman" w:cs="Times New Roman"/>
                <w:i/>
                <w:sz w:val="24"/>
                <w:szCs w:val="24"/>
                <w:lang w:eastAsia="id-ID"/>
              </w:rPr>
              <w:t>Gym</w:t>
            </w:r>
            <w:r w:rsidRPr="0048274A">
              <w:rPr>
                <w:rFonts w:ascii="Times New Roman" w:eastAsia="Times New Roman" w:hAnsi="Times New Roman" w:cs="Times New Roman"/>
                <w:sz w:val="24"/>
                <w:szCs w:val="24"/>
                <w:lang w:eastAsia="id-ID"/>
              </w:rPr>
              <w:t xml:space="preserve">’. </w:t>
            </w:r>
            <w:r w:rsidRPr="0048274A">
              <w:rPr>
                <w:rFonts w:ascii="Times New Roman" w:eastAsia="Times New Roman" w:hAnsi="Times New Roman" w:cs="Times New Roman"/>
                <w:sz w:val="24"/>
                <w:szCs w:val="24"/>
                <w:lang w:eastAsia="id-ID"/>
              </w:rPr>
              <w:lastRenderedPageBreak/>
              <w:t xml:space="preserve">Sedangkan, peneliti objeknya yaitu </w:t>
            </w:r>
          </w:p>
          <w:p w:rsidR="0048274A" w:rsidRPr="0048274A" w:rsidRDefault="0048274A" w:rsidP="0048274A">
            <w:pPr>
              <w:spacing w:line="276" w:lineRule="auto"/>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 xml:space="preserve">iklan produk L-Men. </w:t>
            </w:r>
          </w:p>
          <w:p w:rsidR="0048274A" w:rsidRPr="0048274A" w:rsidRDefault="0048274A" w:rsidP="0048274A">
            <w:pPr>
              <w:spacing w:line="276" w:lineRule="auto"/>
              <w:rPr>
                <w:rFonts w:ascii="Times New Roman" w:eastAsia="Times New Roman" w:hAnsi="Times New Roman" w:cs="Times New Roman"/>
                <w:sz w:val="24"/>
                <w:szCs w:val="24"/>
                <w:lang w:eastAsia="id-ID"/>
              </w:rPr>
            </w:pPr>
          </w:p>
        </w:tc>
      </w:tr>
      <w:tr w:rsidR="0048274A" w:rsidRPr="0048274A" w:rsidTr="0048274A">
        <w:tc>
          <w:tcPr>
            <w:tcW w:w="532" w:type="dxa"/>
          </w:tcPr>
          <w:p w:rsidR="0048274A" w:rsidRPr="0048274A" w:rsidRDefault="0048274A" w:rsidP="0048274A">
            <w:pPr>
              <w:spacing w:line="276" w:lineRule="auto"/>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lastRenderedPageBreak/>
              <w:t>3.</w:t>
            </w:r>
          </w:p>
        </w:tc>
        <w:tc>
          <w:tcPr>
            <w:tcW w:w="2128" w:type="dxa"/>
          </w:tcPr>
          <w:p w:rsidR="0048274A" w:rsidRPr="0048274A" w:rsidRDefault="0048274A" w:rsidP="0048274A">
            <w:pPr>
              <w:spacing w:line="276" w:lineRule="auto"/>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Skripsi Laura Shintyana / Skripsi / Universitas Pendidikan Indonesia / 2016.</w:t>
            </w:r>
          </w:p>
          <w:p w:rsidR="0048274A" w:rsidRPr="0048274A" w:rsidRDefault="0048274A" w:rsidP="0048274A">
            <w:pPr>
              <w:spacing w:line="276" w:lineRule="auto"/>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 xml:space="preserve">Representasi Budaya Korea Dalam Iklan Televisi (Analisis Semiotika Terhadap Iklan Luwak </w:t>
            </w:r>
            <w:r w:rsidRPr="0048274A">
              <w:rPr>
                <w:rFonts w:ascii="Times New Roman" w:eastAsia="Times New Roman" w:hAnsi="Times New Roman" w:cs="Times New Roman"/>
                <w:i/>
                <w:sz w:val="24"/>
                <w:szCs w:val="24"/>
                <w:lang w:eastAsia="id-ID"/>
              </w:rPr>
              <w:t xml:space="preserve">White </w:t>
            </w:r>
            <w:r w:rsidRPr="0048274A">
              <w:rPr>
                <w:rFonts w:ascii="Times New Roman" w:eastAsia="Times New Roman" w:hAnsi="Times New Roman" w:cs="Times New Roman"/>
                <w:sz w:val="24"/>
                <w:szCs w:val="24"/>
                <w:lang w:eastAsia="id-ID"/>
              </w:rPr>
              <w:t>Koffie edisi Lee Min Ho).</w:t>
            </w:r>
          </w:p>
        </w:tc>
        <w:tc>
          <w:tcPr>
            <w:tcW w:w="1701" w:type="dxa"/>
          </w:tcPr>
          <w:p w:rsidR="0048274A" w:rsidRPr="0048274A" w:rsidRDefault="0048274A" w:rsidP="0048274A">
            <w:pPr>
              <w:spacing w:line="276" w:lineRule="auto"/>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Teori Semiotika</w:t>
            </w:r>
          </w:p>
        </w:tc>
        <w:tc>
          <w:tcPr>
            <w:tcW w:w="1843" w:type="dxa"/>
          </w:tcPr>
          <w:p w:rsidR="0048274A" w:rsidRPr="0048274A" w:rsidRDefault="0048274A" w:rsidP="0048274A">
            <w:pPr>
              <w:spacing w:line="276" w:lineRule="auto"/>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Metode Deskriptif Kualitatif pendekatan Analisis Semiotika Roland Barthes</w:t>
            </w:r>
          </w:p>
        </w:tc>
        <w:tc>
          <w:tcPr>
            <w:tcW w:w="2409" w:type="dxa"/>
          </w:tcPr>
          <w:p w:rsidR="0048274A" w:rsidRPr="0048274A" w:rsidRDefault="0048274A" w:rsidP="0048274A">
            <w:pPr>
              <w:numPr>
                <w:ilvl w:val="0"/>
                <w:numId w:val="45"/>
              </w:numPr>
              <w:spacing w:line="276" w:lineRule="auto"/>
              <w:ind w:left="175" w:hanging="142"/>
              <w:contextualSpacing/>
            </w:pPr>
            <w:r w:rsidRPr="0048274A">
              <w:rPr>
                <w:rFonts w:ascii="Times New Roman" w:hAnsi="Times New Roman" w:cs="Times New Roman"/>
                <w:sz w:val="24"/>
                <w:szCs w:val="24"/>
              </w:rPr>
              <w:t xml:space="preserve">Realitas menunjukkan bahwa Luwak </w:t>
            </w:r>
            <w:r w:rsidRPr="0048274A">
              <w:rPr>
                <w:rFonts w:ascii="Times New Roman" w:hAnsi="Times New Roman" w:cs="Times New Roman"/>
                <w:i/>
                <w:sz w:val="24"/>
                <w:szCs w:val="24"/>
              </w:rPr>
              <w:t>White Koffie</w:t>
            </w:r>
            <w:r w:rsidRPr="0048274A">
              <w:rPr>
                <w:rFonts w:ascii="Times New Roman" w:hAnsi="Times New Roman" w:cs="Times New Roman"/>
                <w:sz w:val="24"/>
                <w:szCs w:val="24"/>
              </w:rPr>
              <w:t xml:space="preserve"> dijadikan sebagai minuman yang menemani aktifitas Lee Min Ho.</w:t>
            </w:r>
          </w:p>
          <w:p w:rsidR="0048274A" w:rsidRPr="0048274A" w:rsidRDefault="0048274A" w:rsidP="0048274A">
            <w:pPr>
              <w:numPr>
                <w:ilvl w:val="0"/>
                <w:numId w:val="45"/>
              </w:numPr>
              <w:spacing w:line="276" w:lineRule="auto"/>
              <w:ind w:left="175" w:hanging="240"/>
              <w:contextualSpacing/>
            </w:pPr>
            <w:r w:rsidRPr="0048274A">
              <w:rPr>
                <w:rFonts w:ascii="Times New Roman" w:hAnsi="Times New Roman" w:cs="Times New Roman"/>
                <w:sz w:val="24"/>
                <w:szCs w:val="24"/>
              </w:rPr>
              <w:t xml:space="preserve">Luwak </w:t>
            </w:r>
            <w:r w:rsidRPr="0048274A">
              <w:rPr>
                <w:rFonts w:ascii="Times New Roman" w:hAnsi="Times New Roman" w:cs="Times New Roman"/>
                <w:i/>
                <w:sz w:val="24"/>
                <w:szCs w:val="24"/>
              </w:rPr>
              <w:t xml:space="preserve">White Koffie </w:t>
            </w:r>
            <w:r w:rsidRPr="0048274A">
              <w:rPr>
                <w:rFonts w:ascii="Times New Roman" w:hAnsi="Times New Roman" w:cs="Times New Roman"/>
                <w:sz w:val="24"/>
                <w:szCs w:val="24"/>
              </w:rPr>
              <w:t>bagian dari gaya hidup masyarakat Korea Selatan</w:t>
            </w:r>
          </w:p>
        </w:tc>
        <w:tc>
          <w:tcPr>
            <w:tcW w:w="2552" w:type="dxa"/>
          </w:tcPr>
          <w:p w:rsidR="0048274A" w:rsidRPr="0048274A" w:rsidRDefault="0048274A" w:rsidP="0048274A">
            <w:pPr>
              <w:spacing w:line="276" w:lineRule="auto"/>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Menggunakan metode deskriptif kualitatif dan pendekatan analisis semiotika Roland Barthes.</w:t>
            </w:r>
          </w:p>
        </w:tc>
        <w:tc>
          <w:tcPr>
            <w:tcW w:w="2835" w:type="dxa"/>
          </w:tcPr>
          <w:p w:rsidR="0048274A" w:rsidRPr="0048274A" w:rsidRDefault="0048274A" w:rsidP="0048274A">
            <w:pPr>
              <w:spacing w:line="276" w:lineRule="auto"/>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 xml:space="preserve">Penelitian ini mencoba mendefinisikan representasi budaya Korea, penelitian yang peneliti kerjakan mencoba mendefinisikan maskulinitas pria. Objek penelitian tersebut yakni iklan Luwak </w:t>
            </w:r>
            <w:r w:rsidRPr="0048274A">
              <w:rPr>
                <w:rFonts w:ascii="Times New Roman" w:eastAsia="Times New Roman" w:hAnsi="Times New Roman" w:cs="Times New Roman"/>
                <w:i/>
                <w:sz w:val="24"/>
                <w:szCs w:val="24"/>
                <w:lang w:eastAsia="id-ID"/>
              </w:rPr>
              <w:t>White Koffie</w:t>
            </w:r>
            <w:r w:rsidRPr="0048274A">
              <w:rPr>
                <w:rFonts w:ascii="Times New Roman" w:eastAsia="Times New Roman" w:hAnsi="Times New Roman" w:cs="Times New Roman"/>
                <w:sz w:val="24"/>
                <w:szCs w:val="24"/>
                <w:lang w:eastAsia="id-ID"/>
              </w:rPr>
              <w:t>, sedangkan peneliti yaitu iklan L-Men versi “</w:t>
            </w:r>
            <w:r w:rsidRPr="0048274A">
              <w:rPr>
                <w:rFonts w:ascii="Times New Roman" w:eastAsia="Times New Roman" w:hAnsi="Times New Roman" w:cs="Times New Roman"/>
                <w:i/>
                <w:sz w:val="24"/>
                <w:szCs w:val="24"/>
                <w:lang w:eastAsia="id-ID"/>
              </w:rPr>
              <w:t>Men’s Guide</w:t>
            </w:r>
            <w:r w:rsidRPr="0048274A">
              <w:rPr>
                <w:rFonts w:ascii="Times New Roman" w:eastAsia="Times New Roman" w:hAnsi="Times New Roman" w:cs="Times New Roman"/>
                <w:sz w:val="24"/>
                <w:szCs w:val="24"/>
                <w:lang w:eastAsia="id-ID"/>
              </w:rPr>
              <w:t>”. Teori yang digunakan berbeda, dalam penelitian tersebut menggunakan teori semiotika sedangkan peneliti menggunakan teori konstruksi realitas sosial.</w:t>
            </w:r>
          </w:p>
        </w:tc>
      </w:tr>
    </w:tbl>
    <w:p w:rsidR="0048274A" w:rsidRPr="0048274A" w:rsidRDefault="0048274A" w:rsidP="0048274A">
      <w:pPr>
        <w:spacing w:after="0"/>
        <w:jc w:val="center"/>
        <w:rPr>
          <w:rFonts w:ascii="Times New Roman" w:eastAsia="Times New Roman" w:hAnsi="Times New Roman" w:cs="Times New Roman"/>
          <w:b/>
          <w:sz w:val="24"/>
          <w:szCs w:val="24"/>
          <w:lang w:eastAsia="id-ID"/>
        </w:rPr>
      </w:pPr>
    </w:p>
    <w:p w:rsidR="0048274A" w:rsidRPr="0048274A" w:rsidRDefault="0048274A" w:rsidP="0048274A">
      <w:pPr>
        <w:spacing w:after="0" w:line="480" w:lineRule="auto"/>
        <w:jc w:val="center"/>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Sumber : Olahan Peneliti, 2019</w:t>
      </w:r>
    </w:p>
    <w:p w:rsidR="0048274A" w:rsidRPr="0048274A" w:rsidRDefault="0048274A" w:rsidP="0048274A">
      <w:pPr>
        <w:spacing w:after="0" w:line="240" w:lineRule="auto"/>
        <w:rPr>
          <w:rFonts w:ascii="Times New Roman" w:eastAsiaTheme="majorEastAsia" w:hAnsi="Times New Roman" w:cstheme="majorBidi"/>
          <w:b/>
          <w:bCs/>
          <w:sz w:val="24"/>
          <w:szCs w:val="24"/>
          <w:lang w:eastAsia="id-ID"/>
        </w:rPr>
        <w:sectPr w:rsidR="0048274A" w:rsidRPr="0048274A" w:rsidSect="0048274A">
          <w:headerReference w:type="default" r:id="rId12"/>
          <w:footerReference w:type="default" r:id="rId13"/>
          <w:pgSz w:w="16838" w:h="11906" w:orient="landscape"/>
          <w:pgMar w:top="2268" w:right="2268" w:bottom="1701" w:left="1701" w:header="709" w:footer="709" w:gutter="0"/>
          <w:pgNumType w:start="14"/>
          <w:cols w:space="708"/>
          <w:docGrid w:linePitch="360"/>
        </w:sectPr>
      </w:pPr>
    </w:p>
    <w:p w:rsidR="0048274A" w:rsidRPr="0048274A" w:rsidRDefault="0048274A" w:rsidP="0048274A">
      <w:pPr>
        <w:keepNext/>
        <w:keepLines/>
        <w:tabs>
          <w:tab w:val="left" w:pos="709"/>
        </w:tabs>
        <w:spacing w:after="0" w:line="480" w:lineRule="auto"/>
        <w:outlineLvl w:val="2"/>
        <w:rPr>
          <w:rFonts w:ascii="Times New Roman" w:eastAsiaTheme="majorEastAsia" w:hAnsi="Times New Roman" w:cstheme="majorBidi"/>
          <w:b/>
          <w:bCs/>
          <w:sz w:val="24"/>
        </w:rPr>
      </w:pPr>
      <w:r w:rsidRPr="0048274A">
        <w:rPr>
          <w:rFonts w:ascii="Times New Roman" w:eastAsiaTheme="majorEastAsia" w:hAnsi="Times New Roman" w:cstheme="majorBidi"/>
          <w:b/>
          <w:bCs/>
          <w:sz w:val="24"/>
        </w:rPr>
        <w:lastRenderedPageBreak/>
        <w:t>2.1.2.</w:t>
      </w:r>
      <w:r w:rsidRPr="0048274A">
        <w:rPr>
          <w:rFonts w:ascii="Times New Roman" w:eastAsiaTheme="majorEastAsia" w:hAnsi="Times New Roman" w:cstheme="majorBidi"/>
          <w:b/>
          <w:bCs/>
          <w:sz w:val="24"/>
        </w:rPr>
        <w:tab/>
        <w:t xml:space="preserve"> Kerangka Konseptual</w:t>
      </w:r>
    </w:p>
    <w:p w:rsidR="0048274A" w:rsidRPr="0048274A" w:rsidRDefault="0048274A" w:rsidP="0048274A">
      <w:pPr>
        <w:keepNext/>
        <w:keepLines/>
        <w:tabs>
          <w:tab w:val="left" w:pos="709"/>
          <w:tab w:val="left" w:pos="851"/>
        </w:tabs>
        <w:spacing w:after="0" w:line="480" w:lineRule="auto"/>
        <w:outlineLvl w:val="3"/>
        <w:rPr>
          <w:rFonts w:ascii="Times New Roman" w:eastAsiaTheme="majorEastAsia" w:hAnsi="Times New Roman" w:cstheme="majorBidi"/>
          <w:b/>
          <w:bCs/>
          <w:iCs/>
          <w:sz w:val="24"/>
        </w:rPr>
      </w:pPr>
      <w:r w:rsidRPr="0048274A">
        <w:rPr>
          <w:rFonts w:ascii="Times New Roman" w:eastAsiaTheme="majorEastAsia" w:hAnsi="Times New Roman" w:cstheme="majorBidi"/>
          <w:b/>
          <w:bCs/>
          <w:iCs/>
          <w:sz w:val="24"/>
        </w:rPr>
        <w:t>2.1.2.1. Komunikasi</w:t>
      </w:r>
    </w:p>
    <w:p w:rsidR="0048274A" w:rsidRPr="0048274A" w:rsidRDefault="0048274A" w:rsidP="0048274A">
      <w:pPr>
        <w:spacing w:after="0" w:line="480" w:lineRule="auto"/>
        <w:ind w:firstLine="851"/>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Sebagai mahluk sosial tentunya manusia selalu berhubungan dengan manusia lainnya. Rasa ingin tahu untuk mengetahui lingkungan sekitarnya, bahkan mengetahui dirinya sendiri memaksa manusia untuk berkomunikasi. Hal tersebut, menjadikan komunikasi sebagai salah satu aktivitas yang sangat fundamental dalam kehidupan manusia.</w:t>
      </w:r>
    </w:p>
    <w:p w:rsidR="0048274A" w:rsidRPr="0048274A" w:rsidRDefault="0048274A" w:rsidP="0048274A">
      <w:pPr>
        <w:spacing w:after="0" w:line="480" w:lineRule="auto"/>
        <w:ind w:firstLine="851"/>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 xml:space="preserve">Kata Komunikasi atau </w:t>
      </w:r>
      <w:r w:rsidRPr="0048274A">
        <w:rPr>
          <w:rFonts w:ascii="Times New Roman" w:eastAsia="Times New Roman" w:hAnsi="Times New Roman" w:cs="Times New Roman"/>
          <w:i/>
          <w:sz w:val="24"/>
          <w:szCs w:val="24"/>
          <w:lang w:eastAsia="id-ID"/>
        </w:rPr>
        <w:t xml:space="preserve">Communication </w:t>
      </w:r>
      <w:r w:rsidRPr="0048274A">
        <w:rPr>
          <w:rFonts w:ascii="Times New Roman" w:eastAsia="Times New Roman" w:hAnsi="Times New Roman" w:cs="Times New Roman"/>
          <w:sz w:val="24"/>
          <w:szCs w:val="24"/>
          <w:lang w:eastAsia="id-ID"/>
        </w:rPr>
        <w:t>dalam bahasa Inggris</w:t>
      </w:r>
      <w:r w:rsidRPr="0048274A">
        <w:rPr>
          <w:rFonts w:ascii="Times New Roman" w:eastAsia="Times New Roman" w:hAnsi="Times New Roman" w:cs="Times New Roman"/>
          <w:i/>
          <w:sz w:val="24"/>
          <w:szCs w:val="24"/>
          <w:lang w:eastAsia="id-ID"/>
        </w:rPr>
        <w:t>,</w:t>
      </w:r>
      <w:r w:rsidRPr="0048274A">
        <w:rPr>
          <w:rFonts w:ascii="Times New Roman" w:eastAsia="Times New Roman" w:hAnsi="Times New Roman" w:cs="Times New Roman"/>
          <w:sz w:val="24"/>
          <w:szCs w:val="24"/>
          <w:lang w:eastAsia="id-ID"/>
        </w:rPr>
        <w:t xml:space="preserve"> berasal dari kata Latin </w:t>
      </w:r>
      <w:r w:rsidRPr="0048274A">
        <w:rPr>
          <w:rFonts w:ascii="Times New Roman" w:eastAsia="Times New Roman" w:hAnsi="Times New Roman" w:cs="Times New Roman"/>
          <w:i/>
          <w:sz w:val="24"/>
          <w:szCs w:val="24"/>
          <w:lang w:eastAsia="id-ID"/>
        </w:rPr>
        <w:t xml:space="preserve">communicatio </w:t>
      </w:r>
      <w:r w:rsidRPr="0048274A">
        <w:rPr>
          <w:rFonts w:ascii="Times New Roman" w:eastAsia="Times New Roman" w:hAnsi="Times New Roman" w:cs="Times New Roman"/>
          <w:sz w:val="24"/>
          <w:szCs w:val="24"/>
          <w:lang w:eastAsia="id-ID"/>
        </w:rPr>
        <w:t xml:space="preserve">dan bersumber dari kata </w:t>
      </w:r>
      <w:r w:rsidRPr="0048274A">
        <w:rPr>
          <w:rFonts w:ascii="Times New Roman" w:eastAsia="Times New Roman" w:hAnsi="Times New Roman" w:cs="Times New Roman"/>
          <w:i/>
          <w:sz w:val="24"/>
          <w:szCs w:val="24"/>
          <w:lang w:eastAsia="id-ID"/>
        </w:rPr>
        <w:t xml:space="preserve">communis </w:t>
      </w:r>
      <w:r w:rsidRPr="0048274A">
        <w:rPr>
          <w:rFonts w:ascii="Times New Roman" w:eastAsia="Times New Roman" w:hAnsi="Times New Roman" w:cs="Times New Roman"/>
          <w:sz w:val="24"/>
          <w:szCs w:val="24"/>
          <w:lang w:eastAsia="id-ID"/>
        </w:rPr>
        <w:t>yang berarti sama (</w:t>
      </w:r>
      <w:r w:rsidRPr="0048274A">
        <w:rPr>
          <w:rFonts w:ascii="Times New Roman" w:eastAsia="Times New Roman" w:hAnsi="Times New Roman" w:cs="Times New Roman"/>
          <w:i/>
          <w:sz w:val="24"/>
          <w:szCs w:val="24"/>
          <w:lang w:eastAsia="id-ID"/>
        </w:rPr>
        <w:t>to make common</w:t>
      </w:r>
      <w:r w:rsidRPr="0048274A">
        <w:rPr>
          <w:rFonts w:ascii="Times New Roman" w:eastAsia="Times New Roman" w:hAnsi="Times New Roman" w:cs="Times New Roman"/>
          <w:sz w:val="24"/>
          <w:szCs w:val="24"/>
          <w:lang w:eastAsia="id-ID"/>
        </w:rPr>
        <w:t>). Sama disini berarti sama dalam suatu pikiran, suatu makna, pikiran, atau pesan yang dianut (Mulyana, 2014). Sedangkan, menurut Carl I. Hovland berpendapat bahwa “</w:t>
      </w:r>
      <w:r w:rsidRPr="0048274A">
        <w:rPr>
          <w:rFonts w:ascii="Times New Roman" w:eastAsia="Times New Roman" w:hAnsi="Times New Roman" w:cs="Times New Roman"/>
          <w:i/>
          <w:sz w:val="24"/>
          <w:szCs w:val="24"/>
          <w:lang w:eastAsia="id-ID"/>
        </w:rPr>
        <w:t>communication is the process to modify the behavior of other individuals”</w:t>
      </w:r>
      <w:r w:rsidRPr="0048274A">
        <w:rPr>
          <w:rFonts w:ascii="Times New Roman" w:eastAsia="Times New Roman" w:hAnsi="Times New Roman" w:cs="Times New Roman"/>
          <w:sz w:val="24"/>
          <w:szCs w:val="24"/>
          <w:lang w:eastAsia="id-ID"/>
        </w:rPr>
        <w:t xml:space="preserve">(Effendy, 2013, h.10). Definisi tersebut mengatakan bahwa komunikasi adalah proses untuk mengubah perilaku orang lain. </w:t>
      </w:r>
    </w:p>
    <w:p w:rsidR="0048274A" w:rsidRPr="0048274A" w:rsidRDefault="0048274A" w:rsidP="0048274A">
      <w:pPr>
        <w:spacing w:after="0" w:line="480" w:lineRule="auto"/>
        <w:ind w:firstLine="851"/>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 xml:space="preserve">Harold Laswell, dalam bukunya </w:t>
      </w:r>
      <w:r w:rsidRPr="0048274A">
        <w:rPr>
          <w:rFonts w:ascii="Times New Roman" w:eastAsia="Times New Roman" w:hAnsi="Times New Roman" w:cs="Times New Roman"/>
          <w:i/>
          <w:sz w:val="24"/>
          <w:szCs w:val="24"/>
          <w:lang w:eastAsia="id-ID"/>
        </w:rPr>
        <w:t>The Structure and Function of Communication Society</w:t>
      </w:r>
      <w:r w:rsidRPr="0048274A">
        <w:rPr>
          <w:rFonts w:ascii="Times New Roman" w:eastAsia="Times New Roman" w:hAnsi="Times New Roman" w:cs="Times New Roman"/>
          <w:sz w:val="24"/>
          <w:szCs w:val="24"/>
          <w:lang w:eastAsia="id-ID"/>
        </w:rPr>
        <w:t>. Laswell mengatakan bahwa cara yang tepat untuk menjelaskan komunikasi yaitu dengan menjawab pertanyaan berikut : “</w:t>
      </w:r>
      <w:r w:rsidRPr="0048274A">
        <w:rPr>
          <w:rFonts w:ascii="Times New Roman" w:eastAsia="Times New Roman" w:hAnsi="Times New Roman" w:cs="Times New Roman"/>
          <w:i/>
          <w:sz w:val="24"/>
          <w:szCs w:val="24"/>
          <w:lang w:eastAsia="id-ID"/>
        </w:rPr>
        <w:t xml:space="preserve">Who Says What In Which Channel To Whom With What Effect?” </w:t>
      </w:r>
      <w:r w:rsidRPr="0048274A">
        <w:rPr>
          <w:rFonts w:ascii="Times New Roman" w:eastAsia="Times New Roman" w:hAnsi="Times New Roman" w:cs="Times New Roman"/>
          <w:sz w:val="24"/>
          <w:szCs w:val="24"/>
          <w:lang w:eastAsia="id-ID"/>
        </w:rPr>
        <w:t>(Effendy, 2011). Berdasarkan paradigma Laswell yang dijelaskan, menunjukan bahwa komunikasi meliputi lima unsur sebagai jawaban dari pertanyaan tersebut, lima unsur komunikasi yakni sebagai berikut :</w:t>
      </w:r>
    </w:p>
    <w:p w:rsidR="0048274A" w:rsidRPr="0048274A" w:rsidRDefault="0048274A" w:rsidP="0048274A">
      <w:pPr>
        <w:spacing w:after="0" w:line="480" w:lineRule="auto"/>
        <w:ind w:firstLine="851"/>
        <w:jc w:val="both"/>
        <w:rPr>
          <w:rFonts w:ascii="Times New Roman" w:eastAsia="Times New Roman" w:hAnsi="Times New Roman" w:cs="Times New Roman"/>
          <w:sz w:val="24"/>
          <w:szCs w:val="24"/>
          <w:lang w:eastAsia="id-ID"/>
        </w:rPr>
      </w:pPr>
    </w:p>
    <w:p w:rsidR="0048274A" w:rsidRPr="0048274A" w:rsidRDefault="0048274A" w:rsidP="0048274A">
      <w:pPr>
        <w:spacing w:after="0" w:line="480" w:lineRule="auto"/>
        <w:ind w:firstLine="851"/>
        <w:jc w:val="both"/>
        <w:rPr>
          <w:rFonts w:ascii="Times New Roman" w:eastAsia="Times New Roman" w:hAnsi="Times New Roman" w:cs="Times New Roman"/>
          <w:sz w:val="24"/>
          <w:szCs w:val="24"/>
          <w:lang w:eastAsia="id-ID"/>
        </w:rPr>
      </w:pPr>
    </w:p>
    <w:p w:rsidR="0048274A" w:rsidRPr="0048274A" w:rsidRDefault="0048274A" w:rsidP="0048274A">
      <w:pPr>
        <w:numPr>
          <w:ilvl w:val="0"/>
          <w:numId w:val="5"/>
        </w:numPr>
        <w:spacing w:before="240" w:after="0" w:line="480" w:lineRule="auto"/>
        <w:ind w:left="426" w:hanging="426"/>
        <w:contextualSpacing/>
        <w:jc w:val="both"/>
        <w:rPr>
          <w:rFonts w:ascii="Times New Roman" w:hAnsi="Times New Roman" w:cs="Times New Roman"/>
          <w:sz w:val="24"/>
          <w:szCs w:val="24"/>
        </w:rPr>
      </w:pPr>
      <w:r w:rsidRPr="0048274A">
        <w:rPr>
          <w:rFonts w:ascii="Times New Roman" w:hAnsi="Times New Roman" w:cs="Times New Roman"/>
          <w:sz w:val="24"/>
          <w:szCs w:val="24"/>
        </w:rPr>
        <w:lastRenderedPageBreak/>
        <w:t xml:space="preserve">Komunikator, merupakan seseorang yang menyampaikan pesan. Baik individu, kelompok, ataupun organisasi. </w:t>
      </w:r>
    </w:p>
    <w:p w:rsidR="0048274A" w:rsidRPr="0048274A" w:rsidRDefault="0048274A" w:rsidP="0048274A">
      <w:pPr>
        <w:numPr>
          <w:ilvl w:val="0"/>
          <w:numId w:val="5"/>
        </w:numPr>
        <w:spacing w:before="240" w:after="0" w:line="480" w:lineRule="auto"/>
        <w:ind w:left="426" w:hanging="426"/>
        <w:contextualSpacing/>
        <w:jc w:val="both"/>
        <w:rPr>
          <w:rFonts w:ascii="Times New Roman" w:hAnsi="Times New Roman" w:cs="Times New Roman"/>
          <w:sz w:val="24"/>
          <w:szCs w:val="24"/>
        </w:rPr>
      </w:pPr>
      <w:r w:rsidRPr="0048274A">
        <w:rPr>
          <w:rFonts w:ascii="Times New Roman" w:hAnsi="Times New Roman" w:cs="Times New Roman"/>
          <w:sz w:val="24"/>
          <w:szCs w:val="24"/>
        </w:rPr>
        <w:t>Pesan, merupakan keseluruhan dari apa yang disampaikan oleh komunikator. Pesan tersebut memiliki inti pesan (tema). Pesan yang disampaikan dapat berupa pesan verbal maupun nonverbal.</w:t>
      </w:r>
    </w:p>
    <w:p w:rsidR="0048274A" w:rsidRPr="0048274A" w:rsidRDefault="0048274A" w:rsidP="0048274A">
      <w:pPr>
        <w:numPr>
          <w:ilvl w:val="0"/>
          <w:numId w:val="5"/>
        </w:numPr>
        <w:spacing w:before="240" w:after="0" w:line="480" w:lineRule="auto"/>
        <w:ind w:left="426" w:hanging="426"/>
        <w:contextualSpacing/>
        <w:jc w:val="both"/>
        <w:rPr>
          <w:rFonts w:ascii="Times New Roman" w:hAnsi="Times New Roman" w:cs="Times New Roman"/>
          <w:sz w:val="24"/>
          <w:szCs w:val="24"/>
        </w:rPr>
      </w:pPr>
      <w:r w:rsidRPr="0048274A">
        <w:rPr>
          <w:rFonts w:ascii="Times New Roman" w:hAnsi="Times New Roman" w:cs="Times New Roman"/>
          <w:sz w:val="24"/>
          <w:szCs w:val="24"/>
        </w:rPr>
        <w:t xml:space="preserve">Saluran (media), merupakan saluran atau alat yang digunakan dalam menyampaikan sebuah pesan atau informasi dari komunikator. </w:t>
      </w:r>
    </w:p>
    <w:p w:rsidR="0048274A" w:rsidRPr="0048274A" w:rsidRDefault="0048274A" w:rsidP="0048274A">
      <w:pPr>
        <w:numPr>
          <w:ilvl w:val="0"/>
          <w:numId w:val="5"/>
        </w:numPr>
        <w:spacing w:before="240" w:after="0" w:line="480" w:lineRule="auto"/>
        <w:ind w:left="426" w:hanging="426"/>
        <w:contextualSpacing/>
        <w:jc w:val="both"/>
        <w:rPr>
          <w:rFonts w:ascii="Times New Roman" w:hAnsi="Times New Roman" w:cs="Times New Roman"/>
          <w:sz w:val="24"/>
          <w:szCs w:val="24"/>
        </w:rPr>
      </w:pPr>
      <w:r w:rsidRPr="0048274A">
        <w:rPr>
          <w:rFonts w:ascii="Times New Roman" w:hAnsi="Times New Roman" w:cs="Times New Roman"/>
          <w:sz w:val="24"/>
          <w:szCs w:val="24"/>
        </w:rPr>
        <w:t>Komunikan, merupakan seseorang yang menerima pesan dari komunikator. Komunikan dapat digolongkan menjadi tiga jenis yakni personal, kelompok, dan massa.</w:t>
      </w:r>
    </w:p>
    <w:p w:rsidR="0048274A" w:rsidRPr="0048274A" w:rsidRDefault="0048274A" w:rsidP="0048274A">
      <w:pPr>
        <w:numPr>
          <w:ilvl w:val="0"/>
          <w:numId w:val="5"/>
        </w:numPr>
        <w:spacing w:after="0" w:line="480" w:lineRule="auto"/>
        <w:ind w:left="426" w:hanging="426"/>
        <w:contextualSpacing/>
        <w:jc w:val="both"/>
        <w:rPr>
          <w:rFonts w:ascii="Times New Roman" w:hAnsi="Times New Roman" w:cs="Times New Roman"/>
          <w:sz w:val="24"/>
          <w:szCs w:val="24"/>
        </w:rPr>
      </w:pPr>
      <w:r w:rsidRPr="0048274A">
        <w:rPr>
          <w:rFonts w:ascii="Times New Roman" w:hAnsi="Times New Roman" w:cs="Times New Roman"/>
          <w:sz w:val="24"/>
          <w:szCs w:val="24"/>
        </w:rPr>
        <w:t>Efek, merupakan hasil dari suatu komunikasi yang telah berlangsung, yang dapat merubah sikap, paradigma, atau perilaku seseorang. Hasil ini dapat sesuai dengan yang kita inginkan ataupun sebaliknya (Effendy, 2011).</w:t>
      </w:r>
    </w:p>
    <w:p w:rsidR="0048274A" w:rsidRPr="0048274A" w:rsidRDefault="0048274A" w:rsidP="0048274A">
      <w:pPr>
        <w:spacing w:after="0" w:line="480" w:lineRule="auto"/>
        <w:ind w:firstLine="851"/>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Dari pemaparan tersebut dapat disimpulkan bahwa komunikasi merupakan proses penyampaian pesan dari seseorang (komunikator) kepada orang lain (komunikan) atau proses pertukaran makna atau pesan dari komunikator kepada komunikan. Pesan tersebut dapat berupa pesan verbal maupun non verbal melalui saluran atau media, yang menimbulkan efek tertentu serta mempengaruhi orang lain. Komunikasi berlangsung apabila terjadi kesamaan makna dalam pesan yang diterima oleh komunikan. Apabila pesan dapat tersampaiakan diharakan adanya umpan balik diantara komunikator dengan komunikan.</w:t>
      </w:r>
    </w:p>
    <w:p w:rsidR="0048274A" w:rsidRPr="0048274A" w:rsidRDefault="0048274A" w:rsidP="0048274A">
      <w:pPr>
        <w:spacing w:before="240" w:after="0" w:line="240" w:lineRule="auto"/>
        <w:ind w:firstLine="851"/>
        <w:jc w:val="both"/>
        <w:rPr>
          <w:rFonts w:ascii="Times New Roman" w:eastAsia="Times New Roman" w:hAnsi="Times New Roman" w:cs="Times New Roman"/>
          <w:sz w:val="24"/>
          <w:szCs w:val="24"/>
          <w:lang w:eastAsia="id-ID"/>
        </w:rPr>
      </w:pPr>
    </w:p>
    <w:p w:rsidR="0048274A" w:rsidRPr="0048274A" w:rsidRDefault="0048274A" w:rsidP="0048274A">
      <w:pPr>
        <w:keepNext/>
        <w:keepLines/>
        <w:tabs>
          <w:tab w:val="left" w:pos="709"/>
          <w:tab w:val="left" w:pos="993"/>
        </w:tabs>
        <w:spacing w:after="0" w:line="480" w:lineRule="auto"/>
        <w:outlineLvl w:val="3"/>
        <w:rPr>
          <w:rFonts w:ascii="Times New Roman" w:eastAsiaTheme="majorEastAsia" w:hAnsi="Times New Roman" w:cstheme="majorBidi"/>
          <w:b/>
          <w:bCs/>
          <w:iCs/>
          <w:sz w:val="24"/>
        </w:rPr>
      </w:pPr>
      <w:r w:rsidRPr="0048274A">
        <w:rPr>
          <w:rFonts w:ascii="Times New Roman" w:eastAsiaTheme="majorEastAsia" w:hAnsi="Times New Roman" w:cstheme="majorBidi"/>
          <w:b/>
          <w:bCs/>
          <w:iCs/>
          <w:sz w:val="24"/>
        </w:rPr>
        <w:lastRenderedPageBreak/>
        <w:t xml:space="preserve">2.1.2.2. </w:t>
      </w:r>
      <w:r w:rsidRPr="0048274A">
        <w:rPr>
          <w:rFonts w:ascii="Times New Roman" w:eastAsiaTheme="majorEastAsia" w:hAnsi="Times New Roman" w:cstheme="majorBidi"/>
          <w:b/>
          <w:bCs/>
          <w:iCs/>
          <w:sz w:val="24"/>
        </w:rPr>
        <w:tab/>
        <w:t>Komunikasi Massa</w:t>
      </w:r>
    </w:p>
    <w:p w:rsidR="0048274A" w:rsidRPr="0048274A" w:rsidRDefault="0048274A" w:rsidP="0048274A">
      <w:pPr>
        <w:keepNext/>
        <w:keepLines/>
        <w:tabs>
          <w:tab w:val="left" w:pos="851"/>
          <w:tab w:val="left" w:pos="993"/>
        </w:tabs>
        <w:spacing w:after="0" w:line="480" w:lineRule="auto"/>
        <w:outlineLvl w:val="4"/>
        <w:rPr>
          <w:rFonts w:ascii="Times New Roman" w:eastAsiaTheme="majorEastAsia" w:hAnsi="Times New Roman" w:cstheme="majorBidi"/>
          <w:b/>
          <w:color w:val="000000" w:themeColor="text1"/>
          <w:sz w:val="24"/>
        </w:rPr>
      </w:pPr>
      <w:r w:rsidRPr="0048274A">
        <w:rPr>
          <w:rFonts w:ascii="Times New Roman" w:eastAsiaTheme="majorEastAsia" w:hAnsi="Times New Roman" w:cstheme="majorBidi"/>
          <w:b/>
          <w:color w:val="000000" w:themeColor="text1"/>
          <w:sz w:val="24"/>
        </w:rPr>
        <w:t>2.1.2.2.1. Definisi Komunikasi Massa</w:t>
      </w:r>
    </w:p>
    <w:p w:rsidR="0048274A" w:rsidRPr="0048274A" w:rsidRDefault="0048274A" w:rsidP="0048274A">
      <w:pPr>
        <w:spacing w:after="0" w:line="480" w:lineRule="auto"/>
        <w:ind w:firstLine="993"/>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Komunikasi massa (</w:t>
      </w:r>
      <w:r w:rsidRPr="0048274A">
        <w:rPr>
          <w:rFonts w:ascii="Times New Roman" w:eastAsia="Times New Roman" w:hAnsi="Times New Roman" w:cs="Times New Roman"/>
          <w:i/>
          <w:sz w:val="24"/>
          <w:szCs w:val="24"/>
          <w:lang w:eastAsia="id-ID"/>
        </w:rPr>
        <w:t>mass communication</w:t>
      </w:r>
      <w:r w:rsidRPr="0048274A">
        <w:rPr>
          <w:rFonts w:ascii="Times New Roman" w:eastAsia="Times New Roman" w:hAnsi="Times New Roman" w:cs="Times New Roman"/>
          <w:sz w:val="24"/>
          <w:szCs w:val="24"/>
          <w:lang w:eastAsia="id-ID"/>
        </w:rPr>
        <w:t>) adalah komunikasi melalui media massa (</w:t>
      </w:r>
      <w:r w:rsidRPr="0048274A">
        <w:rPr>
          <w:rFonts w:ascii="Times New Roman" w:eastAsia="Times New Roman" w:hAnsi="Times New Roman" w:cs="Times New Roman"/>
          <w:i/>
          <w:sz w:val="24"/>
          <w:szCs w:val="24"/>
          <w:lang w:eastAsia="id-ID"/>
        </w:rPr>
        <w:t>mass media communication</w:t>
      </w:r>
      <w:r w:rsidRPr="0048274A">
        <w:rPr>
          <w:rFonts w:ascii="Times New Roman" w:eastAsia="Times New Roman" w:hAnsi="Times New Roman" w:cs="Times New Roman"/>
          <w:sz w:val="24"/>
          <w:szCs w:val="24"/>
          <w:lang w:eastAsia="id-ID"/>
        </w:rPr>
        <w:t>). Sedangkan definisi komunikasi massa yang dikemukakan oleh Bittner yang dikutip oleh Ardianto yaitu “</w:t>
      </w:r>
      <w:r w:rsidRPr="0048274A">
        <w:rPr>
          <w:rFonts w:ascii="Times New Roman" w:eastAsia="Times New Roman" w:hAnsi="Times New Roman" w:cs="Times New Roman"/>
          <w:i/>
          <w:sz w:val="24"/>
          <w:szCs w:val="24"/>
          <w:lang w:eastAsia="id-ID"/>
        </w:rPr>
        <w:t>Mass Communication is a messages communicated through a mass medium to a large number of people</w:t>
      </w:r>
      <w:r w:rsidRPr="0048274A">
        <w:rPr>
          <w:rFonts w:ascii="Times New Roman" w:eastAsia="Times New Roman" w:hAnsi="Times New Roman" w:cs="Times New Roman"/>
          <w:sz w:val="24"/>
          <w:szCs w:val="24"/>
          <w:lang w:eastAsia="id-ID"/>
        </w:rPr>
        <w:t>” (Ardianto, 2007, h.3). Dari definisi tersebut dapat dikatakan bahwa komunikasi massa merupakan sebuah pesan yang dikomunikasikan melalui media massa pada sejumlah besar orang. Komunikasi massa memanfaatkan media sebagai alat komunikasi antar manusia. Joseph A. Devito mengatakan definisi komunikasi massa sebagai berikut :</w:t>
      </w:r>
    </w:p>
    <w:p w:rsidR="0048274A" w:rsidRPr="0048274A" w:rsidRDefault="0048274A" w:rsidP="0048274A">
      <w:pPr>
        <w:tabs>
          <w:tab w:val="left" w:pos="1418"/>
          <w:tab w:val="left" w:pos="1985"/>
          <w:tab w:val="left" w:pos="6663"/>
        </w:tabs>
        <w:spacing w:after="0" w:line="240" w:lineRule="auto"/>
        <w:ind w:left="1276" w:right="566"/>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Pertama, komunikasi massa adalah komunikasi yang ditujukan kepada massa, kepada khalayak yang luar biasa banyaknya. Ini tidak berarti bahwa khalayak meliputi seluruh penduduk atau semua orang yang membaca atau semua orang yang menonton televisi, agaknya ini berarti bahwa khalayak itu besar dan pada umumnya agak sukar untuk didefinisikan. Kedua, komunikasi massa adalah komunikasi yang disalurkan pemancar-pemancar yang audio dan atau visual. Pemancar akan lebih mudah dan lebih logis bila didefinisikan menurut bentukanya: televisi, surat kabar, radio, majalah, film, buku dan pita (Effendy, 2013, h.21).</w:t>
      </w:r>
    </w:p>
    <w:p w:rsidR="0048274A" w:rsidRPr="0048274A" w:rsidRDefault="0048274A" w:rsidP="0048274A">
      <w:pPr>
        <w:tabs>
          <w:tab w:val="left" w:pos="6663"/>
        </w:tabs>
        <w:spacing w:after="0" w:line="240" w:lineRule="auto"/>
        <w:ind w:left="1276" w:right="566"/>
        <w:jc w:val="both"/>
        <w:rPr>
          <w:rFonts w:ascii="Times New Roman" w:eastAsia="Times New Roman" w:hAnsi="Times New Roman" w:cs="Times New Roman"/>
          <w:sz w:val="24"/>
          <w:szCs w:val="24"/>
          <w:lang w:eastAsia="id-ID"/>
        </w:rPr>
      </w:pPr>
    </w:p>
    <w:p w:rsidR="0048274A" w:rsidRPr="0048274A" w:rsidRDefault="0048274A" w:rsidP="0048274A">
      <w:pPr>
        <w:tabs>
          <w:tab w:val="left" w:pos="7937"/>
        </w:tabs>
        <w:spacing w:after="0" w:line="480" w:lineRule="auto"/>
        <w:ind w:right="-1" w:firstLine="851"/>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Berdasarkan definisi tersebut dapat dikatakan bahwa komunikasi massa merupakan proses penyampaian pesan secara massal, pesan-pesan diproduksi secara massal kemudian pesan disebarkan kepada penerima atau komunikan dalam lingkup yang luas melalui sebuah media. Pesan yang diproduksi dapat berupa audio, visual, ataupun audio visual.</w:t>
      </w:r>
    </w:p>
    <w:p w:rsidR="0048274A" w:rsidRPr="0048274A" w:rsidRDefault="0048274A" w:rsidP="0048274A">
      <w:pPr>
        <w:tabs>
          <w:tab w:val="left" w:pos="7937"/>
        </w:tabs>
        <w:spacing w:after="0" w:line="240" w:lineRule="auto"/>
        <w:ind w:right="-1" w:firstLine="851"/>
        <w:jc w:val="both"/>
        <w:rPr>
          <w:rFonts w:ascii="Times New Roman" w:eastAsia="Times New Roman" w:hAnsi="Times New Roman" w:cs="Times New Roman"/>
          <w:sz w:val="24"/>
          <w:szCs w:val="24"/>
          <w:lang w:eastAsia="id-ID"/>
        </w:rPr>
      </w:pPr>
    </w:p>
    <w:p w:rsidR="0048274A" w:rsidRPr="0048274A" w:rsidRDefault="0048274A" w:rsidP="0048274A">
      <w:pPr>
        <w:keepNext/>
        <w:keepLines/>
        <w:spacing w:before="200" w:after="0" w:line="480" w:lineRule="auto"/>
        <w:jc w:val="both"/>
        <w:outlineLvl w:val="4"/>
        <w:rPr>
          <w:rFonts w:ascii="Times New Roman" w:eastAsiaTheme="majorEastAsia" w:hAnsi="Times New Roman" w:cs="Times New Roman"/>
          <w:b/>
          <w:color w:val="000000" w:themeColor="text1"/>
          <w:sz w:val="24"/>
        </w:rPr>
      </w:pPr>
      <w:r w:rsidRPr="0048274A">
        <w:rPr>
          <w:rFonts w:ascii="Times New Roman" w:eastAsiaTheme="majorEastAsia" w:hAnsi="Times New Roman" w:cs="Times New Roman"/>
          <w:b/>
          <w:color w:val="000000" w:themeColor="text1"/>
          <w:sz w:val="24"/>
        </w:rPr>
        <w:lastRenderedPageBreak/>
        <w:t>2.1.2.2.2. Ciri-ciri Komunikasi Massa</w:t>
      </w:r>
    </w:p>
    <w:p w:rsidR="0048274A" w:rsidRPr="0048274A" w:rsidRDefault="0048274A" w:rsidP="0048274A">
      <w:pPr>
        <w:tabs>
          <w:tab w:val="left" w:pos="709"/>
          <w:tab w:val="left" w:pos="993"/>
        </w:tabs>
        <w:spacing w:after="0" w:line="480" w:lineRule="auto"/>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ab/>
      </w:r>
      <w:r w:rsidRPr="0048274A">
        <w:rPr>
          <w:rFonts w:ascii="Times New Roman" w:eastAsia="Times New Roman" w:hAnsi="Times New Roman" w:cs="Times New Roman"/>
          <w:sz w:val="24"/>
          <w:szCs w:val="24"/>
          <w:lang w:eastAsia="id-ID"/>
        </w:rPr>
        <w:tab/>
        <w:t xml:space="preserve">Onong Uchjana Effendi dalam bukunya </w:t>
      </w:r>
      <w:r w:rsidRPr="0048274A">
        <w:rPr>
          <w:rFonts w:ascii="Times New Roman" w:eastAsia="Times New Roman" w:hAnsi="Times New Roman" w:cs="Times New Roman"/>
          <w:i/>
          <w:sz w:val="24"/>
          <w:szCs w:val="24"/>
          <w:lang w:eastAsia="id-ID"/>
        </w:rPr>
        <w:t>Ilmu, Teori, dan Filsafat Komunikasi</w:t>
      </w:r>
      <w:r w:rsidRPr="0048274A">
        <w:rPr>
          <w:rFonts w:ascii="Times New Roman" w:eastAsia="Times New Roman" w:hAnsi="Times New Roman" w:cs="Times New Roman"/>
          <w:sz w:val="24"/>
          <w:szCs w:val="24"/>
          <w:lang w:eastAsia="id-ID"/>
        </w:rPr>
        <w:t xml:space="preserve"> menyatakan bahwa ciri-ciri komunikasi massa adalah sebagai berikut:</w:t>
      </w:r>
    </w:p>
    <w:p w:rsidR="0048274A" w:rsidRPr="0048274A" w:rsidRDefault="0048274A" w:rsidP="0048274A">
      <w:pPr>
        <w:numPr>
          <w:ilvl w:val="0"/>
          <w:numId w:val="7"/>
        </w:numPr>
        <w:spacing w:after="0" w:line="480" w:lineRule="auto"/>
        <w:ind w:left="426" w:hanging="426"/>
        <w:contextualSpacing/>
        <w:jc w:val="both"/>
        <w:rPr>
          <w:rFonts w:ascii="Times New Roman" w:hAnsi="Times New Roman" w:cs="Times New Roman"/>
          <w:sz w:val="24"/>
          <w:szCs w:val="24"/>
        </w:rPr>
      </w:pPr>
      <w:r w:rsidRPr="0048274A">
        <w:rPr>
          <w:rFonts w:ascii="Times New Roman" w:hAnsi="Times New Roman" w:cs="Times New Roman"/>
          <w:sz w:val="24"/>
          <w:szCs w:val="24"/>
        </w:rPr>
        <w:t xml:space="preserve">Komunikasi massa berlangsung satu arah </w:t>
      </w:r>
    </w:p>
    <w:p w:rsidR="0048274A" w:rsidRPr="0048274A" w:rsidRDefault="0048274A" w:rsidP="0048274A">
      <w:pPr>
        <w:spacing w:after="240" w:line="480" w:lineRule="auto"/>
        <w:ind w:left="426"/>
        <w:contextualSpacing/>
        <w:jc w:val="both"/>
        <w:rPr>
          <w:rFonts w:ascii="Times New Roman" w:hAnsi="Times New Roman" w:cs="Times New Roman"/>
          <w:sz w:val="24"/>
          <w:szCs w:val="24"/>
        </w:rPr>
      </w:pPr>
      <w:r w:rsidRPr="0048274A">
        <w:rPr>
          <w:rFonts w:ascii="Times New Roman" w:hAnsi="Times New Roman" w:cs="Times New Roman"/>
          <w:sz w:val="24"/>
          <w:szCs w:val="24"/>
        </w:rPr>
        <w:t>Komunikasi hanya berlangsung dari satu pihak saja yaitu dari pihak komunikator, artinya tidak terdapat arus balik atau umpan balik dari komunikan kepada komunikator.</w:t>
      </w:r>
    </w:p>
    <w:p w:rsidR="0048274A" w:rsidRPr="0048274A" w:rsidRDefault="0048274A" w:rsidP="0048274A">
      <w:pPr>
        <w:numPr>
          <w:ilvl w:val="0"/>
          <w:numId w:val="7"/>
        </w:numPr>
        <w:spacing w:after="240" w:line="480" w:lineRule="auto"/>
        <w:ind w:left="426" w:hanging="426"/>
        <w:contextualSpacing/>
        <w:jc w:val="both"/>
        <w:rPr>
          <w:rFonts w:ascii="Times New Roman" w:hAnsi="Times New Roman" w:cs="Times New Roman"/>
          <w:sz w:val="24"/>
          <w:szCs w:val="24"/>
        </w:rPr>
      </w:pPr>
      <w:r w:rsidRPr="0048274A">
        <w:rPr>
          <w:rFonts w:ascii="Times New Roman" w:hAnsi="Times New Roman" w:cs="Times New Roman"/>
          <w:sz w:val="24"/>
          <w:szCs w:val="24"/>
        </w:rPr>
        <w:t>Komunikator pada komunikasi massa yang melembaga</w:t>
      </w:r>
    </w:p>
    <w:p w:rsidR="0048274A" w:rsidRPr="0048274A" w:rsidRDefault="0048274A" w:rsidP="0048274A">
      <w:pPr>
        <w:spacing w:after="240" w:line="480" w:lineRule="auto"/>
        <w:ind w:left="426"/>
        <w:contextualSpacing/>
        <w:jc w:val="both"/>
        <w:rPr>
          <w:rFonts w:ascii="Times New Roman" w:hAnsi="Times New Roman" w:cs="Times New Roman"/>
          <w:sz w:val="24"/>
          <w:szCs w:val="24"/>
        </w:rPr>
      </w:pPr>
      <w:r w:rsidRPr="0048274A">
        <w:rPr>
          <w:rFonts w:ascii="Times New Roman" w:hAnsi="Times New Roman" w:cs="Times New Roman"/>
          <w:sz w:val="24"/>
          <w:szCs w:val="24"/>
        </w:rPr>
        <w:t>Media massa sebagai saluran komunikasi merupakan lembaga yakni institusi, perusahaan atau organisasi. Oleh karenanya, peran dalam proses komunikasi ditunjang oleh orang-orang lain. Kemunculan dalam media komunikasi tidak sendirian melainkan bersama orang lain.</w:t>
      </w:r>
    </w:p>
    <w:p w:rsidR="0048274A" w:rsidRPr="0048274A" w:rsidRDefault="0048274A" w:rsidP="0048274A">
      <w:pPr>
        <w:numPr>
          <w:ilvl w:val="0"/>
          <w:numId w:val="7"/>
        </w:numPr>
        <w:spacing w:after="240" w:line="480" w:lineRule="auto"/>
        <w:ind w:left="426" w:hanging="426"/>
        <w:contextualSpacing/>
        <w:jc w:val="both"/>
        <w:rPr>
          <w:rFonts w:ascii="Times New Roman" w:hAnsi="Times New Roman" w:cs="Times New Roman"/>
          <w:sz w:val="24"/>
          <w:szCs w:val="24"/>
        </w:rPr>
      </w:pPr>
      <w:r w:rsidRPr="0048274A">
        <w:rPr>
          <w:rFonts w:ascii="Times New Roman" w:hAnsi="Times New Roman" w:cs="Times New Roman"/>
          <w:sz w:val="24"/>
          <w:szCs w:val="24"/>
        </w:rPr>
        <w:t>Pesan pada komunikasi bersifat umum</w:t>
      </w:r>
    </w:p>
    <w:p w:rsidR="0048274A" w:rsidRPr="0048274A" w:rsidRDefault="0048274A" w:rsidP="0048274A">
      <w:pPr>
        <w:spacing w:after="240" w:line="480" w:lineRule="auto"/>
        <w:ind w:left="426"/>
        <w:contextualSpacing/>
        <w:jc w:val="both"/>
        <w:rPr>
          <w:rFonts w:ascii="Times New Roman" w:hAnsi="Times New Roman" w:cs="Times New Roman"/>
          <w:sz w:val="24"/>
          <w:szCs w:val="24"/>
        </w:rPr>
      </w:pPr>
      <w:r w:rsidRPr="0048274A">
        <w:rPr>
          <w:rFonts w:ascii="Times New Roman" w:hAnsi="Times New Roman" w:cs="Times New Roman"/>
          <w:sz w:val="24"/>
          <w:szCs w:val="24"/>
        </w:rPr>
        <w:t>Pesan yang disebarkan melalui media massa sifatnya umum. Hal tersebut dikarenakan pesan ditunjukan kepada masyarakat umum serta mengenai kepentingan umum. Tidak diperuntukkan kepada individu atau perseorangan atau kelompok tertentu.</w:t>
      </w:r>
    </w:p>
    <w:p w:rsidR="0048274A" w:rsidRPr="0048274A" w:rsidRDefault="0048274A" w:rsidP="0048274A">
      <w:pPr>
        <w:numPr>
          <w:ilvl w:val="0"/>
          <w:numId w:val="7"/>
        </w:numPr>
        <w:spacing w:after="240" w:line="480" w:lineRule="auto"/>
        <w:ind w:left="426" w:hanging="426"/>
        <w:contextualSpacing/>
        <w:jc w:val="both"/>
        <w:rPr>
          <w:rFonts w:ascii="Times New Roman" w:hAnsi="Times New Roman" w:cs="Times New Roman"/>
          <w:sz w:val="24"/>
          <w:szCs w:val="24"/>
        </w:rPr>
      </w:pPr>
      <w:r w:rsidRPr="0048274A">
        <w:rPr>
          <w:rFonts w:ascii="Times New Roman" w:hAnsi="Times New Roman" w:cs="Times New Roman"/>
          <w:sz w:val="24"/>
          <w:szCs w:val="24"/>
        </w:rPr>
        <w:t>Media komunikasi massa menimbulkan keserempakan</w:t>
      </w:r>
    </w:p>
    <w:p w:rsidR="0048274A" w:rsidRPr="0048274A" w:rsidRDefault="0048274A" w:rsidP="0048274A">
      <w:pPr>
        <w:spacing w:after="240" w:line="480" w:lineRule="auto"/>
        <w:ind w:left="426"/>
        <w:contextualSpacing/>
        <w:jc w:val="both"/>
        <w:rPr>
          <w:rFonts w:ascii="Times New Roman" w:hAnsi="Times New Roman" w:cs="Times New Roman"/>
          <w:sz w:val="24"/>
          <w:szCs w:val="24"/>
        </w:rPr>
      </w:pPr>
      <w:r w:rsidRPr="0048274A">
        <w:rPr>
          <w:rFonts w:ascii="Times New Roman" w:hAnsi="Times New Roman" w:cs="Times New Roman"/>
          <w:sz w:val="24"/>
          <w:szCs w:val="24"/>
        </w:rPr>
        <w:t>Salah satu ciri komunikasi massa yaitu dengan kemampunnya untuk menyampaikan pesan secara serentak kepada pihak khalayak dalam menerima pesan-pesan yang disebarkan. Ini merupakan ciri yang paling menonjol dibandingkan dengan media komunikasi lainnya.</w:t>
      </w:r>
    </w:p>
    <w:p w:rsidR="0048274A" w:rsidRPr="0048274A" w:rsidRDefault="0048274A" w:rsidP="0048274A">
      <w:pPr>
        <w:spacing w:line="480" w:lineRule="auto"/>
        <w:ind w:left="720"/>
        <w:contextualSpacing/>
        <w:jc w:val="both"/>
        <w:rPr>
          <w:rFonts w:ascii="Times New Roman" w:hAnsi="Times New Roman" w:cs="Times New Roman"/>
          <w:sz w:val="24"/>
          <w:szCs w:val="24"/>
        </w:rPr>
      </w:pPr>
    </w:p>
    <w:p w:rsidR="0048274A" w:rsidRPr="0048274A" w:rsidRDefault="0048274A" w:rsidP="0048274A">
      <w:pPr>
        <w:numPr>
          <w:ilvl w:val="0"/>
          <w:numId w:val="7"/>
        </w:numPr>
        <w:spacing w:after="0" w:line="480" w:lineRule="auto"/>
        <w:ind w:left="426" w:hanging="426"/>
        <w:contextualSpacing/>
        <w:jc w:val="both"/>
        <w:rPr>
          <w:rFonts w:ascii="Times New Roman" w:hAnsi="Times New Roman" w:cs="Times New Roman"/>
          <w:sz w:val="24"/>
          <w:szCs w:val="24"/>
        </w:rPr>
      </w:pPr>
      <w:r w:rsidRPr="0048274A">
        <w:rPr>
          <w:rFonts w:ascii="Times New Roman" w:hAnsi="Times New Roman" w:cs="Times New Roman"/>
          <w:sz w:val="24"/>
          <w:szCs w:val="24"/>
        </w:rPr>
        <w:lastRenderedPageBreak/>
        <w:t xml:space="preserve">Komunikan bersifat heterogen </w:t>
      </w:r>
    </w:p>
    <w:p w:rsidR="0048274A" w:rsidRPr="0048274A" w:rsidRDefault="0048274A" w:rsidP="0048274A">
      <w:pPr>
        <w:spacing w:line="480" w:lineRule="auto"/>
        <w:ind w:left="426"/>
        <w:contextualSpacing/>
        <w:jc w:val="both"/>
        <w:rPr>
          <w:rFonts w:ascii="Times New Roman" w:hAnsi="Times New Roman" w:cs="Times New Roman"/>
          <w:sz w:val="24"/>
          <w:szCs w:val="24"/>
        </w:rPr>
      </w:pPr>
      <w:r w:rsidRPr="0048274A">
        <w:rPr>
          <w:rFonts w:ascii="Times New Roman" w:hAnsi="Times New Roman" w:cs="Times New Roman"/>
          <w:sz w:val="24"/>
          <w:szCs w:val="24"/>
        </w:rPr>
        <w:t>Komunikan atau khalayak yang merupakan kumpulan anggota masyarakat yang terlibat dalam proses komunikasi massa sebagai sasaran yang dituju oleh komunikator bersifat heterogen. Dalam keberadannya yang terpencar-pencar dimana satu dengan lainnya tidak saling mengenal dan tidak memiliki kontak pribadi masinh-masing (Effendi, 2003).</w:t>
      </w:r>
    </w:p>
    <w:p w:rsidR="0048274A" w:rsidRPr="0048274A" w:rsidRDefault="0048274A" w:rsidP="0048274A">
      <w:pPr>
        <w:spacing w:after="0" w:line="480" w:lineRule="auto"/>
        <w:ind w:firstLine="426"/>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Berdasarkan pernyataan yang telah dipaparkan menurut Onong Uchjana Effendi dapat disimpulkan bahwa ciri-ciri atau karakteristik dari komunikasi massa yaitu pesan yang disampaikan komunikator bersifat umum, berlangsung satu arah, bersifat serentak dimana pesan dapat sampai kepada masyarakat luas dalam waktu yang bersamaan.</w:t>
      </w:r>
    </w:p>
    <w:p w:rsidR="0048274A" w:rsidRPr="0048274A" w:rsidRDefault="0048274A" w:rsidP="0048274A">
      <w:pPr>
        <w:keepNext/>
        <w:keepLines/>
        <w:spacing w:before="200" w:after="0" w:line="480" w:lineRule="auto"/>
        <w:outlineLvl w:val="4"/>
        <w:rPr>
          <w:rFonts w:ascii="Times New Roman" w:eastAsiaTheme="majorEastAsia" w:hAnsi="Times New Roman" w:cstheme="majorBidi"/>
          <w:b/>
          <w:color w:val="000000" w:themeColor="text1"/>
          <w:sz w:val="24"/>
        </w:rPr>
      </w:pPr>
      <w:r w:rsidRPr="0048274A">
        <w:rPr>
          <w:rFonts w:ascii="Times New Roman" w:eastAsiaTheme="majorEastAsia" w:hAnsi="Times New Roman" w:cstheme="majorBidi"/>
          <w:b/>
          <w:color w:val="000000" w:themeColor="text1"/>
          <w:sz w:val="24"/>
        </w:rPr>
        <w:t xml:space="preserve">2.1.2.2.3. Fungsi Komunikasi Massa </w:t>
      </w:r>
    </w:p>
    <w:p w:rsidR="0048274A" w:rsidRPr="0048274A" w:rsidRDefault="0048274A" w:rsidP="0048274A">
      <w:pPr>
        <w:spacing w:after="0" w:line="480" w:lineRule="auto"/>
        <w:ind w:left="426" w:firstLine="567"/>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 xml:space="preserve">Komunikasi massa tentunya memiliki fungsi tersendiri. Menurut Yoseph R.Dominick dalam buku Onong Uchjana Effendi yang berjudul </w:t>
      </w:r>
      <w:r w:rsidRPr="0048274A">
        <w:rPr>
          <w:rFonts w:ascii="Times New Roman" w:eastAsia="Times New Roman" w:hAnsi="Times New Roman" w:cs="Times New Roman"/>
          <w:i/>
          <w:sz w:val="24"/>
          <w:szCs w:val="24"/>
          <w:lang w:eastAsia="id-ID"/>
        </w:rPr>
        <w:t xml:space="preserve">Ilmu Komunikasi Teori dan Praktek </w:t>
      </w:r>
      <w:r w:rsidRPr="0048274A">
        <w:rPr>
          <w:rFonts w:ascii="Times New Roman" w:eastAsia="Times New Roman" w:hAnsi="Times New Roman" w:cs="Times New Roman"/>
          <w:sz w:val="24"/>
          <w:szCs w:val="24"/>
          <w:lang w:eastAsia="id-ID"/>
        </w:rPr>
        <w:t>memaparkan bahwa fungsi komunikasi dibagi menjadi 5 yakni sebagai berikut :</w:t>
      </w:r>
    </w:p>
    <w:p w:rsidR="0048274A" w:rsidRPr="0048274A" w:rsidRDefault="0048274A" w:rsidP="0048274A">
      <w:pPr>
        <w:numPr>
          <w:ilvl w:val="0"/>
          <w:numId w:val="8"/>
        </w:numPr>
        <w:spacing w:after="0" w:line="480" w:lineRule="auto"/>
        <w:ind w:left="426" w:hanging="426"/>
        <w:contextualSpacing/>
        <w:jc w:val="both"/>
        <w:rPr>
          <w:rFonts w:ascii="Times New Roman" w:hAnsi="Times New Roman" w:cs="Times New Roman"/>
          <w:sz w:val="24"/>
          <w:szCs w:val="24"/>
        </w:rPr>
      </w:pPr>
      <w:r w:rsidRPr="0048274A">
        <w:rPr>
          <w:rFonts w:ascii="Times New Roman" w:hAnsi="Times New Roman" w:cs="Times New Roman"/>
          <w:sz w:val="24"/>
          <w:szCs w:val="24"/>
        </w:rPr>
        <w:t>Pengawasan (</w:t>
      </w:r>
      <w:r w:rsidRPr="0048274A">
        <w:rPr>
          <w:rFonts w:ascii="Times New Roman" w:hAnsi="Times New Roman" w:cs="Times New Roman"/>
          <w:i/>
          <w:sz w:val="24"/>
          <w:szCs w:val="24"/>
        </w:rPr>
        <w:t>surveillance</w:t>
      </w:r>
      <w:r w:rsidRPr="0048274A">
        <w:rPr>
          <w:rFonts w:ascii="Times New Roman" w:hAnsi="Times New Roman" w:cs="Times New Roman"/>
          <w:sz w:val="24"/>
          <w:szCs w:val="24"/>
        </w:rPr>
        <w:t>)</w:t>
      </w:r>
    </w:p>
    <w:p w:rsidR="0048274A" w:rsidRPr="0048274A" w:rsidRDefault="0048274A" w:rsidP="0048274A">
      <w:pPr>
        <w:spacing w:after="0" w:line="480" w:lineRule="auto"/>
        <w:ind w:left="426"/>
        <w:contextualSpacing/>
        <w:jc w:val="both"/>
        <w:rPr>
          <w:rFonts w:ascii="Times New Roman" w:hAnsi="Times New Roman" w:cs="Times New Roman"/>
          <w:sz w:val="24"/>
          <w:szCs w:val="24"/>
        </w:rPr>
      </w:pPr>
      <w:r w:rsidRPr="0048274A">
        <w:rPr>
          <w:rFonts w:ascii="Times New Roman" w:hAnsi="Times New Roman" w:cs="Times New Roman"/>
          <w:sz w:val="24"/>
          <w:szCs w:val="24"/>
        </w:rPr>
        <w:t>Fungsi pengawasan dapat dibagi lagi menjadi 2 jenis yaitu :</w:t>
      </w:r>
    </w:p>
    <w:p w:rsidR="0048274A" w:rsidRPr="0048274A" w:rsidRDefault="0048274A" w:rsidP="0048274A">
      <w:pPr>
        <w:numPr>
          <w:ilvl w:val="0"/>
          <w:numId w:val="9"/>
        </w:numPr>
        <w:spacing w:after="0" w:line="480" w:lineRule="auto"/>
        <w:ind w:left="851" w:hanging="425"/>
        <w:contextualSpacing/>
        <w:jc w:val="both"/>
        <w:rPr>
          <w:rFonts w:ascii="Times New Roman" w:hAnsi="Times New Roman" w:cs="Times New Roman"/>
          <w:sz w:val="24"/>
          <w:szCs w:val="24"/>
        </w:rPr>
      </w:pPr>
      <w:r w:rsidRPr="0048274A">
        <w:rPr>
          <w:rFonts w:ascii="Times New Roman" w:hAnsi="Times New Roman" w:cs="Times New Roman"/>
          <w:sz w:val="24"/>
          <w:szCs w:val="24"/>
        </w:rPr>
        <w:t>Pengawasan peringatan (</w:t>
      </w:r>
      <w:r w:rsidRPr="0048274A">
        <w:rPr>
          <w:rFonts w:ascii="Times New Roman" w:hAnsi="Times New Roman" w:cs="Times New Roman"/>
          <w:i/>
          <w:sz w:val="24"/>
          <w:szCs w:val="24"/>
        </w:rPr>
        <w:t>warning or beware urveillance</w:t>
      </w:r>
      <w:r w:rsidRPr="0048274A">
        <w:rPr>
          <w:rFonts w:ascii="Times New Roman" w:hAnsi="Times New Roman" w:cs="Times New Roman"/>
          <w:sz w:val="24"/>
          <w:szCs w:val="24"/>
        </w:rPr>
        <w:t>)</w:t>
      </w:r>
    </w:p>
    <w:p w:rsidR="0048274A" w:rsidRPr="0048274A" w:rsidRDefault="0048274A" w:rsidP="0048274A">
      <w:pPr>
        <w:spacing w:after="0" w:line="480" w:lineRule="auto"/>
        <w:ind w:left="851"/>
        <w:contextualSpacing/>
        <w:jc w:val="both"/>
        <w:rPr>
          <w:rFonts w:ascii="Times New Roman" w:hAnsi="Times New Roman" w:cs="Times New Roman"/>
          <w:sz w:val="24"/>
          <w:szCs w:val="24"/>
        </w:rPr>
      </w:pPr>
      <w:r w:rsidRPr="0048274A">
        <w:rPr>
          <w:rFonts w:ascii="Times New Roman" w:hAnsi="Times New Roman" w:cs="Times New Roman"/>
          <w:sz w:val="24"/>
          <w:szCs w:val="24"/>
        </w:rPr>
        <w:t>Pengawasan jenis ini terjadi apabila media menyampaikan mengenai sebuah kriminalitas, bencana alam, kondisi ekonomi negara dan sebagainya.</w:t>
      </w:r>
    </w:p>
    <w:p w:rsidR="0048274A" w:rsidRPr="0048274A" w:rsidRDefault="0048274A" w:rsidP="0048274A">
      <w:pPr>
        <w:spacing w:after="0" w:line="480" w:lineRule="auto"/>
        <w:jc w:val="both"/>
        <w:rPr>
          <w:rFonts w:ascii="Times New Roman" w:eastAsia="Times New Roman" w:hAnsi="Times New Roman" w:cs="Times New Roman"/>
          <w:sz w:val="24"/>
          <w:szCs w:val="24"/>
          <w:lang w:eastAsia="id-ID"/>
        </w:rPr>
      </w:pPr>
    </w:p>
    <w:p w:rsidR="0048274A" w:rsidRPr="0048274A" w:rsidRDefault="0048274A" w:rsidP="0048274A">
      <w:pPr>
        <w:numPr>
          <w:ilvl w:val="0"/>
          <w:numId w:val="9"/>
        </w:numPr>
        <w:spacing w:after="0" w:line="480" w:lineRule="auto"/>
        <w:ind w:left="851" w:hanging="425"/>
        <w:contextualSpacing/>
        <w:jc w:val="both"/>
        <w:rPr>
          <w:rFonts w:ascii="Times New Roman" w:hAnsi="Times New Roman" w:cs="Times New Roman"/>
          <w:sz w:val="24"/>
          <w:szCs w:val="24"/>
        </w:rPr>
      </w:pPr>
      <w:r w:rsidRPr="0048274A">
        <w:rPr>
          <w:rFonts w:ascii="Times New Roman" w:hAnsi="Times New Roman" w:cs="Times New Roman"/>
          <w:sz w:val="24"/>
          <w:szCs w:val="24"/>
        </w:rPr>
        <w:lastRenderedPageBreak/>
        <w:t>Pengawasan Instrumental (</w:t>
      </w:r>
      <w:r w:rsidRPr="0048274A">
        <w:rPr>
          <w:rFonts w:ascii="Times New Roman" w:hAnsi="Times New Roman" w:cs="Times New Roman"/>
          <w:i/>
          <w:sz w:val="24"/>
          <w:szCs w:val="24"/>
        </w:rPr>
        <w:t>instrument surveillance</w:t>
      </w:r>
      <w:r w:rsidRPr="0048274A">
        <w:rPr>
          <w:rFonts w:ascii="Times New Roman" w:hAnsi="Times New Roman" w:cs="Times New Roman"/>
          <w:sz w:val="24"/>
          <w:szCs w:val="24"/>
        </w:rPr>
        <w:t>)</w:t>
      </w:r>
    </w:p>
    <w:p w:rsidR="0048274A" w:rsidRPr="0048274A" w:rsidRDefault="0048274A" w:rsidP="0048274A">
      <w:pPr>
        <w:spacing w:line="480" w:lineRule="auto"/>
        <w:ind w:left="851"/>
        <w:contextualSpacing/>
        <w:jc w:val="both"/>
        <w:rPr>
          <w:rFonts w:ascii="Times New Roman" w:hAnsi="Times New Roman" w:cs="Times New Roman"/>
          <w:sz w:val="24"/>
          <w:szCs w:val="24"/>
        </w:rPr>
      </w:pPr>
      <w:r w:rsidRPr="0048274A">
        <w:rPr>
          <w:rFonts w:ascii="Times New Roman" w:hAnsi="Times New Roman" w:cs="Times New Roman"/>
          <w:sz w:val="24"/>
          <w:szCs w:val="24"/>
        </w:rPr>
        <w:t>Pengawasan ini berkaitan dengan media yang menyebarkan informasi yang berguna bagi kehidupan sehari-hari. Misalnya berita tentang film yang sedang tayang, harga kebutuhan di pasar, produk-produk baru, dll.</w:t>
      </w:r>
    </w:p>
    <w:p w:rsidR="0048274A" w:rsidRPr="0048274A" w:rsidRDefault="0048274A" w:rsidP="0048274A">
      <w:pPr>
        <w:numPr>
          <w:ilvl w:val="0"/>
          <w:numId w:val="8"/>
        </w:numPr>
        <w:spacing w:after="0" w:line="480" w:lineRule="auto"/>
        <w:ind w:left="426" w:hanging="426"/>
        <w:contextualSpacing/>
        <w:jc w:val="both"/>
        <w:rPr>
          <w:rFonts w:ascii="Times New Roman" w:hAnsi="Times New Roman" w:cs="Times New Roman"/>
          <w:sz w:val="24"/>
          <w:szCs w:val="24"/>
        </w:rPr>
      </w:pPr>
      <w:r w:rsidRPr="0048274A">
        <w:rPr>
          <w:rFonts w:ascii="Times New Roman" w:hAnsi="Times New Roman" w:cs="Times New Roman"/>
          <w:sz w:val="24"/>
          <w:szCs w:val="24"/>
        </w:rPr>
        <w:t>Interpretasi (</w:t>
      </w:r>
      <w:r w:rsidRPr="0048274A">
        <w:rPr>
          <w:rFonts w:ascii="Times New Roman" w:hAnsi="Times New Roman" w:cs="Times New Roman"/>
          <w:i/>
          <w:sz w:val="24"/>
          <w:szCs w:val="24"/>
        </w:rPr>
        <w:t>interpretantion</w:t>
      </w:r>
      <w:r w:rsidRPr="0048274A">
        <w:rPr>
          <w:rFonts w:ascii="Times New Roman" w:hAnsi="Times New Roman" w:cs="Times New Roman"/>
          <w:sz w:val="24"/>
          <w:szCs w:val="24"/>
        </w:rPr>
        <w:t>)</w:t>
      </w:r>
    </w:p>
    <w:p w:rsidR="0048274A" w:rsidRPr="0048274A" w:rsidRDefault="0048274A" w:rsidP="0048274A">
      <w:pPr>
        <w:spacing w:line="480" w:lineRule="auto"/>
        <w:ind w:left="426"/>
        <w:contextualSpacing/>
        <w:jc w:val="both"/>
        <w:rPr>
          <w:rFonts w:ascii="Times New Roman" w:hAnsi="Times New Roman" w:cs="Times New Roman"/>
          <w:sz w:val="24"/>
          <w:szCs w:val="24"/>
        </w:rPr>
      </w:pPr>
      <w:r w:rsidRPr="0048274A">
        <w:rPr>
          <w:rFonts w:ascii="Times New Roman" w:hAnsi="Times New Roman" w:cs="Times New Roman"/>
          <w:sz w:val="24"/>
          <w:szCs w:val="24"/>
        </w:rPr>
        <w:t>Media massa tidak hanya menyajikan fakta dan data, tetapi juga informasi berserta interpretasi mengenai suatu peristiwa tertentu.</w:t>
      </w:r>
    </w:p>
    <w:p w:rsidR="0048274A" w:rsidRPr="0048274A" w:rsidRDefault="0048274A" w:rsidP="0048274A">
      <w:pPr>
        <w:numPr>
          <w:ilvl w:val="0"/>
          <w:numId w:val="8"/>
        </w:numPr>
        <w:spacing w:after="0" w:line="480" w:lineRule="auto"/>
        <w:ind w:left="426" w:hanging="426"/>
        <w:contextualSpacing/>
        <w:jc w:val="both"/>
        <w:rPr>
          <w:rFonts w:ascii="Times New Roman" w:hAnsi="Times New Roman" w:cs="Times New Roman"/>
          <w:sz w:val="24"/>
          <w:szCs w:val="24"/>
        </w:rPr>
      </w:pPr>
      <w:r w:rsidRPr="0048274A">
        <w:rPr>
          <w:rFonts w:ascii="Times New Roman" w:hAnsi="Times New Roman" w:cs="Times New Roman"/>
          <w:sz w:val="24"/>
          <w:szCs w:val="24"/>
        </w:rPr>
        <w:t>Hubungan (</w:t>
      </w:r>
      <w:r w:rsidRPr="0048274A">
        <w:rPr>
          <w:rFonts w:ascii="Times New Roman" w:hAnsi="Times New Roman" w:cs="Times New Roman"/>
          <w:i/>
          <w:sz w:val="24"/>
          <w:szCs w:val="24"/>
        </w:rPr>
        <w:t>linkage</w:t>
      </w:r>
      <w:r w:rsidRPr="0048274A">
        <w:rPr>
          <w:rFonts w:ascii="Times New Roman" w:hAnsi="Times New Roman" w:cs="Times New Roman"/>
          <w:sz w:val="24"/>
          <w:szCs w:val="24"/>
        </w:rPr>
        <w:t>)</w:t>
      </w:r>
    </w:p>
    <w:p w:rsidR="0048274A" w:rsidRPr="0048274A" w:rsidRDefault="0048274A" w:rsidP="0048274A">
      <w:pPr>
        <w:spacing w:line="480" w:lineRule="auto"/>
        <w:ind w:left="426"/>
        <w:contextualSpacing/>
        <w:jc w:val="both"/>
        <w:rPr>
          <w:rFonts w:ascii="Times New Roman" w:hAnsi="Times New Roman" w:cs="Times New Roman"/>
          <w:sz w:val="24"/>
          <w:szCs w:val="24"/>
        </w:rPr>
      </w:pPr>
      <w:r w:rsidRPr="0048274A">
        <w:rPr>
          <w:rFonts w:ascii="Times New Roman" w:hAnsi="Times New Roman" w:cs="Times New Roman"/>
          <w:sz w:val="24"/>
          <w:szCs w:val="24"/>
        </w:rPr>
        <w:t>Media massa mampu menghubungkan unsur-unsur yang terdapat di dalam masyarakat yang tidak bisa dilakukan secara langsung dalam saluran perseorangan.</w:t>
      </w:r>
    </w:p>
    <w:p w:rsidR="0048274A" w:rsidRPr="0048274A" w:rsidRDefault="0048274A" w:rsidP="0048274A">
      <w:pPr>
        <w:numPr>
          <w:ilvl w:val="0"/>
          <w:numId w:val="8"/>
        </w:numPr>
        <w:spacing w:after="0" w:line="480" w:lineRule="auto"/>
        <w:ind w:left="426" w:hanging="426"/>
        <w:contextualSpacing/>
        <w:jc w:val="both"/>
        <w:rPr>
          <w:rFonts w:ascii="Times New Roman" w:hAnsi="Times New Roman" w:cs="Times New Roman"/>
          <w:sz w:val="24"/>
          <w:szCs w:val="24"/>
        </w:rPr>
      </w:pPr>
      <w:r w:rsidRPr="0048274A">
        <w:rPr>
          <w:rFonts w:ascii="Times New Roman" w:hAnsi="Times New Roman" w:cs="Times New Roman"/>
          <w:sz w:val="24"/>
          <w:szCs w:val="24"/>
        </w:rPr>
        <w:t>Sosialisasi</w:t>
      </w:r>
    </w:p>
    <w:p w:rsidR="0048274A" w:rsidRPr="0048274A" w:rsidRDefault="0048274A" w:rsidP="0048274A">
      <w:pPr>
        <w:spacing w:line="480" w:lineRule="auto"/>
        <w:ind w:left="426"/>
        <w:contextualSpacing/>
        <w:jc w:val="both"/>
        <w:rPr>
          <w:rFonts w:ascii="Times New Roman" w:hAnsi="Times New Roman" w:cs="Times New Roman"/>
          <w:sz w:val="24"/>
          <w:szCs w:val="24"/>
        </w:rPr>
      </w:pPr>
      <w:r w:rsidRPr="0048274A">
        <w:rPr>
          <w:rFonts w:ascii="Times New Roman" w:hAnsi="Times New Roman" w:cs="Times New Roman"/>
          <w:sz w:val="24"/>
          <w:szCs w:val="24"/>
        </w:rPr>
        <w:t>Sosialisasi merupakan transmisi nilai-nilai yang mengacu kepada cara-cara seseorang mengadopsi perilaku dan nilai-nilai yang terdapat dalam suatu kelompok. Media massa menyajikan penggambarannya sehingga dapat dipelajari oleh khalayak dalam berperilaku.</w:t>
      </w:r>
    </w:p>
    <w:p w:rsidR="0048274A" w:rsidRPr="0048274A" w:rsidRDefault="0048274A" w:rsidP="0048274A">
      <w:pPr>
        <w:numPr>
          <w:ilvl w:val="0"/>
          <w:numId w:val="8"/>
        </w:numPr>
        <w:spacing w:after="0" w:line="480" w:lineRule="auto"/>
        <w:ind w:left="426" w:hanging="426"/>
        <w:contextualSpacing/>
        <w:jc w:val="both"/>
        <w:rPr>
          <w:rFonts w:ascii="Times New Roman" w:hAnsi="Times New Roman" w:cs="Times New Roman"/>
          <w:sz w:val="24"/>
          <w:szCs w:val="24"/>
        </w:rPr>
      </w:pPr>
      <w:r w:rsidRPr="0048274A">
        <w:rPr>
          <w:rFonts w:ascii="Times New Roman" w:hAnsi="Times New Roman" w:cs="Times New Roman"/>
          <w:sz w:val="24"/>
          <w:szCs w:val="24"/>
        </w:rPr>
        <w:t>Hiburan (</w:t>
      </w:r>
      <w:r w:rsidRPr="0048274A">
        <w:rPr>
          <w:rFonts w:ascii="Times New Roman" w:hAnsi="Times New Roman" w:cs="Times New Roman"/>
          <w:i/>
          <w:sz w:val="24"/>
          <w:szCs w:val="24"/>
        </w:rPr>
        <w:t>entertainment</w:t>
      </w:r>
      <w:r w:rsidRPr="0048274A">
        <w:rPr>
          <w:rFonts w:ascii="Times New Roman" w:hAnsi="Times New Roman" w:cs="Times New Roman"/>
          <w:sz w:val="24"/>
          <w:szCs w:val="24"/>
        </w:rPr>
        <w:t>)</w:t>
      </w:r>
    </w:p>
    <w:p w:rsidR="0048274A" w:rsidRPr="0048274A" w:rsidRDefault="0048274A" w:rsidP="0048274A">
      <w:pPr>
        <w:spacing w:after="0" w:line="480" w:lineRule="auto"/>
        <w:ind w:left="426"/>
        <w:contextualSpacing/>
        <w:jc w:val="both"/>
        <w:rPr>
          <w:rFonts w:ascii="Times New Roman" w:hAnsi="Times New Roman" w:cs="Times New Roman"/>
          <w:sz w:val="24"/>
          <w:szCs w:val="24"/>
        </w:rPr>
      </w:pPr>
      <w:r w:rsidRPr="0048274A">
        <w:rPr>
          <w:rFonts w:ascii="Times New Roman" w:hAnsi="Times New Roman" w:cs="Times New Roman"/>
          <w:sz w:val="24"/>
          <w:szCs w:val="24"/>
        </w:rPr>
        <w:t>Fungsi komunikasi massa juga untuk memberikan hiburan atau rekreasi kepada masyarakat atau khalayak.</w:t>
      </w:r>
    </w:p>
    <w:p w:rsidR="0048274A" w:rsidRPr="0048274A" w:rsidRDefault="0048274A" w:rsidP="0048274A">
      <w:pPr>
        <w:spacing w:after="0" w:line="480" w:lineRule="auto"/>
        <w:ind w:firstLine="426"/>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 xml:space="preserve">Saat ini komunikasi massa kerap kali dimanfaatkan sebagai sarana dalam menyebarluaskan informasi yang ingin disampaikan oleh sebuah perusahaan atau lembaga mengenai pesan tertentu yang ditujukkan kepada masyarakat luas. </w:t>
      </w:r>
    </w:p>
    <w:p w:rsidR="0048274A" w:rsidRPr="0048274A" w:rsidRDefault="0048274A" w:rsidP="0048274A">
      <w:pPr>
        <w:keepNext/>
        <w:keepLines/>
        <w:tabs>
          <w:tab w:val="left" w:pos="851"/>
        </w:tabs>
        <w:spacing w:before="200" w:after="0" w:line="480" w:lineRule="auto"/>
        <w:outlineLvl w:val="3"/>
        <w:rPr>
          <w:rFonts w:ascii="Times New Roman" w:eastAsiaTheme="majorEastAsia" w:hAnsi="Times New Roman" w:cstheme="majorBidi"/>
          <w:b/>
          <w:bCs/>
          <w:iCs/>
          <w:sz w:val="24"/>
        </w:rPr>
      </w:pPr>
      <w:r w:rsidRPr="0048274A">
        <w:rPr>
          <w:rFonts w:ascii="Times New Roman" w:eastAsiaTheme="majorEastAsia" w:hAnsi="Times New Roman" w:cstheme="majorBidi"/>
          <w:b/>
          <w:bCs/>
          <w:iCs/>
          <w:sz w:val="24"/>
        </w:rPr>
        <w:lastRenderedPageBreak/>
        <w:t>2.1.2.3. Media Baru (</w:t>
      </w:r>
      <w:r w:rsidRPr="0048274A">
        <w:rPr>
          <w:rFonts w:ascii="Times New Roman" w:eastAsiaTheme="majorEastAsia" w:hAnsi="Times New Roman" w:cstheme="majorBidi"/>
          <w:b/>
          <w:bCs/>
          <w:i/>
          <w:iCs/>
          <w:sz w:val="24"/>
        </w:rPr>
        <w:t>New Media</w:t>
      </w:r>
      <w:r w:rsidRPr="0048274A">
        <w:rPr>
          <w:rFonts w:ascii="Times New Roman" w:eastAsiaTheme="majorEastAsia" w:hAnsi="Times New Roman" w:cstheme="majorBidi"/>
          <w:b/>
          <w:bCs/>
          <w:iCs/>
          <w:sz w:val="24"/>
        </w:rPr>
        <w:t>)</w:t>
      </w:r>
    </w:p>
    <w:p w:rsidR="0048274A" w:rsidRPr="0048274A" w:rsidRDefault="0048274A" w:rsidP="0048274A">
      <w:pPr>
        <w:spacing w:after="0" w:line="480" w:lineRule="auto"/>
        <w:ind w:firstLine="709"/>
        <w:jc w:val="both"/>
        <w:rPr>
          <w:rFonts w:ascii="Times New Roman" w:eastAsia="Times New Roman" w:hAnsi="Times New Roman" w:cs="Times New Roman"/>
          <w:sz w:val="24"/>
          <w:szCs w:val="24"/>
        </w:rPr>
      </w:pPr>
      <w:r w:rsidRPr="0048274A">
        <w:rPr>
          <w:rFonts w:ascii="Times New Roman" w:eastAsia="Times New Roman" w:hAnsi="Times New Roman" w:cs="Times New Roman"/>
          <w:sz w:val="24"/>
          <w:szCs w:val="24"/>
        </w:rPr>
        <w:t xml:space="preserve"> Perkembangan teknologi komunikasi dan informasi yang semakin pesat, mengakibatkan proses komunikasi seolah-olah menjadi tak berjarak lagi. Seseorang dapat melakukan komunikasi tanpa batasan ruang, jarak, dan waktu, dengan bebas memilih media yang digunakan untuk mengakses informasi tersebut, misalnya menggunakan alat atau teknologi seperti komputer, </w:t>
      </w:r>
      <w:r w:rsidRPr="0048274A">
        <w:rPr>
          <w:rFonts w:ascii="Times New Roman" w:eastAsia="Times New Roman" w:hAnsi="Times New Roman" w:cs="Times New Roman"/>
          <w:i/>
          <w:sz w:val="24"/>
          <w:szCs w:val="24"/>
        </w:rPr>
        <w:t>smartphone</w:t>
      </w:r>
      <w:r w:rsidRPr="0048274A">
        <w:rPr>
          <w:rFonts w:ascii="Times New Roman" w:eastAsia="Times New Roman" w:hAnsi="Times New Roman" w:cs="Times New Roman"/>
          <w:sz w:val="24"/>
          <w:szCs w:val="24"/>
        </w:rPr>
        <w:t>, dll. Kemajuan teknologi informasi dan komunikasi tersebut didukung dengan munculnya dan menjamurnya penggunaan internet, mengakibatkan pemekaran (konvergensi) media komunikasi yang dikenal dengan media baru (</w:t>
      </w:r>
      <w:r w:rsidRPr="0048274A">
        <w:rPr>
          <w:rFonts w:ascii="Times New Roman" w:eastAsia="Times New Roman" w:hAnsi="Times New Roman" w:cs="Times New Roman"/>
          <w:i/>
          <w:sz w:val="24"/>
          <w:szCs w:val="24"/>
        </w:rPr>
        <w:t>New Media</w:t>
      </w:r>
      <w:r w:rsidRPr="0048274A">
        <w:rPr>
          <w:rFonts w:ascii="Times New Roman" w:eastAsia="Times New Roman" w:hAnsi="Times New Roman" w:cs="Times New Roman"/>
          <w:sz w:val="24"/>
          <w:szCs w:val="24"/>
        </w:rPr>
        <w:t xml:space="preserve">). </w:t>
      </w:r>
    </w:p>
    <w:p w:rsidR="0048274A" w:rsidRPr="0048274A" w:rsidRDefault="0048274A" w:rsidP="0048274A">
      <w:pPr>
        <w:spacing w:after="0" w:line="480" w:lineRule="auto"/>
        <w:ind w:firstLine="709"/>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Media baru adalah media yang berbasis internet dengan menggunakan komputer dan telepon genggam canggih. Kemunculannya terletak pada dua kekuatan utama yaitu komunikasi satelit dan pemanfaatan komputer. Komputer sebagai sebuah mesin komunikasi yang memiliki kekuatan besar, dimana terletak pada proses digitalisasi dan ketersediannya yang luas untuk penggunaannya sebagai alat komunikasi, sehingga memungkinkan segala bentuk informasi menjadi lebih efisien dan saling berbaur (McQuail, 2011).</w:t>
      </w:r>
    </w:p>
    <w:p w:rsidR="0048274A" w:rsidRPr="0048274A" w:rsidRDefault="0048274A" w:rsidP="0048274A">
      <w:pPr>
        <w:spacing w:after="0" w:line="480" w:lineRule="auto"/>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ab/>
        <w:t xml:space="preserve">Pendapat lain mengatakan bahwa media </w:t>
      </w:r>
      <w:r w:rsidRPr="0048274A">
        <w:rPr>
          <w:rFonts w:ascii="Times New Roman" w:eastAsia="Times New Roman" w:hAnsi="Times New Roman" w:cs="Times New Roman"/>
          <w:i/>
          <w:sz w:val="24"/>
          <w:szCs w:val="24"/>
          <w:lang w:eastAsia="id-ID"/>
        </w:rPr>
        <w:t xml:space="preserve">online </w:t>
      </w:r>
      <w:r w:rsidRPr="0048274A">
        <w:rPr>
          <w:rFonts w:ascii="Times New Roman" w:eastAsia="Times New Roman" w:hAnsi="Times New Roman" w:cs="Times New Roman"/>
          <w:sz w:val="24"/>
          <w:szCs w:val="24"/>
          <w:lang w:eastAsia="id-ID"/>
        </w:rPr>
        <w:t xml:space="preserve">atau disebut </w:t>
      </w:r>
      <w:r w:rsidRPr="0048274A">
        <w:rPr>
          <w:rFonts w:ascii="Times New Roman" w:eastAsia="Times New Roman" w:hAnsi="Times New Roman" w:cs="Times New Roman"/>
          <w:i/>
          <w:sz w:val="24"/>
          <w:szCs w:val="24"/>
          <w:lang w:eastAsia="id-ID"/>
        </w:rPr>
        <w:t>new media</w:t>
      </w:r>
      <w:r w:rsidRPr="0048274A">
        <w:rPr>
          <w:rFonts w:ascii="Times New Roman" w:eastAsia="Times New Roman" w:hAnsi="Times New Roman" w:cs="Times New Roman"/>
          <w:sz w:val="24"/>
          <w:szCs w:val="24"/>
          <w:lang w:eastAsia="id-ID"/>
        </w:rPr>
        <w:t xml:space="preserve"> (media baru) dapat diartikan sebagai media yang tersaji secara online di situs web (website) internet. Secara teknis atau fisik, media baru adalah media berbasis telekomunikasi dan multimedia seperti komputer dan internet (Romli. 2012).</w:t>
      </w:r>
    </w:p>
    <w:p w:rsidR="0048274A" w:rsidRPr="0048274A" w:rsidRDefault="0048274A" w:rsidP="0048274A">
      <w:pPr>
        <w:spacing w:after="0" w:line="480" w:lineRule="auto"/>
        <w:jc w:val="both"/>
        <w:rPr>
          <w:rFonts w:ascii="Times New Roman" w:eastAsia="Times New Roman" w:hAnsi="Times New Roman" w:cs="Times New Roman"/>
          <w:sz w:val="24"/>
          <w:szCs w:val="24"/>
          <w:lang w:eastAsia="id-ID"/>
        </w:rPr>
      </w:pPr>
    </w:p>
    <w:p w:rsidR="0048274A" w:rsidRPr="0048274A" w:rsidRDefault="0048274A" w:rsidP="0048274A">
      <w:pPr>
        <w:spacing w:after="0" w:line="480" w:lineRule="auto"/>
        <w:ind w:firstLine="720"/>
        <w:jc w:val="both"/>
        <w:rPr>
          <w:rFonts w:ascii="Times New Roman" w:eastAsia="Times New Roman" w:hAnsi="Times New Roman" w:cs="Times New Roman"/>
          <w:color w:val="000000" w:themeColor="text1"/>
          <w:sz w:val="24"/>
          <w:szCs w:val="24"/>
        </w:rPr>
      </w:pPr>
      <w:r w:rsidRPr="0048274A">
        <w:rPr>
          <w:rFonts w:ascii="Times New Roman" w:eastAsia="Times New Roman" w:hAnsi="Times New Roman" w:cs="Times New Roman"/>
          <w:color w:val="000000" w:themeColor="text1"/>
          <w:sz w:val="24"/>
          <w:szCs w:val="24"/>
        </w:rPr>
        <w:lastRenderedPageBreak/>
        <w:t xml:space="preserve">Media baru memiliki ciri tersendiri, yakni saling terhubung, interaktivitas, akses terhadap individu atau masyarakat sebagai penerima dan pengirim suatu pesan, kegunaan yang beragam sebagai karakter yang terbuka, dan sifatnya yang dapat diakses dimana saja (McQuail, 2011). Sehingga, dari pernyataan tersebut dapat dikatakan bahwa media baru merupakan media komunikasi yang dapat diakses kapan saja, dimana saja, melalui berbagai alat perangkat digital apa saja. </w:t>
      </w:r>
    </w:p>
    <w:p w:rsidR="0048274A" w:rsidRPr="0048274A" w:rsidRDefault="0048274A" w:rsidP="0048274A">
      <w:pPr>
        <w:spacing w:after="0" w:line="480" w:lineRule="auto"/>
        <w:ind w:firstLine="720"/>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color w:val="000000" w:themeColor="text1"/>
          <w:sz w:val="24"/>
          <w:szCs w:val="24"/>
        </w:rPr>
        <w:t xml:space="preserve">Media baru memiliki kemampuan untuk dilakukannya interaksi antara pemberi dengan penerima informasi, sehingga memungkinkan terjadinya partisipasi kreatif dari berbagai pihak. Berbeda halnya dengan media konvensional atau media massa, yang menyebarkan sebuah pesan secara serentak namun tidak adanya interaksi serta partisipasi. </w:t>
      </w:r>
      <w:r w:rsidRPr="0048274A">
        <w:rPr>
          <w:rFonts w:ascii="Times New Roman" w:eastAsia="Times New Roman" w:hAnsi="Times New Roman" w:cs="Times New Roman"/>
          <w:sz w:val="24"/>
          <w:szCs w:val="24"/>
          <w:lang w:eastAsia="id-ID"/>
        </w:rPr>
        <w:t xml:space="preserve">Kemunculan media baru turut memberikan andil akan perubahan pola komunikasi masyarakat. Kategori media baru atau media </w:t>
      </w:r>
      <w:r w:rsidRPr="0048274A">
        <w:rPr>
          <w:rFonts w:ascii="Times New Roman" w:eastAsia="Times New Roman" w:hAnsi="Times New Roman" w:cs="Times New Roman"/>
          <w:i/>
          <w:sz w:val="24"/>
          <w:szCs w:val="24"/>
          <w:lang w:eastAsia="id-ID"/>
        </w:rPr>
        <w:t>online</w:t>
      </w:r>
      <w:r w:rsidRPr="0048274A">
        <w:rPr>
          <w:rFonts w:ascii="Times New Roman" w:eastAsia="Times New Roman" w:hAnsi="Times New Roman" w:cs="Times New Roman"/>
          <w:sz w:val="24"/>
          <w:szCs w:val="24"/>
          <w:lang w:eastAsia="id-ID"/>
        </w:rPr>
        <w:t xml:space="preserve"> yaitu portal, website (situs web termasuk blog), media sosial seperti Facebook, Twitter, YouTube, radio </w:t>
      </w:r>
      <w:r w:rsidRPr="0048274A">
        <w:rPr>
          <w:rFonts w:ascii="Times New Roman" w:eastAsia="Times New Roman" w:hAnsi="Times New Roman" w:cs="Times New Roman"/>
          <w:i/>
          <w:sz w:val="24"/>
          <w:szCs w:val="24"/>
          <w:lang w:eastAsia="id-ID"/>
        </w:rPr>
        <w:t>online</w:t>
      </w:r>
      <w:r w:rsidRPr="0048274A">
        <w:rPr>
          <w:rFonts w:ascii="Times New Roman" w:eastAsia="Times New Roman" w:hAnsi="Times New Roman" w:cs="Times New Roman"/>
          <w:sz w:val="24"/>
          <w:szCs w:val="24"/>
          <w:lang w:eastAsia="id-ID"/>
        </w:rPr>
        <w:t xml:space="preserve">, televisi </w:t>
      </w:r>
      <w:r w:rsidRPr="0048274A">
        <w:rPr>
          <w:rFonts w:ascii="Times New Roman" w:eastAsia="Times New Roman" w:hAnsi="Times New Roman" w:cs="Times New Roman"/>
          <w:i/>
          <w:sz w:val="24"/>
          <w:szCs w:val="24"/>
          <w:lang w:eastAsia="id-ID"/>
        </w:rPr>
        <w:t>online</w:t>
      </w:r>
      <w:r w:rsidRPr="0048274A">
        <w:rPr>
          <w:rFonts w:ascii="Times New Roman" w:eastAsia="Times New Roman" w:hAnsi="Times New Roman" w:cs="Times New Roman"/>
          <w:sz w:val="24"/>
          <w:szCs w:val="24"/>
          <w:lang w:eastAsia="id-ID"/>
        </w:rPr>
        <w:t>, dan e-mail (Romli, 2012).</w:t>
      </w:r>
    </w:p>
    <w:p w:rsidR="0048274A" w:rsidRPr="0048274A" w:rsidRDefault="0048274A" w:rsidP="0048274A">
      <w:pPr>
        <w:spacing w:after="0" w:line="240" w:lineRule="auto"/>
        <w:ind w:firstLine="720"/>
        <w:jc w:val="both"/>
        <w:rPr>
          <w:rFonts w:ascii="Times New Roman" w:eastAsia="Times New Roman" w:hAnsi="Times New Roman" w:cs="Times New Roman"/>
          <w:sz w:val="24"/>
          <w:szCs w:val="24"/>
          <w:lang w:eastAsia="id-ID"/>
        </w:rPr>
      </w:pPr>
    </w:p>
    <w:p w:rsidR="0048274A" w:rsidRPr="0048274A" w:rsidRDefault="0048274A" w:rsidP="0048274A">
      <w:pPr>
        <w:keepNext/>
        <w:keepLines/>
        <w:spacing w:before="200" w:after="0" w:line="480" w:lineRule="auto"/>
        <w:outlineLvl w:val="3"/>
        <w:rPr>
          <w:rFonts w:ascii="Times New Roman" w:eastAsiaTheme="majorEastAsia" w:hAnsi="Times New Roman" w:cstheme="majorBidi"/>
          <w:b/>
          <w:bCs/>
          <w:iCs/>
          <w:sz w:val="24"/>
        </w:rPr>
      </w:pPr>
      <w:r w:rsidRPr="0048274A">
        <w:rPr>
          <w:rFonts w:ascii="Times New Roman" w:eastAsiaTheme="majorEastAsia" w:hAnsi="Times New Roman" w:cstheme="majorBidi"/>
          <w:b/>
          <w:bCs/>
          <w:iCs/>
          <w:sz w:val="24"/>
        </w:rPr>
        <w:t>2.1.2.4. Media Sosial</w:t>
      </w:r>
    </w:p>
    <w:p w:rsidR="0048274A" w:rsidRPr="0048274A" w:rsidRDefault="0048274A" w:rsidP="0048274A">
      <w:pPr>
        <w:spacing w:after="0" w:line="480" w:lineRule="auto"/>
        <w:ind w:firstLine="720"/>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 xml:space="preserve"> Media sosial adalah fitur berbasis website yang dapat membentuk jaringan serta memungkinkan orang untuk berinteraksi dalam sebuah komunitas. Media sosial memungkinkan seseorang dapat melakukan berbagai bentuk pertukaran informasi, kolaborasi dan saling berkenalan dalam bentuk tulisan, visual dan audiovisual. Contohnya seperti Twitter, Facebook, YouTube, Blog, Forsquare dan lainnya (Puntoadi, 2011). </w:t>
      </w:r>
    </w:p>
    <w:p w:rsidR="0048274A" w:rsidRPr="0048274A" w:rsidRDefault="0048274A" w:rsidP="0048274A">
      <w:pPr>
        <w:spacing w:after="0" w:line="480" w:lineRule="auto"/>
        <w:ind w:firstLine="720"/>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lastRenderedPageBreak/>
        <w:t xml:space="preserve">Manfaat media sosial menurut yaitu menentukkan </w:t>
      </w:r>
      <w:r w:rsidRPr="0048274A">
        <w:rPr>
          <w:rFonts w:ascii="Times New Roman" w:eastAsia="Times New Roman" w:hAnsi="Times New Roman" w:cs="Times New Roman"/>
          <w:i/>
          <w:sz w:val="24"/>
          <w:szCs w:val="24"/>
          <w:lang w:eastAsia="id-ID"/>
        </w:rPr>
        <w:t>personal branding</w:t>
      </w:r>
      <w:r w:rsidRPr="0048274A">
        <w:rPr>
          <w:rFonts w:ascii="Times New Roman" w:eastAsia="Times New Roman" w:hAnsi="Times New Roman" w:cs="Times New Roman"/>
          <w:sz w:val="24"/>
          <w:szCs w:val="24"/>
          <w:lang w:eastAsia="id-ID"/>
        </w:rPr>
        <w:t xml:space="preserve"> yang diinginkan, mencari lingkungan yang tepat, mempelajari cara berkomunikasi, untuk konsistensi dan sebagai </w:t>
      </w:r>
      <w:r w:rsidRPr="0048274A">
        <w:rPr>
          <w:rFonts w:ascii="Times New Roman" w:eastAsia="Times New Roman" w:hAnsi="Times New Roman" w:cs="Times New Roman"/>
          <w:i/>
          <w:sz w:val="24"/>
          <w:szCs w:val="24"/>
          <w:lang w:eastAsia="id-ID"/>
        </w:rPr>
        <w:t>mix the media</w:t>
      </w:r>
      <w:r w:rsidRPr="0048274A">
        <w:rPr>
          <w:rFonts w:ascii="Times New Roman" w:eastAsia="Times New Roman" w:hAnsi="Times New Roman" w:cs="Times New Roman"/>
          <w:sz w:val="24"/>
          <w:szCs w:val="24"/>
          <w:lang w:eastAsia="id-ID"/>
        </w:rPr>
        <w:t xml:space="preserve">. Danis Puntoadi dalam bukunya </w:t>
      </w:r>
      <w:r w:rsidRPr="0048274A">
        <w:rPr>
          <w:rFonts w:ascii="Times New Roman" w:eastAsia="Times New Roman" w:hAnsi="Times New Roman" w:cs="Times New Roman"/>
          <w:i/>
          <w:sz w:val="24"/>
          <w:szCs w:val="24"/>
          <w:lang w:eastAsia="id-ID"/>
        </w:rPr>
        <w:t xml:space="preserve">Meningkatkan Penjualan Melalui Social Media </w:t>
      </w:r>
      <w:r w:rsidRPr="0048274A">
        <w:rPr>
          <w:rFonts w:ascii="Times New Roman" w:eastAsia="Times New Roman" w:hAnsi="Times New Roman" w:cs="Times New Roman"/>
          <w:sz w:val="24"/>
          <w:szCs w:val="24"/>
          <w:lang w:eastAsia="id-ID"/>
        </w:rPr>
        <w:t>mengatakan bahwa “</w:t>
      </w:r>
      <w:r w:rsidRPr="0048274A">
        <w:rPr>
          <w:rFonts w:ascii="Times New Roman" w:eastAsia="Times New Roman" w:hAnsi="Times New Roman" w:cs="Times New Roman"/>
          <w:i/>
          <w:sz w:val="24"/>
          <w:szCs w:val="24"/>
          <w:lang w:eastAsia="id-ID"/>
        </w:rPr>
        <w:t>Fantastic marketing result through Social media: people don’t watch TV’s anymore, they watch their mobile phones</w:t>
      </w:r>
      <w:r w:rsidRPr="0048274A">
        <w:rPr>
          <w:rFonts w:ascii="Times New Roman" w:eastAsia="Times New Roman" w:hAnsi="Times New Roman" w:cs="Times New Roman"/>
          <w:sz w:val="24"/>
          <w:szCs w:val="24"/>
          <w:lang w:eastAsia="id-ID"/>
        </w:rPr>
        <w:t xml:space="preserve">” (Puntoadi, 2011, h.19). pernyataan tersebut memiliki arti bahwa hasil pemasaran yang fantastis melalui media sosial: "orang tidak lagi menonton TV, mereka menonton ponsel mereka". Itu artinya bahwa saat ini peranan media sosial sangat penting dalam proses pemasaran suatu produk. </w:t>
      </w:r>
    </w:p>
    <w:p w:rsidR="0048274A" w:rsidRPr="0048274A" w:rsidRDefault="0048274A" w:rsidP="0048274A">
      <w:pPr>
        <w:spacing w:after="0" w:line="480" w:lineRule="auto"/>
        <w:ind w:firstLine="720"/>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 xml:space="preserve">Karakteristik dari media sosial menurut Denis McQuail dalam bukunya </w:t>
      </w:r>
      <w:r w:rsidRPr="0048274A">
        <w:rPr>
          <w:rFonts w:ascii="Times New Roman" w:eastAsia="Times New Roman" w:hAnsi="Times New Roman" w:cs="Times New Roman"/>
          <w:i/>
          <w:sz w:val="24"/>
          <w:szCs w:val="24"/>
          <w:lang w:eastAsia="id-ID"/>
        </w:rPr>
        <w:t xml:space="preserve">Teori Komunikasi Massa </w:t>
      </w:r>
      <w:r w:rsidRPr="0048274A">
        <w:rPr>
          <w:rFonts w:ascii="Times New Roman" w:eastAsia="Times New Roman" w:hAnsi="Times New Roman" w:cs="Times New Roman"/>
          <w:sz w:val="24"/>
          <w:szCs w:val="24"/>
          <w:lang w:eastAsia="id-ID"/>
        </w:rPr>
        <w:t>adalah sebagai berikut :</w:t>
      </w:r>
    </w:p>
    <w:p w:rsidR="0048274A" w:rsidRPr="0048274A" w:rsidRDefault="0048274A" w:rsidP="0048274A">
      <w:pPr>
        <w:numPr>
          <w:ilvl w:val="0"/>
          <w:numId w:val="44"/>
        </w:numPr>
        <w:spacing w:after="0" w:line="480" w:lineRule="auto"/>
        <w:ind w:left="709" w:hanging="567"/>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Jaringan (</w:t>
      </w:r>
      <w:r w:rsidRPr="0048274A">
        <w:rPr>
          <w:rFonts w:ascii="Times New Roman" w:eastAsia="Times New Roman" w:hAnsi="Times New Roman" w:cs="Times New Roman"/>
          <w:i/>
          <w:sz w:val="24"/>
          <w:szCs w:val="24"/>
          <w:lang w:eastAsia="id-ID"/>
        </w:rPr>
        <w:t>Network</w:t>
      </w:r>
      <w:r w:rsidRPr="0048274A">
        <w:rPr>
          <w:rFonts w:ascii="Times New Roman" w:eastAsia="Times New Roman" w:hAnsi="Times New Roman" w:cs="Times New Roman"/>
          <w:sz w:val="24"/>
          <w:szCs w:val="24"/>
          <w:lang w:eastAsia="id-ID"/>
        </w:rPr>
        <w:t>)</w:t>
      </w:r>
    </w:p>
    <w:p w:rsidR="0048274A" w:rsidRPr="0048274A" w:rsidRDefault="0048274A" w:rsidP="0048274A">
      <w:pPr>
        <w:spacing w:after="0" w:line="480" w:lineRule="auto"/>
        <w:ind w:left="709"/>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Media sosial terbangun dari struktur sosial yang membentuk internet atau jaringan diantara penggunanya. Tidak peduli apakah di dunia nyata (</w:t>
      </w:r>
      <w:r w:rsidRPr="0048274A">
        <w:rPr>
          <w:rFonts w:ascii="Times New Roman" w:eastAsia="Times New Roman" w:hAnsi="Times New Roman" w:cs="Times New Roman"/>
          <w:i/>
          <w:sz w:val="24"/>
          <w:szCs w:val="24"/>
          <w:lang w:eastAsia="id-ID"/>
        </w:rPr>
        <w:t>offline</w:t>
      </w:r>
      <w:r w:rsidRPr="0048274A">
        <w:rPr>
          <w:rFonts w:ascii="Times New Roman" w:eastAsia="Times New Roman" w:hAnsi="Times New Roman" w:cs="Times New Roman"/>
          <w:sz w:val="24"/>
          <w:szCs w:val="24"/>
          <w:lang w:eastAsia="id-ID"/>
        </w:rPr>
        <w:t xml:space="preserve">) antar pengguna itu saling kenal atau tidak, namun kehadiran media sosial memberikan medium bagi pengguna untuk terhubung secara mekanisme terhadap munculnya iklan sosial di internet. </w:t>
      </w:r>
    </w:p>
    <w:p w:rsidR="0048274A" w:rsidRPr="0048274A" w:rsidRDefault="0048274A" w:rsidP="0048274A">
      <w:pPr>
        <w:numPr>
          <w:ilvl w:val="0"/>
          <w:numId w:val="44"/>
        </w:numPr>
        <w:spacing w:after="0" w:line="480" w:lineRule="auto"/>
        <w:ind w:hanging="578"/>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Informasi (</w:t>
      </w:r>
      <w:r w:rsidRPr="0048274A">
        <w:rPr>
          <w:rFonts w:ascii="Times New Roman" w:eastAsia="Times New Roman" w:hAnsi="Times New Roman" w:cs="Times New Roman"/>
          <w:i/>
          <w:sz w:val="24"/>
          <w:szCs w:val="24"/>
          <w:lang w:eastAsia="id-ID"/>
        </w:rPr>
        <w:t>Information</w:t>
      </w:r>
      <w:r w:rsidRPr="0048274A">
        <w:rPr>
          <w:rFonts w:ascii="Times New Roman" w:eastAsia="Times New Roman" w:hAnsi="Times New Roman" w:cs="Times New Roman"/>
          <w:sz w:val="24"/>
          <w:szCs w:val="24"/>
          <w:lang w:eastAsia="id-ID"/>
        </w:rPr>
        <w:t>)</w:t>
      </w:r>
    </w:p>
    <w:p w:rsidR="0048274A" w:rsidRPr="0048274A" w:rsidRDefault="0048274A" w:rsidP="0048274A">
      <w:pPr>
        <w:spacing w:after="0" w:line="480" w:lineRule="auto"/>
        <w:ind w:left="709"/>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Informasi menjadi identitas yang penting dari media sosial, karena pengguna media sosial mengkreasikan representasi identitasnya, memproduksi konten, dan melakukan interaksi berdasarkan informasi. Bahkan informasi menjadi sebuah komoditas dalam masyarakat informasi.</w:t>
      </w:r>
    </w:p>
    <w:p w:rsidR="0048274A" w:rsidRPr="0048274A" w:rsidRDefault="0048274A" w:rsidP="0048274A">
      <w:pPr>
        <w:spacing w:after="0" w:line="480" w:lineRule="auto"/>
        <w:ind w:left="709"/>
        <w:jc w:val="both"/>
        <w:rPr>
          <w:rFonts w:ascii="Times New Roman" w:eastAsia="Times New Roman" w:hAnsi="Times New Roman" w:cs="Times New Roman"/>
          <w:sz w:val="24"/>
          <w:szCs w:val="24"/>
          <w:lang w:eastAsia="id-ID"/>
        </w:rPr>
      </w:pPr>
    </w:p>
    <w:p w:rsidR="0048274A" w:rsidRPr="0048274A" w:rsidRDefault="0048274A" w:rsidP="0048274A">
      <w:pPr>
        <w:numPr>
          <w:ilvl w:val="0"/>
          <w:numId w:val="44"/>
        </w:numPr>
        <w:spacing w:after="0" w:line="480" w:lineRule="auto"/>
        <w:ind w:hanging="578"/>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lastRenderedPageBreak/>
        <w:t>Arsip (</w:t>
      </w:r>
      <w:r w:rsidRPr="0048274A">
        <w:rPr>
          <w:rFonts w:ascii="Times New Roman" w:eastAsia="Times New Roman" w:hAnsi="Times New Roman" w:cs="Times New Roman"/>
          <w:i/>
          <w:sz w:val="24"/>
          <w:szCs w:val="24"/>
          <w:lang w:eastAsia="id-ID"/>
        </w:rPr>
        <w:t>Archive</w:t>
      </w:r>
      <w:r w:rsidRPr="0048274A">
        <w:rPr>
          <w:rFonts w:ascii="Times New Roman" w:eastAsia="Times New Roman" w:hAnsi="Times New Roman" w:cs="Times New Roman"/>
          <w:sz w:val="24"/>
          <w:szCs w:val="24"/>
          <w:lang w:eastAsia="id-ID"/>
        </w:rPr>
        <w:t>)</w:t>
      </w:r>
    </w:p>
    <w:p w:rsidR="0048274A" w:rsidRPr="0048274A" w:rsidRDefault="0048274A" w:rsidP="0048274A">
      <w:pPr>
        <w:spacing w:after="0" w:line="480" w:lineRule="auto"/>
        <w:ind w:left="709"/>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Arsip menjadi sebuah karakter yang menjelaskan bahwa informasi telah tersimpan dan bisa diakses kapanpun dan melalui perangkat apapun.</w:t>
      </w:r>
    </w:p>
    <w:p w:rsidR="0048274A" w:rsidRPr="0048274A" w:rsidRDefault="0048274A" w:rsidP="0048274A">
      <w:pPr>
        <w:numPr>
          <w:ilvl w:val="0"/>
          <w:numId w:val="44"/>
        </w:numPr>
        <w:spacing w:after="0" w:line="480" w:lineRule="auto"/>
        <w:ind w:hanging="578"/>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Interaksi (</w:t>
      </w:r>
      <w:r w:rsidRPr="0048274A">
        <w:rPr>
          <w:rFonts w:ascii="Times New Roman" w:eastAsia="Times New Roman" w:hAnsi="Times New Roman" w:cs="Times New Roman"/>
          <w:i/>
          <w:sz w:val="24"/>
          <w:szCs w:val="24"/>
          <w:lang w:eastAsia="id-ID"/>
        </w:rPr>
        <w:t>Interactivity</w:t>
      </w:r>
      <w:r w:rsidRPr="0048274A">
        <w:rPr>
          <w:rFonts w:ascii="Times New Roman" w:eastAsia="Times New Roman" w:hAnsi="Times New Roman" w:cs="Times New Roman"/>
          <w:sz w:val="24"/>
          <w:szCs w:val="24"/>
          <w:lang w:eastAsia="id-ID"/>
        </w:rPr>
        <w:t>)</w:t>
      </w:r>
    </w:p>
    <w:p w:rsidR="0048274A" w:rsidRPr="0048274A" w:rsidRDefault="0048274A" w:rsidP="0048274A">
      <w:pPr>
        <w:spacing w:after="0" w:line="480" w:lineRule="auto"/>
        <w:ind w:left="709"/>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Interaksi yang terjadi di media sosial minimal berbentuk saling mengomentari atau memberi tanda. Contoh lainnya adalah saling mempromosikan dan membagi perasaan terhadap informasi pengguna. Khalayak memiliki kebebasan dalam membentuk jaringan dan medium memberikan sarana kepada khalayak pengguna untuk saling berinteraksi.</w:t>
      </w:r>
    </w:p>
    <w:p w:rsidR="0048274A" w:rsidRPr="0048274A" w:rsidRDefault="0048274A" w:rsidP="0048274A">
      <w:pPr>
        <w:numPr>
          <w:ilvl w:val="0"/>
          <w:numId w:val="44"/>
        </w:numPr>
        <w:spacing w:after="0" w:line="480" w:lineRule="auto"/>
        <w:ind w:hanging="578"/>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Simulasi (</w:t>
      </w:r>
      <w:r w:rsidRPr="0048274A">
        <w:rPr>
          <w:rFonts w:ascii="Times New Roman" w:eastAsia="Times New Roman" w:hAnsi="Times New Roman" w:cs="Times New Roman"/>
          <w:i/>
          <w:sz w:val="24"/>
          <w:szCs w:val="24"/>
          <w:lang w:eastAsia="id-ID"/>
        </w:rPr>
        <w:t>Simulation</w:t>
      </w:r>
      <w:r w:rsidRPr="0048274A">
        <w:rPr>
          <w:rFonts w:ascii="Times New Roman" w:eastAsia="Times New Roman" w:hAnsi="Times New Roman" w:cs="Times New Roman"/>
          <w:sz w:val="24"/>
          <w:szCs w:val="24"/>
          <w:lang w:eastAsia="id-ID"/>
        </w:rPr>
        <w:t>) Sosial</w:t>
      </w:r>
    </w:p>
    <w:p w:rsidR="0048274A" w:rsidRPr="0048274A" w:rsidRDefault="0048274A" w:rsidP="0048274A">
      <w:pPr>
        <w:spacing w:after="0" w:line="480" w:lineRule="auto"/>
        <w:ind w:left="709"/>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Interaksi yang terjadi di media sosial memang menggambarkan bahkan mirip dengan realitas, akan tetapi interaksi yang terjadi adalah simulasi dan terkadang berbeda sama sekali. Misalnya, di media sosial identitas menjadi cair dan berubah-ubah.</w:t>
      </w:r>
    </w:p>
    <w:p w:rsidR="0048274A" w:rsidRPr="0048274A" w:rsidRDefault="0048274A" w:rsidP="0048274A">
      <w:pPr>
        <w:numPr>
          <w:ilvl w:val="0"/>
          <w:numId w:val="44"/>
        </w:numPr>
        <w:spacing w:after="0" w:line="480" w:lineRule="auto"/>
        <w:ind w:hanging="578"/>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Konten Oleh Pengguna (</w:t>
      </w:r>
      <w:r w:rsidRPr="0048274A">
        <w:rPr>
          <w:rFonts w:ascii="Times New Roman" w:eastAsia="Times New Roman" w:hAnsi="Times New Roman" w:cs="Times New Roman"/>
          <w:i/>
          <w:sz w:val="24"/>
          <w:szCs w:val="24"/>
          <w:lang w:eastAsia="id-ID"/>
        </w:rPr>
        <w:t>User Generated Content</w:t>
      </w:r>
      <w:r w:rsidRPr="0048274A">
        <w:rPr>
          <w:rFonts w:ascii="Times New Roman" w:eastAsia="Times New Roman" w:hAnsi="Times New Roman" w:cs="Times New Roman"/>
          <w:sz w:val="24"/>
          <w:szCs w:val="24"/>
          <w:lang w:eastAsia="id-ID"/>
        </w:rPr>
        <w:t>)</w:t>
      </w:r>
    </w:p>
    <w:p w:rsidR="0048274A" w:rsidRPr="0048274A" w:rsidRDefault="0048274A" w:rsidP="0048274A">
      <w:pPr>
        <w:spacing w:after="0" w:line="480" w:lineRule="auto"/>
        <w:ind w:left="709"/>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 xml:space="preserve">Konten berdasarkan kontribusi pengguna atau pemilik akun. </w:t>
      </w:r>
      <w:r w:rsidRPr="0048274A">
        <w:rPr>
          <w:rFonts w:ascii="Times New Roman" w:eastAsia="Times New Roman" w:hAnsi="Times New Roman" w:cs="Times New Roman"/>
          <w:i/>
          <w:sz w:val="24"/>
          <w:szCs w:val="24"/>
          <w:lang w:eastAsia="id-ID"/>
        </w:rPr>
        <w:t xml:space="preserve">User Generated Content </w:t>
      </w:r>
      <w:r w:rsidRPr="0048274A">
        <w:rPr>
          <w:rFonts w:ascii="Times New Roman" w:eastAsia="Times New Roman" w:hAnsi="Times New Roman" w:cs="Times New Roman"/>
          <w:sz w:val="24"/>
          <w:szCs w:val="24"/>
          <w:lang w:eastAsia="id-ID"/>
        </w:rPr>
        <w:t>merupakan relasi simbolis dalam budaya media baru yang memberikan kesempatan dan keleluasaan pengguna untuk berpartisipasi. Dan juga bersifat sebagai penanda bahwa di media sosial khalayak tidak hanya memperoduksi konten di ruang yang disebut sebagai “</w:t>
      </w:r>
      <w:r w:rsidRPr="0048274A">
        <w:rPr>
          <w:rFonts w:ascii="Times New Roman" w:eastAsia="Times New Roman" w:hAnsi="Times New Roman" w:cs="Times New Roman"/>
          <w:i/>
          <w:sz w:val="24"/>
          <w:szCs w:val="24"/>
          <w:lang w:eastAsia="id-ID"/>
        </w:rPr>
        <w:t xml:space="preserve">their own individualized place” </w:t>
      </w:r>
      <w:r w:rsidRPr="0048274A">
        <w:rPr>
          <w:rFonts w:ascii="Times New Roman" w:eastAsia="Times New Roman" w:hAnsi="Times New Roman" w:cs="Times New Roman"/>
          <w:sz w:val="24"/>
          <w:szCs w:val="24"/>
          <w:lang w:eastAsia="id-ID"/>
        </w:rPr>
        <w:t>tetapi juga mengkonsumi konten yang diproduksi oleh pengguna lain (McQuail, 2011).</w:t>
      </w:r>
    </w:p>
    <w:p w:rsidR="0048274A" w:rsidRPr="0048274A" w:rsidRDefault="0048274A" w:rsidP="0048274A">
      <w:pPr>
        <w:spacing w:after="0" w:line="240" w:lineRule="auto"/>
        <w:jc w:val="both"/>
        <w:rPr>
          <w:rFonts w:ascii="Times New Roman" w:eastAsia="Times New Roman" w:hAnsi="Times New Roman" w:cs="Times New Roman"/>
          <w:sz w:val="24"/>
          <w:szCs w:val="24"/>
          <w:lang w:eastAsia="id-ID"/>
        </w:rPr>
      </w:pPr>
    </w:p>
    <w:p w:rsidR="0048274A" w:rsidRPr="0048274A" w:rsidRDefault="0048274A" w:rsidP="0048274A">
      <w:pPr>
        <w:keepNext/>
        <w:keepLines/>
        <w:spacing w:before="200" w:after="0" w:line="480" w:lineRule="auto"/>
        <w:jc w:val="both"/>
        <w:outlineLvl w:val="3"/>
        <w:rPr>
          <w:rFonts w:ascii="Times New Roman" w:eastAsiaTheme="majorEastAsia" w:hAnsi="Times New Roman" w:cstheme="majorBidi"/>
          <w:b/>
          <w:bCs/>
          <w:iCs/>
          <w:sz w:val="24"/>
        </w:rPr>
      </w:pPr>
      <w:r w:rsidRPr="0048274A">
        <w:rPr>
          <w:rFonts w:ascii="Times New Roman" w:eastAsiaTheme="majorEastAsia" w:hAnsi="Times New Roman" w:cstheme="majorBidi"/>
          <w:b/>
          <w:bCs/>
          <w:iCs/>
          <w:sz w:val="24"/>
        </w:rPr>
        <w:lastRenderedPageBreak/>
        <w:t>2.1.2.5. YouTube</w:t>
      </w:r>
    </w:p>
    <w:p w:rsidR="0048274A" w:rsidRPr="0048274A" w:rsidRDefault="0048274A" w:rsidP="0048274A">
      <w:pPr>
        <w:spacing w:after="0" w:line="480" w:lineRule="auto"/>
        <w:ind w:firstLine="851"/>
        <w:jc w:val="both"/>
        <w:rPr>
          <w:rFonts w:ascii="Times New Roman" w:eastAsia="Times New Roman" w:hAnsi="Times New Roman" w:cs="Times New Roman"/>
          <w:sz w:val="24"/>
          <w:szCs w:val="24"/>
        </w:rPr>
      </w:pPr>
      <w:r w:rsidRPr="0048274A">
        <w:rPr>
          <w:rFonts w:ascii="Times New Roman" w:eastAsia="Times New Roman" w:hAnsi="Times New Roman" w:cs="Times New Roman"/>
          <w:sz w:val="24"/>
          <w:szCs w:val="24"/>
        </w:rPr>
        <w:t xml:space="preserve">YouTube didirikan oleh tiga mantan karyawan PayPal (situs </w:t>
      </w:r>
      <w:r w:rsidRPr="0048274A">
        <w:rPr>
          <w:rFonts w:ascii="Times New Roman" w:eastAsia="Times New Roman" w:hAnsi="Times New Roman" w:cs="Times New Roman"/>
          <w:i/>
          <w:sz w:val="24"/>
          <w:szCs w:val="24"/>
        </w:rPr>
        <w:t>online</w:t>
      </w:r>
      <w:r w:rsidRPr="0048274A">
        <w:rPr>
          <w:rFonts w:ascii="Times New Roman" w:eastAsia="Times New Roman" w:hAnsi="Times New Roman" w:cs="Times New Roman"/>
          <w:sz w:val="24"/>
          <w:szCs w:val="24"/>
          <w:lang w:eastAsia="id-ID"/>
        </w:rPr>
        <w:t xml:space="preserve"> komersial</w:t>
      </w:r>
      <w:r w:rsidRPr="0048274A">
        <w:rPr>
          <w:rFonts w:ascii="Times New Roman" w:eastAsia="Times New Roman" w:hAnsi="Times New Roman" w:cs="Times New Roman"/>
          <w:sz w:val="24"/>
          <w:szCs w:val="24"/>
        </w:rPr>
        <w:t>) yaitu Chad Hurley, Steve Chen, dan Jawed Karim pada 14 Februari tahun 2005. Perusahaan ini berkantor pusat di San Bruno, California, Amerika. YouTube merupakan sebuah situs web yang memungkinkan pengguna untuk melakukan kegiatan mengunggah, menonton, dan berbagi video. Situs tersebut dapat menampilkan berbagai macam konten video yang dibuat oleh pengguna atau kreator. Pada November 2006, YouTube dibeli oleh Google seharga US$1,65 miliar dan resmi beroperasi sebagai anak perusahaan Google (Wikipedia, 2019).</w:t>
      </w:r>
    </w:p>
    <w:p w:rsidR="0048274A" w:rsidRPr="0048274A" w:rsidRDefault="0048274A" w:rsidP="0048274A">
      <w:pPr>
        <w:spacing w:after="0" w:line="480" w:lineRule="auto"/>
        <w:jc w:val="both"/>
        <w:rPr>
          <w:rFonts w:ascii="Times New Roman" w:eastAsia="Times New Roman" w:hAnsi="Times New Roman" w:cs="Times New Roman"/>
          <w:sz w:val="24"/>
          <w:szCs w:val="24"/>
        </w:rPr>
      </w:pPr>
      <w:r w:rsidRPr="0048274A">
        <w:rPr>
          <w:rFonts w:ascii="Times New Roman" w:eastAsia="Times New Roman" w:hAnsi="Times New Roman" w:cs="Times New Roman"/>
          <w:sz w:val="24"/>
          <w:szCs w:val="24"/>
        </w:rPr>
        <w:tab/>
        <w:t>YouTube merupakan platform terbuka. Nilai yang miliki didasarkan pada empat kebebasan utama, yaitu kebebasan berekspresi, kebebasan mendapatkan informasi, kebebasan menggunakan peluang, dan kebebasan memiliki tempat berkarya (Youtube, 2019). Setiap bulannya lebih dari 1,9 miliar pengguna yang login mengunjungi YouTube. Di samping itu, setiap harinya pengguna menonton YouTube lebih dari satu miliar jam video dan menghasilkan miliaran kali penayangan. Seperti yang kita tahu, YouTube dapat diakses melalui berbagai perangkat digital, hanya saja lebih dari 70% waktu tonton Youtube berasal dari perangkat seluler. Tak hanya itu, pengguna dapat menelusuri YouTube dalam 80 bahasa yang mencakup 95% dari populasi internet (YouTube, 2019).</w:t>
      </w:r>
    </w:p>
    <w:p w:rsidR="0048274A" w:rsidRPr="0048274A" w:rsidRDefault="0048274A" w:rsidP="0048274A">
      <w:pPr>
        <w:spacing w:after="0" w:line="480" w:lineRule="auto"/>
        <w:ind w:firstLine="720"/>
        <w:jc w:val="both"/>
        <w:rPr>
          <w:rFonts w:ascii="Times New Roman" w:eastAsia="Times New Roman" w:hAnsi="Times New Roman" w:cs="Times New Roman"/>
          <w:sz w:val="24"/>
          <w:szCs w:val="24"/>
        </w:rPr>
      </w:pPr>
      <w:r w:rsidRPr="0048274A">
        <w:rPr>
          <w:rFonts w:ascii="Times New Roman" w:eastAsia="Times New Roman" w:hAnsi="Times New Roman" w:cs="Times New Roman"/>
          <w:sz w:val="24"/>
          <w:szCs w:val="24"/>
        </w:rPr>
        <w:t xml:space="preserve">YouTube ini menjadi media sosial yang sangat populer karena pengguna dan penikmatnya bisa menggunakan secara gratis entah untuk mengunggah video atau sekedar menikmati video di YouTube. Maksud dari kata gratis ini adalah dalam penggunannya individu tak perlu membayar, hanya saja dalam </w:t>
      </w:r>
      <w:r w:rsidRPr="0048274A">
        <w:rPr>
          <w:rFonts w:ascii="Times New Roman" w:eastAsia="Times New Roman" w:hAnsi="Times New Roman" w:cs="Times New Roman"/>
          <w:sz w:val="24"/>
          <w:szCs w:val="24"/>
        </w:rPr>
        <w:lastRenderedPageBreak/>
        <w:t xml:space="preserve">penggunaannya harus tetap memakai internet atau paket data. Selain itu, dapat dilakukan melalu berbagai perangkat untuk mengakses YouTube misalnya melalui ponsel, tablet, atau komputer, YouTube juga banyak ditonton dari layar televisi. </w:t>
      </w:r>
      <w:r w:rsidRPr="0048274A">
        <w:rPr>
          <w:rFonts w:ascii="Times New Roman" w:eastAsia="Times New Roman" w:hAnsi="Times New Roman" w:cs="Times New Roman"/>
          <w:sz w:val="24"/>
          <w:szCs w:val="24"/>
          <w:lang w:eastAsia="id-ID"/>
        </w:rPr>
        <w:t xml:space="preserve">Menurut sebuah survei </w:t>
      </w:r>
      <w:r w:rsidRPr="0048274A">
        <w:rPr>
          <w:rFonts w:ascii="Times New Roman" w:eastAsia="Times New Roman" w:hAnsi="Times New Roman" w:cs="Times New Roman"/>
          <w:i/>
          <w:sz w:val="24"/>
          <w:szCs w:val="24"/>
          <w:lang w:eastAsia="id-ID"/>
        </w:rPr>
        <w:t>We Are Social</w:t>
      </w:r>
      <w:r w:rsidRPr="0048274A">
        <w:rPr>
          <w:rFonts w:ascii="Times New Roman" w:eastAsia="Times New Roman" w:hAnsi="Times New Roman" w:cs="Times New Roman"/>
          <w:sz w:val="24"/>
          <w:szCs w:val="24"/>
          <w:lang w:eastAsia="id-ID"/>
        </w:rPr>
        <w:t xml:space="preserve">, yang menyebutkan bahwa 150 juta penduduk Indonesia aktif menggunakan media sosial (medsos), dari beragam media sosial, YouTube menjadi </w:t>
      </w:r>
      <w:r w:rsidRPr="0048274A">
        <w:rPr>
          <w:rFonts w:ascii="Times New Roman" w:eastAsia="Times New Roman" w:hAnsi="Times New Roman" w:cs="Times New Roman"/>
          <w:i/>
          <w:sz w:val="24"/>
          <w:szCs w:val="24"/>
          <w:lang w:eastAsia="id-ID"/>
        </w:rPr>
        <w:t>platform</w:t>
      </w:r>
      <w:r w:rsidRPr="0048274A">
        <w:rPr>
          <w:rFonts w:ascii="Times New Roman" w:eastAsia="Times New Roman" w:hAnsi="Times New Roman" w:cs="Times New Roman"/>
          <w:sz w:val="24"/>
          <w:szCs w:val="24"/>
          <w:lang w:eastAsia="id-ID"/>
        </w:rPr>
        <w:t xml:space="preserve"> yang paling banyak diakses yakni sebesar 88 % dari total pengguna media sosial (Katadata,2019).</w:t>
      </w:r>
      <w:r w:rsidRPr="0048274A">
        <w:rPr>
          <w:rFonts w:ascii="Times New Roman" w:eastAsia="Times New Roman" w:hAnsi="Times New Roman" w:cs="Times New Roman"/>
          <w:sz w:val="24"/>
          <w:szCs w:val="24"/>
        </w:rPr>
        <w:t xml:space="preserve"> Banyak pula perusahaan-perusahaan yang memanfaatan media baru saat ini digunakan oleh para perusahaan untuk beriklan, salah satunya yaitu melalui YouTube. </w:t>
      </w:r>
    </w:p>
    <w:p w:rsidR="0048274A" w:rsidRPr="0048274A" w:rsidRDefault="0048274A" w:rsidP="0048274A">
      <w:pPr>
        <w:spacing w:after="0" w:line="240" w:lineRule="auto"/>
        <w:ind w:firstLine="720"/>
        <w:jc w:val="both"/>
        <w:rPr>
          <w:rFonts w:ascii="Times New Roman" w:eastAsia="Times New Roman" w:hAnsi="Times New Roman" w:cs="Times New Roman"/>
          <w:sz w:val="24"/>
          <w:szCs w:val="24"/>
        </w:rPr>
      </w:pPr>
    </w:p>
    <w:p w:rsidR="0048274A" w:rsidRPr="0048274A" w:rsidRDefault="0048274A" w:rsidP="0048274A">
      <w:pPr>
        <w:spacing w:after="0" w:line="480" w:lineRule="auto"/>
        <w:ind w:firstLine="720"/>
        <w:jc w:val="center"/>
        <w:rPr>
          <w:rFonts w:ascii="Times New Roman" w:eastAsia="Times New Roman" w:hAnsi="Times New Roman" w:cs="Times New Roman"/>
          <w:b/>
          <w:sz w:val="24"/>
          <w:szCs w:val="24"/>
        </w:rPr>
      </w:pPr>
      <w:r w:rsidRPr="0048274A">
        <w:rPr>
          <w:rFonts w:ascii="Times New Roman" w:eastAsia="Times New Roman" w:hAnsi="Times New Roman" w:cs="Times New Roman"/>
          <w:b/>
          <w:sz w:val="24"/>
          <w:szCs w:val="24"/>
        </w:rPr>
        <w:t>Tabel 2.2. Format Iklan YouTube</w:t>
      </w:r>
    </w:p>
    <w:tbl>
      <w:tblPr>
        <w:tblStyle w:val="TableGrid"/>
        <w:tblW w:w="8472" w:type="dxa"/>
        <w:tblLook w:val="04A0" w:firstRow="1" w:lastRow="0" w:firstColumn="1" w:lastColumn="0" w:noHBand="0" w:noVBand="1"/>
      </w:tblPr>
      <w:tblGrid>
        <w:gridCol w:w="2737"/>
        <w:gridCol w:w="2758"/>
        <w:gridCol w:w="1417"/>
        <w:gridCol w:w="1560"/>
      </w:tblGrid>
      <w:tr w:rsidR="0048274A" w:rsidRPr="0048274A" w:rsidTr="0048274A">
        <w:trPr>
          <w:trHeight w:val="568"/>
        </w:trPr>
        <w:tc>
          <w:tcPr>
            <w:tcW w:w="2737" w:type="dxa"/>
            <w:vAlign w:val="center"/>
          </w:tcPr>
          <w:p w:rsidR="0048274A" w:rsidRPr="0048274A" w:rsidRDefault="0048274A" w:rsidP="0048274A">
            <w:pPr>
              <w:spacing w:line="276" w:lineRule="auto"/>
              <w:jc w:val="center"/>
              <w:rPr>
                <w:rFonts w:ascii="Times New Roman" w:eastAsia="Times New Roman" w:hAnsi="Times New Roman" w:cs="Times New Roman"/>
                <w:b/>
              </w:rPr>
            </w:pPr>
            <w:r w:rsidRPr="0048274A">
              <w:rPr>
                <w:rFonts w:ascii="Times New Roman" w:eastAsia="Times New Roman" w:hAnsi="Times New Roman" w:cs="Times New Roman"/>
                <w:b/>
              </w:rPr>
              <w:t>Format Iklan</w:t>
            </w:r>
          </w:p>
        </w:tc>
        <w:tc>
          <w:tcPr>
            <w:tcW w:w="2758" w:type="dxa"/>
            <w:vAlign w:val="center"/>
          </w:tcPr>
          <w:p w:rsidR="0048274A" w:rsidRPr="0048274A" w:rsidRDefault="0048274A" w:rsidP="0048274A">
            <w:pPr>
              <w:spacing w:line="276" w:lineRule="auto"/>
              <w:jc w:val="center"/>
              <w:rPr>
                <w:rFonts w:ascii="Times New Roman" w:eastAsia="Times New Roman" w:hAnsi="Times New Roman" w:cs="Times New Roman"/>
                <w:b/>
              </w:rPr>
            </w:pPr>
            <w:r w:rsidRPr="0048274A">
              <w:rPr>
                <w:rFonts w:ascii="Times New Roman" w:eastAsia="Times New Roman" w:hAnsi="Times New Roman" w:cs="Times New Roman"/>
                <w:b/>
              </w:rPr>
              <w:t>Penempatan</w:t>
            </w:r>
          </w:p>
        </w:tc>
        <w:tc>
          <w:tcPr>
            <w:tcW w:w="1417" w:type="dxa"/>
            <w:vAlign w:val="center"/>
          </w:tcPr>
          <w:p w:rsidR="0048274A" w:rsidRPr="0048274A" w:rsidRDefault="0048274A" w:rsidP="0048274A">
            <w:pPr>
              <w:spacing w:line="276" w:lineRule="auto"/>
              <w:jc w:val="center"/>
              <w:rPr>
                <w:rFonts w:ascii="Times New Roman" w:eastAsia="Times New Roman" w:hAnsi="Times New Roman" w:cs="Times New Roman"/>
                <w:b/>
              </w:rPr>
            </w:pPr>
            <w:r w:rsidRPr="0048274A">
              <w:rPr>
                <w:rFonts w:ascii="Times New Roman" w:eastAsia="Times New Roman" w:hAnsi="Times New Roman" w:cs="Times New Roman"/>
                <w:b/>
              </w:rPr>
              <w:t>Platform</w:t>
            </w:r>
          </w:p>
        </w:tc>
        <w:tc>
          <w:tcPr>
            <w:tcW w:w="1560" w:type="dxa"/>
            <w:vAlign w:val="center"/>
          </w:tcPr>
          <w:p w:rsidR="0048274A" w:rsidRPr="0048274A" w:rsidRDefault="0048274A" w:rsidP="0048274A">
            <w:pPr>
              <w:spacing w:line="276" w:lineRule="auto"/>
              <w:jc w:val="center"/>
              <w:rPr>
                <w:rFonts w:ascii="Times New Roman" w:eastAsia="Times New Roman" w:hAnsi="Times New Roman" w:cs="Times New Roman"/>
                <w:b/>
              </w:rPr>
            </w:pPr>
            <w:r w:rsidRPr="0048274A">
              <w:rPr>
                <w:rFonts w:ascii="Times New Roman" w:eastAsia="Times New Roman" w:hAnsi="Times New Roman" w:cs="Times New Roman"/>
                <w:b/>
              </w:rPr>
              <w:t>Spesifikasi</w:t>
            </w:r>
          </w:p>
        </w:tc>
      </w:tr>
      <w:tr w:rsidR="0048274A" w:rsidRPr="0048274A" w:rsidTr="0048274A">
        <w:trPr>
          <w:trHeight w:val="2105"/>
        </w:trPr>
        <w:tc>
          <w:tcPr>
            <w:tcW w:w="2737" w:type="dxa"/>
          </w:tcPr>
          <w:p w:rsidR="0048274A" w:rsidRPr="0048274A" w:rsidRDefault="0048274A" w:rsidP="0048274A">
            <w:pPr>
              <w:spacing w:line="276" w:lineRule="auto"/>
              <w:jc w:val="both"/>
              <w:rPr>
                <w:rFonts w:ascii="Times New Roman" w:eastAsia="Times New Roman" w:hAnsi="Times New Roman" w:cs="Times New Roman"/>
                <w:i/>
              </w:rPr>
            </w:pPr>
            <w:r w:rsidRPr="0048274A">
              <w:rPr>
                <w:rFonts w:ascii="Times New Roman" w:eastAsia="Times New Roman" w:hAnsi="Times New Roman" w:cs="Times New Roman"/>
              </w:rPr>
              <w:t xml:space="preserve">Iklan </w:t>
            </w:r>
            <w:r w:rsidRPr="0048274A">
              <w:rPr>
                <w:rFonts w:ascii="Times New Roman" w:eastAsia="Times New Roman" w:hAnsi="Times New Roman" w:cs="Times New Roman"/>
                <w:i/>
              </w:rPr>
              <w:t>display</w:t>
            </w:r>
          </w:p>
          <w:p w:rsidR="0048274A" w:rsidRPr="0048274A" w:rsidRDefault="0048274A" w:rsidP="0048274A">
            <w:pPr>
              <w:spacing w:line="276" w:lineRule="auto"/>
              <w:jc w:val="both"/>
              <w:rPr>
                <w:rFonts w:ascii="Times New Roman" w:eastAsia="Times New Roman" w:hAnsi="Times New Roman" w:cs="Times New Roman"/>
              </w:rPr>
            </w:pPr>
            <w:r w:rsidRPr="0048274A">
              <w:rPr>
                <w:rFonts w:ascii="Times New Roman" w:eastAsia="Times New Roman" w:hAnsi="Times New Roman" w:cs="Times New Roman"/>
                <w:noProof/>
                <w:lang w:eastAsia="id-ID"/>
              </w:rPr>
              <w:drawing>
                <wp:inline distT="0" distB="0" distL="0" distR="0" wp14:anchorId="553306B3" wp14:editId="2194F0D3">
                  <wp:extent cx="1600200" cy="80962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P_F3BE4CC0FCC3771D78AB5CE6B2EDEC692715_4444126_en_v0.png"/>
                          <pic:cNvPicPr/>
                        </pic:nvPicPr>
                        <pic:blipFill>
                          <a:blip r:embed="rId14">
                            <a:extLst>
                              <a:ext uri="{28A0092B-C50C-407E-A947-70E740481C1C}">
                                <a14:useLocalDpi xmlns:a14="http://schemas.microsoft.com/office/drawing/2010/main" val="0"/>
                              </a:ext>
                            </a:extLst>
                          </a:blip>
                          <a:stretch>
                            <a:fillRect/>
                          </a:stretch>
                        </pic:blipFill>
                        <pic:spPr>
                          <a:xfrm>
                            <a:off x="0" y="0"/>
                            <a:ext cx="1600200" cy="809625"/>
                          </a:xfrm>
                          <a:prstGeom prst="rect">
                            <a:avLst/>
                          </a:prstGeom>
                        </pic:spPr>
                      </pic:pic>
                    </a:graphicData>
                  </a:graphic>
                </wp:inline>
              </w:drawing>
            </w:r>
          </w:p>
        </w:tc>
        <w:tc>
          <w:tcPr>
            <w:tcW w:w="2758" w:type="dxa"/>
          </w:tcPr>
          <w:p w:rsidR="0048274A" w:rsidRPr="0048274A" w:rsidRDefault="0048274A" w:rsidP="0048274A">
            <w:pPr>
              <w:spacing w:line="276" w:lineRule="auto"/>
              <w:rPr>
                <w:rFonts w:ascii="Times New Roman" w:eastAsia="Times New Roman" w:hAnsi="Times New Roman" w:cs="Times New Roman"/>
              </w:rPr>
            </w:pPr>
            <w:r w:rsidRPr="0048274A">
              <w:rPr>
                <w:rFonts w:ascii="Times New Roman" w:eastAsia="Times New Roman" w:hAnsi="Times New Roman" w:cs="Times New Roman"/>
              </w:rPr>
              <w:t xml:space="preserve">Muncul di sebelah kanan video unggulan dan di atas daftar saran video. Untuk </w:t>
            </w:r>
            <w:r w:rsidRPr="0048274A">
              <w:rPr>
                <w:rFonts w:ascii="Times New Roman" w:eastAsia="Times New Roman" w:hAnsi="Times New Roman" w:cs="Times New Roman"/>
                <w:i/>
              </w:rPr>
              <w:t>player</w:t>
            </w:r>
            <w:r w:rsidRPr="0048274A">
              <w:rPr>
                <w:rFonts w:ascii="Times New Roman" w:eastAsia="Times New Roman" w:hAnsi="Times New Roman" w:cs="Times New Roman"/>
              </w:rPr>
              <w:t xml:space="preserve"> yang lebih besar, iklan ini mungkin muncul di bawah video </w:t>
            </w:r>
            <w:r w:rsidRPr="0048274A">
              <w:rPr>
                <w:rFonts w:ascii="Times New Roman" w:eastAsia="Times New Roman" w:hAnsi="Times New Roman" w:cs="Times New Roman"/>
                <w:i/>
              </w:rPr>
              <w:t>player</w:t>
            </w:r>
            <w:r w:rsidRPr="0048274A">
              <w:rPr>
                <w:rFonts w:ascii="Times New Roman" w:eastAsia="Times New Roman" w:hAnsi="Times New Roman" w:cs="Times New Roman"/>
              </w:rPr>
              <w:t>.</w:t>
            </w:r>
          </w:p>
        </w:tc>
        <w:tc>
          <w:tcPr>
            <w:tcW w:w="1417" w:type="dxa"/>
          </w:tcPr>
          <w:p w:rsidR="0048274A" w:rsidRPr="0048274A" w:rsidRDefault="0048274A" w:rsidP="0048274A">
            <w:pPr>
              <w:spacing w:line="276" w:lineRule="auto"/>
              <w:rPr>
                <w:rFonts w:ascii="Times New Roman" w:eastAsia="Times New Roman" w:hAnsi="Times New Roman" w:cs="Times New Roman"/>
              </w:rPr>
            </w:pPr>
            <w:r w:rsidRPr="0048274A">
              <w:rPr>
                <w:rFonts w:ascii="Times New Roman" w:eastAsia="Times New Roman" w:hAnsi="Times New Roman" w:cs="Times New Roman"/>
              </w:rPr>
              <w:t>Desktop</w:t>
            </w:r>
          </w:p>
        </w:tc>
        <w:tc>
          <w:tcPr>
            <w:tcW w:w="1560" w:type="dxa"/>
          </w:tcPr>
          <w:p w:rsidR="0048274A" w:rsidRPr="0048274A" w:rsidRDefault="0048274A" w:rsidP="0048274A">
            <w:pPr>
              <w:spacing w:line="276" w:lineRule="auto"/>
              <w:rPr>
                <w:rFonts w:ascii="Times New Roman" w:eastAsia="Times New Roman" w:hAnsi="Times New Roman" w:cs="Times New Roman"/>
              </w:rPr>
            </w:pPr>
            <w:r w:rsidRPr="0048274A">
              <w:rPr>
                <w:rFonts w:ascii="Times New Roman" w:eastAsia="Times New Roman" w:hAnsi="Times New Roman" w:cs="Times New Roman"/>
              </w:rPr>
              <w:t>300x250 atau 300x60</w:t>
            </w:r>
          </w:p>
        </w:tc>
      </w:tr>
      <w:tr w:rsidR="0048274A" w:rsidRPr="0048274A" w:rsidTr="0048274A">
        <w:trPr>
          <w:trHeight w:val="1824"/>
        </w:trPr>
        <w:tc>
          <w:tcPr>
            <w:tcW w:w="2737" w:type="dxa"/>
          </w:tcPr>
          <w:p w:rsidR="0048274A" w:rsidRPr="0048274A" w:rsidRDefault="0048274A" w:rsidP="0048274A">
            <w:pPr>
              <w:spacing w:line="276" w:lineRule="auto"/>
              <w:jc w:val="both"/>
              <w:rPr>
                <w:rFonts w:ascii="Times New Roman" w:eastAsia="Times New Roman" w:hAnsi="Times New Roman" w:cs="Times New Roman"/>
                <w:i/>
              </w:rPr>
            </w:pPr>
            <w:r w:rsidRPr="0048274A">
              <w:rPr>
                <w:rFonts w:ascii="Times New Roman" w:eastAsia="Times New Roman" w:hAnsi="Times New Roman" w:cs="Times New Roman"/>
              </w:rPr>
              <w:t xml:space="preserve">Iklan </w:t>
            </w:r>
            <w:r w:rsidRPr="0048274A">
              <w:rPr>
                <w:rFonts w:ascii="Times New Roman" w:eastAsia="Times New Roman" w:hAnsi="Times New Roman" w:cs="Times New Roman"/>
                <w:i/>
              </w:rPr>
              <w:t>overlay</w:t>
            </w:r>
          </w:p>
          <w:p w:rsidR="0048274A" w:rsidRPr="0048274A" w:rsidRDefault="0048274A" w:rsidP="0048274A">
            <w:pPr>
              <w:spacing w:line="276" w:lineRule="auto"/>
              <w:jc w:val="both"/>
              <w:rPr>
                <w:rFonts w:ascii="Times New Roman" w:eastAsia="Times New Roman" w:hAnsi="Times New Roman" w:cs="Times New Roman"/>
              </w:rPr>
            </w:pPr>
            <w:r w:rsidRPr="0048274A">
              <w:rPr>
                <w:rFonts w:ascii="Times New Roman" w:eastAsia="Times New Roman" w:hAnsi="Times New Roman" w:cs="Times New Roman"/>
                <w:noProof/>
                <w:lang w:eastAsia="id-ID"/>
              </w:rPr>
              <w:drawing>
                <wp:inline distT="0" distB="0" distL="0" distR="0" wp14:anchorId="73EDDE49" wp14:editId="0775942E">
                  <wp:extent cx="1600200" cy="809625"/>
                  <wp:effectExtent l="0" t="0" r="0" b="9525"/>
                  <wp:docPr id="62" name="Picture 62" descr="https://lh5.googleusercontent.com/Wm53Ol80wsE8azgDBq5G3py473LtRN49WlLtuTZ5Xlf0LRZQx2NzBfnrn1YAMGKGQEK2R0pOvLrQfpiLEQ8RoEzwS6yu1btfysRNBH4kL2hEonHESNMZ3rYADMY-zvWT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h5.googleusercontent.com/Wm53Ol80wsE8azgDBq5G3py473LtRN49WlLtuTZ5Xlf0LRZQx2NzBfnrn1YAMGKGQEK2R0pOvLrQfpiLEQ8RoEzwS6yu1btfysRNBH4kL2hEonHESNMZ3rYADMY-zvWTrQ"/>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0200" cy="809625"/>
                          </a:xfrm>
                          <a:prstGeom prst="rect">
                            <a:avLst/>
                          </a:prstGeom>
                          <a:noFill/>
                          <a:ln>
                            <a:noFill/>
                          </a:ln>
                        </pic:spPr>
                      </pic:pic>
                    </a:graphicData>
                  </a:graphic>
                </wp:inline>
              </w:drawing>
            </w:r>
          </w:p>
        </w:tc>
        <w:tc>
          <w:tcPr>
            <w:tcW w:w="2758" w:type="dxa"/>
          </w:tcPr>
          <w:p w:rsidR="0048274A" w:rsidRPr="0048274A" w:rsidRDefault="0048274A" w:rsidP="0048274A">
            <w:pPr>
              <w:spacing w:line="276" w:lineRule="auto"/>
              <w:rPr>
                <w:rFonts w:ascii="Times New Roman" w:eastAsia="Times New Roman" w:hAnsi="Times New Roman" w:cs="Times New Roman"/>
              </w:rPr>
            </w:pPr>
            <w:r w:rsidRPr="0048274A">
              <w:rPr>
                <w:rFonts w:ascii="Times New Roman" w:eastAsia="Times New Roman" w:hAnsi="Times New Roman" w:cs="Times New Roman"/>
              </w:rPr>
              <w:t xml:space="preserve">Iklan </w:t>
            </w:r>
            <w:r w:rsidRPr="0048274A">
              <w:rPr>
                <w:rFonts w:ascii="Times New Roman" w:eastAsia="Times New Roman" w:hAnsi="Times New Roman" w:cs="Times New Roman"/>
                <w:i/>
              </w:rPr>
              <w:t>overlay</w:t>
            </w:r>
            <w:r w:rsidRPr="0048274A">
              <w:rPr>
                <w:rFonts w:ascii="Times New Roman" w:eastAsia="Times New Roman" w:hAnsi="Times New Roman" w:cs="Times New Roman"/>
              </w:rPr>
              <w:t xml:space="preserve"> semi transparan yang muncul di 20% bagian bawah video.</w:t>
            </w:r>
          </w:p>
        </w:tc>
        <w:tc>
          <w:tcPr>
            <w:tcW w:w="1417" w:type="dxa"/>
          </w:tcPr>
          <w:p w:rsidR="0048274A" w:rsidRPr="0048274A" w:rsidRDefault="0048274A" w:rsidP="0048274A">
            <w:pPr>
              <w:spacing w:line="276" w:lineRule="auto"/>
              <w:jc w:val="both"/>
              <w:rPr>
                <w:rFonts w:ascii="Times New Roman" w:eastAsia="Times New Roman" w:hAnsi="Times New Roman" w:cs="Times New Roman"/>
              </w:rPr>
            </w:pPr>
            <w:r w:rsidRPr="0048274A">
              <w:rPr>
                <w:rFonts w:ascii="Times New Roman" w:eastAsia="Times New Roman" w:hAnsi="Times New Roman" w:cs="Times New Roman"/>
              </w:rPr>
              <w:t>Dekstop</w:t>
            </w:r>
          </w:p>
        </w:tc>
        <w:tc>
          <w:tcPr>
            <w:tcW w:w="1560" w:type="dxa"/>
          </w:tcPr>
          <w:p w:rsidR="0048274A" w:rsidRPr="0048274A" w:rsidRDefault="0048274A" w:rsidP="0048274A">
            <w:pPr>
              <w:spacing w:line="276" w:lineRule="auto"/>
              <w:jc w:val="both"/>
              <w:rPr>
                <w:rFonts w:ascii="Times New Roman" w:eastAsia="Times New Roman" w:hAnsi="Times New Roman" w:cs="Times New Roman"/>
              </w:rPr>
            </w:pPr>
            <w:r w:rsidRPr="0048274A">
              <w:rPr>
                <w:rFonts w:ascii="Times New Roman" w:eastAsia="Times New Roman" w:hAnsi="Times New Roman" w:cs="Times New Roman"/>
              </w:rPr>
              <w:t>Iklan gambar 468x60 atau 728x90 atau teks</w:t>
            </w:r>
          </w:p>
        </w:tc>
      </w:tr>
      <w:tr w:rsidR="0048274A" w:rsidRPr="0048274A" w:rsidTr="0048274A">
        <w:tc>
          <w:tcPr>
            <w:tcW w:w="2737" w:type="dxa"/>
          </w:tcPr>
          <w:p w:rsidR="0048274A" w:rsidRPr="0048274A" w:rsidRDefault="0048274A" w:rsidP="0048274A">
            <w:pPr>
              <w:spacing w:line="276" w:lineRule="auto"/>
              <w:jc w:val="both"/>
              <w:rPr>
                <w:rFonts w:ascii="Times New Roman" w:eastAsia="Times New Roman" w:hAnsi="Times New Roman" w:cs="Times New Roman"/>
              </w:rPr>
            </w:pPr>
            <w:r w:rsidRPr="0048274A">
              <w:rPr>
                <w:rFonts w:ascii="Times New Roman" w:eastAsia="Times New Roman" w:hAnsi="Times New Roman" w:cs="Times New Roman"/>
              </w:rPr>
              <w:t>Iklan video yang dapat dilewati</w:t>
            </w:r>
          </w:p>
          <w:p w:rsidR="0048274A" w:rsidRPr="0048274A" w:rsidRDefault="0048274A" w:rsidP="0048274A">
            <w:pPr>
              <w:spacing w:line="276" w:lineRule="auto"/>
              <w:jc w:val="both"/>
              <w:rPr>
                <w:rFonts w:ascii="Times New Roman" w:eastAsia="Times New Roman" w:hAnsi="Times New Roman" w:cs="Times New Roman"/>
              </w:rPr>
            </w:pPr>
          </w:p>
          <w:p w:rsidR="0048274A" w:rsidRPr="0048274A" w:rsidRDefault="0048274A" w:rsidP="0048274A">
            <w:pPr>
              <w:spacing w:line="276" w:lineRule="auto"/>
              <w:jc w:val="both"/>
              <w:rPr>
                <w:rFonts w:ascii="Times New Roman" w:eastAsia="Times New Roman" w:hAnsi="Times New Roman" w:cs="Times New Roman"/>
              </w:rPr>
            </w:pPr>
            <w:r w:rsidRPr="0048274A">
              <w:rPr>
                <w:rFonts w:ascii="Times New Roman" w:eastAsia="Times New Roman" w:hAnsi="Times New Roman" w:cs="Times New Roman"/>
                <w:noProof/>
                <w:lang w:eastAsia="id-ID"/>
              </w:rPr>
              <w:drawing>
                <wp:inline distT="0" distB="0" distL="0" distR="0" wp14:anchorId="1A56579A" wp14:editId="7D6B7A2B">
                  <wp:extent cx="1600200" cy="809625"/>
                  <wp:effectExtent l="0" t="0" r="0" b="9525"/>
                  <wp:docPr id="63" name="Picture 63" descr="https://lh5.googleusercontent.com/67OB4bhkplZPGv4K5jz7lDE1bDgbKkggDQsI4DyY2Vp0F_xWPvSdJ3IRov0NdVltSdbliwSvgnGxjg5-N6_Xw96SExB6pNI1pKIWSMlUWy_4sIN2_lI_HIGIkWCRyrTy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lh5.googleusercontent.com/67OB4bhkplZPGv4K5jz7lDE1bDgbKkggDQsI4DyY2Vp0F_xWPvSdJ3IRov0NdVltSdbliwSvgnGxjg5-N6_Xw96SExB6pNI1pKIWSMlUWy_4sIN2_lI_HIGIkWCRyrTy3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0200" cy="809625"/>
                          </a:xfrm>
                          <a:prstGeom prst="rect">
                            <a:avLst/>
                          </a:prstGeom>
                          <a:noFill/>
                          <a:ln>
                            <a:noFill/>
                          </a:ln>
                        </pic:spPr>
                      </pic:pic>
                    </a:graphicData>
                  </a:graphic>
                </wp:inline>
              </w:drawing>
            </w:r>
          </w:p>
        </w:tc>
        <w:tc>
          <w:tcPr>
            <w:tcW w:w="2758" w:type="dxa"/>
            <w:vAlign w:val="center"/>
          </w:tcPr>
          <w:p w:rsidR="0048274A" w:rsidRPr="0048274A" w:rsidRDefault="0048274A" w:rsidP="0048274A">
            <w:pPr>
              <w:spacing w:line="276" w:lineRule="auto"/>
              <w:rPr>
                <w:rFonts w:ascii="Times New Roman" w:eastAsia="Times New Roman" w:hAnsi="Times New Roman" w:cs="Times New Roman"/>
              </w:rPr>
            </w:pPr>
            <w:r w:rsidRPr="0048274A">
              <w:rPr>
                <w:rFonts w:ascii="Times New Roman" w:eastAsia="Times New Roman" w:hAnsi="Times New Roman" w:cs="Times New Roman"/>
              </w:rPr>
              <w:t>Iklan video yang dapat dilewati penonton setelah 5 detik, jika mau.</w:t>
            </w:r>
          </w:p>
          <w:p w:rsidR="0048274A" w:rsidRPr="0048274A" w:rsidRDefault="0048274A" w:rsidP="0048274A">
            <w:pPr>
              <w:spacing w:line="276" w:lineRule="auto"/>
              <w:rPr>
                <w:rFonts w:ascii="Times New Roman" w:eastAsia="Times New Roman" w:hAnsi="Times New Roman" w:cs="Times New Roman"/>
              </w:rPr>
            </w:pPr>
            <w:r w:rsidRPr="0048274A">
              <w:rPr>
                <w:rFonts w:ascii="Times New Roman" w:eastAsia="Times New Roman" w:hAnsi="Times New Roman" w:cs="Times New Roman"/>
              </w:rPr>
              <w:t>Disisipkan sebelum, selama, atau setelah video utama.</w:t>
            </w:r>
          </w:p>
          <w:p w:rsidR="0048274A" w:rsidRPr="0048274A" w:rsidRDefault="0048274A" w:rsidP="0048274A">
            <w:pPr>
              <w:spacing w:line="276" w:lineRule="auto"/>
              <w:rPr>
                <w:rFonts w:ascii="Times New Roman" w:eastAsia="Times New Roman" w:hAnsi="Times New Roman" w:cs="Times New Roman"/>
              </w:rPr>
            </w:pPr>
          </w:p>
          <w:p w:rsidR="0048274A" w:rsidRPr="0048274A" w:rsidRDefault="0048274A" w:rsidP="0048274A">
            <w:pPr>
              <w:spacing w:line="276" w:lineRule="auto"/>
              <w:rPr>
                <w:rFonts w:ascii="Times New Roman" w:eastAsia="Times New Roman" w:hAnsi="Times New Roman" w:cs="Times New Roman"/>
              </w:rPr>
            </w:pPr>
          </w:p>
        </w:tc>
        <w:tc>
          <w:tcPr>
            <w:tcW w:w="1417" w:type="dxa"/>
          </w:tcPr>
          <w:p w:rsidR="0048274A" w:rsidRPr="0048274A" w:rsidRDefault="0048274A" w:rsidP="0048274A">
            <w:pPr>
              <w:spacing w:line="276" w:lineRule="auto"/>
              <w:jc w:val="both"/>
              <w:rPr>
                <w:rFonts w:ascii="Times New Roman" w:eastAsia="Times New Roman" w:hAnsi="Times New Roman" w:cs="Times New Roman"/>
              </w:rPr>
            </w:pPr>
            <w:r w:rsidRPr="0048274A">
              <w:rPr>
                <w:rFonts w:ascii="Times New Roman" w:eastAsia="Times New Roman" w:hAnsi="Times New Roman" w:cs="Times New Roman"/>
              </w:rPr>
              <w:t>Desktop, perangkat seluler, TV, dan konsol game</w:t>
            </w:r>
          </w:p>
        </w:tc>
        <w:tc>
          <w:tcPr>
            <w:tcW w:w="1560" w:type="dxa"/>
          </w:tcPr>
          <w:p w:rsidR="0048274A" w:rsidRPr="0048274A" w:rsidRDefault="0048274A" w:rsidP="0048274A">
            <w:pPr>
              <w:spacing w:line="276" w:lineRule="auto"/>
              <w:jc w:val="both"/>
              <w:rPr>
                <w:rFonts w:ascii="Times New Roman" w:eastAsia="Times New Roman" w:hAnsi="Times New Roman" w:cs="Times New Roman"/>
              </w:rPr>
            </w:pPr>
            <w:r w:rsidRPr="0048274A">
              <w:rPr>
                <w:rFonts w:ascii="Times New Roman" w:eastAsia="Times New Roman" w:hAnsi="Times New Roman" w:cs="Times New Roman"/>
              </w:rPr>
              <w:t>Diputar dalam pemutar video.</w:t>
            </w:r>
          </w:p>
        </w:tc>
      </w:tr>
      <w:tr w:rsidR="0048274A" w:rsidRPr="0048274A" w:rsidTr="0048274A">
        <w:tc>
          <w:tcPr>
            <w:tcW w:w="2737" w:type="dxa"/>
          </w:tcPr>
          <w:p w:rsidR="0048274A" w:rsidRPr="0048274A" w:rsidRDefault="0048274A" w:rsidP="0048274A">
            <w:pPr>
              <w:spacing w:line="276" w:lineRule="auto"/>
              <w:jc w:val="both"/>
              <w:rPr>
                <w:rFonts w:ascii="Times New Roman" w:eastAsia="Times New Roman" w:hAnsi="Times New Roman" w:cs="Times New Roman"/>
              </w:rPr>
            </w:pPr>
            <w:r w:rsidRPr="0048274A">
              <w:rPr>
                <w:rFonts w:ascii="Times New Roman" w:eastAsia="Times New Roman" w:hAnsi="Times New Roman" w:cs="Times New Roman"/>
              </w:rPr>
              <w:t xml:space="preserve">Iklan video yang tidak dapat </w:t>
            </w:r>
            <w:r w:rsidRPr="0048274A">
              <w:rPr>
                <w:rFonts w:ascii="Times New Roman" w:eastAsia="Times New Roman" w:hAnsi="Times New Roman" w:cs="Times New Roman"/>
              </w:rPr>
              <w:lastRenderedPageBreak/>
              <w:t>dilewati</w:t>
            </w:r>
          </w:p>
          <w:p w:rsidR="0048274A" w:rsidRPr="0048274A" w:rsidRDefault="0048274A" w:rsidP="0048274A">
            <w:pPr>
              <w:spacing w:line="276" w:lineRule="auto"/>
              <w:jc w:val="both"/>
              <w:rPr>
                <w:rFonts w:ascii="Times New Roman" w:eastAsia="Times New Roman" w:hAnsi="Times New Roman" w:cs="Times New Roman"/>
              </w:rPr>
            </w:pPr>
          </w:p>
          <w:p w:rsidR="0048274A" w:rsidRPr="0048274A" w:rsidRDefault="0048274A" w:rsidP="0048274A">
            <w:pPr>
              <w:spacing w:line="276" w:lineRule="auto"/>
              <w:jc w:val="both"/>
              <w:rPr>
                <w:rFonts w:ascii="Times New Roman" w:eastAsia="Times New Roman" w:hAnsi="Times New Roman" w:cs="Times New Roman"/>
              </w:rPr>
            </w:pPr>
            <w:r w:rsidRPr="0048274A">
              <w:rPr>
                <w:rFonts w:ascii="Times New Roman" w:eastAsia="Times New Roman" w:hAnsi="Times New Roman" w:cs="Times New Roman"/>
                <w:noProof/>
                <w:lang w:eastAsia="id-ID"/>
              </w:rPr>
              <w:drawing>
                <wp:inline distT="0" distB="0" distL="0" distR="0" wp14:anchorId="5AF3F082" wp14:editId="5B5EA44F">
                  <wp:extent cx="1600200" cy="809625"/>
                  <wp:effectExtent l="0" t="0" r="0" b="9525"/>
                  <wp:docPr id="64" name="Picture 64" descr="https://lh3.googleusercontent.com/ahw2vHSRpQmPIDpMffaJDdia2YzDujSrcTJZVsfItLUoz95OGXVJrLqgchOpDoNbz-UNETX83geeLu93cGoniQFZDLnOBxKi6V9FGN1OR1RyBFXG3Y8oUvasuluS275R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lh3.googleusercontent.com/ahw2vHSRpQmPIDpMffaJDdia2YzDujSrcTJZVsfItLUoz95OGXVJrLqgchOpDoNbz-UNETX83geeLu93cGoniQFZDLnOBxKi6V9FGN1OR1RyBFXG3Y8oUvasuluS275RPQ"/>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00200" cy="809625"/>
                          </a:xfrm>
                          <a:prstGeom prst="rect">
                            <a:avLst/>
                          </a:prstGeom>
                          <a:noFill/>
                          <a:ln>
                            <a:noFill/>
                          </a:ln>
                        </pic:spPr>
                      </pic:pic>
                    </a:graphicData>
                  </a:graphic>
                </wp:inline>
              </w:drawing>
            </w:r>
          </w:p>
        </w:tc>
        <w:tc>
          <w:tcPr>
            <w:tcW w:w="2758" w:type="dxa"/>
            <w:vAlign w:val="center"/>
          </w:tcPr>
          <w:p w:rsidR="0048274A" w:rsidRPr="0048274A" w:rsidRDefault="0048274A" w:rsidP="0048274A">
            <w:pPr>
              <w:spacing w:line="276" w:lineRule="auto"/>
              <w:rPr>
                <w:rFonts w:ascii="Times New Roman" w:eastAsia="Times New Roman" w:hAnsi="Times New Roman" w:cs="Times New Roman"/>
              </w:rPr>
            </w:pPr>
            <w:r w:rsidRPr="0048274A">
              <w:rPr>
                <w:rFonts w:ascii="Times New Roman" w:eastAsia="Times New Roman" w:hAnsi="Times New Roman" w:cs="Times New Roman"/>
              </w:rPr>
              <w:lastRenderedPageBreak/>
              <w:t xml:space="preserve">Iklan video yang tidak dapat </w:t>
            </w:r>
            <w:r w:rsidRPr="0048274A">
              <w:rPr>
                <w:rFonts w:ascii="Times New Roman" w:eastAsia="Times New Roman" w:hAnsi="Times New Roman" w:cs="Times New Roman"/>
              </w:rPr>
              <w:lastRenderedPageBreak/>
              <w:t>dilewati harus ditonton sebelum video Anda dapat ditonton.</w:t>
            </w:r>
          </w:p>
          <w:p w:rsidR="0048274A" w:rsidRPr="0048274A" w:rsidRDefault="0048274A" w:rsidP="0048274A">
            <w:pPr>
              <w:spacing w:line="276" w:lineRule="auto"/>
              <w:rPr>
                <w:rFonts w:ascii="Times New Roman" w:eastAsia="Times New Roman" w:hAnsi="Times New Roman" w:cs="Times New Roman"/>
              </w:rPr>
            </w:pPr>
            <w:r w:rsidRPr="0048274A">
              <w:rPr>
                <w:rFonts w:ascii="Times New Roman" w:eastAsia="Times New Roman" w:hAnsi="Times New Roman" w:cs="Times New Roman"/>
              </w:rPr>
              <w:t>Iklan ini bisa muncul sebelum, selama, atau setelah video utama.</w:t>
            </w:r>
          </w:p>
          <w:p w:rsidR="0048274A" w:rsidRPr="0048274A" w:rsidRDefault="0048274A" w:rsidP="0048274A">
            <w:pPr>
              <w:spacing w:line="276" w:lineRule="auto"/>
              <w:rPr>
                <w:rFonts w:ascii="Times New Roman" w:eastAsia="Times New Roman" w:hAnsi="Times New Roman" w:cs="Times New Roman"/>
              </w:rPr>
            </w:pPr>
          </w:p>
        </w:tc>
        <w:tc>
          <w:tcPr>
            <w:tcW w:w="1417" w:type="dxa"/>
          </w:tcPr>
          <w:p w:rsidR="0048274A" w:rsidRPr="0048274A" w:rsidRDefault="0048274A" w:rsidP="0048274A">
            <w:pPr>
              <w:spacing w:line="276" w:lineRule="auto"/>
              <w:jc w:val="both"/>
              <w:rPr>
                <w:rFonts w:ascii="Times New Roman" w:eastAsia="Times New Roman" w:hAnsi="Times New Roman" w:cs="Times New Roman"/>
              </w:rPr>
            </w:pPr>
            <w:r w:rsidRPr="0048274A">
              <w:rPr>
                <w:rFonts w:ascii="Times New Roman" w:eastAsia="Times New Roman" w:hAnsi="Times New Roman" w:cs="Times New Roman"/>
              </w:rPr>
              <w:lastRenderedPageBreak/>
              <w:t xml:space="preserve">Desktop dan </w:t>
            </w:r>
            <w:r w:rsidRPr="0048274A">
              <w:rPr>
                <w:rFonts w:ascii="Times New Roman" w:eastAsia="Times New Roman" w:hAnsi="Times New Roman" w:cs="Times New Roman"/>
              </w:rPr>
              <w:lastRenderedPageBreak/>
              <w:t>perangkat seluler</w:t>
            </w:r>
          </w:p>
        </w:tc>
        <w:tc>
          <w:tcPr>
            <w:tcW w:w="1560" w:type="dxa"/>
          </w:tcPr>
          <w:p w:rsidR="0048274A" w:rsidRPr="0048274A" w:rsidRDefault="0048274A" w:rsidP="0048274A">
            <w:pPr>
              <w:spacing w:line="276" w:lineRule="auto"/>
              <w:jc w:val="both"/>
              <w:rPr>
                <w:rFonts w:ascii="Times New Roman" w:eastAsia="Times New Roman" w:hAnsi="Times New Roman" w:cs="Times New Roman"/>
              </w:rPr>
            </w:pPr>
            <w:r w:rsidRPr="0048274A">
              <w:rPr>
                <w:rFonts w:ascii="Times New Roman" w:eastAsia="Times New Roman" w:hAnsi="Times New Roman" w:cs="Times New Roman"/>
              </w:rPr>
              <w:lastRenderedPageBreak/>
              <w:t xml:space="preserve">Diputar pada </w:t>
            </w:r>
            <w:r w:rsidRPr="0048274A">
              <w:rPr>
                <w:rFonts w:ascii="Times New Roman" w:eastAsia="Times New Roman" w:hAnsi="Times New Roman" w:cs="Times New Roman"/>
              </w:rPr>
              <w:lastRenderedPageBreak/>
              <w:t>pemutar video.</w:t>
            </w:r>
          </w:p>
          <w:p w:rsidR="0048274A" w:rsidRPr="0048274A" w:rsidRDefault="0048274A" w:rsidP="0048274A">
            <w:pPr>
              <w:spacing w:line="276" w:lineRule="auto"/>
              <w:jc w:val="both"/>
              <w:rPr>
                <w:rFonts w:ascii="Times New Roman" w:eastAsia="Times New Roman" w:hAnsi="Times New Roman" w:cs="Times New Roman"/>
              </w:rPr>
            </w:pPr>
            <w:r w:rsidRPr="0048274A">
              <w:rPr>
                <w:rFonts w:ascii="Times New Roman" w:eastAsia="Times New Roman" w:hAnsi="Times New Roman" w:cs="Times New Roman"/>
              </w:rPr>
              <w:t>Berdurasi 15 atau 20 detik, bergantung pada standar regional.</w:t>
            </w:r>
          </w:p>
        </w:tc>
      </w:tr>
      <w:tr w:rsidR="0048274A" w:rsidRPr="0048274A" w:rsidTr="0048274A">
        <w:tc>
          <w:tcPr>
            <w:tcW w:w="2737" w:type="dxa"/>
          </w:tcPr>
          <w:p w:rsidR="0048274A" w:rsidRPr="0048274A" w:rsidRDefault="0048274A" w:rsidP="0048274A">
            <w:pPr>
              <w:spacing w:line="276" w:lineRule="auto"/>
              <w:jc w:val="both"/>
              <w:rPr>
                <w:rFonts w:ascii="Times New Roman" w:eastAsia="Times New Roman" w:hAnsi="Times New Roman" w:cs="Times New Roman"/>
                <w:i/>
              </w:rPr>
            </w:pPr>
            <w:r w:rsidRPr="0048274A">
              <w:rPr>
                <w:rFonts w:ascii="Times New Roman" w:eastAsia="Times New Roman" w:hAnsi="Times New Roman" w:cs="Times New Roman"/>
              </w:rPr>
              <w:lastRenderedPageBreak/>
              <w:t xml:space="preserve">Iklan </w:t>
            </w:r>
            <w:r w:rsidRPr="0048274A">
              <w:rPr>
                <w:rFonts w:ascii="Times New Roman" w:eastAsia="Times New Roman" w:hAnsi="Times New Roman" w:cs="Times New Roman"/>
                <w:i/>
              </w:rPr>
              <w:t>bumper</w:t>
            </w:r>
          </w:p>
          <w:p w:rsidR="0048274A" w:rsidRPr="0048274A" w:rsidRDefault="0048274A" w:rsidP="0048274A">
            <w:pPr>
              <w:spacing w:line="276" w:lineRule="auto"/>
              <w:jc w:val="both"/>
              <w:rPr>
                <w:rFonts w:ascii="Times New Roman" w:eastAsia="Times New Roman" w:hAnsi="Times New Roman" w:cs="Times New Roman"/>
                <w:i/>
              </w:rPr>
            </w:pPr>
            <w:r w:rsidRPr="0048274A">
              <w:rPr>
                <w:rFonts w:ascii="Times New Roman" w:eastAsia="Times New Roman" w:hAnsi="Times New Roman" w:cs="Times New Roman"/>
                <w:noProof/>
                <w:lang w:eastAsia="id-ID"/>
              </w:rPr>
              <w:drawing>
                <wp:inline distT="0" distB="0" distL="0" distR="0" wp14:anchorId="25FE1DD0" wp14:editId="20CA783A">
                  <wp:extent cx="1600200" cy="809625"/>
                  <wp:effectExtent l="0" t="0" r="0" b="9525"/>
                  <wp:docPr id="65" name="Picture 65" descr="https://lh3.googleusercontent.com/ahw2vHSRpQmPIDpMffaJDdia2YzDujSrcTJZVsfItLUoz95OGXVJrLqgchOpDoNbz-UNETX83geeLu93cGoniQFZDLnOBxKi6V9FGN1OR1RyBFXG3Y8oUvasuluS275R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lh3.googleusercontent.com/ahw2vHSRpQmPIDpMffaJDdia2YzDujSrcTJZVsfItLUoz95OGXVJrLqgchOpDoNbz-UNETX83geeLu93cGoniQFZDLnOBxKi6V9FGN1OR1RyBFXG3Y8oUvasuluS275RPQ"/>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00200" cy="809625"/>
                          </a:xfrm>
                          <a:prstGeom prst="rect">
                            <a:avLst/>
                          </a:prstGeom>
                          <a:noFill/>
                          <a:ln>
                            <a:noFill/>
                          </a:ln>
                        </pic:spPr>
                      </pic:pic>
                    </a:graphicData>
                  </a:graphic>
                </wp:inline>
              </w:drawing>
            </w:r>
          </w:p>
        </w:tc>
        <w:tc>
          <w:tcPr>
            <w:tcW w:w="2758" w:type="dxa"/>
            <w:vAlign w:val="center"/>
          </w:tcPr>
          <w:p w:rsidR="0048274A" w:rsidRPr="0048274A" w:rsidRDefault="0048274A" w:rsidP="0048274A">
            <w:pPr>
              <w:spacing w:line="276" w:lineRule="auto"/>
              <w:rPr>
                <w:rFonts w:ascii="Times New Roman" w:eastAsia="Times New Roman" w:hAnsi="Times New Roman" w:cs="Times New Roman"/>
              </w:rPr>
            </w:pPr>
            <w:r w:rsidRPr="0048274A">
              <w:rPr>
                <w:rFonts w:ascii="Times New Roman" w:eastAsia="Times New Roman" w:hAnsi="Times New Roman" w:cs="Times New Roman"/>
              </w:rPr>
              <w:t>Iklan video yang tidak dapat dilewati berdurasi hingga 6 detik yang harus ditonton sebelum video ditonton.</w:t>
            </w:r>
          </w:p>
          <w:p w:rsidR="0048274A" w:rsidRPr="0048274A" w:rsidRDefault="0048274A" w:rsidP="0048274A">
            <w:pPr>
              <w:spacing w:line="276" w:lineRule="auto"/>
              <w:rPr>
                <w:rFonts w:ascii="Times New Roman" w:eastAsia="Times New Roman" w:hAnsi="Times New Roman" w:cs="Times New Roman"/>
              </w:rPr>
            </w:pPr>
            <w:r w:rsidRPr="0048274A">
              <w:rPr>
                <w:rFonts w:ascii="Times New Roman" w:eastAsia="Times New Roman" w:hAnsi="Times New Roman" w:cs="Times New Roman"/>
              </w:rPr>
              <w:t xml:space="preserve">Jika mengaktifkan opsi ini, mungkin melihat kombinasi iklan yang dapat dilewati dan iklan </w:t>
            </w:r>
            <w:r w:rsidRPr="0048274A">
              <w:rPr>
                <w:rFonts w:ascii="Times New Roman" w:eastAsia="Times New Roman" w:hAnsi="Times New Roman" w:cs="Times New Roman"/>
                <w:i/>
              </w:rPr>
              <w:t>bumper</w:t>
            </w:r>
            <w:r w:rsidRPr="0048274A">
              <w:rPr>
                <w:rFonts w:ascii="Times New Roman" w:eastAsia="Times New Roman" w:hAnsi="Times New Roman" w:cs="Times New Roman"/>
              </w:rPr>
              <w:t xml:space="preserve"> yang diputar secara berturut-turut.</w:t>
            </w:r>
          </w:p>
        </w:tc>
        <w:tc>
          <w:tcPr>
            <w:tcW w:w="1417" w:type="dxa"/>
          </w:tcPr>
          <w:p w:rsidR="0048274A" w:rsidRPr="0048274A" w:rsidRDefault="0048274A" w:rsidP="0048274A">
            <w:pPr>
              <w:spacing w:line="276" w:lineRule="auto"/>
              <w:jc w:val="both"/>
              <w:rPr>
                <w:rFonts w:ascii="Times New Roman" w:eastAsia="Times New Roman" w:hAnsi="Times New Roman" w:cs="Times New Roman"/>
              </w:rPr>
            </w:pPr>
            <w:r w:rsidRPr="0048274A">
              <w:rPr>
                <w:rFonts w:ascii="Times New Roman" w:eastAsia="Times New Roman" w:hAnsi="Times New Roman" w:cs="Times New Roman"/>
              </w:rPr>
              <w:t>Desktop dan perangkat seluler</w:t>
            </w:r>
          </w:p>
        </w:tc>
        <w:tc>
          <w:tcPr>
            <w:tcW w:w="1560" w:type="dxa"/>
          </w:tcPr>
          <w:p w:rsidR="0048274A" w:rsidRPr="0048274A" w:rsidRDefault="0048274A" w:rsidP="0048274A">
            <w:pPr>
              <w:spacing w:line="276" w:lineRule="auto"/>
              <w:jc w:val="both"/>
              <w:rPr>
                <w:rFonts w:ascii="Times New Roman" w:eastAsia="Times New Roman" w:hAnsi="Times New Roman" w:cs="Times New Roman"/>
              </w:rPr>
            </w:pPr>
            <w:r w:rsidRPr="0048274A">
              <w:rPr>
                <w:rFonts w:ascii="Times New Roman" w:eastAsia="Times New Roman" w:hAnsi="Times New Roman" w:cs="Times New Roman"/>
              </w:rPr>
              <w:t xml:space="preserve">Diputar di video </w:t>
            </w:r>
            <w:r w:rsidRPr="0048274A">
              <w:rPr>
                <w:rFonts w:ascii="Times New Roman" w:eastAsia="Times New Roman" w:hAnsi="Times New Roman" w:cs="Times New Roman"/>
                <w:i/>
              </w:rPr>
              <w:t>player</w:t>
            </w:r>
            <w:r w:rsidRPr="0048274A">
              <w:rPr>
                <w:rFonts w:ascii="Times New Roman" w:eastAsia="Times New Roman" w:hAnsi="Times New Roman" w:cs="Times New Roman"/>
              </w:rPr>
              <w:t>, durasi hingga hingga 6 detik</w:t>
            </w:r>
          </w:p>
        </w:tc>
      </w:tr>
      <w:tr w:rsidR="0048274A" w:rsidRPr="0048274A" w:rsidTr="0048274A">
        <w:tc>
          <w:tcPr>
            <w:tcW w:w="2737" w:type="dxa"/>
          </w:tcPr>
          <w:p w:rsidR="0048274A" w:rsidRPr="0048274A" w:rsidRDefault="0048274A" w:rsidP="0048274A">
            <w:pPr>
              <w:spacing w:line="276" w:lineRule="auto"/>
              <w:jc w:val="both"/>
              <w:rPr>
                <w:rFonts w:ascii="Times New Roman" w:eastAsia="Times New Roman" w:hAnsi="Times New Roman" w:cs="Times New Roman"/>
              </w:rPr>
            </w:pPr>
            <w:r w:rsidRPr="0048274A">
              <w:rPr>
                <w:rFonts w:ascii="Times New Roman" w:eastAsia="Times New Roman" w:hAnsi="Times New Roman" w:cs="Times New Roman"/>
              </w:rPr>
              <w:t>Kartu bersponsor</w:t>
            </w:r>
          </w:p>
          <w:p w:rsidR="0048274A" w:rsidRPr="0048274A" w:rsidRDefault="0048274A" w:rsidP="0048274A">
            <w:pPr>
              <w:spacing w:line="276" w:lineRule="auto"/>
              <w:jc w:val="both"/>
              <w:rPr>
                <w:rFonts w:ascii="Times New Roman" w:eastAsia="Times New Roman" w:hAnsi="Times New Roman" w:cs="Times New Roman"/>
              </w:rPr>
            </w:pPr>
            <w:r w:rsidRPr="0048274A">
              <w:rPr>
                <w:rFonts w:ascii="Times New Roman" w:eastAsia="Times New Roman" w:hAnsi="Times New Roman" w:cs="Times New Roman"/>
                <w:noProof/>
                <w:lang w:eastAsia="id-ID"/>
              </w:rPr>
              <w:drawing>
                <wp:inline distT="0" distB="0" distL="0" distR="0" wp14:anchorId="44FA870B" wp14:editId="5A1B9852">
                  <wp:extent cx="1600200" cy="809625"/>
                  <wp:effectExtent l="0" t="0" r="0" b="9525"/>
                  <wp:docPr id="66" name="Picture 66" descr="Sponsored 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ponsored card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00200" cy="809625"/>
                          </a:xfrm>
                          <a:prstGeom prst="rect">
                            <a:avLst/>
                          </a:prstGeom>
                          <a:noFill/>
                          <a:ln>
                            <a:noFill/>
                          </a:ln>
                        </pic:spPr>
                      </pic:pic>
                    </a:graphicData>
                  </a:graphic>
                </wp:inline>
              </w:drawing>
            </w:r>
          </w:p>
        </w:tc>
        <w:tc>
          <w:tcPr>
            <w:tcW w:w="2758" w:type="dxa"/>
            <w:vAlign w:val="center"/>
          </w:tcPr>
          <w:p w:rsidR="0048274A" w:rsidRPr="0048274A" w:rsidRDefault="0048274A" w:rsidP="0048274A">
            <w:pPr>
              <w:spacing w:line="276" w:lineRule="auto"/>
              <w:rPr>
                <w:rFonts w:ascii="Times New Roman" w:eastAsia="Times New Roman" w:hAnsi="Times New Roman" w:cs="Times New Roman"/>
              </w:rPr>
            </w:pPr>
            <w:r w:rsidRPr="0048274A">
              <w:rPr>
                <w:rFonts w:ascii="Times New Roman" w:eastAsia="Times New Roman" w:hAnsi="Times New Roman" w:cs="Times New Roman"/>
              </w:rPr>
              <w:t>Kartu bersponsor menampilkan konten yang mungkin cocok dengan video, seperti produk yang ditampilkan di video.</w:t>
            </w:r>
          </w:p>
          <w:p w:rsidR="0048274A" w:rsidRPr="0048274A" w:rsidRDefault="0048274A" w:rsidP="0048274A">
            <w:pPr>
              <w:spacing w:line="276" w:lineRule="auto"/>
              <w:rPr>
                <w:rFonts w:ascii="Times New Roman" w:eastAsia="Times New Roman" w:hAnsi="Times New Roman" w:cs="Times New Roman"/>
              </w:rPr>
            </w:pPr>
            <w:r w:rsidRPr="0048274A">
              <w:rPr>
                <w:rFonts w:ascii="Times New Roman" w:eastAsia="Times New Roman" w:hAnsi="Times New Roman" w:cs="Times New Roman"/>
              </w:rPr>
              <w:t>Penonton akan melihat promosi untuk kartu tersebut selama beberapa detik. Mereka juga dapat mengklik ikon di sudut kanan atas video untuk mempelajari kartu.</w:t>
            </w:r>
          </w:p>
        </w:tc>
        <w:tc>
          <w:tcPr>
            <w:tcW w:w="1417" w:type="dxa"/>
          </w:tcPr>
          <w:p w:rsidR="0048274A" w:rsidRPr="0048274A" w:rsidRDefault="0048274A" w:rsidP="0048274A">
            <w:pPr>
              <w:spacing w:line="276" w:lineRule="auto"/>
              <w:jc w:val="both"/>
              <w:rPr>
                <w:rFonts w:ascii="Times New Roman" w:eastAsia="Times New Roman" w:hAnsi="Times New Roman" w:cs="Times New Roman"/>
              </w:rPr>
            </w:pPr>
            <w:r w:rsidRPr="0048274A">
              <w:rPr>
                <w:rFonts w:ascii="Times New Roman" w:eastAsia="Times New Roman" w:hAnsi="Times New Roman" w:cs="Times New Roman"/>
              </w:rPr>
              <w:t>Desktop dan perangkat seluler</w:t>
            </w:r>
          </w:p>
        </w:tc>
        <w:tc>
          <w:tcPr>
            <w:tcW w:w="1560" w:type="dxa"/>
          </w:tcPr>
          <w:p w:rsidR="0048274A" w:rsidRPr="0048274A" w:rsidRDefault="0048274A" w:rsidP="0048274A">
            <w:pPr>
              <w:spacing w:line="276" w:lineRule="auto"/>
              <w:jc w:val="both"/>
              <w:rPr>
                <w:rFonts w:ascii="Times New Roman" w:eastAsia="Times New Roman" w:hAnsi="Times New Roman" w:cs="Times New Roman"/>
              </w:rPr>
            </w:pPr>
            <w:r w:rsidRPr="0048274A">
              <w:rPr>
                <w:rFonts w:ascii="Times New Roman" w:eastAsia="Times New Roman" w:hAnsi="Times New Roman" w:cs="Times New Roman"/>
              </w:rPr>
              <w:t>Ukuran kartu bervariasi</w:t>
            </w:r>
          </w:p>
        </w:tc>
      </w:tr>
    </w:tbl>
    <w:p w:rsidR="0048274A" w:rsidRPr="0048274A" w:rsidRDefault="0048274A" w:rsidP="0048274A">
      <w:pPr>
        <w:tabs>
          <w:tab w:val="left" w:pos="2955"/>
        </w:tabs>
        <w:spacing w:after="0" w:line="240" w:lineRule="auto"/>
        <w:rPr>
          <w:rFonts w:ascii="Times New Roman" w:eastAsia="Times New Roman" w:hAnsi="Times New Roman" w:cs="Times New Roman"/>
          <w:sz w:val="20"/>
          <w:szCs w:val="20"/>
        </w:rPr>
      </w:pPr>
      <w:r w:rsidRPr="0048274A">
        <w:rPr>
          <w:rFonts w:ascii="Times New Roman" w:eastAsia="Times New Roman" w:hAnsi="Times New Roman" w:cs="Times New Roman"/>
          <w:sz w:val="20"/>
          <w:szCs w:val="20"/>
        </w:rPr>
        <w:tab/>
      </w:r>
    </w:p>
    <w:p w:rsidR="0048274A" w:rsidRDefault="0048274A" w:rsidP="0048274A">
      <w:pPr>
        <w:spacing w:after="0" w:line="480" w:lineRule="auto"/>
        <w:jc w:val="center"/>
        <w:rPr>
          <w:rFonts w:ascii="Times New Roman" w:eastAsia="Times New Roman" w:hAnsi="Times New Roman" w:cs="Times New Roman"/>
          <w:sz w:val="20"/>
          <w:szCs w:val="20"/>
        </w:rPr>
      </w:pPr>
      <w:r w:rsidRPr="0048274A">
        <w:rPr>
          <w:rFonts w:ascii="Times New Roman" w:eastAsia="Times New Roman" w:hAnsi="Times New Roman" w:cs="Times New Roman"/>
          <w:sz w:val="20"/>
          <w:szCs w:val="20"/>
        </w:rPr>
        <w:t>Sumber : Youtube, 2019</w:t>
      </w:r>
    </w:p>
    <w:p w:rsidR="0048274A" w:rsidRPr="0048274A" w:rsidRDefault="0048274A" w:rsidP="0048274A">
      <w:pPr>
        <w:spacing w:after="0" w:line="240" w:lineRule="auto"/>
        <w:jc w:val="center"/>
        <w:rPr>
          <w:rFonts w:ascii="Times New Roman" w:eastAsia="Times New Roman" w:hAnsi="Times New Roman" w:cs="Times New Roman"/>
          <w:sz w:val="20"/>
          <w:szCs w:val="20"/>
        </w:rPr>
      </w:pPr>
    </w:p>
    <w:p w:rsidR="0048274A" w:rsidRPr="0048274A" w:rsidRDefault="0048274A" w:rsidP="0048274A">
      <w:pPr>
        <w:keepNext/>
        <w:keepLines/>
        <w:tabs>
          <w:tab w:val="left" w:pos="709"/>
          <w:tab w:val="left" w:pos="851"/>
          <w:tab w:val="left" w:pos="993"/>
        </w:tabs>
        <w:spacing w:before="200" w:after="0" w:line="480" w:lineRule="auto"/>
        <w:outlineLvl w:val="3"/>
        <w:rPr>
          <w:rFonts w:ascii="Times New Roman" w:eastAsiaTheme="majorEastAsia" w:hAnsi="Times New Roman" w:cstheme="majorBidi"/>
          <w:b/>
          <w:bCs/>
          <w:iCs/>
          <w:sz w:val="24"/>
        </w:rPr>
      </w:pPr>
      <w:r w:rsidRPr="0048274A">
        <w:rPr>
          <w:rFonts w:ascii="Times New Roman" w:eastAsiaTheme="majorEastAsia" w:hAnsi="Times New Roman" w:cstheme="majorBidi"/>
          <w:b/>
          <w:bCs/>
          <w:iCs/>
          <w:sz w:val="24"/>
        </w:rPr>
        <w:t xml:space="preserve">2.1.2.6. </w:t>
      </w:r>
      <w:r w:rsidRPr="0048274A">
        <w:rPr>
          <w:rFonts w:ascii="Times New Roman" w:eastAsiaTheme="majorEastAsia" w:hAnsi="Times New Roman" w:cstheme="majorBidi"/>
          <w:b/>
          <w:bCs/>
          <w:iCs/>
          <w:sz w:val="24"/>
        </w:rPr>
        <w:tab/>
      </w:r>
      <w:r w:rsidRPr="0048274A">
        <w:rPr>
          <w:rFonts w:ascii="Times New Roman" w:eastAsiaTheme="majorEastAsia" w:hAnsi="Times New Roman" w:cstheme="majorBidi"/>
          <w:b/>
          <w:bCs/>
          <w:iCs/>
          <w:sz w:val="24"/>
        </w:rPr>
        <w:tab/>
        <w:t>Periklanan</w:t>
      </w:r>
    </w:p>
    <w:p w:rsidR="0048274A" w:rsidRPr="0048274A" w:rsidRDefault="0048274A" w:rsidP="0048274A">
      <w:pPr>
        <w:keepNext/>
        <w:keepLines/>
        <w:spacing w:after="0" w:line="480" w:lineRule="auto"/>
        <w:outlineLvl w:val="4"/>
        <w:rPr>
          <w:rFonts w:ascii="Times New Roman" w:eastAsiaTheme="majorEastAsia" w:hAnsi="Times New Roman" w:cstheme="majorBidi"/>
          <w:b/>
          <w:color w:val="000000" w:themeColor="text1"/>
          <w:sz w:val="24"/>
        </w:rPr>
      </w:pPr>
      <w:r w:rsidRPr="0048274A">
        <w:rPr>
          <w:rFonts w:ascii="Times New Roman" w:eastAsiaTheme="majorEastAsia" w:hAnsi="Times New Roman" w:cstheme="majorBidi"/>
          <w:b/>
          <w:color w:val="000000" w:themeColor="text1"/>
          <w:sz w:val="24"/>
        </w:rPr>
        <w:t>2.1.2.6.1. Definisi Iklan</w:t>
      </w:r>
    </w:p>
    <w:p w:rsidR="0048274A" w:rsidRPr="0048274A" w:rsidRDefault="0048274A" w:rsidP="0048274A">
      <w:pPr>
        <w:spacing w:after="0" w:line="480" w:lineRule="auto"/>
        <w:ind w:firstLine="993"/>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 xml:space="preserve">Iklan dapat diartikan sebagai bentuk komunikasi persuasif yang berusaha untuk mempengaruhi konsumen untuk membeli merek tertentu dari barang atau jasa. Pengertian iklan menurut Wells, Burnett, dan Mortarty yaitu “Iklan adalah suatu bentuk komunikasi yang dibayar oleh nonpersonal dari </w:t>
      </w:r>
      <w:r w:rsidRPr="0048274A">
        <w:rPr>
          <w:rFonts w:ascii="Times New Roman" w:eastAsia="Times New Roman" w:hAnsi="Times New Roman" w:cs="Times New Roman"/>
          <w:sz w:val="24"/>
          <w:szCs w:val="24"/>
          <w:lang w:eastAsia="id-ID"/>
        </w:rPr>
        <w:lastRenderedPageBreak/>
        <w:t>sponsor yang dikenal dengan menggunakan media massa untuk mengajak atau mempengaruhi khalayak” (Wibowo, 2011, h. 151). Definisi tersebut, menjelaskan bahwa iklan merupakan suatu pesan yang menawarkan suatu produk melalui media massa untuk ditujukan kepada masyarakat. Iklan lebih diarahkan untuk membujuk atau mempersuasi khalyak sehingga mempengaruhi pemilihan dan keputusan pembeli, agar konsumen dapat membeli produk tersebut untuk mencetak penjualan dan keuntungan.</w:t>
      </w:r>
    </w:p>
    <w:p w:rsidR="0048274A" w:rsidRPr="0048274A" w:rsidRDefault="0048274A" w:rsidP="0048274A">
      <w:pPr>
        <w:spacing w:after="0" w:line="480" w:lineRule="auto"/>
        <w:ind w:firstLine="709"/>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 xml:space="preserve">Definisi periklanan menurut Kotler, Armstrong, Saunders &amp; Wong menyatakan bahwa periklanan merupakan bentuk promosi ide, barang, atau jasa melalui media massa seperti surat kabar, majalah, televisi, atau radio. Iklan sebagai alat pemasaran untuk mengidentifikasi atau membedakan suatu produk dengan produk lainnya, mengkomunikasikan informasi mengenai suatu produk, serta mempengaruhi pembeli sampai membentuk loyalitas terhadap </w:t>
      </w:r>
      <w:r w:rsidRPr="0048274A">
        <w:rPr>
          <w:rFonts w:ascii="Times New Roman" w:eastAsia="Times New Roman" w:hAnsi="Times New Roman" w:cs="Times New Roman"/>
          <w:i/>
          <w:sz w:val="24"/>
          <w:szCs w:val="24"/>
          <w:lang w:eastAsia="id-ID"/>
        </w:rPr>
        <w:t xml:space="preserve">brand </w:t>
      </w:r>
      <w:r w:rsidRPr="0048274A">
        <w:rPr>
          <w:rFonts w:ascii="Times New Roman" w:eastAsia="Times New Roman" w:hAnsi="Times New Roman" w:cs="Times New Roman"/>
          <w:sz w:val="24"/>
          <w:szCs w:val="24"/>
          <w:lang w:eastAsia="id-ID"/>
        </w:rPr>
        <w:t>tersebut (Ramadhan, 2012).</w:t>
      </w:r>
    </w:p>
    <w:p w:rsidR="0048274A" w:rsidRPr="0048274A" w:rsidRDefault="0048274A" w:rsidP="0048274A">
      <w:pPr>
        <w:spacing w:after="0" w:line="480" w:lineRule="auto"/>
        <w:ind w:firstLine="709"/>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 xml:space="preserve">Periklanan merupakan penyampaian pesan-pesan penjualan yang kreatif dan persuasif melalui media massa, yang diarahkan kepada calon pembeli yang paling potensial atas produk barang atau jasa tertentu. Iklan merupakan bentuk komunikasi untuk memenuhi fungsi pemasaran. Periklanan harus dapat mempengaruhi pemilihan dan keputusan pembeli sehingga dapat mencetak keuntungan. Beberapa ahli memaknai iklan dalam beberapa pengertian. Sudut pandang komunikasi, mengatakan iklan sebagai proses penyampaian pesan yang kreatif dan persuasif yang disampaikan melalui media. Sementara, dalam </w:t>
      </w:r>
      <w:r w:rsidRPr="0048274A">
        <w:rPr>
          <w:rFonts w:ascii="Times New Roman" w:eastAsia="Times New Roman" w:hAnsi="Times New Roman" w:cs="Times New Roman"/>
          <w:sz w:val="24"/>
          <w:szCs w:val="24"/>
          <w:lang w:eastAsia="id-ID"/>
        </w:rPr>
        <w:lastRenderedPageBreak/>
        <w:t>persfektif psikologi iklan lebih menekankan aspek persuasif pesan (Widyatama, 2005).</w:t>
      </w:r>
    </w:p>
    <w:p w:rsidR="0048274A" w:rsidRPr="0048274A" w:rsidRDefault="0048274A" w:rsidP="0048274A">
      <w:pPr>
        <w:keepNext/>
        <w:keepLines/>
        <w:spacing w:before="200" w:after="0" w:line="480" w:lineRule="auto"/>
        <w:outlineLvl w:val="4"/>
        <w:rPr>
          <w:rFonts w:ascii="Times New Roman" w:eastAsiaTheme="majorEastAsia" w:hAnsi="Times New Roman" w:cstheme="majorBidi"/>
          <w:b/>
          <w:color w:val="000000" w:themeColor="text1"/>
          <w:sz w:val="24"/>
        </w:rPr>
      </w:pPr>
      <w:r w:rsidRPr="0048274A">
        <w:rPr>
          <w:rFonts w:ascii="Times New Roman" w:eastAsiaTheme="majorEastAsia" w:hAnsi="Times New Roman" w:cstheme="majorBidi"/>
          <w:b/>
          <w:color w:val="000000" w:themeColor="text1"/>
          <w:sz w:val="24"/>
        </w:rPr>
        <w:t>2.1.2.6.2. Jenis dan Tujuan Iklan</w:t>
      </w:r>
    </w:p>
    <w:p w:rsidR="0048274A" w:rsidRPr="0048274A" w:rsidRDefault="0048274A" w:rsidP="0048274A">
      <w:pPr>
        <w:tabs>
          <w:tab w:val="left" w:pos="567"/>
          <w:tab w:val="left" w:pos="709"/>
          <w:tab w:val="left" w:pos="851"/>
        </w:tabs>
        <w:spacing w:after="0" w:line="480" w:lineRule="auto"/>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ab/>
      </w:r>
      <w:r w:rsidRPr="0048274A">
        <w:rPr>
          <w:rFonts w:ascii="Times New Roman" w:eastAsia="Times New Roman" w:hAnsi="Times New Roman" w:cs="Times New Roman"/>
          <w:sz w:val="24"/>
          <w:szCs w:val="24"/>
          <w:lang w:eastAsia="id-ID"/>
        </w:rPr>
        <w:tab/>
      </w:r>
      <w:r w:rsidRPr="0048274A">
        <w:rPr>
          <w:rFonts w:ascii="Times New Roman" w:eastAsia="Times New Roman" w:hAnsi="Times New Roman" w:cs="Times New Roman"/>
          <w:sz w:val="24"/>
          <w:szCs w:val="24"/>
          <w:lang w:eastAsia="id-ID"/>
        </w:rPr>
        <w:tab/>
        <w:t xml:space="preserve">  Menurut Bitter jenis iklan dibagi menjadi dua yaitu iklan standar dan iklan layanan masyarakat. Iklan standar digunakan untuk memasarkan dan memperkenalkan suatu barang atau jasa kepada konsumen melalui media periklanan. Tujuannya untuk merangsang minat para calon pembeli untuk membeli produk yang ditawarkan. Umumnya, iklan standar ditangani oleh perusahaan </w:t>
      </w:r>
      <w:r w:rsidRPr="0048274A">
        <w:rPr>
          <w:rFonts w:ascii="Times New Roman" w:eastAsia="Times New Roman" w:hAnsi="Times New Roman" w:cs="Times New Roman"/>
          <w:i/>
          <w:sz w:val="24"/>
          <w:szCs w:val="24"/>
          <w:lang w:eastAsia="id-ID"/>
        </w:rPr>
        <w:t>advertising</w:t>
      </w:r>
      <w:r w:rsidRPr="0048274A">
        <w:rPr>
          <w:rFonts w:ascii="Times New Roman" w:eastAsia="Times New Roman" w:hAnsi="Times New Roman" w:cs="Times New Roman"/>
          <w:sz w:val="24"/>
          <w:szCs w:val="24"/>
          <w:lang w:eastAsia="id-ID"/>
        </w:rPr>
        <w:t xml:space="preserve"> profesional, dimana pembuatannya dilakukan secara terkonsep baik dari pemilihan kata, kalimat, gambar, warna, dan tempat yang tepat. Istilah iklan standar yang dimaksud oleh Bitter dapat disebut juga dengan iklan komersil (Widyatama, 2005).</w:t>
      </w:r>
    </w:p>
    <w:p w:rsidR="0048274A" w:rsidRPr="0048274A" w:rsidRDefault="0048274A" w:rsidP="0048274A">
      <w:pPr>
        <w:tabs>
          <w:tab w:val="left" w:pos="567"/>
          <w:tab w:val="left" w:pos="709"/>
          <w:tab w:val="left" w:pos="851"/>
        </w:tabs>
        <w:spacing w:after="0" w:line="480" w:lineRule="auto"/>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ab/>
        <w:t>Jenis iklan kedua menurut Bitter yaitu iklan layanan masyarakat. Iklan layanan masyarakat bersifat non profit. Non profit disini tidak berarti mencari keuntungan layaknya iklan standar, bahkan iklan layanan masyarakat juga mencari keuntungan, hanya saja keuntungan yang dimaksud adalah keuntungan sosial bukan keuntungan komersil. Keuntungan yang diharapkan dari iklan layanan masyarakat ini yaitu berusaha mendapatkan atau membentuk citra baik di tengah-tengah masyarakat (Widyatama, 2005).</w:t>
      </w:r>
    </w:p>
    <w:p w:rsidR="0048274A" w:rsidRPr="0048274A" w:rsidRDefault="0048274A" w:rsidP="0048274A">
      <w:pPr>
        <w:tabs>
          <w:tab w:val="left" w:pos="567"/>
          <w:tab w:val="left" w:pos="709"/>
          <w:tab w:val="left" w:pos="851"/>
        </w:tabs>
        <w:spacing w:after="0" w:line="480" w:lineRule="auto"/>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ab/>
        <w:t>Faktor yang membedakan kedua jenis iklan yaitu iklan standar dan iklan layanan masyarakat yaitu terletak pada tujuan yang ingin diraih atau diharapkan. Jika dalam iklan standar keuntungan berupa materik, sedangkan dalam iklan layanan masyarakat keuntungan bersifat sosial.</w:t>
      </w:r>
    </w:p>
    <w:p w:rsidR="0048274A" w:rsidRPr="0048274A" w:rsidRDefault="0048274A" w:rsidP="0048274A">
      <w:pPr>
        <w:keepNext/>
        <w:keepLines/>
        <w:spacing w:before="200" w:after="0" w:line="480" w:lineRule="auto"/>
        <w:outlineLvl w:val="4"/>
        <w:rPr>
          <w:rFonts w:ascii="Times New Roman" w:eastAsiaTheme="majorEastAsia" w:hAnsi="Times New Roman" w:cstheme="majorBidi"/>
          <w:b/>
          <w:color w:val="000000" w:themeColor="text1"/>
          <w:sz w:val="24"/>
        </w:rPr>
      </w:pPr>
      <w:r w:rsidRPr="0048274A">
        <w:rPr>
          <w:rFonts w:ascii="Times New Roman" w:eastAsiaTheme="majorEastAsia" w:hAnsi="Times New Roman" w:cstheme="majorBidi"/>
          <w:b/>
          <w:color w:val="000000" w:themeColor="text1"/>
          <w:sz w:val="24"/>
        </w:rPr>
        <w:lastRenderedPageBreak/>
        <w:t>2.1.2.6.3. Fungsi Iklan</w:t>
      </w:r>
    </w:p>
    <w:p w:rsidR="0048274A" w:rsidRPr="0048274A" w:rsidRDefault="0048274A" w:rsidP="0048274A">
      <w:pPr>
        <w:spacing w:after="0" w:line="480" w:lineRule="auto"/>
        <w:ind w:firstLine="993"/>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Menurut Alo Liliweri menuliskan bahwa iklan dibagi menjadi beberapa fungsi, meliputi fungsi pemasaran, fungsi komunikasi, fungsi pendidikan, fungsi ekonomi, dan fungsi sosial. Fungsi pemasaran yaitu fungsi iklan yang diharapkan dapat membantu pemasaran atau penjualan sebuah produk, dengan mempengaruhi khalayak untuk membeli sebuah produk tersebut. Fungsi kedua yaitu fungsi komunikasi, dimana iklan dijadikan sebagai bentuk penyampaian sebuah pesan dari produsen sebagai komunikator dan konsumen sebagai komunikan (Widyatama, 2005).</w:t>
      </w:r>
    </w:p>
    <w:p w:rsidR="0048274A" w:rsidRPr="0048274A" w:rsidRDefault="0048274A" w:rsidP="0048274A">
      <w:pPr>
        <w:spacing w:after="0" w:line="480" w:lineRule="auto"/>
        <w:ind w:firstLine="993"/>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Fungsi ketiga menurut Liliweri yaitu fungsi pendidikan. Iklan merupakan alat yang membantu mendidik khalayak mengenai sesuatu, agar mengetahui dan mampu melakukan sesuatu. Mendidik disini tentunya dalam persfektif kepentingan komersialisme, industrialisme, dan kapitalisme (Widyatama, 2005).</w:t>
      </w:r>
    </w:p>
    <w:p w:rsidR="0048274A" w:rsidRPr="0048274A" w:rsidRDefault="0048274A" w:rsidP="0048274A">
      <w:pPr>
        <w:spacing w:after="0" w:line="480" w:lineRule="auto"/>
        <w:ind w:firstLine="993"/>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Fungsi keempat dari iklan yaitu fungsi ekonomi. Iklan mampu menjadi penggerak ekonomi agar kegiatan ekonomi dapat berjalan, sehingga ekonomi dapat berkembang dan melakukan ekspansi. Hal tersebut dikarenakan, melalui iklan masyarakat terbujuk melakukan konsumerisme. Peningkatan permintaan mengakibatkan peningkatan produksi, sehingga denyut kehidupan ekonomi menjadi berkembang (Widyatama, 2005).</w:t>
      </w:r>
    </w:p>
    <w:p w:rsidR="0048274A" w:rsidRPr="0048274A" w:rsidRDefault="0048274A" w:rsidP="0048274A">
      <w:pPr>
        <w:spacing w:after="0" w:line="480" w:lineRule="auto"/>
        <w:ind w:firstLine="993"/>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 xml:space="preserve">Fungsi kelima yaitu fungsi sosial. Iklan mampu menghasilkan dampak sosial psikologis yang cukup besar. Iklan membawa pengaruh dalam masyarakat, misalnya muncul budaya konsumerisme, menciptakan status sosial baru, dan </w:t>
      </w:r>
      <w:r w:rsidRPr="0048274A">
        <w:rPr>
          <w:rFonts w:ascii="Times New Roman" w:eastAsia="Times New Roman" w:hAnsi="Times New Roman" w:cs="Times New Roman"/>
          <w:sz w:val="24"/>
          <w:szCs w:val="24"/>
          <w:lang w:eastAsia="id-ID"/>
        </w:rPr>
        <w:lastRenderedPageBreak/>
        <w:t>sebagainya (Widyatama, 2005). Fungsi atau kegunaan iklan selanjutnya dipaparkan oleh Monle Lee  &amp; Carla Johnson, beberapa fungsi-fungsi periklanan yakni sebagai berikut:</w:t>
      </w:r>
    </w:p>
    <w:p w:rsidR="0048274A" w:rsidRPr="0048274A" w:rsidRDefault="0048274A" w:rsidP="0048274A">
      <w:pPr>
        <w:numPr>
          <w:ilvl w:val="0"/>
          <w:numId w:val="10"/>
        </w:numPr>
        <w:spacing w:after="0" w:line="480" w:lineRule="auto"/>
        <w:ind w:left="426" w:hanging="426"/>
        <w:contextualSpacing/>
        <w:jc w:val="both"/>
        <w:rPr>
          <w:rFonts w:ascii="Times New Roman" w:hAnsi="Times New Roman" w:cs="Times New Roman"/>
          <w:sz w:val="24"/>
          <w:szCs w:val="24"/>
        </w:rPr>
      </w:pPr>
      <w:r w:rsidRPr="0048274A">
        <w:rPr>
          <w:rFonts w:ascii="Times New Roman" w:hAnsi="Times New Roman" w:cs="Times New Roman"/>
          <w:sz w:val="24"/>
          <w:szCs w:val="24"/>
        </w:rPr>
        <w:t>Periklanan menjalankan sebuah fungsi “informasi” yang mengkomunikasikan informasi produk, ciri-ciri, dan lokasi penjualannya.</w:t>
      </w:r>
    </w:p>
    <w:p w:rsidR="0048274A" w:rsidRPr="0048274A" w:rsidRDefault="0048274A" w:rsidP="0048274A">
      <w:pPr>
        <w:numPr>
          <w:ilvl w:val="0"/>
          <w:numId w:val="10"/>
        </w:numPr>
        <w:spacing w:after="0" w:line="480" w:lineRule="auto"/>
        <w:ind w:left="426" w:hanging="426"/>
        <w:contextualSpacing/>
        <w:jc w:val="both"/>
        <w:rPr>
          <w:rFonts w:ascii="Times New Roman" w:hAnsi="Times New Roman" w:cs="Times New Roman"/>
          <w:sz w:val="24"/>
          <w:szCs w:val="24"/>
        </w:rPr>
      </w:pPr>
      <w:r w:rsidRPr="0048274A">
        <w:rPr>
          <w:rFonts w:ascii="Times New Roman" w:hAnsi="Times New Roman" w:cs="Times New Roman"/>
          <w:sz w:val="24"/>
          <w:szCs w:val="24"/>
        </w:rPr>
        <w:t>Periklanan menjalankan sebuah fungsi “persuasif” yang mencoba untuk membujuk para konsumen untuk membeli merek-merek tertentu atau mengubah sikap mereka terhadap produk atau perusahaan tersebut.</w:t>
      </w:r>
    </w:p>
    <w:p w:rsidR="0048274A" w:rsidRPr="0048274A" w:rsidRDefault="0048274A" w:rsidP="0048274A">
      <w:pPr>
        <w:numPr>
          <w:ilvl w:val="0"/>
          <w:numId w:val="10"/>
        </w:numPr>
        <w:spacing w:after="0" w:line="480" w:lineRule="auto"/>
        <w:ind w:left="426" w:hanging="426"/>
        <w:contextualSpacing/>
        <w:jc w:val="both"/>
        <w:rPr>
          <w:rFonts w:ascii="Times New Roman" w:hAnsi="Times New Roman" w:cs="Times New Roman"/>
          <w:sz w:val="24"/>
          <w:szCs w:val="24"/>
        </w:rPr>
      </w:pPr>
      <w:r w:rsidRPr="0048274A">
        <w:rPr>
          <w:rFonts w:ascii="Times New Roman" w:hAnsi="Times New Roman" w:cs="Times New Roman"/>
          <w:sz w:val="24"/>
          <w:szCs w:val="24"/>
        </w:rPr>
        <w:t>Periklanan menjalankan sebuah fungsi “pengingat” untuk terus mengingatkan para konsumen tentang sebuah produk yang diiklankan tanpa memperdulikan memperdulikan merek pesaing (Lee &amp; Johnson, 2007).</w:t>
      </w:r>
    </w:p>
    <w:p w:rsidR="0048274A" w:rsidRPr="0048274A" w:rsidRDefault="0048274A" w:rsidP="0048274A">
      <w:pPr>
        <w:spacing w:after="0" w:line="240" w:lineRule="auto"/>
        <w:jc w:val="center"/>
        <w:rPr>
          <w:rFonts w:ascii="Times New Roman" w:eastAsia="Times New Roman" w:hAnsi="Times New Roman" w:cs="Times New Roman"/>
          <w:sz w:val="20"/>
          <w:szCs w:val="20"/>
          <w:lang w:eastAsia="id-ID"/>
        </w:rPr>
      </w:pPr>
    </w:p>
    <w:p w:rsidR="0048274A" w:rsidRPr="0048274A" w:rsidRDefault="0048274A" w:rsidP="0048274A">
      <w:pPr>
        <w:spacing w:after="0" w:line="240" w:lineRule="auto"/>
        <w:jc w:val="center"/>
        <w:rPr>
          <w:rFonts w:ascii="Times New Roman" w:eastAsia="Times New Roman" w:hAnsi="Times New Roman" w:cs="Times New Roman"/>
          <w:sz w:val="20"/>
          <w:szCs w:val="20"/>
          <w:lang w:eastAsia="id-ID"/>
        </w:rPr>
      </w:pPr>
    </w:p>
    <w:p w:rsidR="0048274A" w:rsidRPr="0048274A" w:rsidRDefault="0048274A" w:rsidP="0048274A">
      <w:pPr>
        <w:keepNext/>
        <w:keepLines/>
        <w:spacing w:after="0" w:line="480" w:lineRule="auto"/>
        <w:outlineLvl w:val="3"/>
        <w:rPr>
          <w:rFonts w:ascii="Times New Roman" w:eastAsiaTheme="majorEastAsia" w:hAnsi="Times New Roman" w:cstheme="majorBidi"/>
          <w:b/>
          <w:bCs/>
          <w:iCs/>
          <w:sz w:val="24"/>
        </w:rPr>
      </w:pPr>
      <w:r w:rsidRPr="0048274A">
        <w:rPr>
          <w:rFonts w:ascii="Times New Roman" w:eastAsiaTheme="majorEastAsia" w:hAnsi="Times New Roman" w:cstheme="majorBidi"/>
          <w:b/>
          <w:bCs/>
          <w:iCs/>
          <w:sz w:val="24"/>
        </w:rPr>
        <w:t>2.1.2.7. Representasi</w:t>
      </w:r>
    </w:p>
    <w:p w:rsidR="0048274A" w:rsidRPr="0048274A" w:rsidRDefault="0048274A" w:rsidP="0048274A">
      <w:pPr>
        <w:spacing w:after="0" w:line="480" w:lineRule="auto"/>
        <w:ind w:firstLine="720"/>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 xml:space="preserve"> Representasi dapat didefinisikan sebagai berikut: </w:t>
      </w:r>
      <w:r w:rsidRPr="0048274A">
        <w:rPr>
          <w:rFonts w:ascii="Times New Roman" w:eastAsia="Times New Roman" w:hAnsi="Times New Roman" w:cs="Times New Roman"/>
          <w:i/>
          <w:sz w:val="24"/>
          <w:szCs w:val="24"/>
          <w:lang w:eastAsia="id-ID"/>
        </w:rPr>
        <w:t>”Representation is a process which links ‘things’, concepts and signs lies at the heart of the production of meaning in language”</w:t>
      </w:r>
      <w:r w:rsidRPr="0048274A">
        <w:rPr>
          <w:rFonts w:ascii="Times New Roman" w:eastAsia="Times New Roman" w:hAnsi="Times New Roman" w:cs="Times New Roman"/>
          <w:sz w:val="24"/>
          <w:szCs w:val="24"/>
          <w:lang w:eastAsia="id-ID"/>
        </w:rPr>
        <w:t xml:space="preserve"> (Hall, 1997, h.19). Sedangkan menurut John Hartley menyebutkan bahwa representasi adalah kata-kata, gambar, suara, cerita, dan sebagainya yang mewakili ide, emosi, dan fakta tertentu (Ramdhan, 2012). Dari kutipan di atas dapat dikatakan representasi adalah proses yang menghubungkan konsep dan tanda-tanda untuk memproduksi sebuah makna lalu disampaikan melalui penggunaan bahasa. Penggambaran pesan atau sesuatu yang ingin disampaikan kepada orang lain.</w:t>
      </w:r>
    </w:p>
    <w:p w:rsidR="0048274A" w:rsidRPr="0048274A" w:rsidRDefault="0048274A" w:rsidP="0048274A">
      <w:pPr>
        <w:spacing w:after="0" w:line="480" w:lineRule="auto"/>
        <w:ind w:firstLine="720"/>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lastRenderedPageBreak/>
        <w:t>Bahasa (</w:t>
      </w:r>
      <w:r w:rsidRPr="0048274A">
        <w:rPr>
          <w:rFonts w:ascii="Times New Roman" w:eastAsia="Times New Roman" w:hAnsi="Times New Roman" w:cs="Times New Roman"/>
          <w:i/>
          <w:sz w:val="24"/>
          <w:szCs w:val="24"/>
          <w:lang w:eastAsia="id-ID"/>
        </w:rPr>
        <w:t>language</w:t>
      </w:r>
      <w:r w:rsidRPr="0048274A">
        <w:rPr>
          <w:rFonts w:ascii="Times New Roman" w:eastAsia="Times New Roman" w:hAnsi="Times New Roman" w:cs="Times New Roman"/>
          <w:sz w:val="24"/>
          <w:szCs w:val="24"/>
          <w:lang w:eastAsia="id-ID"/>
        </w:rPr>
        <w:t>) berperan sebagai media representasi, karena terlibat dalam semua proses pembentukan makna. Bahasa menggunakan beberapa elemen-elemen yang berfungsi sebagai simbol atau tanda (</w:t>
      </w:r>
      <w:r w:rsidRPr="0048274A">
        <w:rPr>
          <w:rFonts w:ascii="Times New Roman" w:eastAsia="Times New Roman" w:hAnsi="Times New Roman" w:cs="Times New Roman"/>
          <w:i/>
          <w:sz w:val="24"/>
          <w:szCs w:val="24"/>
          <w:lang w:eastAsia="id-ID"/>
        </w:rPr>
        <w:t>sign</w:t>
      </w:r>
      <w:r w:rsidRPr="0048274A">
        <w:rPr>
          <w:rFonts w:ascii="Times New Roman" w:eastAsia="Times New Roman" w:hAnsi="Times New Roman" w:cs="Times New Roman"/>
          <w:sz w:val="24"/>
          <w:szCs w:val="24"/>
          <w:lang w:eastAsia="id-ID"/>
        </w:rPr>
        <w:t>) untuk mengkonstruk atau mentransmisikan makna yang ingin dikomunikasikan oleh komunikator dan Hall (1997) menyatakan elemen-elemen tersebut antara lain: suara (</w:t>
      </w:r>
      <w:r w:rsidRPr="0048274A">
        <w:rPr>
          <w:rFonts w:ascii="Times New Roman" w:eastAsia="Times New Roman" w:hAnsi="Times New Roman" w:cs="Times New Roman"/>
          <w:i/>
          <w:sz w:val="24"/>
          <w:szCs w:val="24"/>
          <w:lang w:eastAsia="id-ID"/>
        </w:rPr>
        <w:t>sounds</w:t>
      </w:r>
      <w:r w:rsidRPr="0048274A">
        <w:rPr>
          <w:rFonts w:ascii="Times New Roman" w:eastAsia="Times New Roman" w:hAnsi="Times New Roman" w:cs="Times New Roman"/>
          <w:sz w:val="24"/>
          <w:szCs w:val="24"/>
          <w:lang w:eastAsia="id-ID"/>
        </w:rPr>
        <w:t>), tulisan (</w:t>
      </w:r>
      <w:r w:rsidRPr="0048274A">
        <w:rPr>
          <w:rFonts w:ascii="Times New Roman" w:eastAsia="Times New Roman" w:hAnsi="Times New Roman" w:cs="Times New Roman"/>
          <w:i/>
          <w:sz w:val="24"/>
          <w:szCs w:val="24"/>
          <w:lang w:eastAsia="id-ID"/>
        </w:rPr>
        <w:t>words</w:t>
      </w:r>
      <w:r w:rsidRPr="0048274A">
        <w:rPr>
          <w:rFonts w:ascii="Times New Roman" w:eastAsia="Times New Roman" w:hAnsi="Times New Roman" w:cs="Times New Roman"/>
          <w:sz w:val="24"/>
          <w:szCs w:val="24"/>
          <w:lang w:eastAsia="id-ID"/>
        </w:rPr>
        <w:t>), bahasa tubuh (</w:t>
      </w:r>
      <w:r w:rsidRPr="0048274A">
        <w:rPr>
          <w:rFonts w:ascii="Times New Roman" w:eastAsia="Times New Roman" w:hAnsi="Times New Roman" w:cs="Times New Roman"/>
          <w:i/>
          <w:sz w:val="24"/>
          <w:szCs w:val="24"/>
          <w:lang w:eastAsia="id-ID"/>
        </w:rPr>
        <w:t>physical gesture</w:t>
      </w:r>
      <w:r w:rsidRPr="0048274A">
        <w:rPr>
          <w:rFonts w:ascii="Times New Roman" w:eastAsia="Times New Roman" w:hAnsi="Times New Roman" w:cs="Times New Roman"/>
          <w:sz w:val="24"/>
          <w:szCs w:val="24"/>
          <w:lang w:eastAsia="id-ID"/>
        </w:rPr>
        <w:t>), dan ekspresi wajah (</w:t>
      </w:r>
      <w:r w:rsidRPr="0048274A">
        <w:rPr>
          <w:rFonts w:ascii="Times New Roman" w:eastAsia="Times New Roman" w:hAnsi="Times New Roman" w:cs="Times New Roman"/>
          <w:i/>
          <w:sz w:val="24"/>
          <w:szCs w:val="24"/>
          <w:lang w:eastAsia="id-ID"/>
        </w:rPr>
        <w:t>facial expression</w:t>
      </w:r>
      <w:r w:rsidRPr="0048274A">
        <w:rPr>
          <w:rFonts w:ascii="Times New Roman" w:eastAsia="Times New Roman" w:hAnsi="Times New Roman" w:cs="Times New Roman"/>
          <w:sz w:val="24"/>
          <w:szCs w:val="24"/>
          <w:lang w:eastAsia="id-ID"/>
        </w:rPr>
        <w:t xml:space="preserve">). </w:t>
      </w:r>
    </w:p>
    <w:p w:rsidR="0048274A" w:rsidRPr="0048274A" w:rsidRDefault="0048274A" w:rsidP="0048274A">
      <w:pPr>
        <w:spacing w:after="0" w:line="480" w:lineRule="auto"/>
        <w:ind w:firstLine="720"/>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Representasi terdiri dari dua proses. Pertama, yaitu representasi mental. Pemaknaan dengan membangun seperangkat peta konseptual, secara singkat dapat dikatakan sebagai konsep mengenai sesuatu yang ada di kepala kita. Obyek, orang, dan peristiwa dikorelasikan dengan seperangkat konsep yang ada dalam pikiran kita. Dapat dikatakan sebuah makna dapat terbentuk berdasarkan konsep dan citra yang terbentuk dalam pikiran kita. Representasi mental masih bersifat abstrak. Kedua, yaitu “bahasa” yang berperan penting dalam proses konstruksi makna. Konsep abstrak yang ada dalam pikiran kita harus diterjemahkan atau disampaikan dalam sebuah bahasa yang lazim. Konsep yang ada dalam pikiran kita hanya bisa disampaikan melalui bahasa baik itu berupa tulisan ataupun suara (Hall, 1997).</w:t>
      </w:r>
    </w:p>
    <w:p w:rsidR="0048274A" w:rsidRPr="0048274A" w:rsidRDefault="0048274A" w:rsidP="0048274A">
      <w:pPr>
        <w:spacing w:after="0" w:line="480" w:lineRule="auto"/>
        <w:ind w:firstLine="720"/>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 xml:space="preserve">Makna dikonstruksi melalui sistem representasi kemudian difiksasi melalui kode. Kode inilah yang membuat masyarakat berada dalam suatu kelompok budaya yang mengerti dan menggunakan nama yang sama. Misalnya saja ketika kita memikirkan kata ‘rumah’ yang merupakan kode yang telah disepakati dalam masyarakat untuk memaknai suatu konsep yang ada dipikiran </w:t>
      </w:r>
      <w:r w:rsidRPr="0048274A">
        <w:rPr>
          <w:rFonts w:ascii="Times New Roman" w:eastAsia="Times New Roman" w:hAnsi="Times New Roman" w:cs="Times New Roman"/>
          <w:sz w:val="24"/>
          <w:szCs w:val="24"/>
          <w:lang w:eastAsia="id-ID"/>
        </w:rPr>
        <w:lastRenderedPageBreak/>
        <w:t>kita (tempat berlindung atau tempat berkumpul dengan keluarga). Dengan demikian, kode membangun korelasi antara sistem konseptual yang ada dalam pikiran kita dengan sistem bahasa yang kita gunakan (Wibowo, 2011).</w:t>
      </w:r>
    </w:p>
    <w:p w:rsidR="0048274A" w:rsidRPr="0048274A" w:rsidRDefault="0048274A" w:rsidP="0048274A">
      <w:pPr>
        <w:spacing w:after="0" w:line="480" w:lineRule="auto"/>
        <w:ind w:firstLine="720"/>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 xml:space="preserve">Representasi dapat berubah-ubah akibat makna yang juga berubah-ubah. Karena, selalu ada pemaknaan dan pandangan baru dalam konsep representasi yang sudah ada. Makna juga tidak pernah tetap, selalu ada proses negosiasi dan disesuaikan dengan situasi yang baru (Sinthyana, 2016). </w:t>
      </w:r>
    </w:p>
    <w:p w:rsidR="0048274A" w:rsidRPr="0048274A" w:rsidRDefault="0048274A" w:rsidP="0048274A">
      <w:pPr>
        <w:spacing w:after="0" w:line="480" w:lineRule="auto"/>
        <w:ind w:firstLine="720"/>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Makna selain diproduksi dan dipertukarkan dalam setiap interaksi personal ataupun sosial, dapat juga diproduksi dalam berbagai media, salah satunya terdapat media massa modern, dimana komunikasi menggunakan teknologi yang kompleks sehingga bersifat global, oleh karenanya sirkulasi makna terjadi kepada beragam latar belakang budaya yang berbeda. Pemaknaan dilakukan terhadap sebuah obyek, orang, ataupun peristiwa. Terdapat tiga proses dalam representasi, yakni sebagai berikut :</w:t>
      </w:r>
    </w:p>
    <w:p w:rsidR="0048274A" w:rsidRPr="0048274A" w:rsidRDefault="0048274A" w:rsidP="0048274A">
      <w:pPr>
        <w:numPr>
          <w:ilvl w:val="0"/>
          <w:numId w:val="31"/>
        </w:numPr>
        <w:spacing w:after="0" w:line="480" w:lineRule="auto"/>
        <w:ind w:left="709" w:hanging="567"/>
        <w:contextualSpacing/>
        <w:jc w:val="both"/>
        <w:rPr>
          <w:rFonts w:ascii="Times New Roman" w:hAnsi="Times New Roman" w:cs="Times New Roman"/>
          <w:sz w:val="24"/>
          <w:szCs w:val="24"/>
        </w:rPr>
      </w:pPr>
      <w:r w:rsidRPr="0048274A">
        <w:rPr>
          <w:rFonts w:ascii="Times New Roman" w:hAnsi="Times New Roman" w:cs="Times New Roman"/>
          <w:sz w:val="24"/>
          <w:szCs w:val="24"/>
        </w:rPr>
        <w:t xml:space="preserve">Level realitas, tanda yang terdapat dalam suatu peristiwa dianggap sebagai realitas. Realitas dipahami sebagai tanda budaya yang ditangkap secara elektronik melalui kode-kode teknis yang berupa tampilan yang terlihat, seperti busana, tata rias, </w:t>
      </w:r>
      <w:r w:rsidRPr="0048274A">
        <w:rPr>
          <w:rFonts w:ascii="Times New Roman" w:hAnsi="Times New Roman" w:cs="Times New Roman"/>
          <w:i/>
          <w:sz w:val="24"/>
          <w:szCs w:val="24"/>
        </w:rPr>
        <w:t>gesture</w:t>
      </w:r>
      <w:r w:rsidRPr="0048274A">
        <w:rPr>
          <w:rFonts w:ascii="Times New Roman" w:hAnsi="Times New Roman" w:cs="Times New Roman"/>
          <w:sz w:val="24"/>
          <w:szCs w:val="24"/>
        </w:rPr>
        <w:t>, perilaku, ucapan, ekspresi, lingkungan, dan sebagainya.</w:t>
      </w:r>
    </w:p>
    <w:p w:rsidR="0048274A" w:rsidRPr="0048274A" w:rsidRDefault="0048274A" w:rsidP="0048274A">
      <w:pPr>
        <w:numPr>
          <w:ilvl w:val="0"/>
          <w:numId w:val="31"/>
        </w:numPr>
        <w:spacing w:after="0" w:line="480" w:lineRule="auto"/>
        <w:ind w:left="709" w:hanging="567"/>
        <w:contextualSpacing/>
        <w:jc w:val="both"/>
        <w:rPr>
          <w:rFonts w:ascii="Times New Roman" w:hAnsi="Times New Roman" w:cs="Times New Roman"/>
          <w:sz w:val="24"/>
          <w:szCs w:val="24"/>
        </w:rPr>
      </w:pPr>
      <w:r w:rsidRPr="0048274A">
        <w:rPr>
          <w:rFonts w:ascii="Times New Roman" w:hAnsi="Times New Roman" w:cs="Times New Roman"/>
          <w:sz w:val="24"/>
          <w:szCs w:val="24"/>
        </w:rPr>
        <w:t xml:space="preserve">Level representasi, terjadi suatu proses dalam memandang sesuatu sebagai sebuah realitas. Tanda-tanda yang masuk dalam level representasi, diantaranya teknik kamera, teknik pencahayaan, </w:t>
      </w:r>
      <w:r w:rsidRPr="0048274A">
        <w:rPr>
          <w:rFonts w:ascii="Times New Roman" w:hAnsi="Times New Roman" w:cs="Times New Roman"/>
          <w:i/>
          <w:sz w:val="24"/>
          <w:szCs w:val="24"/>
        </w:rPr>
        <w:t>editing</w:t>
      </w:r>
      <w:r w:rsidRPr="0048274A">
        <w:rPr>
          <w:rFonts w:ascii="Times New Roman" w:hAnsi="Times New Roman" w:cs="Times New Roman"/>
          <w:sz w:val="24"/>
          <w:szCs w:val="24"/>
        </w:rPr>
        <w:t>, unsur suara, musik, narasi, karakter, pemeran, dan konflik.</w:t>
      </w:r>
    </w:p>
    <w:p w:rsidR="0048274A" w:rsidRPr="0048274A" w:rsidRDefault="0048274A" w:rsidP="0048274A">
      <w:pPr>
        <w:numPr>
          <w:ilvl w:val="0"/>
          <w:numId w:val="31"/>
        </w:numPr>
        <w:spacing w:after="0" w:line="480" w:lineRule="auto"/>
        <w:ind w:hanging="578"/>
        <w:contextualSpacing/>
        <w:jc w:val="both"/>
        <w:rPr>
          <w:rFonts w:ascii="Times New Roman" w:hAnsi="Times New Roman" w:cs="Times New Roman"/>
          <w:sz w:val="24"/>
          <w:szCs w:val="24"/>
        </w:rPr>
      </w:pPr>
      <w:r w:rsidRPr="0048274A">
        <w:rPr>
          <w:rFonts w:ascii="Times New Roman" w:hAnsi="Times New Roman" w:cs="Times New Roman"/>
          <w:sz w:val="24"/>
          <w:szCs w:val="24"/>
        </w:rPr>
        <w:lastRenderedPageBreak/>
        <w:t>Level ideologi, kode-kode representasi dalam suatu peristiwa diorganisir dan dihubungkan ke dala, koherensi sosial, seperti strata sosial atau kepercayaan yang dominan masyarakat mempercayainya (Friske, 1987).</w:t>
      </w:r>
    </w:p>
    <w:p w:rsidR="0048274A" w:rsidRPr="0048274A" w:rsidRDefault="0048274A" w:rsidP="0048274A">
      <w:pPr>
        <w:spacing w:after="0" w:line="240" w:lineRule="auto"/>
        <w:ind w:firstLine="720"/>
        <w:jc w:val="both"/>
        <w:rPr>
          <w:rFonts w:ascii="Times New Roman" w:eastAsia="Times New Roman" w:hAnsi="Times New Roman" w:cs="Times New Roman"/>
          <w:sz w:val="24"/>
          <w:szCs w:val="24"/>
          <w:lang w:eastAsia="id-ID"/>
        </w:rPr>
      </w:pPr>
    </w:p>
    <w:p w:rsidR="0048274A" w:rsidRPr="0048274A" w:rsidRDefault="0048274A" w:rsidP="0048274A">
      <w:pPr>
        <w:keepNext/>
        <w:keepLines/>
        <w:spacing w:before="200" w:after="0" w:line="480" w:lineRule="auto"/>
        <w:outlineLvl w:val="3"/>
        <w:rPr>
          <w:rFonts w:ascii="Times New Roman" w:eastAsiaTheme="majorEastAsia" w:hAnsi="Times New Roman" w:cstheme="majorBidi"/>
          <w:b/>
          <w:bCs/>
          <w:iCs/>
          <w:sz w:val="24"/>
        </w:rPr>
      </w:pPr>
      <w:r w:rsidRPr="0048274A">
        <w:rPr>
          <w:rFonts w:ascii="Times New Roman" w:eastAsiaTheme="majorEastAsia" w:hAnsi="Times New Roman" w:cstheme="majorBidi"/>
          <w:b/>
          <w:bCs/>
          <w:iCs/>
          <w:sz w:val="24"/>
        </w:rPr>
        <w:t>2.1.2.8. Maskulinitas</w:t>
      </w:r>
    </w:p>
    <w:p w:rsidR="0048274A" w:rsidRPr="0048274A" w:rsidRDefault="0048274A" w:rsidP="0048274A">
      <w:pPr>
        <w:spacing w:after="0" w:line="480" w:lineRule="auto"/>
        <w:ind w:firstLine="720"/>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 xml:space="preserve"> Maskulinitas erat kaitannya dengan identitas gender yang ada dalam masyarakat. Menurut Blair mengatakan bahwa gender dapat diartikan sebagai sebuah konsep yang merujuk pada bagaimana perbedaan antara laki-laki dan perempuan berdasarkan peran dan tanggung jawab yang dikonstruksi oleh masyarakat. Gender mengacu pada perilaku yang sifatnya dapat dipelajari dan memenuhi gambaran tentang maskulinitas dan femininitas (Febriyanti 2011).</w:t>
      </w:r>
    </w:p>
    <w:p w:rsidR="0048274A" w:rsidRPr="0048274A" w:rsidRDefault="0048274A" w:rsidP="0048274A">
      <w:pPr>
        <w:spacing w:after="0" w:line="480" w:lineRule="auto"/>
        <w:ind w:firstLine="720"/>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 xml:space="preserve">Sifat dan perilaku tentang perempuan dan laki-laki yang diatur gender, berkaitan dengan sifat maskulinitas dan femininitas. Maskulin merupakan sifat yang dilekatkan pada laki-laki, sementara feminim adalah sifat yang dilekatkan pada perempuan. Maskulinitas berasal dari kata </w:t>
      </w:r>
      <w:r w:rsidRPr="0048274A">
        <w:rPr>
          <w:rFonts w:ascii="Times New Roman" w:eastAsia="Times New Roman" w:hAnsi="Times New Roman" w:cs="Times New Roman"/>
          <w:i/>
          <w:sz w:val="24"/>
          <w:szCs w:val="24"/>
          <w:lang w:eastAsia="id-ID"/>
        </w:rPr>
        <w:t>machismo</w:t>
      </w:r>
      <w:r w:rsidRPr="0048274A">
        <w:rPr>
          <w:rFonts w:ascii="Times New Roman" w:eastAsia="Times New Roman" w:hAnsi="Times New Roman" w:cs="Times New Roman"/>
          <w:sz w:val="24"/>
          <w:szCs w:val="24"/>
          <w:lang w:eastAsia="id-ID"/>
        </w:rPr>
        <w:t xml:space="preserve"> dari bahasa Spanyol yang berarti </w:t>
      </w:r>
      <w:r w:rsidRPr="0048274A">
        <w:rPr>
          <w:rFonts w:ascii="Times New Roman" w:eastAsia="Times New Roman" w:hAnsi="Times New Roman" w:cs="Times New Roman"/>
          <w:i/>
          <w:sz w:val="24"/>
          <w:szCs w:val="24"/>
          <w:lang w:eastAsia="id-ID"/>
        </w:rPr>
        <w:t>macho</w:t>
      </w:r>
      <w:r w:rsidRPr="0048274A">
        <w:rPr>
          <w:rFonts w:ascii="Times New Roman" w:eastAsia="Times New Roman" w:hAnsi="Times New Roman" w:cs="Times New Roman"/>
          <w:sz w:val="24"/>
          <w:szCs w:val="24"/>
          <w:lang w:eastAsia="id-ID"/>
        </w:rPr>
        <w:t xml:space="preserve">. Kata </w:t>
      </w:r>
      <w:r w:rsidRPr="0048274A">
        <w:rPr>
          <w:rFonts w:ascii="Times New Roman" w:eastAsia="Times New Roman" w:hAnsi="Times New Roman" w:cs="Times New Roman"/>
          <w:i/>
          <w:sz w:val="24"/>
          <w:szCs w:val="24"/>
          <w:lang w:eastAsia="id-ID"/>
        </w:rPr>
        <w:t>macho</w:t>
      </w:r>
      <w:r w:rsidRPr="0048274A">
        <w:rPr>
          <w:rFonts w:ascii="Times New Roman" w:eastAsia="Times New Roman" w:hAnsi="Times New Roman" w:cs="Times New Roman"/>
          <w:sz w:val="24"/>
          <w:szCs w:val="24"/>
          <w:lang w:eastAsia="id-ID"/>
        </w:rPr>
        <w:t xml:space="preserve"> memiliki arti laki-laki atau kelaki-lakian. Blair mendefinisikan maskulinitas sebagai serangkaian ekspetasi mengenai bagaimana seharusnya laki-laki berfikir, bertindak, dan tampil dalam budaya tertentu. Pada umumnya, maskulinitas selalu dikaitkan dengan kejantanan serta kekuatan fisik seseorang (Febriyanti, 2011).</w:t>
      </w:r>
    </w:p>
    <w:p w:rsidR="0048274A" w:rsidRPr="0048274A" w:rsidRDefault="0048274A" w:rsidP="0048274A">
      <w:pPr>
        <w:spacing w:after="0" w:line="480" w:lineRule="auto"/>
        <w:ind w:firstLine="720"/>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Menurut Beynon dalam bukunya “</w:t>
      </w:r>
      <w:r w:rsidRPr="0048274A">
        <w:rPr>
          <w:rFonts w:ascii="Times New Roman" w:eastAsia="Times New Roman" w:hAnsi="Times New Roman" w:cs="Times New Roman"/>
          <w:i/>
          <w:sz w:val="24"/>
          <w:szCs w:val="24"/>
          <w:lang w:eastAsia="id-ID"/>
        </w:rPr>
        <w:t>Masculinity and Culture</w:t>
      </w:r>
      <w:r w:rsidRPr="0048274A">
        <w:rPr>
          <w:rFonts w:ascii="Times New Roman" w:eastAsia="Times New Roman" w:hAnsi="Times New Roman" w:cs="Times New Roman"/>
          <w:sz w:val="24"/>
          <w:szCs w:val="24"/>
          <w:lang w:eastAsia="id-ID"/>
        </w:rPr>
        <w:t>”, pria digambarkan secara umum sebagai berikut:</w:t>
      </w:r>
    </w:p>
    <w:p w:rsidR="0048274A" w:rsidRPr="0048274A" w:rsidRDefault="0048274A" w:rsidP="0048274A">
      <w:pPr>
        <w:numPr>
          <w:ilvl w:val="0"/>
          <w:numId w:val="2"/>
        </w:numPr>
        <w:spacing w:after="0" w:line="480" w:lineRule="auto"/>
        <w:ind w:left="426" w:hanging="426"/>
        <w:contextualSpacing/>
        <w:jc w:val="both"/>
        <w:rPr>
          <w:rFonts w:ascii="Times New Roman" w:hAnsi="Times New Roman" w:cs="Times New Roman"/>
          <w:sz w:val="24"/>
          <w:szCs w:val="24"/>
        </w:rPr>
      </w:pPr>
      <w:r w:rsidRPr="0048274A">
        <w:rPr>
          <w:rFonts w:ascii="Times New Roman" w:hAnsi="Times New Roman" w:cs="Times New Roman"/>
          <w:i/>
          <w:sz w:val="24"/>
          <w:szCs w:val="24"/>
        </w:rPr>
        <w:lastRenderedPageBreak/>
        <w:t>No sissy stuff</w:t>
      </w:r>
      <w:r w:rsidRPr="0048274A">
        <w:rPr>
          <w:rFonts w:ascii="Times New Roman" w:hAnsi="Times New Roman" w:cs="Times New Roman"/>
          <w:sz w:val="24"/>
          <w:szCs w:val="24"/>
        </w:rPr>
        <w:t>. Laki-laki harus menghindari perilaku yang mengasosiasikannya dengan perempuan. Misalnya tidak boleh berpenampilan seperti perempuan atau apapun yang berkaitan dengan femininitas.</w:t>
      </w:r>
    </w:p>
    <w:p w:rsidR="0048274A" w:rsidRPr="0048274A" w:rsidRDefault="0048274A" w:rsidP="0048274A">
      <w:pPr>
        <w:numPr>
          <w:ilvl w:val="0"/>
          <w:numId w:val="2"/>
        </w:numPr>
        <w:spacing w:after="0" w:line="480" w:lineRule="auto"/>
        <w:ind w:left="426" w:hanging="426"/>
        <w:contextualSpacing/>
        <w:jc w:val="both"/>
        <w:rPr>
          <w:rFonts w:ascii="Times New Roman" w:hAnsi="Times New Roman" w:cs="Times New Roman"/>
          <w:sz w:val="24"/>
          <w:szCs w:val="24"/>
        </w:rPr>
      </w:pPr>
      <w:r w:rsidRPr="0048274A">
        <w:rPr>
          <w:rFonts w:ascii="Times New Roman" w:hAnsi="Times New Roman" w:cs="Times New Roman"/>
          <w:i/>
          <w:sz w:val="24"/>
          <w:szCs w:val="24"/>
        </w:rPr>
        <w:t>Be a big wheel</w:t>
      </w:r>
      <w:r w:rsidRPr="0048274A">
        <w:rPr>
          <w:rFonts w:ascii="Times New Roman" w:hAnsi="Times New Roman" w:cs="Times New Roman"/>
          <w:sz w:val="24"/>
          <w:szCs w:val="24"/>
        </w:rPr>
        <w:t>. Maskulinitas diukur dari tingkat kesuksesan, kekuasaan, tingkat kesejahteraan, status yang dimiliki, dan pengaguman dari orang lain.</w:t>
      </w:r>
    </w:p>
    <w:p w:rsidR="0048274A" w:rsidRPr="0048274A" w:rsidRDefault="0048274A" w:rsidP="0048274A">
      <w:pPr>
        <w:numPr>
          <w:ilvl w:val="0"/>
          <w:numId w:val="2"/>
        </w:numPr>
        <w:spacing w:after="0" w:line="480" w:lineRule="auto"/>
        <w:ind w:left="426" w:hanging="426"/>
        <w:contextualSpacing/>
        <w:jc w:val="both"/>
        <w:rPr>
          <w:rFonts w:ascii="Times New Roman" w:hAnsi="Times New Roman" w:cs="Times New Roman"/>
          <w:sz w:val="24"/>
          <w:szCs w:val="24"/>
        </w:rPr>
      </w:pPr>
      <w:r w:rsidRPr="0048274A">
        <w:rPr>
          <w:rFonts w:ascii="Times New Roman" w:hAnsi="Times New Roman" w:cs="Times New Roman"/>
          <w:i/>
          <w:sz w:val="24"/>
          <w:szCs w:val="24"/>
        </w:rPr>
        <w:t>Be a sturdy oak</w:t>
      </w:r>
      <w:r w:rsidRPr="0048274A">
        <w:rPr>
          <w:rFonts w:ascii="Times New Roman" w:hAnsi="Times New Roman" w:cs="Times New Roman"/>
          <w:sz w:val="24"/>
          <w:szCs w:val="24"/>
        </w:rPr>
        <w:t>. Maskulinitas memerlukan rasionalitas, kekuatan, dan kemandirian. Pandangan mengenai laki-laki tidak boleh menangis, laki-laki harus tampak tenang dalam menghadapi masalah, serta bisa menahan emosi dan tidak menunjukan kelemahannya.</w:t>
      </w:r>
    </w:p>
    <w:p w:rsidR="0048274A" w:rsidRPr="0048274A" w:rsidRDefault="0048274A" w:rsidP="0048274A">
      <w:pPr>
        <w:numPr>
          <w:ilvl w:val="0"/>
          <w:numId w:val="2"/>
        </w:numPr>
        <w:spacing w:after="0" w:line="480" w:lineRule="auto"/>
        <w:ind w:left="426" w:hanging="426"/>
        <w:contextualSpacing/>
        <w:jc w:val="both"/>
        <w:rPr>
          <w:rFonts w:ascii="Times New Roman" w:hAnsi="Times New Roman" w:cs="Times New Roman"/>
          <w:sz w:val="24"/>
          <w:szCs w:val="24"/>
        </w:rPr>
      </w:pPr>
      <w:r w:rsidRPr="0048274A">
        <w:rPr>
          <w:rFonts w:ascii="Times New Roman" w:hAnsi="Times New Roman" w:cs="Times New Roman"/>
          <w:i/>
          <w:sz w:val="24"/>
          <w:szCs w:val="24"/>
        </w:rPr>
        <w:t>Give ‘em hell</w:t>
      </w:r>
      <w:r w:rsidRPr="0048274A">
        <w:rPr>
          <w:rFonts w:ascii="Times New Roman" w:hAnsi="Times New Roman" w:cs="Times New Roman"/>
          <w:sz w:val="24"/>
          <w:szCs w:val="24"/>
        </w:rPr>
        <w:t>. Laki-laki harus memiliki aura pemberani dan agresif, berani mengambil resiko tanpa rasa takut.</w:t>
      </w:r>
    </w:p>
    <w:p w:rsidR="0048274A" w:rsidRPr="0048274A" w:rsidRDefault="0048274A" w:rsidP="0048274A">
      <w:pPr>
        <w:numPr>
          <w:ilvl w:val="0"/>
          <w:numId w:val="2"/>
        </w:numPr>
        <w:spacing w:after="0" w:line="480" w:lineRule="auto"/>
        <w:ind w:left="426" w:hanging="426"/>
        <w:contextualSpacing/>
        <w:jc w:val="both"/>
        <w:rPr>
          <w:rFonts w:ascii="Times New Roman" w:hAnsi="Times New Roman" w:cs="Times New Roman"/>
          <w:sz w:val="24"/>
          <w:szCs w:val="24"/>
        </w:rPr>
      </w:pPr>
      <w:r w:rsidRPr="0048274A">
        <w:rPr>
          <w:rFonts w:ascii="Times New Roman" w:hAnsi="Times New Roman" w:cs="Times New Roman"/>
          <w:i/>
          <w:sz w:val="24"/>
          <w:szCs w:val="24"/>
        </w:rPr>
        <w:t xml:space="preserve">New man as narture. </w:t>
      </w:r>
      <w:r w:rsidRPr="0048274A">
        <w:rPr>
          <w:rFonts w:ascii="Times New Roman" w:hAnsi="Times New Roman" w:cs="Times New Roman"/>
          <w:sz w:val="24"/>
          <w:szCs w:val="24"/>
        </w:rPr>
        <w:t>Lelaki mempunyai kelembutan sebagai seorang bapak, misalnya untuk mengurus anak.</w:t>
      </w:r>
    </w:p>
    <w:p w:rsidR="0048274A" w:rsidRPr="0048274A" w:rsidRDefault="0048274A" w:rsidP="0048274A">
      <w:pPr>
        <w:numPr>
          <w:ilvl w:val="0"/>
          <w:numId w:val="2"/>
        </w:numPr>
        <w:spacing w:after="0" w:line="480" w:lineRule="auto"/>
        <w:ind w:left="426" w:hanging="426"/>
        <w:contextualSpacing/>
        <w:jc w:val="both"/>
        <w:rPr>
          <w:rFonts w:ascii="Times New Roman" w:hAnsi="Times New Roman" w:cs="Times New Roman"/>
          <w:sz w:val="24"/>
          <w:szCs w:val="24"/>
        </w:rPr>
      </w:pPr>
      <w:r w:rsidRPr="0048274A">
        <w:rPr>
          <w:rFonts w:ascii="Times New Roman" w:hAnsi="Times New Roman" w:cs="Times New Roman"/>
          <w:i/>
          <w:sz w:val="24"/>
          <w:szCs w:val="24"/>
        </w:rPr>
        <w:t>New man as narcissist</w:t>
      </w:r>
      <w:r w:rsidRPr="0048274A">
        <w:rPr>
          <w:rFonts w:ascii="Times New Roman" w:hAnsi="Times New Roman" w:cs="Times New Roman"/>
          <w:sz w:val="24"/>
          <w:szCs w:val="24"/>
        </w:rPr>
        <w:t xml:space="preserve">. Laki-laki menunjukan maskulinitasnya dengan gaya hidup </w:t>
      </w:r>
      <w:r w:rsidRPr="0048274A">
        <w:rPr>
          <w:rFonts w:ascii="Times New Roman" w:hAnsi="Times New Roman" w:cs="Times New Roman"/>
          <w:i/>
          <w:sz w:val="24"/>
          <w:szCs w:val="24"/>
        </w:rPr>
        <w:t>yuppiesyang</w:t>
      </w:r>
      <w:r w:rsidRPr="0048274A">
        <w:rPr>
          <w:rFonts w:ascii="Times New Roman" w:hAnsi="Times New Roman" w:cs="Times New Roman"/>
          <w:sz w:val="24"/>
          <w:szCs w:val="24"/>
        </w:rPr>
        <w:t xml:space="preserve"> flamboyan dan parlente, laki-laki semakin suka memanjakan dirinya dengan produk-produk komersial properti, seperti mobil, pakaian, atau artefak personal yang membuatnya tampak sukses.</w:t>
      </w:r>
    </w:p>
    <w:p w:rsidR="0048274A" w:rsidRPr="0048274A" w:rsidRDefault="0048274A" w:rsidP="0048274A">
      <w:pPr>
        <w:numPr>
          <w:ilvl w:val="0"/>
          <w:numId w:val="2"/>
        </w:numPr>
        <w:spacing w:after="0" w:line="480" w:lineRule="auto"/>
        <w:ind w:left="426" w:hanging="426"/>
        <w:contextualSpacing/>
        <w:jc w:val="both"/>
        <w:rPr>
          <w:rFonts w:ascii="Times New Roman" w:hAnsi="Times New Roman" w:cs="Times New Roman"/>
          <w:sz w:val="24"/>
          <w:szCs w:val="24"/>
        </w:rPr>
      </w:pPr>
      <w:r w:rsidRPr="0048274A">
        <w:rPr>
          <w:rFonts w:ascii="Times New Roman" w:hAnsi="Times New Roman" w:cs="Times New Roman"/>
          <w:sz w:val="24"/>
          <w:szCs w:val="24"/>
        </w:rPr>
        <w:t xml:space="preserve">Sifat kelaki-lakian yang </w:t>
      </w:r>
      <w:r w:rsidRPr="0048274A">
        <w:rPr>
          <w:rFonts w:ascii="Times New Roman" w:hAnsi="Times New Roman" w:cs="Times New Roman"/>
          <w:i/>
          <w:sz w:val="24"/>
          <w:szCs w:val="24"/>
        </w:rPr>
        <w:t>macho</w:t>
      </w:r>
      <w:r w:rsidRPr="0048274A">
        <w:rPr>
          <w:rFonts w:ascii="Times New Roman" w:hAnsi="Times New Roman" w:cs="Times New Roman"/>
          <w:sz w:val="24"/>
          <w:szCs w:val="24"/>
        </w:rPr>
        <w:t xml:space="preserve">, kekerasan, dan </w:t>
      </w:r>
      <w:r w:rsidRPr="0048274A">
        <w:rPr>
          <w:rFonts w:ascii="Times New Roman" w:hAnsi="Times New Roman" w:cs="Times New Roman"/>
          <w:i/>
          <w:sz w:val="24"/>
          <w:szCs w:val="24"/>
        </w:rPr>
        <w:t>hooliganism</w:t>
      </w:r>
      <w:r w:rsidRPr="0048274A">
        <w:rPr>
          <w:rFonts w:ascii="Times New Roman" w:hAnsi="Times New Roman" w:cs="Times New Roman"/>
          <w:sz w:val="24"/>
          <w:szCs w:val="24"/>
        </w:rPr>
        <w:t xml:space="preserve">. Laki-laki membangun kehidupannya di sekitar </w:t>
      </w:r>
      <w:r w:rsidRPr="0048274A">
        <w:rPr>
          <w:rFonts w:ascii="Times New Roman" w:hAnsi="Times New Roman" w:cs="Times New Roman"/>
          <w:i/>
          <w:sz w:val="24"/>
          <w:szCs w:val="24"/>
        </w:rPr>
        <w:t xml:space="preserve">football </w:t>
      </w:r>
      <w:r w:rsidRPr="0048274A">
        <w:rPr>
          <w:rFonts w:ascii="Times New Roman" w:hAnsi="Times New Roman" w:cs="Times New Roman"/>
          <w:sz w:val="24"/>
          <w:szCs w:val="24"/>
        </w:rPr>
        <w:t>atau sepak bola dll.</w:t>
      </w:r>
    </w:p>
    <w:p w:rsidR="0048274A" w:rsidRPr="0048274A" w:rsidRDefault="0048274A" w:rsidP="0048274A">
      <w:pPr>
        <w:numPr>
          <w:ilvl w:val="0"/>
          <w:numId w:val="2"/>
        </w:numPr>
        <w:spacing w:after="0" w:line="480" w:lineRule="auto"/>
        <w:ind w:left="426" w:hanging="426"/>
        <w:contextualSpacing/>
        <w:jc w:val="both"/>
        <w:rPr>
          <w:rFonts w:ascii="Times New Roman" w:hAnsi="Times New Roman" w:cs="Times New Roman"/>
          <w:sz w:val="24"/>
          <w:szCs w:val="24"/>
        </w:rPr>
      </w:pPr>
      <w:r w:rsidRPr="0048274A">
        <w:rPr>
          <w:rFonts w:ascii="Times New Roman" w:hAnsi="Times New Roman" w:cs="Times New Roman"/>
          <w:sz w:val="24"/>
          <w:szCs w:val="24"/>
        </w:rPr>
        <w:t xml:space="preserve">Laki-laki metroseksual yang menganggumkan </w:t>
      </w:r>
      <w:r w:rsidRPr="0048274A">
        <w:rPr>
          <w:rFonts w:ascii="Times New Roman" w:hAnsi="Times New Roman" w:cs="Times New Roman"/>
          <w:i/>
          <w:sz w:val="24"/>
          <w:szCs w:val="24"/>
        </w:rPr>
        <w:t xml:space="preserve">fashion. </w:t>
      </w:r>
      <w:r w:rsidRPr="0048274A">
        <w:rPr>
          <w:rFonts w:ascii="Times New Roman" w:hAnsi="Times New Roman" w:cs="Times New Roman"/>
          <w:sz w:val="24"/>
          <w:szCs w:val="24"/>
        </w:rPr>
        <w:t>Laki-laki metroseksual adalah orang-orang yang perduli dengan gaya hidup yang teratur, menyukai detail dan cenderung perfeksionis. Orang yang memperhatikan penampilan dan gaya berpakaian (Demartoto,2010).</w:t>
      </w:r>
    </w:p>
    <w:p w:rsidR="0048274A" w:rsidRPr="0048274A" w:rsidRDefault="0048274A" w:rsidP="0048274A">
      <w:pPr>
        <w:keepNext/>
        <w:keepLines/>
        <w:tabs>
          <w:tab w:val="left" w:pos="709"/>
          <w:tab w:val="left" w:pos="851"/>
        </w:tabs>
        <w:spacing w:before="200" w:after="0" w:line="480" w:lineRule="auto"/>
        <w:outlineLvl w:val="3"/>
        <w:rPr>
          <w:rFonts w:ascii="Times New Roman" w:eastAsiaTheme="majorEastAsia" w:hAnsi="Times New Roman" w:cstheme="majorBidi"/>
          <w:b/>
          <w:bCs/>
          <w:iCs/>
          <w:sz w:val="24"/>
        </w:rPr>
      </w:pPr>
      <w:r w:rsidRPr="0048274A">
        <w:rPr>
          <w:rFonts w:ascii="Times New Roman" w:eastAsiaTheme="majorEastAsia" w:hAnsi="Times New Roman" w:cstheme="majorBidi"/>
          <w:b/>
          <w:bCs/>
          <w:iCs/>
          <w:sz w:val="24"/>
        </w:rPr>
        <w:lastRenderedPageBreak/>
        <w:t>2.1.2.9. Semiotika</w:t>
      </w:r>
    </w:p>
    <w:p w:rsidR="0048274A" w:rsidRPr="0048274A" w:rsidRDefault="0048274A" w:rsidP="0048274A">
      <w:pPr>
        <w:spacing w:after="0" w:line="480" w:lineRule="auto"/>
        <w:ind w:firstLine="720"/>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 xml:space="preserve"> Kata semiotika berasal dari bahasa Yunani, </w:t>
      </w:r>
      <w:r w:rsidRPr="0048274A">
        <w:rPr>
          <w:rFonts w:ascii="Times New Roman" w:eastAsia="Times New Roman" w:hAnsi="Times New Roman" w:cs="Times New Roman"/>
          <w:i/>
          <w:sz w:val="24"/>
          <w:szCs w:val="24"/>
          <w:lang w:eastAsia="id-ID"/>
        </w:rPr>
        <w:t>semeion</w:t>
      </w:r>
      <w:r w:rsidRPr="0048274A">
        <w:rPr>
          <w:rFonts w:ascii="Times New Roman" w:eastAsia="Times New Roman" w:hAnsi="Times New Roman" w:cs="Times New Roman"/>
          <w:sz w:val="24"/>
          <w:szCs w:val="24"/>
          <w:lang w:eastAsia="id-ID"/>
        </w:rPr>
        <w:t xml:space="preserve"> yang berarti ”tanda”. Semiotika adalah ”Suatu ilmu atau metode analisis untuk mengkaji tanda. Tanda-tanda adalah perangkat yang kita pakai dalam upaya berusaha mencari jalan di dunia ini, di tengah-tengah manusia dan bersama-sama manusia” (Sobur, 2017, h.15). Semiotika memahami dunia sebagai sistem hubungan yang memiliki unit dasar yang disebut dengan ‘tanda’. Dengan demikian, semiotika merupakan suatu ilmu atau metode analisis untuk mengkaji tanda.</w:t>
      </w:r>
    </w:p>
    <w:p w:rsidR="0048274A" w:rsidRPr="0048274A" w:rsidRDefault="0048274A" w:rsidP="0048274A">
      <w:pPr>
        <w:spacing w:after="0" w:line="480" w:lineRule="auto"/>
        <w:ind w:firstLine="720"/>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Semiotika dipopulerkan oleh empat tokoh besar yaitu Charles Sanders Pierce, Ferdinand de Saussure, Roland Barthes, dan Umberto Eco. Dalam penelitian ini, peneliti menggunakan analisis semiotika yang dipopulerkan oleh Roland Barthes. Semiotika atau dalam istilah Barthes semiologi, pada dasarnya hendak mempelajari bagaimana kemanusiaan (</w:t>
      </w:r>
      <w:r w:rsidRPr="0048274A">
        <w:rPr>
          <w:rFonts w:ascii="Times New Roman" w:eastAsia="Times New Roman" w:hAnsi="Times New Roman" w:cs="Times New Roman"/>
          <w:i/>
          <w:sz w:val="24"/>
          <w:szCs w:val="24"/>
          <w:lang w:eastAsia="id-ID"/>
        </w:rPr>
        <w:t>humanity</w:t>
      </w:r>
      <w:r w:rsidRPr="0048274A">
        <w:rPr>
          <w:rFonts w:ascii="Times New Roman" w:eastAsia="Times New Roman" w:hAnsi="Times New Roman" w:cs="Times New Roman"/>
          <w:sz w:val="24"/>
          <w:szCs w:val="24"/>
          <w:lang w:eastAsia="id-ID"/>
        </w:rPr>
        <w:t>) memaknai hal-hal (</w:t>
      </w:r>
      <w:r w:rsidRPr="0048274A">
        <w:rPr>
          <w:rFonts w:ascii="Times New Roman" w:eastAsia="Times New Roman" w:hAnsi="Times New Roman" w:cs="Times New Roman"/>
          <w:i/>
          <w:sz w:val="24"/>
          <w:szCs w:val="24"/>
          <w:lang w:eastAsia="id-ID"/>
        </w:rPr>
        <w:t>things</w:t>
      </w:r>
      <w:r w:rsidRPr="0048274A">
        <w:rPr>
          <w:rFonts w:ascii="Times New Roman" w:eastAsia="Times New Roman" w:hAnsi="Times New Roman" w:cs="Times New Roman"/>
          <w:sz w:val="24"/>
          <w:szCs w:val="24"/>
          <w:lang w:eastAsia="id-ID"/>
        </w:rPr>
        <w:t xml:space="preserve">). Memaknai berarti bahwa objek-objek tidak hanya membawa informasi, dalam mana objek-objek itu hendak berkomunikasi, tetapi juga mengkonstitusi sistem terstruktur dari tanda (Sobur, 2017).  </w:t>
      </w:r>
    </w:p>
    <w:p w:rsidR="0048274A" w:rsidRPr="0048274A" w:rsidRDefault="0048274A" w:rsidP="0048274A">
      <w:pPr>
        <w:spacing w:after="0" w:line="480" w:lineRule="auto"/>
        <w:ind w:firstLine="720"/>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 xml:space="preserve">Roland Barthes dikenal sebagai salah seorang struktualis yang mempraktikan model linguistik dan semiologi Saussure. Barthes mengembangkan dua konsep de Saussure dalam kaitan semiotik. Pertama, konsep hubungan sintagmatik dan paradigmatik. Kedua, konsep denotasi dan konotasi. Menurut Daniel Chandler, konsep yang relevan dengan semiotik yang dikembangkan Roland Barthes yaitu Denotasi, Konotasi dan Mitos. Dari berbagai uraian tersebut, </w:t>
      </w:r>
      <w:r w:rsidRPr="0048274A">
        <w:rPr>
          <w:rFonts w:ascii="Times New Roman" w:eastAsia="Times New Roman" w:hAnsi="Times New Roman" w:cs="Times New Roman"/>
          <w:sz w:val="24"/>
          <w:szCs w:val="24"/>
          <w:lang w:eastAsia="id-ID"/>
        </w:rPr>
        <w:lastRenderedPageBreak/>
        <w:t>dapat diambil kesimpulan mengenai tiga tahap signifikasi Roland Barthes, untuk menjawab pokok penelitian, yaitu :</w:t>
      </w:r>
    </w:p>
    <w:p w:rsidR="0048274A" w:rsidRPr="0048274A" w:rsidRDefault="0048274A" w:rsidP="0048274A">
      <w:pPr>
        <w:numPr>
          <w:ilvl w:val="0"/>
          <w:numId w:val="12"/>
        </w:numPr>
        <w:spacing w:after="0" w:line="480" w:lineRule="auto"/>
        <w:ind w:left="426" w:hanging="426"/>
        <w:contextualSpacing/>
        <w:jc w:val="both"/>
        <w:rPr>
          <w:rFonts w:ascii="Times New Roman" w:hAnsi="Times New Roman" w:cs="Times New Roman"/>
          <w:sz w:val="24"/>
          <w:szCs w:val="24"/>
        </w:rPr>
      </w:pPr>
      <w:r w:rsidRPr="0048274A">
        <w:rPr>
          <w:rFonts w:ascii="Times New Roman" w:hAnsi="Times New Roman" w:cs="Times New Roman"/>
          <w:sz w:val="24"/>
          <w:szCs w:val="24"/>
        </w:rPr>
        <w:t>Signifikasi tahap pertama (Denotasi)</w:t>
      </w:r>
    </w:p>
    <w:p w:rsidR="0048274A" w:rsidRPr="0048274A" w:rsidRDefault="0048274A" w:rsidP="0048274A">
      <w:pPr>
        <w:spacing w:after="0" w:line="480" w:lineRule="auto"/>
        <w:ind w:left="426"/>
        <w:contextualSpacing/>
        <w:jc w:val="both"/>
        <w:rPr>
          <w:rFonts w:ascii="Times New Roman" w:hAnsi="Times New Roman" w:cs="Times New Roman"/>
          <w:sz w:val="24"/>
          <w:szCs w:val="24"/>
        </w:rPr>
      </w:pPr>
      <w:r w:rsidRPr="0048274A">
        <w:rPr>
          <w:rFonts w:ascii="Times New Roman" w:hAnsi="Times New Roman" w:cs="Times New Roman"/>
          <w:sz w:val="24"/>
          <w:szCs w:val="24"/>
        </w:rPr>
        <w:t xml:space="preserve">Tahap pertama yaitu pemaknaan denotasi. Denotasi memegang peranan penting. Makna denotasi bersifat langsung, yaitu makna yang terdapat dalam sebuah tanda dan dapat disebut sebagai gambaran sebuah petanda. Denotasi merupakan makna yang tersurat, atau esensi objek apa adanya. Denotasi merupakan makna hubungan antara </w:t>
      </w:r>
      <w:r w:rsidRPr="0048274A">
        <w:rPr>
          <w:rFonts w:ascii="Times New Roman" w:hAnsi="Times New Roman" w:cs="Times New Roman"/>
          <w:i/>
          <w:sz w:val="24"/>
          <w:szCs w:val="24"/>
        </w:rPr>
        <w:t xml:space="preserve">signfier </w:t>
      </w:r>
      <w:r w:rsidRPr="0048274A">
        <w:rPr>
          <w:rFonts w:ascii="Times New Roman" w:hAnsi="Times New Roman" w:cs="Times New Roman"/>
          <w:sz w:val="24"/>
          <w:szCs w:val="24"/>
        </w:rPr>
        <w:t xml:space="preserve">(penanda) dan </w:t>
      </w:r>
      <w:r w:rsidRPr="0048274A">
        <w:rPr>
          <w:rFonts w:ascii="Times New Roman" w:hAnsi="Times New Roman" w:cs="Times New Roman"/>
          <w:i/>
          <w:sz w:val="24"/>
          <w:szCs w:val="24"/>
        </w:rPr>
        <w:t xml:space="preserve">signfied </w:t>
      </w:r>
      <w:r w:rsidRPr="0048274A">
        <w:rPr>
          <w:rFonts w:ascii="Times New Roman" w:hAnsi="Times New Roman" w:cs="Times New Roman"/>
          <w:sz w:val="24"/>
          <w:szCs w:val="24"/>
        </w:rPr>
        <w:t xml:space="preserve">(petanda). </w:t>
      </w:r>
      <w:r w:rsidRPr="0048274A">
        <w:rPr>
          <w:rFonts w:ascii="Times New Roman" w:hAnsi="Times New Roman" w:cs="Times New Roman"/>
          <w:i/>
          <w:sz w:val="24"/>
          <w:szCs w:val="24"/>
        </w:rPr>
        <w:t xml:space="preserve">Signfier </w:t>
      </w:r>
      <w:r w:rsidRPr="0048274A">
        <w:rPr>
          <w:rFonts w:ascii="Times New Roman" w:hAnsi="Times New Roman" w:cs="Times New Roman"/>
          <w:sz w:val="24"/>
          <w:szCs w:val="24"/>
        </w:rPr>
        <w:t xml:space="preserve">adalah coretan bermakna (aspek material), yaitu apa yang dikatakan, ditulis atau dibaca. </w:t>
      </w:r>
      <w:r w:rsidRPr="0048274A">
        <w:rPr>
          <w:rFonts w:ascii="Times New Roman" w:hAnsi="Times New Roman" w:cs="Times New Roman"/>
          <w:i/>
          <w:sz w:val="24"/>
          <w:szCs w:val="24"/>
        </w:rPr>
        <w:t xml:space="preserve">Signified </w:t>
      </w:r>
      <w:r w:rsidRPr="0048274A">
        <w:rPr>
          <w:rFonts w:ascii="Times New Roman" w:hAnsi="Times New Roman" w:cs="Times New Roman"/>
          <w:sz w:val="24"/>
          <w:szCs w:val="24"/>
        </w:rPr>
        <w:t>adalah sebagai gambaran konsep mental dan bahasa (Sobur,2009).</w:t>
      </w:r>
    </w:p>
    <w:p w:rsidR="0048274A" w:rsidRPr="0048274A" w:rsidRDefault="0048274A" w:rsidP="0048274A">
      <w:pPr>
        <w:numPr>
          <w:ilvl w:val="0"/>
          <w:numId w:val="12"/>
        </w:numPr>
        <w:spacing w:after="0" w:line="480" w:lineRule="auto"/>
        <w:ind w:left="426" w:hanging="426"/>
        <w:contextualSpacing/>
        <w:jc w:val="both"/>
        <w:rPr>
          <w:rFonts w:ascii="Times New Roman" w:hAnsi="Times New Roman" w:cs="Times New Roman"/>
          <w:sz w:val="24"/>
          <w:szCs w:val="24"/>
        </w:rPr>
      </w:pPr>
      <w:r w:rsidRPr="0048274A">
        <w:rPr>
          <w:rFonts w:ascii="Times New Roman" w:hAnsi="Times New Roman" w:cs="Times New Roman"/>
          <w:sz w:val="24"/>
          <w:szCs w:val="24"/>
        </w:rPr>
        <w:t>Signifikasi tahap kedua (Konotasi)</w:t>
      </w:r>
    </w:p>
    <w:p w:rsidR="0048274A" w:rsidRPr="0048274A" w:rsidRDefault="0048274A" w:rsidP="0048274A">
      <w:pPr>
        <w:spacing w:after="0" w:line="480" w:lineRule="auto"/>
        <w:ind w:left="426"/>
        <w:contextualSpacing/>
        <w:jc w:val="both"/>
        <w:rPr>
          <w:rFonts w:ascii="Times New Roman" w:hAnsi="Times New Roman" w:cs="Times New Roman"/>
          <w:sz w:val="24"/>
          <w:szCs w:val="24"/>
        </w:rPr>
      </w:pPr>
      <w:r w:rsidRPr="0048274A">
        <w:rPr>
          <w:rFonts w:ascii="Times New Roman" w:hAnsi="Times New Roman" w:cs="Times New Roman"/>
          <w:sz w:val="24"/>
          <w:szCs w:val="24"/>
        </w:rPr>
        <w:t>Pemaknaan konotasi yaitu makna yang tersirat yang terdapat pada tanda atau gambar untuk membongkar mitos. Menggambarkan interaksi, waktu, perasaan, emosi, dan nilai-nilai kebudayannya. John Fiske mengatakan bahwa “Konotasi menggambarkan interaksi yang berlangsung ketika tanda bertemu dengan perasaan atau emosi penggunanya dan nilai-nilai kulturalnya” (Fiske, 2007. h.118). Analisis konotasi ini bekerja dalam tingkat subjektif. Semiologi Roland Barthes menekankan pada peran pembaca (reader), peran di sini berarti walaupun sebuah tanda telah memiliki makna denotasi ataupun konotasi, tetapi tetap saja dibutuhkan keaktifan pembaca agar dapat berfungsi.</w:t>
      </w:r>
    </w:p>
    <w:p w:rsidR="0048274A" w:rsidRPr="0048274A" w:rsidRDefault="0048274A" w:rsidP="0048274A">
      <w:pPr>
        <w:spacing w:after="0" w:line="480" w:lineRule="auto"/>
        <w:ind w:left="426"/>
        <w:contextualSpacing/>
        <w:jc w:val="both"/>
        <w:rPr>
          <w:rFonts w:ascii="Times New Roman" w:hAnsi="Times New Roman" w:cs="Times New Roman"/>
          <w:sz w:val="24"/>
          <w:szCs w:val="24"/>
        </w:rPr>
      </w:pPr>
    </w:p>
    <w:p w:rsidR="0048274A" w:rsidRPr="0048274A" w:rsidRDefault="0048274A" w:rsidP="0048274A">
      <w:pPr>
        <w:spacing w:after="0" w:line="480" w:lineRule="auto"/>
        <w:ind w:left="426"/>
        <w:contextualSpacing/>
        <w:jc w:val="both"/>
        <w:rPr>
          <w:rFonts w:ascii="Times New Roman" w:hAnsi="Times New Roman" w:cs="Times New Roman"/>
          <w:sz w:val="24"/>
          <w:szCs w:val="24"/>
        </w:rPr>
      </w:pPr>
    </w:p>
    <w:p w:rsidR="0048274A" w:rsidRPr="0048274A" w:rsidRDefault="0048274A" w:rsidP="0048274A">
      <w:pPr>
        <w:numPr>
          <w:ilvl w:val="0"/>
          <w:numId w:val="12"/>
        </w:numPr>
        <w:spacing w:after="0" w:line="480" w:lineRule="auto"/>
        <w:ind w:left="426" w:hanging="426"/>
        <w:contextualSpacing/>
        <w:jc w:val="both"/>
        <w:rPr>
          <w:rFonts w:ascii="Times New Roman" w:hAnsi="Times New Roman" w:cs="Times New Roman"/>
          <w:sz w:val="24"/>
          <w:szCs w:val="24"/>
        </w:rPr>
      </w:pPr>
      <w:r w:rsidRPr="0048274A">
        <w:rPr>
          <w:rFonts w:ascii="Times New Roman" w:hAnsi="Times New Roman" w:cs="Times New Roman"/>
          <w:sz w:val="24"/>
          <w:szCs w:val="24"/>
        </w:rPr>
        <w:lastRenderedPageBreak/>
        <w:t>Signifikasi tahap ketiga (Mitologi)</w:t>
      </w:r>
    </w:p>
    <w:p w:rsidR="0048274A" w:rsidRPr="0048274A" w:rsidRDefault="0048274A" w:rsidP="0048274A">
      <w:pPr>
        <w:spacing w:after="0" w:line="480" w:lineRule="auto"/>
        <w:ind w:left="426"/>
        <w:contextualSpacing/>
        <w:jc w:val="both"/>
        <w:rPr>
          <w:rFonts w:ascii="Times New Roman" w:hAnsi="Times New Roman" w:cs="Times New Roman"/>
          <w:sz w:val="24"/>
          <w:szCs w:val="24"/>
        </w:rPr>
      </w:pPr>
      <w:r w:rsidRPr="0048274A">
        <w:rPr>
          <w:rFonts w:ascii="Times New Roman" w:hAnsi="Times New Roman" w:cs="Times New Roman"/>
          <w:sz w:val="24"/>
          <w:szCs w:val="24"/>
        </w:rPr>
        <w:t>Tahap mitologis atau ideologis. Mitologi merupakan kesatuan mitos-mitos yang koheren. Mitos adalah bagaimana kebudayaan menjelaskan atau memahami beberapa aspek tentang realitas ata gejala alam. Mitos merupakan produk kelas sosial yang sudah mempunyai suatu dominasi. Mitos primitif, misalnya mengenai hidup dan mati, manusia dan dewa. Sedangkan mitos masa kini misalnya mengenai feminitas, maskulinitas, ilmu pengetahuan dan kesuksesan. Mitos tidak dibentuk melalui penyelidikan tetapi melalui anggapan berdasarkan observasi kasar yang di generalisasikan oleh karenanya lebih banyak hidup dalam masyarajat (Wibowo, 2011: 17).</w:t>
      </w:r>
    </w:p>
    <w:p w:rsidR="0048274A" w:rsidRPr="0048274A" w:rsidRDefault="0048274A" w:rsidP="0048274A">
      <w:pPr>
        <w:spacing w:after="0" w:line="480" w:lineRule="auto"/>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Semiologi Roland Barthes, kode-kode komunikasi yang terdapat pada teks nantinya akan dicari makna riil-nya (denotasi), kemudian hubungan antara satu tanda dengan tanda lainnya akan dicari makna tersirat didalamnya (konotasi). Berikut perbandingan makna dekontasi dan konotasi menurut Arthur Asa Berger dapat dilihat pada tabel berikut :</w:t>
      </w:r>
    </w:p>
    <w:p w:rsidR="0048274A" w:rsidRPr="0048274A" w:rsidRDefault="0048274A" w:rsidP="0048274A">
      <w:pPr>
        <w:spacing w:after="0" w:line="240" w:lineRule="auto"/>
        <w:jc w:val="both"/>
        <w:rPr>
          <w:rFonts w:ascii="Times New Roman" w:eastAsia="Times New Roman" w:hAnsi="Times New Roman" w:cs="Times New Roman"/>
          <w:sz w:val="24"/>
          <w:szCs w:val="24"/>
          <w:lang w:eastAsia="id-ID"/>
        </w:rPr>
      </w:pPr>
    </w:p>
    <w:p w:rsidR="0048274A" w:rsidRPr="0048274A" w:rsidRDefault="0048274A" w:rsidP="0048274A">
      <w:pPr>
        <w:spacing w:after="0" w:line="360" w:lineRule="auto"/>
        <w:ind w:firstLine="720"/>
        <w:jc w:val="center"/>
        <w:rPr>
          <w:rFonts w:ascii="Times New Roman" w:eastAsia="Times New Roman" w:hAnsi="Times New Roman" w:cs="Times New Roman"/>
          <w:b/>
          <w:sz w:val="24"/>
          <w:szCs w:val="24"/>
          <w:lang w:eastAsia="id-ID"/>
        </w:rPr>
      </w:pPr>
      <w:r w:rsidRPr="0048274A">
        <w:rPr>
          <w:rFonts w:ascii="Times New Roman" w:eastAsia="Times New Roman" w:hAnsi="Times New Roman" w:cs="Times New Roman"/>
          <w:b/>
          <w:sz w:val="24"/>
          <w:szCs w:val="24"/>
          <w:lang w:eastAsia="id-ID"/>
        </w:rPr>
        <w:t>Tabel 2.3.</w:t>
      </w:r>
    </w:p>
    <w:p w:rsidR="0048274A" w:rsidRPr="0048274A" w:rsidRDefault="0048274A" w:rsidP="0048274A">
      <w:pPr>
        <w:spacing w:after="0" w:line="360" w:lineRule="auto"/>
        <w:ind w:firstLine="720"/>
        <w:jc w:val="center"/>
        <w:rPr>
          <w:rFonts w:ascii="Times New Roman" w:eastAsia="Times New Roman" w:hAnsi="Times New Roman" w:cs="Times New Roman"/>
          <w:b/>
          <w:sz w:val="24"/>
          <w:szCs w:val="24"/>
          <w:lang w:eastAsia="id-ID"/>
        </w:rPr>
      </w:pPr>
      <w:r w:rsidRPr="0048274A">
        <w:rPr>
          <w:rFonts w:ascii="Times New Roman" w:eastAsia="Times New Roman" w:hAnsi="Times New Roman" w:cs="Times New Roman"/>
          <w:b/>
          <w:sz w:val="24"/>
          <w:szCs w:val="24"/>
          <w:lang w:eastAsia="id-ID"/>
        </w:rPr>
        <w:t>Perbandingan Denotasi dan Konotasi</w:t>
      </w:r>
    </w:p>
    <w:p w:rsidR="0048274A" w:rsidRPr="0048274A" w:rsidRDefault="0048274A" w:rsidP="0048274A">
      <w:pPr>
        <w:spacing w:after="0" w:line="240" w:lineRule="auto"/>
        <w:ind w:firstLine="720"/>
        <w:jc w:val="center"/>
        <w:rPr>
          <w:rFonts w:ascii="Times New Roman" w:eastAsia="Times New Roman" w:hAnsi="Times New Roman" w:cs="Times New Roman"/>
          <w:b/>
          <w:sz w:val="24"/>
          <w:szCs w:val="24"/>
          <w:lang w:eastAsia="id-ID"/>
        </w:rPr>
      </w:pPr>
    </w:p>
    <w:tbl>
      <w:tblPr>
        <w:tblStyle w:val="TableGrid"/>
        <w:tblW w:w="8046" w:type="dxa"/>
        <w:tblLook w:val="04A0" w:firstRow="1" w:lastRow="0" w:firstColumn="1" w:lastColumn="0" w:noHBand="0" w:noVBand="1"/>
      </w:tblPr>
      <w:tblGrid>
        <w:gridCol w:w="4023"/>
        <w:gridCol w:w="4023"/>
      </w:tblGrid>
      <w:tr w:rsidR="0048274A" w:rsidRPr="0048274A" w:rsidTr="0048274A">
        <w:trPr>
          <w:trHeight w:val="300"/>
        </w:trPr>
        <w:tc>
          <w:tcPr>
            <w:tcW w:w="4023" w:type="dxa"/>
            <w:vAlign w:val="center"/>
          </w:tcPr>
          <w:p w:rsidR="0048274A" w:rsidRPr="0048274A" w:rsidRDefault="0048274A" w:rsidP="0048274A">
            <w:pPr>
              <w:spacing w:line="276" w:lineRule="auto"/>
              <w:jc w:val="center"/>
              <w:rPr>
                <w:rFonts w:ascii="Times New Roman" w:eastAsia="Times New Roman" w:hAnsi="Times New Roman" w:cs="Times New Roman"/>
                <w:b/>
                <w:sz w:val="24"/>
                <w:szCs w:val="24"/>
                <w:lang w:eastAsia="id-ID"/>
              </w:rPr>
            </w:pPr>
            <w:r w:rsidRPr="0048274A">
              <w:rPr>
                <w:rFonts w:ascii="Times New Roman" w:eastAsia="Times New Roman" w:hAnsi="Times New Roman" w:cs="Times New Roman"/>
                <w:b/>
                <w:sz w:val="24"/>
                <w:szCs w:val="24"/>
                <w:lang w:eastAsia="id-ID"/>
              </w:rPr>
              <w:t>Denotasi</w:t>
            </w:r>
          </w:p>
        </w:tc>
        <w:tc>
          <w:tcPr>
            <w:tcW w:w="4023" w:type="dxa"/>
            <w:vAlign w:val="center"/>
          </w:tcPr>
          <w:p w:rsidR="0048274A" w:rsidRPr="0048274A" w:rsidRDefault="0048274A" w:rsidP="0048274A">
            <w:pPr>
              <w:spacing w:line="276" w:lineRule="auto"/>
              <w:jc w:val="center"/>
              <w:rPr>
                <w:rFonts w:ascii="Times New Roman" w:eastAsia="Times New Roman" w:hAnsi="Times New Roman" w:cs="Times New Roman"/>
                <w:b/>
                <w:sz w:val="24"/>
                <w:szCs w:val="24"/>
                <w:lang w:eastAsia="id-ID"/>
              </w:rPr>
            </w:pPr>
            <w:r w:rsidRPr="0048274A">
              <w:rPr>
                <w:rFonts w:ascii="Times New Roman" w:eastAsia="Times New Roman" w:hAnsi="Times New Roman" w:cs="Times New Roman"/>
                <w:b/>
                <w:sz w:val="24"/>
                <w:szCs w:val="24"/>
                <w:lang w:eastAsia="id-ID"/>
              </w:rPr>
              <w:t>Konotasi</w:t>
            </w:r>
          </w:p>
        </w:tc>
      </w:tr>
      <w:tr w:rsidR="0048274A" w:rsidRPr="0048274A" w:rsidTr="0048274A">
        <w:trPr>
          <w:trHeight w:val="1701"/>
        </w:trPr>
        <w:tc>
          <w:tcPr>
            <w:tcW w:w="4023" w:type="dxa"/>
          </w:tcPr>
          <w:p w:rsidR="0048274A" w:rsidRPr="0048274A" w:rsidRDefault="0048274A" w:rsidP="0048274A">
            <w:pPr>
              <w:spacing w:line="276" w:lineRule="auto"/>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Literatur</w:t>
            </w:r>
          </w:p>
          <w:p w:rsidR="0048274A" w:rsidRPr="0048274A" w:rsidRDefault="0048274A" w:rsidP="0048274A">
            <w:pPr>
              <w:spacing w:line="276" w:lineRule="auto"/>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Penanda</w:t>
            </w:r>
          </w:p>
          <w:p w:rsidR="0048274A" w:rsidRPr="0048274A" w:rsidRDefault="0048274A" w:rsidP="0048274A">
            <w:pPr>
              <w:spacing w:line="276" w:lineRule="auto"/>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Jelas</w:t>
            </w:r>
          </w:p>
          <w:p w:rsidR="0048274A" w:rsidRPr="0048274A" w:rsidRDefault="0048274A" w:rsidP="0048274A">
            <w:pPr>
              <w:spacing w:line="276" w:lineRule="auto"/>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Menjabarkan</w:t>
            </w:r>
          </w:p>
          <w:p w:rsidR="0048274A" w:rsidRPr="0048274A" w:rsidRDefault="0048274A" w:rsidP="0048274A">
            <w:pPr>
              <w:spacing w:line="276" w:lineRule="auto"/>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Dunia keberadaan/ eksistensi</w:t>
            </w:r>
          </w:p>
        </w:tc>
        <w:tc>
          <w:tcPr>
            <w:tcW w:w="4023" w:type="dxa"/>
          </w:tcPr>
          <w:p w:rsidR="0048274A" w:rsidRPr="0048274A" w:rsidRDefault="0048274A" w:rsidP="0048274A">
            <w:pPr>
              <w:spacing w:line="276" w:lineRule="auto"/>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Pemakaian figur</w:t>
            </w:r>
          </w:p>
          <w:p w:rsidR="0048274A" w:rsidRPr="0048274A" w:rsidRDefault="0048274A" w:rsidP="0048274A">
            <w:pPr>
              <w:spacing w:line="276" w:lineRule="auto"/>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Petanda</w:t>
            </w:r>
          </w:p>
          <w:p w:rsidR="0048274A" w:rsidRPr="0048274A" w:rsidRDefault="0048274A" w:rsidP="0048274A">
            <w:pPr>
              <w:spacing w:line="276" w:lineRule="auto"/>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 xml:space="preserve">Kesimpulan </w:t>
            </w:r>
          </w:p>
          <w:p w:rsidR="0048274A" w:rsidRPr="0048274A" w:rsidRDefault="0048274A" w:rsidP="0048274A">
            <w:pPr>
              <w:spacing w:line="276" w:lineRule="auto"/>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Memberi kesan tentang makna</w:t>
            </w:r>
          </w:p>
          <w:p w:rsidR="0048274A" w:rsidRPr="0048274A" w:rsidRDefault="0048274A" w:rsidP="0048274A">
            <w:pPr>
              <w:spacing w:line="276" w:lineRule="auto"/>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Dunia mitos</w:t>
            </w:r>
          </w:p>
        </w:tc>
      </w:tr>
    </w:tbl>
    <w:p w:rsidR="0048274A" w:rsidRPr="0048274A" w:rsidRDefault="0048274A" w:rsidP="0048274A">
      <w:pPr>
        <w:spacing w:after="0" w:line="240" w:lineRule="auto"/>
        <w:ind w:firstLine="720"/>
        <w:jc w:val="both"/>
        <w:rPr>
          <w:rFonts w:ascii="Times New Roman" w:eastAsia="Times New Roman" w:hAnsi="Times New Roman" w:cs="Times New Roman"/>
          <w:sz w:val="20"/>
          <w:szCs w:val="20"/>
          <w:lang w:eastAsia="id-ID"/>
        </w:rPr>
      </w:pPr>
    </w:p>
    <w:p w:rsidR="0048274A" w:rsidRPr="0048274A" w:rsidRDefault="0048274A" w:rsidP="0048274A">
      <w:pPr>
        <w:spacing w:after="0" w:line="480" w:lineRule="auto"/>
        <w:jc w:val="center"/>
        <w:rPr>
          <w:rFonts w:ascii="Times New Roman" w:eastAsia="Times New Roman" w:hAnsi="Times New Roman" w:cs="Times New Roman"/>
          <w:sz w:val="20"/>
          <w:szCs w:val="20"/>
          <w:lang w:eastAsia="id-ID"/>
        </w:rPr>
      </w:pPr>
      <w:r w:rsidRPr="0048274A">
        <w:rPr>
          <w:rFonts w:ascii="Times New Roman" w:eastAsia="Times New Roman" w:hAnsi="Times New Roman" w:cs="Times New Roman"/>
          <w:sz w:val="20"/>
          <w:szCs w:val="20"/>
          <w:lang w:eastAsia="id-ID"/>
        </w:rPr>
        <w:t xml:space="preserve">Sumber : Sobur, Alex. (2013). </w:t>
      </w:r>
      <w:r w:rsidRPr="0048274A">
        <w:rPr>
          <w:rFonts w:ascii="Times New Roman" w:eastAsia="Times New Roman" w:hAnsi="Times New Roman" w:cs="Times New Roman"/>
          <w:i/>
          <w:sz w:val="20"/>
          <w:szCs w:val="20"/>
          <w:lang w:eastAsia="id-ID"/>
        </w:rPr>
        <w:t>Semiotika Komunikasi</w:t>
      </w:r>
      <w:r w:rsidRPr="0048274A">
        <w:rPr>
          <w:rFonts w:ascii="Times New Roman" w:eastAsia="Times New Roman" w:hAnsi="Times New Roman" w:cs="Times New Roman"/>
          <w:sz w:val="20"/>
          <w:szCs w:val="20"/>
          <w:lang w:eastAsia="id-ID"/>
        </w:rPr>
        <w:t>. Bandung: PT. Remaja Rosdakarya, h. 264.</w:t>
      </w:r>
    </w:p>
    <w:p w:rsidR="0048274A" w:rsidRPr="0048274A" w:rsidRDefault="0048274A" w:rsidP="0048274A">
      <w:pPr>
        <w:spacing w:after="0" w:line="240" w:lineRule="auto"/>
        <w:jc w:val="center"/>
        <w:rPr>
          <w:rFonts w:ascii="Times New Roman" w:eastAsia="Times New Roman" w:hAnsi="Times New Roman" w:cs="Times New Roman"/>
          <w:sz w:val="20"/>
          <w:szCs w:val="20"/>
          <w:lang w:eastAsia="id-ID"/>
        </w:rPr>
      </w:pPr>
    </w:p>
    <w:p w:rsidR="0048274A" w:rsidRPr="0048274A" w:rsidRDefault="0048274A" w:rsidP="0048274A">
      <w:pPr>
        <w:spacing w:after="0" w:line="480" w:lineRule="auto"/>
        <w:ind w:firstLine="720"/>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lastRenderedPageBreak/>
        <w:t>Pendapat menurut Sobur mengatakan bahwa isi media pada hakikatnya adalah hasil konstruksi realitas dengan bahasa sebagai perangkat dasarnya. Bahasa bukan saja sebagai alat merepresentasikan realitas, melainkan juga bisa menentukan relief seperti apa yang akan diciptakan oleh bahasa tentang realitas tersebut. Akibatnya, media massa mempunyai peluang yang sangat besar untuk mempengaruhi makna dan gambaran yang dihasilkan dari realitas yang dikonstruksikannya (Ardianto, 2014).</w:t>
      </w:r>
    </w:p>
    <w:p w:rsidR="0048274A" w:rsidRPr="0048274A" w:rsidRDefault="0048274A" w:rsidP="0048274A">
      <w:pPr>
        <w:spacing w:after="0" w:line="240" w:lineRule="auto"/>
        <w:ind w:firstLine="720"/>
        <w:jc w:val="both"/>
        <w:rPr>
          <w:rFonts w:ascii="Times New Roman" w:eastAsia="Times New Roman" w:hAnsi="Times New Roman" w:cs="Times New Roman"/>
          <w:sz w:val="24"/>
          <w:szCs w:val="24"/>
          <w:lang w:eastAsia="id-ID"/>
        </w:rPr>
      </w:pPr>
    </w:p>
    <w:p w:rsidR="0048274A" w:rsidRPr="0048274A" w:rsidRDefault="0048274A" w:rsidP="0048274A">
      <w:pPr>
        <w:keepNext/>
        <w:keepLines/>
        <w:spacing w:before="200" w:after="0" w:line="480" w:lineRule="auto"/>
        <w:outlineLvl w:val="3"/>
        <w:rPr>
          <w:rFonts w:ascii="Times New Roman" w:eastAsiaTheme="majorEastAsia" w:hAnsi="Times New Roman" w:cstheme="majorBidi"/>
          <w:b/>
          <w:bCs/>
          <w:iCs/>
          <w:sz w:val="24"/>
        </w:rPr>
      </w:pPr>
      <w:r w:rsidRPr="0048274A">
        <w:rPr>
          <w:rFonts w:ascii="Times New Roman" w:eastAsiaTheme="majorEastAsia" w:hAnsi="Times New Roman" w:cstheme="majorBidi"/>
          <w:b/>
          <w:bCs/>
          <w:iCs/>
          <w:sz w:val="24"/>
        </w:rPr>
        <w:t>2.1.2.10. Semiotika dalam Iklan</w:t>
      </w:r>
    </w:p>
    <w:p w:rsidR="0048274A" w:rsidRPr="0048274A" w:rsidRDefault="0048274A" w:rsidP="0048274A">
      <w:pPr>
        <w:spacing w:after="0" w:line="480" w:lineRule="auto"/>
        <w:ind w:firstLine="720"/>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 xml:space="preserve">   Terdapat dimensi-dimensi khusus pada sebuah iklan yang membedakan iklan secara semiotis dari objek-objek desain lainnya, yaitu bahwa sebuah iklan selalu berisikan unsur-unsur tanda berupa objek yang diiklankan, konteks berupa lingkungan, orang atau mahluk lainnya yang memberikan makna pada objek, serta teks yang memperkuat makna, meskipun yang terakhir ini tidak selalu hadir dalam sebuah iklan (Piliang, 2003). </w:t>
      </w:r>
    </w:p>
    <w:p w:rsidR="0048274A" w:rsidRPr="0048274A" w:rsidRDefault="0048274A" w:rsidP="0048274A">
      <w:pPr>
        <w:spacing w:after="0" w:line="480" w:lineRule="auto"/>
        <w:ind w:firstLine="720"/>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Terkait analisis semiotika dalam iklan YouTube maka akan digunakan sistem tanda. Tanda-tanda tersebut dikategorikan sebagai:</w:t>
      </w:r>
    </w:p>
    <w:p w:rsidR="0048274A" w:rsidRPr="0048274A" w:rsidRDefault="0048274A" w:rsidP="0048274A">
      <w:pPr>
        <w:numPr>
          <w:ilvl w:val="0"/>
          <w:numId w:val="30"/>
        </w:numPr>
        <w:spacing w:after="0" w:line="240" w:lineRule="auto"/>
        <w:ind w:left="1418" w:right="566" w:hanging="284"/>
        <w:contextualSpacing/>
        <w:jc w:val="both"/>
        <w:rPr>
          <w:rFonts w:ascii="Times New Roman" w:hAnsi="Times New Roman" w:cs="Times New Roman"/>
          <w:sz w:val="24"/>
          <w:szCs w:val="24"/>
        </w:rPr>
      </w:pPr>
      <w:r w:rsidRPr="0048274A">
        <w:rPr>
          <w:rFonts w:ascii="Times New Roman" w:hAnsi="Times New Roman" w:cs="Times New Roman"/>
          <w:sz w:val="24"/>
          <w:szCs w:val="24"/>
        </w:rPr>
        <w:t xml:space="preserve">Kode sosial, yaitu kode yang mencakup tata rias, aksen bahasa, pakaian dan </w:t>
      </w:r>
      <w:r w:rsidRPr="0048274A">
        <w:rPr>
          <w:rFonts w:ascii="Times New Roman" w:hAnsi="Times New Roman" w:cs="Times New Roman"/>
          <w:i/>
          <w:sz w:val="24"/>
          <w:szCs w:val="24"/>
        </w:rPr>
        <w:t>gesture</w:t>
      </w:r>
      <w:r w:rsidRPr="0048274A">
        <w:rPr>
          <w:rFonts w:ascii="Times New Roman" w:hAnsi="Times New Roman" w:cs="Times New Roman"/>
          <w:sz w:val="24"/>
          <w:szCs w:val="24"/>
        </w:rPr>
        <w:t>. Kode-kode tersebut merujuk pada makna kelas sosial atau strata seseorang di masyarakat.</w:t>
      </w:r>
    </w:p>
    <w:p w:rsidR="0048274A" w:rsidRPr="0048274A" w:rsidRDefault="0048274A" w:rsidP="0048274A">
      <w:pPr>
        <w:numPr>
          <w:ilvl w:val="0"/>
          <w:numId w:val="30"/>
        </w:numPr>
        <w:spacing w:after="0" w:line="240" w:lineRule="auto"/>
        <w:ind w:left="1418" w:right="566" w:hanging="284"/>
        <w:contextualSpacing/>
        <w:jc w:val="both"/>
        <w:rPr>
          <w:rFonts w:ascii="Times New Roman" w:hAnsi="Times New Roman" w:cs="Times New Roman"/>
          <w:sz w:val="24"/>
          <w:szCs w:val="24"/>
        </w:rPr>
      </w:pPr>
      <w:r w:rsidRPr="0048274A">
        <w:rPr>
          <w:rFonts w:ascii="Times New Roman" w:hAnsi="Times New Roman" w:cs="Times New Roman"/>
          <w:sz w:val="24"/>
          <w:szCs w:val="24"/>
        </w:rPr>
        <w:t xml:space="preserve">Kode teknik, yaitu kode yang mencakup </w:t>
      </w:r>
      <w:r w:rsidRPr="0048274A">
        <w:rPr>
          <w:rFonts w:ascii="Times New Roman" w:hAnsi="Times New Roman" w:cs="Times New Roman"/>
          <w:i/>
          <w:sz w:val="24"/>
          <w:szCs w:val="24"/>
        </w:rPr>
        <w:t>editing</w:t>
      </w:r>
      <w:r w:rsidRPr="0048274A">
        <w:rPr>
          <w:rFonts w:ascii="Times New Roman" w:hAnsi="Times New Roman" w:cs="Times New Roman"/>
          <w:sz w:val="24"/>
          <w:szCs w:val="24"/>
        </w:rPr>
        <w:t>, teknik pencahayaan, musik pengiring, efek suara, dan teknik kamera. Kode-kode tersebut memberi dan menambahkan kesan emosional terhadap khalayak.</w:t>
      </w:r>
    </w:p>
    <w:p w:rsidR="0048274A" w:rsidRPr="0048274A" w:rsidRDefault="0048274A" w:rsidP="0048274A">
      <w:pPr>
        <w:numPr>
          <w:ilvl w:val="0"/>
          <w:numId w:val="30"/>
        </w:numPr>
        <w:spacing w:after="0" w:line="240" w:lineRule="auto"/>
        <w:ind w:left="1418" w:right="566" w:hanging="284"/>
        <w:contextualSpacing/>
        <w:jc w:val="both"/>
        <w:rPr>
          <w:rFonts w:ascii="Times New Roman" w:hAnsi="Times New Roman" w:cs="Times New Roman"/>
          <w:sz w:val="24"/>
          <w:szCs w:val="24"/>
        </w:rPr>
      </w:pPr>
      <w:r w:rsidRPr="0048274A">
        <w:rPr>
          <w:rFonts w:ascii="Times New Roman" w:hAnsi="Times New Roman" w:cs="Times New Roman"/>
          <w:sz w:val="24"/>
          <w:szCs w:val="24"/>
        </w:rPr>
        <w:t>Kode representasional, yaitu kode-kode yang mewakili dua objek yang sudah dikenal oleh masyarakat yang telah berlangsung dalam waktu yang lama (Fauziah, 2016, h.12).</w:t>
      </w:r>
    </w:p>
    <w:p w:rsidR="0048274A" w:rsidRPr="0048274A" w:rsidRDefault="0048274A" w:rsidP="0048274A">
      <w:pPr>
        <w:spacing w:line="240" w:lineRule="auto"/>
        <w:ind w:left="1418" w:right="566"/>
        <w:contextualSpacing/>
        <w:jc w:val="both"/>
        <w:rPr>
          <w:rFonts w:ascii="Times New Roman" w:hAnsi="Times New Roman" w:cs="Times New Roman"/>
          <w:sz w:val="24"/>
          <w:szCs w:val="24"/>
        </w:rPr>
      </w:pPr>
    </w:p>
    <w:p w:rsidR="0048274A" w:rsidRPr="0048274A" w:rsidRDefault="0048274A" w:rsidP="0048274A">
      <w:pPr>
        <w:spacing w:after="0" w:line="240" w:lineRule="auto"/>
        <w:ind w:left="1134" w:right="566"/>
        <w:jc w:val="both"/>
        <w:rPr>
          <w:rFonts w:ascii="Times New Roman" w:eastAsia="Times New Roman" w:hAnsi="Times New Roman" w:cs="Times New Roman"/>
          <w:sz w:val="24"/>
          <w:szCs w:val="24"/>
          <w:lang w:eastAsia="id-ID"/>
        </w:rPr>
      </w:pPr>
    </w:p>
    <w:p w:rsidR="0048274A" w:rsidRPr="0048274A" w:rsidRDefault="0048274A" w:rsidP="0048274A">
      <w:pPr>
        <w:spacing w:after="0" w:line="480" w:lineRule="auto"/>
        <w:ind w:right="566" w:firstLine="720"/>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lastRenderedPageBreak/>
        <w:t>Iklan dibuat untuk mengkomunikasikan produk kepada masyarakat luas. Agar komunikasi lebih efektif, maka pencipta iklan mencoba menggunakan simbol yang diterjemahkan sendiri sebagai sesuatu yang berkesan lebih baik. Sebaliknya, komunikasi yang bermuatan simbol-simbol itu ditangkap dan dimaknakan sendiri oleh pemirsa sebagai konsekuensi logis dalam interaksi simbolis (Bungin, 2011).</w:t>
      </w:r>
    </w:p>
    <w:p w:rsidR="0048274A" w:rsidRPr="0048274A" w:rsidRDefault="0048274A" w:rsidP="0048274A">
      <w:pPr>
        <w:spacing w:after="0" w:line="480" w:lineRule="auto"/>
        <w:ind w:right="566" w:firstLine="720"/>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Individu dengan kelas sosial yang berbeda, memberi kode makna yang berbeda terhadap iklan yang sama. Begitu juga dengan individu dengan kelas sosial yang sama, memberi kode berbeda terhadap makna iklan. Hal tersebut, dikarenakan perbedaan usia dan kemampuan intelektual. Perkembangan iklan, memunculkan berbagai persoalan sosial dan kultural mengenai iklan, khususnya mengenai tanda yang digunakan, citra yang ditampilkan, informasi yang disampaikan, makna yang diperoleh, serta bagaimana semuanya mempengaruhi persepsi, pemahaman, dan tingkah laku masyarakat (Piliang, 2003).</w:t>
      </w:r>
    </w:p>
    <w:p w:rsidR="0048274A" w:rsidRPr="0048274A" w:rsidRDefault="0048274A" w:rsidP="0048274A">
      <w:pPr>
        <w:spacing w:after="0" w:line="480" w:lineRule="auto"/>
        <w:ind w:right="566" w:firstLine="720"/>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 xml:space="preserve">Makna yang dikode oleh pemirsa bisa terdapat kesamaan ataupun perbedaan dengan citra yang dikonstruksi oleh </w:t>
      </w:r>
      <w:r w:rsidRPr="0048274A">
        <w:rPr>
          <w:rFonts w:ascii="Times New Roman" w:eastAsia="Times New Roman" w:hAnsi="Times New Roman" w:cs="Times New Roman"/>
          <w:i/>
          <w:sz w:val="24"/>
          <w:szCs w:val="24"/>
          <w:lang w:eastAsia="id-ID"/>
        </w:rPr>
        <w:t>copywriter</w:t>
      </w:r>
      <w:r w:rsidRPr="0048274A">
        <w:rPr>
          <w:rFonts w:ascii="Times New Roman" w:eastAsia="Times New Roman" w:hAnsi="Times New Roman" w:cs="Times New Roman"/>
          <w:sz w:val="24"/>
          <w:szCs w:val="24"/>
          <w:lang w:eastAsia="id-ID"/>
        </w:rPr>
        <w:t xml:space="preserve"> dalam suatu iklan. Perbedaan ini terjadi dikarenakan kategorisasi pemirsa atau penonton berbeda satu sama lainnya (Bungin, 2011). Dalam pemaknaan simbol-simbol terdapat tiga kemungkinan; </w:t>
      </w:r>
      <w:r w:rsidRPr="0048274A">
        <w:rPr>
          <w:rFonts w:ascii="Times New Roman" w:eastAsia="Times New Roman" w:hAnsi="Times New Roman" w:cs="Times New Roman"/>
          <w:i/>
          <w:sz w:val="24"/>
          <w:szCs w:val="24"/>
          <w:lang w:eastAsia="id-ID"/>
        </w:rPr>
        <w:t>pertama</w:t>
      </w:r>
      <w:r w:rsidRPr="0048274A">
        <w:rPr>
          <w:rFonts w:ascii="Times New Roman" w:eastAsia="Times New Roman" w:hAnsi="Times New Roman" w:cs="Times New Roman"/>
          <w:sz w:val="24"/>
          <w:szCs w:val="24"/>
          <w:lang w:eastAsia="id-ID"/>
        </w:rPr>
        <w:t xml:space="preserve">, simbol ditafsirkan sama oleh kedua belah pihak; </w:t>
      </w:r>
      <w:r w:rsidRPr="0048274A">
        <w:rPr>
          <w:rFonts w:ascii="Times New Roman" w:eastAsia="Times New Roman" w:hAnsi="Times New Roman" w:cs="Times New Roman"/>
          <w:i/>
          <w:sz w:val="24"/>
          <w:szCs w:val="24"/>
          <w:lang w:eastAsia="id-ID"/>
        </w:rPr>
        <w:t>kedua</w:t>
      </w:r>
      <w:r w:rsidRPr="0048274A">
        <w:rPr>
          <w:rFonts w:ascii="Times New Roman" w:eastAsia="Times New Roman" w:hAnsi="Times New Roman" w:cs="Times New Roman"/>
          <w:sz w:val="24"/>
          <w:szCs w:val="24"/>
          <w:lang w:eastAsia="id-ID"/>
        </w:rPr>
        <w:t xml:space="preserve">, simbol ditafsirkan berbeda-beda diantara kedua belah pihak; </w:t>
      </w:r>
      <w:r w:rsidRPr="0048274A">
        <w:rPr>
          <w:rFonts w:ascii="Times New Roman" w:eastAsia="Times New Roman" w:hAnsi="Times New Roman" w:cs="Times New Roman"/>
          <w:i/>
          <w:sz w:val="24"/>
          <w:szCs w:val="24"/>
          <w:lang w:eastAsia="id-ID"/>
        </w:rPr>
        <w:t>ketiga</w:t>
      </w:r>
      <w:r w:rsidRPr="0048274A">
        <w:rPr>
          <w:rFonts w:ascii="Times New Roman" w:eastAsia="Times New Roman" w:hAnsi="Times New Roman" w:cs="Times New Roman"/>
          <w:sz w:val="24"/>
          <w:szCs w:val="24"/>
          <w:lang w:eastAsia="id-ID"/>
        </w:rPr>
        <w:t xml:space="preserve">, pemirsa kebingungan menafsirkan simbol-simbol tersebut (Bungin, 2011). Peristiwa dalam kasus tersebut kedua dan ketiga, </w:t>
      </w:r>
      <w:r w:rsidRPr="0048274A">
        <w:rPr>
          <w:rFonts w:ascii="Times New Roman" w:eastAsia="Times New Roman" w:hAnsi="Times New Roman" w:cs="Times New Roman"/>
          <w:sz w:val="24"/>
          <w:szCs w:val="24"/>
          <w:lang w:eastAsia="id-ID"/>
        </w:rPr>
        <w:lastRenderedPageBreak/>
        <w:t>iklan televisi dianggap tidak berhasil mentransformasikan makna simbol, sehingga komunikasi tidak sepenuhnya berhasil. Sedangkan dalam peristiwa kasus pertama iklan televisi berhasil mentransformasikan simbol-simbol ke masyarakat.</w:t>
      </w:r>
    </w:p>
    <w:p w:rsidR="0048274A" w:rsidRPr="0048274A" w:rsidRDefault="0048274A" w:rsidP="0048274A">
      <w:pPr>
        <w:spacing w:after="0" w:line="480" w:lineRule="auto"/>
        <w:ind w:firstLine="720"/>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 xml:space="preserve">Terdapat elemen-elemen dalam sebuah iklan. Elemen visual iklan dalam penelitian ini adalah : aktor atau model, </w:t>
      </w:r>
      <w:r w:rsidRPr="0048274A">
        <w:rPr>
          <w:rFonts w:ascii="Times New Roman" w:eastAsia="Times New Roman" w:hAnsi="Times New Roman" w:cs="Times New Roman"/>
          <w:i/>
          <w:sz w:val="24"/>
          <w:szCs w:val="24"/>
          <w:lang w:eastAsia="id-ID"/>
        </w:rPr>
        <w:t>setting</w:t>
      </w:r>
      <w:r w:rsidRPr="0048274A">
        <w:rPr>
          <w:rFonts w:ascii="Times New Roman" w:eastAsia="Times New Roman" w:hAnsi="Times New Roman" w:cs="Times New Roman"/>
          <w:sz w:val="24"/>
          <w:szCs w:val="24"/>
          <w:lang w:eastAsia="id-ID"/>
        </w:rPr>
        <w:t xml:space="preserve">, properti, </w:t>
      </w:r>
      <w:r w:rsidRPr="0048274A">
        <w:rPr>
          <w:rFonts w:ascii="Times New Roman" w:eastAsia="Times New Roman" w:hAnsi="Times New Roman" w:cs="Times New Roman"/>
          <w:i/>
          <w:sz w:val="24"/>
          <w:szCs w:val="24"/>
          <w:lang w:eastAsia="id-ID"/>
        </w:rPr>
        <w:t>frame size</w:t>
      </w:r>
      <w:r w:rsidRPr="0048274A">
        <w:rPr>
          <w:rFonts w:ascii="Times New Roman" w:eastAsia="Times New Roman" w:hAnsi="Times New Roman" w:cs="Times New Roman"/>
          <w:sz w:val="24"/>
          <w:szCs w:val="24"/>
          <w:lang w:eastAsia="id-ID"/>
        </w:rPr>
        <w:t xml:space="preserve">, </w:t>
      </w:r>
      <w:r w:rsidRPr="0048274A">
        <w:rPr>
          <w:rFonts w:ascii="Times New Roman" w:eastAsia="Times New Roman" w:hAnsi="Times New Roman" w:cs="Times New Roman"/>
          <w:i/>
          <w:sz w:val="24"/>
          <w:szCs w:val="24"/>
          <w:lang w:eastAsia="id-ID"/>
        </w:rPr>
        <w:t>camera angle</w:t>
      </w:r>
      <w:r w:rsidRPr="0048274A">
        <w:rPr>
          <w:rFonts w:ascii="Times New Roman" w:eastAsia="Times New Roman" w:hAnsi="Times New Roman" w:cs="Times New Roman"/>
          <w:sz w:val="24"/>
          <w:szCs w:val="24"/>
          <w:lang w:eastAsia="id-ID"/>
        </w:rPr>
        <w:t xml:space="preserve">, </w:t>
      </w:r>
      <w:r w:rsidRPr="0048274A">
        <w:rPr>
          <w:rFonts w:ascii="Times New Roman" w:eastAsia="Times New Roman" w:hAnsi="Times New Roman" w:cs="Times New Roman"/>
          <w:i/>
          <w:sz w:val="24"/>
          <w:szCs w:val="24"/>
          <w:lang w:eastAsia="id-ID"/>
        </w:rPr>
        <w:t>color saturation</w:t>
      </w:r>
      <w:r w:rsidRPr="0048274A">
        <w:rPr>
          <w:rFonts w:ascii="Times New Roman" w:eastAsia="Times New Roman" w:hAnsi="Times New Roman" w:cs="Times New Roman"/>
          <w:sz w:val="24"/>
          <w:szCs w:val="24"/>
          <w:lang w:eastAsia="id-ID"/>
        </w:rPr>
        <w:t xml:space="preserve">, dan </w:t>
      </w:r>
      <w:r w:rsidRPr="0048274A">
        <w:rPr>
          <w:rFonts w:ascii="Times New Roman" w:eastAsia="Times New Roman" w:hAnsi="Times New Roman" w:cs="Times New Roman"/>
          <w:i/>
          <w:sz w:val="24"/>
          <w:szCs w:val="24"/>
          <w:lang w:eastAsia="id-ID"/>
        </w:rPr>
        <w:t>video editing</w:t>
      </w:r>
      <w:r w:rsidRPr="0048274A">
        <w:rPr>
          <w:rFonts w:ascii="Times New Roman" w:eastAsia="Times New Roman" w:hAnsi="Times New Roman" w:cs="Times New Roman"/>
          <w:sz w:val="24"/>
          <w:szCs w:val="24"/>
          <w:lang w:eastAsia="id-ID"/>
        </w:rPr>
        <w:t xml:space="preserve"> (Fauziah,2016). Berikut beberapa penjelasan mengenai setiap elemen visual pada sebuah iklan :</w:t>
      </w:r>
    </w:p>
    <w:p w:rsidR="0048274A" w:rsidRPr="0048274A" w:rsidRDefault="0048274A" w:rsidP="0048274A">
      <w:pPr>
        <w:numPr>
          <w:ilvl w:val="0"/>
          <w:numId w:val="32"/>
        </w:numPr>
        <w:spacing w:after="0" w:line="480" w:lineRule="auto"/>
        <w:ind w:left="567" w:hanging="567"/>
        <w:contextualSpacing/>
        <w:jc w:val="both"/>
        <w:rPr>
          <w:rFonts w:ascii="Times New Roman" w:hAnsi="Times New Roman" w:cs="Times New Roman"/>
          <w:sz w:val="24"/>
          <w:szCs w:val="24"/>
        </w:rPr>
      </w:pPr>
      <w:r w:rsidRPr="0048274A">
        <w:rPr>
          <w:rFonts w:ascii="Times New Roman" w:hAnsi="Times New Roman" w:cs="Times New Roman"/>
          <w:sz w:val="24"/>
          <w:szCs w:val="24"/>
        </w:rPr>
        <w:t xml:space="preserve">Aktor atau </w:t>
      </w:r>
      <w:r w:rsidRPr="0048274A">
        <w:rPr>
          <w:rFonts w:ascii="Times New Roman" w:hAnsi="Times New Roman" w:cs="Times New Roman"/>
          <w:i/>
          <w:sz w:val="24"/>
          <w:szCs w:val="24"/>
        </w:rPr>
        <w:t>talent</w:t>
      </w:r>
    </w:p>
    <w:p w:rsidR="0048274A" w:rsidRDefault="0048274A" w:rsidP="0048274A">
      <w:pPr>
        <w:spacing w:after="0" w:line="480" w:lineRule="auto"/>
        <w:ind w:left="567"/>
        <w:contextualSpacing/>
        <w:jc w:val="both"/>
        <w:rPr>
          <w:rFonts w:ascii="Times New Roman" w:hAnsi="Times New Roman" w:cs="Times New Roman"/>
          <w:sz w:val="24"/>
          <w:szCs w:val="24"/>
        </w:rPr>
      </w:pPr>
      <w:r w:rsidRPr="0048274A">
        <w:rPr>
          <w:rFonts w:ascii="Times New Roman" w:hAnsi="Times New Roman" w:cs="Times New Roman"/>
          <w:i/>
          <w:sz w:val="24"/>
          <w:szCs w:val="24"/>
        </w:rPr>
        <w:t>Talent</w:t>
      </w:r>
      <w:r w:rsidRPr="0048274A">
        <w:rPr>
          <w:rFonts w:ascii="Times New Roman" w:hAnsi="Times New Roman" w:cs="Times New Roman"/>
          <w:sz w:val="24"/>
          <w:szCs w:val="24"/>
        </w:rPr>
        <w:t xml:space="preserve"> merupakan pemeran ataupun tokoh-tokoh yang muncul pada sebuah iklan. Terdapat beberapa elemen yang dapat di analisis dari model iklan salah satunya yaitu dari pakaian dan penampilan fisik. Berikut penjelasan elemen tersebut :</w:t>
      </w:r>
    </w:p>
    <w:p w:rsidR="0048274A" w:rsidRPr="0048274A" w:rsidRDefault="0048274A" w:rsidP="0048274A">
      <w:pPr>
        <w:spacing w:after="0" w:line="240" w:lineRule="auto"/>
        <w:ind w:left="567"/>
        <w:contextualSpacing/>
        <w:jc w:val="both"/>
        <w:rPr>
          <w:rFonts w:ascii="Times New Roman" w:hAnsi="Times New Roman" w:cs="Times New Roman"/>
          <w:sz w:val="24"/>
          <w:szCs w:val="24"/>
        </w:rPr>
      </w:pPr>
    </w:p>
    <w:p w:rsidR="0048274A" w:rsidRPr="0048274A" w:rsidRDefault="0048274A" w:rsidP="0048274A">
      <w:pPr>
        <w:ind w:left="567"/>
        <w:contextualSpacing/>
        <w:jc w:val="center"/>
        <w:rPr>
          <w:rFonts w:ascii="Times New Roman" w:hAnsi="Times New Roman" w:cs="Times New Roman"/>
          <w:b/>
          <w:sz w:val="24"/>
          <w:szCs w:val="24"/>
        </w:rPr>
      </w:pPr>
      <w:r w:rsidRPr="0048274A">
        <w:rPr>
          <w:rFonts w:ascii="Times New Roman" w:hAnsi="Times New Roman" w:cs="Times New Roman"/>
          <w:b/>
          <w:sz w:val="24"/>
          <w:szCs w:val="24"/>
        </w:rPr>
        <w:t xml:space="preserve">Tabel 2.4. </w:t>
      </w:r>
    </w:p>
    <w:p w:rsidR="0048274A" w:rsidRPr="0048274A" w:rsidRDefault="0048274A" w:rsidP="0048274A">
      <w:pPr>
        <w:ind w:left="567"/>
        <w:contextualSpacing/>
        <w:jc w:val="center"/>
        <w:rPr>
          <w:rFonts w:ascii="Times New Roman" w:hAnsi="Times New Roman" w:cs="Times New Roman"/>
          <w:b/>
          <w:sz w:val="24"/>
          <w:szCs w:val="24"/>
        </w:rPr>
      </w:pPr>
      <w:r w:rsidRPr="0048274A">
        <w:rPr>
          <w:rFonts w:ascii="Times New Roman" w:hAnsi="Times New Roman" w:cs="Times New Roman"/>
          <w:b/>
          <w:sz w:val="24"/>
          <w:szCs w:val="24"/>
        </w:rPr>
        <w:t>Makna Konotasi Pakaian</w:t>
      </w:r>
    </w:p>
    <w:p w:rsidR="0048274A" w:rsidRPr="0048274A" w:rsidRDefault="0048274A" w:rsidP="0048274A">
      <w:pPr>
        <w:spacing w:after="0"/>
        <w:ind w:left="567"/>
        <w:contextualSpacing/>
        <w:jc w:val="center"/>
        <w:rPr>
          <w:rFonts w:ascii="Times New Roman" w:hAnsi="Times New Roman" w:cs="Times New Roman"/>
          <w:b/>
          <w:sz w:val="24"/>
          <w:szCs w:val="24"/>
        </w:rPr>
      </w:pPr>
    </w:p>
    <w:tbl>
      <w:tblPr>
        <w:tblStyle w:val="TableGrid"/>
        <w:tblW w:w="7479" w:type="dxa"/>
        <w:tblInd w:w="675" w:type="dxa"/>
        <w:tblLook w:val="04A0" w:firstRow="1" w:lastRow="0" w:firstColumn="1" w:lastColumn="0" w:noHBand="0" w:noVBand="1"/>
      </w:tblPr>
      <w:tblGrid>
        <w:gridCol w:w="2669"/>
        <w:gridCol w:w="4810"/>
      </w:tblGrid>
      <w:tr w:rsidR="0048274A" w:rsidRPr="0048274A" w:rsidTr="0048274A">
        <w:trPr>
          <w:trHeight w:val="517"/>
        </w:trPr>
        <w:tc>
          <w:tcPr>
            <w:tcW w:w="2669" w:type="dxa"/>
            <w:vAlign w:val="center"/>
          </w:tcPr>
          <w:p w:rsidR="0048274A" w:rsidRPr="0048274A" w:rsidRDefault="0048274A" w:rsidP="0048274A">
            <w:pPr>
              <w:contextualSpacing/>
              <w:jc w:val="center"/>
              <w:rPr>
                <w:rFonts w:ascii="Times New Roman" w:hAnsi="Times New Roman" w:cs="Times New Roman"/>
                <w:b/>
                <w:sz w:val="24"/>
                <w:szCs w:val="24"/>
              </w:rPr>
            </w:pPr>
            <w:r w:rsidRPr="0048274A">
              <w:rPr>
                <w:rFonts w:ascii="Times New Roman" w:hAnsi="Times New Roman" w:cs="Times New Roman"/>
                <w:b/>
                <w:sz w:val="24"/>
                <w:szCs w:val="24"/>
              </w:rPr>
              <w:t>Pakaian</w:t>
            </w:r>
          </w:p>
        </w:tc>
        <w:tc>
          <w:tcPr>
            <w:tcW w:w="4810" w:type="dxa"/>
            <w:vAlign w:val="center"/>
          </w:tcPr>
          <w:p w:rsidR="0048274A" w:rsidRPr="0048274A" w:rsidRDefault="0048274A" w:rsidP="0048274A">
            <w:pPr>
              <w:contextualSpacing/>
              <w:jc w:val="center"/>
              <w:rPr>
                <w:rFonts w:ascii="Times New Roman" w:hAnsi="Times New Roman" w:cs="Times New Roman"/>
                <w:b/>
                <w:sz w:val="24"/>
                <w:szCs w:val="24"/>
              </w:rPr>
            </w:pPr>
            <w:r w:rsidRPr="0048274A">
              <w:rPr>
                <w:rFonts w:ascii="Times New Roman" w:hAnsi="Times New Roman" w:cs="Times New Roman"/>
                <w:b/>
                <w:sz w:val="24"/>
                <w:szCs w:val="24"/>
              </w:rPr>
              <w:t>Makna Konotasi</w:t>
            </w:r>
          </w:p>
        </w:tc>
      </w:tr>
      <w:tr w:rsidR="0048274A" w:rsidRPr="0048274A" w:rsidTr="0048274A">
        <w:trPr>
          <w:trHeight w:val="422"/>
        </w:trPr>
        <w:tc>
          <w:tcPr>
            <w:tcW w:w="2669"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Kerah jas berwarna putih</w:t>
            </w:r>
          </w:p>
        </w:tc>
        <w:tc>
          <w:tcPr>
            <w:tcW w:w="4810"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Kelas menengah ke atas atau jabatan tinggi</w:t>
            </w:r>
          </w:p>
        </w:tc>
      </w:tr>
      <w:tr w:rsidR="0048274A" w:rsidRPr="0048274A" w:rsidTr="0048274A">
        <w:trPr>
          <w:trHeight w:val="434"/>
        </w:trPr>
        <w:tc>
          <w:tcPr>
            <w:tcW w:w="2669"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Kerah jas berwarna biru</w:t>
            </w:r>
          </w:p>
        </w:tc>
        <w:tc>
          <w:tcPr>
            <w:tcW w:w="4810"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Jabatan rendah atau karyawan</w:t>
            </w:r>
          </w:p>
        </w:tc>
      </w:tr>
      <w:tr w:rsidR="0048274A" w:rsidRPr="0048274A" w:rsidTr="0048274A">
        <w:trPr>
          <w:trHeight w:val="422"/>
        </w:trPr>
        <w:tc>
          <w:tcPr>
            <w:tcW w:w="2669"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Kerah terbuka</w:t>
            </w:r>
          </w:p>
        </w:tc>
        <w:tc>
          <w:tcPr>
            <w:tcW w:w="4810"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Informal atau santai</w:t>
            </w:r>
          </w:p>
        </w:tc>
      </w:tr>
      <w:tr w:rsidR="0048274A" w:rsidRPr="0048274A" w:rsidTr="0048274A">
        <w:trPr>
          <w:trHeight w:val="347"/>
        </w:trPr>
        <w:tc>
          <w:tcPr>
            <w:tcW w:w="2669"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Jas rapi</w:t>
            </w:r>
          </w:p>
        </w:tc>
        <w:tc>
          <w:tcPr>
            <w:tcW w:w="4810" w:type="dxa"/>
            <w:vAlign w:val="center"/>
          </w:tcPr>
          <w:p w:rsidR="0048274A" w:rsidRPr="0048274A" w:rsidRDefault="0048274A" w:rsidP="0048274A">
            <w:pPr>
              <w:spacing w:line="360" w:lineRule="auto"/>
              <w:contextualSpacing/>
              <w:rPr>
                <w:rFonts w:ascii="Times New Roman" w:hAnsi="Times New Roman" w:cs="Times New Roman"/>
                <w:i/>
                <w:sz w:val="24"/>
                <w:szCs w:val="24"/>
              </w:rPr>
            </w:pPr>
            <w:r w:rsidRPr="0048274A">
              <w:rPr>
                <w:rFonts w:ascii="Times New Roman" w:hAnsi="Times New Roman" w:cs="Times New Roman"/>
                <w:sz w:val="24"/>
                <w:szCs w:val="24"/>
              </w:rPr>
              <w:t xml:space="preserve">Kaum urban atau </w:t>
            </w:r>
            <w:r w:rsidRPr="0048274A">
              <w:rPr>
                <w:rFonts w:ascii="Times New Roman" w:hAnsi="Times New Roman" w:cs="Times New Roman"/>
                <w:i/>
                <w:sz w:val="24"/>
                <w:szCs w:val="24"/>
              </w:rPr>
              <w:t>gentleman</w:t>
            </w:r>
          </w:p>
        </w:tc>
      </w:tr>
      <w:tr w:rsidR="0048274A" w:rsidRPr="0048274A" w:rsidTr="0048274A">
        <w:trPr>
          <w:trHeight w:val="422"/>
        </w:trPr>
        <w:tc>
          <w:tcPr>
            <w:tcW w:w="2669"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Kacamata</w:t>
            </w:r>
          </w:p>
        </w:tc>
        <w:tc>
          <w:tcPr>
            <w:tcW w:w="4810"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Pintar dan elektual</w:t>
            </w:r>
          </w:p>
        </w:tc>
      </w:tr>
      <w:tr w:rsidR="0048274A" w:rsidRPr="0048274A" w:rsidTr="0048274A">
        <w:trPr>
          <w:trHeight w:val="348"/>
        </w:trPr>
        <w:tc>
          <w:tcPr>
            <w:tcW w:w="2669"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Dasi</w:t>
            </w:r>
          </w:p>
        </w:tc>
        <w:tc>
          <w:tcPr>
            <w:tcW w:w="4810"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Modern dan profesional</w:t>
            </w:r>
          </w:p>
        </w:tc>
      </w:tr>
    </w:tbl>
    <w:p w:rsidR="0048274A" w:rsidRPr="0048274A" w:rsidRDefault="0048274A" w:rsidP="0048274A">
      <w:pPr>
        <w:spacing w:line="240" w:lineRule="auto"/>
        <w:ind w:left="567"/>
        <w:contextualSpacing/>
        <w:jc w:val="both"/>
        <w:rPr>
          <w:rFonts w:ascii="Times New Roman" w:hAnsi="Times New Roman" w:cs="Times New Roman"/>
          <w:sz w:val="20"/>
          <w:szCs w:val="20"/>
        </w:rPr>
      </w:pPr>
    </w:p>
    <w:p w:rsidR="0048274A" w:rsidRPr="0048274A" w:rsidRDefault="0048274A" w:rsidP="0048274A">
      <w:pPr>
        <w:ind w:left="567"/>
        <w:contextualSpacing/>
        <w:jc w:val="center"/>
        <w:rPr>
          <w:rFonts w:ascii="Times New Roman" w:hAnsi="Times New Roman" w:cs="Times New Roman"/>
          <w:sz w:val="20"/>
          <w:szCs w:val="20"/>
        </w:rPr>
      </w:pPr>
      <w:r w:rsidRPr="0048274A">
        <w:rPr>
          <w:rFonts w:ascii="Times New Roman" w:hAnsi="Times New Roman" w:cs="Times New Roman"/>
          <w:sz w:val="20"/>
          <w:szCs w:val="20"/>
        </w:rPr>
        <w:t xml:space="preserve">Sumber : Barnard, M. (2006). </w:t>
      </w:r>
      <w:r w:rsidRPr="0048274A">
        <w:rPr>
          <w:rFonts w:ascii="Times New Roman" w:hAnsi="Times New Roman" w:cs="Times New Roman"/>
          <w:i/>
          <w:sz w:val="20"/>
          <w:szCs w:val="20"/>
        </w:rPr>
        <w:t>Fashion sebagai Komunikasi</w:t>
      </w:r>
      <w:r w:rsidRPr="0048274A">
        <w:rPr>
          <w:rFonts w:ascii="Times New Roman" w:hAnsi="Times New Roman" w:cs="Times New Roman"/>
          <w:sz w:val="20"/>
          <w:szCs w:val="20"/>
        </w:rPr>
        <w:t>. Yogyakarta: Jalasutra.</w:t>
      </w:r>
    </w:p>
    <w:p w:rsidR="0048274A" w:rsidRPr="0048274A" w:rsidRDefault="0048274A" w:rsidP="0048274A">
      <w:pPr>
        <w:ind w:left="567"/>
        <w:contextualSpacing/>
        <w:jc w:val="center"/>
        <w:rPr>
          <w:rFonts w:ascii="Times New Roman" w:hAnsi="Times New Roman" w:cs="Times New Roman"/>
          <w:sz w:val="24"/>
          <w:szCs w:val="24"/>
        </w:rPr>
      </w:pPr>
    </w:p>
    <w:p w:rsidR="0048274A" w:rsidRPr="0048274A" w:rsidRDefault="0048274A" w:rsidP="0048274A">
      <w:pPr>
        <w:spacing w:after="0" w:line="240" w:lineRule="auto"/>
        <w:jc w:val="both"/>
        <w:rPr>
          <w:rFonts w:ascii="Times New Roman" w:eastAsia="Times New Roman" w:hAnsi="Times New Roman" w:cs="Times New Roman"/>
          <w:sz w:val="24"/>
          <w:szCs w:val="24"/>
          <w:lang w:eastAsia="id-ID"/>
        </w:rPr>
      </w:pPr>
    </w:p>
    <w:p w:rsidR="0048274A" w:rsidRPr="0048274A" w:rsidRDefault="0048274A" w:rsidP="0048274A">
      <w:pPr>
        <w:ind w:left="567"/>
        <w:contextualSpacing/>
        <w:jc w:val="center"/>
        <w:rPr>
          <w:rFonts w:ascii="Times New Roman" w:hAnsi="Times New Roman" w:cs="Times New Roman"/>
          <w:b/>
          <w:sz w:val="24"/>
          <w:szCs w:val="24"/>
        </w:rPr>
      </w:pPr>
      <w:r w:rsidRPr="0048274A">
        <w:rPr>
          <w:rFonts w:ascii="Times New Roman" w:hAnsi="Times New Roman" w:cs="Times New Roman"/>
          <w:b/>
          <w:sz w:val="24"/>
          <w:szCs w:val="24"/>
        </w:rPr>
        <w:lastRenderedPageBreak/>
        <w:t xml:space="preserve">Tabel 2.5. </w:t>
      </w:r>
    </w:p>
    <w:p w:rsidR="0048274A" w:rsidRPr="0048274A" w:rsidRDefault="0048274A" w:rsidP="0048274A">
      <w:pPr>
        <w:ind w:left="567"/>
        <w:contextualSpacing/>
        <w:jc w:val="center"/>
        <w:rPr>
          <w:rFonts w:ascii="Times New Roman" w:hAnsi="Times New Roman" w:cs="Times New Roman"/>
          <w:b/>
          <w:sz w:val="24"/>
          <w:szCs w:val="24"/>
        </w:rPr>
      </w:pPr>
      <w:r w:rsidRPr="0048274A">
        <w:rPr>
          <w:rFonts w:ascii="Times New Roman" w:hAnsi="Times New Roman" w:cs="Times New Roman"/>
          <w:b/>
          <w:sz w:val="24"/>
          <w:szCs w:val="24"/>
        </w:rPr>
        <w:t>Makna Konotasi Penampilan Fisik</w:t>
      </w:r>
    </w:p>
    <w:p w:rsidR="0048274A" w:rsidRPr="0048274A" w:rsidRDefault="0048274A" w:rsidP="0048274A">
      <w:pPr>
        <w:spacing w:after="0" w:line="240" w:lineRule="auto"/>
        <w:ind w:left="567"/>
        <w:contextualSpacing/>
        <w:jc w:val="center"/>
        <w:rPr>
          <w:rFonts w:ascii="Times New Roman" w:hAnsi="Times New Roman" w:cs="Times New Roman"/>
          <w:b/>
          <w:sz w:val="24"/>
          <w:szCs w:val="24"/>
        </w:rPr>
      </w:pPr>
    </w:p>
    <w:tbl>
      <w:tblPr>
        <w:tblStyle w:val="TableGrid"/>
        <w:tblW w:w="0" w:type="auto"/>
        <w:tblInd w:w="567" w:type="dxa"/>
        <w:tblLook w:val="04A0" w:firstRow="1" w:lastRow="0" w:firstColumn="1" w:lastColumn="0" w:noHBand="0" w:noVBand="1"/>
      </w:tblPr>
      <w:tblGrid>
        <w:gridCol w:w="3652"/>
        <w:gridCol w:w="3827"/>
      </w:tblGrid>
      <w:tr w:rsidR="0048274A" w:rsidRPr="0048274A" w:rsidTr="0048274A">
        <w:trPr>
          <w:trHeight w:val="496"/>
        </w:trPr>
        <w:tc>
          <w:tcPr>
            <w:tcW w:w="3652" w:type="dxa"/>
            <w:vAlign w:val="center"/>
          </w:tcPr>
          <w:p w:rsidR="0048274A" w:rsidRPr="0048274A" w:rsidRDefault="0048274A" w:rsidP="0048274A">
            <w:pPr>
              <w:spacing w:line="360" w:lineRule="auto"/>
              <w:contextualSpacing/>
              <w:jc w:val="center"/>
              <w:rPr>
                <w:rFonts w:ascii="Times New Roman" w:hAnsi="Times New Roman" w:cs="Times New Roman"/>
                <w:b/>
                <w:sz w:val="24"/>
                <w:szCs w:val="24"/>
              </w:rPr>
            </w:pPr>
            <w:r w:rsidRPr="0048274A">
              <w:rPr>
                <w:rFonts w:ascii="Times New Roman" w:hAnsi="Times New Roman" w:cs="Times New Roman"/>
                <w:b/>
                <w:sz w:val="24"/>
                <w:szCs w:val="24"/>
              </w:rPr>
              <w:t>Penampilan Fisik</w:t>
            </w:r>
          </w:p>
        </w:tc>
        <w:tc>
          <w:tcPr>
            <w:tcW w:w="3827" w:type="dxa"/>
            <w:vAlign w:val="center"/>
          </w:tcPr>
          <w:p w:rsidR="0048274A" w:rsidRPr="0048274A" w:rsidRDefault="0048274A" w:rsidP="0048274A">
            <w:pPr>
              <w:spacing w:line="360" w:lineRule="auto"/>
              <w:contextualSpacing/>
              <w:jc w:val="center"/>
              <w:rPr>
                <w:rFonts w:ascii="Times New Roman" w:hAnsi="Times New Roman" w:cs="Times New Roman"/>
                <w:b/>
                <w:sz w:val="24"/>
                <w:szCs w:val="24"/>
              </w:rPr>
            </w:pPr>
            <w:r w:rsidRPr="0048274A">
              <w:rPr>
                <w:rFonts w:ascii="Times New Roman" w:hAnsi="Times New Roman" w:cs="Times New Roman"/>
                <w:b/>
                <w:sz w:val="24"/>
                <w:szCs w:val="24"/>
              </w:rPr>
              <w:t>Makna Konotasi</w:t>
            </w:r>
          </w:p>
        </w:tc>
      </w:tr>
      <w:tr w:rsidR="0048274A" w:rsidRPr="0048274A" w:rsidTr="0048274A">
        <w:trPr>
          <w:trHeight w:val="422"/>
        </w:trPr>
        <w:tc>
          <w:tcPr>
            <w:tcW w:w="3652"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Rambut pendek</w:t>
            </w:r>
          </w:p>
        </w:tc>
        <w:tc>
          <w:tcPr>
            <w:tcW w:w="3827"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Konservatif</w:t>
            </w:r>
          </w:p>
        </w:tc>
      </w:tr>
      <w:tr w:rsidR="0048274A" w:rsidRPr="0048274A" w:rsidTr="0048274A">
        <w:trPr>
          <w:trHeight w:val="434"/>
        </w:trPr>
        <w:tc>
          <w:tcPr>
            <w:tcW w:w="3652"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Kumis</w:t>
            </w:r>
          </w:p>
        </w:tc>
        <w:tc>
          <w:tcPr>
            <w:tcW w:w="3827"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Tua</w:t>
            </w:r>
          </w:p>
        </w:tc>
      </w:tr>
      <w:tr w:rsidR="0048274A" w:rsidRPr="0048274A" w:rsidTr="0048274A">
        <w:trPr>
          <w:trHeight w:val="422"/>
        </w:trPr>
        <w:tc>
          <w:tcPr>
            <w:tcW w:w="3652"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Mata kecil</w:t>
            </w:r>
          </w:p>
        </w:tc>
        <w:tc>
          <w:tcPr>
            <w:tcW w:w="3827"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Serius</w:t>
            </w:r>
          </w:p>
        </w:tc>
      </w:tr>
      <w:tr w:rsidR="0048274A" w:rsidRPr="0048274A" w:rsidTr="0048274A">
        <w:trPr>
          <w:trHeight w:val="347"/>
        </w:trPr>
        <w:tc>
          <w:tcPr>
            <w:tcW w:w="3652"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Kepala botak</w:t>
            </w:r>
          </w:p>
        </w:tc>
        <w:tc>
          <w:tcPr>
            <w:tcW w:w="3827" w:type="dxa"/>
            <w:vAlign w:val="center"/>
          </w:tcPr>
          <w:p w:rsidR="0048274A" w:rsidRPr="0048274A" w:rsidRDefault="0048274A" w:rsidP="0048274A">
            <w:pPr>
              <w:spacing w:line="360" w:lineRule="auto"/>
              <w:contextualSpacing/>
              <w:rPr>
                <w:rFonts w:ascii="Times New Roman" w:hAnsi="Times New Roman" w:cs="Times New Roman"/>
                <w:i/>
                <w:sz w:val="24"/>
                <w:szCs w:val="24"/>
              </w:rPr>
            </w:pPr>
            <w:r w:rsidRPr="0048274A">
              <w:rPr>
                <w:rFonts w:ascii="Times New Roman" w:hAnsi="Times New Roman" w:cs="Times New Roman"/>
                <w:sz w:val="24"/>
                <w:szCs w:val="24"/>
              </w:rPr>
              <w:t>Tua dan jenius</w:t>
            </w:r>
          </w:p>
        </w:tc>
      </w:tr>
      <w:tr w:rsidR="0048274A" w:rsidRPr="0048274A" w:rsidTr="0048274A">
        <w:trPr>
          <w:trHeight w:val="422"/>
        </w:trPr>
        <w:tc>
          <w:tcPr>
            <w:tcW w:w="3652"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Kulit putih atau cerah</w:t>
            </w:r>
          </w:p>
        </w:tc>
        <w:tc>
          <w:tcPr>
            <w:tcW w:w="3827"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Cantik dan sehat</w:t>
            </w:r>
          </w:p>
        </w:tc>
      </w:tr>
      <w:tr w:rsidR="0048274A" w:rsidRPr="0048274A" w:rsidTr="0048274A">
        <w:trPr>
          <w:trHeight w:val="348"/>
        </w:trPr>
        <w:tc>
          <w:tcPr>
            <w:tcW w:w="3652"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Senyum</w:t>
            </w:r>
          </w:p>
        </w:tc>
        <w:tc>
          <w:tcPr>
            <w:tcW w:w="3827"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Bahagia</w:t>
            </w:r>
          </w:p>
        </w:tc>
      </w:tr>
    </w:tbl>
    <w:p w:rsidR="0048274A" w:rsidRPr="0048274A" w:rsidRDefault="0048274A" w:rsidP="0048274A">
      <w:pPr>
        <w:spacing w:after="0" w:line="240" w:lineRule="auto"/>
        <w:ind w:left="567"/>
        <w:contextualSpacing/>
        <w:jc w:val="center"/>
        <w:rPr>
          <w:rFonts w:ascii="Times New Roman" w:hAnsi="Times New Roman" w:cs="Times New Roman"/>
          <w:sz w:val="20"/>
          <w:szCs w:val="20"/>
        </w:rPr>
      </w:pPr>
    </w:p>
    <w:p w:rsidR="0048274A" w:rsidRPr="0048274A" w:rsidRDefault="0048274A" w:rsidP="0048274A">
      <w:pPr>
        <w:spacing w:line="480" w:lineRule="auto"/>
        <w:ind w:left="567"/>
        <w:contextualSpacing/>
        <w:jc w:val="center"/>
        <w:rPr>
          <w:rFonts w:ascii="Times New Roman" w:hAnsi="Times New Roman" w:cs="Times New Roman"/>
          <w:sz w:val="20"/>
          <w:szCs w:val="20"/>
        </w:rPr>
      </w:pPr>
      <w:r w:rsidRPr="0048274A">
        <w:rPr>
          <w:rFonts w:ascii="Times New Roman" w:hAnsi="Times New Roman" w:cs="Times New Roman"/>
          <w:sz w:val="20"/>
          <w:szCs w:val="20"/>
        </w:rPr>
        <w:t xml:space="preserve">Sumber : Barnad, M. (2006). </w:t>
      </w:r>
      <w:r w:rsidRPr="0048274A">
        <w:rPr>
          <w:rFonts w:ascii="Times New Roman" w:hAnsi="Times New Roman" w:cs="Times New Roman"/>
          <w:i/>
          <w:sz w:val="20"/>
          <w:szCs w:val="20"/>
        </w:rPr>
        <w:t>Fashion sebagai Komunikasi</w:t>
      </w:r>
      <w:r w:rsidRPr="0048274A">
        <w:rPr>
          <w:rFonts w:ascii="Times New Roman" w:hAnsi="Times New Roman" w:cs="Times New Roman"/>
          <w:sz w:val="20"/>
          <w:szCs w:val="20"/>
        </w:rPr>
        <w:t>. Yogyakarta: Jalasutra.</w:t>
      </w:r>
    </w:p>
    <w:p w:rsidR="0048274A" w:rsidRPr="0048274A" w:rsidRDefault="0048274A" w:rsidP="0048274A">
      <w:pPr>
        <w:spacing w:line="240" w:lineRule="auto"/>
        <w:ind w:left="567"/>
        <w:contextualSpacing/>
        <w:jc w:val="center"/>
        <w:rPr>
          <w:rFonts w:ascii="Times New Roman" w:hAnsi="Times New Roman" w:cs="Times New Roman"/>
          <w:sz w:val="20"/>
          <w:szCs w:val="20"/>
        </w:rPr>
      </w:pPr>
    </w:p>
    <w:p w:rsidR="0048274A" w:rsidRPr="0048274A" w:rsidRDefault="0048274A" w:rsidP="0048274A">
      <w:pPr>
        <w:numPr>
          <w:ilvl w:val="0"/>
          <w:numId w:val="32"/>
        </w:numPr>
        <w:spacing w:after="0" w:line="480" w:lineRule="auto"/>
        <w:ind w:left="567" w:hanging="567"/>
        <w:contextualSpacing/>
        <w:jc w:val="both"/>
        <w:rPr>
          <w:rFonts w:ascii="Times New Roman" w:hAnsi="Times New Roman" w:cs="Times New Roman"/>
          <w:sz w:val="24"/>
          <w:szCs w:val="24"/>
        </w:rPr>
      </w:pPr>
      <w:r w:rsidRPr="0048274A">
        <w:rPr>
          <w:rFonts w:ascii="Times New Roman" w:hAnsi="Times New Roman" w:cs="Times New Roman"/>
          <w:i/>
          <w:sz w:val="24"/>
          <w:szCs w:val="24"/>
        </w:rPr>
        <w:t>Setting</w:t>
      </w:r>
    </w:p>
    <w:p w:rsidR="0048274A" w:rsidRPr="0048274A" w:rsidRDefault="0048274A" w:rsidP="0048274A">
      <w:pPr>
        <w:spacing w:line="480" w:lineRule="auto"/>
        <w:ind w:left="567"/>
        <w:contextualSpacing/>
        <w:jc w:val="both"/>
        <w:rPr>
          <w:rFonts w:ascii="Times New Roman" w:hAnsi="Times New Roman" w:cs="Times New Roman"/>
          <w:color w:val="222222"/>
          <w:sz w:val="24"/>
          <w:szCs w:val="24"/>
          <w:shd w:val="clear" w:color="auto" w:fill="FFFFFF"/>
        </w:rPr>
      </w:pPr>
      <w:r w:rsidRPr="0048274A">
        <w:rPr>
          <w:rFonts w:ascii="Times New Roman" w:hAnsi="Times New Roman" w:cs="Times New Roman"/>
          <w:i/>
          <w:sz w:val="24"/>
          <w:szCs w:val="24"/>
        </w:rPr>
        <w:t xml:space="preserve">Setting </w:t>
      </w:r>
      <w:r w:rsidRPr="0048274A">
        <w:rPr>
          <w:rFonts w:ascii="Times New Roman" w:hAnsi="Times New Roman" w:cs="Times New Roman"/>
          <w:sz w:val="24"/>
          <w:szCs w:val="24"/>
        </w:rPr>
        <w:t xml:space="preserve">merupakan representasi dari konteks iklan. </w:t>
      </w:r>
      <w:r w:rsidRPr="0048274A">
        <w:rPr>
          <w:rFonts w:ascii="Times New Roman" w:hAnsi="Times New Roman" w:cs="Times New Roman"/>
          <w:i/>
          <w:sz w:val="24"/>
          <w:szCs w:val="24"/>
        </w:rPr>
        <w:t xml:space="preserve">Setting </w:t>
      </w:r>
      <w:r w:rsidRPr="0048274A">
        <w:rPr>
          <w:rFonts w:ascii="Times New Roman" w:hAnsi="Times New Roman" w:cs="Times New Roman"/>
          <w:sz w:val="24"/>
          <w:szCs w:val="24"/>
        </w:rPr>
        <w:t xml:space="preserve">adalah </w:t>
      </w:r>
      <w:r w:rsidRPr="0048274A">
        <w:rPr>
          <w:rFonts w:ascii="Times New Roman" w:hAnsi="Times New Roman" w:cs="Times New Roman"/>
          <w:color w:val="222222"/>
          <w:sz w:val="24"/>
          <w:szCs w:val="24"/>
          <w:shd w:val="clear" w:color="auto" w:fill="FFFFFF"/>
        </w:rPr>
        <w:t>penggambaran mengenai waktu, tempat, dan suasana terjadinya peristiwa-peristiwa dalam suatu iklan televisi.</w:t>
      </w:r>
    </w:p>
    <w:p w:rsidR="0048274A" w:rsidRPr="0048274A" w:rsidRDefault="0048274A" w:rsidP="0048274A">
      <w:pPr>
        <w:numPr>
          <w:ilvl w:val="0"/>
          <w:numId w:val="32"/>
        </w:numPr>
        <w:spacing w:after="0" w:line="480" w:lineRule="auto"/>
        <w:ind w:left="567" w:hanging="567"/>
        <w:contextualSpacing/>
        <w:jc w:val="both"/>
        <w:rPr>
          <w:rFonts w:ascii="Times New Roman" w:hAnsi="Times New Roman" w:cs="Times New Roman"/>
          <w:sz w:val="24"/>
          <w:szCs w:val="24"/>
        </w:rPr>
      </w:pPr>
      <w:r w:rsidRPr="0048274A">
        <w:rPr>
          <w:rFonts w:ascii="Times New Roman" w:hAnsi="Times New Roman" w:cs="Times New Roman"/>
          <w:sz w:val="24"/>
          <w:szCs w:val="24"/>
        </w:rPr>
        <w:t>Properti</w:t>
      </w:r>
    </w:p>
    <w:p w:rsidR="0048274A" w:rsidRPr="0048274A" w:rsidRDefault="0048274A" w:rsidP="0048274A">
      <w:pPr>
        <w:spacing w:line="480" w:lineRule="auto"/>
        <w:ind w:left="567"/>
        <w:contextualSpacing/>
        <w:jc w:val="both"/>
        <w:rPr>
          <w:rFonts w:ascii="Times New Roman" w:hAnsi="Times New Roman" w:cs="Times New Roman"/>
          <w:sz w:val="24"/>
          <w:szCs w:val="24"/>
        </w:rPr>
      </w:pPr>
      <w:r w:rsidRPr="0048274A">
        <w:rPr>
          <w:rFonts w:ascii="Times New Roman" w:hAnsi="Times New Roman" w:cs="Times New Roman"/>
          <w:sz w:val="24"/>
          <w:szCs w:val="24"/>
        </w:rPr>
        <w:t xml:space="preserve">Properti merupakan alat atau benda yang digunakan dalam </w:t>
      </w:r>
      <w:r w:rsidRPr="0048274A">
        <w:rPr>
          <w:rFonts w:ascii="Times New Roman" w:hAnsi="Times New Roman" w:cs="Times New Roman"/>
          <w:i/>
          <w:sz w:val="24"/>
          <w:szCs w:val="24"/>
        </w:rPr>
        <w:t xml:space="preserve">setting </w:t>
      </w:r>
      <w:r w:rsidRPr="0048274A">
        <w:rPr>
          <w:rFonts w:ascii="Times New Roman" w:hAnsi="Times New Roman" w:cs="Times New Roman"/>
          <w:sz w:val="24"/>
          <w:szCs w:val="24"/>
        </w:rPr>
        <w:t xml:space="preserve">sebuah iklan. Penggunaan properti tentunya memiliki tujuan atau kesan tersendiri dalam sebuah iklan yang ingin disampaikan oleh pihak pembuat iklan. </w:t>
      </w:r>
    </w:p>
    <w:p w:rsidR="0048274A" w:rsidRPr="0048274A" w:rsidRDefault="0048274A" w:rsidP="0048274A">
      <w:pPr>
        <w:numPr>
          <w:ilvl w:val="0"/>
          <w:numId w:val="32"/>
        </w:numPr>
        <w:spacing w:after="0" w:line="480" w:lineRule="auto"/>
        <w:ind w:left="567" w:hanging="567"/>
        <w:contextualSpacing/>
        <w:jc w:val="both"/>
        <w:rPr>
          <w:rFonts w:ascii="Times New Roman" w:hAnsi="Times New Roman" w:cs="Times New Roman"/>
          <w:sz w:val="24"/>
          <w:szCs w:val="24"/>
        </w:rPr>
      </w:pPr>
      <w:r w:rsidRPr="0048274A">
        <w:rPr>
          <w:rFonts w:ascii="Times New Roman" w:hAnsi="Times New Roman" w:cs="Times New Roman"/>
          <w:i/>
          <w:sz w:val="24"/>
          <w:szCs w:val="24"/>
        </w:rPr>
        <w:t>Frame size, camera angle</w:t>
      </w:r>
      <w:r w:rsidRPr="0048274A">
        <w:rPr>
          <w:rFonts w:ascii="Times New Roman" w:hAnsi="Times New Roman" w:cs="Times New Roman"/>
          <w:sz w:val="24"/>
          <w:szCs w:val="24"/>
        </w:rPr>
        <w:t xml:space="preserve">, </w:t>
      </w:r>
      <w:r w:rsidRPr="0048274A">
        <w:rPr>
          <w:rFonts w:ascii="Times New Roman" w:hAnsi="Times New Roman" w:cs="Times New Roman"/>
          <w:i/>
          <w:sz w:val="24"/>
          <w:szCs w:val="24"/>
        </w:rPr>
        <w:t>color saturation</w:t>
      </w:r>
    </w:p>
    <w:p w:rsidR="0048274A" w:rsidRPr="0048274A" w:rsidRDefault="0048274A" w:rsidP="0048274A">
      <w:pPr>
        <w:spacing w:line="480" w:lineRule="auto"/>
        <w:ind w:left="567"/>
        <w:contextualSpacing/>
        <w:jc w:val="both"/>
        <w:rPr>
          <w:rFonts w:ascii="Times New Roman" w:hAnsi="Times New Roman" w:cs="Times New Roman"/>
          <w:sz w:val="24"/>
          <w:szCs w:val="24"/>
        </w:rPr>
      </w:pPr>
      <w:r w:rsidRPr="0048274A">
        <w:rPr>
          <w:rFonts w:ascii="Times New Roman" w:hAnsi="Times New Roman" w:cs="Times New Roman"/>
          <w:i/>
          <w:sz w:val="24"/>
          <w:szCs w:val="24"/>
        </w:rPr>
        <w:t xml:space="preserve">Frame size, camera angle, color saturation </w:t>
      </w:r>
      <w:r w:rsidRPr="0048274A">
        <w:rPr>
          <w:rFonts w:ascii="Times New Roman" w:hAnsi="Times New Roman" w:cs="Times New Roman"/>
          <w:sz w:val="24"/>
          <w:szCs w:val="24"/>
        </w:rPr>
        <w:t>dapat membantu menyampaikan pesan dalam sebuah iklan (Selby &amp; Cowdery, 1995). Ukuran gambar, sudut kamera, saturasi warna menjadi peran penting dalam sebuah iklan yang tentunya memiliki makna tersendiri dalam penggunannya. Berikut makna konotasi dari teknik pengambilan gambar tersebut:</w:t>
      </w:r>
    </w:p>
    <w:p w:rsidR="0048274A" w:rsidRPr="0048274A" w:rsidRDefault="0048274A" w:rsidP="0048274A">
      <w:pPr>
        <w:spacing w:line="360" w:lineRule="auto"/>
        <w:ind w:left="567"/>
        <w:contextualSpacing/>
        <w:jc w:val="center"/>
        <w:rPr>
          <w:rFonts w:ascii="Times New Roman" w:hAnsi="Times New Roman" w:cs="Times New Roman"/>
          <w:b/>
          <w:sz w:val="24"/>
          <w:szCs w:val="24"/>
        </w:rPr>
      </w:pPr>
      <w:r w:rsidRPr="0048274A">
        <w:rPr>
          <w:rFonts w:ascii="Times New Roman" w:hAnsi="Times New Roman" w:cs="Times New Roman"/>
          <w:b/>
          <w:sz w:val="24"/>
          <w:szCs w:val="24"/>
        </w:rPr>
        <w:lastRenderedPageBreak/>
        <w:t xml:space="preserve">Tabel 2.6. </w:t>
      </w:r>
    </w:p>
    <w:p w:rsidR="0048274A" w:rsidRPr="0048274A" w:rsidRDefault="0048274A" w:rsidP="0048274A">
      <w:pPr>
        <w:spacing w:line="360" w:lineRule="auto"/>
        <w:ind w:left="567"/>
        <w:contextualSpacing/>
        <w:jc w:val="center"/>
        <w:rPr>
          <w:rFonts w:ascii="Times New Roman" w:hAnsi="Times New Roman" w:cs="Times New Roman"/>
          <w:b/>
          <w:sz w:val="24"/>
          <w:szCs w:val="24"/>
        </w:rPr>
      </w:pPr>
      <w:r w:rsidRPr="0048274A">
        <w:rPr>
          <w:rFonts w:ascii="Times New Roman" w:hAnsi="Times New Roman" w:cs="Times New Roman"/>
          <w:b/>
          <w:sz w:val="24"/>
          <w:szCs w:val="24"/>
        </w:rPr>
        <w:t>Makna Konotasi Teknik Pengambilan Gambar</w:t>
      </w:r>
    </w:p>
    <w:p w:rsidR="0048274A" w:rsidRPr="0048274A" w:rsidRDefault="0048274A" w:rsidP="0048274A">
      <w:pPr>
        <w:spacing w:line="240" w:lineRule="auto"/>
        <w:ind w:left="567"/>
        <w:contextualSpacing/>
        <w:jc w:val="center"/>
        <w:rPr>
          <w:rFonts w:ascii="Times New Roman" w:hAnsi="Times New Roman" w:cs="Times New Roman"/>
          <w:b/>
          <w:sz w:val="24"/>
          <w:szCs w:val="24"/>
        </w:rPr>
      </w:pPr>
    </w:p>
    <w:tbl>
      <w:tblPr>
        <w:tblStyle w:val="TableGrid"/>
        <w:tblW w:w="0" w:type="auto"/>
        <w:tblInd w:w="567" w:type="dxa"/>
        <w:tblLook w:val="04A0" w:firstRow="1" w:lastRow="0" w:firstColumn="1" w:lastColumn="0" w:noHBand="0" w:noVBand="1"/>
      </w:tblPr>
      <w:tblGrid>
        <w:gridCol w:w="3794"/>
        <w:gridCol w:w="3685"/>
      </w:tblGrid>
      <w:tr w:rsidR="0048274A" w:rsidRPr="0048274A" w:rsidTr="0048274A">
        <w:trPr>
          <w:trHeight w:val="597"/>
        </w:trPr>
        <w:tc>
          <w:tcPr>
            <w:tcW w:w="3794" w:type="dxa"/>
            <w:vAlign w:val="center"/>
          </w:tcPr>
          <w:p w:rsidR="0048274A" w:rsidRPr="0048274A" w:rsidRDefault="0048274A" w:rsidP="0048274A">
            <w:pPr>
              <w:spacing w:line="360" w:lineRule="auto"/>
              <w:contextualSpacing/>
              <w:jc w:val="center"/>
              <w:rPr>
                <w:rFonts w:ascii="Times New Roman" w:hAnsi="Times New Roman" w:cs="Times New Roman"/>
                <w:b/>
                <w:sz w:val="24"/>
                <w:szCs w:val="24"/>
              </w:rPr>
            </w:pPr>
            <w:r w:rsidRPr="0048274A">
              <w:rPr>
                <w:rFonts w:ascii="Times New Roman" w:hAnsi="Times New Roman" w:cs="Times New Roman"/>
                <w:b/>
                <w:i/>
                <w:sz w:val="24"/>
                <w:szCs w:val="24"/>
              </w:rPr>
              <w:t>Signifier</w:t>
            </w:r>
            <w:r w:rsidRPr="0048274A">
              <w:rPr>
                <w:rFonts w:ascii="Times New Roman" w:hAnsi="Times New Roman" w:cs="Times New Roman"/>
                <w:b/>
                <w:sz w:val="24"/>
                <w:szCs w:val="24"/>
              </w:rPr>
              <w:t xml:space="preserve"> (Penanda)</w:t>
            </w:r>
          </w:p>
        </w:tc>
        <w:tc>
          <w:tcPr>
            <w:tcW w:w="3685" w:type="dxa"/>
            <w:vAlign w:val="center"/>
          </w:tcPr>
          <w:p w:rsidR="0048274A" w:rsidRPr="0048274A" w:rsidRDefault="0048274A" w:rsidP="0048274A">
            <w:pPr>
              <w:spacing w:line="360" w:lineRule="auto"/>
              <w:contextualSpacing/>
              <w:jc w:val="center"/>
              <w:rPr>
                <w:rFonts w:ascii="Times New Roman" w:hAnsi="Times New Roman" w:cs="Times New Roman"/>
                <w:b/>
                <w:sz w:val="24"/>
                <w:szCs w:val="24"/>
              </w:rPr>
            </w:pPr>
            <w:r w:rsidRPr="0048274A">
              <w:rPr>
                <w:rFonts w:ascii="Times New Roman" w:hAnsi="Times New Roman" w:cs="Times New Roman"/>
                <w:b/>
                <w:i/>
                <w:sz w:val="24"/>
                <w:szCs w:val="24"/>
              </w:rPr>
              <w:t>Signified</w:t>
            </w:r>
            <w:r w:rsidRPr="0048274A">
              <w:rPr>
                <w:rFonts w:ascii="Times New Roman" w:hAnsi="Times New Roman" w:cs="Times New Roman"/>
                <w:b/>
                <w:sz w:val="24"/>
                <w:szCs w:val="24"/>
              </w:rPr>
              <w:t xml:space="preserve"> (Petanda)</w:t>
            </w:r>
          </w:p>
        </w:tc>
      </w:tr>
      <w:tr w:rsidR="0048274A" w:rsidRPr="0048274A" w:rsidTr="0048274A">
        <w:trPr>
          <w:trHeight w:val="551"/>
        </w:trPr>
        <w:tc>
          <w:tcPr>
            <w:tcW w:w="7479" w:type="dxa"/>
            <w:gridSpan w:val="2"/>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b/>
                <w:i/>
                <w:sz w:val="24"/>
                <w:szCs w:val="24"/>
              </w:rPr>
              <w:t xml:space="preserve">Frame Size </w:t>
            </w:r>
          </w:p>
        </w:tc>
      </w:tr>
      <w:tr w:rsidR="0048274A" w:rsidRPr="0048274A" w:rsidTr="0048274A">
        <w:tc>
          <w:tcPr>
            <w:tcW w:w="3794" w:type="dxa"/>
            <w:vAlign w:val="center"/>
          </w:tcPr>
          <w:p w:rsidR="0048274A" w:rsidRPr="0048274A" w:rsidRDefault="0048274A" w:rsidP="0048274A">
            <w:pPr>
              <w:spacing w:line="360" w:lineRule="auto"/>
              <w:contextualSpacing/>
              <w:rPr>
                <w:rFonts w:ascii="Times New Roman" w:hAnsi="Times New Roman" w:cs="Times New Roman"/>
                <w:i/>
                <w:sz w:val="24"/>
                <w:szCs w:val="24"/>
              </w:rPr>
            </w:pPr>
            <w:r w:rsidRPr="0048274A">
              <w:rPr>
                <w:rFonts w:ascii="Times New Roman" w:hAnsi="Times New Roman" w:cs="Times New Roman"/>
                <w:i/>
                <w:sz w:val="24"/>
                <w:szCs w:val="24"/>
              </w:rPr>
              <w:t>Big Close Up</w:t>
            </w:r>
          </w:p>
        </w:tc>
        <w:tc>
          <w:tcPr>
            <w:tcW w:w="3685"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Emosi, peristiwa penting, dramatis</w:t>
            </w:r>
          </w:p>
        </w:tc>
      </w:tr>
      <w:tr w:rsidR="0048274A" w:rsidRPr="0048274A" w:rsidTr="0048274A">
        <w:tc>
          <w:tcPr>
            <w:tcW w:w="3794" w:type="dxa"/>
            <w:vAlign w:val="center"/>
          </w:tcPr>
          <w:p w:rsidR="0048274A" w:rsidRPr="0048274A" w:rsidRDefault="0048274A" w:rsidP="0048274A">
            <w:pPr>
              <w:spacing w:line="360" w:lineRule="auto"/>
              <w:contextualSpacing/>
              <w:rPr>
                <w:rFonts w:ascii="Times New Roman" w:hAnsi="Times New Roman" w:cs="Times New Roman"/>
                <w:i/>
                <w:sz w:val="24"/>
                <w:szCs w:val="24"/>
              </w:rPr>
            </w:pPr>
            <w:r w:rsidRPr="0048274A">
              <w:rPr>
                <w:rFonts w:ascii="Times New Roman" w:hAnsi="Times New Roman" w:cs="Times New Roman"/>
                <w:i/>
                <w:sz w:val="24"/>
                <w:szCs w:val="24"/>
              </w:rPr>
              <w:t>Close Up</w:t>
            </w:r>
          </w:p>
        </w:tc>
        <w:tc>
          <w:tcPr>
            <w:tcW w:w="3685"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Keintiman</w:t>
            </w:r>
          </w:p>
        </w:tc>
      </w:tr>
      <w:tr w:rsidR="0048274A" w:rsidRPr="0048274A" w:rsidTr="0048274A">
        <w:tc>
          <w:tcPr>
            <w:tcW w:w="3794" w:type="dxa"/>
            <w:vAlign w:val="center"/>
          </w:tcPr>
          <w:p w:rsidR="0048274A" w:rsidRPr="0048274A" w:rsidRDefault="0048274A" w:rsidP="0048274A">
            <w:pPr>
              <w:spacing w:line="360" w:lineRule="auto"/>
              <w:contextualSpacing/>
              <w:rPr>
                <w:rFonts w:ascii="Times New Roman" w:hAnsi="Times New Roman" w:cs="Times New Roman"/>
                <w:i/>
                <w:sz w:val="24"/>
                <w:szCs w:val="24"/>
              </w:rPr>
            </w:pPr>
            <w:r w:rsidRPr="0048274A">
              <w:rPr>
                <w:rFonts w:ascii="Times New Roman" w:hAnsi="Times New Roman" w:cs="Times New Roman"/>
                <w:i/>
                <w:sz w:val="24"/>
                <w:szCs w:val="24"/>
              </w:rPr>
              <w:t>Medium Shot</w:t>
            </w:r>
          </w:p>
        </w:tc>
        <w:tc>
          <w:tcPr>
            <w:tcW w:w="3685"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Hubungan personal dengan subjek</w:t>
            </w:r>
          </w:p>
        </w:tc>
      </w:tr>
      <w:tr w:rsidR="0048274A" w:rsidRPr="0048274A" w:rsidTr="0048274A">
        <w:tc>
          <w:tcPr>
            <w:tcW w:w="3794" w:type="dxa"/>
            <w:vAlign w:val="center"/>
          </w:tcPr>
          <w:p w:rsidR="0048274A" w:rsidRPr="0048274A" w:rsidRDefault="0048274A" w:rsidP="0048274A">
            <w:pPr>
              <w:spacing w:line="360" w:lineRule="auto"/>
              <w:contextualSpacing/>
              <w:rPr>
                <w:rFonts w:ascii="Times New Roman" w:hAnsi="Times New Roman" w:cs="Times New Roman"/>
                <w:i/>
                <w:sz w:val="24"/>
                <w:szCs w:val="24"/>
              </w:rPr>
            </w:pPr>
            <w:r w:rsidRPr="0048274A">
              <w:rPr>
                <w:rFonts w:ascii="Times New Roman" w:hAnsi="Times New Roman" w:cs="Times New Roman"/>
                <w:i/>
                <w:sz w:val="24"/>
                <w:szCs w:val="24"/>
              </w:rPr>
              <w:t>Long Shot</w:t>
            </w:r>
          </w:p>
        </w:tc>
        <w:tc>
          <w:tcPr>
            <w:tcW w:w="3685"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Konteks, jarak publik</w:t>
            </w:r>
          </w:p>
        </w:tc>
      </w:tr>
      <w:tr w:rsidR="0048274A" w:rsidRPr="0048274A" w:rsidTr="0048274A">
        <w:tc>
          <w:tcPr>
            <w:tcW w:w="3794" w:type="dxa"/>
            <w:vAlign w:val="center"/>
          </w:tcPr>
          <w:p w:rsidR="0048274A" w:rsidRPr="0048274A" w:rsidRDefault="0048274A" w:rsidP="0048274A">
            <w:pPr>
              <w:spacing w:line="360" w:lineRule="auto"/>
              <w:contextualSpacing/>
              <w:rPr>
                <w:rFonts w:ascii="Times New Roman" w:hAnsi="Times New Roman" w:cs="Times New Roman"/>
                <w:i/>
                <w:sz w:val="24"/>
                <w:szCs w:val="24"/>
              </w:rPr>
            </w:pPr>
            <w:r w:rsidRPr="0048274A">
              <w:rPr>
                <w:rFonts w:ascii="Times New Roman" w:hAnsi="Times New Roman" w:cs="Times New Roman"/>
                <w:i/>
                <w:sz w:val="24"/>
                <w:szCs w:val="24"/>
              </w:rPr>
              <w:t>Extreme Long Shot</w:t>
            </w:r>
          </w:p>
        </w:tc>
        <w:tc>
          <w:tcPr>
            <w:tcW w:w="3685"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Hubungan sosial</w:t>
            </w:r>
          </w:p>
        </w:tc>
      </w:tr>
      <w:tr w:rsidR="0048274A" w:rsidRPr="0048274A" w:rsidTr="0048274A">
        <w:trPr>
          <w:trHeight w:val="559"/>
        </w:trPr>
        <w:tc>
          <w:tcPr>
            <w:tcW w:w="7479" w:type="dxa"/>
            <w:gridSpan w:val="2"/>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b/>
                <w:i/>
                <w:sz w:val="24"/>
                <w:szCs w:val="24"/>
              </w:rPr>
              <w:t xml:space="preserve">Camera Angle </w:t>
            </w:r>
          </w:p>
        </w:tc>
      </w:tr>
      <w:tr w:rsidR="0048274A" w:rsidRPr="0048274A" w:rsidTr="0048274A">
        <w:tc>
          <w:tcPr>
            <w:tcW w:w="3794" w:type="dxa"/>
            <w:vAlign w:val="center"/>
          </w:tcPr>
          <w:p w:rsidR="0048274A" w:rsidRPr="0048274A" w:rsidRDefault="0048274A" w:rsidP="0048274A">
            <w:pPr>
              <w:spacing w:line="360" w:lineRule="auto"/>
              <w:contextualSpacing/>
              <w:rPr>
                <w:rFonts w:ascii="Times New Roman" w:hAnsi="Times New Roman" w:cs="Times New Roman"/>
                <w:i/>
                <w:sz w:val="24"/>
                <w:szCs w:val="24"/>
              </w:rPr>
            </w:pPr>
            <w:r w:rsidRPr="0048274A">
              <w:rPr>
                <w:rFonts w:ascii="Times New Roman" w:hAnsi="Times New Roman" w:cs="Times New Roman"/>
                <w:i/>
                <w:sz w:val="24"/>
                <w:szCs w:val="24"/>
              </w:rPr>
              <w:t>Low Angle</w:t>
            </w:r>
          </w:p>
        </w:tc>
        <w:tc>
          <w:tcPr>
            <w:tcW w:w="3685"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Menjadi dominasi, kelemahan, tidak punya kekuatan</w:t>
            </w:r>
          </w:p>
        </w:tc>
      </w:tr>
      <w:tr w:rsidR="0048274A" w:rsidRPr="0048274A" w:rsidTr="0048274A">
        <w:tc>
          <w:tcPr>
            <w:tcW w:w="3794" w:type="dxa"/>
            <w:vAlign w:val="center"/>
          </w:tcPr>
          <w:p w:rsidR="0048274A" w:rsidRPr="0048274A" w:rsidRDefault="0048274A" w:rsidP="0048274A">
            <w:pPr>
              <w:spacing w:line="360" w:lineRule="auto"/>
              <w:contextualSpacing/>
              <w:rPr>
                <w:rFonts w:ascii="Times New Roman" w:hAnsi="Times New Roman" w:cs="Times New Roman"/>
                <w:i/>
                <w:sz w:val="24"/>
                <w:szCs w:val="24"/>
              </w:rPr>
            </w:pPr>
            <w:r w:rsidRPr="0048274A">
              <w:rPr>
                <w:rFonts w:ascii="Times New Roman" w:hAnsi="Times New Roman" w:cs="Times New Roman"/>
                <w:i/>
                <w:sz w:val="24"/>
                <w:szCs w:val="24"/>
              </w:rPr>
              <w:t>Eye Level</w:t>
            </w:r>
          </w:p>
        </w:tc>
        <w:tc>
          <w:tcPr>
            <w:tcW w:w="3685"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Kesetaraan</w:t>
            </w:r>
          </w:p>
        </w:tc>
      </w:tr>
      <w:tr w:rsidR="0048274A" w:rsidRPr="0048274A" w:rsidTr="0048274A">
        <w:tc>
          <w:tcPr>
            <w:tcW w:w="3794" w:type="dxa"/>
            <w:vAlign w:val="center"/>
          </w:tcPr>
          <w:p w:rsidR="0048274A" w:rsidRPr="0048274A" w:rsidRDefault="0048274A" w:rsidP="0048274A">
            <w:pPr>
              <w:spacing w:line="360" w:lineRule="auto"/>
              <w:contextualSpacing/>
              <w:rPr>
                <w:rFonts w:ascii="Times New Roman" w:hAnsi="Times New Roman" w:cs="Times New Roman"/>
                <w:i/>
                <w:sz w:val="24"/>
                <w:szCs w:val="24"/>
              </w:rPr>
            </w:pPr>
            <w:r w:rsidRPr="0048274A">
              <w:rPr>
                <w:rFonts w:ascii="Times New Roman" w:hAnsi="Times New Roman" w:cs="Times New Roman"/>
                <w:i/>
                <w:sz w:val="24"/>
                <w:szCs w:val="24"/>
              </w:rPr>
              <w:t>High Angle</w:t>
            </w:r>
          </w:p>
        </w:tc>
        <w:tc>
          <w:tcPr>
            <w:tcW w:w="3685"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Dominasi, kekuatan, kewenangan</w:t>
            </w:r>
          </w:p>
        </w:tc>
      </w:tr>
      <w:tr w:rsidR="0048274A" w:rsidRPr="0048274A" w:rsidTr="0048274A">
        <w:trPr>
          <w:trHeight w:val="563"/>
        </w:trPr>
        <w:tc>
          <w:tcPr>
            <w:tcW w:w="7479" w:type="dxa"/>
            <w:gridSpan w:val="2"/>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b/>
                <w:i/>
                <w:sz w:val="24"/>
                <w:szCs w:val="24"/>
              </w:rPr>
              <w:t>Color Saturation</w:t>
            </w:r>
          </w:p>
        </w:tc>
      </w:tr>
      <w:tr w:rsidR="0048274A" w:rsidRPr="0048274A" w:rsidTr="0048274A">
        <w:tc>
          <w:tcPr>
            <w:tcW w:w="3794"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i/>
                <w:sz w:val="24"/>
                <w:szCs w:val="24"/>
              </w:rPr>
              <w:t xml:space="preserve">Warm </w:t>
            </w:r>
            <w:r w:rsidRPr="0048274A">
              <w:rPr>
                <w:rFonts w:ascii="Times New Roman" w:hAnsi="Times New Roman" w:cs="Times New Roman"/>
                <w:sz w:val="24"/>
                <w:szCs w:val="24"/>
              </w:rPr>
              <w:t>(kuning, orange, merah, abu-abu, coklat)</w:t>
            </w:r>
          </w:p>
        </w:tc>
        <w:tc>
          <w:tcPr>
            <w:tcW w:w="3685"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Optimis, harapan</w:t>
            </w:r>
          </w:p>
        </w:tc>
      </w:tr>
      <w:tr w:rsidR="0048274A" w:rsidRPr="0048274A" w:rsidTr="0048274A">
        <w:tc>
          <w:tcPr>
            <w:tcW w:w="3794"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i/>
                <w:sz w:val="24"/>
                <w:szCs w:val="24"/>
              </w:rPr>
              <w:t xml:space="preserve">Cool </w:t>
            </w:r>
            <w:r w:rsidRPr="0048274A">
              <w:rPr>
                <w:rFonts w:ascii="Times New Roman" w:hAnsi="Times New Roman" w:cs="Times New Roman"/>
                <w:sz w:val="24"/>
                <w:szCs w:val="24"/>
              </w:rPr>
              <w:t>(biru dan hijau)</w:t>
            </w:r>
          </w:p>
        </w:tc>
        <w:tc>
          <w:tcPr>
            <w:tcW w:w="3685"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Pesimis</w:t>
            </w:r>
          </w:p>
        </w:tc>
      </w:tr>
      <w:tr w:rsidR="0048274A" w:rsidRPr="0048274A" w:rsidTr="0048274A">
        <w:tc>
          <w:tcPr>
            <w:tcW w:w="3794"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Hitam dan putih</w:t>
            </w:r>
          </w:p>
        </w:tc>
        <w:tc>
          <w:tcPr>
            <w:tcW w:w="3685"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Realistis, aktual dan faktual</w:t>
            </w:r>
          </w:p>
        </w:tc>
      </w:tr>
      <w:tr w:rsidR="0048274A" w:rsidRPr="0048274A" w:rsidTr="0048274A">
        <w:trPr>
          <w:trHeight w:val="595"/>
        </w:trPr>
        <w:tc>
          <w:tcPr>
            <w:tcW w:w="7479" w:type="dxa"/>
            <w:gridSpan w:val="2"/>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b/>
                <w:sz w:val="24"/>
                <w:szCs w:val="24"/>
              </w:rPr>
              <w:t>Jenis Lensa</w:t>
            </w:r>
          </w:p>
        </w:tc>
      </w:tr>
      <w:tr w:rsidR="0048274A" w:rsidRPr="0048274A" w:rsidTr="0048274A">
        <w:tc>
          <w:tcPr>
            <w:tcW w:w="3794" w:type="dxa"/>
            <w:vAlign w:val="center"/>
          </w:tcPr>
          <w:p w:rsidR="0048274A" w:rsidRPr="0048274A" w:rsidRDefault="0048274A" w:rsidP="0048274A">
            <w:pPr>
              <w:spacing w:line="360" w:lineRule="auto"/>
              <w:contextualSpacing/>
              <w:rPr>
                <w:rFonts w:ascii="Times New Roman" w:hAnsi="Times New Roman" w:cs="Times New Roman"/>
                <w:i/>
                <w:sz w:val="24"/>
                <w:szCs w:val="24"/>
              </w:rPr>
            </w:pPr>
            <w:r w:rsidRPr="0048274A">
              <w:rPr>
                <w:rFonts w:ascii="Times New Roman" w:hAnsi="Times New Roman" w:cs="Times New Roman"/>
                <w:i/>
                <w:sz w:val="24"/>
                <w:szCs w:val="24"/>
              </w:rPr>
              <w:t>Wide Angle</w:t>
            </w:r>
          </w:p>
        </w:tc>
        <w:tc>
          <w:tcPr>
            <w:tcW w:w="3685"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Dramatis</w:t>
            </w:r>
          </w:p>
        </w:tc>
      </w:tr>
      <w:tr w:rsidR="0048274A" w:rsidRPr="0048274A" w:rsidTr="0048274A">
        <w:tc>
          <w:tcPr>
            <w:tcW w:w="3794"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Normal</w:t>
            </w:r>
          </w:p>
        </w:tc>
        <w:tc>
          <w:tcPr>
            <w:tcW w:w="3685"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Keseharian atau normalitas</w:t>
            </w:r>
          </w:p>
        </w:tc>
      </w:tr>
      <w:tr w:rsidR="0048274A" w:rsidRPr="0048274A" w:rsidTr="0048274A">
        <w:tc>
          <w:tcPr>
            <w:tcW w:w="3794" w:type="dxa"/>
            <w:vAlign w:val="center"/>
          </w:tcPr>
          <w:p w:rsidR="0048274A" w:rsidRPr="0048274A" w:rsidRDefault="0048274A" w:rsidP="0048274A">
            <w:pPr>
              <w:spacing w:line="360" w:lineRule="auto"/>
              <w:contextualSpacing/>
              <w:rPr>
                <w:rFonts w:ascii="Times New Roman" w:hAnsi="Times New Roman" w:cs="Times New Roman"/>
                <w:i/>
                <w:sz w:val="24"/>
                <w:szCs w:val="24"/>
              </w:rPr>
            </w:pPr>
            <w:r w:rsidRPr="0048274A">
              <w:rPr>
                <w:rFonts w:ascii="Times New Roman" w:hAnsi="Times New Roman" w:cs="Times New Roman"/>
                <w:i/>
                <w:sz w:val="24"/>
                <w:szCs w:val="24"/>
              </w:rPr>
              <w:t>Tele</w:t>
            </w:r>
          </w:p>
        </w:tc>
        <w:tc>
          <w:tcPr>
            <w:tcW w:w="3685"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Dramatis, keintiman, kerahasiaan</w:t>
            </w:r>
          </w:p>
        </w:tc>
      </w:tr>
      <w:tr w:rsidR="0048274A" w:rsidRPr="0048274A" w:rsidTr="0048274A">
        <w:trPr>
          <w:trHeight w:val="537"/>
        </w:trPr>
        <w:tc>
          <w:tcPr>
            <w:tcW w:w="7479" w:type="dxa"/>
            <w:gridSpan w:val="2"/>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b/>
                <w:sz w:val="24"/>
                <w:szCs w:val="24"/>
              </w:rPr>
              <w:t>Komposisi</w:t>
            </w:r>
          </w:p>
        </w:tc>
      </w:tr>
      <w:tr w:rsidR="0048274A" w:rsidRPr="0048274A" w:rsidTr="0048274A">
        <w:tc>
          <w:tcPr>
            <w:tcW w:w="3794"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Simetris</w:t>
            </w:r>
          </w:p>
        </w:tc>
        <w:tc>
          <w:tcPr>
            <w:tcW w:w="3685"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Tenang, stabil, religiusitas</w:t>
            </w:r>
          </w:p>
        </w:tc>
      </w:tr>
      <w:tr w:rsidR="0048274A" w:rsidRPr="0048274A" w:rsidTr="0048274A">
        <w:tc>
          <w:tcPr>
            <w:tcW w:w="3794"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Asimetris</w:t>
            </w:r>
          </w:p>
        </w:tc>
        <w:tc>
          <w:tcPr>
            <w:tcW w:w="3685"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Keseharian, alamiah</w:t>
            </w:r>
          </w:p>
        </w:tc>
      </w:tr>
      <w:tr w:rsidR="0048274A" w:rsidRPr="0048274A" w:rsidTr="0048274A">
        <w:tc>
          <w:tcPr>
            <w:tcW w:w="3794"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Statis</w:t>
            </w:r>
          </w:p>
        </w:tc>
        <w:tc>
          <w:tcPr>
            <w:tcW w:w="3685"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Ketiadaan konflik</w:t>
            </w:r>
          </w:p>
        </w:tc>
      </w:tr>
      <w:tr w:rsidR="0048274A" w:rsidRPr="0048274A" w:rsidTr="0048274A">
        <w:tc>
          <w:tcPr>
            <w:tcW w:w="3794"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lastRenderedPageBreak/>
              <w:t>Dinamis</w:t>
            </w:r>
          </w:p>
        </w:tc>
        <w:tc>
          <w:tcPr>
            <w:tcW w:w="3685"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Disorientasi, gangguan</w:t>
            </w:r>
          </w:p>
        </w:tc>
      </w:tr>
      <w:tr w:rsidR="0048274A" w:rsidRPr="0048274A" w:rsidTr="0048274A">
        <w:trPr>
          <w:trHeight w:val="560"/>
        </w:trPr>
        <w:tc>
          <w:tcPr>
            <w:tcW w:w="7479" w:type="dxa"/>
            <w:gridSpan w:val="2"/>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b/>
                <w:sz w:val="24"/>
                <w:szCs w:val="24"/>
              </w:rPr>
              <w:t>Fokus</w:t>
            </w:r>
          </w:p>
        </w:tc>
      </w:tr>
      <w:tr w:rsidR="0048274A" w:rsidRPr="0048274A" w:rsidTr="0048274A">
        <w:tc>
          <w:tcPr>
            <w:tcW w:w="3794" w:type="dxa"/>
            <w:vAlign w:val="center"/>
          </w:tcPr>
          <w:p w:rsidR="0048274A" w:rsidRPr="0048274A" w:rsidRDefault="0048274A" w:rsidP="0048274A">
            <w:pPr>
              <w:spacing w:line="360" w:lineRule="auto"/>
              <w:contextualSpacing/>
              <w:rPr>
                <w:rFonts w:ascii="Times New Roman" w:hAnsi="Times New Roman" w:cs="Times New Roman"/>
                <w:i/>
                <w:sz w:val="24"/>
                <w:szCs w:val="24"/>
              </w:rPr>
            </w:pPr>
            <w:r w:rsidRPr="0048274A">
              <w:rPr>
                <w:rFonts w:ascii="Times New Roman" w:hAnsi="Times New Roman" w:cs="Times New Roman"/>
                <w:i/>
                <w:sz w:val="24"/>
                <w:szCs w:val="24"/>
              </w:rPr>
              <w:t>Selective Focus</w:t>
            </w:r>
          </w:p>
        </w:tc>
        <w:tc>
          <w:tcPr>
            <w:tcW w:w="3685"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Menarik perhatian penonton</w:t>
            </w:r>
          </w:p>
        </w:tc>
      </w:tr>
      <w:tr w:rsidR="0048274A" w:rsidRPr="0048274A" w:rsidTr="0048274A">
        <w:tc>
          <w:tcPr>
            <w:tcW w:w="3794" w:type="dxa"/>
            <w:vAlign w:val="center"/>
          </w:tcPr>
          <w:p w:rsidR="0048274A" w:rsidRPr="0048274A" w:rsidRDefault="0048274A" w:rsidP="0048274A">
            <w:pPr>
              <w:spacing w:line="360" w:lineRule="auto"/>
              <w:contextualSpacing/>
              <w:rPr>
                <w:rFonts w:ascii="Times New Roman" w:hAnsi="Times New Roman" w:cs="Times New Roman"/>
                <w:i/>
                <w:sz w:val="24"/>
                <w:szCs w:val="24"/>
              </w:rPr>
            </w:pPr>
            <w:r w:rsidRPr="0048274A">
              <w:rPr>
                <w:rFonts w:ascii="Times New Roman" w:hAnsi="Times New Roman" w:cs="Times New Roman"/>
                <w:i/>
                <w:sz w:val="24"/>
                <w:szCs w:val="24"/>
              </w:rPr>
              <w:t>Soft Focus</w:t>
            </w:r>
          </w:p>
        </w:tc>
        <w:tc>
          <w:tcPr>
            <w:tcW w:w="3685"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Romantika, nostalgia</w:t>
            </w:r>
          </w:p>
        </w:tc>
      </w:tr>
      <w:tr w:rsidR="0048274A" w:rsidRPr="0048274A" w:rsidTr="0048274A">
        <w:tc>
          <w:tcPr>
            <w:tcW w:w="3794" w:type="dxa"/>
            <w:vAlign w:val="center"/>
          </w:tcPr>
          <w:p w:rsidR="0048274A" w:rsidRPr="0048274A" w:rsidRDefault="0048274A" w:rsidP="0048274A">
            <w:pPr>
              <w:spacing w:line="360" w:lineRule="auto"/>
              <w:contextualSpacing/>
              <w:rPr>
                <w:rFonts w:ascii="Times New Roman" w:hAnsi="Times New Roman" w:cs="Times New Roman"/>
                <w:i/>
                <w:sz w:val="24"/>
                <w:szCs w:val="24"/>
              </w:rPr>
            </w:pPr>
            <w:r w:rsidRPr="0048274A">
              <w:rPr>
                <w:rFonts w:ascii="Times New Roman" w:hAnsi="Times New Roman" w:cs="Times New Roman"/>
                <w:i/>
                <w:sz w:val="24"/>
                <w:szCs w:val="24"/>
              </w:rPr>
              <w:t>Deep Focus</w:t>
            </w:r>
          </w:p>
        </w:tc>
        <w:tc>
          <w:tcPr>
            <w:tcW w:w="3685"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Semua elemen adalah penting</w:t>
            </w:r>
          </w:p>
        </w:tc>
      </w:tr>
      <w:tr w:rsidR="0048274A" w:rsidRPr="0048274A" w:rsidTr="0048274A">
        <w:trPr>
          <w:trHeight w:val="572"/>
        </w:trPr>
        <w:tc>
          <w:tcPr>
            <w:tcW w:w="7479" w:type="dxa"/>
            <w:gridSpan w:val="2"/>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b/>
                <w:sz w:val="24"/>
                <w:szCs w:val="24"/>
              </w:rPr>
              <w:t>Pencahayaan</w:t>
            </w:r>
          </w:p>
        </w:tc>
      </w:tr>
      <w:tr w:rsidR="0048274A" w:rsidRPr="0048274A" w:rsidTr="0048274A">
        <w:tc>
          <w:tcPr>
            <w:tcW w:w="3794" w:type="dxa"/>
            <w:vAlign w:val="center"/>
          </w:tcPr>
          <w:p w:rsidR="0048274A" w:rsidRPr="0048274A" w:rsidRDefault="0048274A" w:rsidP="0048274A">
            <w:pPr>
              <w:spacing w:line="360" w:lineRule="auto"/>
              <w:contextualSpacing/>
              <w:rPr>
                <w:rFonts w:ascii="Times New Roman" w:hAnsi="Times New Roman" w:cs="Times New Roman"/>
                <w:i/>
                <w:sz w:val="24"/>
                <w:szCs w:val="24"/>
              </w:rPr>
            </w:pPr>
            <w:r w:rsidRPr="0048274A">
              <w:rPr>
                <w:rFonts w:ascii="Times New Roman" w:hAnsi="Times New Roman" w:cs="Times New Roman"/>
                <w:i/>
                <w:sz w:val="24"/>
                <w:szCs w:val="24"/>
              </w:rPr>
              <w:t>High Key</w:t>
            </w:r>
          </w:p>
        </w:tc>
        <w:tc>
          <w:tcPr>
            <w:tcW w:w="3685"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Kebahagiaan</w:t>
            </w:r>
          </w:p>
        </w:tc>
      </w:tr>
      <w:tr w:rsidR="0048274A" w:rsidRPr="0048274A" w:rsidTr="0048274A">
        <w:tc>
          <w:tcPr>
            <w:tcW w:w="3794" w:type="dxa"/>
            <w:vAlign w:val="center"/>
          </w:tcPr>
          <w:p w:rsidR="0048274A" w:rsidRPr="0048274A" w:rsidRDefault="0048274A" w:rsidP="0048274A">
            <w:pPr>
              <w:spacing w:line="360" w:lineRule="auto"/>
              <w:contextualSpacing/>
              <w:rPr>
                <w:rFonts w:ascii="Times New Roman" w:hAnsi="Times New Roman" w:cs="Times New Roman"/>
                <w:i/>
                <w:sz w:val="24"/>
                <w:szCs w:val="24"/>
              </w:rPr>
            </w:pPr>
            <w:r w:rsidRPr="0048274A">
              <w:rPr>
                <w:rFonts w:ascii="Times New Roman" w:hAnsi="Times New Roman" w:cs="Times New Roman"/>
                <w:i/>
                <w:sz w:val="24"/>
                <w:szCs w:val="24"/>
              </w:rPr>
              <w:t>Low Key</w:t>
            </w:r>
          </w:p>
        </w:tc>
        <w:tc>
          <w:tcPr>
            <w:tcW w:w="3685"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Kesedihan</w:t>
            </w:r>
          </w:p>
        </w:tc>
      </w:tr>
      <w:tr w:rsidR="0048274A" w:rsidRPr="0048274A" w:rsidTr="0048274A">
        <w:tc>
          <w:tcPr>
            <w:tcW w:w="3794" w:type="dxa"/>
            <w:vAlign w:val="center"/>
          </w:tcPr>
          <w:p w:rsidR="0048274A" w:rsidRPr="0048274A" w:rsidRDefault="0048274A" w:rsidP="0048274A">
            <w:pPr>
              <w:spacing w:line="360" w:lineRule="auto"/>
              <w:contextualSpacing/>
              <w:rPr>
                <w:rFonts w:ascii="Times New Roman" w:hAnsi="Times New Roman" w:cs="Times New Roman"/>
                <w:i/>
                <w:sz w:val="24"/>
                <w:szCs w:val="24"/>
              </w:rPr>
            </w:pPr>
            <w:r w:rsidRPr="0048274A">
              <w:rPr>
                <w:rFonts w:ascii="Times New Roman" w:hAnsi="Times New Roman" w:cs="Times New Roman"/>
                <w:i/>
                <w:sz w:val="24"/>
                <w:szCs w:val="24"/>
              </w:rPr>
              <w:t>High Contrast</w:t>
            </w:r>
          </w:p>
        </w:tc>
        <w:tc>
          <w:tcPr>
            <w:tcW w:w="3685"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Teatrikal, dramatis</w:t>
            </w:r>
          </w:p>
        </w:tc>
      </w:tr>
      <w:tr w:rsidR="0048274A" w:rsidRPr="0048274A" w:rsidTr="0048274A">
        <w:tc>
          <w:tcPr>
            <w:tcW w:w="3794" w:type="dxa"/>
            <w:vAlign w:val="center"/>
          </w:tcPr>
          <w:p w:rsidR="0048274A" w:rsidRPr="0048274A" w:rsidRDefault="0048274A" w:rsidP="0048274A">
            <w:pPr>
              <w:spacing w:line="360" w:lineRule="auto"/>
              <w:contextualSpacing/>
              <w:rPr>
                <w:rFonts w:ascii="Times New Roman" w:hAnsi="Times New Roman" w:cs="Times New Roman"/>
                <w:i/>
                <w:sz w:val="24"/>
                <w:szCs w:val="24"/>
              </w:rPr>
            </w:pPr>
            <w:r w:rsidRPr="0048274A">
              <w:rPr>
                <w:rFonts w:ascii="Times New Roman" w:hAnsi="Times New Roman" w:cs="Times New Roman"/>
                <w:i/>
                <w:sz w:val="24"/>
                <w:szCs w:val="24"/>
              </w:rPr>
              <w:t>Low Contrast</w:t>
            </w:r>
          </w:p>
        </w:tc>
        <w:tc>
          <w:tcPr>
            <w:tcW w:w="3685"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Realitas, dokumenter</w:t>
            </w:r>
          </w:p>
        </w:tc>
      </w:tr>
      <w:tr w:rsidR="0048274A" w:rsidRPr="0048274A" w:rsidTr="0048274A">
        <w:trPr>
          <w:trHeight w:val="548"/>
        </w:trPr>
        <w:tc>
          <w:tcPr>
            <w:tcW w:w="7479" w:type="dxa"/>
            <w:gridSpan w:val="2"/>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b/>
                <w:sz w:val="24"/>
                <w:szCs w:val="24"/>
              </w:rPr>
              <w:t>Kode Sinematik</w:t>
            </w:r>
          </w:p>
        </w:tc>
      </w:tr>
      <w:tr w:rsidR="0048274A" w:rsidRPr="0048274A" w:rsidTr="0048274A">
        <w:tc>
          <w:tcPr>
            <w:tcW w:w="3794" w:type="dxa"/>
            <w:vAlign w:val="center"/>
          </w:tcPr>
          <w:p w:rsidR="0048274A" w:rsidRPr="0048274A" w:rsidRDefault="0048274A" w:rsidP="0048274A">
            <w:pPr>
              <w:spacing w:line="360" w:lineRule="auto"/>
              <w:contextualSpacing/>
              <w:rPr>
                <w:rFonts w:ascii="Times New Roman" w:hAnsi="Times New Roman" w:cs="Times New Roman"/>
                <w:i/>
                <w:sz w:val="24"/>
                <w:szCs w:val="24"/>
              </w:rPr>
            </w:pPr>
            <w:r w:rsidRPr="0048274A">
              <w:rPr>
                <w:rFonts w:ascii="Times New Roman" w:hAnsi="Times New Roman" w:cs="Times New Roman"/>
                <w:i/>
                <w:sz w:val="24"/>
                <w:szCs w:val="24"/>
              </w:rPr>
              <w:t>Zoom in</w:t>
            </w:r>
          </w:p>
        </w:tc>
        <w:tc>
          <w:tcPr>
            <w:tcW w:w="3685"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Observasi</w:t>
            </w:r>
          </w:p>
        </w:tc>
      </w:tr>
      <w:tr w:rsidR="0048274A" w:rsidRPr="0048274A" w:rsidTr="0048274A">
        <w:tc>
          <w:tcPr>
            <w:tcW w:w="3794" w:type="dxa"/>
            <w:vAlign w:val="center"/>
          </w:tcPr>
          <w:p w:rsidR="0048274A" w:rsidRPr="0048274A" w:rsidRDefault="0048274A" w:rsidP="0048274A">
            <w:pPr>
              <w:spacing w:line="360" w:lineRule="auto"/>
              <w:contextualSpacing/>
              <w:rPr>
                <w:rFonts w:ascii="Times New Roman" w:hAnsi="Times New Roman" w:cs="Times New Roman"/>
                <w:i/>
                <w:sz w:val="24"/>
                <w:szCs w:val="24"/>
              </w:rPr>
            </w:pPr>
            <w:r w:rsidRPr="0048274A">
              <w:rPr>
                <w:rFonts w:ascii="Times New Roman" w:hAnsi="Times New Roman" w:cs="Times New Roman"/>
                <w:i/>
                <w:sz w:val="24"/>
                <w:szCs w:val="24"/>
              </w:rPr>
              <w:t>Zoom out</w:t>
            </w:r>
          </w:p>
        </w:tc>
        <w:tc>
          <w:tcPr>
            <w:tcW w:w="3685"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Konteks</w:t>
            </w:r>
          </w:p>
        </w:tc>
      </w:tr>
      <w:tr w:rsidR="0048274A" w:rsidRPr="0048274A" w:rsidTr="0048274A">
        <w:tc>
          <w:tcPr>
            <w:tcW w:w="3794"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i/>
                <w:sz w:val="24"/>
                <w:szCs w:val="24"/>
              </w:rPr>
              <w:t xml:space="preserve">Pan </w:t>
            </w:r>
            <w:r w:rsidRPr="0048274A">
              <w:rPr>
                <w:rFonts w:ascii="Times New Roman" w:hAnsi="Times New Roman" w:cs="Times New Roman"/>
                <w:sz w:val="24"/>
                <w:szCs w:val="24"/>
              </w:rPr>
              <w:t>(ke kiri atau ke kanan)</w:t>
            </w:r>
          </w:p>
        </w:tc>
        <w:tc>
          <w:tcPr>
            <w:tcW w:w="3685"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Mengikuti, mengamati</w:t>
            </w:r>
          </w:p>
        </w:tc>
      </w:tr>
      <w:tr w:rsidR="0048274A" w:rsidRPr="0048274A" w:rsidTr="0048274A">
        <w:tc>
          <w:tcPr>
            <w:tcW w:w="3794"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i/>
                <w:sz w:val="24"/>
                <w:szCs w:val="24"/>
              </w:rPr>
              <w:t xml:space="preserve">Tilt </w:t>
            </w:r>
            <w:r w:rsidRPr="0048274A">
              <w:rPr>
                <w:rFonts w:ascii="Times New Roman" w:hAnsi="Times New Roman" w:cs="Times New Roman"/>
                <w:sz w:val="24"/>
                <w:szCs w:val="24"/>
              </w:rPr>
              <w:t>(ke atas atau ke bawah)</w:t>
            </w:r>
          </w:p>
        </w:tc>
        <w:tc>
          <w:tcPr>
            <w:tcW w:w="3685"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Mengikuti, mengamati</w:t>
            </w:r>
          </w:p>
        </w:tc>
      </w:tr>
      <w:tr w:rsidR="0048274A" w:rsidRPr="0048274A" w:rsidTr="0048274A">
        <w:tc>
          <w:tcPr>
            <w:tcW w:w="3794" w:type="dxa"/>
            <w:vAlign w:val="center"/>
          </w:tcPr>
          <w:p w:rsidR="0048274A" w:rsidRPr="0048274A" w:rsidRDefault="0048274A" w:rsidP="0048274A">
            <w:pPr>
              <w:spacing w:line="360" w:lineRule="auto"/>
              <w:contextualSpacing/>
              <w:rPr>
                <w:rFonts w:ascii="Times New Roman" w:hAnsi="Times New Roman" w:cs="Times New Roman"/>
                <w:i/>
                <w:sz w:val="24"/>
                <w:szCs w:val="24"/>
              </w:rPr>
            </w:pPr>
            <w:r w:rsidRPr="0048274A">
              <w:rPr>
                <w:rFonts w:ascii="Times New Roman" w:hAnsi="Times New Roman" w:cs="Times New Roman"/>
                <w:i/>
                <w:sz w:val="24"/>
                <w:szCs w:val="24"/>
              </w:rPr>
              <w:t>Fade In</w:t>
            </w:r>
          </w:p>
        </w:tc>
        <w:tc>
          <w:tcPr>
            <w:tcW w:w="3685"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Mulai, awal</w:t>
            </w:r>
          </w:p>
        </w:tc>
      </w:tr>
      <w:tr w:rsidR="0048274A" w:rsidRPr="0048274A" w:rsidTr="0048274A">
        <w:tc>
          <w:tcPr>
            <w:tcW w:w="3794" w:type="dxa"/>
            <w:vAlign w:val="center"/>
          </w:tcPr>
          <w:p w:rsidR="0048274A" w:rsidRPr="0048274A" w:rsidRDefault="0048274A" w:rsidP="0048274A">
            <w:pPr>
              <w:spacing w:line="360" w:lineRule="auto"/>
              <w:contextualSpacing/>
              <w:rPr>
                <w:rFonts w:ascii="Times New Roman" w:hAnsi="Times New Roman" w:cs="Times New Roman"/>
                <w:i/>
                <w:sz w:val="24"/>
                <w:szCs w:val="24"/>
              </w:rPr>
            </w:pPr>
            <w:r w:rsidRPr="0048274A">
              <w:rPr>
                <w:rFonts w:ascii="Times New Roman" w:hAnsi="Times New Roman" w:cs="Times New Roman"/>
                <w:i/>
                <w:sz w:val="24"/>
                <w:szCs w:val="24"/>
              </w:rPr>
              <w:t>Fade Out</w:t>
            </w:r>
          </w:p>
        </w:tc>
        <w:tc>
          <w:tcPr>
            <w:tcW w:w="3685"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Selesai, akhir</w:t>
            </w:r>
          </w:p>
        </w:tc>
      </w:tr>
      <w:tr w:rsidR="0048274A" w:rsidRPr="0048274A" w:rsidTr="0048274A">
        <w:tc>
          <w:tcPr>
            <w:tcW w:w="3794" w:type="dxa"/>
            <w:vAlign w:val="center"/>
          </w:tcPr>
          <w:p w:rsidR="0048274A" w:rsidRPr="0048274A" w:rsidRDefault="0048274A" w:rsidP="0048274A">
            <w:pPr>
              <w:spacing w:line="360" w:lineRule="auto"/>
              <w:contextualSpacing/>
              <w:rPr>
                <w:rFonts w:ascii="Times New Roman" w:hAnsi="Times New Roman" w:cs="Times New Roman"/>
                <w:i/>
                <w:sz w:val="24"/>
                <w:szCs w:val="24"/>
              </w:rPr>
            </w:pPr>
            <w:r w:rsidRPr="0048274A">
              <w:rPr>
                <w:rFonts w:ascii="Times New Roman" w:hAnsi="Times New Roman" w:cs="Times New Roman"/>
                <w:i/>
                <w:sz w:val="24"/>
                <w:szCs w:val="24"/>
              </w:rPr>
              <w:t>Dissolve</w:t>
            </w:r>
          </w:p>
        </w:tc>
        <w:tc>
          <w:tcPr>
            <w:tcW w:w="3685"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Jarak waktu hubungan antar adegan</w:t>
            </w:r>
          </w:p>
        </w:tc>
      </w:tr>
      <w:tr w:rsidR="0048274A" w:rsidRPr="0048274A" w:rsidTr="0048274A">
        <w:tc>
          <w:tcPr>
            <w:tcW w:w="3794" w:type="dxa"/>
            <w:vAlign w:val="center"/>
          </w:tcPr>
          <w:p w:rsidR="0048274A" w:rsidRPr="0048274A" w:rsidRDefault="0048274A" w:rsidP="0048274A">
            <w:pPr>
              <w:spacing w:line="360" w:lineRule="auto"/>
              <w:contextualSpacing/>
              <w:rPr>
                <w:rFonts w:ascii="Times New Roman" w:hAnsi="Times New Roman" w:cs="Times New Roman"/>
                <w:i/>
                <w:sz w:val="24"/>
                <w:szCs w:val="24"/>
              </w:rPr>
            </w:pPr>
            <w:r w:rsidRPr="0048274A">
              <w:rPr>
                <w:rFonts w:ascii="Times New Roman" w:hAnsi="Times New Roman" w:cs="Times New Roman"/>
                <w:i/>
                <w:sz w:val="24"/>
                <w:szCs w:val="24"/>
              </w:rPr>
              <w:t>Wave</w:t>
            </w:r>
          </w:p>
        </w:tc>
        <w:tc>
          <w:tcPr>
            <w:tcW w:w="3685"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Kesimpulan yang menghentak</w:t>
            </w:r>
          </w:p>
        </w:tc>
      </w:tr>
      <w:tr w:rsidR="0048274A" w:rsidRPr="0048274A" w:rsidTr="0048274A">
        <w:tc>
          <w:tcPr>
            <w:tcW w:w="3794" w:type="dxa"/>
            <w:vAlign w:val="center"/>
          </w:tcPr>
          <w:p w:rsidR="0048274A" w:rsidRPr="0048274A" w:rsidRDefault="0048274A" w:rsidP="0048274A">
            <w:pPr>
              <w:spacing w:line="360" w:lineRule="auto"/>
              <w:contextualSpacing/>
              <w:rPr>
                <w:rFonts w:ascii="Times New Roman" w:hAnsi="Times New Roman" w:cs="Times New Roman"/>
                <w:i/>
                <w:sz w:val="24"/>
                <w:szCs w:val="24"/>
              </w:rPr>
            </w:pPr>
            <w:r w:rsidRPr="0048274A">
              <w:rPr>
                <w:rFonts w:ascii="Times New Roman" w:hAnsi="Times New Roman" w:cs="Times New Roman"/>
                <w:i/>
                <w:sz w:val="24"/>
                <w:szCs w:val="24"/>
              </w:rPr>
              <w:t>Iris Out</w:t>
            </w:r>
          </w:p>
        </w:tc>
        <w:tc>
          <w:tcPr>
            <w:tcW w:w="3685"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Film tua</w:t>
            </w:r>
          </w:p>
        </w:tc>
      </w:tr>
      <w:tr w:rsidR="0048274A" w:rsidRPr="0048274A" w:rsidTr="0048274A">
        <w:tc>
          <w:tcPr>
            <w:tcW w:w="3794" w:type="dxa"/>
            <w:vAlign w:val="center"/>
          </w:tcPr>
          <w:p w:rsidR="0048274A" w:rsidRPr="0048274A" w:rsidRDefault="0048274A" w:rsidP="0048274A">
            <w:pPr>
              <w:spacing w:line="360" w:lineRule="auto"/>
              <w:contextualSpacing/>
              <w:rPr>
                <w:rFonts w:ascii="Times New Roman" w:hAnsi="Times New Roman" w:cs="Times New Roman"/>
                <w:i/>
                <w:sz w:val="24"/>
                <w:szCs w:val="24"/>
              </w:rPr>
            </w:pPr>
            <w:r w:rsidRPr="0048274A">
              <w:rPr>
                <w:rFonts w:ascii="Times New Roman" w:hAnsi="Times New Roman" w:cs="Times New Roman"/>
                <w:i/>
                <w:sz w:val="24"/>
                <w:szCs w:val="24"/>
              </w:rPr>
              <w:t>Slow Motion</w:t>
            </w:r>
          </w:p>
        </w:tc>
        <w:tc>
          <w:tcPr>
            <w:tcW w:w="3685" w:type="dxa"/>
            <w:vAlign w:val="center"/>
          </w:tcPr>
          <w:p w:rsidR="0048274A" w:rsidRPr="0048274A" w:rsidRDefault="0048274A" w:rsidP="0048274A">
            <w:pPr>
              <w:spacing w:line="360" w:lineRule="auto"/>
              <w:contextualSpacing/>
              <w:rPr>
                <w:rFonts w:ascii="Times New Roman" w:hAnsi="Times New Roman" w:cs="Times New Roman"/>
                <w:sz w:val="24"/>
                <w:szCs w:val="24"/>
              </w:rPr>
            </w:pPr>
            <w:r w:rsidRPr="0048274A">
              <w:rPr>
                <w:rFonts w:ascii="Times New Roman" w:hAnsi="Times New Roman" w:cs="Times New Roman"/>
                <w:sz w:val="24"/>
                <w:szCs w:val="24"/>
              </w:rPr>
              <w:t>Kesan waktu, perhatian, evaluasi, apresiasi keindahan</w:t>
            </w:r>
          </w:p>
        </w:tc>
      </w:tr>
    </w:tbl>
    <w:p w:rsidR="0048274A" w:rsidRPr="0048274A" w:rsidRDefault="0048274A" w:rsidP="0048274A">
      <w:pPr>
        <w:spacing w:after="0" w:line="360" w:lineRule="auto"/>
        <w:contextualSpacing/>
        <w:jc w:val="center"/>
        <w:rPr>
          <w:rFonts w:ascii="Times New Roman" w:hAnsi="Times New Roman" w:cs="Times New Roman"/>
          <w:sz w:val="20"/>
          <w:szCs w:val="20"/>
        </w:rPr>
      </w:pPr>
    </w:p>
    <w:p w:rsidR="0048274A" w:rsidRPr="0048274A" w:rsidRDefault="0048274A" w:rsidP="0048274A">
      <w:pPr>
        <w:spacing w:line="360" w:lineRule="auto"/>
        <w:ind w:firstLine="567"/>
        <w:contextualSpacing/>
        <w:jc w:val="center"/>
        <w:rPr>
          <w:rFonts w:ascii="Times New Roman" w:hAnsi="Times New Roman" w:cs="Times New Roman"/>
          <w:sz w:val="20"/>
          <w:szCs w:val="20"/>
        </w:rPr>
      </w:pPr>
      <w:r w:rsidRPr="0048274A">
        <w:rPr>
          <w:rFonts w:ascii="Times New Roman" w:hAnsi="Times New Roman" w:cs="Times New Roman"/>
          <w:sz w:val="20"/>
          <w:szCs w:val="20"/>
        </w:rPr>
        <w:t xml:space="preserve">Sumber: Selby, K. &amp; Cowdery, R. (1995). </w:t>
      </w:r>
      <w:r w:rsidRPr="0048274A">
        <w:rPr>
          <w:rFonts w:ascii="Times New Roman" w:hAnsi="Times New Roman" w:cs="Times New Roman"/>
          <w:i/>
          <w:sz w:val="20"/>
          <w:szCs w:val="20"/>
        </w:rPr>
        <w:t>How to Study Television</w:t>
      </w:r>
      <w:r w:rsidRPr="0048274A">
        <w:rPr>
          <w:rFonts w:ascii="Times New Roman" w:hAnsi="Times New Roman" w:cs="Times New Roman"/>
          <w:sz w:val="20"/>
          <w:szCs w:val="20"/>
        </w:rPr>
        <w:t>. London: Mc Millisan, h.123</w:t>
      </w:r>
    </w:p>
    <w:p w:rsidR="0048274A" w:rsidRPr="0048274A" w:rsidRDefault="0048274A" w:rsidP="0048274A">
      <w:pPr>
        <w:spacing w:after="0" w:line="240" w:lineRule="auto"/>
        <w:rPr>
          <w:rFonts w:ascii="Times New Roman" w:eastAsia="Times New Roman" w:hAnsi="Times New Roman" w:cs="Times New Roman"/>
          <w:sz w:val="20"/>
          <w:szCs w:val="20"/>
          <w:lang w:eastAsia="id-ID"/>
        </w:rPr>
      </w:pPr>
    </w:p>
    <w:p w:rsidR="0048274A" w:rsidRPr="0048274A" w:rsidRDefault="0048274A" w:rsidP="0048274A">
      <w:pPr>
        <w:numPr>
          <w:ilvl w:val="0"/>
          <w:numId w:val="32"/>
        </w:numPr>
        <w:spacing w:after="0" w:line="480" w:lineRule="auto"/>
        <w:ind w:left="567" w:hanging="567"/>
        <w:contextualSpacing/>
        <w:jc w:val="both"/>
        <w:rPr>
          <w:rFonts w:ascii="Times New Roman" w:hAnsi="Times New Roman" w:cs="Times New Roman"/>
          <w:sz w:val="24"/>
          <w:szCs w:val="24"/>
        </w:rPr>
      </w:pPr>
      <w:r w:rsidRPr="0048274A">
        <w:rPr>
          <w:rFonts w:ascii="Times New Roman" w:hAnsi="Times New Roman" w:cs="Times New Roman"/>
          <w:i/>
          <w:sz w:val="24"/>
          <w:szCs w:val="24"/>
        </w:rPr>
        <w:t>Video editing</w:t>
      </w:r>
    </w:p>
    <w:p w:rsidR="0048274A" w:rsidRPr="0048274A" w:rsidRDefault="0048274A" w:rsidP="0048274A">
      <w:pPr>
        <w:spacing w:line="480" w:lineRule="auto"/>
        <w:ind w:left="567"/>
        <w:contextualSpacing/>
        <w:jc w:val="both"/>
        <w:rPr>
          <w:rFonts w:ascii="Times New Roman" w:hAnsi="Times New Roman" w:cs="Times New Roman"/>
          <w:sz w:val="24"/>
          <w:szCs w:val="24"/>
        </w:rPr>
      </w:pPr>
      <w:r w:rsidRPr="0048274A">
        <w:rPr>
          <w:rFonts w:ascii="Times New Roman" w:hAnsi="Times New Roman" w:cs="Times New Roman"/>
          <w:sz w:val="24"/>
          <w:szCs w:val="24"/>
        </w:rPr>
        <w:t xml:space="preserve">Makna konotasi dari </w:t>
      </w:r>
      <w:r w:rsidRPr="0048274A">
        <w:rPr>
          <w:rFonts w:ascii="Times New Roman" w:hAnsi="Times New Roman" w:cs="Times New Roman"/>
          <w:i/>
          <w:sz w:val="24"/>
          <w:szCs w:val="24"/>
        </w:rPr>
        <w:t>video editing</w:t>
      </w:r>
      <w:r w:rsidRPr="0048274A">
        <w:rPr>
          <w:rFonts w:ascii="Times New Roman" w:hAnsi="Times New Roman" w:cs="Times New Roman"/>
          <w:sz w:val="24"/>
          <w:szCs w:val="24"/>
        </w:rPr>
        <w:t xml:space="preserve"> menurut Selby &amp; Cowdery (1995) berikut ini :</w:t>
      </w:r>
    </w:p>
    <w:p w:rsidR="0048274A" w:rsidRPr="0048274A" w:rsidRDefault="0048274A" w:rsidP="0048274A">
      <w:pPr>
        <w:spacing w:after="0" w:line="360" w:lineRule="auto"/>
        <w:jc w:val="center"/>
        <w:rPr>
          <w:rFonts w:ascii="Times New Roman" w:eastAsia="Times New Roman" w:hAnsi="Times New Roman" w:cs="Times New Roman"/>
          <w:b/>
          <w:sz w:val="24"/>
          <w:szCs w:val="24"/>
          <w:lang w:eastAsia="id-ID"/>
        </w:rPr>
      </w:pPr>
      <w:r w:rsidRPr="0048274A">
        <w:rPr>
          <w:rFonts w:ascii="Times New Roman" w:eastAsia="Times New Roman" w:hAnsi="Times New Roman" w:cs="Times New Roman"/>
          <w:b/>
          <w:sz w:val="24"/>
          <w:szCs w:val="24"/>
          <w:lang w:eastAsia="id-ID"/>
        </w:rPr>
        <w:lastRenderedPageBreak/>
        <w:t xml:space="preserve">Tabel 2.7. </w:t>
      </w:r>
    </w:p>
    <w:p w:rsidR="0048274A" w:rsidRPr="0048274A" w:rsidRDefault="0048274A" w:rsidP="0048274A">
      <w:pPr>
        <w:spacing w:after="0" w:line="360" w:lineRule="auto"/>
        <w:jc w:val="center"/>
        <w:rPr>
          <w:rFonts w:ascii="Times New Roman" w:eastAsia="Times New Roman" w:hAnsi="Times New Roman" w:cs="Times New Roman"/>
          <w:b/>
          <w:i/>
          <w:sz w:val="24"/>
          <w:szCs w:val="24"/>
          <w:lang w:eastAsia="id-ID"/>
        </w:rPr>
      </w:pPr>
      <w:r w:rsidRPr="0048274A">
        <w:rPr>
          <w:rFonts w:ascii="Times New Roman" w:eastAsia="Times New Roman" w:hAnsi="Times New Roman" w:cs="Times New Roman"/>
          <w:b/>
          <w:sz w:val="24"/>
          <w:szCs w:val="24"/>
          <w:lang w:eastAsia="id-ID"/>
        </w:rPr>
        <w:t xml:space="preserve">Makna Konotasi </w:t>
      </w:r>
      <w:r w:rsidRPr="0048274A">
        <w:rPr>
          <w:rFonts w:ascii="Times New Roman" w:eastAsia="Times New Roman" w:hAnsi="Times New Roman" w:cs="Times New Roman"/>
          <w:b/>
          <w:i/>
          <w:sz w:val="24"/>
          <w:szCs w:val="24"/>
          <w:lang w:eastAsia="id-ID"/>
        </w:rPr>
        <w:t>Video Editing</w:t>
      </w:r>
    </w:p>
    <w:p w:rsidR="0048274A" w:rsidRPr="0048274A" w:rsidRDefault="0048274A" w:rsidP="0048274A">
      <w:pPr>
        <w:spacing w:after="0" w:line="240" w:lineRule="auto"/>
        <w:jc w:val="center"/>
        <w:rPr>
          <w:rFonts w:ascii="Times New Roman" w:eastAsia="Times New Roman" w:hAnsi="Times New Roman" w:cs="Times New Roman"/>
          <w:sz w:val="24"/>
          <w:szCs w:val="24"/>
          <w:lang w:eastAsia="id-ID"/>
        </w:rPr>
      </w:pPr>
    </w:p>
    <w:tbl>
      <w:tblPr>
        <w:tblStyle w:val="TableGrid"/>
        <w:tblW w:w="0" w:type="auto"/>
        <w:tblInd w:w="534" w:type="dxa"/>
        <w:tblLook w:val="04A0" w:firstRow="1" w:lastRow="0" w:firstColumn="1" w:lastColumn="0" w:noHBand="0" w:noVBand="1"/>
      </w:tblPr>
      <w:tblGrid>
        <w:gridCol w:w="3685"/>
        <w:gridCol w:w="3934"/>
      </w:tblGrid>
      <w:tr w:rsidR="0048274A" w:rsidRPr="0048274A" w:rsidTr="003D3BF0">
        <w:trPr>
          <w:trHeight w:val="456"/>
        </w:trPr>
        <w:tc>
          <w:tcPr>
            <w:tcW w:w="3685" w:type="dxa"/>
            <w:vAlign w:val="center"/>
          </w:tcPr>
          <w:p w:rsidR="0048274A" w:rsidRPr="0048274A" w:rsidRDefault="0048274A" w:rsidP="003D3BF0">
            <w:pPr>
              <w:spacing w:line="276" w:lineRule="auto"/>
              <w:jc w:val="center"/>
              <w:rPr>
                <w:rFonts w:ascii="Times New Roman" w:eastAsia="Times New Roman" w:hAnsi="Times New Roman" w:cs="Times New Roman"/>
                <w:b/>
                <w:sz w:val="24"/>
                <w:szCs w:val="24"/>
                <w:lang w:eastAsia="id-ID"/>
              </w:rPr>
            </w:pPr>
            <w:r w:rsidRPr="0048274A">
              <w:rPr>
                <w:rFonts w:ascii="Times New Roman" w:eastAsia="Times New Roman" w:hAnsi="Times New Roman" w:cs="Times New Roman"/>
                <w:b/>
                <w:i/>
                <w:sz w:val="24"/>
                <w:szCs w:val="24"/>
                <w:lang w:eastAsia="id-ID"/>
              </w:rPr>
              <w:t xml:space="preserve">Signifier </w:t>
            </w:r>
            <w:r w:rsidRPr="0048274A">
              <w:rPr>
                <w:rFonts w:ascii="Times New Roman" w:eastAsia="Times New Roman" w:hAnsi="Times New Roman" w:cs="Times New Roman"/>
                <w:b/>
                <w:sz w:val="24"/>
                <w:szCs w:val="24"/>
                <w:lang w:eastAsia="id-ID"/>
              </w:rPr>
              <w:t xml:space="preserve"> (Penanda)</w:t>
            </w:r>
          </w:p>
        </w:tc>
        <w:tc>
          <w:tcPr>
            <w:tcW w:w="3934" w:type="dxa"/>
            <w:vAlign w:val="center"/>
          </w:tcPr>
          <w:p w:rsidR="0048274A" w:rsidRPr="0048274A" w:rsidRDefault="0048274A" w:rsidP="003D3BF0">
            <w:pPr>
              <w:spacing w:line="276" w:lineRule="auto"/>
              <w:jc w:val="center"/>
              <w:rPr>
                <w:rFonts w:ascii="Times New Roman" w:eastAsia="Times New Roman" w:hAnsi="Times New Roman" w:cs="Times New Roman"/>
                <w:b/>
                <w:sz w:val="24"/>
                <w:szCs w:val="24"/>
                <w:lang w:eastAsia="id-ID"/>
              </w:rPr>
            </w:pPr>
            <w:r w:rsidRPr="0048274A">
              <w:rPr>
                <w:rFonts w:ascii="Times New Roman" w:eastAsia="Times New Roman" w:hAnsi="Times New Roman" w:cs="Times New Roman"/>
                <w:b/>
                <w:sz w:val="24"/>
                <w:szCs w:val="24"/>
                <w:lang w:eastAsia="id-ID"/>
              </w:rPr>
              <w:t>Signified (Petanda)</w:t>
            </w:r>
          </w:p>
        </w:tc>
      </w:tr>
      <w:tr w:rsidR="0048274A" w:rsidRPr="0048274A" w:rsidTr="0048274A">
        <w:tc>
          <w:tcPr>
            <w:tcW w:w="3685" w:type="dxa"/>
          </w:tcPr>
          <w:p w:rsidR="0048274A" w:rsidRPr="0048274A" w:rsidRDefault="0048274A" w:rsidP="003D3BF0">
            <w:pPr>
              <w:spacing w:line="276" w:lineRule="auto"/>
              <w:rPr>
                <w:rFonts w:ascii="Times New Roman" w:eastAsia="Times New Roman" w:hAnsi="Times New Roman" w:cs="Times New Roman"/>
                <w:i/>
                <w:sz w:val="24"/>
                <w:szCs w:val="24"/>
                <w:lang w:eastAsia="id-ID"/>
              </w:rPr>
            </w:pPr>
            <w:r w:rsidRPr="0048274A">
              <w:rPr>
                <w:rFonts w:ascii="Times New Roman" w:eastAsia="Times New Roman" w:hAnsi="Times New Roman" w:cs="Times New Roman"/>
                <w:i/>
                <w:sz w:val="24"/>
                <w:szCs w:val="24"/>
                <w:lang w:eastAsia="id-ID"/>
              </w:rPr>
              <w:t>Pan down</w:t>
            </w:r>
          </w:p>
        </w:tc>
        <w:tc>
          <w:tcPr>
            <w:tcW w:w="3934" w:type="dxa"/>
          </w:tcPr>
          <w:p w:rsidR="0048274A" w:rsidRPr="0048274A" w:rsidRDefault="0048274A" w:rsidP="003D3BF0">
            <w:pPr>
              <w:spacing w:line="276" w:lineRule="auto"/>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Kuat</w:t>
            </w:r>
          </w:p>
        </w:tc>
      </w:tr>
      <w:tr w:rsidR="0048274A" w:rsidRPr="0048274A" w:rsidTr="0048274A">
        <w:tc>
          <w:tcPr>
            <w:tcW w:w="3685" w:type="dxa"/>
          </w:tcPr>
          <w:p w:rsidR="0048274A" w:rsidRPr="0048274A" w:rsidRDefault="0048274A" w:rsidP="003D3BF0">
            <w:pPr>
              <w:spacing w:line="276" w:lineRule="auto"/>
              <w:rPr>
                <w:rFonts w:ascii="Times New Roman" w:eastAsia="Times New Roman" w:hAnsi="Times New Roman" w:cs="Times New Roman"/>
                <w:i/>
                <w:sz w:val="24"/>
                <w:szCs w:val="24"/>
                <w:lang w:eastAsia="id-ID"/>
              </w:rPr>
            </w:pPr>
            <w:r w:rsidRPr="0048274A">
              <w:rPr>
                <w:rFonts w:ascii="Times New Roman" w:eastAsia="Times New Roman" w:hAnsi="Times New Roman" w:cs="Times New Roman"/>
                <w:i/>
                <w:sz w:val="24"/>
                <w:szCs w:val="24"/>
                <w:lang w:eastAsia="id-ID"/>
              </w:rPr>
              <w:t>Pan up</w:t>
            </w:r>
          </w:p>
        </w:tc>
        <w:tc>
          <w:tcPr>
            <w:tcW w:w="3934" w:type="dxa"/>
          </w:tcPr>
          <w:p w:rsidR="0048274A" w:rsidRPr="0048274A" w:rsidRDefault="0048274A" w:rsidP="003D3BF0">
            <w:pPr>
              <w:spacing w:line="276" w:lineRule="auto"/>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Lemah</w:t>
            </w:r>
          </w:p>
        </w:tc>
      </w:tr>
      <w:tr w:rsidR="0048274A" w:rsidRPr="0048274A" w:rsidTr="0048274A">
        <w:tc>
          <w:tcPr>
            <w:tcW w:w="3685" w:type="dxa"/>
          </w:tcPr>
          <w:p w:rsidR="0048274A" w:rsidRPr="0048274A" w:rsidRDefault="0048274A" w:rsidP="003D3BF0">
            <w:pPr>
              <w:spacing w:line="276" w:lineRule="auto"/>
              <w:rPr>
                <w:rFonts w:ascii="Times New Roman" w:eastAsia="Times New Roman" w:hAnsi="Times New Roman" w:cs="Times New Roman"/>
                <w:i/>
                <w:sz w:val="24"/>
                <w:szCs w:val="24"/>
                <w:lang w:eastAsia="id-ID"/>
              </w:rPr>
            </w:pPr>
            <w:r w:rsidRPr="0048274A">
              <w:rPr>
                <w:rFonts w:ascii="Times New Roman" w:eastAsia="Times New Roman" w:hAnsi="Times New Roman" w:cs="Times New Roman"/>
                <w:i/>
                <w:sz w:val="24"/>
                <w:szCs w:val="24"/>
                <w:lang w:eastAsia="id-ID"/>
              </w:rPr>
              <w:t>Dolly in</w:t>
            </w:r>
          </w:p>
        </w:tc>
        <w:tc>
          <w:tcPr>
            <w:tcW w:w="3934" w:type="dxa"/>
          </w:tcPr>
          <w:p w:rsidR="0048274A" w:rsidRPr="0048274A" w:rsidRDefault="0048274A" w:rsidP="003D3BF0">
            <w:pPr>
              <w:spacing w:line="276" w:lineRule="auto"/>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Observasi dan fokus</w:t>
            </w:r>
          </w:p>
        </w:tc>
      </w:tr>
      <w:tr w:rsidR="0048274A" w:rsidRPr="0048274A" w:rsidTr="0048274A">
        <w:tc>
          <w:tcPr>
            <w:tcW w:w="3685" w:type="dxa"/>
          </w:tcPr>
          <w:p w:rsidR="0048274A" w:rsidRPr="0048274A" w:rsidRDefault="0048274A" w:rsidP="003D3BF0">
            <w:pPr>
              <w:spacing w:line="276" w:lineRule="auto"/>
              <w:rPr>
                <w:rFonts w:ascii="Times New Roman" w:eastAsia="Times New Roman" w:hAnsi="Times New Roman" w:cs="Times New Roman"/>
                <w:i/>
                <w:sz w:val="24"/>
                <w:szCs w:val="24"/>
                <w:lang w:eastAsia="id-ID"/>
              </w:rPr>
            </w:pPr>
            <w:r w:rsidRPr="0048274A">
              <w:rPr>
                <w:rFonts w:ascii="Times New Roman" w:eastAsia="Times New Roman" w:hAnsi="Times New Roman" w:cs="Times New Roman"/>
                <w:i/>
                <w:sz w:val="24"/>
                <w:szCs w:val="24"/>
                <w:lang w:eastAsia="id-ID"/>
              </w:rPr>
              <w:t>Fade in</w:t>
            </w:r>
          </w:p>
        </w:tc>
        <w:tc>
          <w:tcPr>
            <w:tcW w:w="3934" w:type="dxa"/>
          </w:tcPr>
          <w:p w:rsidR="0048274A" w:rsidRPr="0048274A" w:rsidRDefault="0048274A" w:rsidP="003D3BF0">
            <w:pPr>
              <w:spacing w:line="276" w:lineRule="auto"/>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Memulai atau membuka</w:t>
            </w:r>
          </w:p>
        </w:tc>
      </w:tr>
      <w:tr w:rsidR="0048274A" w:rsidRPr="0048274A" w:rsidTr="0048274A">
        <w:tc>
          <w:tcPr>
            <w:tcW w:w="3685" w:type="dxa"/>
          </w:tcPr>
          <w:p w:rsidR="0048274A" w:rsidRPr="0048274A" w:rsidRDefault="0048274A" w:rsidP="003D3BF0">
            <w:pPr>
              <w:spacing w:line="276" w:lineRule="auto"/>
              <w:rPr>
                <w:rFonts w:ascii="Times New Roman" w:eastAsia="Times New Roman" w:hAnsi="Times New Roman" w:cs="Times New Roman"/>
                <w:i/>
                <w:sz w:val="24"/>
                <w:szCs w:val="24"/>
                <w:lang w:eastAsia="id-ID"/>
              </w:rPr>
            </w:pPr>
            <w:r w:rsidRPr="0048274A">
              <w:rPr>
                <w:rFonts w:ascii="Times New Roman" w:eastAsia="Times New Roman" w:hAnsi="Times New Roman" w:cs="Times New Roman"/>
                <w:i/>
                <w:sz w:val="24"/>
                <w:szCs w:val="24"/>
                <w:lang w:eastAsia="id-ID"/>
              </w:rPr>
              <w:t>Fade out</w:t>
            </w:r>
          </w:p>
        </w:tc>
        <w:tc>
          <w:tcPr>
            <w:tcW w:w="3934" w:type="dxa"/>
          </w:tcPr>
          <w:p w:rsidR="0048274A" w:rsidRPr="0048274A" w:rsidRDefault="0048274A" w:rsidP="003D3BF0">
            <w:pPr>
              <w:spacing w:line="276" w:lineRule="auto"/>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Mengakhiri dan menutup</w:t>
            </w:r>
          </w:p>
        </w:tc>
      </w:tr>
      <w:tr w:rsidR="0048274A" w:rsidRPr="0048274A" w:rsidTr="0048274A">
        <w:tc>
          <w:tcPr>
            <w:tcW w:w="3685" w:type="dxa"/>
          </w:tcPr>
          <w:p w:rsidR="0048274A" w:rsidRPr="0048274A" w:rsidRDefault="0048274A" w:rsidP="003D3BF0">
            <w:pPr>
              <w:spacing w:line="276" w:lineRule="auto"/>
              <w:rPr>
                <w:rFonts w:ascii="Times New Roman" w:eastAsia="Times New Roman" w:hAnsi="Times New Roman" w:cs="Times New Roman"/>
                <w:i/>
                <w:sz w:val="24"/>
                <w:szCs w:val="24"/>
                <w:lang w:eastAsia="id-ID"/>
              </w:rPr>
            </w:pPr>
            <w:r w:rsidRPr="0048274A">
              <w:rPr>
                <w:rFonts w:ascii="Times New Roman" w:eastAsia="Times New Roman" w:hAnsi="Times New Roman" w:cs="Times New Roman"/>
                <w:i/>
                <w:sz w:val="24"/>
                <w:szCs w:val="24"/>
                <w:lang w:eastAsia="id-ID"/>
              </w:rPr>
              <w:t>Cut</w:t>
            </w:r>
          </w:p>
        </w:tc>
        <w:tc>
          <w:tcPr>
            <w:tcW w:w="3934" w:type="dxa"/>
          </w:tcPr>
          <w:p w:rsidR="0048274A" w:rsidRPr="0048274A" w:rsidRDefault="0048274A" w:rsidP="003D3BF0">
            <w:pPr>
              <w:spacing w:line="276" w:lineRule="auto"/>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Bersambung</w:t>
            </w:r>
          </w:p>
        </w:tc>
      </w:tr>
      <w:tr w:rsidR="0048274A" w:rsidRPr="0048274A" w:rsidTr="0048274A">
        <w:tc>
          <w:tcPr>
            <w:tcW w:w="3685" w:type="dxa"/>
          </w:tcPr>
          <w:p w:rsidR="0048274A" w:rsidRPr="0048274A" w:rsidRDefault="0048274A" w:rsidP="003D3BF0">
            <w:pPr>
              <w:spacing w:line="276" w:lineRule="auto"/>
              <w:rPr>
                <w:rFonts w:ascii="Times New Roman" w:eastAsia="Times New Roman" w:hAnsi="Times New Roman" w:cs="Times New Roman"/>
                <w:i/>
                <w:sz w:val="24"/>
                <w:szCs w:val="24"/>
                <w:lang w:eastAsia="id-ID"/>
              </w:rPr>
            </w:pPr>
            <w:r w:rsidRPr="0048274A">
              <w:rPr>
                <w:rFonts w:ascii="Times New Roman" w:eastAsia="Times New Roman" w:hAnsi="Times New Roman" w:cs="Times New Roman"/>
                <w:i/>
                <w:sz w:val="24"/>
                <w:szCs w:val="24"/>
                <w:lang w:eastAsia="id-ID"/>
              </w:rPr>
              <w:t>Wipe</w:t>
            </w:r>
          </w:p>
        </w:tc>
        <w:tc>
          <w:tcPr>
            <w:tcW w:w="3934" w:type="dxa"/>
          </w:tcPr>
          <w:p w:rsidR="0048274A" w:rsidRPr="0048274A" w:rsidRDefault="0048274A" w:rsidP="003D3BF0">
            <w:pPr>
              <w:spacing w:line="276" w:lineRule="auto"/>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Memverifikasi dan menyimpulkan</w:t>
            </w:r>
          </w:p>
        </w:tc>
      </w:tr>
    </w:tbl>
    <w:p w:rsidR="0048274A" w:rsidRPr="0048274A" w:rsidRDefault="0048274A" w:rsidP="0048274A">
      <w:pPr>
        <w:spacing w:after="0" w:line="240" w:lineRule="auto"/>
        <w:jc w:val="center"/>
        <w:rPr>
          <w:rFonts w:ascii="Times New Roman" w:eastAsia="Times New Roman" w:hAnsi="Times New Roman" w:cs="Times New Roman"/>
          <w:sz w:val="20"/>
          <w:szCs w:val="20"/>
          <w:lang w:eastAsia="id-ID"/>
        </w:rPr>
      </w:pPr>
    </w:p>
    <w:p w:rsidR="0048274A" w:rsidRPr="0048274A" w:rsidRDefault="0048274A" w:rsidP="0048274A">
      <w:pPr>
        <w:spacing w:after="0" w:line="240" w:lineRule="auto"/>
        <w:ind w:firstLine="720"/>
        <w:jc w:val="center"/>
        <w:rPr>
          <w:rFonts w:ascii="Times New Roman" w:eastAsia="Times New Roman" w:hAnsi="Times New Roman" w:cs="Times New Roman"/>
          <w:sz w:val="20"/>
          <w:szCs w:val="20"/>
          <w:lang w:eastAsia="id-ID"/>
        </w:rPr>
      </w:pPr>
      <w:r w:rsidRPr="0048274A">
        <w:rPr>
          <w:rFonts w:ascii="Times New Roman" w:eastAsia="Times New Roman" w:hAnsi="Times New Roman" w:cs="Times New Roman"/>
          <w:sz w:val="20"/>
          <w:szCs w:val="20"/>
          <w:lang w:eastAsia="id-ID"/>
        </w:rPr>
        <w:t xml:space="preserve">Sumber : Selby, K. &amp; Cowdery, R. (1995). </w:t>
      </w:r>
      <w:r w:rsidRPr="0048274A">
        <w:rPr>
          <w:rFonts w:ascii="Times New Roman" w:eastAsia="Times New Roman" w:hAnsi="Times New Roman" w:cs="Times New Roman"/>
          <w:i/>
          <w:sz w:val="20"/>
          <w:szCs w:val="20"/>
          <w:lang w:eastAsia="id-ID"/>
        </w:rPr>
        <w:t>How to Study Television</w:t>
      </w:r>
      <w:r w:rsidRPr="0048274A">
        <w:rPr>
          <w:rFonts w:ascii="Times New Roman" w:eastAsia="Times New Roman" w:hAnsi="Times New Roman" w:cs="Times New Roman"/>
          <w:sz w:val="20"/>
          <w:szCs w:val="20"/>
          <w:lang w:eastAsia="id-ID"/>
        </w:rPr>
        <w:t>. London: Mc Millisan, h.123</w:t>
      </w:r>
    </w:p>
    <w:p w:rsidR="0048274A" w:rsidRPr="0048274A" w:rsidRDefault="0048274A" w:rsidP="0048274A">
      <w:pPr>
        <w:spacing w:after="0" w:line="240" w:lineRule="auto"/>
        <w:ind w:firstLine="720"/>
        <w:jc w:val="center"/>
        <w:rPr>
          <w:rFonts w:ascii="Times New Roman" w:eastAsia="Times New Roman" w:hAnsi="Times New Roman" w:cs="Times New Roman"/>
          <w:sz w:val="20"/>
          <w:szCs w:val="20"/>
          <w:lang w:eastAsia="id-ID"/>
        </w:rPr>
      </w:pPr>
    </w:p>
    <w:p w:rsidR="0048274A" w:rsidRPr="0048274A" w:rsidRDefault="0048274A" w:rsidP="0048274A">
      <w:pPr>
        <w:spacing w:after="0" w:line="240" w:lineRule="auto"/>
        <w:ind w:firstLine="720"/>
        <w:jc w:val="center"/>
        <w:rPr>
          <w:rFonts w:ascii="Times New Roman" w:eastAsia="Times New Roman" w:hAnsi="Times New Roman" w:cs="Times New Roman"/>
          <w:sz w:val="20"/>
          <w:szCs w:val="20"/>
          <w:lang w:eastAsia="id-ID"/>
        </w:rPr>
      </w:pPr>
    </w:p>
    <w:p w:rsidR="0048274A" w:rsidRPr="0048274A" w:rsidRDefault="0048274A" w:rsidP="0048274A">
      <w:pPr>
        <w:spacing w:after="0" w:line="360" w:lineRule="auto"/>
        <w:ind w:firstLine="720"/>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 xml:space="preserve">Dalam sebuah iklan,  preferensi  warna  yang  digunakan  dalam  setiap  </w:t>
      </w:r>
      <w:r w:rsidRPr="0048274A">
        <w:rPr>
          <w:rFonts w:ascii="Times New Roman" w:eastAsia="Times New Roman" w:hAnsi="Times New Roman" w:cs="Times New Roman"/>
          <w:i/>
          <w:sz w:val="24"/>
          <w:szCs w:val="24"/>
          <w:lang w:eastAsia="id-ID"/>
        </w:rPr>
        <w:t>scene</w:t>
      </w:r>
      <w:r w:rsidRPr="0048274A">
        <w:rPr>
          <w:rFonts w:ascii="Times New Roman" w:eastAsia="Times New Roman" w:hAnsi="Times New Roman" w:cs="Times New Roman"/>
          <w:sz w:val="24"/>
          <w:szCs w:val="24"/>
          <w:lang w:eastAsia="id-ID"/>
        </w:rPr>
        <w:t xml:space="preserve">  juga merupakan elemen yang esensial. Melalui preferensi warna, iklan dipercaya bermaksud menyampaikan makna-makna konotatif tertentu untuk  memengaruhi psikologis atau emosi penonton. Lebih  lanjut,  Wilfred  (1962)  berpendapat bahwa warna memiliki makna konotasi yang berbeda-beda.  Penjelasan  mengenai konotasi dalam warna dijabarkan dalam tabel berikut :</w:t>
      </w:r>
    </w:p>
    <w:p w:rsidR="0048274A" w:rsidRPr="0048274A" w:rsidRDefault="0048274A" w:rsidP="0048274A">
      <w:pPr>
        <w:spacing w:after="0" w:line="240" w:lineRule="auto"/>
        <w:jc w:val="both"/>
        <w:rPr>
          <w:rFonts w:ascii="Times New Roman" w:eastAsia="Times New Roman" w:hAnsi="Times New Roman" w:cs="Times New Roman"/>
          <w:sz w:val="24"/>
          <w:szCs w:val="24"/>
          <w:lang w:eastAsia="id-ID"/>
        </w:rPr>
      </w:pPr>
    </w:p>
    <w:p w:rsidR="0048274A" w:rsidRPr="0048274A" w:rsidRDefault="0048274A" w:rsidP="0048274A">
      <w:pPr>
        <w:spacing w:after="0" w:line="360" w:lineRule="auto"/>
        <w:jc w:val="center"/>
        <w:rPr>
          <w:rFonts w:ascii="Times New Roman" w:eastAsia="Times New Roman" w:hAnsi="Times New Roman" w:cs="Times New Roman"/>
          <w:b/>
          <w:sz w:val="24"/>
          <w:szCs w:val="24"/>
          <w:lang w:eastAsia="id-ID"/>
        </w:rPr>
      </w:pPr>
      <w:r w:rsidRPr="0048274A">
        <w:rPr>
          <w:rFonts w:ascii="Times New Roman" w:eastAsia="Times New Roman" w:hAnsi="Times New Roman" w:cs="Times New Roman"/>
          <w:b/>
          <w:sz w:val="24"/>
          <w:szCs w:val="24"/>
          <w:lang w:eastAsia="id-ID"/>
        </w:rPr>
        <w:t xml:space="preserve">Tabel 2.8. </w:t>
      </w:r>
    </w:p>
    <w:p w:rsidR="0048274A" w:rsidRPr="0048274A" w:rsidRDefault="0048274A" w:rsidP="0048274A">
      <w:pPr>
        <w:spacing w:after="0" w:line="360" w:lineRule="auto"/>
        <w:jc w:val="center"/>
        <w:rPr>
          <w:rFonts w:ascii="Times New Roman" w:eastAsia="Times New Roman" w:hAnsi="Times New Roman" w:cs="Times New Roman"/>
          <w:b/>
          <w:sz w:val="24"/>
          <w:szCs w:val="24"/>
          <w:lang w:eastAsia="id-ID"/>
        </w:rPr>
      </w:pPr>
      <w:r w:rsidRPr="0048274A">
        <w:rPr>
          <w:rFonts w:ascii="Times New Roman" w:eastAsia="Times New Roman" w:hAnsi="Times New Roman" w:cs="Times New Roman"/>
          <w:b/>
          <w:sz w:val="24"/>
          <w:szCs w:val="24"/>
          <w:lang w:eastAsia="id-ID"/>
        </w:rPr>
        <w:t>Makna Konotasi Warna</w:t>
      </w:r>
    </w:p>
    <w:p w:rsidR="0048274A" w:rsidRPr="0048274A" w:rsidRDefault="0048274A" w:rsidP="0048274A">
      <w:pPr>
        <w:spacing w:after="0" w:line="240" w:lineRule="auto"/>
        <w:jc w:val="center"/>
        <w:rPr>
          <w:rFonts w:ascii="Times New Roman" w:eastAsia="Times New Roman" w:hAnsi="Times New Roman" w:cs="Times New Roman"/>
          <w:b/>
          <w:sz w:val="24"/>
          <w:szCs w:val="24"/>
          <w:lang w:eastAsia="id-ID"/>
        </w:rPr>
      </w:pPr>
    </w:p>
    <w:tbl>
      <w:tblPr>
        <w:tblStyle w:val="TableGrid"/>
        <w:tblW w:w="0" w:type="auto"/>
        <w:tblInd w:w="534" w:type="dxa"/>
        <w:tblLook w:val="04A0" w:firstRow="1" w:lastRow="0" w:firstColumn="1" w:lastColumn="0" w:noHBand="0" w:noVBand="1"/>
      </w:tblPr>
      <w:tblGrid>
        <w:gridCol w:w="3685"/>
        <w:gridCol w:w="3934"/>
      </w:tblGrid>
      <w:tr w:rsidR="0048274A" w:rsidRPr="0048274A" w:rsidTr="003D3BF0">
        <w:trPr>
          <w:trHeight w:val="609"/>
        </w:trPr>
        <w:tc>
          <w:tcPr>
            <w:tcW w:w="3685" w:type="dxa"/>
            <w:vAlign w:val="center"/>
          </w:tcPr>
          <w:p w:rsidR="0048274A" w:rsidRPr="0048274A" w:rsidRDefault="0048274A" w:rsidP="0048274A">
            <w:pPr>
              <w:jc w:val="center"/>
              <w:rPr>
                <w:rFonts w:ascii="Times New Roman" w:eastAsia="Times New Roman" w:hAnsi="Times New Roman" w:cs="Times New Roman"/>
                <w:b/>
                <w:sz w:val="24"/>
                <w:szCs w:val="24"/>
                <w:lang w:eastAsia="id-ID"/>
              </w:rPr>
            </w:pPr>
            <w:r w:rsidRPr="0048274A">
              <w:rPr>
                <w:rFonts w:ascii="Times New Roman" w:eastAsia="Times New Roman" w:hAnsi="Times New Roman" w:cs="Times New Roman"/>
                <w:b/>
                <w:sz w:val="24"/>
                <w:szCs w:val="24"/>
                <w:lang w:eastAsia="id-ID"/>
              </w:rPr>
              <w:t>Warna</w:t>
            </w:r>
          </w:p>
        </w:tc>
        <w:tc>
          <w:tcPr>
            <w:tcW w:w="3934" w:type="dxa"/>
            <w:vAlign w:val="center"/>
          </w:tcPr>
          <w:p w:rsidR="0048274A" w:rsidRPr="0048274A" w:rsidRDefault="0048274A" w:rsidP="0048274A">
            <w:pPr>
              <w:jc w:val="center"/>
              <w:rPr>
                <w:rFonts w:ascii="Times New Roman" w:eastAsia="Times New Roman" w:hAnsi="Times New Roman" w:cs="Times New Roman"/>
                <w:b/>
                <w:sz w:val="24"/>
                <w:szCs w:val="24"/>
                <w:lang w:eastAsia="id-ID"/>
              </w:rPr>
            </w:pPr>
            <w:r w:rsidRPr="0048274A">
              <w:rPr>
                <w:rFonts w:ascii="Times New Roman" w:eastAsia="Times New Roman" w:hAnsi="Times New Roman" w:cs="Times New Roman"/>
                <w:b/>
                <w:sz w:val="24"/>
                <w:szCs w:val="24"/>
                <w:lang w:eastAsia="id-ID"/>
              </w:rPr>
              <w:t>Makna Konotasi</w:t>
            </w:r>
          </w:p>
        </w:tc>
      </w:tr>
      <w:tr w:rsidR="0048274A" w:rsidRPr="0048274A" w:rsidTr="0048274A">
        <w:tc>
          <w:tcPr>
            <w:tcW w:w="3685" w:type="dxa"/>
            <w:vAlign w:val="center"/>
          </w:tcPr>
          <w:p w:rsidR="0048274A" w:rsidRPr="0048274A" w:rsidRDefault="0048274A" w:rsidP="003D3BF0">
            <w:pPr>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Merah</w:t>
            </w:r>
          </w:p>
        </w:tc>
        <w:tc>
          <w:tcPr>
            <w:tcW w:w="3934" w:type="dxa"/>
          </w:tcPr>
          <w:p w:rsidR="0048274A" w:rsidRPr="0048274A" w:rsidRDefault="0048274A" w:rsidP="003D3BF0">
            <w:pPr>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 xml:space="preserve">Agresif, aktif, kuat, panas, seksi, setan, revolusi, </w:t>
            </w:r>
            <w:r w:rsidRPr="0048274A">
              <w:rPr>
                <w:rFonts w:ascii="Times New Roman" w:eastAsia="Times New Roman" w:hAnsi="Times New Roman" w:cs="Times New Roman"/>
                <w:i/>
                <w:sz w:val="24"/>
                <w:szCs w:val="24"/>
                <w:lang w:eastAsia="id-ID"/>
              </w:rPr>
              <w:t>passion</w:t>
            </w:r>
            <w:r w:rsidRPr="0048274A">
              <w:rPr>
                <w:rFonts w:ascii="Times New Roman" w:eastAsia="Times New Roman" w:hAnsi="Times New Roman" w:cs="Times New Roman"/>
                <w:sz w:val="24"/>
                <w:szCs w:val="24"/>
                <w:lang w:eastAsia="id-ID"/>
              </w:rPr>
              <w:t>, marah, bahaya</w:t>
            </w:r>
          </w:p>
        </w:tc>
      </w:tr>
      <w:tr w:rsidR="0048274A" w:rsidRPr="0048274A" w:rsidTr="0048274A">
        <w:tc>
          <w:tcPr>
            <w:tcW w:w="3685" w:type="dxa"/>
            <w:vAlign w:val="center"/>
          </w:tcPr>
          <w:p w:rsidR="0048274A" w:rsidRPr="0048274A" w:rsidRDefault="0048274A" w:rsidP="003D3BF0">
            <w:pPr>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Merah tua</w:t>
            </w:r>
          </w:p>
        </w:tc>
        <w:tc>
          <w:tcPr>
            <w:tcW w:w="3934" w:type="dxa"/>
          </w:tcPr>
          <w:p w:rsidR="0048274A" w:rsidRPr="0048274A" w:rsidRDefault="0048274A" w:rsidP="003D3BF0">
            <w:pPr>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i/>
                <w:sz w:val="24"/>
                <w:szCs w:val="24"/>
                <w:lang w:eastAsia="id-ID"/>
              </w:rPr>
              <w:t xml:space="preserve">Friendly </w:t>
            </w:r>
            <w:r w:rsidRPr="0048274A">
              <w:rPr>
                <w:rFonts w:ascii="Times New Roman" w:eastAsia="Times New Roman" w:hAnsi="Times New Roman" w:cs="Times New Roman"/>
                <w:sz w:val="24"/>
                <w:szCs w:val="24"/>
                <w:lang w:eastAsia="id-ID"/>
              </w:rPr>
              <w:t>dan aristokrat</w:t>
            </w:r>
          </w:p>
        </w:tc>
      </w:tr>
      <w:tr w:rsidR="0048274A" w:rsidRPr="0048274A" w:rsidTr="0048274A">
        <w:tc>
          <w:tcPr>
            <w:tcW w:w="3685" w:type="dxa"/>
            <w:vAlign w:val="center"/>
          </w:tcPr>
          <w:p w:rsidR="0048274A" w:rsidRPr="0048274A" w:rsidRDefault="0048274A" w:rsidP="003D3BF0">
            <w:pPr>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Merah muda</w:t>
            </w:r>
          </w:p>
        </w:tc>
        <w:tc>
          <w:tcPr>
            <w:tcW w:w="3934" w:type="dxa"/>
          </w:tcPr>
          <w:p w:rsidR="0048274A" w:rsidRPr="0048274A" w:rsidRDefault="0048274A" w:rsidP="003D3BF0">
            <w:pPr>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Feminim, cinta, romantis, simpati</w:t>
            </w:r>
          </w:p>
        </w:tc>
      </w:tr>
      <w:tr w:rsidR="0048274A" w:rsidRPr="0048274A" w:rsidTr="0048274A">
        <w:tc>
          <w:tcPr>
            <w:tcW w:w="3685" w:type="dxa"/>
            <w:vAlign w:val="center"/>
          </w:tcPr>
          <w:p w:rsidR="0048274A" w:rsidRPr="0048274A" w:rsidRDefault="0048274A" w:rsidP="003D3BF0">
            <w:pPr>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Biru tua</w:t>
            </w:r>
          </w:p>
        </w:tc>
        <w:tc>
          <w:tcPr>
            <w:tcW w:w="3934" w:type="dxa"/>
          </w:tcPr>
          <w:p w:rsidR="0048274A" w:rsidRPr="0048274A" w:rsidRDefault="0048274A" w:rsidP="003D3BF0">
            <w:pPr>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Kebijaksanaan, setia, intensitas, kekuatan, konstruktif, ketulusan, koperatif dan integratif</w:t>
            </w:r>
          </w:p>
        </w:tc>
      </w:tr>
      <w:tr w:rsidR="0048274A" w:rsidRPr="0048274A" w:rsidTr="0048274A">
        <w:tc>
          <w:tcPr>
            <w:tcW w:w="3685" w:type="dxa"/>
            <w:vAlign w:val="center"/>
          </w:tcPr>
          <w:p w:rsidR="0048274A" w:rsidRPr="0048274A" w:rsidRDefault="0048274A" w:rsidP="003D3BF0">
            <w:pPr>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Biru muda</w:t>
            </w:r>
          </w:p>
        </w:tc>
        <w:tc>
          <w:tcPr>
            <w:tcW w:w="3934" w:type="dxa"/>
          </w:tcPr>
          <w:p w:rsidR="0048274A" w:rsidRPr="0048274A" w:rsidRDefault="0048274A" w:rsidP="003D3BF0">
            <w:pPr>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 xml:space="preserve">Damai, tenang, muda, sportif, depresi, </w:t>
            </w:r>
            <w:r w:rsidRPr="0048274A">
              <w:rPr>
                <w:rFonts w:ascii="Times New Roman" w:eastAsia="Times New Roman" w:hAnsi="Times New Roman" w:cs="Times New Roman"/>
                <w:i/>
                <w:sz w:val="24"/>
                <w:szCs w:val="24"/>
                <w:lang w:eastAsia="id-ID"/>
              </w:rPr>
              <w:t>introvert</w:t>
            </w:r>
            <w:r w:rsidRPr="0048274A">
              <w:rPr>
                <w:rFonts w:ascii="Times New Roman" w:eastAsia="Times New Roman" w:hAnsi="Times New Roman" w:cs="Times New Roman"/>
                <w:sz w:val="24"/>
                <w:szCs w:val="24"/>
                <w:lang w:eastAsia="id-ID"/>
              </w:rPr>
              <w:t>, kelezatan</w:t>
            </w:r>
          </w:p>
        </w:tc>
      </w:tr>
      <w:tr w:rsidR="0048274A" w:rsidRPr="0048274A" w:rsidTr="0048274A">
        <w:tc>
          <w:tcPr>
            <w:tcW w:w="3685" w:type="dxa"/>
            <w:vAlign w:val="center"/>
          </w:tcPr>
          <w:p w:rsidR="0048274A" w:rsidRPr="0048274A" w:rsidRDefault="0048274A" w:rsidP="003D3BF0">
            <w:pPr>
              <w:spacing w:line="276" w:lineRule="auto"/>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Kuning</w:t>
            </w:r>
          </w:p>
        </w:tc>
        <w:tc>
          <w:tcPr>
            <w:tcW w:w="3934" w:type="dxa"/>
          </w:tcPr>
          <w:p w:rsidR="0048274A" w:rsidRPr="0048274A" w:rsidRDefault="0048274A" w:rsidP="003D3BF0">
            <w:pPr>
              <w:spacing w:line="276" w:lineRule="auto"/>
              <w:jc w:val="both"/>
              <w:rPr>
                <w:rFonts w:ascii="Times New Roman" w:eastAsia="Times New Roman" w:hAnsi="Times New Roman" w:cs="Times New Roman"/>
                <w:i/>
                <w:sz w:val="24"/>
                <w:szCs w:val="24"/>
                <w:lang w:eastAsia="id-ID"/>
              </w:rPr>
            </w:pPr>
            <w:r w:rsidRPr="0048274A">
              <w:rPr>
                <w:rFonts w:ascii="Times New Roman" w:eastAsia="Times New Roman" w:hAnsi="Times New Roman" w:cs="Times New Roman"/>
                <w:sz w:val="24"/>
                <w:szCs w:val="24"/>
                <w:lang w:eastAsia="id-ID"/>
              </w:rPr>
              <w:t xml:space="preserve">Toleransi, cahaya, cepat, inspirasi, </w:t>
            </w:r>
            <w:r w:rsidRPr="0048274A">
              <w:rPr>
                <w:rFonts w:ascii="Times New Roman" w:eastAsia="Times New Roman" w:hAnsi="Times New Roman" w:cs="Times New Roman"/>
                <w:sz w:val="24"/>
                <w:szCs w:val="24"/>
                <w:lang w:eastAsia="id-ID"/>
              </w:rPr>
              <w:lastRenderedPageBreak/>
              <w:t xml:space="preserve">kebahagiaan, harapan, emas, </w:t>
            </w:r>
            <w:r w:rsidRPr="0048274A">
              <w:rPr>
                <w:rFonts w:ascii="Times New Roman" w:eastAsia="Times New Roman" w:hAnsi="Times New Roman" w:cs="Times New Roman"/>
                <w:i/>
                <w:sz w:val="24"/>
                <w:szCs w:val="24"/>
                <w:lang w:eastAsia="id-ID"/>
              </w:rPr>
              <w:t>cheeriness, cowardice</w:t>
            </w:r>
            <w:r w:rsidRPr="0048274A">
              <w:rPr>
                <w:rFonts w:ascii="Times New Roman" w:eastAsia="Times New Roman" w:hAnsi="Times New Roman" w:cs="Times New Roman"/>
                <w:sz w:val="24"/>
                <w:szCs w:val="24"/>
                <w:lang w:eastAsia="id-ID"/>
              </w:rPr>
              <w:t xml:space="preserve">, </w:t>
            </w:r>
            <w:r w:rsidRPr="0048274A">
              <w:rPr>
                <w:rFonts w:ascii="Times New Roman" w:eastAsia="Times New Roman" w:hAnsi="Times New Roman" w:cs="Times New Roman"/>
                <w:i/>
                <w:sz w:val="24"/>
                <w:szCs w:val="24"/>
                <w:lang w:eastAsia="id-ID"/>
              </w:rPr>
              <w:t>illnes</w:t>
            </w:r>
            <w:r w:rsidRPr="0048274A">
              <w:rPr>
                <w:rFonts w:ascii="Times New Roman" w:eastAsia="Times New Roman" w:hAnsi="Times New Roman" w:cs="Times New Roman"/>
                <w:sz w:val="24"/>
                <w:szCs w:val="24"/>
                <w:lang w:eastAsia="id-ID"/>
              </w:rPr>
              <w:t xml:space="preserve">, dan </w:t>
            </w:r>
            <w:r w:rsidRPr="0048274A">
              <w:rPr>
                <w:rFonts w:ascii="Times New Roman" w:eastAsia="Times New Roman" w:hAnsi="Times New Roman" w:cs="Times New Roman"/>
                <w:i/>
                <w:sz w:val="24"/>
                <w:szCs w:val="24"/>
                <w:lang w:eastAsia="id-ID"/>
              </w:rPr>
              <w:t>deceit.</w:t>
            </w:r>
          </w:p>
        </w:tc>
      </w:tr>
      <w:tr w:rsidR="0048274A" w:rsidRPr="0048274A" w:rsidTr="0048274A">
        <w:tc>
          <w:tcPr>
            <w:tcW w:w="3685" w:type="dxa"/>
            <w:vAlign w:val="center"/>
          </w:tcPr>
          <w:p w:rsidR="0048274A" w:rsidRPr="0048274A" w:rsidRDefault="0048274A" w:rsidP="003D3BF0">
            <w:pPr>
              <w:spacing w:line="276" w:lineRule="auto"/>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lastRenderedPageBreak/>
              <w:t>Hijau</w:t>
            </w:r>
          </w:p>
        </w:tc>
        <w:tc>
          <w:tcPr>
            <w:tcW w:w="3934" w:type="dxa"/>
          </w:tcPr>
          <w:p w:rsidR="0048274A" w:rsidRPr="0048274A" w:rsidRDefault="0048274A" w:rsidP="003D3BF0">
            <w:pPr>
              <w:spacing w:line="276" w:lineRule="auto"/>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 xml:space="preserve">Natural, afeksi, empati, muda, damai, iri, </w:t>
            </w:r>
            <w:r w:rsidRPr="0048274A">
              <w:rPr>
                <w:rFonts w:ascii="Times New Roman" w:eastAsia="Times New Roman" w:hAnsi="Times New Roman" w:cs="Times New Roman"/>
                <w:i/>
                <w:sz w:val="24"/>
                <w:szCs w:val="24"/>
                <w:lang w:eastAsia="id-ID"/>
              </w:rPr>
              <w:t>polsom</w:t>
            </w:r>
            <w:r w:rsidRPr="0048274A">
              <w:rPr>
                <w:rFonts w:ascii="Times New Roman" w:eastAsia="Times New Roman" w:hAnsi="Times New Roman" w:cs="Times New Roman"/>
                <w:sz w:val="24"/>
                <w:szCs w:val="24"/>
                <w:lang w:eastAsia="id-ID"/>
              </w:rPr>
              <w:t>, segar, kejahatan</w:t>
            </w:r>
          </w:p>
        </w:tc>
      </w:tr>
      <w:tr w:rsidR="0048274A" w:rsidRPr="0048274A" w:rsidTr="0048274A">
        <w:tc>
          <w:tcPr>
            <w:tcW w:w="3685" w:type="dxa"/>
            <w:vAlign w:val="center"/>
          </w:tcPr>
          <w:p w:rsidR="0048274A" w:rsidRPr="0048274A" w:rsidRDefault="0048274A" w:rsidP="003D3BF0">
            <w:pPr>
              <w:spacing w:line="276" w:lineRule="auto"/>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Orange</w:t>
            </w:r>
          </w:p>
        </w:tc>
        <w:tc>
          <w:tcPr>
            <w:tcW w:w="3934" w:type="dxa"/>
          </w:tcPr>
          <w:p w:rsidR="0048274A" w:rsidRPr="0048274A" w:rsidRDefault="0048274A" w:rsidP="003D3BF0">
            <w:pPr>
              <w:spacing w:line="276" w:lineRule="auto"/>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Energik, kebahagiaan, bersahabat, aktif, kreatif, hangat, bersinar</w:t>
            </w:r>
          </w:p>
        </w:tc>
      </w:tr>
      <w:tr w:rsidR="0048274A" w:rsidRPr="0048274A" w:rsidTr="0048274A">
        <w:tc>
          <w:tcPr>
            <w:tcW w:w="3685" w:type="dxa"/>
            <w:vAlign w:val="center"/>
          </w:tcPr>
          <w:p w:rsidR="0048274A" w:rsidRPr="0048274A" w:rsidRDefault="0048274A" w:rsidP="003D3BF0">
            <w:pPr>
              <w:spacing w:line="276" w:lineRule="auto"/>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Ungu</w:t>
            </w:r>
          </w:p>
        </w:tc>
        <w:tc>
          <w:tcPr>
            <w:tcW w:w="3934" w:type="dxa"/>
          </w:tcPr>
          <w:p w:rsidR="0048274A" w:rsidRPr="0048274A" w:rsidRDefault="0048274A" w:rsidP="003D3BF0">
            <w:pPr>
              <w:spacing w:line="276" w:lineRule="auto"/>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Royalti, feminim, ekspresif, muda, sensitif, harapan, spiritual, obsesi, dan kekayaan</w:t>
            </w:r>
          </w:p>
        </w:tc>
      </w:tr>
      <w:tr w:rsidR="0048274A" w:rsidRPr="0048274A" w:rsidTr="0048274A">
        <w:tc>
          <w:tcPr>
            <w:tcW w:w="3685" w:type="dxa"/>
            <w:vAlign w:val="center"/>
          </w:tcPr>
          <w:p w:rsidR="0048274A" w:rsidRPr="0048274A" w:rsidRDefault="0048274A" w:rsidP="003D3BF0">
            <w:pPr>
              <w:spacing w:line="276" w:lineRule="auto"/>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Hitam</w:t>
            </w:r>
          </w:p>
        </w:tc>
        <w:tc>
          <w:tcPr>
            <w:tcW w:w="3934" w:type="dxa"/>
          </w:tcPr>
          <w:p w:rsidR="0048274A" w:rsidRPr="0048274A" w:rsidRDefault="0048274A" w:rsidP="003D3BF0">
            <w:pPr>
              <w:spacing w:line="276" w:lineRule="auto"/>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 xml:space="preserve">Formal, kegelapan, </w:t>
            </w:r>
            <w:r w:rsidRPr="0048274A">
              <w:rPr>
                <w:rFonts w:ascii="Times New Roman" w:eastAsia="Times New Roman" w:hAnsi="Times New Roman" w:cs="Times New Roman"/>
                <w:i/>
                <w:sz w:val="24"/>
                <w:szCs w:val="24"/>
                <w:lang w:eastAsia="id-ID"/>
              </w:rPr>
              <w:t>magic</w:t>
            </w:r>
            <w:r w:rsidRPr="0048274A">
              <w:rPr>
                <w:rFonts w:ascii="Times New Roman" w:eastAsia="Times New Roman" w:hAnsi="Times New Roman" w:cs="Times New Roman"/>
                <w:sz w:val="24"/>
                <w:szCs w:val="24"/>
                <w:lang w:eastAsia="id-ID"/>
              </w:rPr>
              <w:t>, misteri, kesedihan, artis, dan elegan</w:t>
            </w:r>
          </w:p>
        </w:tc>
      </w:tr>
      <w:tr w:rsidR="0048274A" w:rsidRPr="0048274A" w:rsidTr="0048274A">
        <w:tc>
          <w:tcPr>
            <w:tcW w:w="3685" w:type="dxa"/>
            <w:vAlign w:val="center"/>
          </w:tcPr>
          <w:p w:rsidR="0048274A" w:rsidRPr="0048274A" w:rsidRDefault="0048274A" w:rsidP="003D3BF0">
            <w:pPr>
              <w:spacing w:line="276" w:lineRule="auto"/>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Putih</w:t>
            </w:r>
          </w:p>
        </w:tc>
        <w:tc>
          <w:tcPr>
            <w:tcW w:w="3934" w:type="dxa"/>
          </w:tcPr>
          <w:p w:rsidR="0048274A" w:rsidRPr="0048274A" w:rsidRDefault="0048274A" w:rsidP="003D3BF0">
            <w:pPr>
              <w:spacing w:line="276" w:lineRule="auto"/>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i/>
                <w:sz w:val="24"/>
                <w:szCs w:val="24"/>
                <w:lang w:eastAsia="id-ID"/>
              </w:rPr>
              <w:t>Pureness</w:t>
            </w:r>
            <w:r w:rsidRPr="0048274A">
              <w:rPr>
                <w:rFonts w:ascii="Times New Roman" w:eastAsia="Times New Roman" w:hAnsi="Times New Roman" w:cs="Times New Roman"/>
                <w:sz w:val="24"/>
                <w:szCs w:val="24"/>
                <w:lang w:eastAsia="id-ID"/>
              </w:rPr>
              <w:t xml:space="preserve">, </w:t>
            </w:r>
            <w:r w:rsidRPr="0048274A">
              <w:rPr>
                <w:rFonts w:ascii="Times New Roman" w:eastAsia="Times New Roman" w:hAnsi="Times New Roman" w:cs="Times New Roman"/>
                <w:i/>
                <w:sz w:val="24"/>
                <w:szCs w:val="24"/>
                <w:lang w:eastAsia="id-ID"/>
              </w:rPr>
              <w:t>naive</w:t>
            </w:r>
            <w:r w:rsidRPr="0048274A">
              <w:rPr>
                <w:rFonts w:ascii="Times New Roman" w:eastAsia="Times New Roman" w:hAnsi="Times New Roman" w:cs="Times New Roman"/>
                <w:sz w:val="24"/>
                <w:szCs w:val="24"/>
                <w:lang w:eastAsia="id-ID"/>
              </w:rPr>
              <w:t>, damai, kebaikan</w:t>
            </w:r>
          </w:p>
        </w:tc>
      </w:tr>
      <w:tr w:rsidR="0048274A" w:rsidRPr="0048274A" w:rsidTr="0048274A">
        <w:tc>
          <w:tcPr>
            <w:tcW w:w="3685" w:type="dxa"/>
            <w:vAlign w:val="center"/>
          </w:tcPr>
          <w:p w:rsidR="0048274A" w:rsidRPr="0048274A" w:rsidRDefault="0048274A" w:rsidP="003D3BF0">
            <w:pPr>
              <w:spacing w:line="276" w:lineRule="auto"/>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Abu-abu</w:t>
            </w:r>
          </w:p>
        </w:tc>
        <w:tc>
          <w:tcPr>
            <w:tcW w:w="3934" w:type="dxa"/>
          </w:tcPr>
          <w:p w:rsidR="0048274A" w:rsidRPr="0048274A" w:rsidRDefault="0048274A" w:rsidP="003D3BF0">
            <w:pPr>
              <w:spacing w:line="276" w:lineRule="auto"/>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Independen, stabil, serius, dam kritikal</w:t>
            </w:r>
          </w:p>
        </w:tc>
      </w:tr>
      <w:tr w:rsidR="0048274A" w:rsidRPr="0048274A" w:rsidTr="0048274A">
        <w:tc>
          <w:tcPr>
            <w:tcW w:w="3685" w:type="dxa"/>
            <w:vAlign w:val="center"/>
          </w:tcPr>
          <w:p w:rsidR="0048274A" w:rsidRPr="0048274A" w:rsidRDefault="0048274A" w:rsidP="003D3BF0">
            <w:pPr>
              <w:spacing w:line="276" w:lineRule="auto"/>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Coklat</w:t>
            </w:r>
          </w:p>
        </w:tc>
        <w:tc>
          <w:tcPr>
            <w:tcW w:w="3934" w:type="dxa"/>
          </w:tcPr>
          <w:p w:rsidR="0048274A" w:rsidRPr="0048274A" w:rsidRDefault="0048274A" w:rsidP="003D3BF0">
            <w:pPr>
              <w:spacing w:line="276" w:lineRule="auto"/>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i/>
                <w:sz w:val="24"/>
                <w:szCs w:val="24"/>
                <w:lang w:eastAsia="id-ID"/>
              </w:rPr>
              <w:t xml:space="preserve">Fertility, </w:t>
            </w:r>
            <w:r w:rsidRPr="0048274A">
              <w:rPr>
                <w:rFonts w:ascii="Times New Roman" w:eastAsia="Times New Roman" w:hAnsi="Times New Roman" w:cs="Times New Roman"/>
                <w:sz w:val="24"/>
                <w:szCs w:val="24"/>
                <w:lang w:eastAsia="id-ID"/>
              </w:rPr>
              <w:t xml:space="preserve">tua, </w:t>
            </w:r>
            <w:r w:rsidRPr="0048274A">
              <w:rPr>
                <w:rFonts w:ascii="Times New Roman" w:eastAsia="Times New Roman" w:hAnsi="Times New Roman" w:cs="Times New Roman"/>
                <w:i/>
                <w:sz w:val="24"/>
                <w:szCs w:val="24"/>
                <w:lang w:eastAsia="id-ID"/>
              </w:rPr>
              <w:t>wealthy</w:t>
            </w:r>
            <w:r w:rsidRPr="0048274A">
              <w:rPr>
                <w:rFonts w:ascii="Times New Roman" w:eastAsia="Times New Roman" w:hAnsi="Times New Roman" w:cs="Times New Roman"/>
                <w:sz w:val="24"/>
                <w:szCs w:val="24"/>
                <w:lang w:eastAsia="id-ID"/>
              </w:rPr>
              <w:t>, melankolis, dan depresi</w:t>
            </w:r>
          </w:p>
        </w:tc>
      </w:tr>
    </w:tbl>
    <w:p w:rsidR="0048274A" w:rsidRPr="0048274A" w:rsidRDefault="0048274A" w:rsidP="0048274A">
      <w:pPr>
        <w:spacing w:after="0" w:line="240" w:lineRule="auto"/>
        <w:jc w:val="center"/>
        <w:rPr>
          <w:rFonts w:ascii="Times New Roman" w:eastAsia="Times New Roman" w:hAnsi="Times New Roman" w:cs="Times New Roman"/>
          <w:sz w:val="20"/>
          <w:szCs w:val="20"/>
          <w:lang w:eastAsia="id-ID"/>
        </w:rPr>
      </w:pPr>
    </w:p>
    <w:p w:rsidR="0048274A" w:rsidRPr="0048274A" w:rsidRDefault="0048274A" w:rsidP="0048274A">
      <w:pPr>
        <w:spacing w:after="0" w:line="240" w:lineRule="auto"/>
        <w:ind w:left="426"/>
        <w:jc w:val="center"/>
        <w:rPr>
          <w:rFonts w:ascii="Times New Roman" w:eastAsia="Times New Roman" w:hAnsi="Times New Roman" w:cs="Times New Roman"/>
          <w:sz w:val="20"/>
          <w:szCs w:val="20"/>
          <w:lang w:eastAsia="id-ID"/>
        </w:rPr>
      </w:pPr>
      <w:r w:rsidRPr="0048274A">
        <w:rPr>
          <w:rFonts w:ascii="Times New Roman" w:eastAsia="Times New Roman" w:hAnsi="Times New Roman" w:cs="Times New Roman"/>
          <w:sz w:val="20"/>
          <w:szCs w:val="20"/>
          <w:lang w:eastAsia="id-ID"/>
        </w:rPr>
        <w:t xml:space="preserve">Sumber : Wilfred, T. (1962). </w:t>
      </w:r>
      <w:r w:rsidRPr="0048274A">
        <w:rPr>
          <w:rFonts w:ascii="Times New Roman" w:eastAsia="Times New Roman" w:hAnsi="Times New Roman" w:cs="Times New Roman"/>
          <w:i/>
          <w:sz w:val="20"/>
          <w:szCs w:val="20"/>
          <w:lang w:eastAsia="id-ID"/>
        </w:rPr>
        <w:t>“Color Organ” in compton’s pictured encyclopedia</w:t>
      </w:r>
      <w:r w:rsidRPr="0048274A">
        <w:rPr>
          <w:rFonts w:ascii="Times New Roman" w:eastAsia="Times New Roman" w:hAnsi="Times New Roman" w:cs="Times New Roman"/>
          <w:sz w:val="20"/>
          <w:szCs w:val="20"/>
          <w:lang w:eastAsia="id-ID"/>
        </w:rPr>
        <w:t>. Chicago: F.E Compton &amp; Company</w:t>
      </w:r>
    </w:p>
    <w:p w:rsidR="0048274A" w:rsidRPr="0048274A" w:rsidRDefault="0048274A" w:rsidP="0048274A">
      <w:pPr>
        <w:spacing w:after="0" w:line="240" w:lineRule="auto"/>
        <w:ind w:left="426"/>
        <w:jc w:val="center"/>
        <w:rPr>
          <w:rFonts w:ascii="Times New Roman" w:eastAsia="Times New Roman" w:hAnsi="Times New Roman" w:cs="Times New Roman"/>
          <w:sz w:val="20"/>
          <w:szCs w:val="20"/>
          <w:lang w:eastAsia="id-ID"/>
        </w:rPr>
      </w:pPr>
    </w:p>
    <w:p w:rsidR="0048274A" w:rsidRDefault="0048274A" w:rsidP="0048274A">
      <w:pPr>
        <w:spacing w:after="0" w:line="240" w:lineRule="auto"/>
        <w:jc w:val="center"/>
        <w:rPr>
          <w:rFonts w:ascii="Times New Roman" w:eastAsia="Times New Roman" w:hAnsi="Times New Roman" w:cs="Times New Roman"/>
          <w:sz w:val="20"/>
          <w:szCs w:val="20"/>
          <w:lang w:eastAsia="id-ID"/>
        </w:rPr>
      </w:pPr>
    </w:p>
    <w:p w:rsidR="003D3BF0" w:rsidRPr="0048274A" w:rsidRDefault="003D3BF0" w:rsidP="0048274A">
      <w:pPr>
        <w:spacing w:after="0" w:line="240" w:lineRule="auto"/>
        <w:jc w:val="center"/>
        <w:rPr>
          <w:rFonts w:ascii="Times New Roman" w:eastAsia="Times New Roman" w:hAnsi="Times New Roman" w:cs="Times New Roman"/>
          <w:sz w:val="20"/>
          <w:szCs w:val="20"/>
          <w:lang w:eastAsia="id-ID"/>
        </w:rPr>
      </w:pPr>
    </w:p>
    <w:p w:rsidR="0048274A" w:rsidRPr="0048274A" w:rsidRDefault="0048274A" w:rsidP="0048274A">
      <w:pPr>
        <w:keepNext/>
        <w:keepLines/>
        <w:tabs>
          <w:tab w:val="left" w:pos="709"/>
        </w:tabs>
        <w:spacing w:before="200" w:after="0" w:line="480" w:lineRule="auto"/>
        <w:outlineLvl w:val="2"/>
        <w:rPr>
          <w:rFonts w:ascii="Times New Roman" w:eastAsiaTheme="majorEastAsia" w:hAnsi="Times New Roman" w:cstheme="majorBidi"/>
          <w:b/>
          <w:bCs/>
          <w:sz w:val="24"/>
        </w:rPr>
      </w:pPr>
      <w:r w:rsidRPr="0048274A">
        <w:rPr>
          <w:rFonts w:ascii="Times New Roman" w:eastAsiaTheme="majorEastAsia" w:hAnsi="Times New Roman" w:cstheme="majorBidi"/>
          <w:b/>
          <w:bCs/>
          <w:sz w:val="24"/>
        </w:rPr>
        <w:t xml:space="preserve">2.1.3. </w:t>
      </w:r>
      <w:r w:rsidRPr="0048274A">
        <w:rPr>
          <w:rFonts w:ascii="Times New Roman" w:eastAsiaTheme="majorEastAsia" w:hAnsi="Times New Roman" w:cstheme="majorBidi"/>
          <w:b/>
          <w:bCs/>
          <w:sz w:val="24"/>
        </w:rPr>
        <w:tab/>
        <w:t>Kerangka Teoritis</w:t>
      </w:r>
    </w:p>
    <w:p w:rsidR="0048274A" w:rsidRPr="0048274A" w:rsidRDefault="0048274A" w:rsidP="0048274A">
      <w:pPr>
        <w:spacing w:after="0" w:line="480" w:lineRule="auto"/>
        <w:ind w:firstLine="720"/>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Kerangka teoritis adalah kemampuan seorang peneliti dalam mengaplikasikan pola berpikirnya dalam menyusun secara sistematis menggunakan teori-teori yang mendukung permasalahan penelitiannya. Kerlinger mendefinisikan teori sebagai berikut “Himpunan konstruk (konsep), definisi, dan proposisi yang mengemukakan pandangan sistematis tentang gejala dengan menjabarkan relasi diantara variabel, untuk menjelaskan dan meramalkan gejala tersebut” (Rakmat, 2004, h.6).</w:t>
      </w:r>
    </w:p>
    <w:p w:rsidR="0048274A" w:rsidRPr="0048274A" w:rsidRDefault="0048274A" w:rsidP="0048274A">
      <w:pPr>
        <w:spacing w:after="0" w:line="480" w:lineRule="auto"/>
        <w:ind w:firstLine="720"/>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Onong Uchjana Effendy mengungkapkan bahwa teori sebagai titik tolak atau landasan berpikir dalam memecahkan suatu masalah. Fungsinya untuk menerangkan, meramalkan, memprediksi, dan menemukan keterpautan fakta-</w:t>
      </w:r>
      <w:r w:rsidRPr="0048274A">
        <w:rPr>
          <w:rFonts w:ascii="Times New Roman" w:eastAsia="Times New Roman" w:hAnsi="Times New Roman" w:cs="Times New Roman"/>
          <w:sz w:val="24"/>
          <w:szCs w:val="24"/>
          <w:lang w:eastAsia="id-ID"/>
        </w:rPr>
        <w:lastRenderedPageBreak/>
        <w:t xml:space="preserve">fakta yang ada secara sistematis. Penyusunan teori disini sebagai alat untuk menjelaskan dan </w:t>
      </w:r>
      <w:r w:rsidR="003D3BF0">
        <w:rPr>
          <w:rFonts w:ascii="Times New Roman" w:eastAsia="Times New Roman" w:hAnsi="Times New Roman" w:cs="Times New Roman"/>
          <w:sz w:val="24"/>
          <w:szCs w:val="24"/>
          <w:lang w:eastAsia="id-ID"/>
        </w:rPr>
        <w:t xml:space="preserve"> </w:t>
      </w:r>
      <w:r w:rsidRPr="0048274A">
        <w:rPr>
          <w:rFonts w:ascii="Times New Roman" w:eastAsia="Times New Roman" w:hAnsi="Times New Roman" w:cs="Times New Roman"/>
          <w:sz w:val="24"/>
          <w:szCs w:val="24"/>
          <w:lang w:eastAsia="id-ID"/>
        </w:rPr>
        <w:t>memprediksi fenomena yang diteliti. Peneliti menggunakan teori Konstruksi Realitas Sosial (</w:t>
      </w:r>
      <w:r w:rsidRPr="0048274A">
        <w:rPr>
          <w:rFonts w:ascii="Times New Roman" w:eastAsia="Times New Roman" w:hAnsi="Times New Roman" w:cs="Times New Roman"/>
          <w:i/>
          <w:sz w:val="24"/>
          <w:szCs w:val="24"/>
          <w:lang w:eastAsia="id-ID"/>
        </w:rPr>
        <w:t>Social Construction of  Reality</w:t>
      </w:r>
      <w:r w:rsidRPr="0048274A">
        <w:rPr>
          <w:rFonts w:ascii="Times New Roman" w:eastAsia="Times New Roman" w:hAnsi="Times New Roman" w:cs="Times New Roman"/>
          <w:sz w:val="24"/>
          <w:szCs w:val="24"/>
          <w:lang w:eastAsia="id-ID"/>
        </w:rPr>
        <w:t>). Teori konstruksi realitas sosial merupakan teori mengenai bagaimana sebuah realitas dipandang sebagai sebuah hasil konstruksi (Effendy, 2013).</w:t>
      </w:r>
    </w:p>
    <w:p w:rsidR="0048274A" w:rsidRPr="0048274A" w:rsidRDefault="0048274A" w:rsidP="0048274A">
      <w:pPr>
        <w:spacing w:after="0" w:line="480" w:lineRule="auto"/>
        <w:ind w:firstLine="720"/>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Realitas tidak terbentuk secara ilmiah melainkan realitas itu dibentuk dan dikonstruksikan. Sebuah realitas dapat dimaknai ganda oleh setiap individu. Setiap individu memiliki konstruksi yang berbeda-beda terhadap suatu realitas, karena tentunya pengalaman, pendidikan, lingkungan pergaulan atau sosial setiap individu juga tidak sama. Realitas sosial memiliki keterkaitan kuat dengan media massa, mengingat saat ini media massa dijadikan sebagai alat atau sarana untuk melakukan komunikasi massa, komunikasi yang dilakukan melalui media massa dapat dilakukan secara cepat dan menjangkau masyarakat luas, sehingga konstruksi sosial berlangsung dengan sangat cepat dan sebarannya merata. Oleh karena itu, tentunya media massa juga memiliki kekuatan dalam membentuk suatu realitas sosial di dalam masyarakat. Bahkan, realitas yang terkonstruksi itu juga dapat membentuk opini massa (Effendy, 2013).</w:t>
      </w:r>
    </w:p>
    <w:p w:rsidR="0048274A" w:rsidRPr="0048274A" w:rsidRDefault="0048274A" w:rsidP="0048274A">
      <w:pPr>
        <w:spacing w:after="0" w:line="480" w:lineRule="auto"/>
        <w:ind w:firstLine="720"/>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 xml:space="preserve">Realitas yang direpresentasikan dalam media massa seperti iklan YouTube yang mana iklan menggunakan preferensi masyarakat, serta keinginan dan kebutuhannya untuk kemudian diterjemahkan dan direpresentasikan dengan bahasa khusus. Kajian mengenai realitas sosial dalam iklan menyatakan bahwa iklan bukan merupakan sebuah cermin realitas yang jujur, terkadang iklan mendistorsi dengan melebih-lebihkan sesuatu dan melakukan seleksi-seleksi atas </w:t>
      </w:r>
      <w:r w:rsidRPr="0048274A">
        <w:rPr>
          <w:rFonts w:ascii="Times New Roman" w:eastAsia="Times New Roman" w:hAnsi="Times New Roman" w:cs="Times New Roman"/>
          <w:sz w:val="24"/>
          <w:szCs w:val="24"/>
          <w:lang w:eastAsia="id-ID"/>
        </w:rPr>
        <w:lastRenderedPageBreak/>
        <w:t>tanda yang tidak mereflesikan realitas sosial, tetapi menyatakan sesuatu tentang realitas, dengan melakukan seleksi atas materi-materi mana yang akan diambil  dan materi yang dihilangkan.</w:t>
      </w:r>
    </w:p>
    <w:p w:rsidR="0048274A" w:rsidRPr="0048274A" w:rsidRDefault="0048274A" w:rsidP="0048274A">
      <w:pPr>
        <w:spacing w:after="0" w:line="480" w:lineRule="auto"/>
        <w:ind w:firstLine="720"/>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Konstruksi realitas adalah sebuah hasil dari konstruksi sosial yang akan membentuk sebuah pemahaman yang menyeluruh dan menciptakan konstruksi realitas. Dalam kaitannya dengan penelitian ini, konstruksi realitas sosial akan menjembatani bagaimana representasi maskulinitas dalam iklan L-Men versi ”</w:t>
      </w:r>
      <w:r w:rsidRPr="0048274A">
        <w:rPr>
          <w:rFonts w:ascii="Times New Roman" w:eastAsia="Times New Roman" w:hAnsi="Times New Roman" w:cs="Times New Roman"/>
          <w:i/>
          <w:sz w:val="24"/>
          <w:szCs w:val="24"/>
          <w:lang w:eastAsia="id-ID"/>
        </w:rPr>
        <w:t>Men’s Guide</w:t>
      </w:r>
      <w:r w:rsidRPr="0048274A">
        <w:rPr>
          <w:rFonts w:ascii="Times New Roman" w:eastAsia="Times New Roman" w:hAnsi="Times New Roman" w:cs="Times New Roman"/>
          <w:sz w:val="24"/>
          <w:szCs w:val="24"/>
          <w:lang w:eastAsia="id-ID"/>
        </w:rPr>
        <w:t>” di YouTube.</w:t>
      </w:r>
    </w:p>
    <w:p w:rsidR="0048274A" w:rsidRPr="0048274A" w:rsidRDefault="0048274A" w:rsidP="0048274A">
      <w:pPr>
        <w:spacing w:after="0" w:line="240" w:lineRule="auto"/>
        <w:ind w:firstLine="720"/>
        <w:jc w:val="both"/>
        <w:rPr>
          <w:rFonts w:ascii="Times New Roman" w:eastAsia="Times New Roman" w:hAnsi="Times New Roman" w:cs="Times New Roman"/>
          <w:sz w:val="24"/>
          <w:szCs w:val="24"/>
          <w:lang w:eastAsia="id-ID"/>
        </w:rPr>
      </w:pPr>
    </w:p>
    <w:p w:rsidR="0048274A" w:rsidRPr="0048274A" w:rsidRDefault="0048274A" w:rsidP="0048274A">
      <w:pPr>
        <w:keepNext/>
        <w:keepLines/>
        <w:spacing w:before="200" w:after="0" w:line="480" w:lineRule="auto"/>
        <w:ind w:left="709" w:hanging="709"/>
        <w:outlineLvl w:val="1"/>
        <w:rPr>
          <w:rFonts w:ascii="Times New Roman" w:eastAsiaTheme="majorEastAsia" w:hAnsi="Times New Roman" w:cstheme="majorBidi"/>
          <w:b/>
          <w:bCs/>
          <w:sz w:val="24"/>
          <w:szCs w:val="26"/>
        </w:rPr>
      </w:pPr>
      <w:r w:rsidRPr="0048274A">
        <w:rPr>
          <w:rFonts w:ascii="Times New Roman" w:eastAsiaTheme="majorEastAsia" w:hAnsi="Times New Roman" w:cstheme="majorBidi"/>
          <w:b/>
          <w:bCs/>
          <w:sz w:val="24"/>
          <w:szCs w:val="26"/>
        </w:rPr>
        <w:t xml:space="preserve">2.2. </w:t>
      </w:r>
      <w:r w:rsidRPr="0048274A">
        <w:rPr>
          <w:rFonts w:ascii="Times New Roman" w:eastAsiaTheme="majorEastAsia" w:hAnsi="Times New Roman" w:cstheme="majorBidi"/>
          <w:b/>
          <w:bCs/>
          <w:sz w:val="24"/>
          <w:szCs w:val="26"/>
        </w:rPr>
        <w:tab/>
        <w:t>Kerangka Pemikiran</w:t>
      </w:r>
    </w:p>
    <w:p w:rsidR="0048274A" w:rsidRPr="0048274A" w:rsidRDefault="0048274A" w:rsidP="0048274A">
      <w:pPr>
        <w:spacing w:after="0" w:line="480" w:lineRule="auto"/>
        <w:ind w:firstLine="709"/>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 xml:space="preserve">Kerangka pemikiran adalah narasi atau pernyataan tentang kerangka konsep pemecahan masalah yang telah diidentifikasi atau dirumuskan. Kerangka pemikiran dalam sebuah penelitian kualitatif sangat menentukan proses penelitian secara keseluruhan. Melalui uraian kerangka pemikiran, peneliti dapat menjelaskan secara komprehensif variabel-variabel apa saja yang akan diteliti. Uraian dalam kerangka pemikiran harus mampu menjelaskan dan menegaskan secara komprehensif variabel yang diteliti, sehingga variabel-variabel yang terdapat dalam fokus penelitian dan pertanyaan penelitian semakin jelas. Kerangka pemikiran merupakan dasar-dasar pemikiran untuk memperkuat indikator yang melatarbelakangi penelitian ini. Pada penelitian ini, peneliti menggunakan analisis semiotika Roland Barthes. </w:t>
      </w:r>
    </w:p>
    <w:p w:rsidR="0048274A" w:rsidRPr="0048274A" w:rsidRDefault="0048274A" w:rsidP="0048274A">
      <w:pPr>
        <w:spacing w:after="0" w:line="480" w:lineRule="auto"/>
        <w:ind w:firstLine="720"/>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Konsep dasar semiotika Roland Barthes ada yang disebut denotasi dan konotasi. Fokus perhatiannya tertuju pada signifikasi dua tahap (</w:t>
      </w:r>
      <w:r w:rsidRPr="0048274A">
        <w:rPr>
          <w:rFonts w:ascii="Times New Roman" w:eastAsia="Times New Roman" w:hAnsi="Times New Roman" w:cs="Times New Roman"/>
          <w:i/>
          <w:sz w:val="24"/>
          <w:szCs w:val="24"/>
          <w:lang w:eastAsia="id-ID"/>
        </w:rPr>
        <w:t xml:space="preserve">two order of </w:t>
      </w:r>
      <w:r w:rsidRPr="0048274A">
        <w:rPr>
          <w:rFonts w:ascii="Times New Roman" w:eastAsia="Times New Roman" w:hAnsi="Times New Roman" w:cs="Times New Roman"/>
          <w:i/>
          <w:sz w:val="24"/>
          <w:szCs w:val="24"/>
          <w:lang w:eastAsia="id-ID"/>
        </w:rPr>
        <w:lastRenderedPageBreak/>
        <w:t>signification</w:t>
      </w:r>
      <w:r w:rsidRPr="0048274A">
        <w:rPr>
          <w:rFonts w:ascii="Times New Roman" w:eastAsia="Times New Roman" w:hAnsi="Times New Roman" w:cs="Times New Roman"/>
          <w:sz w:val="24"/>
          <w:szCs w:val="24"/>
          <w:lang w:eastAsia="id-ID"/>
        </w:rPr>
        <w:t>). Signifikasi tahap pertama merupakan hubungan antara penanda (</w:t>
      </w:r>
      <w:r w:rsidRPr="0048274A">
        <w:rPr>
          <w:rFonts w:ascii="Times New Roman" w:eastAsia="Times New Roman" w:hAnsi="Times New Roman" w:cs="Times New Roman"/>
          <w:i/>
          <w:sz w:val="24"/>
          <w:szCs w:val="24"/>
          <w:lang w:eastAsia="id-ID"/>
        </w:rPr>
        <w:t>signifer</w:t>
      </w:r>
      <w:r w:rsidRPr="0048274A">
        <w:rPr>
          <w:rFonts w:ascii="Times New Roman" w:eastAsia="Times New Roman" w:hAnsi="Times New Roman" w:cs="Times New Roman"/>
          <w:sz w:val="24"/>
          <w:szCs w:val="24"/>
          <w:lang w:eastAsia="id-ID"/>
        </w:rPr>
        <w:t>) dan petanda (</w:t>
      </w:r>
      <w:r w:rsidRPr="0048274A">
        <w:rPr>
          <w:rFonts w:ascii="Times New Roman" w:eastAsia="Times New Roman" w:hAnsi="Times New Roman" w:cs="Times New Roman"/>
          <w:i/>
          <w:sz w:val="24"/>
          <w:szCs w:val="24"/>
          <w:lang w:eastAsia="id-ID"/>
        </w:rPr>
        <w:t>signified</w:t>
      </w:r>
      <w:r w:rsidRPr="0048274A">
        <w:rPr>
          <w:rFonts w:ascii="Times New Roman" w:eastAsia="Times New Roman" w:hAnsi="Times New Roman" w:cs="Times New Roman"/>
          <w:sz w:val="24"/>
          <w:szCs w:val="24"/>
          <w:lang w:eastAsia="id-ID"/>
        </w:rPr>
        <w:t>). Dalam sebuah tanda tahap realitas eksternal, Barthes menyebutnya sebagai denotasi, yaitu makna paling nyata dari sebuah tanda, biasanya mengacu pada penggunaan bahasan dengan arti yang sesuai dengan apa yang terucap. Sedangkan, konotasi merupakan istilah untuk menunjukan signifikasi tingkat kedua, yang menggambarkan interaksi terjadi ketika tanda bertemu dengan perasaan, emosi, serta nilai-nilai dari kebudayannya yang disebut konotasi (Sobur, 2013)</w:t>
      </w:r>
    </w:p>
    <w:p w:rsidR="0048274A" w:rsidRDefault="0048274A" w:rsidP="0048274A">
      <w:pPr>
        <w:spacing w:after="0" w:line="480" w:lineRule="auto"/>
        <w:ind w:firstLine="720"/>
        <w:jc w:val="both"/>
        <w:rPr>
          <w:rFonts w:ascii="Times New Roman" w:eastAsia="Times New Roman" w:hAnsi="Times New Roman" w:cs="Times New Roman"/>
          <w:b/>
          <w:sz w:val="24"/>
          <w:szCs w:val="24"/>
          <w:lang w:eastAsia="id-ID"/>
        </w:rPr>
      </w:pPr>
      <w:r w:rsidRPr="0048274A">
        <w:rPr>
          <w:rFonts w:ascii="Times New Roman" w:eastAsia="Times New Roman" w:hAnsi="Times New Roman" w:cs="Times New Roman"/>
          <w:sz w:val="24"/>
          <w:szCs w:val="24"/>
          <w:lang w:eastAsia="id-ID"/>
        </w:rPr>
        <w:t>Roland Barthes menambahkan sistem pemaknaan yang sebelumnya hanya terhadap satu tahap menjadi dua tahap. Sistem pemaknaan tahap kedua ini oleh Barthes disebut dengan konotatif, yang di dalam mitologisnya secara tegas ia bedakan dari denotatif atau sistem pemaknaan pertama. Berikut peta tentang bagaimana tanda bekerja :</w:t>
      </w:r>
      <w:r w:rsidRPr="0048274A">
        <w:rPr>
          <w:rFonts w:ascii="Times New Roman" w:eastAsia="Times New Roman" w:hAnsi="Times New Roman" w:cs="Times New Roman"/>
          <w:b/>
          <w:sz w:val="24"/>
          <w:szCs w:val="24"/>
          <w:lang w:eastAsia="id-ID"/>
        </w:rPr>
        <w:t xml:space="preserve"> </w:t>
      </w:r>
    </w:p>
    <w:p w:rsidR="003D3BF0" w:rsidRPr="0048274A" w:rsidRDefault="003D3BF0" w:rsidP="003D3BF0">
      <w:pPr>
        <w:spacing w:after="0" w:line="240" w:lineRule="auto"/>
        <w:ind w:firstLine="720"/>
        <w:jc w:val="both"/>
        <w:rPr>
          <w:rFonts w:ascii="Times New Roman" w:eastAsia="Times New Roman" w:hAnsi="Times New Roman" w:cs="Times New Roman"/>
          <w:b/>
          <w:sz w:val="24"/>
          <w:szCs w:val="24"/>
          <w:lang w:eastAsia="id-ID"/>
        </w:rPr>
      </w:pPr>
    </w:p>
    <w:tbl>
      <w:tblPr>
        <w:tblStyle w:val="TableGrid1"/>
        <w:tblW w:w="0" w:type="auto"/>
        <w:tblInd w:w="108" w:type="dxa"/>
        <w:tblLook w:val="04A0" w:firstRow="1" w:lastRow="0" w:firstColumn="1" w:lastColumn="0" w:noHBand="0" w:noVBand="1"/>
      </w:tblPr>
      <w:tblGrid>
        <w:gridCol w:w="2609"/>
        <w:gridCol w:w="2718"/>
        <w:gridCol w:w="2718"/>
      </w:tblGrid>
      <w:tr w:rsidR="0048274A" w:rsidRPr="0048274A" w:rsidTr="0048274A">
        <w:tc>
          <w:tcPr>
            <w:tcW w:w="2609" w:type="dxa"/>
            <w:vAlign w:val="center"/>
          </w:tcPr>
          <w:p w:rsidR="0048274A" w:rsidRPr="0048274A" w:rsidRDefault="0048274A" w:rsidP="003D3BF0">
            <w:pPr>
              <w:numPr>
                <w:ilvl w:val="0"/>
                <w:numId w:val="11"/>
              </w:numPr>
              <w:spacing w:line="276" w:lineRule="auto"/>
              <w:contextualSpacing/>
              <w:rPr>
                <w:rFonts w:ascii="Times New Roman" w:eastAsia="Times New Roman" w:hAnsi="Times New Roman" w:cs="Times New Roman"/>
                <w:sz w:val="24"/>
                <w:szCs w:val="24"/>
                <w:lang w:eastAsia="id-ID"/>
              </w:rPr>
            </w:pPr>
            <w:r w:rsidRPr="0048274A">
              <w:rPr>
                <w:rFonts w:ascii="Times New Roman" w:eastAsia="Times New Roman" w:hAnsi="Times New Roman" w:cs="Times New Roman"/>
                <w:i/>
                <w:sz w:val="24"/>
                <w:szCs w:val="24"/>
                <w:lang w:eastAsia="id-ID"/>
              </w:rPr>
              <w:t>Signfier</w:t>
            </w:r>
          </w:p>
          <w:p w:rsidR="0048274A" w:rsidRPr="0048274A" w:rsidRDefault="0048274A" w:rsidP="003D3BF0">
            <w:pPr>
              <w:spacing w:line="276" w:lineRule="auto"/>
              <w:ind w:left="720"/>
              <w:contextualSpacing/>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(penanda)</w:t>
            </w:r>
          </w:p>
        </w:tc>
        <w:tc>
          <w:tcPr>
            <w:tcW w:w="2718" w:type="dxa"/>
            <w:vAlign w:val="center"/>
          </w:tcPr>
          <w:p w:rsidR="0048274A" w:rsidRPr="0048274A" w:rsidRDefault="0048274A" w:rsidP="003D3BF0">
            <w:pPr>
              <w:numPr>
                <w:ilvl w:val="0"/>
                <w:numId w:val="11"/>
              </w:numPr>
              <w:spacing w:line="276" w:lineRule="auto"/>
              <w:contextualSpacing/>
              <w:rPr>
                <w:rFonts w:ascii="Times New Roman" w:eastAsia="Times New Roman" w:hAnsi="Times New Roman" w:cs="Times New Roman"/>
                <w:sz w:val="24"/>
                <w:szCs w:val="24"/>
                <w:lang w:eastAsia="id-ID"/>
              </w:rPr>
            </w:pPr>
            <w:r w:rsidRPr="0048274A">
              <w:rPr>
                <w:rFonts w:ascii="Times New Roman" w:eastAsia="Times New Roman" w:hAnsi="Times New Roman" w:cs="Times New Roman"/>
                <w:i/>
                <w:sz w:val="24"/>
                <w:szCs w:val="24"/>
                <w:lang w:eastAsia="id-ID"/>
              </w:rPr>
              <w:t>Signfied</w:t>
            </w:r>
          </w:p>
          <w:p w:rsidR="0048274A" w:rsidRPr="0048274A" w:rsidRDefault="0048274A" w:rsidP="003D3BF0">
            <w:pPr>
              <w:spacing w:line="276" w:lineRule="auto"/>
              <w:ind w:left="720"/>
              <w:contextualSpacing/>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(petanda)</w:t>
            </w:r>
          </w:p>
        </w:tc>
        <w:tc>
          <w:tcPr>
            <w:tcW w:w="2718" w:type="dxa"/>
            <w:vMerge w:val="restart"/>
            <w:tcBorders>
              <w:top w:val="nil"/>
              <w:right w:val="nil"/>
            </w:tcBorders>
            <w:vAlign w:val="center"/>
          </w:tcPr>
          <w:p w:rsidR="0048274A" w:rsidRPr="0048274A" w:rsidRDefault="0048274A" w:rsidP="003D3BF0">
            <w:pPr>
              <w:spacing w:line="276" w:lineRule="auto"/>
              <w:rPr>
                <w:rFonts w:ascii="Times New Roman" w:eastAsia="Times New Roman" w:hAnsi="Times New Roman" w:cs="Times New Roman"/>
                <w:sz w:val="24"/>
                <w:szCs w:val="24"/>
                <w:lang w:eastAsia="id-ID"/>
              </w:rPr>
            </w:pPr>
          </w:p>
        </w:tc>
      </w:tr>
      <w:tr w:rsidR="0048274A" w:rsidRPr="0048274A" w:rsidTr="0048274A">
        <w:trPr>
          <w:trHeight w:val="753"/>
        </w:trPr>
        <w:tc>
          <w:tcPr>
            <w:tcW w:w="5327" w:type="dxa"/>
            <w:gridSpan w:val="2"/>
            <w:vAlign w:val="center"/>
          </w:tcPr>
          <w:p w:rsidR="0048274A" w:rsidRPr="0048274A" w:rsidRDefault="0048274A" w:rsidP="003D3BF0">
            <w:pPr>
              <w:numPr>
                <w:ilvl w:val="0"/>
                <w:numId w:val="11"/>
              </w:numPr>
              <w:spacing w:line="276" w:lineRule="auto"/>
              <w:contextualSpacing/>
              <w:rPr>
                <w:rFonts w:ascii="Times New Roman" w:eastAsia="Times New Roman" w:hAnsi="Times New Roman" w:cs="Times New Roman"/>
                <w:sz w:val="24"/>
                <w:szCs w:val="24"/>
                <w:lang w:eastAsia="id-ID"/>
              </w:rPr>
            </w:pPr>
            <w:r w:rsidRPr="0048274A">
              <w:rPr>
                <w:rFonts w:ascii="Times New Roman" w:eastAsia="Times New Roman" w:hAnsi="Times New Roman" w:cs="Times New Roman"/>
                <w:i/>
                <w:sz w:val="24"/>
                <w:szCs w:val="24"/>
                <w:lang w:eastAsia="id-ID"/>
              </w:rPr>
              <w:t xml:space="preserve">Denotative Sign </w:t>
            </w:r>
            <w:r w:rsidRPr="0048274A">
              <w:rPr>
                <w:rFonts w:ascii="Times New Roman" w:eastAsia="Times New Roman" w:hAnsi="Times New Roman" w:cs="Times New Roman"/>
                <w:sz w:val="24"/>
                <w:szCs w:val="24"/>
                <w:lang w:eastAsia="id-ID"/>
              </w:rPr>
              <w:t>(tanda denotatif)</w:t>
            </w:r>
          </w:p>
        </w:tc>
        <w:tc>
          <w:tcPr>
            <w:tcW w:w="2718" w:type="dxa"/>
            <w:vMerge/>
            <w:tcBorders>
              <w:right w:val="nil"/>
            </w:tcBorders>
            <w:vAlign w:val="center"/>
          </w:tcPr>
          <w:p w:rsidR="0048274A" w:rsidRPr="0048274A" w:rsidRDefault="0048274A" w:rsidP="003D3BF0">
            <w:pPr>
              <w:spacing w:line="276" w:lineRule="auto"/>
              <w:rPr>
                <w:rFonts w:ascii="Times New Roman" w:eastAsia="Times New Roman" w:hAnsi="Times New Roman" w:cs="Times New Roman"/>
                <w:sz w:val="24"/>
                <w:szCs w:val="24"/>
                <w:lang w:eastAsia="id-ID"/>
              </w:rPr>
            </w:pPr>
          </w:p>
        </w:tc>
      </w:tr>
      <w:tr w:rsidR="0048274A" w:rsidRPr="0048274A" w:rsidTr="0048274A">
        <w:tc>
          <w:tcPr>
            <w:tcW w:w="5327" w:type="dxa"/>
            <w:gridSpan w:val="2"/>
            <w:vAlign w:val="center"/>
          </w:tcPr>
          <w:p w:rsidR="0048274A" w:rsidRPr="0048274A" w:rsidRDefault="0048274A" w:rsidP="003D3BF0">
            <w:pPr>
              <w:numPr>
                <w:ilvl w:val="0"/>
                <w:numId w:val="11"/>
              </w:numPr>
              <w:spacing w:line="276" w:lineRule="auto"/>
              <w:contextualSpacing/>
              <w:rPr>
                <w:rFonts w:ascii="Times New Roman" w:eastAsia="Times New Roman" w:hAnsi="Times New Roman" w:cs="Times New Roman"/>
                <w:sz w:val="24"/>
                <w:szCs w:val="24"/>
                <w:lang w:eastAsia="id-ID"/>
              </w:rPr>
            </w:pPr>
            <w:r w:rsidRPr="0048274A">
              <w:rPr>
                <w:rFonts w:ascii="Times New Roman" w:eastAsia="Times New Roman" w:hAnsi="Times New Roman" w:cs="Times New Roman"/>
                <w:i/>
                <w:sz w:val="24"/>
                <w:szCs w:val="24"/>
                <w:lang w:eastAsia="id-ID"/>
              </w:rPr>
              <w:t xml:space="preserve">Connotative Signfier </w:t>
            </w:r>
            <w:r w:rsidRPr="0048274A">
              <w:rPr>
                <w:rFonts w:ascii="Times New Roman" w:eastAsia="Times New Roman" w:hAnsi="Times New Roman" w:cs="Times New Roman"/>
                <w:sz w:val="24"/>
                <w:szCs w:val="24"/>
                <w:lang w:eastAsia="id-ID"/>
              </w:rPr>
              <w:t>(penanda konotatif)</w:t>
            </w:r>
          </w:p>
        </w:tc>
        <w:tc>
          <w:tcPr>
            <w:tcW w:w="2718" w:type="dxa"/>
            <w:vAlign w:val="center"/>
          </w:tcPr>
          <w:p w:rsidR="0048274A" w:rsidRPr="0048274A" w:rsidRDefault="0048274A" w:rsidP="003D3BF0">
            <w:pPr>
              <w:numPr>
                <w:ilvl w:val="0"/>
                <w:numId w:val="11"/>
              </w:numPr>
              <w:spacing w:line="276" w:lineRule="auto"/>
              <w:contextualSpacing/>
              <w:rPr>
                <w:rFonts w:ascii="Times New Roman" w:eastAsia="Times New Roman" w:hAnsi="Times New Roman" w:cs="Times New Roman"/>
                <w:sz w:val="24"/>
                <w:szCs w:val="24"/>
                <w:lang w:eastAsia="id-ID"/>
              </w:rPr>
            </w:pPr>
            <w:r w:rsidRPr="0048274A">
              <w:rPr>
                <w:rFonts w:ascii="Times New Roman" w:eastAsia="Times New Roman" w:hAnsi="Times New Roman" w:cs="Times New Roman"/>
                <w:i/>
                <w:sz w:val="24"/>
                <w:szCs w:val="24"/>
                <w:lang w:eastAsia="id-ID"/>
              </w:rPr>
              <w:t xml:space="preserve">Connotative Signfied </w:t>
            </w:r>
            <w:r w:rsidRPr="0048274A">
              <w:rPr>
                <w:rFonts w:ascii="Times New Roman" w:eastAsia="Times New Roman" w:hAnsi="Times New Roman" w:cs="Times New Roman"/>
                <w:sz w:val="24"/>
                <w:szCs w:val="24"/>
                <w:lang w:eastAsia="id-ID"/>
              </w:rPr>
              <w:t>(petanda konotatif)</w:t>
            </w:r>
          </w:p>
        </w:tc>
      </w:tr>
      <w:tr w:rsidR="0048274A" w:rsidRPr="0048274A" w:rsidTr="0048274A">
        <w:trPr>
          <w:trHeight w:val="731"/>
        </w:trPr>
        <w:tc>
          <w:tcPr>
            <w:tcW w:w="8045" w:type="dxa"/>
            <w:gridSpan w:val="3"/>
            <w:vAlign w:val="center"/>
          </w:tcPr>
          <w:p w:rsidR="0048274A" w:rsidRPr="0048274A" w:rsidRDefault="0048274A" w:rsidP="003D3BF0">
            <w:pPr>
              <w:numPr>
                <w:ilvl w:val="0"/>
                <w:numId w:val="11"/>
              </w:numPr>
              <w:spacing w:line="276" w:lineRule="auto"/>
              <w:contextualSpacing/>
              <w:rPr>
                <w:rFonts w:ascii="Times New Roman" w:eastAsia="Times New Roman" w:hAnsi="Times New Roman" w:cs="Times New Roman"/>
                <w:sz w:val="24"/>
                <w:szCs w:val="24"/>
                <w:lang w:eastAsia="id-ID"/>
              </w:rPr>
            </w:pPr>
            <w:r w:rsidRPr="0048274A">
              <w:rPr>
                <w:rFonts w:ascii="Times New Roman" w:eastAsia="Times New Roman" w:hAnsi="Times New Roman" w:cs="Times New Roman"/>
                <w:i/>
                <w:sz w:val="24"/>
                <w:szCs w:val="24"/>
                <w:lang w:eastAsia="id-ID"/>
              </w:rPr>
              <w:t xml:space="preserve">Connotative Sign </w:t>
            </w:r>
            <w:r w:rsidRPr="0048274A">
              <w:rPr>
                <w:rFonts w:ascii="Times New Roman" w:eastAsia="Times New Roman" w:hAnsi="Times New Roman" w:cs="Times New Roman"/>
                <w:sz w:val="24"/>
                <w:szCs w:val="24"/>
                <w:lang w:eastAsia="id-ID"/>
              </w:rPr>
              <w:t>(tanda konotatif)</w:t>
            </w:r>
          </w:p>
        </w:tc>
      </w:tr>
    </w:tbl>
    <w:p w:rsidR="0048274A" w:rsidRPr="0048274A" w:rsidRDefault="0048274A" w:rsidP="0048274A">
      <w:pPr>
        <w:spacing w:after="0" w:line="240" w:lineRule="auto"/>
        <w:jc w:val="center"/>
        <w:rPr>
          <w:rFonts w:ascii="Times New Roman" w:eastAsia="Times New Roman" w:hAnsi="Times New Roman" w:cs="Times New Roman"/>
          <w:sz w:val="20"/>
          <w:szCs w:val="20"/>
          <w:lang w:eastAsia="id-ID"/>
        </w:rPr>
      </w:pPr>
    </w:p>
    <w:p w:rsidR="0048274A" w:rsidRPr="0048274A" w:rsidRDefault="0048274A" w:rsidP="0048274A">
      <w:pPr>
        <w:spacing w:after="0" w:line="480" w:lineRule="auto"/>
        <w:jc w:val="center"/>
        <w:rPr>
          <w:rFonts w:ascii="Times New Roman" w:eastAsia="Times New Roman" w:hAnsi="Times New Roman" w:cs="Times New Roman"/>
          <w:sz w:val="20"/>
          <w:szCs w:val="20"/>
          <w:lang w:eastAsia="id-ID"/>
        </w:rPr>
      </w:pPr>
      <w:r w:rsidRPr="0048274A">
        <w:rPr>
          <w:rFonts w:ascii="Times New Roman" w:eastAsia="Times New Roman" w:hAnsi="Times New Roman" w:cs="Times New Roman"/>
          <w:sz w:val="20"/>
          <w:szCs w:val="20"/>
          <w:lang w:eastAsia="id-ID"/>
        </w:rPr>
        <w:t>Sumber : Alex Sobur. (2013</w:t>
      </w:r>
      <w:r w:rsidRPr="0048274A">
        <w:rPr>
          <w:rFonts w:ascii="Times New Roman" w:eastAsia="Times New Roman" w:hAnsi="Times New Roman" w:cs="Times New Roman"/>
          <w:i/>
          <w:sz w:val="20"/>
          <w:szCs w:val="20"/>
          <w:lang w:eastAsia="id-ID"/>
        </w:rPr>
        <w:t>). Semiotika Komunikasi</w:t>
      </w:r>
      <w:r w:rsidRPr="0048274A">
        <w:rPr>
          <w:rFonts w:ascii="Times New Roman" w:eastAsia="Times New Roman" w:hAnsi="Times New Roman" w:cs="Times New Roman"/>
          <w:sz w:val="20"/>
          <w:szCs w:val="20"/>
          <w:lang w:eastAsia="id-ID"/>
        </w:rPr>
        <w:t>. Bandung: PT. Remaja Rosdakarya, h. 69</w:t>
      </w:r>
    </w:p>
    <w:p w:rsidR="0048274A" w:rsidRPr="0048274A" w:rsidRDefault="0048274A" w:rsidP="0048274A">
      <w:pPr>
        <w:spacing w:after="0" w:line="240" w:lineRule="auto"/>
        <w:jc w:val="center"/>
        <w:rPr>
          <w:rFonts w:ascii="Times New Roman" w:eastAsia="Times New Roman" w:hAnsi="Times New Roman" w:cs="Times New Roman"/>
          <w:b/>
          <w:sz w:val="24"/>
          <w:szCs w:val="24"/>
          <w:lang w:eastAsia="id-ID"/>
        </w:rPr>
      </w:pPr>
    </w:p>
    <w:p w:rsidR="0048274A" w:rsidRPr="0048274A" w:rsidRDefault="0048274A" w:rsidP="0048274A">
      <w:pPr>
        <w:spacing w:after="0" w:line="360" w:lineRule="auto"/>
        <w:jc w:val="center"/>
        <w:rPr>
          <w:rFonts w:ascii="Times New Roman" w:eastAsia="Times New Roman" w:hAnsi="Times New Roman" w:cs="Times New Roman"/>
          <w:b/>
          <w:sz w:val="24"/>
          <w:szCs w:val="24"/>
          <w:lang w:eastAsia="id-ID"/>
        </w:rPr>
      </w:pPr>
      <w:r w:rsidRPr="0048274A">
        <w:rPr>
          <w:rFonts w:ascii="Times New Roman" w:eastAsia="Times New Roman" w:hAnsi="Times New Roman" w:cs="Times New Roman"/>
          <w:b/>
          <w:sz w:val="24"/>
          <w:szCs w:val="24"/>
          <w:lang w:eastAsia="id-ID"/>
        </w:rPr>
        <w:t xml:space="preserve">Gambar 2.1. </w:t>
      </w:r>
    </w:p>
    <w:p w:rsidR="0048274A" w:rsidRPr="0048274A" w:rsidRDefault="0048274A" w:rsidP="0048274A">
      <w:pPr>
        <w:spacing w:after="0" w:line="360" w:lineRule="auto"/>
        <w:jc w:val="center"/>
        <w:rPr>
          <w:rFonts w:ascii="Times New Roman" w:eastAsia="Times New Roman" w:hAnsi="Times New Roman" w:cs="Times New Roman"/>
          <w:sz w:val="20"/>
          <w:szCs w:val="20"/>
          <w:lang w:eastAsia="id-ID"/>
        </w:rPr>
      </w:pPr>
      <w:r w:rsidRPr="0048274A">
        <w:rPr>
          <w:rFonts w:ascii="Times New Roman" w:eastAsia="Times New Roman" w:hAnsi="Times New Roman" w:cs="Times New Roman"/>
          <w:b/>
          <w:sz w:val="24"/>
          <w:szCs w:val="24"/>
          <w:lang w:eastAsia="id-ID"/>
        </w:rPr>
        <w:t>Peta Tanda Roland Barthes</w:t>
      </w:r>
    </w:p>
    <w:p w:rsidR="0048274A" w:rsidRPr="0048274A" w:rsidRDefault="0048274A" w:rsidP="0048274A">
      <w:pPr>
        <w:spacing w:after="0" w:line="480" w:lineRule="auto"/>
        <w:jc w:val="both"/>
        <w:rPr>
          <w:rFonts w:ascii="Times New Roman" w:eastAsia="Times New Roman" w:hAnsi="Times New Roman" w:cs="Times New Roman"/>
          <w:sz w:val="24"/>
          <w:szCs w:val="24"/>
          <w:lang w:eastAsia="id-ID"/>
        </w:rPr>
      </w:pPr>
    </w:p>
    <w:p w:rsidR="0048274A" w:rsidRPr="0048274A" w:rsidRDefault="0048274A" w:rsidP="0048274A">
      <w:pPr>
        <w:spacing w:after="0" w:line="480" w:lineRule="auto"/>
        <w:ind w:firstLine="720"/>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lastRenderedPageBreak/>
        <w:t>Dari peta di atas terlihat bahwa tanda denotatif (3) terdiri atas penanda (1) dan petanda (2). Akan tetapi, pada saat bersamaan, tanda denotatif adalah juga penanda konotatif (4). Dengan kata lain, hal tersebut merupakan unsur material, hanya jika anda mengenal tanda “singa”, barulah konotasi seperti harga diri, kegarangan, dan keberanian menjadi mungkin (Sobur, 2013).</w:t>
      </w:r>
    </w:p>
    <w:p w:rsidR="0048274A" w:rsidRPr="0048274A" w:rsidRDefault="0048274A" w:rsidP="0048274A">
      <w:pPr>
        <w:spacing w:after="0" w:line="480" w:lineRule="auto"/>
        <w:ind w:firstLine="720"/>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Maka yang disebut sebagai denotasi adalah hal yang tersurat. Dalam penelitian ini yaitu esensi iklan L-Men versi “</w:t>
      </w:r>
      <w:r w:rsidRPr="0048274A">
        <w:rPr>
          <w:rFonts w:ascii="Times New Roman" w:eastAsia="Times New Roman" w:hAnsi="Times New Roman" w:cs="Times New Roman"/>
          <w:i/>
          <w:sz w:val="24"/>
          <w:szCs w:val="24"/>
          <w:lang w:eastAsia="id-ID"/>
        </w:rPr>
        <w:t>Men’s Guide</w:t>
      </w:r>
      <w:r w:rsidRPr="0048274A">
        <w:rPr>
          <w:rFonts w:ascii="Times New Roman" w:eastAsia="Times New Roman" w:hAnsi="Times New Roman" w:cs="Times New Roman"/>
          <w:sz w:val="24"/>
          <w:szCs w:val="24"/>
          <w:lang w:eastAsia="id-ID"/>
        </w:rPr>
        <w:t>” apa adanya. Denotasi merupakan makna paling nyata dari iklan L-Men versi “Men’s Guide”. Sedangkan yang bersifat konotatif adalah makna yang terbentuk dari interaksi antar tanda-tanda dalam iklan meliputi perasaan, emosi, serta nilai-nilai kebudayaannya.</w:t>
      </w:r>
    </w:p>
    <w:p w:rsidR="0048274A" w:rsidRPr="0048274A" w:rsidRDefault="0048274A" w:rsidP="0048274A">
      <w:pPr>
        <w:spacing w:after="0" w:line="480" w:lineRule="auto"/>
        <w:ind w:firstLine="709"/>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 xml:space="preserve">Barthes juga melihat aspek lain dari penandaan yaitu “mitos”. Sobur (2013) mengatakan mitos adalah bagaimana kebudayaan menjelaskan atau memahami berbagai aspek realitas dan gejala alam. Mitos merupakan produk kelas sosial yang sudah mempunyai suatu denotasi. Mitos terletak pada tingkat kedua penandaan. Jadi, setelah terbentuk sistem </w:t>
      </w:r>
      <w:r w:rsidRPr="0048274A">
        <w:rPr>
          <w:rFonts w:ascii="Times New Roman" w:eastAsia="Times New Roman" w:hAnsi="Times New Roman" w:cs="Times New Roman"/>
          <w:i/>
          <w:sz w:val="24"/>
          <w:szCs w:val="24"/>
          <w:lang w:eastAsia="id-ID"/>
        </w:rPr>
        <w:t>sign-signfier-signfied</w:t>
      </w:r>
      <w:r w:rsidRPr="0048274A">
        <w:rPr>
          <w:rFonts w:ascii="Times New Roman" w:eastAsia="Times New Roman" w:hAnsi="Times New Roman" w:cs="Times New Roman"/>
          <w:sz w:val="24"/>
          <w:szCs w:val="24"/>
          <w:lang w:eastAsia="id-ID"/>
        </w:rPr>
        <w:t xml:space="preserve">, tanda tersebut akan menjadi penanda baru yang kemudia memiliki petanda kedua dan membentuk tanda baru. Mitos merupakan tingkatan tertinggi penandaan. Ketika suatu tanda memiliki makna konotasi, kemudian berkembang menjadi makna denotasi, maka makna denotasi tersebut akan menjadi mitos. </w:t>
      </w:r>
    </w:p>
    <w:p w:rsidR="0048274A" w:rsidRPr="0048274A" w:rsidRDefault="0048274A" w:rsidP="0048274A">
      <w:pPr>
        <w:spacing w:after="0" w:line="480" w:lineRule="auto"/>
        <w:ind w:firstLine="709"/>
        <w:jc w:val="both"/>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 xml:space="preserve">Penelitian ini, menggunakan model analisis semiotika Roland Barthess yang didukung dengan penggunaan teori konstruksi realitas sosial. Sehingga dapat </w:t>
      </w:r>
      <w:r w:rsidRPr="0048274A">
        <w:rPr>
          <w:rFonts w:ascii="Times New Roman" w:eastAsia="Times New Roman" w:hAnsi="Times New Roman" w:cs="Times New Roman"/>
          <w:sz w:val="24"/>
          <w:szCs w:val="24"/>
          <w:lang w:eastAsia="id-ID"/>
        </w:rPr>
        <w:lastRenderedPageBreak/>
        <w:t>dibuat bagan kerangka pemikiran guna mempermudah pemahaman kerangka pemikiran didalam penelitian ini, sebagai berikut :</w:t>
      </w:r>
    </w:p>
    <w:p w:rsidR="0048274A" w:rsidRPr="0048274A" w:rsidRDefault="0048274A" w:rsidP="0048274A">
      <w:pPr>
        <w:spacing w:after="0" w:line="480" w:lineRule="auto"/>
        <w:ind w:firstLine="709"/>
        <w:jc w:val="both"/>
        <w:rPr>
          <w:rFonts w:ascii="Times New Roman" w:eastAsia="Times New Roman" w:hAnsi="Times New Roman" w:cs="Times New Roman"/>
          <w:sz w:val="24"/>
          <w:szCs w:val="24"/>
          <w:lang w:eastAsia="id-ID"/>
        </w:rPr>
      </w:pPr>
    </w:p>
    <w:p w:rsidR="0048274A" w:rsidRPr="0048274A" w:rsidRDefault="0048274A" w:rsidP="0048274A">
      <w:pPr>
        <w:spacing w:after="0" w:line="480" w:lineRule="auto"/>
        <w:jc w:val="center"/>
        <w:rPr>
          <w:rFonts w:ascii="Times New Roman" w:eastAsia="Times New Roman" w:hAnsi="Times New Roman" w:cs="Times New Roman"/>
          <w:b/>
          <w:sz w:val="24"/>
          <w:szCs w:val="24"/>
          <w:lang w:eastAsia="id-ID"/>
        </w:rPr>
      </w:pPr>
    </w:p>
    <w:p w:rsidR="0048274A" w:rsidRPr="0048274A" w:rsidRDefault="0048274A" w:rsidP="0048274A">
      <w:pPr>
        <w:spacing w:after="0" w:line="48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noProof/>
          <w:sz w:val="24"/>
          <w:szCs w:val="24"/>
          <w:lang w:eastAsia="id-ID"/>
        </w:rPr>
        <mc:AlternateContent>
          <mc:Choice Requires="wps">
            <w:drawing>
              <wp:anchor distT="0" distB="0" distL="114300" distR="114300" simplePos="0" relativeHeight="251659264" behindDoc="0" locked="0" layoutInCell="1" allowOverlap="1" wp14:anchorId="6E8D3450" wp14:editId="3A1CDE6B">
                <wp:simplePos x="0" y="0"/>
                <wp:positionH relativeFrom="column">
                  <wp:posOffset>712470</wp:posOffset>
                </wp:positionH>
                <wp:positionV relativeFrom="paragraph">
                  <wp:posOffset>-373380</wp:posOffset>
                </wp:positionV>
                <wp:extent cx="3952875" cy="609600"/>
                <wp:effectExtent l="0" t="0" r="28575" b="19050"/>
                <wp:wrapNone/>
                <wp:docPr id="80" name="Rounded 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52875" cy="609600"/>
                        </a:xfrm>
                        <a:prstGeom prst="roundRect">
                          <a:avLst/>
                        </a:prstGeom>
                        <a:ln w="19050"/>
                      </wps:spPr>
                      <wps:style>
                        <a:lnRef idx="2">
                          <a:schemeClr val="dk1"/>
                        </a:lnRef>
                        <a:fillRef idx="1">
                          <a:schemeClr val="lt1"/>
                        </a:fillRef>
                        <a:effectRef idx="0">
                          <a:schemeClr val="dk1"/>
                        </a:effectRef>
                        <a:fontRef idx="minor">
                          <a:schemeClr val="dk1"/>
                        </a:fontRef>
                      </wps:style>
                      <wps:txbx>
                        <w:txbxContent>
                          <w:p w:rsidR="0048274A" w:rsidRPr="003D3BF0" w:rsidRDefault="0048274A" w:rsidP="0048274A">
                            <w:pPr>
                              <w:jc w:val="center"/>
                              <w:rPr>
                                <w:rFonts w:ascii="Times New Roman" w:hAnsi="Times New Roman" w:cs="Times New Roman"/>
                                <w:sz w:val="24"/>
                                <w:szCs w:val="24"/>
                              </w:rPr>
                            </w:pPr>
                            <w:r w:rsidRPr="003D3BF0">
                              <w:rPr>
                                <w:rFonts w:ascii="Times New Roman" w:hAnsi="Times New Roman" w:cs="Times New Roman"/>
                                <w:sz w:val="24"/>
                                <w:szCs w:val="24"/>
                              </w:rPr>
                              <w:t>Analisis Semiotika Iklan L-Men versi “</w:t>
                            </w:r>
                            <w:r w:rsidRPr="003D3BF0">
                              <w:rPr>
                                <w:rFonts w:ascii="Times New Roman" w:hAnsi="Times New Roman" w:cs="Times New Roman"/>
                                <w:i/>
                                <w:sz w:val="24"/>
                                <w:szCs w:val="24"/>
                              </w:rPr>
                              <w:t>Men’s Guide</w:t>
                            </w:r>
                            <w:r w:rsidRPr="003D3BF0">
                              <w:rPr>
                                <w:rFonts w:ascii="Times New Roman" w:hAnsi="Times New Roman" w:cs="Times New Roman"/>
                                <w:sz w:val="24"/>
                                <w:szCs w:val="24"/>
                              </w:rPr>
                              <w:t>” di YouTube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0" o:spid="_x0000_s1026" style="position:absolute;left:0;text-align:left;margin-left:56.1pt;margin-top:-29.4pt;width:311.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" fillcolor="white [3201]" strokecolor="black [3200]" strokeweight="1.5pt">
                <v:path arrowok="t"/>
                <v:textbox>
                  <w:txbxContent>
                    <w:p w:rsidR="0048274A" w:rsidRPr="003D3BF0" w:rsidRDefault="0048274A" w:rsidP="0048274A">
                      <w:pPr>
                        <w:jc w:val="center"/>
                        <w:rPr>
                          <w:rFonts w:ascii="Times New Roman" w:hAnsi="Times New Roman" w:cs="Times New Roman"/>
                          <w:sz w:val="24"/>
                          <w:szCs w:val="24"/>
                        </w:rPr>
                      </w:pPr>
                      <w:r w:rsidRPr="003D3BF0">
                        <w:rPr>
                          <w:rFonts w:ascii="Times New Roman" w:hAnsi="Times New Roman" w:cs="Times New Roman"/>
                          <w:sz w:val="24"/>
                          <w:szCs w:val="24"/>
                        </w:rPr>
                        <w:t>Analisis Semiotika Iklan L-Men versi “</w:t>
                      </w:r>
                      <w:r w:rsidRPr="003D3BF0">
                        <w:rPr>
                          <w:rFonts w:ascii="Times New Roman" w:hAnsi="Times New Roman" w:cs="Times New Roman"/>
                          <w:i/>
                          <w:sz w:val="24"/>
                          <w:szCs w:val="24"/>
                        </w:rPr>
                        <w:t>Men’s Guide</w:t>
                      </w:r>
                      <w:r w:rsidRPr="003D3BF0">
                        <w:rPr>
                          <w:rFonts w:ascii="Times New Roman" w:hAnsi="Times New Roman" w:cs="Times New Roman"/>
                          <w:sz w:val="24"/>
                          <w:szCs w:val="24"/>
                        </w:rPr>
                        <w:t>” di YouTube</w:t>
                      </w:r>
                    </w:p>
                  </w:txbxContent>
                </v:textbox>
              </v:roundrect>
            </w:pict>
          </mc:Fallback>
        </mc:AlternateContent>
      </w:r>
      <w:r>
        <w:rPr>
          <w:rFonts w:ascii="Times New Roman" w:eastAsia="Times New Roman" w:hAnsi="Times New Roman" w:cs="Times New Roman"/>
          <w:b/>
          <w:noProof/>
          <w:sz w:val="24"/>
          <w:szCs w:val="24"/>
          <w:lang w:eastAsia="id-ID"/>
        </w:rPr>
        <mc:AlternateContent>
          <mc:Choice Requires="wps">
            <w:drawing>
              <wp:anchor distT="0" distB="0" distL="114298" distR="114298" simplePos="0" relativeHeight="251665408" behindDoc="0" locked="0" layoutInCell="1" allowOverlap="1" wp14:anchorId="008D845E" wp14:editId="501BC74A">
                <wp:simplePos x="0" y="0"/>
                <wp:positionH relativeFrom="column">
                  <wp:posOffset>2674619</wp:posOffset>
                </wp:positionH>
                <wp:positionV relativeFrom="paragraph">
                  <wp:posOffset>236220</wp:posOffset>
                </wp:positionV>
                <wp:extent cx="0" cy="447675"/>
                <wp:effectExtent l="95250" t="0" r="57150" b="66675"/>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76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9" o:spid="_x0000_s1026" type="#_x0000_t32" style="position:absolute;margin-left:210.6pt;margin-top:18.6pt;width:0;height:35.25pt;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" strokecolor="black [3213]">
                <v:stroke endarrow="open"/>
                <o:lock v:ext="edit" shapetype="f"/>
              </v:shape>
            </w:pict>
          </mc:Fallback>
        </mc:AlternateContent>
      </w:r>
    </w:p>
    <w:p w:rsidR="0048274A" w:rsidRPr="0048274A" w:rsidRDefault="0048274A" w:rsidP="0048274A">
      <w:pPr>
        <w:spacing w:after="0" w:line="480" w:lineRule="auto"/>
        <w:jc w:val="both"/>
        <w:rPr>
          <w:rFonts w:ascii="Times New Roman" w:eastAsia="Times New Roman" w:hAnsi="Times New Roman" w:cs="Times New Roman"/>
          <w:noProof/>
          <w:sz w:val="24"/>
          <w:szCs w:val="24"/>
          <w:lang w:eastAsia="id-ID"/>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54B9441D" wp14:editId="6276F6DB">
                <wp:simplePos x="0" y="0"/>
                <wp:positionH relativeFrom="column">
                  <wp:posOffset>969645</wp:posOffset>
                </wp:positionH>
                <wp:positionV relativeFrom="paragraph">
                  <wp:posOffset>342265</wp:posOffset>
                </wp:positionV>
                <wp:extent cx="3419475" cy="1666875"/>
                <wp:effectExtent l="0" t="0" r="28575" b="28575"/>
                <wp:wrapNone/>
                <wp:docPr id="78" name="Rounded 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9475" cy="1666875"/>
                        </a:xfrm>
                        <a:prstGeom prst="roundRect">
                          <a:avLst/>
                        </a:prstGeom>
                        <a:ln w="19050"/>
                      </wps:spPr>
                      <wps:style>
                        <a:lnRef idx="2">
                          <a:schemeClr val="dk1"/>
                        </a:lnRef>
                        <a:fillRef idx="1">
                          <a:schemeClr val="lt1"/>
                        </a:fillRef>
                        <a:effectRef idx="0">
                          <a:schemeClr val="dk1"/>
                        </a:effectRef>
                        <a:fontRef idx="minor">
                          <a:schemeClr val="dk1"/>
                        </a:fontRef>
                      </wps:style>
                      <wps:txbx>
                        <w:txbxContent>
                          <w:p w:rsidR="0048274A" w:rsidRPr="003D3BF0" w:rsidRDefault="0048274A" w:rsidP="0048274A">
                            <w:pPr>
                              <w:jc w:val="center"/>
                              <w:rPr>
                                <w:rFonts w:ascii="Times New Roman" w:hAnsi="Times New Roman" w:cs="Times New Roman"/>
                                <w:sz w:val="24"/>
                                <w:szCs w:val="24"/>
                              </w:rPr>
                            </w:pPr>
                            <w:r w:rsidRPr="003D3BF0">
                              <w:rPr>
                                <w:rFonts w:ascii="Times New Roman" w:hAnsi="Times New Roman" w:cs="Times New Roman"/>
                                <w:sz w:val="24"/>
                                <w:szCs w:val="24"/>
                              </w:rPr>
                              <w:t xml:space="preserve">Teori Konstruksi Realitas Sosial </w:t>
                            </w:r>
                          </w:p>
                          <w:p w:rsidR="0048274A" w:rsidRPr="003D3BF0" w:rsidRDefault="003D3BF0" w:rsidP="0048274A">
                            <w:pPr>
                              <w:jc w:val="center"/>
                              <w:rPr>
                                <w:rFonts w:ascii="Times New Roman" w:hAnsi="Times New Roman" w:cs="Times New Roman"/>
                                <w:sz w:val="24"/>
                                <w:szCs w:val="24"/>
                              </w:rPr>
                            </w:pPr>
                            <w:r>
                              <w:rPr>
                                <w:rFonts w:ascii="Times New Roman" w:hAnsi="Times New Roman" w:cs="Times New Roman"/>
                                <w:sz w:val="24"/>
                                <w:szCs w:val="24"/>
                              </w:rPr>
                              <w:t xml:space="preserve"> </w:t>
                            </w:r>
                            <w:r w:rsidR="0048274A" w:rsidRPr="003D3BF0">
                              <w:rPr>
                                <w:rFonts w:ascii="Times New Roman" w:hAnsi="Times New Roman" w:cs="Times New Roman"/>
                                <w:sz w:val="24"/>
                                <w:szCs w:val="24"/>
                              </w:rPr>
                              <w:t>Realitas sosial merupakan konstruksi sosial yang diciptakan oleh individu. Individu menjadi penentu dalam dunia sosial yang dikonstruksikan berdasarkan kehendaknya.</w:t>
                            </w:r>
                          </w:p>
                          <w:p w:rsidR="0048274A" w:rsidRPr="003D3BF0" w:rsidRDefault="0048274A" w:rsidP="0048274A">
                            <w:pPr>
                              <w:jc w:val="center"/>
                              <w:rPr>
                                <w:rFonts w:ascii="Times New Roman" w:hAnsi="Times New Roman" w:cs="Times New Roman"/>
                                <w:sz w:val="24"/>
                                <w:szCs w:val="24"/>
                              </w:rPr>
                            </w:pPr>
                            <w:r w:rsidRPr="003D3BF0">
                              <w:rPr>
                                <w:rFonts w:ascii="Times New Roman" w:hAnsi="Times New Roman" w:cs="Times New Roman"/>
                                <w:sz w:val="24"/>
                                <w:szCs w:val="24"/>
                              </w:rPr>
                              <w:t>Bungin (2001:4)</w:t>
                            </w:r>
                          </w:p>
                          <w:p w:rsidR="0048274A" w:rsidRDefault="0048274A" w:rsidP="0048274A">
                            <w:pPr>
                              <w:spacing w:line="480" w:lineRule="auto"/>
                              <w:jc w:val="center"/>
                            </w:pPr>
                            <w:r>
                              <w:t xml:space="preserve">  .</w:t>
                            </w:r>
                          </w:p>
                          <w:p w:rsidR="0048274A" w:rsidRDefault="0048274A" w:rsidP="0048274A">
                            <w:pPr>
                              <w:spacing w:line="480" w:lineRule="auto"/>
                              <w:ind w:firstLine="720"/>
                              <w:jc w:val="both"/>
                              <w:rPr>
                                <w:b/>
                              </w:rPr>
                            </w:pPr>
                            <w:r>
                              <w:t>Roland Barthes menambahkan sistem pemaknaan yang sebelumnya hanya terhadap satu tahap menjadi dua tahap. Sistem pemaknaan tahap kedua ini oleh Barthes disebut dengan konotatif, yang di dalam mitologisnya secara tegas ia bedakan dari denotatif atau sistem pemaknaan pertama. Berikut peta tentang bagaimana tanda bekerja :</w:t>
                            </w:r>
                            <w:r w:rsidRPr="00F63013">
                              <w:rPr>
                                <w:b/>
                              </w:rPr>
                              <w:t xml:space="preserve"> </w:t>
                            </w:r>
                          </w:p>
                          <w:p w:rsidR="0048274A" w:rsidRDefault="0048274A" w:rsidP="0048274A">
                            <w:pPr>
                              <w:spacing w:line="480" w:lineRule="auto"/>
                              <w:jc w:val="both"/>
                              <w:rPr>
                                <w:b/>
                              </w:rPr>
                            </w:pPr>
                          </w:p>
                          <w:p w:rsidR="0048274A" w:rsidRDefault="0048274A" w:rsidP="0048274A">
                            <w:pPr>
                              <w:spacing w:line="480" w:lineRule="auto"/>
                              <w:jc w:val="center"/>
                              <w:rPr>
                                <w:b/>
                              </w:rPr>
                            </w:pPr>
                            <w:r w:rsidRPr="004C1399">
                              <w:rPr>
                                <w:b/>
                              </w:rPr>
                              <w:t xml:space="preserve">Gambar 2.1. </w:t>
                            </w:r>
                          </w:p>
                          <w:p w:rsidR="0048274A" w:rsidRPr="00F63013" w:rsidRDefault="0048274A" w:rsidP="0048274A">
                            <w:pPr>
                              <w:spacing w:line="480" w:lineRule="auto"/>
                              <w:jc w:val="center"/>
                              <w:rPr>
                                <w:b/>
                              </w:rPr>
                            </w:pPr>
                            <w:r>
                              <w:rPr>
                                <w:b/>
                              </w:rPr>
                              <w:t>Peta Tanda Roland Barthes</w:t>
                            </w:r>
                          </w:p>
                          <w:tbl>
                            <w:tblPr>
                              <w:tblStyle w:val="TableGrid"/>
                              <w:tblW w:w="0" w:type="auto"/>
                              <w:tblInd w:w="108" w:type="dxa"/>
                              <w:tblLook w:val="04A0" w:firstRow="1" w:lastRow="0" w:firstColumn="1" w:lastColumn="0" w:noHBand="0" w:noVBand="1"/>
                            </w:tblPr>
                            <w:tblGrid>
                              <w:gridCol w:w="2032"/>
                              <w:gridCol w:w="2073"/>
                              <w:gridCol w:w="2476"/>
                            </w:tblGrid>
                            <w:tr w:rsidR="0048274A" w:rsidTr="0048274A">
                              <w:tc>
                                <w:tcPr>
                                  <w:tcW w:w="2609" w:type="dxa"/>
                                  <w:vAlign w:val="center"/>
                                </w:tcPr>
                                <w:p w:rsidR="0048274A" w:rsidRPr="007A6A1F" w:rsidRDefault="0048274A" w:rsidP="0048274A">
                                  <w:pPr>
                                    <w:pStyle w:val="ListParagraph"/>
                                    <w:numPr>
                                      <w:ilvl w:val="0"/>
                                      <w:numId w:val="11"/>
                                    </w:numPr>
                                    <w:spacing w:line="480" w:lineRule="auto"/>
                                    <w:rPr>
                                      <w:sz w:val="24"/>
                                      <w:szCs w:val="24"/>
                                    </w:rPr>
                                  </w:pPr>
                                  <w:r>
                                    <w:rPr>
                                      <w:i/>
                                      <w:sz w:val="24"/>
                                      <w:szCs w:val="24"/>
                                    </w:rPr>
                                    <w:t>Signfier</w:t>
                                  </w:r>
                                </w:p>
                                <w:p w:rsidR="0048274A" w:rsidRPr="007A6A1F" w:rsidRDefault="0048274A" w:rsidP="0048274A">
                                  <w:pPr>
                                    <w:pStyle w:val="ListParagraph"/>
                                    <w:spacing w:line="480" w:lineRule="auto"/>
                                    <w:rPr>
                                      <w:sz w:val="24"/>
                                      <w:szCs w:val="24"/>
                                    </w:rPr>
                                  </w:pPr>
                                  <w:r>
                                    <w:rPr>
                                      <w:sz w:val="24"/>
                                      <w:szCs w:val="24"/>
                                    </w:rPr>
                                    <w:t>(penanda)</w:t>
                                  </w:r>
                                </w:p>
                              </w:tc>
                              <w:tc>
                                <w:tcPr>
                                  <w:tcW w:w="2718" w:type="dxa"/>
                                  <w:vAlign w:val="center"/>
                                </w:tcPr>
                                <w:p w:rsidR="0048274A" w:rsidRPr="007A6A1F" w:rsidRDefault="0048274A" w:rsidP="0048274A">
                                  <w:pPr>
                                    <w:pStyle w:val="ListParagraph"/>
                                    <w:numPr>
                                      <w:ilvl w:val="0"/>
                                      <w:numId w:val="11"/>
                                    </w:numPr>
                                    <w:spacing w:line="480" w:lineRule="auto"/>
                                    <w:rPr>
                                      <w:sz w:val="24"/>
                                      <w:szCs w:val="24"/>
                                    </w:rPr>
                                  </w:pPr>
                                  <w:r>
                                    <w:rPr>
                                      <w:i/>
                                      <w:sz w:val="24"/>
                                      <w:szCs w:val="24"/>
                                    </w:rPr>
                                    <w:t>Signfied</w:t>
                                  </w:r>
                                </w:p>
                                <w:p w:rsidR="0048274A" w:rsidRPr="007A6A1F" w:rsidRDefault="0048274A" w:rsidP="0048274A">
                                  <w:pPr>
                                    <w:pStyle w:val="ListParagraph"/>
                                    <w:spacing w:line="480" w:lineRule="auto"/>
                                    <w:rPr>
                                      <w:sz w:val="24"/>
                                      <w:szCs w:val="24"/>
                                    </w:rPr>
                                  </w:pPr>
                                  <w:r>
                                    <w:rPr>
                                      <w:sz w:val="24"/>
                                      <w:szCs w:val="24"/>
                                    </w:rPr>
                                    <w:t>(petanda)</w:t>
                                  </w:r>
                                </w:p>
                              </w:tc>
                              <w:tc>
                                <w:tcPr>
                                  <w:tcW w:w="2718" w:type="dxa"/>
                                  <w:vMerge w:val="restart"/>
                                  <w:tcBorders>
                                    <w:top w:val="nil"/>
                                    <w:right w:val="nil"/>
                                  </w:tcBorders>
                                  <w:vAlign w:val="center"/>
                                </w:tcPr>
                                <w:p w:rsidR="0048274A" w:rsidRDefault="0048274A" w:rsidP="0048274A">
                                  <w:pPr>
                                    <w:spacing w:line="480" w:lineRule="auto"/>
                                    <w:rPr>
                                      <w:sz w:val="24"/>
                                      <w:szCs w:val="24"/>
                                    </w:rPr>
                                  </w:pPr>
                                </w:p>
                              </w:tc>
                            </w:tr>
                            <w:tr w:rsidR="0048274A" w:rsidTr="0048274A">
                              <w:trPr>
                                <w:trHeight w:val="753"/>
                              </w:trPr>
                              <w:tc>
                                <w:tcPr>
                                  <w:tcW w:w="5327" w:type="dxa"/>
                                  <w:gridSpan w:val="2"/>
                                  <w:vAlign w:val="center"/>
                                </w:tcPr>
                                <w:p w:rsidR="0048274A" w:rsidRPr="007A6A1F" w:rsidRDefault="0048274A" w:rsidP="0048274A">
                                  <w:pPr>
                                    <w:pStyle w:val="ListParagraph"/>
                                    <w:numPr>
                                      <w:ilvl w:val="0"/>
                                      <w:numId w:val="11"/>
                                    </w:numPr>
                                    <w:spacing w:line="480" w:lineRule="auto"/>
                                    <w:rPr>
                                      <w:sz w:val="24"/>
                                      <w:szCs w:val="24"/>
                                    </w:rPr>
                                  </w:pPr>
                                  <w:r>
                                    <w:rPr>
                                      <w:i/>
                                      <w:sz w:val="24"/>
                                      <w:szCs w:val="24"/>
                                    </w:rPr>
                                    <w:t xml:space="preserve">Denotative Sign </w:t>
                                  </w:r>
                                  <w:r>
                                    <w:rPr>
                                      <w:sz w:val="24"/>
                                      <w:szCs w:val="24"/>
                                    </w:rPr>
                                    <w:t>(tanda denotatif)</w:t>
                                  </w:r>
                                </w:p>
                              </w:tc>
                              <w:tc>
                                <w:tcPr>
                                  <w:tcW w:w="2718" w:type="dxa"/>
                                  <w:vMerge/>
                                  <w:tcBorders>
                                    <w:right w:val="nil"/>
                                  </w:tcBorders>
                                  <w:vAlign w:val="center"/>
                                </w:tcPr>
                                <w:p w:rsidR="0048274A" w:rsidRDefault="0048274A" w:rsidP="0048274A">
                                  <w:pPr>
                                    <w:spacing w:line="480" w:lineRule="auto"/>
                                    <w:rPr>
                                      <w:sz w:val="24"/>
                                      <w:szCs w:val="24"/>
                                    </w:rPr>
                                  </w:pPr>
                                </w:p>
                              </w:tc>
                            </w:tr>
                            <w:tr w:rsidR="0048274A" w:rsidTr="0048274A">
                              <w:tc>
                                <w:tcPr>
                                  <w:tcW w:w="5327" w:type="dxa"/>
                                  <w:gridSpan w:val="2"/>
                                  <w:vAlign w:val="center"/>
                                </w:tcPr>
                                <w:p w:rsidR="0048274A" w:rsidRPr="007A6A1F" w:rsidRDefault="0048274A" w:rsidP="0048274A">
                                  <w:pPr>
                                    <w:pStyle w:val="ListParagraph"/>
                                    <w:numPr>
                                      <w:ilvl w:val="0"/>
                                      <w:numId w:val="11"/>
                                    </w:numPr>
                                    <w:spacing w:line="480" w:lineRule="auto"/>
                                    <w:rPr>
                                      <w:sz w:val="24"/>
                                      <w:szCs w:val="24"/>
                                    </w:rPr>
                                  </w:pPr>
                                  <w:r>
                                    <w:rPr>
                                      <w:i/>
                                      <w:sz w:val="24"/>
                                      <w:szCs w:val="24"/>
                                    </w:rPr>
                                    <w:t xml:space="preserve">Connotative Signfier </w:t>
                                  </w:r>
                                  <w:r>
                                    <w:rPr>
                                      <w:sz w:val="24"/>
                                      <w:szCs w:val="24"/>
                                    </w:rPr>
                                    <w:t>(penanda konotatif)</w:t>
                                  </w:r>
                                </w:p>
                              </w:tc>
                              <w:tc>
                                <w:tcPr>
                                  <w:tcW w:w="2718" w:type="dxa"/>
                                  <w:vAlign w:val="center"/>
                                </w:tcPr>
                                <w:p w:rsidR="0048274A" w:rsidRPr="007A6A1F" w:rsidRDefault="0048274A" w:rsidP="0048274A">
                                  <w:pPr>
                                    <w:pStyle w:val="ListParagraph"/>
                                    <w:numPr>
                                      <w:ilvl w:val="0"/>
                                      <w:numId w:val="11"/>
                                    </w:numPr>
                                    <w:spacing w:line="480" w:lineRule="auto"/>
                                    <w:rPr>
                                      <w:sz w:val="24"/>
                                      <w:szCs w:val="24"/>
                                    </w:rPr>
                                  </w:pPr>
                                  <w:r>
                                    <w:rPr>
                                      <w:i/>
                                      <w:sz w:val="24"/>
                                      <w:szCs w:val="24"/>
                                    </w:rPr>
                                    <w:t xml:space="preserve">Connotative Signfied </w:t>
                                  </w:r>
                                  <w:r>
                                    <w:rPr>
                                      <w:sz w:val="24"/>
                                      <w:szCs w:val="24"/>
                                    </w:rPr>
                                    <w:t>(petanda konotatif)</w:t>
                                  </w:r>
                                </w:p>
                              </w:tc>
                            </w:tr>
                            <w:tr w:rsidR="0048274A" w:rsidTr="0048274A">
                              <w:trPr>
                                <w:trHeight w:val="731"/>
                              </w:trPr>
                              <w:tc>
                                <w:tcPr>
                                  <w:tcW w:w="8045" w:type="dxa"/>
                                  <w:gridSpan w:val="3"/>
                                  <w:vAlign w:val="center"/>
                                </w:tcPr>
                                <w:p w:rsidR="0048274A" w:rsidRPr="007A6A1F" w:rsidRDefault="0048274A" w:rsidP="0048274A">
                                  <w:pPr>
                                    <w:pStyle w:val="ListParagraph"/>
                                    <w:numPr>
                                      <w:ilvl w:val="0"/>
                                      <w:numId w:val="11"/>
                                    </w:numPr>
                                    <w:spacing w:line="480" w:lineRule="auto"/>
                                    <w:rPr>
                                      <w:sz w:val="24"/>
                                      <w:szCs w:val="24"/>
                                    </w:rPr>
                                  </w:pPr>
                                  <w:r>
                                    <w:rPr>
                                      <w:i/>
                                      <w:sz w:val="24"/>
                                      <w:szCs w:val="24"/>
                                    </w:rPr>
                                    <w:t xml:space="preserve">Connotative Sign </w:t>
                                  </w:r>
                                  <w:r>
                                    <w:rPr>
                                      <w:sz w:val="24"/>
                                      <w:szCs w:val="24"/>
                                    </w:rPr>
                                    <w:t>(tanda konotatif)</w:t>
                                  </w:r>
                                </w:p>
                              </w:tc>
                            </w:tr>
                          </w:tbl>
                          <w:p w:rsidR="0048274A" w:rsidRDefault="0048274A" w:rsidP="0048274A">
                            <w:pPr>
                              <w:spacing w:line="480" w:lineRule="auto"/>
                              <w:jc w:val="center"/>
                              <w:rPr>
                                <w:sz w:val="20"/>
                                <w:szCs w:val="20"/>
                              </w:rPr>
                            </w:pPr>
                            <w:r>
                              <w:rPr>
                                <w:sz w:val="20"/>
                                <w:szCs w:val="20"/>
                              </w:rPr>
                              <w:t>Sumber : Alex Sobur. (2013</w:t>
                            </w:r>
                            <w:r w:rsidRPr="00484E2F">
                              <w:rPr>
                                <w:i/>
                                <w:sz w:val="20"/>
                                <w:szCs w:val="20"/>
                              </w:rPr>
                              <w:t>). Semiotika Komunikasi</w:t>
                            </w:r>
                            <w:r>
                              <w:rPr>
                                <w:sz w:val="20"/>
                                <w:szCs w:val="20"/>
                              </w:rPr>
                              <w:t>. Bandung: PT. Remaja Rosdakarya, h. 69</w:t>
                            </w:r>
                          </w:p>
                          <w:p w:rsidR="0048274A" w:rsidRDefault="0048274A" w:rsidP="0048274A">
                            <w:pPr>
                              <w:spacing w:line="480" w:lineRule="auto"/>
                              <w:jc w:val="both"/>
                            </w:pPr>
                          </w:p>
                          <w:p w:rsidR="0048274A" w:rsidRDefault="0048274A" w:rsidP="0048274A">
                            <w:pPr>
                              <w:spacing w:line="480" w:lineRule="auto"/>
                              <w:ind w:firstLine="720"/>
                              <w:jc w:val="both"/>
                            </w:pPr>
                            <w:r>
                              <w:t>Dari peta di atas terlihat bahwa tanda denotatif (3) terdiri atas penanda (1) dan petanda (2). Akan tetapi, pada saat bersamaan, tanda denotatif adalah juga penanda konotatif (4). Dengan kata lain, hal tersebut merupakan unsur material, hanya jika anda mengenal tanda “singa”, barulah konotasi seperti harga diri, kegarangan, dan keberanian menjadi mungkin (Sobur, 2013).</w:t>
                            </w:r>
                          </w:p>
                          <w:p w:rsidR="0048274A" w:rsidRDefault="0048274A" w:rsidP="0048274A">
                            <w:pPr>
                              <w:spacing w:line="480" w:lineRule="auto"/>
                              <w:ind w:firstLine="720"/>
                              <w:jc w:val="both"/>
                            </w:pPr>
                            <w:r>
                              <w:t>Maka yang disebut sebagai denotasi adalah hal yang tersurat. Dalam penelitian ini yaitu esensi iklan L-Men versi “</w:t>
                            </w:r>
                            <w:r>
                              <w:rPr>
                                <w:i/>
                              </w:rPr>
                              <w:t>Men’s Guide</w:t>
                            </w:r>
                            <w:r>
                              <w:t>” apa adanya. Denotasi merupakan makna paling nyata dari iklan L-Men versi “Men’s Guide”. Sedangkan yang bersifat konotatif adalah makna yang terbentuk dari interaksi antar tanda-tanda dalam iklan meliputi perasaan, emosi, serta nilai-nilai kebudayaannya.</w:t>
                            </w:r>
                          </w:p>
                          <w:p w:rsidR="0048274A" w:rsidRPr="00652D15" w:rsidRDefault="0048274A" w:rsidP="0048274A">
                            <w:pPr>
                              <w:jc w:val="center"/>
                            </w:pPr>
                            <w:r>
                              <w:t xml:space="preserve">Barthes juga melihat aspek lain dari penandaan yaitu “mitos”. Sobur (2013) mengatakan mitos adalah bagaimana kebudayaan menjelaskan atau memahami berbagai aspek realitas dan gejala alam. Mitos merupakan produk kelas sosial yang sudah mempunyai suatu denotasi. Mitos terletak pada tingkat kedua penandaan. Jadi, setelah terbentuk sistem </w:t>
                            </w:r>
                            <w:r>
                              <w:rPr>
                                <w:i/>
                              </w:rPr>
                              <w:t>sign-signfier-signfied</w:t>
                            </w:r>
                            <w:r>
                              <w:t>, tanda tersebut akan menjadi penanda baru yang kemudia memiliki petanda kedua dan membentuk tanda baru. Mitos merupakan tingkatan tertinggi penandaan. Ketika suatu tanda memiliki makna konotasi, kemudian berkembang menjadi makna denotasi, maka makna denotasi tersebut akan menjadi mitos.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78" o:spid="_x0000_s1027" style="position:absolute;left:0;text-align:left;margin-left:76.35pt;margin-top:26.95pt;width:269.25pt;height:13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" fillcolor="white [3201]" strokecolor="black [3200]" strokeweight="1.5pt">
                <v:path arrowok="t"/>
                <v:textbox>
                  <w:txbxContent>
                    <w:p w:rsidR="0048274A" w:rsidRPr="003D3BF0" w:rsidRDefault="0048274A" w:rsidP="0048274A">
                      <w:pPr>
                        <w:jc w:val="center"/>
                        <w:rPr>
                          <w:rFonts w:ascii="Times New Roman" w:hAnsi="Times New Roman" w:cs="Times New Roman"/>
                          <w:sz w:val="24"/>
                          <w:szCs w:val="24"/>
                        </w:rPr>
                      </w:pPr>
                      <w:r w:rsidRPr="003D3BF0">
                        <w:rPr>
                          <w:rFonts w:ascii="Times New Roman" w:hAnsi="Times New Roman" w:cs="Times New Roman"/>
                          <w:sz w:val="24"/>
                          <w:szCs w:val="24"/>
                        </w:rPr>
                        <w:t xml:space="preserve">Teori Konstruksi Realitas Sosial </w:t>
                      </w:r>
                    </w:p>
                    <w:p w:rsidR="0048274A" w:rsidRPr="003D3BF0" w:rsidRDefault="003D3BF0" w:rsidP="0048274A">
                      <w:pPr>
                        <w:jc w:val="center"/>
                        <w:rPr>
                          <w:rFonts w:ascii="Times New Roman" w:hAnsi="Times New Roman" w:cs="Times New Roman"/>
                          <w:sz w:val="24"/>
                          <w:szCs w:val="24"/>
                        </w:rPr>
                      </w:pPr>
                      <w:r>
                        <w:rPr>
                          <w:rFonts w:ascii="Times New Roman" w:hAnsi="Times New Roman" w:cs="Times New Roman"/>
                          <w:sz w:val="24"/>
                          <w:szCs w:val="24"/>
                        </w:rPr>
                        <w:t xml:space="preserve"> </w:t>
                      </w:r>
                      <w:r w:rsidR="0048274A" w:rsidRPr="003D3BF0">
                        <w:rPr>
                          <w:rFonts w:ascii="Times New Roman" w:hAnsi="Times New Roman" w:cs="Times New Roman"/>
                          <w:sz w:val="24"/>
                          <w:szCs w:val="24"/>
                        </w:rPr>
                        <w:t>Realitas sosial merupakan konstruksi sosial yang diciptakan oleh individu. Individu menjadi penentu dalam dunia sosial yang dikonstruksikan berdasarkan kehendaknya.</w:t>
                      </w:r>
                    </w:p>
                    <w:p w:rsidR="0048274A" w:rsidRPr="003D3BF0" w:rsidRDefault="0048274A" w:rsidP="0048274A">
                      <w:pPr>
                        <w:jc w:val="center"/>
                        <w:rPr>
                          <w:rFonts w:ascii="Times New Roman" w:hAnsi="Times New Roman" w:cs="Times New Roman"/>
                          <w:sz w:val="24"/>
                          <w:szCs w:val="24"/>
                        </w:rPr>
                      </w:pPr>
                      <w:r w:rsidRPr="003D3BF0">
                        <w:rPr>
                          <w:rFonts w:ascii="Times New Roman" w:hAnsi="Times New Roman" w:cs="Times New Roman"/>
                          <w:sz w:val="24"/>
                          <w:szCs w:val="24"/>
                        </w:rPr>
                        <w:t>Bungin (2001:4)</w:t>
                      </w:r>
                    </w:p>
                    <w:p w:rsidR="0048274A" w:rsidRDefault="0048274A" w:rsidP="0048274A">
                      <w:pPr>
                        <w:spacing w:line="480" w:lineRule="auto"/>
                        <w:jc w:val="center"/>
                      </w:pPr>
                      <w:r>
                        <w:t xml:space="preserve">  .</w:t>
                      </w:r>
                    </w:p>
                    <w:p w:rsidR="0048274A" w:rsidRDefault="0048274A" w:rsidP="0048274A">
                      <w:pPr>
                        <w:spacing w:line="480" w:lineRule="auto"/>
                        <w:ind w:firstLine="720"/>
                        <w:jc w:val="both"/>
                        <w:rPr>
                          <w:b/>
                        </w:rPr>
                      </w:pPr>
                      <w:r>
                        <w:t>Roland Barthes menambahkan sistem pemaknaan yang sebelumnya hanya terhadap satu tahap menjadi dua tahap. Sistem pemaknaan tahap kedua ini oleh Barthes disebut dengan konotatif, yang di dalam mitologisnya secara tegas ia bedakan dari denotatif atau sistem pemaknaan pertama. Berikut peta tentang bagaimana tanda bekerja :</w:t>
                      </w:r>
                      <w:r w:rsidRPr="00F63013">
                        <w:rPr>
                          <w:b/>
                        </w:rPr>
                        <w:t xml:space="preserve"> </w:t>
                      </w:r>
                    </w:p>
                    <w:p w:rsidR="0048274A" w:rsidRDefault="0048274A" w:rsidP="0048274A">
                      <w:pPr>
                        <w:spacing w:line="480" w:lineRule="auto"/>
                        <w:jc w:val="both"/>
                        <w:rPr>
                          <w:b/>
                        </w:rPr>
                      </w:pPr>
                    </w:p>
                    <w:p w:rsidR="0048274A" w:rsidRDefault="0048274A" w:rsidP="0048274A">
                      <w:pPr>
                        <w:spacing w:line="480" w:lineRule="auto"/>
                        <w:jc w:val="center"/>
                        <w:rPr>
                          <w:b/>
                        </w:rPr>
                      </w:pPr>
                      <w:r w:rsidRPr="004C1399">
                        <w:rPr>
                          <w:b/>
                        </w:rPr>
                        <w:t xml:space="preserve">Gambar 2.1. </w:t>
                      </w:r>
                    </w:p>
                    <w:p w:rsidR="0048274A" w:rsidRPr="00F63013" w:rsidRDefault="0048274A" w:rsidP="0048274A">
                      <w:pPr>
                        <w:spacing w:line="480" w:lineRule="auto"/>
                        <w:jc w:val="center"/>
                        <w:rPr>
                          <w:b/>
                        </w:rPr>
                      </w:pPr>
                      <w:r>
                        <w:rPr>
                          <w:b/>
                        </w:rPr>
                        <w:t>Peta Tanda Roland Barthes</w:t>
                      </w:r>
                    </w:p>
                    <w:tbl>
                      <w:tblPr>
                        <w:tblStyle w:val="TableGrid"/>
                        <w:tblW w:w="0" w:type="auto"/>
                        <w:tblInd w:w="108" w:type="dxa"/>
                        <w:tblLook w:val="04A0" w:firstRow="1" w:lastRow="0" w:firstColumn="1" w:lastColumn="0" w:noHBand="0" w:noVBand="1"/>
                      </w:tblPr>
                      <w:tblGrid>
                        <w:gridCol w:w="2032"/>
                        <w:gridCol w:w="2073"/>
                        <w:gridCol w:w="2476"/>
                      </w:tblGrid>
                      <w:tr w:rsidR="0048274A" w:rsidTr="0048274A">
                        <w:tc>
                          <w:tcPr>
                            <w:tcW w:w="2609" w:type="dxa"/>
                            <w:vAlign w:val="center"/>
                          </w:tcPr>
                          <w:p w:rsidR="0048274A" w:rsidRPr="007A6A1F" w:rsidRDefault="0048274A" w:rsidP="0048274A">
                            <w:pPr>
                              <w:pStyle w:val="ListParagraph"/>
                              <w:numPr>
                                <w:ilvl w:val="0"/>
                                <w:numId w:val="11"/>
                              </w:numPr>
                              <w:spacing w:line="480" w:lineRule="auto"/>
                              <w:rPr>
                                <w:sz w:val="24"/>
                                <w:szCs w:val="24"/>
                              </w:rPr>
                            </w:pPr>
                            <w:r>
                              <w:rPr>
                                <w:i/>
                                <w:sz w:val="24"/>
                                <w:szCs w:val="24"/>
                              </w:rPr>
                              <w:t>Signfier</w:t>
                            </w:r>
                          </w:p>
                          <w:p w:rsidR="0048274A" w:rsidRPr="007A6A1F" w:rsidRDefault="0048274A" w:rsidP="0048274A">
                            <w:pPr>
                              <w:pStyle w:val="ListParagraph"/>
                              <w:spacing w:line="480" w:lineRule="auto"/>
                              <w:rPr>
                                <w:sz w:val="24"/>
                                <w:szCs w:val="24"/>
                              </w:rPr>
                            </w:pPr>
                            <w:r>
                              <w:rPr>
                                <w:sz w:val="24"/>
                                <w:szCs w:val="24"/>
                              </w:rPr>
                              <w:t>(penanda)</w:t>
                            </w:r>
                          </w:p>
                        </w:tc>
                        <w:tc>
                          <w:tcPr>
                            <w:tcW w:w="2718" w:type="dxa"/>
                            <w:vAlign w:val="center"/>
                          </w:tcPr>
                          <w:p w:rsidR="0048274A" w:rsidRPr="007A6A1F" w:rsidRDefault="0048274A" w:rsidP="0048274A">
                            <w:pPr>
                              <w:pStyle w:val="ListParagraph"/>
                              <w:numPr>
                                <w:ilvl w:val="0"/>
                                <w:numId w:val="11"/>
                              </w:numPr>
                              <w:spacing w:line="480" w:lineRule="auto"/>
                              <w:rPr>
                                <w:sz w:val="24"/>
                                <w:szCs w:val="24"/>
                              </w:rPr>
                            </w:pPr>
                            <w:r>
                              <w:rPr>
                                <w:i/>
                                <w:sz w:val="24"/>
                                <w:szCs w:val="24"/>
                              </w:rPr>
                              <w:t>Signfied</w:t>
                            </w:r>
                          </w:p>
                          <w:p w:rsidR="0048274A" w:rsidRPr="007A6A1F" w:rsidRDefault="0048274A" w:rsidP="0048274A">
                            <w:pPr>
                              <w:pStyle w:val="ListParagraph"/>
                              <w:spacing w:line="480" w:lineRule="auto"/>
                              <w:rPr>
                                <w:sz w:val="24"/>
                                <w:szCs w:val="24"/>
                              </w:rPr>
                            </w:pPr>
                            <w:r>
                              <w:rPr>
                                <w:sz w:val="24"/>
                                <w:szCs w:val="24"/>
                              </w:rPr>
                              <w:t>(petanda)</w:t>
                            </w:r>
                          </w:p>
                        </w:tc>
                        <w:tc>
                          <w:tcPr>
                            <w:tcW w:w="2718" w:type="dxa"/>
                            <w:vMerge w:val="restart"/>
                            <w:tcBorders>
                              <w:top w:val="nil"/>
                              <w:right w:val="nil"/>
                            </w:tcBorders>
                            <w:vAlign w:val="center"/>
                          </w:tcPr>
                          <w:p w:rsidR="0048274A" w:rsidRDefault="0048274A" w:rsidP="0048274A">
                            <w:pPr>
                              <w:spacing w:line="480" w:lineRule="auto"/>
                              <w:rPr>
                                <w:sz w:val="24"/>
                                <w:szCs w:val="24"/>
                              </w:rPr>
                            </w:pPr>
                          </w:p>
                        </w:tc>
                      </w:tr>
                      <w:tr w:rsidR="0048274A" w:rsidTr="0048274A">
                        <w:trPr>
                          <w:trHeight w:val="753"/>
                        </w:trPr>
                        <w:tc>
                          <w:tcPr>
                            <w:tcW w:w="5327" w:type="dxa"/>
                            <w:gridSpan w:val="2"/>
                            <w:vAlign w:val="center"/>
                          </w:tcPr>
                          <w:p w:rsidR="0048274A" w:rsidRPr="007A6A1F" w:rsidRDefault="0048274A" w:rsidP="0048274A">
                            <w:pPr>
                              <w:pStyle w:val="ListParagraph"/>
                              <w:numPr>
                                <w:ilvl w:val="0"/>
                                <w:numId w:val="11"/>
                              </w:numPr>
                              <w:spacing w:line="480" w:lineRule="auto"/>
                              <w:rPr>
                                <w:sz w:val="24"/>
                                <w:szCs w:val="24"/>
                              </w:rPr>
                            </w:pPr>
                            <w:r>
                              <w:rPr>
                                <w:i/>
                                <w:sz w:val="24"/>
                                <w:szCs w:val="24"/>
                              </w:rPr>
                              <w:t xml:space="preserve">Denotative Sign </w:t>
                            </w:r>
                            <w:r>
                              <w:rPr>
                                <w:sz w:val="24"/>
                                <w:szCs w:val="24"/>
                              </w:rPr>
                              <w:t>(tanda denotatif)</w:t>
                            </w:r>
                          </w:p>
                        </w:tc>
                        <w:tc>
                          <w:tcPr>
                            <w:tcW w:w="2718" w:type="dxa"/>
                            <w:vMerge/>
                            <w:tcBorders>
                              <w:right w:val="nil"/>
                            </w:tcBorders>
                            <w:vAlign w:val="center"/>
                          </w:tcPr>
                          <w:p w:rsidR="0048274A" w:rsidRDefault="0048274A" w:rsidP="0048274A">
                            <w:pPr>
                              <w:spacing w:line="480" w:lineRule="auto"/>
                              <w:rPr>
                                <w:sz w:val="24"/>
                                <w:szCs w:val="24"/>
                              </w:rPr>
                            </w:pPr>
                          </w:p>
                        </w:tc>
                      </w:tr>
                      <w:tr w:rsidR="0048274A" w:rsidTr="0048274A">
                        <w:tc>
                          <w:tcPr>
                            <w:tcW w:w="5327" w:type="dxa"/>
                            <w:gridSpan w:val="2"/>
                            <w:vAlign w:val="center"/>
                          </w:tcPr>
                          <w:p w:rsidR="0048274A" w:rsidRPr="007A6A1F" w:rsidRDefault="0048274A" w:rsidP="0048274A">
                            <w:pPr>
                              <w:pStyle w:val="ListParagraph"/>
                              <w:numPr>
                                <w:ilvl w:val="0"/>
                                <w:numId w:val="11"/>
                              </w:numPr>
                              <w:spacing w:line="480" w:lineRule="auto"/>
                              <w:rPr>
                                <w:sz w:val="24"/>
                                <w:szCs w:val="24"/>
                              </w:rPr>
                            </w:pPr>
                            <w:r>
                              <w:rPr>
                                <w:i/>
                                <w:sz w:val="24"/>
                                <w:szCs w:val="24"/>
                              </w:rPr>
                              <w:t xml:space="preserve">Connotative Signfier </w:t>
                            </w:r>
                            <w:r>
                              <w:rPr>
                                <w:sz w:val="24"/>
                                <w:szCs w:val="24"/>
                              </w:rPr>
                              <w:t>(penanda konotatif)</w:t>
                            </w:r>
                          </w:p>
                        </w:tc>
                        <w:tc>
                          <w:tcPr>
                            <w:tcW w:w="2718" w:type="dxa"/>
                            <w:vAlign w:val="center"/>
                          </w:tcPr>
                          <w:p w:rsidR="0048274A" w:rsidRPr="007A6A1F" w:rsidRDefault="0048274A" w:rsidP="0048274A">
                            <w:pPr>
                              <w:pStyle w:val="ListParagraph"/>
                              <w:numPr>
                                <w:ilvl w:val="0"/>
                                <w:numId w:val="11"/>
                              </w:numPr>
                              <w:spacing w:line="480" w:lineRule="auto"/>
                              <w:rPr>
                                <w:sz w:val="24"/>
                                <w:szCs w:val="24"/>
                              </w:rPr>
                            </w:pPr>
                            <w:r>
                              <w:rPr>
                                <w:i/>
                                <w:sz w:val="24"/>
                                <w:szCs w:val="24"/>
                              </w:rPr>
                              <w:t xml:space="preserve">Connotative Signfied </w:t>
                            </w:r>
                            <w:r>
                              <w:rPr>
                                <w:sz w:val="24"/>
                                <w:szCs w:val="24"/>
                              </w:rPr>
                              <w:t>(petanda konotatif)</w:t>
                            </w:r>
                          </w:p>
                        </w:tc>
                      </w:tr>
                      <w:tr w:rsidR="0048274A" w:rsidTr="0048274A">
                        <w:trPr>
                          <w:trHeight w:val="731"/>
                        </w:trPr>
                        <w:tc>
                          <w:tcPr>
                            <w:tcW w:w="8045" w:type="dxa"/>
                            <w:gridSpan w:val="3"/>
                            <w:vAlign w:val="center"/>
                          </w:tcPr>
                          <w:p w:rsidR="0048274A" w:rsidRPr="007A6A1F" w:rsidRDefault="0048274A" w:rsidP="0048274A">
                            <w:pPr>
                              <w:pStyle w:val="ListParagraph"/>
                              <w:numPr>
                                <w:ilvl w:val="0"/>
                                <w:numId w:val="11"/>
                              </w:numPr>
                              <w:spacing w:line="480" w:lineRule="auto"/>
                              <w:rPr>
                                <w:sz w:val="24"/>
                                <w:szCs w:val="24"/>
                              </w:rPr>
                            </w:pPr>
                            <w:r>
                              <w:rPr>
                                <w:i/>
                                <w:sz w:val="24"/>
                                <w:szCs w:val="24"/>
                              </w:rPr>
                              <w:t xml:space="preserve">Connotative Sign </w:t>
                            </w:r>
                            <w:r>
                              <w:rPr>
                                <w:sz w:val="24"/>
                                <w:szCs w:val="24"/>
                              </w:rPr>
                              <w:t>(tanda konotatif)</w:t>
                            </w:r>
                          </w:p>
                        </w:tc>
                      </w:tr>
                    </w:tbl>
                    <w:p w:rsidR="0048274A" w:rsidRDefault="0048274A" w:rsidP="0048274A">
                      <w:pPr>
                        <w:spacing w:line="480" w:lineRule="auto"/>
                        <w:jc w:val="center"/>
                        <w:rPr>
                          <w:sz w:val="20"/>
                          <w:szCs w:val="20"/>
                        </w:rPr>
                      </w:pPr>
                      <w:r>
                        <w:rPr>
                          <w:sz w:val="20"/>
                          <w:szCs w:val="20"/>
                        </w:rPr>
                        <w:t>Sumber : Alex Sobur. (2013</w:t>
                      </w:r>
                      <w:r w:rsidRPr="00484E2F">
                        <w:rPr>
                          <w:i/>
                          <w:sz w:val="20"/>
                          <w:szCs w:val="20"/>
                        </w:rPr>
                        <w:t>). Semiotika Komunikasi</w:t>
                      </w:r>
                      <w:r>
                        <w:rPr>
                          <w:sz w:val="20"/>
                          <w:szCs w:val="20"/>
                        </w:rPr>
                        <w:t>. Bandung: PT. Remaja Rosdakarya, h. 69</w:t>
                      </w:r>
                    </w:p>
                    <w:p w:rsidR="0048274A" w:rsidRDefault="0048274A" w:rsidP="0048274A">
                      <w:pPr>
                        <w:spacing w:line="480" w:lineRule="auto"/>
                        <w:jc w:val="both"/>
                      </w:pPr>
                    </w:p>
                    <w:p w:rsidR="0048274A" w:rsidRDefault="0048274A" w:rsidP="0048274A">
                      <w:pPr>
                        <w:spacing w:line="480" w:lineRule="auto"/>
                        <w:ind w:firstLine="720"/>
                        <w:jc w:val="both"/>
                      </w:pPr>
                      <w:r>
                        <w:t>Dari peta di atas terlihat bahwa tanda denotatif (3) terdiri atas penanda (1) dan petanda (2). Akan tetapi, pada saat bersamaan, tanda denotatif adalah juga penanda konotatif (4). Dengan kata lain, hal tersebut merupakan unsur material, hanya jika anda mengenal tanda “singa”, barulah konotasi seperti harga diri, kegarangan, dan keberanian menjadi mungkin (Sobur, 2013).</w:t>
                      </w:r>
                    </w:p>
                    <w:p w:rsidR="0048274A" w:rsidRDefault="0048274A" w:rsidP="0048274A">
                      <w:pPr>
                        <w:spacing w:line="480" w:lineRule="auto"/>
                        <w:ind w:firstLine="720"/>
                        <w:jc w:val="both"/>
                      </w:pPr>
                      <w:r>
                        <w:t>Maka yang disebut sebagai denotasi adalah hal yang tersurat. Dalam penelitian ini yaitu esensi iklan L-Men versi “</w:t>
                      </w:r>
                      <w:r>
                        <w:rPr>
                          <w:i/>
                        </w:rPr>
                        <w:t>Men’s Guide</w:t>
                      </w:r>
                      <w:r>
                        <w:t>” apa adanya. Denotasi merupakan makna paling nyata dari iklan L-Men versi “Men’s Guide”. Sedangkan yang bersifat konotatif adalah makna yang terbentuk dari interaksi antar tanda-tanda dalam iklan meliputi perasaan, emosi, serta nilai-nilai kebudayaannya.</w:t>
                      </w:r>
                    </w:p>
                    <w:p w:rsidR="0048274A" w:rsidRPr="00652D15" w:rsidRDefault="0048274A" w:rsidP="0048274A">
                      <w:pPr>
                        <w:jc w:val="center"/>
                      </w:pPr>
                      <w:r>
                        <w:t xml:space="preserve">Barthes juga melihat aspek lain dari penandaan yaitu “mitos”. Sobur (2013) mengatakan mitos adalah bagaimana kebudayaan menjelaskan atau memahami berbagai aspek realitas dan gejala alam. Mitos merupakan produk kelas sosial yang sudah mempunyai suatu denotasi. Mitos terletak pada tingkat kedua penandaan. Jadi, setelah terbentuk sistem </w:t>
                      </w:r>
                      <w:r>
                        <w:rPr>
                          <w:i/>
                        </w:rPr>
                        <w:t>sign-signfier-signfied</w:t>
                      </w:r>
                      <w:r>
                        <w:t>, tanda tersebut akan menjadi penanda baru yang kemudia memiliki petanda kedua dan membentuk tanda baru. Mitos merupakan tingkatan tertinggi penandaan. Ketika suatu tanda memiliki makna konotasi, kemudian berkembang menjadi makna denotasi, maka makna denotasi tersebut akan menjadi mitos.</w:t>
                      </w:r>
                    </w:p>
                  </w:txbxContent>
                </v:textbox>
              </v:roundrect>
            </w:pict>
          </mc:Fallback>
        </mc:AlternateContent>
      </w:r>
    </w:p>
    <w:p w:rsidR="0048274A" w:rsidRPr="0048274A" w:rsidRDefault="0048274A" w:rsidP="0048274A">
      <w:pPr>
        <w:spacing w:after="0" w:line="480" w:lineRule="auto"/>
        <w:jc w:val="both"/>
        <w:rPr>
          <w:rFonts w:ascii="Times New Roman" w:eastAsia="Times New Roman" w:hAnsi="Times New Roman" w:cs="Times New Roman"/>
          <w:noProof/>
          <w:sz w:val="24"/>
          <w:szCs w:val="24"/>
          <w:lang w:eastAsia="id-ID"/>
        </w:rPr>
      </w:pPr>
    </w:p>
    <w:p w:rsidR="0048274A" w:rsidRPr="0048274A" w:rsidRDefault="0048274A" w:rsidP="0048274A">
      <w:pPr>
        <w:spacing w:after="0" w:line="480" w:lineRule="auto"/>
        <w:jc w:val="both"/>
        <w:rPr>
          <w:rFonts w:ascii="Times New Roman" w:eastAsia="Times New Roman" w:hAnsi="Times New Roman" w:cs="Times New Roman"/>
          <w:noProof/>
          <w:sz w:val="24"/>
          <w:szCs w:val="24"/>
          <w:lang w:eastAsia="id-ID"/>
        </w:rPr>
      </w:pPr>
    </w:p>
    <w:p w:rsidR="0048274A" w:rsidRPr="0048274A" w:rsidRDefault="0048274A" w:rsidP="0048274A">
      <w:pPr>
        <w:spacing w:after="0" w:line="480" w:lineRule="auto"/>
        <w:jc w:val="both"/>
        <w:rPr>
          <w:rFonts w:ascii="Times New Roman" w:eastAsiaTheme="majorEastAsia" w:hAnsi="Times New Roman" w:cs="Times New Roman"/>
          <w:b/>
          <w:bCs/>
          <w:sz w:val="24"/>
          <w:szCs w:val="24"/>
          <w:lang w:eastAsia="id-ID"/>
        </w:rPr>
      </w:pPr>
      <w:r w:rsidRPr="0048274A">
        <w:rPr>
          <w:rFonts w:ascii="Times New Roman" w:eastAsiaTheme="majorEastAsia" w:hAnsi="Times New Roman" w:cs="Times New Roman"/>
          <w:b/>
          <w:bCs/>
          <w:sz w:val="24"/>
          <w:szCs w:val="24"/>
          <w:lang w:eastAsia="id-ID"/>
        </w:rPr>
        <w:t xml:space="preserve"> </w:t>
      </w:r>
    </w:p>
    <w:p w:rsidR="0048274A" w:rsidRPr="0048274A" w:rsidRDefault="0048274A" w:rsidP="0048274A">
      <w:pPr>
        <w:spacing w:after="0" w:line="240" w:lineRule="auto"/>
        <w:rPr>
          <w:rFonts w:ascii="Times New Roman" w:eastAsiaTheme="majorEastAsia" w:hAnsi="Times New Roman" w:cstheme="majorBidi"/>
          <w:b/>
          <w:bCs/>
          <w:sz w:val="28"/>
          <w:szCs w:val="28"/>
          <w:lang w:eastAsia="id-ID"/>
        </w:rPr>
      </w:pPr>
    </w:p>
    <w:p w:rsidR="0048274A" w:rsidRPr="0048274A" w:rsidRDefault="0048274A" w:rsidP="0048274A">
      <w:pPr>
        <w:spacing w:after="0" w:line="240" w:lineRule="auto"/>
        <w:rPr>
          <w:rFonts w:ascii="Times New Roman" w:eastAsia="Times New Roman" w:hAnsi="Times New Roman" w:cs="Times New Roman"/>
          <w:sz w:val="24"/>
          <w:szCs w:val="24"/>
          <w:lang w:eastAsia="id-ID"/>
        </w:rPr>
      </w:pPr>
    </w:p>
    <w:p w:rsidR="0048274A" w:rsidRPr="0048274A" w:rsidRDefault="0048274A" w:rsidP="0048274A">
      <w:pPr>
        <w:spacing w:after="0" w:line="240" w:lineRule="auto"/>
        <w:rPr>
          <w:rFonts w:ascii="Times New Roman" w:eastAsia="Times New Roman" w:hAnsi="Times New Roman" w:cs="Times New Roman"/>
          <w:sz w:val="24"/>
          <w:szCs w:val="24"/>
          <w:lang w:eastAsia="id-ID"/>
        </w:rPr>
      </w:pPr>
    </w:p>
    <w:p w:rsidR="0048274A" w:rsidRPr="0048274A" w:rsidRDefault="0048274A" w:rsidP="0048274A">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b/>
          <w:noProof/>
          <w:sz w:val="24"/>
          <w:szCs w:val="24"/>
          <w:lang w:eastAsia="id-ID"/>
        </w:rPr>
        <mc:AlternateContent>
          <mc:Choice Requires="wps">
            <w:drawing>
              <wp:anchor distT="0" distB="0" distL="114298" distR="114298" simplePos="0" relativeHeight="251670528" behindDoc="0" locked="0" layoutInCell="1" allowOverlap="1" wp14:anchorId="08E92619" wp14:editId="73674E31">
                <wp:simplePos x="0" y="0"/>
                <wp:positionH relativeFrom="column">
                  <wp:posOffset>2681604</wp:posOffset>
                </wp:positionH>
                <wp:positionV relativeFrom="paragraph">
                  <wp:posOffset>52070</wp:posOffset>
                </wp:positionV>
                <wp:extent cx="0" cy="447675"/>
                <wp:effectExtent l="95250" t="0" r="57150" b="66675"/>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76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7" o:spid="_x0000_s1026" type="#_x0000_t32" style="position:absolute;margin-left:211.15pt;margin-top:4.1pt;width:0;height:35.25p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" strokecolor="black [3213]">
                <v:stroke endarrow="open"/>
                <o:lock v:ext="edit" shapetype="f"/>
              </v:shape>
            </w:pict>
          </mc:Fallback>
        </mc:AlternateContent>
      </w:r>
    </w:p>
    <w:p w:rsidR="0048274A" w:rsidRPr="0048274A" w:rsidRDefault="0048274A" w:rsidP="0048274A">
      <w:pPr>
        <w:spacing w:after="0" w:line="240" w:lineRule="auto"/>
        <w:rPr>
          <w:rFonts w:ascii="Times New Roman" w:eastAsia="Times New Roman" w:hAnsi="Times New Roman" w:cs="Times New Roman"/>
          <w:sz w:val="24"/>
          <w:szCs w:val="24"/>
          <w:lang w:eastAsia="id-ID"/>
        </w:rPr>
      </w:pPr>
    </w:p>
    <w:p w:rsidR="0048274A" w:rsidRPr="0048274A" w:rsidRDefault="0048274A" w:rsidP="0048274A">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72576" behindDoc="0" locked="0" layoutInCell="1" allowOverlap="1" wp14:anchorId="5D2FA815" wp14:editId="08501841">
                <wp:simplePos x="0" y="0"/>
                <wp:positionH relativeFrom="column">
                  <wp:posOffset>976630</wp:posOffset>
                </wp:positionH>
                <wp:positionV relativeFrom="paragraph">
                  <wp:posOffset>158750</wp:posOffset>
                </wp:positionV>
                <wp:extent cx="3419475" cy="447675"/>
                <wp:effectExtent l="0" t="0" r="28575" b="28575"/>
                <wp:wrapNone/>
                <wp:docPr id="76" name="Rounded 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9475" cy="447675"/>
                        </a:xfrm>
                        <a:prstGeom prst="roundRect">
                          <a:avLst/>
                        </a:prstGeom>
                        <a:ln w="19050"/>
                      </wps:spPr>
                      <wps:style>
                        <a:lnRef idx="2">
                          <a:schemeClr val="dk1"/>
                        </a:lnRef>
                        <a:fillRef idx="1">
                          <a:schemeClr val="lt1"/>
                        </a:fillRef>
                        <a:effectRef idx="0">
                          <a:schemeClr val="dk1"/>
                        </a:effectRef>
                        <a:fontRef idx="minor">
                          <a:schemeClr val="dk1"/>
                        </a:fontRef>
                      </wps:style>
                      <wps:txbx>
                        <w:txbxContent>
                          <w:p w:rsidR="0048274A" w:rsidRPr="003D3BF0" w:rsidRDefault="0048274A" w:rsidP="0048274A">
                            <w:pPr>
                              <w:spacing w:line="480" w:lineRule="auto"/>
                              <w:jc w:val="center"/>
                              <w:rPr>
                                <w:rFonts w:ascii="Times New Roman" w:hAnsi="Times New Roman" w:cs="Times New Roman"/>
                                <w:sz w:val="24"/>
                                <w:szCs w:val="24"/>
                              </w:rPr>
                            </w:pPr>
                            <w:r w:rsidRPr="003D3BF0">
                              <w:rPr>
                                <w:rFonts w:ascii="Times New Roman" w:hAnsi="Times New Roman" w:cs="Times New Roman"/>
                                <w:sz w:val="24"/>
                                <w:szCs w:val="24"/>
                              </w:rPr>
                              <w:t>Model Analisis Semiotika Roland Barthes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76" o:spid="_x0000_s1028" style="position:absolute;margin-left:76.9pt;margin-top:12.5pt;width:269.25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" fillcolor="white [3201]" strokecolor="black [3200]" strokeweight="1.5pt">
                <v:path arrowok="t"/>
                <v:textbox>
                  <w:txbxContent>
                    <w:p w:rsidR="0048274A" w:rsidRPr="003D3BF0" w:rsidRDefault="0048274A" w:rsidP="0048274A">
                      <w:pPr>
                        <w:spacing w:line="480" w:lineRule="auto"/>
                        <w:jc w:val="center"/>
                        <w:rPr>
                          <w:rFonts w:ascii="Times New Roman" w:hAnsi="Times New Roman" w:cs="Times New Roman"/>
                          <w:sz w:val="24"/>
                          <w:szCs w:val="24"/>
                        </w:rPr>
                      </w:pPr>
                      <w:r w:rsidRPr="003D3BF0">
                        <w:rPr>
                          <w:rFonts w:ascii="Times New Roman" w:hAnsi="Times New Roman" w:cs="Times New Roman"/>
                          <w:sz w:val="24"/>
                          <w:szCs w:val="24"/>
                        </w:rPr>
                        <w:t>Model Analisis Semiotika Roland Barthes</w:t>
                      </w:r>
                    </w:p>
                  </w:txbxContent>
                </v:textbox>
              </v:roundrect>
            </w:pict>
          </mc:Fallback>
        </mc:AlternateContent>
      </w:r>
    </w:p>
    <w:p w:rsidR="0048274A" w:rsidRPr="0048274A" w:rsidRDefault="0048274A" w:rsidP="0048274A">
      <w:pPr>
        <w:spacing w:after="0" w:line="240" w:lineRule="auto"/>
        <w:jc w:val="center"/>
        <w:rPr>
          <w:rFonts w:ascii="Times New Roman" w:eastAsia="Times New Roman" w:hAnsi="Times New Roman" w:cs="Times New Roman"/>
          <w:sz w:val="24"/>
          <w:szCs w:val="24"/>
          <w:lang w:eastAsia="id-ID"/>
        </w:rPr>
      </w:pPr>
    </w:p>
    <w:p w:rsidR="0048274A" w:rsidRPr="0048274A" w:rsidRDefault="0048274A" w:rsidP="0048274A">
      <w:pPr>
        <w:spacing w:after="0" w:line="48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noProof/>
          <w:sz w:val="24"/>
          <w:szCs w:val="24"/>
          <w:lang w:eastAsia="id-ID"/>
        </w:rPr>
        <mc:AlternateContent>
          <mc:Choice Requires="wps">
            <w:drawing>
              <wp:anchor distT="0" distB="0" distL="114298" distR="114298" simplePos="0" relativeHeight="251669504" behindDoc="0" locked="0" layoutInCell="1" allowOverlap="1" wp14:anchorId="03BF3B4D" wp14:editId="5A52A99A">
                <wp:simplePos x="0" y="0"/>
                <wp:positionH relativeFrom="column">
                  <wp:posOffset>2692399</wp:posOffset>
                </wp:positionH>
                <wp:positionV relativeFrom="paragraph">
                  <wp:posOffset>245110</wp:posOffset>
                </wp:positionV>
                <wp:extent cx="0" cy="533400"/>
                <wp:effectExtent l="95250" t="0" r="57150" b="57150"/>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3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75" o:spid="_x0000_s1026" type="#_x0000_t32" style="position:absolute;margin-left:212pt;margin-top:19.3pt;width:0;height:42p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" strokecolor="black [3040]">
                <v:stroke endarrow="open"/>
                <o:lock v:ext="edit" shapetype="f"/>
              </v:shape>
            </w:pict>
          </mc:Fallback>
        </mc:AlternateContent>
      </w:r>
    </w:p>
    <w:p w:rsidR="0048274A" w:rsidRPr="0048274A" w:rsidRDefault="0048274A" w:rsidP="0048274A">
      <w:pPr>
        <w:spacing w:after="0" w:line="48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noProof/>
          <w:sz w:val="24"/>
          <w:szCs w:val="24"/>
          <w:lang w:eastAsia="id-ID"/>
        </w:rPr>
        <mc:AlternateContent>
          <mc:Choice Requires="wps">
            <w:drawing>
              <wp:anchor distT="0" distB="0" distL="114298" distR="114298" simplePos="0" relativeHeight="251668480" behindDoc="0" locked="0" layoutInCell="1" allowOverlap="1" wp14:anchorId="30414E5D" wp14:editId="54682252">
                <wp:simplePos x="0" y="0"/>
                <wp:positionH relativeFrom="column">
                  <wp:posOffset>1217294</wp:posOffset>
                </wp:positionH>
                <wp:positionV relativeFrom="paragraph">
                  <wp:posOffset>208915</wp:posOffset>
                </wp:positionV>
                <wp:extent cx="0" cy="200025"/>
                <wp:effectExtent l="95250" t="0" r="57150" b="66675"/>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74" o:spid="_x0000_s1026" type="#_x0000_t32" style="position:absolute;margin-left:95.85pt;margin-top:16.45pt;width:0;height:15.75pt;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" strokecolor="black [3040]">
                <v:stroke endarrow="open"/>
                <o:lock v:ext="edit" shapetype="f"/>
              </v:shape>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298" distR="114298" simplePos="0" relativeHeight="251667456" behindDoc="0" locked="0" layoutInCell="1" allowOverlap="1" wp14:anchorId="39F98A24" wp14:editId="35356590">
                <wp:simplePos x="0" y="0"/>
                <wp:positionH relativeFrom="column">
                  <wp:posOffset>4246244</wp:posOffset>
                </wp:positionH>
                <wp:positionV relativeFrom="paragraph">
                  <wp:posOffset>207645</wp:posOffset>
                </wp:positionV>
                <wp:extent cx="0" cy="209550"/>
                <wp:effectExtent l="95250" t="0" r="57150" b="57150"/>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73" o:spid="_x0000_s1026" type="#_x0000_t32" style="position:absolute;margin-left:334.35pt;margin-top:16.35pt;width:0;height:16.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" strokecolor="black [3040]">
                <v:stroke endarrow="open"/>
                <o:lock v:ext="edit" shapetype="f"/>
              </v:shape>
            </w:pict>
          </mc:Fallback>
        </mc:AlternateContent>
      </w:r>
      <w:r>
        <w:rPr>
          <w:rFonts w:ascii="Times New Roman" w:eastAsia="Times New Roman" w:hAnsi="Times New Roman" w:cs="Times New Roman"/>
          <w:noProof/>
          <w:sz w:val="24"/>
          <w:szCs w:val="24"/>
          <w:lang w:eastAsia="id-ID"/>
        </w:rPr>
        <mc:AlternateContent>
          <mc:Choice Requires="wps">
            <w:drawing>
              <wp:anchor distT="4294967294" distB="4294967294" distL="114300" distR="114300" simplePos="0" relativeHeight="251666432" behindDoc="0" locked="0" layoutInCell="1" allowOverlap="1" wp14:anchorId="5C862106" wp14:editId="20ADC99C">
                <wp:simplePos x="0" y="0"/>
                <wp:positionH relativeFrom="column">
                  <wp:posOffset>1217295</wp:posOffset>
                </wp:positionH>
                <wp:positionV relativeFrom="paragraph">
                  <wp:posOffset>198119</wp:posOffset>
                </wp:positionV>
                <wp:extent cx="3028950" cy="0"/>
                <wp:effectExtent l="0" t="0" r="19050" b="1905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2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2"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5.85pt,15.6pt" to="334.3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" strokecolor="black [3040]">
                <o:lock v:ext="edit" shapetype="f"/>
              </v:line>
            </w:pict>
          </mc:Fallback>
        </mc:AlternateContent>
      </w:r>
    </w:p>
    <w:p w:rsidR="0048274A" w:rsidRPr="0048274A" w:rsidRDefault="0048274A" w:rsidP="0048274A">
      <w:pPr>
        <w:spacing w:after="0" w:line="48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461C24C3" wp14:editId="40BB246E">
                <wp:simplePos x="0" y="0"/>
                <wp:positionH relativeFrom="column">
                  <wp:posOffset>2224405</wp:posOffset>
                </wp:positionH>
                <wp:positionV relativeFrom="paragraph">
                  <wp:posOffset>77470</wp:posOffset>
                </wp:positionV>
                <wp:extent cx="962025" cy="438150"/>
                <wp:effectExtent l="0" t="0" r="28575" b="19050"/>
                <wp:wrapNone/>
                <wp:docPr id="71" name="Rounded 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2025" cy="438150"/>
                        </a:xfrm>
                        <a:prstGeom prst="roundRect">
                          <a:avLst/>
                        </a:prstGeom>
                        <a:ln w="19050"/>
                      </wps:spPr>
                      <wps:style>
                        <a:lnRef idx="2">
                          <a:schemeClr val="dk1"/>
                        </a:lnRef>
                        <a:fillRef idx="1">
                          <a:schemeClr val="lt1"/>
                        </a:fillRef>
                        <a:effectRef idx="0">
                          <a:schemeClr val="dk1"/>
                        </a:effectRef>
                        <a:fontRef idx="minor">
                          <a:schemeClr val="dk1"/>
                        </a:fontRef>
                      </wps:style>
                      <wps:txbx>
                        <w:txbxContent>
                          <w:p w:rsidR="0048274A" w:rsidRPr="003D3BF0" w:rsidRDefault="0048274A" w:rsidP="0048274A">
                            <w:pPr>
                              <w:jc w:val="center"/>
                              <w:rPr>
                                <w:rFonts w:ascii="Times New Roman" w:hAnsi="Times New Roman" w:cs="Times New Roman"/>
                                <w:sz w:val="24"/>
                                <w:szCs w:val="24"/>
                              </w:rPr>
                            </w:pPr>
                            <w:r w:rsidRPr="003D3BF0">
                              <w:rPr>
                                <w:rFonts w:ascii="Times New Roman" w:hAnsi="Times New Roman" w:cs="Times New Roman"/>
                                <w:sz w:val="24"/>
                                <w:szCs w:val="24"/>
                              </w:rPr>
                              <w:t>Konotasi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71" o:spid="_x0000_s1029" style="position:absolute;left:0;text-align:left;margin-left:175.15pt;margin-top:6.1pt;width:75.7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" fillcolor="white [3201]" strokecolor="black [3200]" strokeweight="1.5pt">
                <v:path arrowok="t"/>
                <v:textbox>
                  <w:txbxContent>
                    <w:p w:rsidR="0048274A" w:rsidRPr="003D3BF0" w:rsidRDefault="0048274A" w:rsidP="0048274A">
                      <w:pPr>
                        <w:jc w:val="center"/>
                        <w:rPr>
                          <w:rFonts w:ascii="Times New Roman" w:hAnsi="Times New Roman" w:cs="Times New Roman"/>
                          <w:sz w:val="24"/>
                          <w:szCs w:val="24"/>
                        </w:rPr>
                      </w:pPr>
                      <w:r w:rsidRPr="003D3BF0">
                        <w:rPr>
                          <w:rFonts w:ascii="Times New Roman" w:hAnsi="Times New Roman" w:cs="Times New Roman"/>
                          <w:sz w:val="24"/>
                          <w:szCs w:val="24"/>
                        </w:rPr>
                        <w:t>Konotasi</w:t>
                      </w:r>
                    </w:p>
                  </w:txbxContent>
                </v:textbox>
              </v:roundrect>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667176C3" wp14:editId="29E5F8C6">
                <wp:simplePos x="0" y="0"/>
                <wp:positionH relativeFrom="column">
                  <wp:posOffset>704850</wp:posOffset>
                </wp:positionH>
                <wp:positionV relativeFrom="paragraph">
                  <wp:posOffset>77470</wp:posOffset>
                </wp:positionV>
                <wp:extent cx="981075" cy="438150"/>
                <wp:effectExtent l="0" t="0" r="28575" b="19050"/>
                <wp:wrapNone/>
                <wp:docPr id="70" name="Rounded 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075" cy="438150"/>
                        </a:xfrm>
                        <a:prstGeom prst="roundRect">
                          <a:avLst/>
                        </a:prstGeom>
                        <a:ln w="19050"/>
                      </wps:spPr>
                      <wps:style>
                        <a:lnRef idx="2">
                          <a:schemeClr val="dk1"/>
                        </a:lnRef>
                        <a:fillRef idx="1">
                          <a:schemeClr val="lt1"/>
                        </a:fillRef>
                        <a:effectRef idx="0">
                          <a:schemeClr val="dk1"/>
                        </a:effectRef>
                        <a:fontRef idx="minor">
                          <a:schemeClr val="dk1"/>
                        </a:fontRef>
                      </wps:style>
                      <wps:txbx>
                        <w:txbxContent>
                          <w:p w:rsidR="0048274A" w:rsidRPr="003D3BF0" w:rsidRDefault="0048274A" w:rsidP="0048274A">
                            <w:pPr>
                              <w:jc w:val="center"/>
                              <w:rPr>
                                <w:rFonts w:ascii="Times New Roman" w:hAnsi="Times New Roman" w:cs="Times New Roman"/>
                                <w:sz w:val="24"/>
                                <w:szCs w:val="24"/>
                              </w:rPr>
                            </w:pPr>
                            <w:r w:rsidRPr="003D3BF0">
                              <w:rPr>
                                <w:rFonts w:ascii="Times New Roman" w:hAnsi="Times New Roman" w:cs="Times New Roman"/>
                                <w:sz w:val="24"/>
                                <w:szCs w:val="24"/>
                              </w:rPr>
                              <w:t>Denotasi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70" o:spid="_x0000_s1030" style="position:absolute;left:0;text-align:left;margin-left:55.5pt;margin-top:6.1pt;width:77.2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" fillcolor="white [3201]" strokecolor="black [3200]" strokeweight="1.5pt">
                <v:path arrowok="t"/>
                <v:textbox>
                  <w:txbxContent>
                    <w:p w:rsidR="0048274A" w:rsidRPr="003D3BF0" w:rsidRDefault="0048274A" w:rsidP="0048274A">
                      <w:pPr>
                        <w:jc w:val="center"/>
                        <w:rPr>
                          <w:rFonts w:ascii="Times New Roman" w:hAnsi="Times New Roman" w:cs="Times New Roman"/>
                          <w:sz w:val="24"/>
                          <w:szCs w:val="24"/>
                        </w:rPr>
                      </w:pPr>
                      <w:r w:rsidRPr="003D3BF0">
                        <w:rPr>
                          <w:rFonts w:ascii="Times New Roman" w:hAnsi="Times New Roman" w:cs="Times New Roman"/>
                          <w:sz w:val="24"/>
                          <w:szCs w:val="24"/>
                        </w:rPr>
                        <w:t>Denotasi</w:t>
                      </w:r>
                    </w:p>
                  </w:txbxContent>
                </v:textbox>
              </v:roundrect>
            </w:pict>
          </mc:Fallback>
        </mc:AlternateContent>
      </w: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768586EA" wp14:editId="7B95A7AE">
                <wp:simplePos x="0" y="0"/>
                <wp:positionH relativeFrom="column">
                  <wp:posOffset>3768090</wp:posOffset>
                </wp:positionH>
                <wp:positionV relativeFrom="paragraph">
                  <wp:posOffset>77470</wp:posOffset>
                </wp:positionV>
                <wp:extent cx="990600" cy="438150"/>
                <wp:effectExtent l="0" t="0" r="19050" b="19050"/>
                <wp:wrapNone/>
                <wp:docPr id="69" name="Rounded 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438150"/>
                        </a:xfrm>
                        <a:prstGeom prst="roundRect">
                          <a:avLst/>
                        </a:prstGeom>
                        <a:ln w="19050"/>
                      </wps:spPr>
                      <wps:style>
                        <a:lnRef idx="2">
                          <a:schemeClr val="dk1"/>
                        </a:lnRef>
                        <a:fillRef idx="1">
                          <a:schemeClr val="lt1"/>
                        </a:fillRef>
                        <a:effectRef idx="0">
                          <a:schemeClr val="dk1"/>
                        </a:effectRef>
                        <a:fontRef idx="minor">
                          <a:schemeClr val="dk1"/>
                        </a:fontRef>
                      </wps:style>
                      <wps:txbx>
                        <w:txbxContent>
                          <w:p w:rsidR="0048274A" w:rsidRPr="003D3BF0" w:rsidRDefault="0048274A" w:rsidP="0048274A">
                            <w:pPr>
                              <w:jc w:val="center"/>
                              <w:rPr>
                                <w:rFonts w:ascii="Times New Roman" w:hAnsi="Times New Roman" w:cs="Times New Roman"/>
                                <w:sz w:val="24"/>
                                <w:szCs w:val="24"/>
                              </w:rPr>
                            </w:pPr>
                            <w:r w:rsidRPr="003D3BF0">
                              <w:rPr>
                                <w:rFonts w:ascii="Times New Roman" w:hAnsi="Times New Roman" w:cs="Times New Roman"/>
                                <w:sz w:val="24"/>
                                <w:szCs w:val="24"/>
                              </w:rPr>
                              <w:t>Mitos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9" o:spid="_x0000_s1031" style="position:absolute;left:0;text-align:left;margin-left:296.7pt;margin-top:6.1pt;width:78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" fillcolor="white [3201]" strokecolor="black [3200]" strokeweight="1.5pt">
                <v:path arrowok="t"/>
                <v:textbox>
                  <w:txbxContent>
                    <w:p w:rsidR="0048274A" w:rsidRPr="003D3BF0" w:rsidRDefault="0048274A" w:rsidP="0048274A">
                      <w:pPr>
                        <w:jc w:val="center"/>
                        <w:rPr>
                          <w:rFonts w:ascii="Times New Roman" w:hAnsi="Times New Roman" w:cs="Times New Roman"/>
                          <w:sz w:val="24"/>
                          <w:szCs w:val="24"/>
                        </w:rPr>
                      </w:pPr>
                      <w:r w:rsidRPr="003D3BF0">
                        <w:rPr>
                          <w:rFonts w:ascii="Times New Roman" w:hAnsi="Times New Roman" w:cs="Times New Roman"/>
                          <w:sz w:val="24"/>
                          <w:szCs w:val="24"/>
                        </w:rPr>
                        <w:t>Mitos</w:t>
                      </w:r>
                    </w:p>
                  </w:txbxContent>
                </v:textbox>
              </v:roundrect>
            </w:pict>
          </mc:Fallback>
        </mc:AlternateContent>
      </w:r>
    </w:p>
    <w:p w:rsidR="0048274A" w:rsidRPr="0048274A" w:rsidRDefault="0048274A" w:rsidP="0048274A">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b/>
          <w:noProof/>
          <w:sz w:val="24"/>
          <w:szCs w:val="24"/>
          <w:lang w:eastAsia="id-ID"/>
        </w:rPr>
        <mc:AlternateContent>
          <mc:Choice Requires="wps">
            <w:drawing>
              <wp:anchor distT="0" distB="0" distL="114299" distR="114299" simplePos="0" relativeHeight="251671552" behindDoc="0" locked="0" layoutInCell="1" allowOverlap="1" wp14:anchorId="374EB4F9" wp14:editId="61818A8C">
                <wp:simplePos x="0" y="0"/>
                <wp:positionH relativeFrom="column">
                  <wp:posOffset>2490470</wp:posOffset>
                </wp:positionH>
                <wp:positionV relativeFrom="paragraph">
                  <wp:posOffset>388620</wp:posOffset>
                </wp:positionV>
                <wp:extent cx="447675" cy="635"/>
                <wp:effectExtent l="77470" t="8890" r="74295" b="19685"/>
                <wp:wrapNone/>
                <wp:docPr id="68" name="Elb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H="1">
                          <a:off x="0" y="0"/>
                          <a:ext cx="447675" cy="635"/>
                        </a:xfrm>
                        <a:prstGeom prst="bentConnector3">
                          <a:avLst>
                            <a:gd name="adj1" fmla="val 49931"/>
                          </a:avLst>
                        </a:prstGeom>
                        <a:noFill/>
                        <a:ln w="9525">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8" o:spid="_x0000_s1026" type="#_x0000_t34" style="position:absolute;margin-left:196.1pt;margin-top:30.6pt;width:35.25pt;height:.05pt;rotation:90;flip:x;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" adj="10785" strokecolor="black [3213]">
                <v:stroke endarrow="open"/>
                <o:lock v:ext="edit" shapetype="f"/>
              </v:shape>
            </w:pict>
          </mc:Fallback>
        </mc:AlternateContent>
      </w:r>
    </w:p>
    <w:p w:rsidR="0048274A" w:rsidRPr="0048274A" w:rsidRDefault="0048274A" w:rsidP="0048274A">
      <w:pPr>
        <w:spacing w:after="0" w:line="240" w:lineRule="auto"/>
        <w:jc w:val="center"/>
        <w:rPr>
          <w:rFonts w:ascii="Times New Roman" w:eastAsia="Times New Roman" w:hAnsi="Times New Roman" w:cs="Times New Roman"/>
          <w:sz w:val="24"/>
          <w:szCs w:val="24"/>
          <w:lang w:eastAsia="id-ID"/>
        </w:rPr>
      </w:pPr>
    </w:p>
    <w:p w:rsidR="0048274A" w:rsidRPr="0048274A" w:rsidRDefault="0048274A" w:rsidP="0048274A">
      <w:pPr>
        <w:spacing w:after="0" w:line="240" w:lineRule="auto"/>
        <w:jc w:val="center"/>
        <w:rPr>
          <w:rFonts w:ascii="Times New Roman" w:eastAsia="Times New Roman" w:hAnsi="Times New Roman" w:cs="Times New Roman"/>
          <w:sz w:val="24"/>
          <w:szCs w:val="24"/>
          <w:lang w:eastAsia="id-ID"/>
        </w:rPr>
      </w:pPr>
    </w:p>
    <w:p w:rsidR="0048274A" w:rsidRPr="0048274A" w:rsidRDefault="0048274A" w:rsidP="0048274A">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41AD11BF" wp14:editId="278EB404">
                <wp:simplePos x="0" y="0"/>
                <wp:positionH relativeFrom="column">
                  <wp:posOffset>744855</wp:posOffset>
                </wp:positionH>
                <wp:positionV relativeFrom="paragraph">
                  <wp:posOffset>100965</wp:posOffset>
                </wp:positionV>
                <wp:extent cx="3952875" cy="609600"/>
                <wp:effectExtent l="0" t="0" r="28575" b="19050"/>
                <wp:wrapNone/>
                <wp:docPr id="67" name="Rounded 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52875" cy="609600"/>
                        </a:xfrm>
                        <a:prstGeom prst="roundRect">
                          <a:avLst/>
                        </a:prstGeom>
                        <a:ln w="19050"/>
                      </wps:spPr>
                      <wps:style>
                        <a:lnRef idx="2">
                          <a:schemeClr val="dk1"/>
                        </a:lnRef>
                        <a:fillRef idx="1">
                          <a:schemeClr val="lt1"/>
                        </a:fillRef>
                        <a:effectRef idx="0">
                          <a:schemeClr val="dk1"/>
                        </a:effectRef>
                        <a:fontRef idx="minor">
                          <a:schemeClr val="dk1"/>
                        </a:fontRef>
                      </wps:style>
                      <wps:txbx>
                        <w:txbxContent>
                          <w:p w:rsidR="0048274A" w:rsidRPr="003D3BF0" w:rsidRDefault="0048274A" w:rsidP="0048274A">
                            <w:pPr>
                              <w:jc w:val="center"/>
                              <w:rPr>
                                <w:rFonts w:ascii="Times New Roman" w:hAnsi="Times New Roman" w:cs="Times New Roman"/>
                                <w:sz w:val="24"/>
                                <w:szCs w:val="24"/>
                              </w:rPr>
                            </w:pPr>
                            <w:r w:rsidRPr="003D3BF0">
                              <w:rPr>
                                <w:rFonts w:ascii="Times New Roman" w:hAnsi="Times New Roman" w:cs="Times New Roman"/>
                                <w:sz w:val="24"/>
                                <w:szCs w:val="24"/>
                              </w:rPr>
                              <w:t>Representasi Maskulinitas Pria terhadap Iklan L-Men Versi “</w:t>
                            </w:r>
                            <w:r w:rsidRPr="003D3BF0">
                              <w:rPr>
                                <w:rFonts w:ascii="Times New Roman" w:hAnsi="Times New Roman" w:cs="Times New Roman"/>
                                <w:i/>
                                <w:sz w:val="24"/>
                                <w:szCs w:val="24"/>
                              </w:rPr>
                              <w:t>Men’s Guide</w:t>
                            </w:r>
                            <w:r w:rsidRPr="003D3BF0">
                              <w:rPr>
                                <w:rFonts w:ascii="Times New Roman" w:hAnsi="Times New Roman" w:cs="Times New Roman"/>
                                <w:sz w:val="24"/>
                                <w:szCs w:val="24"/>
                              </w:rPr>
                              <w:t>” di YouTube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7" o:spid="_x0000_s1032" style="position:absolute;left:0;text-align:left;margin-left:58.65pt;margin-top:7.95pt;width:311.2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" fillcolor="white [3201]" strokecolor="black [3200]" strokeweight="1.5pt">
                <v:path arrowok="t"/>
                <v:textbox>
                  <w:txbxContent>
                    <w:p w:rsidR="0048274A" w:rsidRPr="003D3BF0" w:rsidRDefault="0048274A" w:rsidP="0048274A">
                      <w:pPr>
                        <w:jc w:val="center"/>
                        <w:rPr>
                          <w:rFonts w:ascii="Times New Roman" w:hAnsi="Times New Roman" w:cs="Times New Roman"/>
                          <w:sz w:val="24"/>
                          <w:szCs w:val="24"/>
                        </w:rPr>
                      </w:pPr>
                      <w:r w:rsidRPr="003D3BF0">
                        <w:rPr>
                          <w:rFonts w:ascii="Times New Roman" w:hAnsi="Times New Roman" w:cs="Times New Roman"/>
                          <w:sz w:val="24"/>
                          <w:szCs w:val="24"/>
                        </w:rPr>
                        <w:t>Representasi Maskulinitas Pria terhadap Iklan L-Men Versi “</w:t>
                      </w:r>
                      <w:r w:rsidRPr="003D3BF0">
                        <w:rPr>
                          <w:rFonts w:ascii="Times New Roman" w:hAnsi="Times New Roman" w:cs="Times New Roman"/>
                          <w:i/>
                          <w:sz w:val="24"/>
                          <w:szCs w:val="24"/>
                        </w:rPr>
                        <w:t>Men’s Guide</w:t>
                      </w:r>
                      <w:r w:rsidRPr="003D3BF0">
                        <w:rPr>
                          <w:rFonts w:ascii="Times New Roman" w:hAnsi="Times New Roman" w:cs="Times New Roman"/>
                          <w:sz w:val="24"/>
                          <w:szCs w:val="24"/>
                        </w:rPr>
                        <w:t>” di YouTube</w:t>
                      </w:r>
                    </w:p>
                  </w:txbxContent>
                </v:textbox>
              </v:roundrect>
            </w:pict>
          </mc:Fallback>
        </mc:AlternateContent>
      </w:r>
    </w:p>
    <w:p w:rsidR="0048274A" w:rsidRPr="0048274A" w:rsidRDefault="0048274A" w:rsidP="0048274A">
      <w:pPr>
        <w:spacing w:after="0" w:line="240" w:lineRule="auto"/>
        <w:jc w:val="center"/>
        <w:rPr>
          <w:rFonts w:ascii="Times New Roman" w:eastAsia="Times New Roman" w:hAnsi="Times New Roman" w:cs="Times New Roman"/>
          <w:sz w:val="24"/>
          <w:szCs w:val="24"/>
          <w:lang w:eastAsia="id-ID"/>
        </w:rPr>
      </w:pPr>
    </w:p>
    <w:p w:rsidR="0048274A" w:rsidRPr="0048274A" w:rsidRDefault="0048274A" w:rsidP="0048274A">
      <w:pPr>
        <w:spacing w:after="0" w:line="240" w:lineRule="auto"/>
        <w:jc w:val="center"/>
        <w:rPr>
          <w:rFonts w:ascii="Times New Roman" w:eastAsia="Times New Roman" w:hAnsi="Times New Roman" w:cs="Times New Roman"/>
          <w:sz w:val="24"/>
          <w:szCs w:val="24"/>
          <w:lang w:eastAsia="id-ID"/>
        </w:rPr>
      </w:pPr>
    </w:p>
    <w:p w:rsidR="0048274A" w:rsidRPr="0048274A" w:rsidRDefault="0048274A" w:rsidP="0048274A">
      <w:pPr>
        <w:spacing w:after="0" w:line="240" w:lineRule="auto"/>
        <w:jc w:val="center"/>
        <w:rPr>
          <w:rFonts w:ascii="Times New Roman" w:eastAsia="Times New Roman" w:hAnsi="Times New Roman" w:cs="Times New Roman"/>
          <w:sz w:val="24"/>
          <w:szCs w:val="24"/>
          <w:lang w:eastAsia="id-ID"/>
        </w:rPr>
      </w:pPr>
    </w:p>
    <w:p w:rsidR="0048274A" w:rsidRPr="0048274A" w:rsidRDefault="0048274A" w:rsidP="0048274A">
      <w:pPr>
        <w:spacing w:after="0" w:line="240" w:lineRule="auto"/>
        <w:jc w:val="center"/>
        <w:rPr>
          <w:rFonts w:ascii="Times New Roman" w:eastAsia="Times New Roman" w:hAnsi="Times New Roman" w:cs="Times New Roman"/>
          <w:sz w:val="24"/>
          <w:szCs w:val="24"/>
          <w:lang w:eastAsia="id-ID"/>
        </w:rPr>
      </w:pPr>
    </w:p>
    <w:p w:rsidR="0048274A" w:rsidRPr="0048274A" w:rsidRDefault="0048274A" w:rsidP="0048274A">
      <w:pPr>
        <w:spacing w:after="0" w:line="240" w:lineRule="auto"/>
        <w:jc w:val="center"/>
        <w:rPr>
          <w:rFonts w:ascii="Times New Roman" w:eastAsia="Times New Roman" w:hAnsi="Times New Roman" w:cs="Times New Roman"/>
          <w:sz w:val="24"/>
          <w:szCs w:val="24"/>
          <w:lang w:eastAsia="id-ID"/>
        </w:rPr>
      </w:pPr>
      <w:r w:rsidRPr="0048274A">
        <w:rPr>
          <w:rFonts w:ascii="Times New Roman" w:eastAsia="Times New Roman" w:hAnsi="Times New Roman" w:cs="Times New Roman"/>
          <w:sz w:val="24"/>
          <w:szCs w:val="24"/>
          <w:lang w:eastAsia="id-ID"/>
        </w:rPr>
        <w:t>Sumber : Peneliti dan Pembimbing (2019)</w:t>
      </w:r>
    </w:p>
    <w:p w:rsidR="0048274A" w:rsidRPr="0048274A" w:rsidRDefault="0048274A" w:rsidP="0048274A">
      <w:pPr>
        <w:spacing w:after="0" w:line="240" w:lineRule="auto"/>
        <w:rPr>
          <w:rFonts w:ascii="Times New Roman" w:eastAsia="Times New Roman" w:hAnsi="Times New Roman" w:cs="Times New Roman"/>
          <w:sz w:val="24"/>
          <w:szCs w:val="24"/>
          <w:lang w:eastAsia="id-ID"/>
        </w:rPr>
      </w:pPr>
    </w:p>
    <w:p w:rsidR="0048274A" w:rsidRPr="0048274A" w:rsidRDefault="0048274A" w:rsidP="0048274A">
      <w:pPr>
        <w:spacing w:after="0" w:line="240" w:lineRule="auto"/>
        <w:rPr>
          <w:rFonts w:ascii="Times New Roman" w:eastAsia="Times New Roman" w:hAnsi="Times New Roman" w:cs="Times New Roman"/>
          <w:sz w:val="24"/>
          <w:szCs w:val="24"/>
          <w:lang w:eastAsia="id-ID"/>
        </w:rPr>
      </w:pPr>
    </w:p>
    <w:p w:rsidR="0048274A" w:rsidRPr="0048274A" w:rsidRDefault="0048274A" w:rsidP="0048274A">
      <w:pPr>
        <w:spacing w:after="0" w:line="360" w:lineRule="auto"/>
        <w:jc w:val="center"/>
        <w:rPr>
          <w:rFonts w:ascii="Times New Roman" w:eastAsia="Times New Roman" w:hAnsi="Times New Roman" w:cs="Times New Roman"/>
          <w:b/>
          <w:sz w:val="24"/>
          <w:szCs w:val="24"/>
          <w:lang w:eastAsia="id-ID"/>
        </w:rPr>
      </w:pPr>
      <w:r w:rsidRPr="0048274A">
        <w:rPr>
          <w:rFonts w:ascii="Times New Roman" w:eastAsia="Times New Roman" w:hAnsi="Times New Roman" w:cs="Times New Roman"/>
          <w:b/>
          <w:sz w:val="24"/>
          <w:szCs w:val="24"/>
          <w:lang w:eastAsia="id-ID"/>
        </w:rPr>
        <w:t>Gambar 2.2.</w:t>
      </w:r>
    </w:p>
    <w:p w:rsidR="005846ED" w:rsidRPr="00B2189B" w:rsidRDefault="00B2189B" w:rsidP="00B2189B">
      <w:pPr>
        <w:spacing w:after="0" w:line="36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Kerangka P</w:t>
      </w:r>
      <w:bookmarkStart w:id="0" w:name="_GoBack"/>
      <w:bookmarkEnd w:id="0"/>
      <w:r>
        <w:rPr>
          <w:rFonts w:ascii="Times New Roman" w:eastAsia="Times New Roman" w:hAnsi="Times New Roman" w:cs="Times New Roman"/>
          <w:b/>
          <w:sz w:val="24"/>
          <w:szCs w:val="24"/>
          <w:lang w:eastAsia="id-ID"/>
        </w:rPr>
        <w:t>emikiran</w:t>
      </w:r>
    </w:p>
    <w:sectPr w:rsidR="005846ED" w:rsidRPr="00B2189B" w:rsidSect="0048274A">
      <w:headerReference w:type="default" r:id="rId19"/>
      <w:footerReference w:type="default" r:id="rId20"/>
      <w:pgSz w:w="11906" w:h="16838"/>
      <w:pgMar w:top="2268" w:right="1701" w:bottom="1701" w:left="2268" w:header="708" w:footer="708" w:gutter="0"/>
      <w:pgNumType w:start="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74A" w:rsidRDefault="0048274A" w:rsidP="0048274A">
      <w:pPr>
        <w:spacing w:after="0" w:line="240" w:lineRule="auto"/>
      </w:pPr>
      <w:r>
        <w:separator/>
      </w:r>
    </w:p>
  </w:endnote>
  <w:endnote w:type="continuationSeparator" w:id="0">
    <w:p w:rsidR="0048274A" w:rsidRDefault="0048274A" w:rsidP="00482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851730"/>
      <w:docPartObj>
        <w:docPartGallery w:val="Page Numbers (Bottom of Page)"/>
        <w:docPartUnique/>
      </w:docPartObj>
    </w:sdtPr>
    <w:sdtEndPr>
      <w:rPr>
        <w:rFonts w:ascii="Times New Roman" w:hAnsi="Times New Roman" w:cs="Times New Roman"/>
        <w:noProof/>
        <w:sz w:val="24"/>
        <w:szCs w:val="24"/>
      </w:rPr>
    </w:sdtEndPr>
    <w:sdtContent>
      <w:p w:rsidR="0048274A" w:rsidRPr="00F35D4D" w:rsidRDefault="0048274A">
        <w:pPr>
          <w:pStyle w:val="Footer"/>
          <w:jc w:val="center"/>
          <w:rPr>
            <w:rFonts w:ascii="Times New Roman" w:hAnsi="Times New Roman" w:cs="Times New Roman"/>
            <w:sz w:val="24"/>
            <w:szCs w:val="24"/>
          </w:rPr>
        </w:pPr>
        <w:r w:rsidRPr="00F35D4D">
          <w:rPr>
            <w:rFonts w:ascii="Times New Roman" w:hAnsi="Times New Roman" w:cs="Times New Roman"/>
            <w:sz w:val="24"/>
            <w:szCs w:val="24"/>
          </w:rPr>
          <w:fldChar w:fldCharType="begin"/>
        </w:r>
        <w:r w:rsidRPr="00F35D4D">
          <w:rPr>
            <w:rFonts w:ascii="Times New Roman" w:hAnsi="Times New Roman" w:cs="Times New Roman"/>
            <w:sz w:val="24"/>
            <w:szCs w:val="24"/>
          </w:rPr>
          <w:instrText xml:space="preserve"> PAGE   \* MERGEFORMAT </w:instrText>
        </w:r>
        <w:r w:rsidRPr="00F35D4D">
          <w:rPr>
            <w:rFonts w:ascii="Times New Roman" w:hAnsi="Times New Roman" w:cs="Times New Roman"/>
            <w:sz w:val="24"/>
            <w:szCs w:val="24"/>
          </w:rPr>
          <w:fldChar w:fldCharType="separate"/>
        </w:r>
        <w:r w:rsidR="001B486D">
          <w:rPr>
            <w:rFonts w:ascii="Times New Roman" w:hAnsi="Times New Roman" w:cs="Times New Roman"/>
            <w:noProof/>
            <w:sz w:val="24"/>
            <w:szCs w:val="24"/>
          </w:rPr>
          <w:t>10</w:t>
        </w:r>
        <w:r w:rsidRPr="00F35D4D">
          <w:rPr>
            <w:rFonts w:ascii="Times New Roman" w:hAnsi="Times New Roman" w:cs="Times New Roman"/>
            <w:noProof/>
            <w:sz w:val="24"/>
            <w:szCs w:val="24"/>
          </w:rPr>
          <w:fldChar w:fldCharType="end"/>
        </w:r>
      </w:p>
    </w:sdtContent>
  </w:sdt>
  <w:p w:rsidR="0048274A" w:rsidRDefault="004827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74A" w:rsidRPr="00B84AAA" w:rsidRDefault="0048274A">
    <w:pPr>
      <w:pStyle w:val="Footer"/>
      <w:jc w:val="center"/>
      <w:rPr>
        <w:rFonts w:ascii="Times New Roman" w:hAnsi="Times New Roman" w:cs="Times New Roman"/>
      </w:rPr>
    </w:pPr>
  </w:p>
  <w:p w:rsidR="0048274A" w:rsidRDefault="004827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719204"/>
      <w:docPartObj>
        <w:docPartGallery w:val="Page Numbers (Bottom of Page)"/>
        <w:docPartUnique/>
      </w:docPartObj>
    </w:sdtPr>
    <w:sdtEndPr>
      <w:rPr>
        <w:rFonts w:ascii="Times New Roman" w:hAnsi="Times New Roman" w:cs="Times New Roman"/>
        <w:noProof/>
        <w:sz w:val="24"/>
        <w:szCs w:val="24"/>
      </w:rPr>
    </w:sdtEndPr>
    <w:sdtContent>
      <w:p w:rsidR="0048274A" w:rsidRPr="00EC1A22" w:rsidRDefault="0048274A">
        <w:pPr>
          <w:pStyle w:val="Footer"/>
          <w:jc w:val="right"/>
          <w:rPr>
            <w:rFonts w:ascii="Times New Roman" w:hAnsi="Times New Roman" w:cs="Times New Roman"/>
            <w:sz w:val="24"/>
            <w:szCs w:val="24"/>
          </w:rPr>
        </w:pPr>
        <w:r w:rsidRPr="00EC1A22">
          <w:rPr>
            <w:rFonts w:ascii="Times New Roman" w:hAnsi="Times New Roman" w:cs="Times New Roman"/>
            <w:sz w:val="24"/>
            <w:szCs w:val="24"/>
          </w:rPr>
          <w:fldChar w:fldCharType="begin"/>
        </w:r>
        <w:r w:rsidRPr="00EC1A22">
          <w:rPr>
            <w:rFonts w:ascii="Times New Roman" w:hAnsi="Times New Roman" w:cs="Times New Roman"/>
            <w:sz w:val="24"/>
            <w:szCs w:val="24"/>
          </w:rPr>
          <w:instrText xml:space="preserve"> PAGE   \* MERGEFORMAT </w:instrText>
        </w:r>
        <w:r w:rsidRPr="00EC1A22">
          <w:rPr>
            <w:rFonts w:ascii="Times New Roman" w:hAnsi="Times New Roman" w:cs="Times New Roman"/>
            <w:sz w:val="24"/>
            <w:szCs w:val="24"/>
          </w:rPr>
          <w:fldChar w:fldCharType="separate"/>
        </w:r>
        <w:r w:rsidR="001B486D">
          <w:rPr>
            <w:rFonts w:ascii="Times New Roman" w:hAnsi="Times New Roman" w:cs="Times New Roman"/>
            <w:noProof/>
            <w:sz w:val="24"/>
            <w:szCs w:val="24"/>
          </w:rPr>
          <w:t>16</w:t>
        </w:r>
        <w:r w:rsidRPr="00EC1A22">
          <w:rPr>
            <w:rFonts w:ascii="Times New Roman" w:hAnsi="Times New Roman" w:cs="Times New Roman"/>
            <w:noProof/>
            <w:sz w:val="24"/>
            <w:szCs w:val="24"/>
          </w:rPr>
          <w:fldChar w:fldCharType="end"/>
        </w:r>
      </w:p>
    </w:sdtContent>
  </w:sdt>
  <w:p w:rsidR="0048274A" w:rsidRDefault="0048274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74A" w:rsidRPr="00EC1A22" w:rsidRDefault="0048274A">
    <w:pPr>
      <w:pStyle w:val="Footer"/>
      <w:jc w:val="right"/>
      <w:rPr>
        <w:rFonts w:ascii="Times New Roman" w:hAnsi="Times New Roman" w:cs="Times New Roman"/>
        <w:sz w:val="24"/>
        <w:szCs w:val="24"/>
      </w:rPr>
    </w:pPr>
  </w:p>
  <w:p w:rsidR="0048274A" w:rsidRDefault="004827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74A" w:rsidRDefault="0048274A" w:rsidP="0048274A">
      <w:pPr>
        <w:spacing w:after="0" w:line="240" w:lineRule="auto"/>
      </w:pPr>
      <w:r>
        <w:separator/>
      </w:r>
    </w:p>
  </w:footnote>
  <w:footnote w:type="continuationSeparator" w:id="0">
    <w:p w:rsidR="0048274A" w:rsidRDefault="0048274A" w:rsidP="004827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74A" w:rsidRPr="007C3E32" w:rsidRDefault="0048274A">
    <w:pPr>
      <w:pStyle w:val="Header"/>
      <w:jc w:val="right"/>
      <w:rPr>
        <w:rFonts w:ascii="Times New Roman" w:hAnsi="Times New Roman" w:cs="Times New Roman"/>
      </w:rPr>
    </w:pPr>
  </w:p>
  <w:p w:rsidR="0048274A" w:rsidRPr="003521D7" w:rsidRDefault="0048274A" w:rsidP="0048274A">
    <w:pPr>
      <w:pStyle w:val="Header"/>
      <w:jc w:val="cent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968968"/>
      <w:docPartObj>
        <w:docPartGallery w:val="Page Numbers (Top of Page)"/>
        <w:docPartUnique/>
      </w:docPartObj>
    </w:sdtPr>
    <w:sdtEndPr>
      <w:rPr>
        <w:rFonts w:ascii="Times New Roman" w:hAnsi="Times New Roman" w:cs="Times New Roman"/>
        <w:noProof/>
        <w:sz w:val="24"/>
        <w:szCs w:val="24"/>
      </w:rPr>
    </w:sdtEndPr>
    <w:sdtContent>
      <w:p w:rsidR="0048274A" w:rsidRPr="00F35D4D" w:rsidRDefault="0048274A">
        <w:pPr>
          <w:pStyle w:val="Header"/>
          <w:jc w:val="right"/>
          <w:rPr>
            <w:rFonts w:ascii="Times New Roman" w:hAnsi="Times New Roman" w:cs="Times New Roman"/>
            <w:sz w:val="24"/>
            <w:szCs w:val="24"/>
          </w:rPr>
        </w:pPr>
        <w:r w:rsidRPr="00F35D4D">
          <w:rPr>
            <w:rFonts w:ascii="Times New Roman" w:hAnsi="Times New Roman" w:cs="Times New Roman"/>
            <w:sz w:val="24"/>
            <w:szCs w:val="24"/>
          </w:rPr>
          <w:fldChar w:fldCharType="begin"/>
        </w:r>
        <w:r w:rsidRPr="00F35D4D">
          <w:rPr>
            <w:rFonts w:ascii="Times New Roman" w:hAnsi="Times New Roman" w:cs="Times New Roman"/>
            <w:sz w:val="24"/>
            <w:szCs w:val="24"/>
          </w:rPr>
          <w:instrText xml:space="preserve"> PAGE   \* MERGEFORMAT </w:instrText>
        </w:r>
        <w:r w:rsidRPr="00F35D4D">
          <w:rPr>
            <w:rFonts w:ascii="Times New Roman" w:hAnsi="Times New Roman" w:cs="Times New Roman"/>
            <w:sz w:val="24"/>
            <w:szCs w:val="24"/>
          </w:rPr>
          <w:fldChar w:fldCharType="separate"/>
        </w:r>
        <w:r w:rsidR="001B486D">
          <w:rPr>
            <w:rFonts w:ascii="Times New Roman" w:hAnsi="Times New Roman" w:cs="Times New Roman"/>
            <w:noProof/>
            <w:sz w:val="24"/>
            <w:szCs w:val="24"/>
          </w:rPr>
          <w:t>12</w:t>
        </w:r>
        <w:r w:rsidRPr="00F35D4D">
          <w:rPr>
            <w:rFonts w:ascii="Times New Roman" w:hAnsi="Times New Roman" w:cs="Times New Roman"/>
            <w:noProof/>
            <w:sz w:val="24"/>
            <w:szCs w:val="24"/>
          </w:rPr>
          <w:fldChar w:fldCharType="end"/>
        </w:r>
      </w:p>
    </w:sdtContent>
  </w:sdt>
  <w:p w:rsidR="0048274A" w:rsidRPr="003521D7" w:rsidRDefault="0048274A" w:rsidP="0048274A">
    <w:pPr>
      <w:pStyle w:val="Header"/>
      <w:jc w:val="center"/>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74A" w:rsidRDefault="0048274A">
    <w:pPr>
      <w:pStyle w:val="Header"/>
      <w:jc w:val="right"/>
    </w:pPr>
  </w:p>
  <w:p w:rsidR="0048274A" w:rsidRPr="003521D7" w:rsidRDefault="0048274A" w:rsidP="0048274A">
    <w:pPr>
      <w:pStyle w:val="Header"/>
      <w:jc w:val="center"/>
      <w:rPr>
        <w:rFonts w:ascii="Times New Roman" w:hAnsi="Times New Roman" w:cs="Times New Roman"/>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467728"/>
      <w:docPartObj>
        <w:docPartGallery w:val="Page Numbers (Top of Page)"/>
        <w:docPartUnique/>
      </w:docPartObj>
    </w:sdtPr>
    <w:sdtEndPr>
      <w:rPr>
        <w:rFonts w:ascii="Times New Roman" w:hAnsi="Times New Roman" w:cs="Times New Roman"/>
        <w:noProof/>
        <w:sz w:val="24"/>
        <w:szCs w:val="24"/>
      </w:rPr>
    </w:sdtEndPr>
    <w:sdtContent>
      <w:p w:rsidR="0048274A" w:rsidRPr="0048274A" w:rsidRDefault="0048274A">
        <w:pPr>
          <w:pStyle w:val="Header"/>
          <w:jc w:val="right"/>
          <w:rPr>
            <w:rFonts w:ascii="Times New Roman" w:hAnsi="Times New Roman" w:cs="Times New Roman"/>
            <w:sz w:val="24"/>
            <w:szCs w:val="24"/>
          </w:rPr>
        </w:pPr>
        <w:r w:rsidRPr="0048274A">
          <w:rPr>
            <w:rFonts w:ascii="Times New Roman" w:hAnsi="Times New Roman" w:cs="Times New Roman"/>
            <w:sz w:val="24"/>
            <w:szCs w:val="24"/>
          </w:rPr>
          <w:fldChar w:fldCharType="begin"/>
        </w:r>
        <w:r w:rsidRPr="0048274A">
          <w:rPr>
            <w:rFonts w:ascii="Times New Roman" w:hAnsi="Times New Roman" w:cs="Times New Roman"/>
            <w:sz w:val="24"/>
            <w:szCs w:val="24"/>
          </w:rPr>
          <w:instrText xml:space="preserve"> PAGE   \* MERGEFORMAT </w:instrText>
        </w:r>
        <w:r w:rsidRPr="0048274A">
          <w:rPr>
            <w:rFonts w:ascii="Times New Roman" w:hAnsi="Times New Roman" w:cs="Times New Roman"/>
            <w:sz w:val="24"/>
            <w:szCs w:val="24"/>
          </w:rPr>
          <w:fldChar w:fldCharType="separate"/>
        </w:r>
        <w:r w:rsidR="001B486D">
          <w:rPr>
            <w:rFonts w:ascii="Times New Roman" w:hAnsi="Times New Roman" w:cs="Times New Roman"/>
            <w:noProof/>
            <w:sz w:val="24"/>
            <w:szCs w:val="24"/>
          </w:rPr>
          <w:t>17</w:t>
        </w:r>
        <w:r w:rsidRPr="0048274A">
          <w:rPr>
            <w:rFonts w:ascii="Times New Roman" w:hAnsi="Times New Roman" w:cs="Times New Roman"/>
            <w:noProof/>
            <w:sz w:val="24"/>
            <w:szCs w:val="24"/>
          </w:rPr>
          <w:fldChar w:fldCharType="end"/>
        </w:r>
      </w:p>
    </w:sdtContent>
  </w:sdt>
  <w:p w:rsidR="0048274A" w:rsidRPr="003521D7" w:rsidRDefault="0048274A" w:rsidP="0048274A">
    <w:pPr>
      <w:pStyle w:val="Header"/>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02F"/>
    <w:multiLevelType w:val="hybridMultilevel"/>
    <w:tmpl w:val="327C4E04"/>
    <w:lvl w:ilvl="0" w:tplc="7F705CCA">
      <w:start w:val="1"/>
      <w:numFmt w:val="decimal"/>
      <w:lvlText w:val="%1."/>
      <w:lvlJc w:val="left"/>
      <w:pPr>
        <w:ind w:left="928" w:hanging="360"/>
      </w:pPr>
      <w:rPr>
        <w:rFonts w:ascii="Times New Roman" w:hAnsi="Times New Roman" w:cs="Times New Roman" w:hint="default"/>
        <w:sz w:val="24"/>
        <w:szCs w:val="24"/>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
    <w:nsid w:val="03FC7C6A"/>
    <w:multiLevelType w:val="hybridMultilevel"/>
    <w:tmpl w:val="13B0CDA2"/>
    <w:lvl w:ilvl="0" w:tplc="DC98300E">
      <w:start w:val="1"/>
      <w:numFmt w:val="decimal"/>
      <w:lvlText w:val="%1)"/>
      <w:lvlJc w:val="left"/>
      <w:pPr>
        <w:ind w:left="854" w:hanging="57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047E7CCA"/>
    <w:multiLevelType w:val="hybridMultilevel"/>
    <w:tmpl w:val="9F6A337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B37328"/>
    <w:multiLevelType w:val="hybridMultilevel"/>
    <w:tmpl w:val="FC7E083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F67A0B"/>
    <w:multiLevelType w:val="hybridMultilevel"/>
    <w:tmpl w:val="8EA4B2EC"/>
    <w:lvl w:ilvl="0" w:tplc="72A470FA">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0E3E25DA"/>
    <w:multiLevelType w:val="hybridMultilevel"/>
    <w:tmpl w:val="88E0740A"/>
    <w:lvl w:ilvl="0" w:tplc="7B7CA35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0EC5E68"/>
    <w:multiLevelType w:val="hybridMultilevel"/>
    <w:tmpl w:val="C262B154"/>
    <w:lvl w:ilvl="0" w:tplc="8CD2C976">
      <w:start w:val="1"/>
      <w:numFmt w:val="decimal"/>
      <w:lvlText w:val="%1)"/>
      <w:lvlJc w:val="left"/>
      <w:pPr>
        <w:ind w:left="720" w:hanging="360"/>
      </w:pPr>
      <w:rPr>
        <w:rFonts w:hint="default"/>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1A937AC"/>
    <w:multiLevelType w:val="hybridMultilevel"/>
    <w:tmpl w:val="DEFCF042"/>
    <w:lvl w:ilvl="0" w:tplc="C48E1484">
      <w:start w:val="3"/>
      <w:numFmt w:val="decimal"/>
      <w:lvlText w:val="%1)"/>
      <w:lvlJc w:val="left"/>
      <w:pPr>
        <w:ind w:left="502" w:hanging="360"/>
      </w:pPr>
      <w:rPr>
        <w:rFonts w:ascii="Times New Roman" w:hAnsi="Times New Roman" w:cs="Times New Roman" w:hint="default"/>
        <w:sz w:val="24"/>
        <w:szCs w:val="24"/>
      </w:rPr>
    </w:lvl>
    <w:lvl w:ilvl="1" w:tplc="04210019" w:tentative="1">
      <w:start w:val="1"/>
      <w:numFmt w:val="lowerLetter"/>
      <w:lvlText w:val="%2."/>
      <w:lvlJc w:val="left"/>
      <w:pPr>
        <w:ind w:left="1015" w:hanging="360"/>
      </w:pPr>
    </w:lvl>
    <w:lvl w:ilvl="2" w:tplc="0421001B" w:tentative="1">
      <w:start w:val="1"/>
      <w:numFmt w:val="lowerRoman"/>
      <w:lvlText w:val="%3."/>
      <w:lvlJc w:val="right"/>
      <w:pPr>
        <w:ind w:left="1735" w:hanging="180"/>
      </w:pPr>
    </w:lvl>
    <w:lvl w:ilvl="3" w:tplc="0421000F" w:tentative="1">
      <w:start w:val="1"/>
      <w:numFmt w:val="decimal"/>
      <w:lvlText w:val="%4."/>
      <w:lvlJc w:val="left"/>
      <w:pPr>
        <w:ind w:left="2455" w:hanging="360"/>
      </w:pPr>
    </w:lvl>
    <w:lvl w:ilvl="4" w:tplc="04210019" w:tentative="1">
      <w:start w:val="1"/>
      <w:numFmt w:val="lowerLetter"/>
      <w:lvlText w:val="%5."/>
      <w:lvlJc w:val="left"/>
      <w:pPr>
        <w:ind w:left="3175" w:hanging="360"/>
      </w:pPr>
    </w:lvl>
    <w:lvl w:ilvl="5" w:tplc="0421001B" w:tentative="1">
      <w:start w:val="1"/>
      <w:numFmt w:val="lowerRoman"/>
      <w:lvlText w:val="%6."/>
      <w:lvlJc w:val="right"/>
      <w:pPr>
        <w:ind w:left="3895" w:hanging="180"/>
      </w:pPr>
    </w:lvl>
    <w:lvl w:ilvl="6" w:tplc="0421000F" w:tentative="1">
      <w:start w:val="1"/>
      <w:numFmt w:val="decimal"/>
      <w:lvlText w:val="%7."/>
      <w:lvlJc w:val="left"/>
      <w:pPr>
        <w:ind w:left="4615" w:hanging="360"/>
      </w:pPr>
    </w:lvl>
    <w:lvl w:ilvl="7" w:tplc="04210019" w:tentative="1">
      <w:start w:val="1"/>
      <w:numFmt w:val="lowerLetter"/>
      <w:lvlText w:val="%8."/>
      <w:lvlJc w:val="left"/>
      <w:pPr>
        <w:ind w:left="5335" w:hanging="360"/>
      </w:pPr>
    </w:lvl>
    <w:lvl w:ilvl="8" w:tplc="0421001B" w:tentative="1">
      <w:start w:val="1"/>
      <w:numFmt w:val="lowerRoman"/>
      <w:lvlText w:val="%9."/>
      <w:lvlJc w:val="right"/>
      <w:pPr>
        <w:ind w:left="6055" w:hanging="180"/>
      </w:pPr>
    </w:lvl>
  </w:abstractNum>
  <w:abstractNum w:abstractNumId="8">
    <w:nsid w:val="13251668"/>
    <w:multiLevelType w:val="hybridMultilevel"/>
    <w:tmpl w:val="5C221F9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72219DE"/>
    <w:multiLevelType w:val="hybridMultilevel"/>
    <w:tmpl w:val="04CA3BE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8BA54F0"/>
    <w:multiLevelType w:val="hybridMultilevel"/>
    <w:tmpl w:val="8104FB3C"/>
    <w:lvl w:ilvl="0" w:tplc="D46CC7B0">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2DD2722"/>
    <w:multiLevelType w:val="hybridMultilevel"/>
    <w:tmpl w:val="4ED2659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3482915"/>
    <w:multiLevelType w:val="hybridMultilevel"/>
    <w:tmpl w:val="418AAB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59510BF"/>
    <w:multiLevelType w:val="hybridMultilevel"/>
    <w:tmpl w:val="61C64974"/>
    <w:lvl w:ilvl="0" w:tplc="72C0BAD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5B37C39"/>
    <w:multiLevelType w:val="hybridMultilevel"/>
    <w:tmpl w:val="BA9456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E094DDD"/>
    <w:multiLevelType w:val="hybridMultilevel"/>
    <w:tmpl w:val="2C66B8CA"/>
    <w:lvl w:ilvl="0" w:tplc="D2301BD4">
      <w:start w:val="1"/>
      <w:numFmt w:val="decimal"/>
      <w:lvlText w:val="%1)"/>
      <w:lvlJc w:val="left"/>
      <w:pPr>
        <w:ind w:left="643" w:hanging="360"/>
      </w:pPr>
      <w:rPr>
        <w:rFonts w:ascii="Times New Roman" w:eastAsiaTheme="minorHAnsi" w:hAnsi="Times New Roman" w:cs="Times New Roman"/>
        <w:sz w:val="24"/>
        <w:szCs w:val="24"/>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6">
    <w:nsid w:val="2EAC2905"/>
    <w:multiLevelType w:val="hybridMultilevel"/>
    <w:tmpl w:val="13A63DD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07C513E"/>
    <w:multiLevelType w:val="hybridMultilevel"/>
    <w:tmpl w:val="8C4472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1FB2E60"/>
    <w:multiLevelType w:val="hybridMultilevel"/>
    <w:tmpl w:val="5120B9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2546D61"/>
    <w:multiLevelType w:val="hybridMultilevel"/>
    <w:tmpl w:val="A4668D2A"/>
    <w:lvl w:ilvl="0" w:tplc="26EA35DE">
      <w:start w:val="1"/>
      <w:numFmt w:val="decimal"/>
      <w:lvlText w:val="%1)"/>
      <w:lvlJc w:val="left"/>
      <w:pPr>
        <w:ind w:left="1069" w:hanging="360"/>
      </w:pPr>
      <w:rPr>
        <w:rFonts w:ascii="Times New Roman" w:hAnsi="Times New Roman" w:cs="Times New Roman" w:hint="default"/>
        <w:sz w:val="24"/>
        <w:szCs w:val="24"/>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nsid w:val="34805DA7"/>
    <w:multiLevelType w:val="hybridMultilevel"/>
    <w:tmpl w:val="E6F040D6"/>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36397882"/>
    <w:multiLevelType w:val="hybridMultilevel"/>
    <w:tmpl w:val="4BAC6ADC"/>
    <w:lvl w:ilvl="0" w:tplc="192E79C8">
      <w:start w:val="1"/>
      <w:numFmt w:val="decimal"/>
      <w:lvlText w:val="%1)"/>
      <w:lvlJc w:val="left"/>
      <w:pPr>
        <w:ind w:left="989" w:hanging="705"/>
      </w:pPr>
      <w:rPr>
        <w:rFonts w:hint="default"/>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nsid w:val="3CB10DF3"/>
    <w:multiLevelType w:val="hybridMultilevel"/>
    <w:tmpl w:val="F2B24D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DB759D7"/>
    <w:multiLevelType w:val="hybridMultilevel"/>
    <w:tmpl w:val="0D20CB62"/>
    <w:lvl w:ilvl="0" w:tplc="AF9A4E2A">
      <w:start w:val="1"/>
      <w:numFmt w:val="decimal"/>
      <w:lvlText w:val="%1)"/>
      <w:lvlJc w:val="left"/>
      <w:pPr>
        <w:ind w:left="750" w:hanging="39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E1E32A9"/>
    <w:multiLevelType w:val="hybridMultilevel"/>
    <w:tmpl w:val="49324FC2"/>
    <w:lvl w:ilvl="0" w:tplc="33E0A164">
      <w:start w:val="1"/>
      <w:numFmt w:val="decimal"/>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43F25014"/>
    <w:multiLevelType w:val="hybridMultilevel"/>
    <w:tmpl w:val="B84CC56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CC97BAC"/>
    <w:multiLevelType w:val="hybridMultilevel"/>
    <w:tmpl w:val="A886A4A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E740387"/>
    <w:multiLevelType w:val="hybridMultilevel"/>
    <w:tmpl w:val="1E62F58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F22074F"/>
    <w:multiLevelType w:val="multilevel"/>
    <w:tmpl w:val="14E0555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FAE01A9"/>
    <w:multiLevelType w:val="hybridMultilevel"/>
    <w:tmpl w:val="BC661B9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1AA1E31"/>
    <w:multiLevelType w:val="hybridMultilevel"/>
    <w:tmpl w:val="A640592C"/>
    <w:lvl w:ilvl="0" w:tplc="64F8D68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1">
    <w:nsid w:val="53EB2508"/>
    <w:multiLevelType w:val="hybridMultilevel"/>
    <w:tmpl w:val="8EB2EA6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54923F9"/>
    <w:multiLevelType w:val="hybridMultilevel"/>
    <w:tmpl w:val="C7D24B96"/>
    <w:lvl w:ilvl="0" w:tplc="2898B5F2">
      <w:start w:val="1"/>
      <w:numFmt w:val="decimal"/>
      <w:lvlText w:val="%1)"/>
      <w:lvlJc w:val="left"/>
      <w:pPr>
        <w:ind w:left="927" w:hanging="360"/>
      </w:pPr>
      <w:rPr>
        <w:rFonts w:ascii="Times New Roman" w:hAnsi="Times New Roman" w:cs="Times New Roman" w:hint="default"/>
        <w:sz w:val="24"/>
        <w:szCs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3">
    <w:nsid w:val="56AB1988"/>
    <w:multiLevelType w:val="hybridMultilevel"/>
    <w:tmpl w:val="1526C718"/>
    <w:lvl w:ilvl="0" w:tplc="9600E5B4">
      <w:start w:val="1"/>
      <w:numFmt w:val="decimal"/>
      <w:lvlText w:val="%1)"/>
      <w:lvlJc w:val="left"/>
      <w:pPr>
        <w:ind w:left="420" w:hanging="360"/>
      </w:pPr>
      <w:rPr>
        <w:rFonts w:ascii="Times New Roman" w:eastAsiaTheme="minorHAnsi" w:hAnsi="Times New Roman" w:cs="Times New Roman"/>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34">
    <w:nsid w:val="5BB2155B"/>
    <w:multiLevelType w:val="hybridMultilevel"/>
    <w:tmpl w:val="FB3260B4"/>
    <w:lvl w:ilvl="0" w:tplc="3AE84A30">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D4F7070"/>
    <w:multiLevelType w:val="hybridMultilevel"/>
    <w:tmpl w:val="53F6986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0E921A8"/>
    <w:multiLevelType w:val="hybridMultilevel"/>
    <w:tmpl w:val="B6F4684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20820FC"/>
    <w:multiLevelType w:val="hybridMultilevel"/>
    <w:tmpl w:val="343A2678"/>
    <w:lvl w:ilvl="0" w:tplc="452C144C">
      <w:start w:val="1"/>
      <w:numFmt w:val="decimal"/>
      <w:lvlText w:val="%1)"/>
      <w:lvlJc w:val="left"/>
      <w:pPr>
        <w:ind w:left="644"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37D7DC2"/>
    <w:multiLevelType w:val="hybridMultilevel"/>
    <w:tmpl w:val="BE7071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98314D2"/>
    <w:multiLevelType w:val="multilevel"/>
    <w:tmpl w:val="D382C3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A3968CA"/>
    <w:multiLevelType w:val="hybridMultilevel"/>
    <w:tmpl w:val="6C020F3C"/>
    <w:lvl w:ilvl="0" w:tplc="AE822AE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1">
    <w:nsid w:val="6B590951"/>
    <w:multiLevelType w:val="hybridMultilevel"/>
    <w:tmpl w:val="D87CB00A"/>
    <w:lvl w:ilvl="0" w:tplc="20A6D02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2">
    <w:nsid w:val="6BA019DA"/>
    <w:multiLevelType w:val="hybridMultilevel"/>
    <w:tmpl w:val="B880B46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E3E15C6"/>
    <w:multiLevelType w:val="multilevel"/>
    <w:tmpl w:val="31342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01536E9"/>
    <w:multiLevelType w:val="hybridMultilevel"/>
    <w:tmpl w:val="0C64B118"/>
    <w:lvl w:ilvl="0" w:tplc="17EABFA0">
      <w:start w:val="2"/>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nsid w:val="77030FEC"/>
    <w:multiLevelType w:val="hybridMultilevel"/>
    <w:tmpl w:val="A5367A0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7140BB5"/>
    <w:multiLevelType w:val="hybridMultilevel"/>
    <w:tmpl w:val="3894EE7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85C345D"/>
    <w:multiLevelType w:val="hybridMultilevel"/>
    <w:tmpl w:val="E4A2BA7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BD206CC"/>
    <w:multiLevelType w:val="multilevel"/>
    <w:tmpl w:val="D56877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FD03233"/>
    <w:multiLevelType w:val="hybridMultilevel"/>
    <w:tmpl w:val="CDBA133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8"/>
  </w:num>
  <w:num w:numId="2">
    <w:abstractNumId w:val="23"/>
  </w:num>
  <w:num w:numId="3">
    <w:abstractNumId w:val="29"/>
  </w:num>
  <w:num w:numId="4">
    <w:abstractNumId w:val="35"/>
  </w:num>
  <w:num w:numId="5">
    <w:abstractNumId w:val="11"/>
  </w:num>
  <w:num w:numId="6">
    <w:abstractNumId w:val="3"/>
  </w:num>
  <w:num w:numId="7">
    <w:abstractNumId w:val="8"/>
  </w:num>
  <w:num w:numId="8">
    <w:abstractNumId w:val="49"/>
  </w:num>
  <w:num w:numId="9">
    <w:abstractNumId w:val="20"/>
  </w:num>
  <w:num w:numId="10">
    <w:abstractNumId w:val="10"/>
  </w:num>
  <w:num w:numId="11">
    <w:abstractNumId w:val="12"/>
  </w:num>
  <w:num w:numId="12">
    <w:abstractNumId w:val="42"/>
  </w:num>
  <w:num w:numId="13">
    <w:abstractNumId w:val="46"/>
  </w:num>
  <w:num w:numId="14">
    <w:abstractNumId w:val="5"/>
  </w:num>
  <w:num w:numId="15">
    <w:abstractNumId w:val="13"/>
  </w:num>
  <w:num w:numId="16">
    <w:abstractNumId w:val="34"/>
  </w:num>
  <w:num w:numId="17">
    <w:abstractNumId w:val="43"/>
  </w:num>
  <w:num w:numId="18">
    <w:abstractNumId w:val="32"/>
  </w:num>
  <w:num w:numId="19">
    <w:abstractNumId w:val="16"/>
  </w:num>
  <w:num w:numId="20">
    <w:abstractNumId w:val="25"/>
  </w:num>
  <w:num w:numId="21">
    <w:abstractNumId w:val="21"/>
  </w:num>
  <w:num w:numId="22">
    <w:abstractNumId w:val="31"/>
  </w:num>
  <w:num w:numId="23">
    <w:abstractNumId w:val="33"/>
  </w:num>
  <w:num w:numId="24">
    <w:abstractNumId w:val="4"/>
  </w:num>
  <w:num w:numId="25">
    <w:abstractNumId w:val="41"/>
  </w:num>
  <w:num w:numId="26">
    <w:abstractNumId w:val="24"/>
  </w:num>
  <w:num w:numId="27">
    <w:abstractNumId w:val="40"/>
  </w:num>
  <w:num w:numId="28">
    <w:abstractNumId w:val="39"/>
  </w:num>
  <w:num w:numId="29">
    <w:abstractNumId w:val="38"/>
  </w:num>
  <w:num w:numId="30">
    <w:abstractNumId w:val="9"/>
  </w:num>
  <w:num w:numId="31">
    <w:abstractNumId w:val="27"/>
  </w:num>
  <w:num w:numId="32">
    <w:abstractNumId w:val="2"/>
  </w:num>
  <w:num w:numId="33">
    <w:abstractNumId w:val="26"/>
  </w:num>
  <w:num w:numId="34">
    <w:abstractNumId w:val="22"/>
  </w:num>
  <w:num w:numId="35">
    <w:abstractNumId w:val="18"/>
  </w:num>
  <w:num w:numId="36">
    <w:abstractNumId w:val="17"/>
  </w:num>
  <w:num w:numId="37">
    <w:abstractNumId w:val="19"/>
  </w:num>
  <w:num w:numId="38">
    <w:abstractNumId w:val="47"/>
  </w:num>
  <w:num w:numId="39">
    <w:abstractNumId w:val="6"/>
  </w:num>
  <w:num w:numId="40">
    <w:abstractNumId w:val="28"/>
  </w:num>
  <w:num w:numId="41">
    <w:abstractNumId w:val="36"/>
  </w:num>
  <w:num w:numId="42">
    <w:abstractNumId w:val="30"/>
  </w:num>
  <w:num w:numId="43">
    <w:abstractNumId w:val="7"/>
  </w:num>
  <w:num w:numId="44">
    <w:abstractNumId w:val="45"/>
  </w:num>
  <w:num w:numId="45">
    <w:abstractNumId w:val="44"/>
  </w:num>
  <w:num w:numId="46">
    <w:abstractNumId w:val="37"/>
  </w:num>
  <w:num w:numId="47">
    <w:abstractNumId w:val="14"/>
  </w:num>
  <w:num w:numId="48">
    <w:abstractNumId w:val="1"/>
  </w:num>
  <w:num w:numId="49">
    <w:abstractNumId w:val="15"/>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74A"/>
    <w:rsid w:val="001B486D"/>
    <w:rsid w:val="003D3BF0"/>
    <w:rsid w:val="00455CE8"/>
    <w:rsid w:val="0048274A"/>
    <w:rsid w:val="005846ED"/>
    <w:rsid w:val="00B2189B"/>
    <w:rsid w:val="00E8561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14"/>
        <o:r id="V:Rule2" type="connector" idref="#Straight Arrow Connector 24"/>
        <o:r id="V:Rule3" type="connector" idref="#Straight Arrow Connector 3"/>
        <o:r id="V:Rule4" type="connector" idref="#Straight Arrow Connector 23"/>
        <o:r id="V:Rule5" type="connector" idref="#Straight Arrow Connector 17"/>
        <o:r id="V:Rule6" type="connector" idref="#Straight Arrow Connector 19"/>
        <o:r id="V:Rule7" type="connector" idref="#Straight Arrow Connector 14"/>
        <o:r id="V:Rule8" type="connector" idref="#Straight Arrow Connector 24"/>
        <o:r id="V:Rule9" type="connector" idref="#Straight Arrow Connector 3"/>
        <o:r id="V:Rule10" type="connector" idref="#Straight Arrow Connector 23"/>
        <o:r id="V:Rule11" type="connector" idref="#Straight Arrow Connector 17"/>
        <o:r id="V:Rule12" type="connector" idref="#Straight Arrow Connector 19"/>
        <o:r id="V:Rule13" type="connector" idref="#Straight Arrow Connector 14"/>
        <o:r id="V:Rule14" type="connector" idref="#Straight Arrow Connector 24"/>
        <o:r id="V:Rule15" type="connector" idref="#Straight Arrow Connector 3"/>
        <o:r id="V:Rule16" type="connector" idref="#Straight Arrow Connector 23"/>
        <o:r id="V:Rule17" type="connector" idref="#Straight Arrow Connector 17"/>
        <o:r id="V:Rule18" type="connector" idref="#Straight Arrow Connector 19"/>
        <o:r id="V:Rule19" type="connector" idref="#Straight Arrow Connector 14"/>
        <o:r id="V:Rule20" type="connector" idref="#Straight Arrow Connector 24"/>
        <o:r id="V:Rule21" type="connector" idref="#Straight Arrow Connector 3"/>
        <o:r id="V:Rule22" type="connector" idref="#Straight Arrow Connector 23"/>
        <o:r id="V:Rule23" type="connector" idref="#Straight Arrow Connector 17"/>
        <o:r id="V:Rule24" type="connector" idref="#Straight Arrow Connector 1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8274A"/>
    <w:pPr>
      <w:keepNext/>
      <w:keepLines/>
      <w:spacing w:before="480" w:after="0"/>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48274A"/>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48274A"/>
    <w:pPr>
      <w:keepNext/>
      <w:keepLines/>
      <w:spacing w:before="200"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48274A"/>
    <w:pPr>
      <w:keepNext/>
      <w:keepLines/>
      <w:spacing w:before="200" w:after="0"/>
      <w:outlineLvl w:val="3"/>
    </w:pPr>
    <w:rPr>
      <w:rFonts w:ascii="Times New Roman" w:eastAsiaTheme="majorEastAsia" w:hAnsi="Times New Roman" w:cstheme="majorBidi"/>
      <w:b/>
      <w:bCs/>
      <w:iCs/>
      <w:sz w:val="24"/>
    </w:rPr>
  </w:style>
  <w:style w:type="paragraph" w:styleId="Heading5">
    <w:name w:val="heading 5"/>
    <w:basedOn w:val="Normal"/>
    <w:next w:val="Normal"/>
    <w:link w:val="Heading5Char"/>
    <w:uiPriority w:val="9"/>
    <w:unhideWhenUsed/>
    <w:qFormat/>
    <w:rsid w:val="0048274A"/>
    <w:pPr>
      <w:keepNext/>
      <w:keepLines/>
      <w:spacing w:before="200" w:after="0"/>
      <w:outlineLvl w:val="4"/>
    </w:pPr>
    <w:rPr>
      <w:rFonts w:ascii="Times New Roman" w:eastAsiaTheme="majorEastAsia" w:hAnsi="Times New Roman"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74A"/>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48274A"/>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48274A"/>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48274A"/>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48274A"/>
    <w:rPr>
      <w:rFonts w:ascii="Times New Roman" w:eastAsiaTheme="majorEastAsia" w:hAnsi="Times New Roman" w:cstheme="majorBidi"/>
      <w:b/>
      <w:color w:val="000000" w:themeColor="text1"/>
      <w:sz w:val="24"/>
    </w:rPr>
  </w:style>
  <w:style w:type="numbering" w:customStyle="1" w:styleId="NoList1">
    <w:name w:val="No List1"/>
    <w:next w:val="NoList"/>
    <w:uiPriority w:val="99"/>
    <w:semiHidden/>
    <w:unhideWhenUsed/>
    <w:rsid w:val="0048274A"/>
  </w:style>
  <w:style w:type="paragraph" w:styleId="BalloonText">
    <w:name w:val="Balloon Text"/>
    <w:basedOn w:val="Normal"/>
    <w:link w:val="BalloonTextChar"/>
    <w:uiPriority w:val="99"/>
    <w:semiHidden/>
    <w:unhideWhenUsed/>
    <w:rsid w:val="004827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74A"/>
    <w:rPr>
      <w:rFonts w:ascii="Tahoma" w:hAnsi="Tahoma" w:cs="Tahoma"/>
      <w:sz w:val="16"/>
      <w:szCs w:val="16"/>
    </w:rPr>
  </w:style>
  <w:style w:type="paragraph" w:styleId="NoSpacing">
    <w:name w:val="No Spacing"/>
    <w:uiPriority w:val="1"/>
    <w:qFormat/>
    <w:rsid w:val="0048274A"/>
    <w:pPr>
      <w:spacing w:after="0" w:line="240" w:lineRule="auto"/>
    </w:pPr>
  </w:style>
  <w:style w:type="paragraph" w:styleId="Header">
    <w:name w:val="header"/>
    <w:basedOn w:val="Normal"/>
    <w:link w:val="HeaderChar"/>
    <w:uiPriority w:val="99"/>
    <w:unhideWhenUsed/>
    <w:rsid w:val="004827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74A"/>
  </w:style>
  <w:style w:type="paragraph" w:styleId="Footer">
    <w:name w:val="footer"/>
    <w:basedOn w:val="Normal"/>
    <w:link w:val="FooterChar"/>
    <w:uiPriority w:val="99"/>
    <w:unhideWhenUsed/>
    <w:rsid w:val="004827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74A"/>
  </w:style>
  <w:style w:type="paragraph" w:styleId="ListParagraph">
    <w:name w:val="List Paragraph"/>
    <w:basedOn w:val="Normal"/>
    <w:uiPriority w:val="34"/>
    <w:qFormat/>
    <w:rsid w:val="0048274A"/>
    <w:pPr>
      <w:ind w:left="720"/>
      <w:contextualSpacing/>
    </w:pPr>
  </w:style>
  <w:style w:type="character" w:styleId="Hyperlink">
    <w:name w:val="Hyperlink"/>
    <w:basedOn w:val="DefaultParagraphFont"/>
    <w:uiPriority w:val="99"/>
    <w:unhideWhenUsed/>
    <w:rsid w:val="0048274A"/>
    <w:rPr>
      <w:color w:val="0000FF" w:themeColor="hyperlink"/>
      <w:u w:val="single"/>
    </w:rPr>
  </w:style>
  <w:style w:type="table" w:styleId="TableGrid">
    <w:name w:val="Table Grid"/>
    <w:basedOn w:val="TableNormal"/>
    <w:uiPriority w:val="39"/>
    <w:rsid w:val="004827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4827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8274A"/>
    <w:pPr>
      <w:autoSpaceDE w:val="0"/>
      <w:autoSpaceDN w:val="0"/>
      <w:adjustRightInd w:val="0"/>
      <w:spacing w:after="0" w:line="240" w:lineRule="auto"/>
    </w:pPr>
    <w:rPr>
      <w:rFonts w:ascii="Georgia" w:hAnsi="Georgia" w:cs="Georgia"/>
      <w:color w:val="000000"/>
      <w:sz w:val="24"/>
      <w:szCs w:val="24"/>
    </w:rPr>
  </w:style>
  <w:style w:type="character" w:styleId="Emphasis">
    <w:name w:val="Emphasis"/>
    <w:basedOn w:val="DefaultParagraphFont"/>
    <w:uiPriority w:val="20"/>
    <w:qFormat/>
    <w:rsid w:val="0048274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8274A"/>
    <w:pPr>
      <w:keepNext/>
      <w:keepLines/>
      <w:spacing w:before="480" w:after="0"/>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48274A"/>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48274A"/>
    <w:pPr>
      <w:keepNext/>
      <w:keepLines/>
      <w:spacing w:before="200" w:after="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48274A"/>
    <w:pPr>
      <w:keepNext/>
      <w:keepLines/>
      <w:spacing w:before="200" w:after="0"/>
      <w:outlineLvl w:val="3"/>
    </w:pPr>
    <w:rPr>
      <w:rFonts w:ascii="Times New Roman" w:eastAsiaTheme="majorEastAsia" w:hAnsi="Times New Roman" w:cstheme="majorBidi"/>
      <w:b/>
      <w:bCs/>
      <w:iCs/>
      <w:sz w:val="24"/>
    </w:rPr>
  </w:style>
  <w:style w:type="paragraph" w:styleId="Heading5">
    <w:name w:val="heading 5"/>
    <w:basedOn w:val="Normal"/>
    <w:next w:val="Normal"/>
    <w:link w:val="Heading5Char"/>
    <w:uiPriority w:val="9"/>
    <w:unhideWhenUsed/>
    <w:qFormat/>
    <w:rsid w:val="0048274A"/>
    <w:pPr>
      <w:keepNext/>
      <w:keepLines/>
      <w:spacing w:before="200" w:after="0"/>
      <w:outlineLvl w:val="4"/>
    </w:pPr>
    <w:rPr>
      <w:rFonts w:ascii="Times New Roman" w:eastAsiaTheme="majorEastAsia" w:hAnsi="Times New Roman"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74A"/>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48274A"/>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48274A"/>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48274A"/>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48274A"/>
    <w:rPr>
      <w:rFonts w:ascii="Times New Roman" w:eastAsiaTheme="majorEastAsia" w:hAnsi="Times New Roman" w:cstheme="majorBidi"/>
      <w:b/>
      <w:color w:val="000000" w:themeColor="text1"/>
      <w:sz w:val="24"/>
    </w:rPr>
  </w:style>
  <w:style w:type="numbering" w:customStyle="1" w:styleId="NoList1">
    <w:name w:val="No List1"/>
    <w:next w:val="NoList"/>
    <w:uiPriority w:val="99"/>
    <w:semiHidden/>
    <w:unhideWhenUsed/>
    <w:rsid w:val="0048274A"/>
  </w:style>
  <w:style w:type="paragraph" w:styleId="BalloonText">
    <w:name w:val="Balloon Text"/>
    <w:basedOn w:val="Normal"/>
    <w:link w:val="BalloonTextChar"/>
    <w:uiPriority w:val="99"/>
    <w:semiHidden/>
    <w:unhideWhenUsed/>
    <w:rsid w:val="004827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74A"/>
    <w:rPr>
      <w:rFonts w:ascii="Tahoma" w:hAnsi="Tahoma" w:cs="Tahoma"/>
      <w:sz w:val="16"/>
      <w:szCs w:val="16"/>
    </w:rPr>
  </w:style>
  <w:style w:type="paragraph" w:styleId="NoSpacing">
    <w:name w:val="No Spacing"/>
    <w:uiPriority w:val="1"/>
    <w:qFormat/>
    <w:rsid w:val="0048274A"/>
    <w:pPr>
      <w:spacing w:after="0" w:line="240" w:lineRule="auto"/>
    </w:pPr>
  </w:style>
  <w:style w:type="paragraph" w:styleId="Header">
    <w:name w:val="header"/>
    <w:basedOn w:val="Normal"/>
    <w:link w:val="HeaderChar"/>
    <w:uiPriority w:val="99"/>
    <w:unhideWhenUsed/>
    <w:rsid w:val="004827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74A"/>
  </w:style>
  <w:style w:type="paragraph" w:styleId="Footer">
    <w:name w:val="footer"/>
    <w:basedOn w:val="Normal"/>
    <w:link w:val="FooterChar"/>
    <w:uiPriority w:val="99"/>
    <w:unhideWhenUsed/>
    <w:rsid w:val="004827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74A"/>
  </w:style>
  <w:style w:type="paragraph" w:styleId="ListParagraph">
    <w:name w:val="List Paragraph"/>
    <w:basedOn w:val="Normal"/>
    <w:uiPriority w:val="34"/>
    <w:qFormat/>
    <w:rsid w:val="0048274A"/>
    <w:pPr>
      <w:ind w:left="720"/>
      <w:contextualSpacing/>
    </w:pPr>
  </w:style>
  <w:style w:type="character" w:styleId="Hyperlink">
    <w:name w:val="Hyperlink"/>
    <w:basedOn w:val="DefaultParagraphFont"/>
    <w:uiPriority w:val="99"/>
    <w:unhideWhenUsed/>
    <w:rsid w:val="0048274A"/>
    <w:rPr>
      <w:color w:val="0000FF" w:themeColor="hyperlink"/>
      <w:u w:val="single"/>
    </w:rPr>
  </w:style>
  <w:style w:type="table" w:styleId="TableGrid">
    <w:name w:val="Table Grid"/>
    <w:basedOn w:val="TableNormal"/>
    <w:uiPriority w:val="39"/>
    <w:rsid w:val="004827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4827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8274A"/>
    <w:pPr>
      <w:autoSpaceDE w:val="0"/>
      <w:autoSpaceDN w:val="0"/>
      <w:adjustRightInd w:val="0"/>
      <w:spacing w:after="0" w:line="240" w:lineRule="auto"/>
    </w:pPr>
    <w:rPr>
      <w:rFonts w:ascii="Georgia" w:hAnsi="Georgia" w:cs="Georgia"/>
      <w:color w:val="000000"/>
      <w:sz w:val="24"/>
      <w:szCs w:val="24"/>
    </w:rPr>
  </w:style>
  <w:style w:type="character" w:styleId="Emphasis">
    <w:name w:val="Emphasis"/>
    <w:basedOn w:val="DefaultParagraphFont"/>
    <w:uiPriority w:val="20"/>
    <w:qFormat/>
    <w:rsid w:val="004827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44</Pages>
  <Words>8766</Words>
  <Characters>49968</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2019-09-30T12:13:00Z</cp:lastPrinted>
  <dcterms:created xsi:type="dcterms:W3CDTF">2019-09-30T11:21:00Z</dcterms:created>
  <dcterms:modified xsi:type="dcterms:W3CDTF">2019-09-30T12:14:00Z</dcterms:modified>
</cp:coreProperties>
</file>