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84" w:rsidRDefault="00E63F84" w:rsidP="00E63F8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60" w:lineRule="auto"/>
        <w:jc w:val="center"/>
        <w:rPr>
          <w:rFonts w:ascii="Times New Roman" w:hAnsi="Times New Roman" w:cs="Times New Roman"/>
          <w:b/>
          <w:sz w:val="24"/>
          <w:lang w:val="en-US"/>
        </w:rPr>
      </w:pPr>
      <w:bookmarkStart w:id="0" w:name="_Toc438646563"/>
      <w:r w:rsidRPr="00E63F84">
        <w:rPr>
          <w:rFonts w:ascii="Times New Roman" w:hAnsi="Times New Roman" w:cs="Times New Roman"/>
          <w:b/>
          <w:sz w:val="24"/>
        </w:rPr>
        <w:t xml:space="preserve">PENERAPAN LEAN MANUFACTURING DENGAN PENDEKATAN OVERALL EQUIPMENT EFFECTIVENESS (OEE) DAN VALUE STREAM MAPPING (VSM) UNTUK MEMINIMALISASI WASTE PADA ORDER YAMAHA MOTORMODEL BOSS CLUTCH  45P </w:t>
      </w:r>
    </w:p>
    <w:p w:rsidR="00E63F84" w:rsidRDefault="00E63F84" w:rsidP="00E63F8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60" w:lineRule="auto"/>
        <w:jc w:val="center"/>
        <w:rPr>
          <w:rFonts w:ascii="Times New Roman" w:hAnsi="Times New Roman" w:cs="Times New Roman"/>
          <w:b/>
          <w:color w:val="000000" w:themeColor="text1"/>
          <w:sz w:val="24"/>
          <w:szCs w:val="24"/>
          <w:lang w:val="en-US"/>
        </w:rPr>
      </w:pPr>
      <w:r w:rsidRPr="00E63F84">
        <w:rPr>
          <w:rFonts w:ascii="Times New Roman" w:hAnsi="Times New Roman" w:cs="Times New Roman"/>
          <w:b/>
          <w:color w:val="000000" w:themeColor="text1"/>
          <w:sz w:val="24"/>
          <w:szCs w:val="24"/>
          <w:lang w:val="en-US"/>
        </w:rPr>
        <w:t xml:space="preserve">Suryana Hadi Wijaya </w:t>
      </w:r>
      <w:bookmarkEnd w:id="0"/>
    </w:p>
    <w:p w:rsidR="00E63F84" w:rsidRPr="00E63F84" w:rsidRDefault="00E63F84" w:rsidP="00AF2A2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center"/>
        <w:rPr>
          <w:rFonts w:ascii="Times New Roman" w:hAnsi="Times New Roman" w:cs="Times New Roman"/>
          <w:i/>
          <w:color w:val="000000" w:themeColor="text1"/>
          <w:sz w:val="20"/>
          <w:szCs w:val="24"/>
          <w:lang w:val="en-US"/>
        </w:rPr>
      </w:pPr>
      <w:r w:rsidRPr="00E63F84">
        <w:rPr>
          <w:rFonts w:ascii="Times New Roman" w:hAnsi="Times New Roman" w:cs="Times New Roman"/>
          <w:i/>
          <w:color w:val="000000" w:themeColor="text1"/>
          <w:sz w:val="20"/>
          <w:szCs w:val="24"/>
          <w:lang w:val="en-US"/>
        </w:rPr>
        <w:t xml:space="preserve">Program Studi Teknik Industri, Fakultas Teknik, </w:t>
      </w:r>
      <w:r w:rsidR="00C948E7" w:rsidRPr="00C948E7">
        <w:rPr>
          <w:rFonts w:ascii="Times New Roman" w:hAnsi="Times New Roman" w:cs="Times New Roman"/>
          <w:i/>
          <w:color w:val="000000" w:themeColor="text1"/>
          <w:sz w:val="20"/>
          <w:szCs w:val="24"/>
        </w:rPr>
        <w:t>Pascasarjana Universitas Pasundan Bandung (UNPAS)Jl. Sumatera No.41, Babakan Ciamis, Kec. Sumur Bandung, Kota Bandung, Jawa Barat 40117</w:t>
      </w:r>
    </w:p>
    <w:p w:rsidR="00E63F84" w:rsidRPr="00E63F84" w:rsidRDefault="00E63F84" w:rsidP="00E63F8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60" w:lineRule="auto"/>
        <w:jc w:val="center"/>
        <w:rPr>
          <w:rFonts w:ascii="Times New Roman" w:hAnsi="Times New Roman" w:cs="Times New Roman"/>
          <w:b/>
          <w:color w:val="000000" w:themeColor="text1"/>
          <w:sz w:val="24"/>
          <w:szCs w:val="24"/>
          <w:lang w:val="en-US"/>
        </w:rPr>
      </w:pPr>
      <w:r w:rsidRPr="00E63F84">
        <w:rPr>
          <w:rFonts w:ascii="Times New Roman" w:hAnsi="Times New Roman" w:cs="Times New Roman"/>
          <w:b/>
          <w:color w:val="000000" w:themeColor="text1"/>
          <w:sz w:val="24"/>
          <w:szCs w:val="24"/>
          <w:lang w:val="en-US"/>
        </w:rPr>
        <w:t>Abstrak</w:t>
      </w:r>
    </w:p>
    <w:p w:rsidR="006B5544" w:rsidRDefault="00AF2A21" w:rsidP="00AF2A21">
      <w:pPr>
        <w:tabs>
          <w:tab w:val="left" w:pos="0"/>
          <w:tab w:val="left" w:pos="576"/>
          <w:tab w:val="left" w:pos="720"/>
          <w:tab w:val="left" w:pos="1440"/>
        </w:tabs>
        <w:spacing w:line="240" w:lineRule="auto"/>
        <w:contextualSpacing/>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0"/>
          <w:szCs w:val="24"/>
          <w:lang w:val="en-US"/>
        </w:rPr>
        <w:tab/>
      </w:r>
      <w:r w:rsidR="00F41A4B" w:rsidRPr="00CF2096">
        <w:rPr>
          <w:rFonts w:ascii="Times New Roman" w:hAnsi="Times New Roman" w:cs="Times New Roman"/>
          <w:i/>
          <w:color w:val="000000" w:themeColor="text1"/>
          <w:sz w:val="20"/>
          <w:szCs w:val="24"/>
        </w:rPr>
        <w:t xml:space="preserve">Kondisi permitaan yang cukup besar dan </w:t>
      </w:r>
      <w:r w:rsidR="00B6507D" w:rsidRPr="00CF2096">
        <w:rPr>
          <w:rFonts w:ascii="Times New Roman" w:hAnsi="Times New Roman" w:cs="Times New Roman"/>
          <w:i/>
          <w:color w:val="000000" w:themeColor="text1"/>
          <w:sz w:val="20"/>
          <w:szCs w:val="24"/>
        </w:rPr>
        <w:t>Customer</w:t>
      </w:r>
      <w:r w:rsidR="00F41A4B" w:rsidRPr="00CF2096">
        <w:rPr>
          <w:rFonts w:ascii="Times New Roman" w:hAnsi="Times New Roman" w:cs="Times New Roman"/>
          <w:i/>
          <w:color w:val="000000" w:themeColor="text1"/>
          <w:sz w:val="20"/>
          <w:szCs w:val="24"/>
        </w:rPr>
        <w:t xml:space="preserve"> yang banyak, kadang terkendala pada keterlambatan pengiriman untuk pemenuhan kebutuhan konsumen. </w:t>
      </w:r>
      <w:r w:rsidR="00CA5FB2" w:rsidRPr="00CF2096">
        <w:rPr>
          <w:rFonts w:ascii="Times New Roman" w:hAnsi="Times New Roman" w:cs="Times New Roman"/>
          <w:i/>
          <w:color w:val="000000" w:themeColor="text1"/>
          <w:sz w:val="20"/>
          <w:szCs w:val="24"/>
        </w:rPr>
        <w:t xml:space="preserve">Berawal dari aktivitas </w:t>
      </w:r>
      <w:r w:rsidR="00B6507D" w:rsidRPr="00CF2096">
        <w:rPr>
          <w:rFonts w:ascii="Times New Roman" w:hAnsi="Times New Roman" w:cs="Times New Roman"/>
          <w:i/>
          <w:color w:val="000000" w:themeColor="text1"/>
          <w:sz w:val="20"/>
          <w:szCs w:val="24"/>
          <w:lang w:val="en-US"/>
        </w:rPr>
        <w:t>a</w:t>
      </w:r>
      <w:r w:rsidR="00CA5FB2" w:rsidRPr="00CF2096">
        <w:rPr>
          <w:rFonts w:ascii="Times New Roman" w:hAnsi="Times New Roman" w:cs="Times New Roman"/>
          <w:i/>
          <w:color w:val="000000" w:themeColor="text1"/>
          <w:sz w:val="20"/>
          <w:szCs w:val="24"/>
        </w:rPr>
        <w:t xml:space="preserve">udit PT.Yamaha Motor sebagai </w:t>
      </w:r>
      <w:r w:rsidR="00B6507D" w:rsidRPr="00CF2096">
        <w:rPr>
          <w:rFonts w:ascii="Times New Roman" w:hAnsi="Times New Roman" w:cs="Times New Roman"/>
          <w:i/>
          <w:color w:val="000000" w:themeColor="text1"/>
          <w:sz w:val="20"/>
          <w:szCs w:val="24"/>
        </w:rPr>
        <w:t>Customer</w:t>
      </w:r>
      <w:r w:rsidR="00CA5FB2" w:rsidRPr="00CF2096">
        <w:rPr>
          <w:rFonts w:ascii="Times New Roman" w:hAnsi="Times New Roman" w:cs="Times New Roman"/>
          <w:i/>
          <w:color w:val="000000" w:themeColor="text1"/>
          <w:sz w:val="20"/>
          <w:szCs w:val="24"/>
        </w:rPr>
        <w:t xml:space="preserve"> dari perusa</w:t>
      </w:r>
      <w:r w:rsidR="004120C9" w:rsidRPr="00CF2096">
        <w:rPr>
          <w:rFonts w:ascii="Times New Roman" w:hAnsi="Times New Roman" w:cs="Times New Roman"/>
          <w:i/>
          <w:color w:val="000000" w:themeColor="text1"/>
          <w:sz w:val="20"/>
          <w:szCs w:val="24"/>
        </w:rPr>
        <w:t>ha</w:t>
      </w:r>
      <w:r w:rsidR="00CA5FB2" w:rsidRPr="00CF2096">
        <w:rPr>
          <w:rFonts w:ascii="Times New Roman" w:hAnsi="Times New Roman" w:cs="Times New Roman"/>
          <w:i/>
          <w:color w:val="000000" w:themeColor="text1"/>
          <w:sz w:val="20"/>
          <w:szCs w:val="24"/>
        </w:rPr>
        <w:t>an PT.FCC Indonesia</w:t>
      </w:r>
      <w:r w:rsidR="00337A5F" w:rsidRPr="00CF2096">
        <w:rPr>
          <w:rFonts w:ascii="Times New Roman" w:hAnsi="Times New Roman" w:cs="Times New Roman"/>
          <w:i/>
          <w:color w:val="000000" w:themeColor="text1"/>
          <w:sz w:val="20"/>
          <w:szCs w:val="24"/>
        </w:rPr>
        <w:t xml:space="preserve">mengajukan </w:t>
      </w:r>
      <w:r w:rsidR="00337A5F" w:rsidRPr="00CF2096">
        <w:rPr>
          <w:rFonts w:ascii="Times New Roman" w:hAnsi="Times New Roman" w:cs="Times New Roman"/>
          <w:i/>
          <w:iCs/>
          <w:color w:val="000000" w:themeColor="text1"/>
          <w:sz w:val="20"/>
          <w:szCs w:val="24"/>
        </w:rPr>
        <w:t>Cost Down</w:t>
      </w:r>
      <w:r w:rsidR="00337A5F" w:rsidRPr="00CF2096">
        <w:rPr>
          <w:rFonts w:ascii="Times New Roman" w:hAnsi="Times New Roman" w:cs="Times New Roman"/>
          <w:i/>
          <w:color w:val="000000" w:themeColor="text1"/>
          <w:sz w:val="20"/>
          <w:szCs w:val="24"/>
        </w:rPr>
        <w:t xml:space="preserve"> (pengurangan harga jual)</w:t>
      </w:r>
      <w:r w:rsidR="00CA5FB2" w:rsidRPr="00CF2096">
        <w:rPr>
          <w:rFonts w:ascii="Times New Roman" w:hAnsi="Times New Roman" w:cs="Times New Roman"/>
          <w:i/>
          <w:color w:val="000000" w:themeColor="text1"/>
          <w:sz w:val="20"/>
          <w:szCs w:val="24"/>
        </w:rPr>
        <w:t>,</w:t>
      </w:r>
      <w:r w:rsidR="00337A5F" w:rsidRPr="00CF2096">
        <w:rPr>
          <w:rFonts w:ascii="Times New Roman" w:hAnsi="Times New Roman" w:cs="Times New Roman"/>
          <w:i/>
          <w:color w:val="000000" w:themeColor="text1"/>
          <w:sz w:val="20"/>
          <w:szCs w:val="24"/>
          <w:lang w:val="en-US"/>
        </w:rPr>
        <w:t>karena</w:t>
      </w:r>
      <w:r w:rsidR="00CA5FB2" w:rsidRPr="00CF2096">
        <w:rPr>
          <w:rFonts w:ascii="Times New Roman" w:hAnsi="Times New Roman" w:cs="Times New Roman"/>
          <w:i/>
          <w:color w:val="000000" w:themeColor="text1"/>
          <w:sz w:val="20"/>
          <w:szCs w:val="24"/>
        </w:rPr>
        <w:t xml:space="preserve">menemukan </w:t>
      </w:r>
      <w:r w:rsidR="00B6507D" w:rsidRPr="00CF2096">
        <w:rPr>
          <w:rFonts w:ascii="Times New Roman" w:hAnsi="Times New Roman" w:cs="Times New Roman"/>
          <w:i/>
          <w:color w:val="000000" w:themeColor="text1"/>
          <w:sz w:val="20"/>
          <w:szCs w:val="24"/>
        </w:rPr>
        <w:t>pemborosan di</w:t>
      </w:r>
      <w:r w:rsidR="00556F1D" w:rsidRPr="00CF2096">
        <w:rPr>
          <w:rFonts w:ascii="Times New Roman" w:hAnsi="Times New Roman" w:cs="Times New Roman"/>
          <w:i/>
          <w:color w:val="000000" w:themeColor="text1"/>
          <w:sz w:val="20"/>
          <w:szCs w:val="24"/>
        </w:rPr>
        <w:t>line</w:t>
      </w:r>
      <w:r w:rsidR="004120C9" w:rsidRPr="00CF2096">
        <w:rPr>
          <w:rFonts w:ascii="Times New Roman" w:hAnsi="Times New Roman" w:cs="Times New Roman"/>
          <w:i/>
          <w:color w:val="000000" w:themeColor="text1"/>
          <w:sz w:val="20"/>
          <w:szCs w:val="24"/>
        </w:rPr>
        <w:t xml:space="preserve"> produksi, diantaranya </w:t>
      </w:r>
      <w:r w:rsidR="003F4E3F" w:rsidRPr="00CF2096">
        <w:rPr>
          <w:rFonts w:ascii="Times New Roman" w:hAnsi="Times New Roman" w:cs="Times New Roman"/>
          <w:i/>
          <w:iCs/>
          <w:color w:val="000000" w:themeColor="text1"/>
          <w:sz w:val="20"/>
          <w:szCs w:val="24"/>
        </w:rPr>
        <w:t>space</w:t>
      </w:r>
      <w:r w:rsidR="004120C9" w:rsidRPr="00CF2096">
        <w:rPr>
          <w:rFonts w:ascii="Times New Roman" w:hAnsi="Times New Roman" w:cs="Times New Roman"/>
          <w:i/>
          <w:color w:val="000000" w:themeColor="text1"/>
          <w:sz w:val="20"/>
          <w:szCs w:val="24"/>
        </w:rPr>
        <w:t xml:space="preserve"> yang digunakan tidak semestinya, </w:t>
      </w:r>
      <w:r w:rsidR="003F4E3F" w:rsidRPr="00CF2096">
        <w:rPr>
          <w:rFonts w:ascii="Times New Roman" w:hAnsi="Times New Roman" w:cs="Times New Roman"/>
          <w:i/>
          <w:iCs/>
          <w:color w:val="000000" w:themeColor="text1"/>
          <w:sz w:val="20"/>
          <w:szCs w:val="24"/>
        </w:rPr>
        <w:t>space</w:t>
      </w:r>
      <w:r w:rsidR="004120C9" w:rsidRPr="00CF2096">
        <w:rPr>
          <w:rFonts w:ascii="Times New Roman" w:hAnsi="Times New Roman" w:cs="Times New Roman"/>
          <w:i/>
          <w:color w:val="000000" w:themeColor="text1"/>
          <w:sz w:val="20"/>
          <w:szCs w:val="24"/>
        </w:rPr>
        <w:t xml:space="preserve"> ini digunkan untuk menyimpan atau sebagai </w:t>
      </w:r>
      <w:r w:rsidR="003F4E3F" w:rsidRPr="00CF2096">
        <w:rPr>
          <w:rFonts w:ascii="Times New Roman" w:hAnsi="Times New Roman" w:cs="Times New Roman"/>
          <w:i/>
          <w:iCs/>
          <w:color w:val="000000" w:themeColor="text1"/>
          <w:sz w:val="20"/>
          <w:szCs w:val="24"/>
        </w:rPr>
        <w:t>inventory</w:t>
      </w:r>
      <w:r w:rsidR="004120C9" w:rsidRPr="00CF2096">
        <w:rPr>
          <w:rFonts w:ascii="Times New Roman" w:hAnsi="Times New Roman" w:cs="Times New Roman"/>
          <w:i/>
          <w:color w:val="000000" w:themeColor="text1"/>
          <w:sz w:val="20"/>
          <w:szCs w:val="24"/>
        </w:rPr>
        <w:t xml:space="preserve"> dari WIP beberapa proses dan model yang berbeda, diantaranya sebagai </w:t>
      </w:r>
      <w:r w:rsidR="00B6507D" w:rsidRPr="00CF2096">
        <w:rPr>
          <w:rFonts w:ascii="Times New Roman" w:hAnsi="Times New Roman" w:cs="Times New Roman"/>
          <w:i/>
          <w:iCs/>
          <w:color w:val="000000" w:themeColor="text1"/>
          <w:sz w:val="20"/>
          <w:szCs w:val="24"/>
        </w:rPr>
        <w:t xml:space="preserve">Inventory After </w:t>
      </w:r>
      <w:r w:rsidR="004120C9" w:rsidRPr="00CF2096">
        <w:rPr>
          <w:rFonts w:ascii="Times New Roman" w:hAnsi="Times New Roman" w:cs="Times New Roman"/>
          <w:i/>
          <w:iCs/>
          <w:color w:val="000000" w:themeColor="text1"/>
          <w:sz w:val="20"/>
          <w:szCs w:val="24"/>
        </w:rPr>
        <w:t>Die</w:t>
      </w:r>
      <w:r w:rsidR="003F4E3F" w:rsidRPr="00CF2096">
        <w:rPr>
          <w:rFonts w:ascii="Times New Roman" w:hAnsi="Times New Roman" w:cs="Times New Roman"/>
          <w:i/>
          <w:iCs/>
          <w:color w:val="000000" w:themeColor="text1"/>
          <w:sz w:val="20"/>
          <w:szCs w:val="24"/>
        </w:rPr>
        <w:t xml:space="preserve"> C</w:t>
      </w:r>
      <w:r w:rsidR="004120C9" w:rsidRPr="00CF2096">
        <w:rPr>
          <w:rFonts w:ascii="Times New Roman" w:hAnsi="Times New Roman" w:cs="Times New Roman"/>
          <w:i/>
          <w:iCs/>
          <w:color w:val="000000" w:themeColor="text1"/>
          <w:sz w:val="20"/>
          <w:szCs w:val="24"/>
        </w:rPr>
        <w:t>asting</w:t>
      </w:r>
      <w:r w:rsidR="004120C9" w:rsidRPr="00CF2096">
        <w:rPr>
          <w:rFonts w:ascii="Times New Roman" w:hAnsi="Times New Roman" w:cs="Times New Roman"/>
          <w:i/>
          <w:color w:val="000000" w:themeColor="text1"/>
          <w:sz w:val="20"/>
          <w:szCs w:val="24"/>
        </w:rPr>
        <w:t xml:space="preserve">, </w:t>
      </w:r>
      <w:r w:rsidR="004120C9" w:rsidRPr="00CF2096">
        <w:rPr>
          <w:rFonts w:ascii="Times New Roman" w:hAnsi="Times New Roman" w:cs="Times New Roman"/>
          <w:i/>
          <w:iCs/>
          <w:color w:val="000000" w:themeColor="text1"/>
          <w:sz w:val="20"/>
          <w:szCs w:val="24"/>
        </w:rPr>
        <w:t>Triming</w:t>
      </w:r>
      <w:r w:rsidR="00B6507D" w:rsidRPr="00CF2096">
        <w:rPr>
          <w:rFonts w:ascii="Times New Roman" w:hAnsi="Times New Roman" w:cs="Times New Roman"/>
          <w:i/>
          <w:iCs/>
          <w:color w:val="000000" w:themeColor="text1"/>
          <w:sz w:val="20"/>
          <w:szCs w:val="24"/>
          <w:lang w:val="en-US"/>
        </w:rPr>
        <w:t>,</w:t>
      </w:r>
      <w:r w:rsidR="003F4E3F" w:rsidRPr="00CF2096">
        <w:rPr>
          <w:rFonts w:ascii="Times New Roman" w:hAnsi="Times New Roman" w:cs="Times New Roman"/>
          <w:i/>
          <w:iCs/>
          <w:color w:val="000000" w:themeColor="text1"/>
          <w:sz w:val="20"/>
          <w:szCs w:val="24"/>
        </w:rPr>
        <w:t>B</w:t>
      </w:r>
      <w:r w:rsidR="004120C9" w:rsidRPr="00CF2096">
        <w:rPr>
          <w:rFonts w:ascii="Times New Roman" w:hAnsi="Times New Roman" w:cs="Times New Roman"/>
          <w:i/>
          <w:iCs/>
          <w:color w:val="000000" w:themeColor="text1"/>
          <w:sz w:val="20"/>
          <w:szCs w:val="24"/>
        </w:rPr>
        <w:t xml:space="preserve">aritori </w:t>
      </w:r>
      <w:r w:rsidR="004120C9" w:rsidRPr="00CF2096">
        <w:rPr>
          <w:rFonts w:ascii="Times New Roman" w:hAnsi="Times New Roman" w:cs="Times New Roman"/>
          <w:i/>
          <w:color w:val="000000" w:themeColor="text1"/>
          <w:sz w:val="20"/>
          <w:szCs w:val="24"/>
        </w:rPr>
        <w:t xml:space="preserve">dan </w:t>
      </w:r>
      <w:r w:rsidR="003F4E3F" w:rsidRPr="00CF2096">
        <w:rPr>
          <w:rFonts w:ascii="Times New Roman" w:hAnsi="Times New Roman" w:cs="Times New Roman"/>
          <w:i/>
          <w:iCs/>
          <w:color w:val="000000" w:themeColor="text1"/>
          <w:sz w:val="20"/>
          <w:szCs w:val="24"/>
        </w:rPr>
        <w:t>S</w:t>
      </w:r>
      <w:r w:rsidR="004120C9" w:rsidRPr="00CF2096">
        <w:rPr>
          <w:rFonts w:ascii="Times New Roman" w:hAnsi="Times New Roman" w:cs="Times New Roman"/>
          <w:i/>
          <w:iCs/>
          <w:color w:val="000000" w:themeColor="text1"/>
          <w:sz w:val="20"/>
          <w:szCs w:val="24"/>
        </w:rPr>
        <w:t xml:space="preserve">hoot </w:t>
      </w:r>
      <w:r w:rsidR="003F4E3F" w:rsidRPr="00CF2096">
        <w:rPr>
          <w:rFonts w:ascii="Times New Roman" w:hAnsi="Times New Roman" w:cs="Times New Roman"/>
          <w:i/>
          <w:iCs/>
          <w:color w:val="000000" w:themeColor="text1"/>
          <w:sz w:val="20"/>
          <w:szCs w:val="24"/>
        </w:rPr>
        <w:t>B</w:t>
      </w:r>
      <w:r w:rsidR="004120C9" w:rsidRPr="00CF2096">
        <w:rPr>
          <w:rFonts w:ascii="Times New Roman" w:hAnsi="Times New Roman" w:cs="Times New Roman"/>
          <w:i/>
          <w:iCs/>
          <w:color w:val="000000" w:themeColor="text1"/>
          <w:sz w:val="20"/>
          <w:szCs w:val="24"/>
        </w:rPr>
        <w:t>last</w:t>
      </w:r>
      <w:r w:rsidR="004120C9" w:rsidRPr="00CF2096">
        <w:rPr>
          <w:rFonts w:ascii="Times New Roman" w:hAnsi="Times New Roman" w:cs="Times New Roman"/>
          <w:i/>
          <w:color w:val="000000" w:themeColor="text1"/>
          <w:sz w:val="20"/>
          <w:szCs w:val="24"/>
        </w:rPr>
        <w:t>.</w:t>
      </w:r>
      <w:r w:rsidR="000A6867" w:rsidRPr="00CF2096">
        <w:rPr>
          <w:rFonts w:ascii="Times New Roman" w:hAnsi="Times New Roman" w:cs="Times New Roman"/>
          <w:i/>
          <w:color w:val="000000" w:themeColor="text1"/>
          <w:sz w:val="20"/>
          <w:szCs w:val="24"/>
        </w:rPr>
        <w:t>S</w:t>
      </w:r>
      <w:r w:rsidR="004120C9" w:rsidRPr="00CF2096">
        <w:rPr>
          <w:rFonts w:ascii="Times New Roman" w:hAnsi="Times New Roman" w:cs="Times New Roman"/>
          <w:i/>
          <w:color w:val="000000" w:themeColor="text1"/>
          <w:sz w:val="20"/>
          <w:szCs w:val="24"/>
        </w:rPr>
        <w:t xml:space="preserve">elain pemborosan pemakaian lahan ada problem lain </w:t>
      </w:r>
      <w:r w:rsidR="00A173DC" w:rsidRPr="00CF2096">
        <w:rPr>
          <w:rFonts w:ascii="Times New Roman" w:hAnsi="Times New Roman" w:cs="Times New Roman"/>
          <w:i/>
          <w:color w:val="000000" w:themeColor="text1"/>
          <w:sz w:val="20"/>
          <w:szCs w:val="24"/>
        </w:rPr>
        <w:t xml:space="preserve">yang </w:t>
      </w:r>
      <w:r w:rsidR="004120C9" w:rsidRPr="00CF2096">
        <w:rPr>
          <w:rFonts w:ascii="Times New Roman" w:hAnsi="Times New Roman" w:cs="Times New Roman"/>
          <w:i/>
          <w:color w:val="000000" w:themeColor="text1"/>
          <w:sz w:val="20"/>
          <w:szCs w:val="24"/>
        </w:rPr>
        <w:t xml:space="preserve">menyertai diantaranya: yaitu rawan terjadinya </w:t>
      </w:r>
      <w:r w:rsidR="004120C9" w:rsidRPr="00CF2096">
        <w:rPr>
          <w:rFonts w:ascii="Times New Roman" w:hAnsi="Times New Roman" w:cs="Times New Roman"/>
          <w:i/>
          <w:iCs/>
          <w:color w:val="000000" w:themeColor="text1"/>
          <w:sz w:val="20"/>
          <w:szCs w:val="24"/>
        </w:rPr>
        <w:t>Mix Part</w:t>
      </w:r>
      <w:r w:rsidR="00C948E7" w:rsidRPr="00CF2096">
        <w:rPr>
          <w:rFonts w:ascii="Times New Roman" w:hAnsi="Times New Roman" w:cs="Times New Roman"/>
          <w:i/>
          <w:color w:val="000000" w:themeColor="text1"/>
          <w:sz w:val="20"/>
          <w:szCs w:val="24"/>
          <w:lang w:val="en-US"/>
        </w:rPr>
        <w:t>,</w:t>
      </w:r>
      <w:r w:rsidR="004120C9" w:rsidRPr="00CF2096">
        <w:rPr>
          <w:rFonts w:ascii="Times New Roman" w:hAnsi="Times New Roman" w:cs="Times New Roman"/>
          <w:i/>
          <w:iCs/>
          <w:color w:val="000000" w:themeColor="text1"/>
          <w:sz w:val="20"/>
          <w:szCs w:val="24"/>
        </w:rPr>
        <w:t>Not</w:t>
      </w:r>
      <w:r w:rsidR="004A0EB3" w:rsidRPr="00CF2096">
        <w:rPr>
          <w:rFonts w:ascii="Times New Roman" w:hAnsi="Times New Roman" w:cs="Times New Roman"/>
          <w:i/>
          <w:iCs/>
          <w:color w:val="000000" w:themeColor="text1"/>
          <w:sz w:val="20"/>
          <w:szCs w:val="24"/>
          <w:lang w:val="en-US"/>
        </w:rPr>
        <w:t xml:space="preserve"> FIFO</w:t>
      </w:r>
      <w:r w:rsidR="00C948E7" w:rsidRPr="00CF2096">
        <w:rPr>
          <w:rFonts w:ascii="Times New Roman" w:hAnsi="Times New Roman" w:cs="Times New Roman"/>
          <w:i/>
          <w:iCs/>
          <w:color w:val="000000" w:themeColor="text1"/>
          <w:sz w:val="20"/>
          <w:szCs w:val="24"/>
          <w:lang w:val="en-US"/>
        </w:rPr>
        <w:t>,</w:t>
      </w:r>
      <w:r w:rsidR="004508EE" w:rsidRPr="00CF2096">
        <w:rPr>
          <w:rFonts w:ascii="Times New Roman" w:hAnsi="Times New Roman" w:cs="Times New Roman"/>
          <w:i/>
          <w:iCs/>
          <w:color w:val="000000" w:themeColor="text1"/>
          <w:sz w:val="20"/>
          <w:szCs w:val="24"/>
        </w:rPr>
        <w:t>Unbalance</w:t>
      </w:r>
      <w:r w:rsidR="00C948E7" w:rsidRPr="00CF2096">
        <w:rPr>
          <w:rFonts w:ascii="Times New Roman" w:hAnsi="Times New Roman" w:cs="Times New Roman"/>
          <w:i/>
          <w:color w:val="000000" w:themeColor="text1"/>
          <w:sz w:val="20"/>
          <w:szCs w:val="24"/>
          <w:lang w:val="en-US"/>
        </w:rPr>
        <w:t>penyebab</w:t>
      </w:r>
      <w:r w:rsidR="004120C9" w:rsidRPr="00CF2096">
        <w:rPr>
          <w:rFonts w:ascii="Times New Roman" w:hAnsi="Times New Roman" w:cs="Times New Roman"/>
          <w:i/>
          <w:iCs/>
          <w:color w:val="000000" w:themeColor="text1"/>
          <w:sz w:val="20"/>
          <w:szCs w:val="24"/>
        </w:rPr>
        <w:t>Bottle Next</w:t>
      </w:r>
      <w:r w:rsidR="00E96A99" w:rsidRPr="00CF2096">
        <w:rPr>
          <w:rFonts w:ascii="Times New Roman" w:hAnsi="Times New Roman" w:cs="Times New Roman"/>
          <w:i/>
          <w:color w:val="000000" w:themeColor="text1"/>
          <w:sz w:val="20"/>
          <w:szCs w:val="24"/>
          <w:lang w:val="en-US"/>
        </w:rPr>
        <w:t>Section</w:t>
      </w:r>
      <w:r w:rsidR="004120C9" w:rsidRPr="00CF2096">
        <w:rPr>
          <w:rFonts w:ascii="Times New Roman" w:hAnsi="Times New Roman" w:cs="Times New Roman"/>
          <w:i/>
          <w:iCs/>
          <w:color w:val="000000" w:themeColor="text1"/>
          <w:sz w:val="20"/>
          <w:szCs w:val="24"/>
        </w:rPr>
        <w:t>Machining</w:t>
      </w:r>
      <w:r w:rsidR="00CF2096" w:rsidRPr="00CF2096">
        <w:rPr>
          <w:rFonts w:ascii="Times New Roman" w:hAnsi="Times New Roman" w:cs="Times New Roman"/>
          <w:i/>
          <w:iCs/>
          <w:color w:val="000000" w:themeColor="text1"/>
          <w:sz w:val="20"/>
          <w:szCs w:val="24"/>
          <w:lang w:val="en-US"/>
        </w:rPr>
        <w:t>1</w:t>
      </w:r>
      <w:r w:rsidR="004120C9" w:rsidRPr="00CF2096">
        <w:rPr>
          <w:rFonts w:ascii="Times New Roman" w:hAnsi="Times New Roman" w:cs="Times New Roman"/>
          <w:color w:val="000000" w:themeColor="text1"/>
          <w:sz w:val="20"/>
          <w:szCs w:val="24"/>
        </w:rPr>
        <w:t xml:space="preserve">. </w:t>
      </w:r>
      <w:r w:rsidR="007C29BF" w:rsidRPr="00F2124A">
        <w:rPr>
          <w:rFonts w:ascii="Times New Roman" w:hAnsi="Times New Roman" w:cs="Times New Roman"/>
          <w:i/>
          <w:color w:val="000000" w:themeColor="text1"/>
          <w:sz w:val="20"/>
          <w:szCs w:val="24"/>
          <w:lang w:val="en-US"/>
        </w:rPr>
        <w:t>Kegiatan perusahaan untuk memenuhi order dengan</w:t>
      </w:r>
      <w:r w:rsidR="00CE21E2" w:rsidRPr="00F2124A">
        <w:rPr>
          <w:rFonts w:ascii="Times New Roman" w:hAnsi="Times New Roman" w:cs="Times New Roman"/>
          <w:i/>
          <w:color w:val="000000" w:themeColor="text1"/>
          <w:sz w:val="20"/>
          <w:szCs w:val="24"/>
        </w:rPr>
        <w:t xml:space="preserve"> memaksimalkan sumber daya yang ada masih belum mencukupi</w:t>
      </w:r>
      <w:r w:rsidR="00F23E99" w:rsidRPr="00F2124A">
        <w:rPr>
          <w:rFonts w:ascii="Times New Roman" w:hAnsi="Times New Roman" w:cs="Times New Roman"/>
          <w:i/>
          <w:color w:val="000000" w:themeColor="text1"/>
          <w:sz w:val="20"/>
          <w:szCs w:val="24"/>
        </w:rPr>
        <w:t xml:space="preserve">, Bulan </w:t>
      </w:r>
      <w:r w:rsidR="00F23E99" w:rsidRPr="00F2124A">
        <w:rPr>
          <w:rFonts w:ascii="Times New Roman" w:hAnsi="Times New Roman" w:cs="Times New Roman"/>
          <w:i/>
          <w:color w:val="000000" w:themeColor="text1"/>
          <w:sz w:val="20"/>
          <w:szCs w:val="24"/>
          <w:lang w:val="en-US"/>
        </w:rPr>
        <w:t xml:space="preserve">Oktober2016 </w:t>
      </w:r>
      <w:r w:rsidR="00CE21E2" w:rsidRPr="00F2124A">
        <w:rPr>
          <w:rFonts w:ascii="Times New Roman" w:hAnsi="Times New Roman" w:cs="Times New Roman"/>
          <w:i/>
          <w:color w:val="000000" w:themeColor="text1"/>
          <w:sz w:val="20"/>
          <w:szCs w:val="24"/>
        </w:rPr>
        <w:t>pencapaian target 6</w:t>
      </w:r>
      <w:r w:rsidR="007C29BF" w:rsidRPr="00F2124A">
        <w:rPr>
          <w:rFonts w:ascii="Times New Roman" w:hAnsi="Times New Roman" w:cs="Times New Roman"/>
          <w:i/>
          <w:color w:val="000000" w:themeColor="text1"/>
          <w:sz w:val="20"/>
          <w:szCs w:val="24"/>
        </w:rPr>
        <w:t>7.5%</w:t>
      </w:r>
      <w:r w:rsidR="007C29BF" w:rsidRPr="00F2124A">
        <w:rPr>
          <w:rFonts w:ascii="Times New Roman" w:hAnsi="Times New Roman" w:cs="Times New Roman"/>
          <w:i/>
          <w:color w:val="000000" w:themeColor="text1"/>
          <w:sz w:val="20"/>
          <w:szCs w:val="24"/>
          <w:lang w:val="en-US"/>
        </w:rPr>
        <w:t>,b</w:t>
      </w:r>
      <w:r w:rsidR="00CE21E2" w:rsidRPr="00F2124A">
        <w:rPr>
          <w:rFonts w:ascii="Times New Roman" w:hAnsi="Times New Roman" w:cs="Times New Roman"/>
          <w:i/>
          <w:color w:val="000000" w:themeColor="text1"/>
          <w:sz w:val="20"/>
          <w:szCs w:val="24"/>
        </w:rPr>
        <w:t xml:space="preserve">ulan </w:t>
      </w:r>
      <w:r w:rsidR="00F23E99" w:rsidRPr="00F2124A">
        <w:rPr>
          <w:rFonts w:ascii="Times New Roman" w:hAnsi="Times New Roman" w:cs="Times New Roman"/>
          <w:i/>
          <w:color w:val="000000" w:themeColor="text1"/>
          <w:sz w:val="20"/>
          <w:szCs w:val="24"/>
          <w:lang w:val="en-US"/>
        </w:rPr>
        <w:t xml:space="preserve"> November 2016 </w:t>
      </w:r>
      <w:r w:rsidR="00CE21E2" w:rsidRPr="00F2124A">
        <w:rPr>
          <w:rFonts w:ascii="Times New Roman" w:hAnsi="Times New Roman" w:cs="Times New Roman"/>
          <w:i/>
          <w:color w:val="000000" w:themeColor="text1"/>
          <w:sz w:val="20"/>
          <w:szCs w:val="24"/>
        </w:rPr>
        <w:t xml:space="preserve"> pencapaian target sedikit meningkat namun masih tidak dapat memenuhi ta</w:t>
      </w:r>
      <w:r w:rsidR="00556F1D" w:rsidRPr="00F2124A">
        <w:rPr>
          <w:rFonts w:ascii="Times New Roman" w:hAnsi="Times New Roman" w:cs="Times New Roman"/>
          <w:i/>
          <w:color w:val="000000" w:themeColor="text1"/>
          <w:sz w:val="20"/>
          <w:szCs w:val="24"/>
        </w:rPr>
        <w:t>rget yang ada, pencapaian 76.8%</w:t>
      </w:r>
      <w:r w:rsidR="00CE21E2" w:rsidRPr="00F2124A">
        <w:rPr>
          <w:rFonts w:ascii="Times New Roman" w:hAnsi="Times New Roman" w:cs="Times New Roman"/>
          <w:i/>
          <w:color w:val="000000" w:themeColor="text1"/>
          <w:sz w:val="20"/>
          <w:szCs w:val="24"/>
        </w:rPr>
        <w:t xml:space="preserve"> dan pada bulan ke </w:t>
      </w:r>
      <w:r w:rsidR="00F23E99" w:rsidRPr="00F2124A">
        <w:rPr>
          <w:rFonts w:ascii="Times New Roman" w:hAnsi="Times New Roman" w:cs="Times New Roman"/>
          <w:i/>
          <w:color w:val="000000" w:themeColor="text1"/>
          <w:sz w:val="20"/>
          <w:szCs w:val="24"/>
          <w:lang w:val="en-US"/>
        </w:rPr>
        <w:t>Desembe 2016</w:t>
      </w:r>
      <w:r w:rsidR="00CE21E2" w:rsidRPr="00F2124A">
        <w:rPr>
          <w:rFonts w:ascii="Times New Roman" w:hAnsi="Times New Roman" w:cs="Times New Roman"/>
          <w:i/>
          <w:color w:val="000000" w:themeColor="text1"/>
          <w:sz w:val="20"/>
          <w:szCs w:val="24"/>
        </w:rPr>
        <w:t xml:space="preserve"> pencapaian target sedikit menurun menjadi 71,6%</w:t>
      </w:r>
      <w:r w:rsidR="00556F1D" w:rsidRPr="00F2124A">
        <w:rPr>
          <w:rFonts w:ascii="Times New Roman" w:hAnsi="Times New Roman" w:cs="Times New Roman"/>
          <w:i/>
          <w:color w:val="000000" w:themeColor="text1"/>
          <w:sz w:val="20"/>
          <w:szCs w:val="24"/>
          <w:lang w:val="en-US"/>
        </w:rPr>
        <w:t xml:space="preserve">, </w:t>
      </w:r>
      <w:r w:rsidR="00CE21E2" w:rsidRPr="00F2124A">
        <w:rPr>
          <w:rFonts w:ascii="Times New Roman" w:hAnsi="Times New Roman" w:cs="Times New Roman"/>
          <w:i/>
          <w:color w:val="000000" w:themeColor="text1"/>
          <w:sz w:val="20"/>
          <w:szCs w:val="24"/>
        </w:rPr>
        <w:t xml:space="preserve"> penurunan ini disebabkan terjadinya lonjakan permintaan dari </w:t>
      </w:r>
      <w:r w:rsidR="00B6507D" w:rsidRPr="00F2124A">
        <w:rPr>
          <w:rFonts w:ascii="Times New Roman" w:hAnsi="Times New Roman" w:cs="Times New Roman"/>
          <w:i/>
          <w:color w:val="000000" w:themeColor="text1"/>
          <w:sz w:val="20"/>
          <w:szCs w:val="24"/>
        </w:rPr>
        <w:t>Customer</w:t>
      </w:r>
      <w:r w:rsidR="00CE21E2" w:rsidRPr="00F2124A">
        <w:rPr>
          <w:rFonts w:ascii="Times New Roman" w:hAnsi="Times New Roman" w:cs="Times New Roman"/>
          <w:i/>
          <w:color w:val="000000" w:themeColor="text1"/>
          <w:sz w:val="20"/>
          <w:szCs w:val="24"/>
        </w:rPr>
        <w:t xml:space="preserve"> lain sehingga </w:t>
      </w:r>
      <w:r w:rsidR="00556F1D" w:rsidRPr="00F2124A">
        <w:rPr>
          <w:rFonts w:ascii="Times New Roman" w:hAnsi="Times New Roman" w:cs="Times New Roman"/>
          <w:i/>
          <w:color w:val="000000" w:themeColor="text1"/>
          <w:sz w:val="20"/>
          <w:szCs w:val="24"/>
        </w:rPr>
        <w:t>line</w:t>
      </w:r>
      <w:r w:rsidR="00CE21E2" w:rsidRPr="00F2124A">
        <w:rPr>
          <w:rFonts w:ascii="Times New Roman" w:hAnsi="Times New Roman" w:cs="Times New Roman"/>
          <w:i/>
          <w:color w:val="000000" w:themeColor="text1"/>
          <w:sz w:val="20"/>
          <w:szCs w:val="24"/>
        </w:rPr>
        <w:t xml:space="preserve"> yang diperbantukan untuk pemenuhan target.</w:t>
      </w:r>
      <w:r w:rsidR="00C75725" w:rsidRPr="00B60BE6">
        <w:rPr>
          <w:rFonts w:ascii="Times New Roman" w:hAnsi="Times New Roman" w:cs="Times New Roman"/>
          <w:i/>
          <w:color w:val="000000" w:themeColor="text1"/>
          <w:sz w:val="20"/>
          <w:szCs w:val="24"/>
        </w:rPr>
        <w:t xml:space="preserve">Ide utama perbaikan itu perusahaan akan menerapkan </w:t>
      </w:r>
      <w:r w:rsidR="003F0585" w:rsidRPr="00B60BE6">
        <w:rPr>
          <w:rFonts w:ascii="Times New Roman" w:hAnsi="Times New Roman" w:cs="Times New Roman"/>
          <w:i/>
          <w:color w:val="000000" w:themeColor="text1"/>
          <w:sz w:val="20"/>
          <w:szCs w:val="24"/>
        </w:rPr>
        <w:t>Lean</w:t>
      </w:r>
      <w:r w:rsidR="00556F1D" w:rsidRPr="00B60BE6">
        <w:rPr>
          <w:rFonts w:ascii="Times New Roman" w:hAnsi="Times New Roman" w:cs="Times New Roman"/>
          <w:i/>
          <w:color w:val="000000" w:themeColor="text1"/>
          <w:sz w:val="20"/>
          <w:szCs w:val="24"/>
        </w:rPr>
        <w:t xml:space="preserve"> Manufacturing</w:t>
      </w:r>
      <w:r w:rsidR="00C75725" w:rsidRPr="00B60BE6">
        <w:rPr>
          <w:rFonts w:ascii="Times New Roman" w:hAnsi="Times New Roman" w:cs="Times New Roman"/>
          <w:i/>
          <w:color w:val="000000" w:themeColor="text1"/>
          <w:sz w:val="20"/>
          <w:szCs w:val="24"/>
        </w:rPr>
        <w:t xml:space="preserve"> untuk melakukan perbaikan tersebut, perusahaan berkeyakinan dengan menerapkan </w:t>
      </w:r>
      <w:r w:rsidR="003F0585" w:rsidRPr="00B60BE6">
        <w:rPr>
          <w:rFonts w:ascii="Times New Roman" w:hAnsi="Times New Roman" w:cs="Times New Roman"/>
          <w:i/>
          <w:color w:val="000000" w:themeColor="text1"/>
          <w:sz w:val="20"/>
          <w:szCs w:val="24"/>
        </w:rPr>
        <w:t>Lean</w:t>
      </w:r>
      <w:r w:rsidR="00556F1D" w:rsidRPr="00B60BE6">
        <w:rPr>
          <w:rFonts w:ascii="Times New Roman" w:hAnsi="Times New Roman" w:cs="Times New Roman"/>
          <w:i/>
          <w:color w:val="000000" w:themeColor="text1"/>
          <w:sz w:val="20"/>
          <w:szCs w:val="24"/>
        </w:rPr>
        <w:t xml:space="preserve"> Manufacturing</w:t>
      </w:r>
      <w:r w:rsidR="00C75725" w:rsidRPr="00B60BE6">
        <w:rPr>
          <w:rFonts w:ascii="Times New Roman" w:hAnsi="Times New Roman" w:cs="Times New Roman"/>
          <w:i/>
          <w:color w:val="000000" w:themeColor="text1"/>
          <w:sz w:val="20"/>
          <w:szCs w:val="24"/>
        </w:rPr>
        <w:t xml:space="preserve"> dengan pendekatan </w:t>
      </w:r>
      <w:r w:rsidR="00242AF8" w:rsidRPr="00B60BE6">
        <w:rPr>
          <w:rFonts w:ascii="Times New Roman" w:hAnsi="Times New Roman" w:cs="Times New Roman"/>
          <w:bCs/>
          <w:i/>
          <w:color w:val="222222"/>
          <w:sz w:val="20"/>
          <w:shd w:val="clear" w:color="auto" w:fill="FFFFFF"/>
        </w:rPr>
        <w:t>Overall Equipment Effectiveness</w:t>
      </w:r>
      <w:r w:rsidR="00242AF8" w:rsidRPr="00B60BE6">
        <w:rPr>
          <w:rFonts w:ascii="Times New Roman" w:hAnsi="Times New Roman" w:cs="Times New Roman"/>
          <w:i/>
          <w:color w:val="222222"/>
          <w:sz w:val="20"/>
          <w:shd w:val="clear" w:color="auto" w:fill="FFFFFF"/>
        </w:rPr>
        <w:t> (</w:t>
      </w:r>
      <w:r w:rsidR="00242AF8" w:rsidRPr="00B60BE6">
        <w:rPr>
          <w:rFonts w:ascii="Times New Roman" w:hAnsi="Times New Roman" w:cs="Times New Roman"/>
          <w:bCs/>
          <w:i/>
          <w:color w:val="222222"/>
          <w:sz w:val="20"/>
          <w:shd w:val="clear" w:color="auto" w:fill="FFFFFF"/>
        </w:rPr>
        <w:t>OEE</w:t>
      </w:r>
      <w:r w:rsidR="00242AF8" w:rsidRPr="00B60BE6">
        <w:rPr>
          <w:rFonts w:ascii="Times New Roman" w:hAnsi="Times New Roman" w:cs="Times New Roman"/>
          <w:i/>
          <w:color w:val="222222"/>
          <w:sz w:val="20"/>
          <w:shd w:val="clear" w:color="auto" w:fill="FFFFFF"/>
        </w:rPr>
        <w:t>)</w:t>
      </w:r>
      <w:r w:rsidR="00C75725" w:rsidRPr="00B60BE6">
        <w:rPr>
          <w:rFonts w:ascii="Times New Roman" w:hAnsi="Times New Roman" w:cs="Times New Roman"/>
          <w:i/>
          <w:color w:val="000000" w:themeColor="text1"/>
          <w:sz w:val="20"/>
          <w:szCs w:val="24"/>
        </w:rPr>
        <w:t xml:space="preserve">dan </w:t>
      </w:r>
      <w:r w:rsidR="00B57E32" w:rsidRPr="00B60BE6">
        <w:rPr>
          <w:rFonts w:ascii="Times New Roman" w:hAnsi="Times New Roman" w:cs="Times New Roman"/>
          <w:i/>
          <w:color w:val="000000" w:themeColor="text1"/>
          <w:sz w:val="20"/>
          <w:szCs w:val="24"/>
        </w:rPr>
        <w:t xml:space="preserve">Value Stream Mapping </w:t>
      </w:r>
      <w:r w:rsidR="00B57E32" w:rsidRPr="00B60BE6">
        <w:rPr>
          <w:rFonts w:ascii="Times New Roman" w:hAnsi="Times New Roman" w:cs="Times New Roman"/>
          <w:i/>
          <w:color w:val="000000" w:themeColor="text1"/>
          <w:sz w:val="20"/>
          <w:szCs w:val="24"/>
          <w:lang w:val="en-US"/>
        </w:rPr>
        <w:t>(</w:t>
      </w:r>
      <w:r w:rsidR="00C75725" w:rsidRPr="00B60BE6">
        <w:rPr>
          <w:rFonts w:ascii="Times New Roman" w:hAnsi="Times New Roman" w:cs="Times New Roman"/>
          <w:i/>
          <w:color w:val="000000" w:themeColor="text1"/>
          <w:sz w:val="20"/>
          <w:szCs w:val="24"/>
        </w:rPr>
        <w:t>VSM</w:t>
      </w:r>
      <w:r w:rsidR="00B57E32" w:rsidRPr="00B60BE6">
        <w:rPr>
          <w:rFonts w:ascii="Times New Roman" w:hAnsi="Times New Roman" w:cs="Times New Roman"/>
          <w:i/>
          <w:color w:val="000000" w:themeColor="text1"/>
          <w:sz w:val="20"/>
          <w:szCs w:val="24"/>
          <w:lang w:val="en-US"/>
        </w:rPr>
        <w:t>)</w:t>
      </w:r>
      <w:r w:rsidR="00C75725" w:rsidRPr="00B60BE6">
        <w:rPr>
          <w:rFonts w:ascii="Times New Roman" w:hAnsi="Times New Roman" w:cs="Times New Roman"/>
          <w:i/>
          <w:color w:val="000000" w:themeColor="text1"/>
          <w:sz w:val="20"/>
          <w:szCs w:val="24"/>
        </w:rPr>
        <w:t xml:space="preserve">dapat menjawab semua permasalahan </w:t>
      </w:r>
      <w:r w:rsidR="003F0585" w:rsidRPr="00B60BE6">
        <w:rPr>
          <w:rFonts w:ascii="Times New Roman" w:hAnsi="Times New Roman" w:cs="Times New Roman"/>
          <w:i/>
          <w:color w:val="000000" w:themeColor="text1"/>
          <w:sz w:val="20"/>
          <w:szCs w:val="24"/>
        </w:rPr>
        <w:t>Waste</w:t>
      </w:r>
      <w:r w:rsidR="00C75725" w:rsidRPr="00B60BE6">
        <w:rPr>
          <w:rFonts w:ascii="Times New Roman" w:hAnsi="Times New Roman" w:cs="Times New Roman"/>
          <w:i/>
          <w:color w:val="000000" w:themeColor="text1"/>
          <w:sz w:val="20"/>
          <w:szCs w:val="24"/>
        </w:rPr>
        <w:t xml:space="preserve"> yang ada saat ini.</w:t>
      </w:r>
      <w:r w:rsidR="006B5544" w:rsidRPr="00B60BE6">
        <w:rPr>
          <w:rFonts w:ascii="Times New Roman" w:hAnsi="Times New Roman" w:cs="Times New Roman"/>
          <w:i/>
          <w:color w:val="000000" w:themeColor="text1"/>
          <w:sz w:val="20"/>
          <w:szCs w:val="24"/>
        </w:rPr>
        <w:t xml:space="preserve">Adapun </w:t>
      </w:r>
      <w:r w:rsidR="003F0585" w:rsidRPr="00B60BE6">
        <w:rPr>
          <w:rFonts w:ascii="Times New Roman" w:hAnsi="Times New Roman" w:cs="Times New Roman"/>
          <w:i/>
          <w:color w:val="000000" w:themeColor="text1"/>
          <w:sz w:val="20"/>
          <w:szCs w:val="24"/>
        </w:rPr>
        <w:t>cara yang ditempuh d</w:t>
      </w:r>
      <w:r w:rsidR="003F0585" w:rsidRPr="00B60BE6">
        <w:rPr>
          <w:rFonts w:ascii="Times New Roman" w:hAnsi="Times New Roman" w:cs="Times New Roman"/>
          <w:i/>
          <w:color w:val="000000" w:themeColor="text1"/>
          <w:sz w:val="20"/>
          <w:szCs w:val="24"/>
          <w:lang w:val="en-US"/>
        </w:rPr>
        <w:t>engan menggunakan metode ESIA (</w:t>
      </w:r>
      <w:r w:rsidR="006B5544" w:rsidRPr="00B60BE6">
        <w:rPr>
          <w:rFonts w:ascii="Times New Roman" w:hAnsi="Times New Roman" w:cs="Times New Roman"/>
          <w:i/>
          <w:color w:val="000000" w:themeColor="text1"/>
          <w:sz w:val="20"/>
          <w:szCs w:val="24"/>
        </w:rPr>
        <w:t>Eliminate, Simplify, Integrate dan Automa</w:t>
      </w:r>
      <w:r w:rsidR="003F0585" w:rsidRPr="00B60BE6">
        <w:rPr>
          <w:rFonts w:ascii="Times New Roman" w:hAnsi="Times New Roman" w:cs="Times New Roman"/>
          <w:i/>
          <w:color w:val="000000" w:themeColor="text1"/>
          <w:sz w:val="20"/>
          <w:szCs w:val="24"/>
        </w:rPr>
        <w:t>t</w:t>
      </w:r>
      <w:r w:rsidR="003F0585" w:rsidRPr="00B60BE6">
        <w:rPr>
          <w:rFonts w:ascii="Times New Roman" w:hAnsi="Times New Roman" w:cs="Times New Roman"/>
          <w:i/>
          <w:color w:val="000000" w:themeColor="text1"/>
          <w:sz w:val="20"/>
          <w:szCs w:val="24"/>
          <w:lang w:val="en-US"/>
        </w:rPr>
        <w:t>e).</w:t>
      </w:r>
    </w:p>
    <w:p w:rsidR="00AF2A21" w:rsidRPr="00AF2A21" w:rsidRDefault="00AF2A21" w:rsidP="00AF2A21">
      <w:pPr>
        <w:tabs>
          <w:tab w:val="left" w:pos="0"/>
          <w:tab w:val="left" w:pos="576"/>
          <w:tab w:val="left" w:pos="720"/>
          <w:tab w:val="left" w:pos="1440"/>
        </w:tabs>
        <w:spacing w:line="240" w:lineRule="auto"/>
        <w:contextualSpacing/>
        <w:jc w:val="both"/>
        <w:rPr>
          <w:rFonts w:ascii="Times New Roman" w:hAnsi="Times New Roman" w:cs="Times New Roman"/>
          <w:i/>
          <w:color w:val="000000" w:themeColor="text1"/>
          <w:sz w:val="24"/>
          <w:szCs w:val="24"/>
          <w:lang w:val="en-US"/>
        </w:rPr>
      </w:pPr>
    </w:p>
    <w:p w:rsidR="00AF2A21" w:rsidRPr="00AF2A21" w:rsidRDefault="00AF2A21" w:rsidP="00AF2A21">
      <w:pPr>
        <w:tabs>
          <w:tab w:val="left" w:pos="0"/>
          <w:tab w:val="left" w:pos="576"/>
          <w:tab w:val="left" w:pos="720"/>
          <w:tab w:val="left" w:pos="1440"/>
        </w:tabs>
        <w:spacing w:line="240" w:lineRule="auto"/>
        <w:contextualSpacing/>
        <w:jc w:val="both"/>
        <w:rPr>
          <w:rFonts w:ascii="Times New Roman" w:hAnsi="Times New Roman" w:cs="Times New Roman"/>
          <w:i/>
          <w:color w:val="000000" w:themeColor="text1"/>
          <w:sz w:val="20"/>
          <w:szCs w:val="20"/>
          <w:lang w:val="en-US"/>
        </w:rPr>
      </w:pPr>
      <w:r w:rsidRPr="00AF2A21">
        <w:rPr>
          <w:rFonts w:ascii="Times New Roman" w:hAnsi="Times New Roman" w:cs="Times New Roman"/>
          <w:i/>
          <w:color w:val="000000" w:themeColor="text1"/>
          <w:sz w:val="20"/>
          <w:szCs w:val="20"/>
          <w:lang w:val="en-US"/>
        </w:rPr>
        <w:t xml:space="preserve">Keywords: lean Manufacturing, </w:t>
      </w:r>
      <w:r w:rsidRPr="00AF2A21">
        <w:rPr>
          <w:rFonts w:ascii="Times New Roman" w:hAnsi="Times New Roman" w:cs="Times New Roman"/>
          <w:bCs/>
          <w:i/>
          <w:color w:val="222222"/>
          <w:sz w:val="20"/>
          <w:szCs w:val="20"/>
          <w:shd w:val="clear" w:color="auto" w:fill="FFFFFF"/>
        </w:rPr>
        <w:t>Overall Equipment Effectiveness</w:t>
      </w:r>
      <w:r w:rsidRPr="00AF2A21">
        <w:rPr>
          <w:rFonts w:ascii="Times New Roman" w:hAnsi="Times New Roman" w:cs="Times New Roman"/>
          <w:i/>
          <w:color w:val="222222"/>
          <w:sz w:val="20"/>
          <w:szCs w:val="20"/>
          <w:shd w:val="clear" w:color="auto" w:fill="FFFFFF"/>
        </w:rPr>
        <w:t> (</w:t>
      </w:r>
      <w:r w:rsidRPr="00AF2A21">
        <w:rPr>
          <w:rFonts w:ascii="Times New Roman" w:hAnsi="Times New Roman" w:cs="Times New Roman"/>
          <w:bCs/>
          <w:i/>
          <w:color w:val="222222"/>
          <w:sz w:val="20"/>
          <w:szCs w:val="20"/>
          <w:shd w:val="clear" w:color="auto" w:fill="FFFFFF"/>
        </w:rPr>
        <w:t>OEE</w:t>
      </w:r>
      <w:r w:rsidRPr="00AF2A21">
        <w:rPr>
          <w:rFonts w:ascii="Times New Roman" w:hAnsi="Times New Roman" w:cs="Times New Roman"/>
          <w:i/>
          <w:color w:val="222222"/>
          <w:sz w:val="20"/>
          <w:szCs w:val="20"/>
          <w:shd w:val="clear" w:color="auto" w:fill="FFFFFF"/>
        </w:rPr>
        <w:t>)</w:t>
      </w:r>
      <w:r w:rsidRPr="00AF2A21">
        <w:rPr>
          <w:rFonts w:ascii="Times New Roman" w:hAnsi="Times New Roman" w:cs="Times New Roman"/>
          <w:i/>
          <w:color w:val="000000" w:themeColor="text1"/>
          <w:sz w:val="20"/>
          <w:szCs w:val="20"/>
          <w:lang w:val="en-US"/>
        </w:rPr>
        <w:t>,</w:t>
      </w:r>
      <w:r w:rsidRPr="00AF2A21">
        <w:rPr>
          <w:rFonts w:ascii="Times New Roman" w:hAnsi="Times New Roman" w:cs="Times New Roman"/>
          <w:i/>
          <w:color w:val="000000" w:themeColor="text1"/>
          <w:sz w:val="20"/>
          <w:szCs w:val="20"/>
        </w:rPr>
        <w:t xml:space="preserve"> Value Stream Mapping </w:t>
      </w:r>
      <w:r w:rsidRPr="00AF2A21">
        <w:rPr>
          <w:rFonts w:ascii="Times New Roman" w:hAnsi="Times New Roman" w:cs="Times New Roman"/>
          <w:i/>
          <w:color w:val="000000" w:themeColor="text1"/>
          <w:sz w:val="20"/>
          <w:szCs w:val="20"/>
          <w:lang w:val="en-US"/>
        </w:rPr>
        <w:t>(</w:t>
      </w:r>
      <w:r w:rsidRPr="00AF2A21">
        <w:rPr>
          <w:rFonts w:ascii="Times New Roman" w:hAnsi="Times New Roman" w:cs="Times New Roman"/>
          <w:i/>
          <w:color w:val="000000" w:themeColor="text1"/>
          <w:sz w:val="20"/>
          <w:szCs w:val="20"/>
        </w:rPr>
        <w:t>VSM</w:t>
      </w:r>
      <w:r w:rsidRPr="00AF2A21">
        <w:rPr>
          <w:rFonts w:ascii="Times New Roman" w:hAnsi="Times New Roman" w:cs="Times New Roman"/>
          <w:i/>
          <w:color w:val="000000" w:themeColor="text1"/>
          <w:sz w:val="20"/>
          <w:szCs w:val="20"/>
          <w:lang w:val="en-US"/>
        </w:rPr>
        <w:t>), ESIA (</w:t>
      </w:r>
      <w:r w:rsidRPr="00AF2A21">
        <w:rPr>
          <w:rFonts w:ascii="Times New Roman" w:hAnsi="Times New Roman" w:cs="Times New Roman"/>
          <w:i/>
          <w:color w:val="000000" w:themeColor="text1"/>
          <w:sz w:val="20"/>
          <w:szCs w:val="20"/>
        </w:rPr>
        <w:t>Eliminate, Simplify, Integrate dan Automat</w:t>
      </w:r>
      <w:r w:rsidRPr="00AF2A21">
        <w:rPr>
          <w:rFonts w:ascii="Times New Roman" w:hAnsi="Times New Roman" w:cs="Times New Roman"/>
          <w:i/>
          <w:color w:val="000000" w:themeColor="text1"/>
          <w:sz w:val="20"/>
          <w:szCs w:val="20"/>
          <w:lang w:val="en-US"/>
        </w:rPr>
        <w:t>e).</w:t>
      </w:r>
    </w:p>
    <w:p w:rsidR="00231270" w:rsidRDefault="00231270" w:rsidP="00231270">
      <w:pPr>
        <w:autoSpaceDE w:val="0"/>
        <w:autoSpaceDN w:val="0"/>
        <w:adjustRightInd w:val="0"/>
        <w:spacing w:line="360" w:lineRule="auto"/>
        <w:ind w:firstLine="567"/>
        <w:jc w:val="both"/>
        <w:rPr>
          <w:rFonts w:ascii="Times New Roman" w:hAnsi="Times New Roman" w:cs="Times New Roman"/>
          <w:color w:val="000000" w:themeColor="text1"/>
          <w:sz w:val="24"/>
          <w:szCs w:val="24"/>
          <w:lang w:val="en-US"/>
        </w:rPr>
      </w:pPr>
    </w:p>
    <w:p w:rsidR="00AF2A21" w:rsidRDefault="00AF2A21" w:rsidP="00AF2A21">
      <w:pPr>
        <w:autoSpaceDE w:val="0"/>
        <w:autoSpaceDN w:val="0"/>
        <w:adjustRightInd w:val="0"/>
        <w:ind w:firstLine="567"/>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Abstrack</w:t>
      </w:r>
    </w:p>
    <w:p w:rsidR="00B60BE6" w:rsidRPr="00AF2A21" w:rsidRDefault="00AF2A21" w:rsidP="00AF2A21">
      <w:pPr>
        <w:autoSpaceDE w:val="0"/>
        <w:autoSpaceDN w:val="0"/>
        <w:adjustRightInd w:val="0"/>
        <w:ind w:firstLine="567"/>
        <w:jc w:val="both"/>
        <w:rPr>
          <w:rFonts w:ascii="Times New Roman" w:hAnsi="Times New Roman" w:cs="Times New Roman"/>
          <w:i/>
          <w:color w:val="000000" w:themeColor="text1"/>
          <w:sz w:val="20"/>
          <w:szCs w:val="24"/>
          <w:lang w:val="en-US"/>
        </w:rPr>
      </w:pPr>
      <w:r w:rsidRPr="00AF2A21">
        <w:rPr>
          <w:rFonts w:ascii="Times New Roman" w:hAnsi="Times New Roman" w:cs="Times New Roman"/>
          <w:i/>
          <w:color w:val="000000" w:themeColor="text1"/>
          <w:sz w:val="20"/>
          <w:szCs w:val="24"/>
          <w:lang w:val="en-US"/>
        </w:rPr>
        <w:t>The permit requirements are quite large and the customers are large, sometimes constrained by late delivery to meet consumer needs. Starting from the audit activity of PT. Yamaha Motor as a customer of PT. FCC Indonesia company asking for Cost Down, because</w:t>
      </w:r>
      <w:r w:rsidR="00A8782D">
        <w:rPr>
          <w:rFonts w:ascii="Times New Roman" w:hAnsi="Times New Roman" w:cs="Times New Roman"/>
          <w:i/>
          <w:color w:val="000000" w:themeColor="text1"/>
          <w:sz w:val="20"/>
          <w:szCs w:val="24"/>
          <w:lang w:val="en-US"/>
        </w:rPr>
        <w:t xml:space="preserve"> it found waste of production in </w:t>
      </w:r>
      <w:r w:rsidRPr="00AF2A21">
        <w:rPr>
          <w:rFonts w:ascii="Times New Roman" w:hAnsi="Times New Roman" w:cs="Times New Roman"/>
          <w:i/>
          <w:color w:val="000000" w:themeColor="text1"/>
          <w:sz w:val="20"/>
          <w:szCs w:val="24"/>
          <w:lang w:val="en-US"/>
        </w:rPr>
        <w:t xml:space="preserve">line, space used improperly, this space is used to store or as inventory from WIP several different processes and models, free Inventory After </w:t>
      </w:r>
      <w:r w:rsidRPr="00AF2A21">
        <w:rPr>
          <w:rFonts w:ascii="Times New Roman" w:hAnsi="Times New Roman" w:cs="Times New Roman"/>
          <w:i/>
          <w:color w:val="000000" w:themeColor="text1"/>
          <w:sz w:val="20"/>
          <w:szCs w:val="24"/>
          <w:lang w:val="en-US"/>
        </w:rPr>
        <w:lastRenderedPageBreak/>
        <w:t xml:space="preserve">Die Casting, Triming, Baritori and Shoot Blast. In addition to wasteful use of land, there are other problems that accompany the reverse: namely prone to </w:t>
      </w:r>
      <w:r w:rsidR="00A8782D">
        <w:rPr>
          <w:rFonts w:ascii="Times New Roman" w:hAnsi="Times New Roman" w:cs="Times New Roman"/>
          <w:i/>
          <w:color w:val="000000" w:themeColor="text1"/>
          <w:sz w:val="20"/>
          <w:szCs w:val="24"/>
          <w:lang w:val="en-US"/>
        </w:rPr>
        <w:t>moving Mixed Parts, Not FIFO, un</w:t>
      </w:r>
      <w:r w:rsidRPr="00AF2A21">
        <w:rPr>
          <w:rFonts w:ascii="Times New Roman" w:hAnsi="Times New Roman" w:cs="Times New Roman"/>
          <w:i/>
          <w:color w:val="000000" w:themeColor="text1"/>
          <w:sz w:val="20"/>
          <w:szCs w:val="24"/>
          <w:lang w:val="en-US"/>
        </w:rPr>
        <w:t>balance due to Bottle Next Part of Machine1. The company's activities to fulfill orders by maximizing insufficient resources, in October 2016 reached the 67.5% target, in November 2016 the target was slightly increased but still could not reach the existing target, collecting 76.8% and in December 2016 got a slightly decreased target to 71.6%, refusing this to replace the surge in demand from other customers so that the line that was seconded to meet the target. Effectiveness (OEE) and Value Stream Mapping (VSM) can answer all current Waste debates. As for the method discussed using the ESIA method (Eliminating, Simplifying, Integrating and Automating).</w:t>
      </w:r>
    </w:p>
    <w:p w:rsidR="00C31DB6" w:rsidRDefault="00C31DB6" w:rsidP="00231270">
      <w:pPr>
        <w:autoSpaceDE w:val="0"/>
        <w:autoSpaceDN w:val="0"/>
        <w:adjustRightInd w:val="0"/>
        <w:spacing w:line="360" w:lineRule="auto"/>
        <w:ind w:firstLine="567"/>
        <w:jc w:val="both"/>
        <w:rPr>
          <w:rFonts w:ascii="Times New Roman" w:hAnsi="Times New Roman" w:cs="Times New Roman"/>
          <w:color w:val="000000" w:themeColor="text1"/>
          <w:sz w:val="24"/>
          <w:szCs w:val="24"/>
          <w:lang w:val="en-US"/>
        </w:rPr>
        <w:sectPr w:rsidR="00C31DB6" w:rsidSect="008B00E9">
          <w:headerReference w:type="even" r:id="rId8"/>
          <w:headerReference w:type="default" r:id="rId9"/>
          <w:footerReference w:type="even" r:id="rId10"/>
          <w:footerReference w:type="default" r:id="rId11"/>
          <w:footerReference w:type="first" r:id="rId12"/>
          <w:pgSz w:w="10319" w:h="14572" w:code="13"/>
          <w:pgMar w:top="1138" w:right="1138" w:bottom="1138" w:left="1699" w:header="706" w:footer="706" w:gutter="0"/>
          <w:cols w:space="708"/>
          <w:titlePg/>
          <w:docGrid w:linePitch="360"/>
        </w:sectPr>
      </w:pPr>
    </w:p>
    <w:p w:rsidR="0061704E" w:rsidRDefault="0061704E" w:rsidP="0061704E">
      <w:pPr>
        <w:autoSpaceDE w:val="0"/>
        <w:autoSpaceDN w:val="0"/>
        <w:adjustRightInd w:val="0"/>
        <w:spacing w:line="240" w:lineRule="auto"/>
        <w:rPr>
          <w:rFonts w:ascii="Times New Roman" w:hAnsi="Times New Roman" w:cs="Times New Roman"/>
          <w:sz w:val="20"/>
          <w:szCs w:val="20"/>
          <w:lang w:val="en-US"/>
        </w:rPr>
      </w:pPr>
    </w:p>
    <w:p w:rsidR="006A560E" w:rsidRDefault="006A560E" w:rsidP="00573349">
      <w:pPr>
        <w:spacing w:line="240" w:lineRule="auto"/>
        <w:contextualSpacing/>
        <w:jc w:val="both"/>
        <w:rPr>
          <w:rFonts w:ascii="Times New Roman" w:hAnsi="Times New Roman" w:cs="Times New Roman"/>
          <w:sz w:val="20"/>
          <w:szCs w:val="20"/>
          <w:lang w:val="en-US"/>
        </w:rPr>
        <w:sectPr w:rsidR="006A560E" w:rsidSect="006A560E">
          <w:type w:val="continuous"/>
          <w:pgSz w:w="10319" w:h="14572" w:code="13"/>
          <w:pgMar w:top="1138" w:right="1138" w:bottom="1138" w:left="1699" w:header="706" w:footer="706" w:gutter="0"/>
          <w:cols w:num="2" w:space="708"/>
          <w:titlePg/>
          <w:docGrid w:linePitch="360"/>
        </w:sectPr>
      </w:pPr>
      <w:r>
        <w:rPr>
          <w:rFonts w:ascii="Times New Roman" w:hAnsi="Times New Roman" w:cs="Times New Roman"/>
          <w:sz w:val="20"/>
          <w:szCs w:val="20"/>
          <w:lang w:val="en-US"/>
        </w:rPr>
        <w:lastRenderedPageBreak/>
        <w:t xml:space="preserve"> ke9 Drill Tap ke 10 Broach</w:t>
      </w:r>
    </w:p>
    <w:p w:rsidR="00573349" w:rsidRPr="00573349" w:rsidRDefault="00573349" w:rsidP="00573349">
      <w:pPr>
        <w:spacing w:line="240" w:lineRule="auto"/>
        <w:contextualSpacing/>
        <w:jc w:val="both"/>
        <w:rPr>
          <w:rFonts w:ascii="Times New Roman" w:hAnsi="Times New Roman" w:cs="Times New Roman"/>
          <w:sz w:val="20"/>
          <w:szCs w:val="20"/>
          <w:lang w:val="en-US"/>
        </w:rPr>
      </w:pPr>
    </w:p>
    <w:p w:rsidR="003A0DE1" w:rsidRDefault="003A0DE1" w:rsidP="003A0DE1">
      <w:pPr>
        <w:spacing w:line="360" w:lineRule="auto"/>
        <w:contextualSpacing/>
        <w:jc w:val="center"/>
        <w:rPr>
          <w:rFonts w:ascii="Times New Roman" w:hAnsi="Times New Roman" w:cs="Times New Roman"/>
          <w:b/>
          <w:bCs/>
          <w:sz w:val="20"/>
          <w:szCs w:val="20"/>
        </w:rPr>
        <w:sectPr w:rsidR="003A0DE1" w:rsidSect="00A82737">
          <w:type w:val="continuous"/>
          <w:pgSz w:w="10319" w:h="14572" w:code="13"/>
          <w:pgMar w:top="1138" w:right="1138" w:bottom="1138" w:left="1699" w:header="706" w:footer="706" w:gutter="0"/>
          <w:cols w:space="708"/>
          <w:titlePg/>
          <w:docGrid w:linePitch="360"/>
        </w:sectPr>
      </w:pPr>
    </w:p>
    <w:p w:rsidR="003A0DE1" w:rsidRPr="003A0DE1" w:rsidRDefault="003A0DE1" w:rsidP="003A0DE1">
      <w:pPr>
        <w:spacing w:line="360" w:lineRule="auto"/>
        <w:contextualSpacing/>
        <w:jc w:val="center"/>
        <w:rPr>
          <w:rFonts w:ascii="Times New Roman" w:hAnsi="Times New Roman" w:cs="Times New Roman"/>
          <w:b/>
          <w:bCs/>
          <w:sz w:val="20"/>
          <w:szCs w:val="20"/>
        </w:rPr>
      </w:pPr>
      <w:r w:rsidRPr="003A0DE1">
        <w:rPr>
          <w:rFonts w:ascii="Times New Roman" w:hAnsi="Times New Roman" w:cs="Times New Roman"/>
          <w:b/>
          <w:bCs/>
          <w:sz w:val="20"/>
          <w:szCs w:val="20"/>
        </w:rPr>
        <w:lastRenderedPageBreak/>
        <w:t>DAFTAR PUSTAKA</w:t>
      </w:r>
    </w:p>
    <w:p w:rsidR="003A0DE1" w:rsidRPr="003A0DE1" w:rsidRDefault="003A0DE1" w:rsidP="003A0DE1">
      <w:pPr>
        <w:spacing w:line="360" w:lineRule="auto"/>
        <w:ind w:left="851" w:hanging="851"/>
        <w:contextualSpacing/>
        <w:jc w:val="both"/>
        <w:rPr>
          <w:rFonts w:ascii="Times New Roman" w:hAnsi="Times New Roman" w:cs="Times New Roman"/>
          <w:sz w:val="20"/>
          <w:szCs w:val="20"/>
        </w:rPr>
      </w:pPr>
      <w:r w:rsidRPr="003A0DE1">
        <w:rPr>
          <w:rFonts w:ascii="Times New Roman" w:hAnsi="Times New Roman" w:cs="Times New Roman"/>
          <w:sz w:val="20"/>
          <w:szCs w:val="20"/>
        </w:rPr>
        <w:t>Gazpers,  Vincent (2007). Lean - Sigma Green Company, Sebuah Landasan   Kokoh   Menuju   Perusahaan   yang   Lebih  Environmentally    Friendly and  Social    Responsible.</w:t>
      </w:r>
    </w:p>
    <w:p w:rsidR="003A0DE1" w:rsidRPr="003A0DE1" w:rsidRDefault="003A0DE1" w:rsidP="003A0DE1">
      <w:pPr>
        <w:spacing w:line="360" w:lineRule="auto"/>
        <w:ind w:left="851" w:hanging="851"/>
        <w:contextualSpacing/>
        <w:jc w:val="both"/>
        <w:rPr>
          <w:rFonts w:ascii="Times New Roman" w:hAnsi="Times New Roman" w:cs="Times New Roman"/>
          <w:sz w:val="20"/>
          <w:szCs w:val="20"/>
        </w:rPr>
      </w:pPr>
      <w:r w:rsidRPr="003A0DE1">
        <w:rPr>
          <w:rFonts w:ascii="Times New Roman" w:hAnsi="Times New Roman" w:cs="Times New Roman"/>
          <w:sz w:val="20"/>
          <w:szCs w:val="20"/>
        </w:rPr>
        <w:t xml:space="preserve">Hines,  Peter  and  Rich,  Nick  (1997). The  Seven  Value Stream Mapping  Tools. International  Journal  of  Operation  &amp; Production   Management, Vol.   17,   No.1,   pp. 46-04. Cardiff,  UK:  Lean  Enterprise  </w:t>
      </w:r>
      <w:r w:rsidRPr="003A0DE1">
        <w:rPr>
          <w:rFonts w:ascii="Times New Roman" w:hAnsi="Times New Roman" w:cs="Times New Roman"/>
          <w:sz w:val="20"/>
          <w:szCs w:val="20"/>
        </w:rPr>
        <w:lastRenderedPageBreak/>
        <w:t>Research  Centre,  Cardiff Business School.</w:t>
      </w:r>
    </w:p>
    <w:p w:rsidR="003A0DE1" w:rsidRPr="003A0DE1" w:rsidRDefault="003A0DE1" w:rsidP="003A0DE1">
      <w:pPr>
        <w:spacing w:line="360" w:lineRule="auto"/>
        <w:ind w:left="851" w:hanging="851"/>
        <w:contextualSpacing/>
        <w:jc w:val="both"/>
        <w:rPr>
          <w:rFonts w:ascii="Times New Roman" w:hAnsi="Times New Roman" w:cs="Times New Roman"/>
          <w:sz w:val="20"/>
          <w:szCs w:val="20"/>
        </w:rPr>
      </w:pPr>
      <w:r w:rsidRPr="003A0DE1">
        <w:rPr>
          <w:rFonts w:ascii="Times New Roman" w:hAnsi="Times New Roman" w:cs="Times New Roman"/>
          <w:sz w:val="20"/>
          <w:szCs w:val="20"/>
        </w:rPr>
        <w:t>Hua Lian, Yang, Landeghem, Hendrik Van (2002). An Application Of Simulation And Value Stream Mapping In Lean manufactruring. Departement of  Industrial Management Grent Univercity.</w:t>
      </w:r>
    </w:p>
    <w:p w:rsidR="003A0DE1" w:rsidRPr="003A0DE1" w:rsidRDefault="00976651" w:rsidP="003A0DE1">
      <w:pPr>
        <w:spacing w:line="360" w:lineRule="auto"/>
        <w:ind w:left="851" w:hanging="851"/>
        <w:contextualSpacing/>
        <w:jc w:val="both"/>
        <w:rPr>
          <w:rFonts w:ascii="Times New Roman" w:hAnsi="Times New Roman" w:cs="Times New Roman"/>
          <w:sz w:val="20"/>
          <w:szCs w:val="20"/>
        </w:rPr>
      </w:pPr>
      <w:hyperlink r:id="rId13" w:history="1">
        <w:r w:rsidR="003A0DE1" w:rsidRPr="003A0DE1">
          <w:rPr>
            <w:rStyle w:val="Hyperlink"/>
            <w:rFonts w:ascii="Times New Roman" w:hAnsi="Times New Roman" w:cs="Times New Roman"/>
            <w:sz w:val="20"/>
            <w:szCs w:val="20"/>
          </w:rPr>
          <w:t>https://ilmumanajemenindustri.com/cara-menghitung-oee-overall-equipment-effectiveness-tpm/</w:t>
        </w:r>
      </w:hyperlink>
    </w:p>
    <w:p w:rsidR="003A0DE1" w:rsidRPr="003A0DE1" w:rsidRDefault="00976651" w:rsidP="003A0DE1">
      <w:pPr>
        <w:spacing w:line="360" w:lineRule="auto"/>
        <w:ind w:left="851" w:hanging="851"/>
        <w:contextualSpacing/>
        <w:jc w:val="both"/>
        <w:rPr>
          <w:rFonts w:ascii="Times New Roman" w:hAnsi="Times New Roman" w:cs="Times New Roman"/>
          <w:sz w:val="20"/>
          <w:szCs w:val="20"/>
        </w:rPr>
      </w:pPr>
      <w:hyperlink r:id="rId14" w:history="1">
        <w:r w:rsidR="003A0DE1" w:rsidRPr="003A0DE1">
          <w:rPr>
            <w:rStyle w:val="Hyperlink"/>
            <w:rFonts w:ascii="Times New Roman" w:hAnsi="Times New Roman" w:cs="Times New Roman"/>
            <w:sz w:val="20"/>
            <w:szCs w:val="20"/>
          </w:rPr>
          <w:t>https://yogi18.wordpress.com/2009/02/12</w:t>
        </w:r>
        <w:bookmarkStart w:id="1" w:name="_GoBack"/>
        <w:bookmarkEnd w:id="1"/>
        <w:r w:rsidR="003A0DE1" w:rsidRPr="003A0DE1">
          <w:rPr>
            <w:rStyle w:val="Hyperlink"/>
            <w:rFonts w:ascii="Times New Roman" w:hAnsi="Times New Roman" w:cs="Times New Roman"/>
            <w:sz w:val="20"/>
            <w:szCs w:val="20"/>
          </w:rPr>
          <w:t>/pentingnya-produktivitas/</w:t>
        </w:r>
      </w:hyperlink>
    </w:p>
    <w:p w:rsidR="003A0DE1" w:rsidRDefault="003A0DE1" w:rsidP="00A82737">
      <w:pPr>
        <w:spacing w:line="360" w:lineRule="auto"/>
        <w:ind w:left="567" w:hanging="567"/>
        <w:jc w:val="both"/>
        <w:rPr>
          <w:rFonts w:ascii="Times New Roman" w:hAnsi="Times New Roman" w:cs="Times New Roman"/>
          <w:b/>
          <w:bCs/>
          <w:sz w:val="24"/>
          <w:szCs w:val="24"/>
          <w:lang w:val="en-US"/>
        </w:rPr>
        <w:sectPr w:rsidR="003A0DE1" w:rsidSect="003A0DE1">
          <w:type w:val="continuous"/>
          <w:pgSz w:w="10319" w:h="14572" w:code="13"/>
          <w:pgMar w:top="1138" w:right="1138" w:bottom="1138" w:left="1699" w:header="706" w:footer="706" w:gutter="0"/>
          <w:cols w:num="2" w:space="708"/>
          <w:titlePg/>
          <w:docGrid w:linePitch="360"/>
        </w:sectPr>
      </w:pPr>
    </w:p>
    <w:p w:rsidR="00573349" w:rsidRPr="00793708" w:rsidRDefault="00573349" w:rsidP="00A82737">
      <w:pPr>
        <w:spacing w:line="360" w:lineRule="auto"/>
        <w:ind w:left="567" w:hanging="567"/>
        <w:jc w:val="both"/>
        <w:rPr>
          <w:rFonts w:ascii="Times New Roman" w:hAnsi="Times New Roman" w:cs="Times New Roman"/>
          <w:b/>
          <w:bCs/>
          <w:sz w:val="24"/>
          <w:szCs w:val="24"/>
          <w:lang w:val="en-US"/>
        </w:rPr>
      </w:pPr>
    </w:p>
    <w:p w:rsidR="00DF5A15" w:rsidRPr="00964205" w:rsidRDefault="00DF5A15" w:rsidP="00DA7338">
      <w:pPr>
        <w:spacing w:line="240" w:lineRule="auto"/>
        <w:ind w:firstLine="567"/>
        <w:jc w:val="both"/>
        <w:rPr>
          <w:sz w:val="2"/>
          <w:lang w:val="en-US"/>
        </w:rPr>
      </w:pPr>
    </w:p>
    <w:sectPr w:rsidR="00DF5A15" w:rsidRPr="00964205" w:rsidSect="00A82737">
      <w:type w:val="continuous"/>
      <w:pgSz w:w="10319" w:h="14572" w:code="13"/>
      <w:pgMar w:top="1138" w:right="1138" w:bottom="1138"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9FB" w:rsidRDefault="000029FB" w:rsidP="00FC0515">
      <w:pPr>
        <w:spacing w:after="0" w:line="240" w:lineRule="auto"/>
      </w:pPr>
      <w:r>
        <w:separator/>
      </w:r>
    </w:p>
  </w:endnote>
  <w:endnote w:type="continuationSeparator" w:id="1">
    <w:p w:rsidR="000029FB" w:rsidRDefault="000029FB" w:rsidP="00FC0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C0" w:rsidRPr="008B00E9" w:rsidRDefault="008916C0" w:rsidP="008B00E9">
    <w:pPr>
      <w:pStyle w:val="Footer"/>
      <w:pBdr>
        <w:top w:val="single" w:sz="4" w:space="1" w:color="auto"/>
      </w:pBdr>
      <w:rPr>
        <w:rFonts w:ascii="Berlin Sans FB" w:hAnsi="Berlin Sans FB"/>
        <w:i/>
        <w:sz w:val="18"/>
        <w:szCs w:val="20"/>
      </w:rPr>
    </w:pPr>
    <w:r>
      <w:rPr>
        <w:rFonts w:ascii="Berlin Sans FB" w:hAnsi="Berlin Sans FB"/>
        <w:i/>
        <w:sz w:val="18"/>
        <w:szCs w:val="20"/>
      </w:rPr>
      <w:t xml:space="preserve">Magister Teknik Industri – Universitas Pasundan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C0" w:rsidRPr="00C864B0" w:rsidRDefault="008916C0" w:rsidP="00336444">
    <w:pPr>
      <w:pStyle w:val="Footer"/>
      <w:pBdr>
        <w:top w:val="single" w:sz="4" w:space="1" w:color="auto"/>
      </w:pBdr>
      <w:jc w:val="right"/>
      <w:rPr>
        <w:rFonts w:ascii="Berlin Sans FB" w:hAnsi="Berlin Sans FB"/>
        <w:i/>
        <w:sz w:val="18"/>
        <w:szCs w:val="18"/>
      </w:rPr>
    </w:pPr>
    <w:r>
      <w:rPr>
        <w:rFonts w:ascii="Berlin Sans FB" w:hAnsi="Berlin Sans FB"/>
        <w:i/>
        <w:sz w:val="18"/>
        <w:szCs w:val="18"/>
      </w:rPr>
      <w:t>Magister</w:t>
    </w:r>
    <w:r w:rsidRPr="00C864B0">
      <w:rPr>
        <w:rFonts w:ascii="Berlin Sans FB" w:hAnsi="Berlin Sans FB"/>
        <w:i/>
        <w:sz w:val="18"/>
        <w:szCs w:val="18"/>
      </w:rPr>
      <w:t xml:space="preserve"> Teknik Industri – Universitas Pasundan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012367"/>
      <w:docPartObj>
        <w:docPartGallery w:val="Page Numbers (Bottom of Page)"/>
        <w:docPartUnique/>
      </w:docPartObj>
    </w:sdtPr>
    <w:sdtEndPr>
      <w:rPr>
        <w:noProof/>
      </w:rPr>
    </w:sdtEndPr>
    <w:sdtContent>
      <w:p w:rsidR="008916C0" w:rsidRDefault="00976651">
        <w:pPr>
          <w:pStyle w:val="Footer"/>
          <w:jc w:val="center"/>
        </w:pPr>
        <w:r>
          <w:fldChar w:fldCharType="begin"/>
        </w:r>
        <w:r w:rsidR="008916C0">
          <w:instrText xml:space="preserve"> PAGE   \* MERGEFORMAT </w:instrText>
        </w:r>
        <w:r>
          <w:fldChar w:fldCharType="separate"/>
        </w:r>
        <w:r w:rsidR="0061704E">
          <w:rPr>
            <w:noProof/>
          </w:rPr>
          <w:t>1</w:t>
        </w:r>
        <w:r>
          <w:rPr>
            <w:noProof/>
          </w:rPr>
          <w:fldChar w:fldCharType="end"/>
        </w:r>
      </w:p>
    </w:sdtContent>
  </w:sdt>
  <w:p w:rsidR="008916C0" w:rsidRDefault="00891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9FB" w:rsidRDefault="000029FB" w:rsidP="00FC0515">
      <w:pPr>
        <w:spacing w:after="0" w:line="240" w:lineRule="auto"/>
      </w:pPr>
      <w:r>
        <w:separator/>
      </w:r>
    </w:p>
  </w:footnote>
  <w:footnote w:type="continuationSeparator" w:id="1">
    <w:p w:rsidR="000029FB" w:rsidRDefault="000029FB" w:rsidP="00FC0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C0" w:rsidRDefault="00976651" w:rsidP="008B00E9">
    <w:pPr>
      <w:pStyle w:val="Header"/>
      <w:pBdr>
        <w:bottom w:val="single" w:sz="4" w:space="1" w:color="auto"/>
      </w:pBdr>
    </w:pPr>
    <w:sdt>
      <w:sdtPr>
        <w:id w:val="-1974050316"/>
        <w:docPartObj>
          <w:docPartGallery w:val="Page Numbers (Top of Page)"/>
          <w:docPartUnique/>
        </w:docPartObj>
      </w:sdtPr>
      <w:sdtEndPr>
        <w:rPr>
          <w:noProof/>
        </w:rPr>
      </w:sdtEndPr>
      <w:sdtContent>
        <w:r>
          <w:fldChar w:fldCharType="begin"/>
        </w:r>
        <w:r w:rsidR="008916C0">
          <w:instrText xml:space="preserve"> PAGE   \* MERGEFORMAT </w:instrText>
        </w:r>
        <w:r>
          <w:fldChar w:fldCharType="separate"/>
        </w:r>
        <w:r w:rsidR="0061704E">
          <w:rPr>
            <w:noProof/>
          </w:rPr>
          <w:t>2</w:t>
        </w:r>
        <w:r>
          <w:rPr>
            <w:noProof/>
          </w:rPr>
          <w:fldChar w:fldCharType="end"/>
        </w:r>
      </w:sdtContent>
    </w:sdt>
  </w:p>
  <w:p w:rsidR="008916C0" w:rsidRDefault="008916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C0" w:rsidRDefault="00976651" w:rsidP="008B00E9">
    <w:pPr>
      <w:pStyle w:val="Header"/>
      <w:pBdr>
        <w:bottom w:val="single" w:sz="4" w:space="1" w:color="auto"/>
      </w:pBdr>
      <w:jc w:val="right"/>
    </w:pPr>
    <w:sdt>
      <w:sdtPr>
        <w:id w:val="-951236104"/>
        <w:docPartObj>
          <w:docPartGallery w:val="Page Numbers (Top of Page)"/>
          <w:docPartUnique/>
        </w:docPartObj>
      </w:sdtPr>
      <w:sdtEndPr>
        <w:rPr>
          <w:noProof/>
        </w:rPr>
      </w:sdtEndPr>
      <w:sdtContent>
        <w:r>
          <w:fldChar w:fldCharType="begin"/>
        </w:r>
        <w:r w:rsidR="008916C0">
          <w:instrText xml:space="preserve"> PAGE   \* MERGEFORMAT </w:instrText>
        </w:r>
        <w:r>
          <w:fldChar w:fldCharType="separate"/>
        </w:r>
        <w:r w:rsidR="0061704E">
          <w:rPr>
            <w:noProof/>
          </w:rPr>
          <w:t>17</w:t>
        </w:r>
        <w:r>
          <w:rPr>
            <w:noProof/>
          </w:rPr>
          <w:fldChar w:fldCharType="end"/>
        </w:r>
      </w:sdtContent>
    </w:sdt>
  </w:p>
  <w:p w:rsidR="008916C0" w:rsidRDefault="008916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A33"/>
    <w:multiLevelType w:val="hybridMultilevel"/>
    <w:tmpl w:val="CD886CD2"/>
    <w:lvl w:ilvl="0" w:tplc="0409000B">
      <w:start w:val="1"/>
      <w:numFmt w:val="bullet"/>
      <w:lvlText w:val=""/>
      <w:lvlJc w:val="left"/>
      <w:pPr>
        <w:ind w:left="2138" w:hanging="360"/>
      </w:pPr>
      <w:rPr>
        <w:rFonts w:ascii="Wingdings" w:hAnsi="Wingding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8F71A8B"/>
    <w:multiLevelType w:val="hybridMultilevel"/>
    <w:tmpl w:val="F322E0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B03157D"/>
    <w:multiLevelType w:val="hybridMultilevel"/>
    <w:tmpl w:val="15907832"/>
    <w:lvl w:ilvl="0" w:tplc="1D3E49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8A4767"/>
    <w:multiLevelType w:val="hybridMultilevel"/>
    <w:tmpl w:val="2A929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A01E4"/>
    <w:multiLevelType w:val="hybridMultilevel"/>
    <w:tmpl w:val="562408F6"/>
    <w:lvl w:ilvl="0" w:tplc="3A52B922">
      <w:start w:val="1"/>
      <w:numFmt w:val="decimal"/>
      <w:lvlText w:val="%1."/>
      <w:lvlJc w:val="left"/>
      <w:pPr>
        <w:ind w:left="720" w:hanging="360"/>
      </w:pPr>
      <w:rPr>
        <w:rFonts w:ascii="Times New Roman" w:hAnsi="Times New Roman"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970209"/>
    <w:multiLevelType w:val="multilevel"/>
    <w:tmpl w:val="1E52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FC4DDF"/>
    <w:multiLevelType w:val="hybridMultilevel"/>
    <w:tmpl w:val="0D3E74C4"/>
    <w:lvl w:ilvl="0" w:tplc="23748DC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16338"/>
    <w:multiLevelType w:val="hybridMultilevel"/>
    <w:tmpl w:val="57B8C3A0"/>
    <w:lvl w:ilvl="0" w:tplc="04090001">
      <w:start w:val="1"/>
      <w:numFmt w:val="bullet"/>
      <w:lvlText w:val=""/>
      <w:lvlJc w:val="left"/>
      <w:pPr>
        <w:ind w:left="2498" w:hanging="360"/>
      </w:pPr>
      <w:rPr>
        <w:rFonts w:ascii="Symbol" w:hAnsi="Symbol" w:hint="default"/>
      </w:rPr>
    </w:lvl>
    <w:lvl w:ilvl="1" w:tplc="04210003" w:tentative="1">
      <w:start w:val="1"/>
      <w:numFmt w:val="bullet"/>
      <w:lvlText w:val="o"/>
      <w:lvlJc w:val="left"/>
      <w:pPr>
        <w:ind w:left="3218" w:hanging="360"/>
      </w:pPr>
      <w:rPr>
        <w:rFonts w:ascii="Courier New" w:hAnsi="Courier New" w:cs="Courier New" w:hint="default"/>
      </w:rPr>
    </w:lvl>
    <w:lvl w:ilvl="2" w:tplc="04210005" w:tentative="1">
      <w:start w:val="1"/>
      <w:numFmt w:val="bullet"/>
      <w:lvlText w:val=""/>
      <w:lvlJc w:val="left"/>
      <w:pPr>
        <w:ind w:left="3938" w:hanging="360"/>
      </w:pPr>
      <w:rPr>
        <w:rFonts w:ascii="Wingdings" w:hAnsi="Wingdings" w:hint="default"/>
      </w:rPr>
    </w:lvl>
    <w:lvl w:ilvl="3" w:tplc="04210001" w:tentative="1">
      <w:start w:val="1"/>
      <w:numFmt w:val="bullet"/>
      <w:lvlText w:val=""/>
      <w:lvlJc w:val="left"/>
      <w:pPr>
        <w:ind w:left="4658" w:hanging="360"/>
      </w:pPr>
      <w:rPr>
        <w:rFonts w:ascii="Symbol" w:hAnsi="Symbol" w:hint="default"/>
      </w:rPr>
    </w:lvl>
    <w:lvl w:ilvl="4" w:tplc="04210003" w:tentative="1">
      <w:start w:val="1"/>
      <w:numFmt w:val="bullet"/>
      <w:lvlText w:val="o"/>
      <w:lvlJc w:val="left"/>
      <w:pPr>
        <w:ind w:left="5378" w:hanging="360"/>
      </w:pPr>
      <w:rPr>
        <w:rFonts w:ascii="Courier New" w:hAnsi="Courier New" w:cs="Courier New" w:hint="default"/>
      </w:rPr>
    </w:lvl>
    <w:lvl w:ilvl="5" w:tplc="04210005" w:tentative="1">
      <w:start w:val="1"/>
      <w:numFmt w:val="bullet"/>
      <w:lvlText w:val=""/>
      <w:lvlJc w:val="left"/>
      <w:pPr>
        <w:ind w:left="6098" w:hanging="360"/>
      </w:pPr>
      <w:rPr>
        <w:rFonts w:ascii="Wingdings" w:hAnsi="Wingdings" w:hint="default"/>
      </w:rPr>
    </w:lvl>
    <w:lvl w:ilvl="6" w:tplc="04210001" w:tentative="1">
      <w:start w:val="1"/>
      <w:numFmt w:val="bullet"/>
      <w:lvlText w:val=""/>
      <w:lvlJc w:val="left"/>
      <w:pPr>
        <w:ind w:left="6818" w:hanging="360"/>
      </w:pPr>
      <w:rPr>
        <w:rFonts w:ascii="Symbol" w:hAnsi="Symbol" w:hint="default"/>
      </w:rPr>
    </w:lvl>
    <w:lvl w:ilvl="7" w:tplc="04210003" w:tentative="1">
      <w:start w:val="1"/>
      <w:numFmt w:val="bullet"/>
      <w:lvlText w:val="o"/>
      <w:lvlJc w:val="left"/>
      <w:pPr>
        <w:ind w:left="7538" w:hanging="360"/>
      </w:pPr>
      <w:rPr>
        <w:rFonts w:ascii="Courier New" w:hAnsi="Courier New" w:cs="Courier New" w:hint="default"/>
      </w:rPr>
    </w:lvl>
    <w:lvl w:ilvl="8" w:tplc="04210005" w:tentative="1">
      <w:start w:val="1"/>
      <w:numFmt w:val="bullet"/>
      <w:lvlText w:val=""/>
      <w:lvlJc w:val="left"/>
      <w:pPr>
        <w:ind w:left="8258" w:hanging="360"/>
      </w:pPr>
      <w:rPr>
        <w:rFonts w:ascii="Wingdings" w:hAnsi="Wingdings" w:hint="default"/>
      </w:rPr>
    </w:lvl>
  </w:abstractNum>
  <w:abstractNum w:abstractNumId="8">
    <w:nsid w:val="17E601FC"/>
    <w:multiLevelType w:val="hybridMultilevel"/>
    <w:tmpl w:val="C4686150"/>
    <w:lvl w:ilvl="0" w:tplc="B7408B90">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912353"/>
    <w:multiLevelType w:val="multilevel"/>
    <w:tmpl w:val="1D12A844"/>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4A6521"/>
    <w:multiLevelType w:val="multilevel"/>
    <w:tmpl w:val="F2228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EE493F"/>
    <w:multiLevelType w:val="hybridMultilevel"/>
    <w:tmpl w:val="DA7C88EC"/>
    <w:lvl w:ilvl="0" w:tplc="AD4E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923BD1"/>
    <w:multiLevelType w:val="multilevel"/>
    <w:tmpl w:val="18B67B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D552BAF"/>
    <w:multiLevelType w:val="hybridMultilevel"/>
    <w:tmpl w:val="12ACC9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3F9A44B9"/>
    <w:multiLevelType w:val="hybridMultilevel"/>
    <w:tmpl w:val="4C08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46357"/>
    <w:multiLevelType w:val="hybridMultilevel"/>
    <w:tmpl w:val="BC023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07AF4"/>
    <w:multiLevelType w:val="hybridMultilevel"/>
    <w:tmpl w:val="BFDCE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40626F"/>
    <w:multiLevelType w:val="hybridMultilevel"/>
    <w:tmpl w:val="9DDC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A6656"/>
    <w:multiLevelType w:val="hybridMultilevel"/>
    <w:tmpl w:val="C3ECE8EE"/>
    <w:lvl w:ilvl="0" w:tplc="D0C6BCC8">
      <w:start w:val="1"/>
      <w:numFmt w:val="decimal"/>
      <w:lvlText w:val="%1."/>
      <w:lvlJc w:val="left"/>
      <w:pPr>
        <w:ind w:left="3229" w:hanging="360"/>
      </w:pPr>
      <w:rPr>
        <w:rFonts w:hint="default"/>
      </w:rPr>
    </w:lvl>
    <w:lvl w:ilvl="1" w:tplc="04210019" w:tentative="1">
      <w:start w:val="1"/>
      <w:numFmt w:val="lowerLetter"/>
      <w:lvlText w:val="%2."/>
      <w:lvlJc w:val="left"/>
      <w:pPr>
        <w:ind w:left="3949" w:hanging="360"/>
      </w:pPr>
    </w:lvl>
    <w:lvl w:ilvl="2" w:tplc="0421001B" w:tentative="1">
      <w:start w:val="1"/>
      <w:numFmt w:val="lowerRoman"/>
      <w:lvlText w:val="%3."/>
      <w:lvlJc w:val="right"/>
      <w:pPr>
        <w:ind w:left="4669" w:hanging="180"/>
      </w:pPr>
    </w:lvl>
    <w:lvl w:ilvl="3" w:tplc="0421000F" w:tentative="1">
      <w:start w:val="1"/>
      <w:numFmt w:val="decimal"/>
      <w:lvlText w:val="%4."/>
      <w:lvlJc w:val="left"/>
      <w:pPr>
        <w:ind w:left="5389" w:hanging="360"/>
      </w:pPr>
    </w:lvl>
    <w:lvl w:ilvl="4" w:tplc="04210019" w:tentative="1">
      <w:start w:val="1"/>
      <w:numFmt w:val="lowerLetter"/>
      <w:lvlText w:val="%5."/>
      <w:lvlJc w:val="left"/>
      <w:pPr>
        <w:ind w:left="6109" w:hanging="360"/>
      </w:pPr>
    </w:lvl>
    <w:lvl w:ilvl="5" w:tplc="0421001B" w:tentative="1">
      <w:start w:val="1"/>
      <w:numFmt w:val="lowerRoman"/>
      <w:lvlText w:val="%6."/>
      <w:lvlJc w:val="right"/>
      <w:pPr>
        <w:ind w:left="6829" w:hanging="180"/>
      </w:pPr>
    </w:lvl>
    <w:lvl w:ilvl="6" w:tplc="0421000F" w:tentative="1">
      <w:start w:val="1"/>
      <w:numFmt w:val="decimal"/>
      <w:lvlText w:val="%7."/>
      <w:lvlJc w:val="left"/>
      <w:pPr>
        <w:ind w:left="7549" w:hanging="360"/>
      </w:pPr>
    </w:lvl>
    <w:lvl w:ilvl="7" w:tplc="04210019" w:tentative="1">
      <w:start w:val="1"/>
      <w:numFmt w:val="lowerLetter"/>
      <w:lvlText w:val="%8."/>
      <w:lvlJc w:val="left"/>
      <w:pPr>
        <w:ind w:left="8269" w:hanging="360"/>
      </w:pPr>
    </w:lvl>
    <w:lvl w:ilvl="8" w:tplc="0421001B" w:tentative="1">
      <w:start w:val="1"/>
      <w:numFmt w:val="lowerRoman"/>
      <w:lvlText w:val="%9."/>
      <w:lvlJc w:val="right"/>
      <w:pPr>
        <w:ind w:left="8989" w:hanging="180"/>
      </w:pPr>
    </w:lvl>
  </w:abstractNum>
  <w:abstractNum w:abstractNumId="19">
    <w:nsid w:val="59956DEA"/>
    <w:multiLevelType w:val="multilevel"/>
    <w:tmpl w:val="E4C848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A547FC9"/>
    <w:multiLevelType w:val="multilevel"/>
    <w:tmpl w:val="75EE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EC3A66"/>
    <w:multiLevelType w:val="multilevel"/>
    <w:tmpl w:val="4E56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693D18"/>
    <w:multiLevelType w:val="multilevel"/>
    <w:tmpl w:val="1E52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805EDC"/>
    <w:multiLevelType w:val="hybridMultilevel"/>
    <w:tmpl w:val="27E49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714A81"/>
    <w:multiLevelType w:val="hybridMultilevel"/>
    <w:tmpl w:val="F9E460F6"/>
    <w:lvl w:ilvl="0" w:tplc="0409000B">
      <w:start w:val="1"/>
      <w:numFmt w:val="bullet"/>
      <w:lvlText w:val=""/>
      <w:lvlJc w:val="left"/>
      <w:pPr>
        <w:ind w:left="2138" w:hanging="360"/>
      </w:pPr>
      <w:rPr>
        <w:rFonts w:ascii="Wingdings" w:hAnsi="Wingding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7C563B88"/>
    <w:multiLevelType w:val="hybridMultilevel"/>
    <w:tmpl w:val="103AE54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DD408F8"/>
    <w:multiLevelType w:val="hybridMultilevel"/>
    <w:tmpl w:val="708C4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9"/>
  </w:num>
  <w:num w:numId="3">
    <w:abstractNumId w:val="2"/>
  </w:num>
  <w:num w:numId="4">
    <w:abstractNumId w:val="10"/>
  </w:num>
  <w:num w:numId="5">
    <w:abstractNumId w:val="19"/>
  </w:num>
  <w:num w:numId="6">
    <w:abstractNumId w:val="17"/>
  </w:num>
  <w:num w:numId="7">
    <w:abstractNumId w:val="22"/>
  </w:num>
  <w:num w:numId="8">
    <w:abstractNumId w:val="26"/>
  </w:num>
  <w:num w:numId="9">
    <w:abstractNumId w:val="3"/>
  </w:num>
  <w:num w:numId="10">
    <w:abstractNumId w:val="11"/>
  </w:num>
  <w:num w:numId="11">
    <w:abstractNumId w:val="4"/>
  </w:num>
  <w:num w:numId="12">
    <w:abstractNumId w:val="14"/>
  </w:num>
  <w:num w:numId="13">
    <w:abstractNumId w:val="21"/>
  </w:num>
  <w:num w:numId="14">
    <w:abstractNumId w:val="25"/>
  </w:num>
  <w:num w:numId="15">
    <w:abstractNumId w:val="12"/>
  </w:num>
  <w:num w:numId="16">
    <w:abstractNumId w:val="20"/>
  </w:num>
  <w:num w:numId="17">
    <w:abstractNumId w:val="23"/>
  </w:num>
  <w:num w:numId="18">
    <w:abstractNumId w:val="7"/>
  </w:num>
  <w:num w:numId="19">
    <w:abstractNumId w:val="24"/>
  </w:num>
  <w:num w:numId="20">
    <w:abstractNumId w:val="0"/>
  </w:num>
  <w:num w:numId="21">
    <w:abstractNumId w:val="8"/>
  </w:num>
  <w:num w:numId="22">
    <w:abstractNumId w:val="15"/>
  </w:num>
  <w:num w:numId="23">
    <w:abstractNumId w:val="16"/>
  </w:num>
  <w:num w:numId="24">
    <w:abstractNumId w:val="6"/>
  </w:num>
  <w:num w:numId="25">
    <w:abstractNumId w:val="1"/>
  </w:num>
  <w:num w:numId="26">
    <w:abstractNumId w:val="13"/>
  </w:num>
  <w:num w:numId="27">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evenAndOddHeaders/>
  <w:characterSpacingControl w:val="doNotCompress"/>
  <w:hdrShapeDefaults>
    <o:shapedefaults v:ext="edit" spidmax="8194"/>
  </w:hdrShapeDefaults>
  <w:footnotePr>
    <w:footnote w:id="0"/>
    <w:footnote w:id="1"/>
  </w:footnotePr>
  <w:endnotePr>
    <w:endnote w:id="0"/>
    <w:endnote w:id="1"/>
  </w:endnotePr>
  <w:compat>
    <w:useFELayout/>
  </w:compat>
  <w:rsids>
    <w:rsidRoot w:val="00954B36"/>
    <w:rsid w:val="000029FB"/>
    <w:rsid w:val="00003A3D"/>
    <w:rsid w:val="00010653"/>
    <w:rsid w:val="000142A5"/>
    <w:rsid w:val="00017571"/>
    <w:rsid w:val="00020C01"/>
    <w:rsid w:val="00021D7C"/>
    <w:rsid w:val="000252DE"/>
    <w:rsid w:val="00025D56"/>
    <w:rsid w:val="00026BD4"/>
    <w:rsid w:val="000338F5"/>
    <w:rsid w:val="00036813"/>
    <w:rsid w:val="00036A80"/>
    <w:rsid w:val="00036C72"/>
    <w:rsid w:val="00045A31"/>
    <w:rsid w:val="00054B96"/>
    <w:rsid w:val="00054BB6"/>
    <w:rsid w:val="00054BF1"/>
    <w:rsid w:val="000550F4"/>
    <w:rsid w:val="0005657C"/>
    <w:rsid w:val="00060478"/>
    <w:rsid w:val="0006374A"/>
    <w:rsid w:val="00065825"/>
    <w:rsid w:val="00065CEE"/>
    <w:rsid w:val="0006646C"/>
    <w:rsid w:val="000815F1"/>
    <w:rsid w:val="00083E69"/>
    <w:rsid w:val="00092C4E"/>
    <w:rsid w:val="00097A7A"/>
    <w:rsid w:val="000A23D3"/>
    <w:rsid w:val="000A62DF"/>
    <w:rsid w:val="000A6867"/>
    <w:rsid w:val="000A68A0"/>
    <w:rsid w:val="000A6FAD"/>
    <w:rsid w:val="000A6FEA"/>
    <w:rsid w:val="000B0E32"/>
    <w:rsid w:val="000B3B75"/>
    <w:rsid w:val="000C2F57"/>
    <w:rsid w:val="000C443C"/>
    <w:rsid w:val="000D1125"/>
    <w:rsid w:val="000D6238"/>
    <w:rsid w:val="000E10E7"/>
    <w:rsid w:val="000E23A6"/>
    <w:rsid w:val="000E484C"/>
    <w:rsid w:val="000E518E"/>
    <w:rsid w:val="000F0F4F"/>
    <w:rsid w:val="000F1256"/>
    <w:rsid w:val="00100DD1"/>
    <w:rsid w:val="00101F30"/>
    <w:rsid w:val="001109DB"/>
    <w:rsid w:val="00112F7C"/>
    <w:rsid w:val="00124701"/>
    <w:rsid w:val="00125C12"/>
    <w:rsid w:val="0012737B"/>
    <w:rsid w:val="00130BE1"/>
    <w:rsid w:val="00131157"/>
    <w:rsid w:val="00133029"/>
    <w:rsid w:val="00134B14"/>
    <w:rsid w:val="0013617F"/>
    <w:rsid w:val="00136940"/>
    <w:rsid w:val="001409E0"/>
    <w:rsid w:val="00141F01"/>
    <w:rsid w:val="001442CE"/>
    <w:rsid w:val="0015297F"/>
    <w:rsid w:val="00154172"/>
    <w:rsid w:val="00157B97"/>
    <w:rsid w:val="0016660C"/>
    <w:rsid w:val="00167BCD"/>
    <w:rsid w:val="00172566"/>
    <w:rsid w:val="001738B8"/>
    <w:rsid w:val="001750AC"/>
    <w:rsid w:val="00184A1A"/>
    <w:rsid w:val="00184C20"/>
    <w:rsid w:val="001A03C2"/>
    <w:rsid w:val="001A3BF8"/>
    <w:rsid w:val="001A6C4F"/>
    <w:rsid w:val="001B0D51"/>
    <w:rsid w:val="001B24FF"/>
    <w:rsid w:val="001B5408"/>
    <w:rsid w:val="001C0CE9"/>
    <w:rsid w:val="001C5392"/>
    <w:rsid w:val="001D0BFE"/>
    <w:rsid w:val="001D3058"/>
    <w:rsid w:val="001D310A"/>
    <w:rsid w:val="001D3A5A"/>
    <w:rsid w:val="001D629F"/>
    <w:rsid w:val="001E635A"/>
    <w:rsid w:val="001E6F02"/>
    <w:rsid w:val="001F0C5D"/>
    <w:rsid w:val="001F27C3"/>
    <w:rsid w:val="001F7674"/>
    <w:rsid w:val="001F79C2"/>
    <w:rsid w:val="002006CD"/>
    <w:rsid w:val="00202AD0"/>
    <w:rsid w:val="00204AE2"/>
    <w:rsid w:val="00204BFA"/>
    <w:rsid w:val="00205022"/>
    <w:rsid w:val="002058F6"/>
    <w:rsid w:val="0020644C"/>
    <w:rsid w:val="0020667B"/>
    <w:rsid w:val="00221691"/>
    <w:rsid w:val="002224AD"/>
    <w:rsid w:val="0022302A"/>
    <w:rsid w:val="00230024"/>
    <w:rsid w:val="00231270"/>
    <w:rsid w:val="00231C5E"/>
    <w:rsid w:val="00234D62"/>
    <w:rsid w:val="002351A5"/>
    <w:rsid w:val="002365F5"/>
    <w:rsid w:val="00240B02"/>
    <w:rsid w:val="00242AF8"/>
    <w:rsid w:val="00255AA6"/>
    <w:rsid w:val="0026376C"/>
    <w:rsid w:val="002705CD"/>
    <w:rsid w:val="00270F59"/>
    <w:rsid w:val="00273FC5"/>
    <w:rsid w:val="00274D2A"/>
    <w:rsid w:val="002760D4"/>
    <w:rsid w:val="002854D0"/>
    <w:rsid w:val="00287C10"/>
    <w:rsid w:val="002A11AB"/>
    <w:rsid w:val="002A2ADA"/>
    <w:rsid w:val="002A2FC9"/>
    <w:rsid w:val="002A5A71"/>
    <w:rsid w:val="002A5D6E"/>
    <w:rsid w:val="002A7072"/>
    <w:rsid w:val="002B0502"/>
    <w:rsid w:val="002B0BD1"/>
    <w:rsid w:val="002B1DA6"/>
    <w:rsid w:val="002B4458"/>
    <w:rsid w:val="002B5F4A"/>
    <w:rsid w:val="002B7161"/>
    <w:rsid w:val="002C3E95"/>
    <w:rsid w:val="002D1746"/>
    <w:rsid w:val="002D1D15"/>
    <w:rsid w:val="002D2124"/>
    <w:rsid w:val="002D301A"/>
    <w:rsid w:val="002D3326"/>
    <w:rsid w:val="002D444E"/>
    <w:rsid w:val="002D4769"/>
    <w:rsid w:val="002D57C2"/>
    <w:rsid w:val="002E0820"/>
    <w:rsid w:val="002E1888"/>
    <w:rsid w:val="002E29A1"/>
    <w:rsid w:val="002E3B86"/>
    <w:rsid w:val="002F050D"/>
    <w:rsid w:val="002F54E4"/>
    <w:rsid w:val="002F6AAE"/>
    <w:rsid w:val="00300825"/>
    <w:rsid w:val="00305A86"/>
    <w:rsid w:val="00306AC5"/>
    <w:rsid w:val="00310802"/>
    <w:rsid w:val="00312F65"/>
    <w:rsid w:val="00315EEE"/>
    <w:rsid w:val="003216C0"/>
    <w:rsid w:val="00321F4C"/>
    <w:rsid w:val="003220AC"/>
    <w:rsid w:val="003227F3"/>
    <w:rsid w:val="003239D2"/>
    <w:rsid w:val="003243FE"/>
    <w:rsid w:val="003263F2"/>
    <w:rsid w:val="00326EE4"/>
    <w:rsid w:val="003327C3"/>
    <w:rsid w:val="0033289B"/>
    <w:rsid w:val="00336444"/>
    <w:rsid w:val="00337A5F"/>
    <w:rsid w:val="0034099E"/>
    <w:rsid w:val="0034106E"/>
    <w:rsid w:val="00347549"/>
    <w:rsid w:val="00351152"/>
    <w:rsid w:val="00354E8A"/>
    <w:rsid w:val="00360768"/>
    <w:rsid w:val="00360F23"/>
    <w:rsid w:val="00361F5C"/>
    <w:rsid w:val="00362061"/>
    <w:rsid w:val="00363E66"/>
    <w:rsid w:val="00382737"/>
    <w:rsid w:val="00391EB4"/>
    <w:rsid w:val="00393428"/>
    <w:rsid w:val="003973D8"/>
    <w:rsid w:val="003A0DE1"/>
    <w:rsid w:val="003A1D15"/>
    <w:rsid w:val="003A7CCF"/>
    <w:rsid w:val="003B052C"/>
    <w:rsid w:val="003B1EEC"/>
    <w:rsid w:val="003B2F1D"/>
    <w:rsid w:val="003B689E"/>
    <w:rsid w:val="003C0AEF"/>
    <w:rsid w:val="003C1761"/>
    <w:rsid w:val="003C2D73"/>
    <w:rsid w:val="003C67B2"/>
    <w:rsid w:val="003C6B61"/>
    <w:rsid w:val="003D1979"/>
    <w:rsid w:val="003D1E51"/>
    <w:rsid w:val="003E1012"/>
    <w:rsid w:val="003E2AB4"/>
    <w:rsid w:val="003E6043"/>
    <w:rsid w:val="003F0585"/>
    <w:rsid w:val="003F2F3D"/>
    <w:rsid w:val="003F4E3F"/>
    <w:rsid w:val="003F6758"/>
    <w:rsid w:val="003F7A5F"/>
    <w:rsid w:val="00410C4A"/>
    <w:rsid w:val="004115CD"/>
    <w:rsid w:val="0041200B"/>
    <w:rsid w:val="004120C9"/>
    <w:rsid w:val="004122C1"/>
    <w:rsid w:val="004143DB"/>
    <w:rsid w:val="004149D0"/>
    <w:rsid w:val="00415E88"/>
    <w:rsid w:val="00420658"/>
    <w:rsid w:val="00420E0A"/>
    <w:rsid w:val="0042189F"/>
    <w:rsid w:val="00427016"/>
    <w:rsid w:val="004313E6"/>
    <w:rsid w:val="00434352"/>
    <w:rsid w:val="004343B6"/>
    <w:rsid w:val="00434452"/>
    <w:rsid w:val="004355C3"/>
    <w:rsid w:val="00436DD9"/>
    <w:rsid w:val="00440F5E"/>
    <w:rsid w:val="00441E94"/>
    <w:rsid w:val="004434C0"/>
    <w:rsid w:val="00445EE9"/>
    <w:rsid w:val="00446211"/>
    <w:rsid w:val="004508EE"/>
    <w:rsid w:val="00451379"/>
    <w:rsid w:val="00453CA3"/>
    <w:rsid w:val="004619EB"/>
    <w:rsid w:val="00464741"/>
    <w:rsid w:val="00466C5C"/>
    <w:rsid w:val="00466F34"/>
    <w:rsid w:val="0047177D"/>
    <w:rsid w:val="00474012"/>
    <w:rsid w:val="004779AB"/>
    <w:rsid w:val="004802D1"/>
    <w:rsid w:val="00480665"/>
    <w:rsid w:val="004834E6"/>
    <w:rsid w:val="00485B66"/>
    <w:rsid w:val="00485EA6"/>
    <w:rsid w:val="004867E2"/>
    <w:rsid w:val="00486919"/>
    <w:rsid w:val="00486F9B"/>
    <w:rsid w:val="00491780"/>
    <w:rsid w:val="00491C0D"/>
    <w:rsid w:val="0049593E"/>
    <w:rsid w:val="00495CD0"/>
    <w:rsid w:val="004A0EB3"/>
    <w:rsid w:val="004A0F2E"/>
    <w:rsid w:val="004A1013"/>
    <w:rsid w:val="004A33CD"/>
    <w:rsid w:val="004A66B1"/>
    <w:rsid w:val="004A6C4E"/>
    <w:rsid w:val="004B08C9"/>
    <w:rsid w:val="004B1B92"/>
    <w:rsid w:val="004B208A"/>
    <w:rsid w:val="004B31FC"/>
    <w:rsid w:val="004B4794"/>
    <w:rsid w:val="004B569D"/>
    <w:rsid w:val="004B6D96"/>
    <w:rsid w:val="004B7A04"/>
    <w:rsid w:val="004C1CC1"/>
    <w:rsid w:val="004C28AB"/>
    <w:rsid w:val="004C4B42"/>
    <w:rsid w:val="004D20D3"/>
    <w:rsid w:val="004D71DA"/>
    <w:rsid w:val="004E0F6A"/>
    <w:rsid w:val="004E19B8"/>
    <w:rsid w:val="004E2754"/>
    <w:rsid w:val="004E55C5"/>
    <w:rsid w:val="004E5839"/>
    <w:rsid w:val="004F08F1"/>
    <w:rsid w:val="004F0A27"/>
    <w:rsid w:val="004F247B"/>
    <w:rsid w:val="004F56E4"/>
    <w:rsid w:val="004F6413"/>
    <w:rsid w:val="00500227"/>
    <w:rsid w:val="005048D1"/>
    <w:rsid w:val="005056CA"/>
    <w:rsid w:val="005107FC"/>
    <w:rsid w:val="00510CF8"/>
    <w:rsid w:val="00511926"/>
    <w:rsid w:val="005140B4"/>
    <w:rsid w:val="00514B49"/>
    <w:rsid w:val="0051510A"/>
    <w:rsid w:val="00516636"/>
    <w:rsid w:val="005212E9"/>
    <w:rsid w:val="005249E9"/>
    <w:rsid w:val="00530FFE"/>
    <w:rsid w:val="00534FD7"/>
    <w:rsid w:val="0054125E"/>
    <w:rsid w:val="00541C8F"/>
    <w:rsid w:val="00554A51"/>
    <w:rsid w:val="00555B1E"/>
    <w:rsid w:val="00556F1D"/>
    <w:rsid w:val="005573B1"/>
    <w:rsid w:val="005617BF"/>
    <w:rsid w:val="005663F7"/>
    <w:rsid w:val="00570462"/>
    <w:rsid w:val="005722A1"/>
    <w:rsid w:val="00573349"/>
    <w:rsid w:val="00576527"/>
    <w:rsid w:val="00576643"/>
    <w:rsid w:val="005767D1"/>
    <w:rsid w:val="00576DAA"/>
    <w:rsid w:val="0058257E"/>
    <w:rsid w:val="00584937"/>
    <w:rsid w:val="0058656A"/>
    <w:rsid w:val="005A468C"/>
    <w:rsid w:val="005A504D"/>
    <w:rsid w:val="005A7ECD"/>
    <w:rsid w:val="005B1DC3"/>
    <w:rsid w:val="005B2681"/>
    <w:rsid w:val="005B6CD9"/>
    <w:rsid w:val="005B72BF"/>
    <w:rsid w:val="005C7CD4"/>
    <w:rsid w:val="005D5E42"/>
    <w:rsid w:val="005D7978"/>
    <w:rsid w:val="005E37F9"/>
    <w:rsid w:val="005E58F8"/>
    <w:rsid w:val="005E5922"/>
    <w:rsid w:val="005E6760"/>
    <w:rsid w:val="005F1516"/>
    <w:rsid w:val="005F2B9F"/>
    <w:rsid w:val="006062B9"/>
    <w:rsid w:val="0061135D"/>
    <w:rsid w:val="00611DFE"/>
    <w:rsid w:val="00612FF1"/>
    <w:rsid w:val="006132A7"/>
    <w:rsid w:val="00614592"/>
    <w:rsid w:val="0061704E"/>
    <w:rsid w:val="00620F0E"/>
    <w:rsid w:val="00621E37"/>
    <w:rsid w:val="00622BA2"/>
    <w:rsid w:val="006271C0"/>
    <w:rsid w:val="00627AA2"/>
    <w:rsid w:val="00632FDD"/>
    <w:rsid w:val="006334C9"/>
    <w:rsid w:val="00634B09"/>
    <w:rsid w:val="00636BCF"/>
    <w:rsid w:val="0063755A"/>
    <w:rsid w:val="0064030D"/>
    <w:rsid w:val="006420C6"/>
    <w:rsid w:val="00642D90"/>
    <w:rsid w:val="00645C65"/>
    <w:rsid w:val="00660E0F"/>
    <w:rsid w:val="00661039"/>
    <w:rsid w:val="00661436"/>
    <w:rsid w:val="0068095C"/>
    <w:rsid w:val="00683A3D"/>
    <w:rsid w:val="00686632"/>
    <w:rsid w:val="006A13B0"/>
    <w:rsid w:val="006A1BA9"/>
    <w:rsid w:val="006A560E"/>
    <w:rsid w:val="006B2B82"/>
    <w:rsid w:val="006B4D87"/>
    <w:rsid w:val="006B5544"/>
    <w:rsid w:val="006B7C2F"/>
    <w:rsid w:val="006C57AA"/>
    <w:rsid w:val="006C777A"/>
    <w:rsid w:val="006E083D"/>
    <w:rsid w:val="006E25EC"/>
    <w:rsid w:val="006E38A8"/>
    <w:rsid w:val="006E63B8"/>
    <w:rsid w:val="006F0F10"/>
    <w:rsid w:val="006F2B7B"/>
    <w:rsid w:val="006F79A4"/>
    <w:rsid w:val="0070005C"/>
    <w:rsid w:val="00702CA5"/>
    <w:rsid w:val="00715057"/>
    <w:rsid w:val="007151EF"/>
    <w:rsid w:val="007163B1"/>
    <w:rsid w:val="0071692B"/>
    <w:rsid w:val="0072183E"/>
    <w:rsid w:val="00732D0A"/>
    <w:rsid w:val="007348B3"/>
    <w:rsid w:val="00734963"/>
    <w:rsid w:val="00737027"/>
    <w:rsid w:val="007370AD"/>
    <w:rsid w:val="00742C11"/>
    <w:rsid w:val="0074429A"/>
    <w:rsid w:val="007449B7"/>
    <w:rsid w:val="00745B6F"/>
    <w:rsid w:val="007541AF"/>
    <w:rsid w:val="007558C5"/>
    <w:rsid w:val="00760FFD"/>
    <w:rsid w:val="00762781"/>
    <w:rsid w:val="007679F1"/>
    <w:rsid w:val="00767B75"/>
    <w:rsid w:val="00770322"/>
    <w:rsid w:val="007751CD"/>
    <w:rsid w:val="007844D8"/>
    <w:rsid w:val="0078508B"/>
    <w:rsid w:val="00785C6D"/>
    <w:rsid w:val="00791BA8"/>
    <w:rsid w:val="00795361"/>
    <w:rsid w:val="0079541A"/>
    <w:rsid w:val="007A1366"/>
    <w:rsid w:val="007A23EE"/>
    <w:rsid w:val="007A513C"/>
    <w:rsid w:val="007A6FD1"/>
    <w:rsid w:val="007B1217"/>
    <w:rsid w:val="007B2E17"/>
    <w:rsid w:val="007B75E8"/>
    <w:rsid w:val="007C29BF"/>
    <w:rsid w:val="007D3510"/>
    <w:rsid w:val="007D36AD"/>
    <w:rsid w:val="007D5C7C"/>
    <w:rsid w:val="007D7625"/>
    <w:rsid w:val="007E71B5"/>
    <w:rsid w:val="007F2CFF"/>
    <w:rsid w:val="007F2F87"/>
    <w:rsid w:val="007F34DE"/>
    <w:rsid w:val="007F4B76"/>
    <w:rsid w:val="0080074C"/>
    <w:rsid w:val="00802D6B"/>
    <w:rsid w:val="008039A4"/>
    <w:rsid w:val="008049A8"/>
    <w:rsid w:val="00807943"/>
    <w:rsid w:val="008079EC"/>
    <w:rsid w:val="008134DD"/>
    <w:rsid w:val="00816791"/>
    <w:rsid w:val="00817A4B"/>
    <w:rsid w:val="00817E56"/>
    <w:rsid w:val="00821252"/>
    <w:rsid w:val="008253BE"/>
    <w:rsid w:val="00831280"/>
    <w:rsid w:val="00833A5A"/>
    <w:rsid w:val="008407D0"/>
    <w:rsid w:val="00853B7F"/>
    <w:rsid w:val="00854B70"/>
    <w:rsid w:val="00856012"/>
    <w:rsid w:val="008657C2"/>
    <w:rsid w:val="00872B3E"/>
    <w:rsid w:val="00872D8D"/>
    <w:rsid w:val="008733E7"/>
    <w:rsid w:val="00874CA3"/>
    <w:rsid w:val="008778BE"/>
    <w:rsid w:val="00880719"/>
    <w:rsid w:val="008843F8"/>
    <w:rsid w:val="00890E64"/>
    <w:rsid w:val="00891356"/>
    <w:rsid w:val="008916C0"/>
    <w:rsid w:val="0089348A"/>
    <w:rsid w:val="008962AF"/>
    <w:rsid w:val="008A0830"/>
    <w:rsid w:val="008A6A1E"/>
    <w:rsid w:val="008A6F10"/>
    <w:rsid w:val="008B00E9"/>
    <w:rsid w:val="008B0EAE"/>
    <w:rsid w:val="008B1D2B"/>
    <w:rsid w:val="008B452E"/>
    <w:rsid w:val="008C05CC"/>
    <w:rsid w:val="008C4D66"/>
    <w:rsid w:val="008D2CFC"/>
    <w:rsid w:val="008D476C"/>
    <w:rsid w:val="008E2AE0"/>
    <w:rsid w:val="008E662B"/>
    <w:rsid w:val="008E7BC3"/>
    <w:rsid w:val="008F02F1"/>
    <w:rsid w:val="008F36C2"/>
    <w:rsid w:val="008F532A"/>
    <w:rsid w:val="008F56A3"/>
    <w:rsid w:val="009002AF"/>
    <w:rsid w:val="009013EC"/>
    <w:rsid w:val="00902F55"/>
    <w:rsid w:val="00905E12"/>
    <w:rsid w:val="009072FF"/>
    <w:rsid w:val="00915091"/>
    <w:rsid w:val="0091592A"/>
    <w:rsid w:val="00921133"/>
    <w:rsid w:val="009215C5"/>
    <w:rsid w:val="00921ADA"/>
    <w:rsid w:val="0092395A"/>
    <w:rsid w:val="00925CA7"/>
    <w:rsid w:val="00926EDF"/>
    <w:rsid w:val="00932245"/>
    <w:rsid w:val="00934E23"/>
    <w:rsid w:val="00943588"/>
    <w:rsid w:val="00943DD9"/>
    <w:rsid w:val="00944C48"/>
    <w:rsid w:val="00954B36"/>
    <w:rsid w:val="00955A1D"/>
    <w:rsid w:val="00957072"/>
    <w:rsid w:val="00957163"/>
    <w:rsid w:val="00960256"/>
    <w:rsid w:val="00964205"/>
    <w:rsid w:val="00964BDB"/>
    <w:rsid w:val="00965A81"/>
    <w:rsid w:val="0096606B"/>
    <w:rsid w:val="0096697B"/>
    <w:rsid w:val="00966A26"/>
    <w:rsid w:val="00970362"/>
    <w:rsid w:val="00970875"/>
    <w:rsid w:val="00973E88"/>
    <w:rsid w:val="0097414E"/>
    <w:rsid w:val="00976651"/>
    <w:rsid w:val="00990835"/>
    <w:rsid w:val="009935B7"/>
    <w:rsid w:val="009A0986"/>
    <w:rsid w:val="009B0899"/>
    <w:rsid w:val="009C16E5"/>
    <w:rsid w:val="009C3082"/>
    <w:rsid w:val="009C3187"/>
    <w:rsid w:val="009C38CE"/>
    <w:rsid w:val="009C5078"/>
    <w:rsid w:val="009C7E76"/>
    <w:rsid w:val="009D2107"/>
    <w:rsid w:val="009D2AF8"/>
    <w:rsid w:val="009D3B52"/>
    <w:rsid w:val="009D442B"/>
    <w:rsid w:val="009D7DE3"/>
    <w:rsid w:val="009E1FF6"/>
    <w:rsid w:val="009E3973"/>
    <w:rsid w:val="009E600D"/>
    <w:rsid w:val="009E64CE"/>
    <w:rsid w:val="009F0414"/>
    <w:rsid w:val="009F1AF3"/>
    <w:rsid w:val="009F2C80"/>
    <w:rsid w:val="009F38E0"/>
    <w:rsid w:val="009F4660"/>
    <w:rsid w:val="00A01BA7"/>
    <w:rsid w:val="00A14CB5"/>
    <w:rsid w:val="00A173DC"/>
    <w:rsid w:val="00A2284C"/>
    <w:rsid w:val="00A234F0"/>
    <w:rsid w:val="00A23C63"/>
    <w:rsid w:val="00A264D0"/>
    <w:rsid w:val="00A27421"/>
    <w:rsid w:val="00A366A3"/>
    <w:rsid w:val="00A4455F"/>
    <w:rsid w:val="00A44B54"/>
    <w:rsid w:val="00A45F19"/>
    <w:rsid w:val="00A5541C"/>
    <w:rsid w:val="00A62A49"/>
    <w:rsid w:val="00A6399D"/>
    <w:rsid w:val="00A64036"/>
    <w:rsid w:val="00A64110"/>
    <w:rsid w:val="00A66454"/>
    <w:rsid w:val="00A66964"/>
    <w:rsid w:val="00A715B5"/>
    <w:rsid w:val="00A756E5"/>
    <w:rsid w:val="00A75BE5"/>
    <w:rsid w:val="00A777D0"/>
    <w:rsid w:val="00A77D1D"/>
    <w:rsid w:val="00A8091C"/>
    <w:rsid w:val="00A82737"/>
    <w:rsid w:val="00A84539"/>
    <w:rsid w:val="00A84E40"/>
    <w:rsid w:val="00A85D6B"/>
    <w:rsid w:val="00A8782D"/>
    <w:rsid w:val="00A96295"/>
    <w:rsid w:val="00AA07C0"/>
    <w:rsid w:val="00AA228D"/>
    <w:rsid w:val="00AB245D"/>
    <w:rsid w:val="00AB38CF"/>
    <w:rsid w:val="00AC0066"/>
    <w:rsid w:val="00AC1011"/>
    <w:rsid w:val="00AC5909"/>
    <w:rsid w:val="00AC6C3C"/>
    <w:rsid w:val="00AC744B"/>
    <w:rsid w:val="00AC7A4F"/>
    <w:rsid w:val="00AD1EAD"/>
    <w:rsid w:val="00AD2933"/>
    <w:rsid w:val="00AD6EC1"/>
    <w:rsid w:val="00AE250A"/>
    <w:rsid w:val="00AE3478"/>
    <w:rsid w:val="00AE3E4E"/>
    <w:rsid w:val="00AE53F3"/>
    <w:rsid w:val="00AE5A94"/>
    <w:rsid w:val="00AE5DA8"/>
    <w:rsid w:val="00AF2A21"/>
    <w:rsid w:val="00AF3011"/>
    <w:rsid w:val="00AF481D"/>
    <w:rsid w:val="00AF50E8"/>
    <w:rsid w:val="00AF5577"/>
    <w:rsid w:val="00B0126A"/>
    <w:rsid w:val="00B03589"/>
    <w:rsid w:val="00B03973"/>
    <w:rsid w:val="00B07293"/>
    <w:rsid w:val="00B10E71"/>
    <w:rsid w:val="00B13C21"/>
    <w:rsid w:val="00B1602B"/>
    <w:rsid w:val="00B1604B"/>
    <w:rsid w:val="00B1732B"/>
    <w:rsid w:val="00B27786"/>
    <w:rsid w:val="00B33C71"/>
    <w:rsid w:val="00B34982"/>
    <w:rsid w:val="00B40213"/>
    <w:rsid w:val="00B44DB9"/>
    <w:rsid w:val="00B46F59"/>
    <w:rsid w:val="00B5213C"/>
    <w:rsid w:val="00B52815"/>
    <w:rsid w:val="00B54337"/>
    <w:rsid w:val="00B54646"/>
    <w:rsid w:val="00B56376"/>
    <w:rsid w:val="00B57E32"/>
    <w:rsid w:val="00B60BE6"/>
    <w:rsid w:val="00B62743"/>
    <w:rsid w:val="00B6507D"/>
    <w:rsid w:val="00B73AE6"/>
    <w:rsid w:val="00B75C7E"/>
    <w:rsid w:val="00B8034F"/>
    <w:rsid w:val="00B80629"/>
    <w:rsid w:val="00B82B5C"/>
    <w:rsid w:val="00B8403E"/>
    <w:rsid w:val="00B85300"/>
    <w:rsid w:val="00B9117D"/>
    <w:rsid w:val="00B94D9E"/>
    <w:rsid w:val="00B9516E"/>
    <w:rsid w:val="00BA07A5"/>
    <w:rsid w:val="00BA57DC"/>
    <w:rsid w:val="00BA5C99"/>
    <w:rsid w:val="00BA70DE"/>
    <w:rsid w:val="00BB4A0D"/>
    <w:rsid w:val="00BB624A"/>
    <w:rsid w:val="00BC1962"/>
    <w:rsid w:val="00BC37FD"/>
    <w:rsid w:val="00BC5D4E"/>
    <w:rsid w:val="00BC701D"/>
    <w:rsid w:val="00BD041F"/>
    <w:rsid w:val="00BE034A"/>
    <w:rsid w:val="00BE0B6E"/>
    <w:rsid w:val="00BE5080"/>
    <w:rsid w:val="00BE5AC7"/>
    <w:rsid w:val="00BE5C99"/>
    <w:rsid w:val="00BE7A80"/>
    <w:rsid w:val="00BF3A06"/>
    <w:rsid w:val="00BF4D99"/>
    <w:rsid w:val="00BF4E66"/>
    <w:rsid w:val="00C00CF9"/>
    <w:rsid w:val="00C00E3A"/>
    <w:rsid w:val="00C018AF"/>
    <w:rsid w:val="00C0190A"/>
    <w:rsid w:val="00C01DEE"/>
    <w:rsid w:val="00C03257"/>
    <w:rsid w:val="00C049FB"/>
    <w:rsid w:val="00C07556"/>
    <w:rsid w:val="00C1069A"/>
    <w:rsid w:val="00C12ACB"/>
    <w:rsid w:val="00C13A79"/>
    <w:rsid w:val="00C215AD"/>
    <w:rsid w:val="00C25FF1"/>
    <w:rsid w:val="00C31295"/>
    <w:rsid w:val="00C31DB6"/>
    <w:rsid w:val="00C32A27"/>
    <w:rsid w:val="00C3479F"/>
    <w:rsid w:val="00C443E4"/>
    <w:rsid w:val="00C50551"/>
    <w:rsid w:val="00C52D75"/>
    <w:rsid w:val="00C55632"/>
    <w:rsid w:val="00C56ED4"/>
    <w:rsid w:val="00C62AFF"/>
    <w:rsid w:val="00C6320E"/>
    <w:rsid w:val="00C64383"/>
    <w:rsid w:val="00C6485E"/>
    <w:rsid w:val="00C67B7C"/>
    <w:rsid w:val="00C67BEE"/>
    <w:rsid w:val="00C707D0"/>
    <w:rsid w:val="00C71B57"/>
    <w:rsid w:val="00C72707"/>
    <w:rsid w:val="00C753DC"/>
    <w:rsid w:val="00C75725"/>
    <w:rsid w:val="00C82537"/>
    <w:rsid w:val="00C82649"/>
    <w:rsid w:val="00C864B0"/>
    <w:rsid w:val="00C868F8"/>
    <w:rsid w:val="00C86FD3"/>
    <w:rsid w:val="00C90326"/>
    <w:rsid w:val="00C92EA6"/>
    <w:rsid w:val="00C92F5F"/>
    <w:rsid w:val="00C948E7"/>
    <w:rsid w:val="00C95832"/>
    <w:rsid w:val="00C961AD"/>
    <w:rsid w:val="00C961D0"/>
    <w:rsid w:val="00CA08F8"/>
    <w:rsid w:val="00CA1D8E"/>
    <w:rsid w:val="00CA2BCF"/>
    <w:rsid w:val="00CA329A"/>
    <w:rsid w:val="00CA3618"/>
    <w:rsid w:val="00CA455A"/>
    <w:rsid w:val="00CA5FB2"/>
    <w:rsid w:val="00CB02E3"/>
    <w:rsid w:val="00CB1C58"/>
    <w:rsid w:val="00CB2BAF"/>
    <w:rsid w:val="00CB50C1"/>
    <w:rsid w:val="00CB5C93"/>
    <w:rsid w:val="00CB6EB4"/>
    <w:rsid w:val="00CC45CF"/>
    <w:rsid w:val="00CD1CA6"/>
    <w:rsid w:val="00CD31A1"/>
    <w:rsid w:val="00CD4B21"/>
    <w:rsid w:val="00CD4D9D"/>
    <w:rsid w:val="00CD5FF4"/>
    <w:rsid w:val="00CE1387"/>
    <w:rsid w:val="00CE21E2"/>
    <w:rsid w:val="00CE2820"/>
    <w:rsid w:val="00CF01EC"/>
    <w:rsid w:val="00CF2096"/>
    <w:rsid w:val="00CF3783"/>
    <w:rsid w:val="00CF4E6A"/>
    <w:rsid w:val="00CF6746"/>
    <w:rsid w:val="00D004A0"/>
    <w:rsid w:val="00D03069"/>
    <w:rsid w:val="00D07E49"/>
    <w:rsid w:val="00D106F2"/>
    <w:rsid w:val="00D10A71"/>
    <w:rsid w:val="00D125FD"/>
    <w:rsid w:val="00D13243"/>
    <w:rsid w:val="00D170CE"/>
    <w:rsid w:val="00D25799"/>
    <w:rsid w:val="00D268B9"/>
    <w:rsid w:val="00D26BB0"/>
    <w:rsid w:val="00D27AA2"/>
    <w:rsid w:val="00D307A8"/>
    <w:rsid w:val="00D30BB1"/>
    <w:rsid w:val="00D30EC5"/>
    <w:rsid w:val="00D31728"/>
    <w:rsid w:val="00D32F1C"/>
    <w:rsid w:val="00D3501E"/>
    <w:rsid w:val="00D37586"/>
    <w:rsid w:val="00D37D9B"/>
    <w:rsid w:val="00D40598"/>
    <w:rsid w:val="00D40D93"/>
    <w:rsid w:val="00D45099"/>
    <w:rsid w:val="00D50E76"/>
    <w:rsid w:val="00D53D2C"/>
    <w:rsid w:val="00D5636E"/>
    <w:rsid w:val="00D56E6F"/>
    <w:rsid w:val="00D62796"/>
    <w:rsid w:val="00D63256"/>
    <w:rsid w:val="00D65AF8"/>
    <w:rsid w:val="00D70646"/>
    <w:rsid w:val="00D706EA"/>
    <w:rsid w:val="00D70BC1"/>
    <w:rsid w:val="00D82AF1"/>
    <w:rsid w:val="00D87117"/>
    <w:rsid w:val="00D91705"/>
    <w:rsid w:val="00D94700"/>
    <w:rsid w:val="00DA0AE1"/>
    <w:rsid w:val="00DA2720"/>
    <w:rsid w:val="00DA4C64"/>
    <w:rsid w:val="00DA4CCC"/>
    <w:rsid w:val="00DA4F3A"/>
    <w:rsid w:val="00DA6679"/>
    <w:rsid w:val="00DA7338"/>
    <w:rsid w:val="00DA7374"/>
    <w:rsid w:val="00DB199E"/>
    <w:rsid w:val="00DB2D6B"/>
    <w:rsid w:val="00DB7050"/>
    <w:rsid w:val="00DC1291"/>
    <w:rsid w:val="00DC15CD"/>
    <w:rsid w:val="00DC275A"/>
    <w:rsid w:val="00DC6D5B"/>
    <w:rsid w:val="00DD28B9"/>
    <w:rsid w:val="00DD6E20"/>
    <w:rsid w:val="00DE4BD2"/>
    <w:rsid w:val="00DE66DC"/>
    <w:rsid w:val="00DE725C"/>
    <w:rsid w:val="00DF04D3"/>
    <w:rsid w:val="00DF1758"/>
    <w:rsid w:val="00DF43C5"/>
    <w:rsid w:val="00DF5A15"/>
    <w:rsid w:val="00DF6B6A"/>
    <w:rsid w:val="00DF7060"/>
    <w:rsid w:val="00E027C3"/>
    <w:rsid w:val="00E04C0B"/>
    <w:rsid w:val="00E120CC"/>
    <w:rsid w:val="00E148AA"/>
    <w:rsid w:val="00E17D3D"/>
    <w:rsid w:val="00E20042"/>
    <w:rsid w:val="00E2066B"/>
    <w:rsid w:val="00E23AF0"/>
    <w:rsid w:val="00E250DE"/>
    <w:rsid w:val="00E25144"/>
    <w:rsid w:val="00E27537"/>
    <w:rsid w:val="00E2759C"/>
    <w:rsid w:val="00E31E31"/>
    <w:rsid w:val="00E33BD5"/>
    <w:rsid w:val="00E35EA6"/>
    <w:rsid w:val="00E40F52"/>
    <w:rsid w:val="00E4123A"/>
    <w:rsid w:val="00E43CCB"/>
    <w:rsid w:val="00E6027D"/>
    <w:rsid w:val="00E63F84"/>
    <w:rsid w:val="00E63FCE"/>
    <w:rsid w:val="00E648A0"/>
    <w:rsid w:val="00E73841"/>
    <w:rsid w:val="00E754EE"/>
    <w:rsid w:val="00E75A49"/>
    <w:rsid w:val="00E76238"/>
    <w:rsid w:val="00E8659E"/>
    <w:rsid w:val="00E868F4"/>
    <w:rsid w:val="00E87323"/>
    <w:rsid w:val="00E9005C"/>
    <w:rsid w:val="00E90EBD"/>
    <w:rsid w:val="00E917EC"/>
    <w:rsid w:val="00E96A99"/>
    <w:rsid w:val="00E97967"/>
    <w:rsid w:val="00EA18FA"/>
    <w:rsid w:val="00EA4D4E"/>
    <w:rsid w:val="00EA504D"/>
    <w:rsid w:val="00EA613C"/>
    <w:rsid w:val="00EB5590"/>
    <w:rsid w:val="00EB5603"/>
    <w:rsid w:val="00EC2ADA"/>
    <w:rsid w:val="00EC2C1C"/>
    <w:rsid w:val="00EC46E5"/>
    <w:rsid w:val="00EC4E0E"/>
    <w:rsid w:val="00EC5BB6"/>
    <w:rsid w:val="00ED0030"/>
    <w:rsid w:val="00ED59D4"/>
    <w:rsid w:val="00ED65EA"/>
    <w:rsid w:val="00ED73F1"/>
    <w:rsid w:val="00EE0AA0"/>
    <w:rsid w:val="00EE2671"/>
    <w:rsid w:val="00EE37CB"/>
    <w:rsid w:val="00EF0177"/>
    <w:rsid w:val="00EF19B8"/>
    <w:rsid w:val="00EF353D"/>
    <w:rsid w:val="00EF48E3"/>
    <w:rsid w:val="00EF4E7D"/>
    <w:rsid w:val="00EF5208"/>
    <w:rsid w:val="00EF6666"/>
    <w:rsid w:val="00F04B0E"/>
    <w:rsid w:val="00F07EB5"/>
    <w:rsid w:val="00F11EA1"/>
    <w:rsid w:val="00F1398B"/>
    <w:rsid w:val="00F1782A"/>
    <w:rsid w:val="00F2124A"/>
    <w:rsid w:val="00F217C8"/>
    <w:rsid w:val="00F2228C"/>
    <w:rsid w:val="00F23E99"/>
    <w:rsid w:val="00F24815"/>
    <w:rsid w:val="00F24ED9"/>
    <w:rsid w:val="00F25731"/>
    <w:rsid w:val="00F33A7D"/>
    <w:rsid w:val="00F377BA"/>
    <w:rsid w:val="00F41A4B"/>
    <w:rsid w:val="00F44097"/>
    <w:rsid w:val="00F4643E"/>
    <w:rsid w:val="00F545B0"/>
    <w:rsid w:val="00F54FAA"/>
    <w:rsid w:val="00F55445"/>
    <w:rsid w:val="00F6020D"/>
    <w:rsid w:val="00F65CBD"/>
    <w:rsid w:val="00F6610D"/>
    <w:rsid w:val="00F67F5F"/>
    <w:rsid w:val="00F73D70"/>
    <w:rsid w:val="00F756D2"/>
    <w:rsid w:val="00F764EA"/>
    <w:rsid w:val="00F82E0E"/>
    <w:rsid w:val="00F82F4C"/>
    <w:rsid w:val="00F85750"/>
    <w:rsid w:val="00F92072"/>
    <w:rsid w:val="00F9334E"/>
    <w:rsid w:val="00F97357"/>
    <w:rsid w:val="00FA158B"/>
    <w:rsid w:val="00FA474B"/>
    <w:rsid w:val="00FA5C38"/>
    <w:rsid w:val="00FA6634"/>
    <w:rsid w:val="00FA66D5"/>
    <w:rsid w:val="00FB1885"/>
    <w:rsid w:val="00FB1E68"/>
    <w:rsid w:val="00FB2B11"/>
    <w:rsid w:val="00FC0515"/>
    <w:rsid w:val="00FC1412"/>
    <w:rsid w:val="00FC5B7C"/>
    <w:rsid w:val="00FC77C4"/>
    <w:rsid w:val="00FD5490"/>
    <w:rsid w:val="00FD5930"/>
    <w:rsid w:val="00FD6C75"/>
    <w:rsid w:val="00FE225D"/>
    <w:rsid w:val="00FE27C4"/>
    <w:rsid w:val="00FE3523"/>
    <w:rsid w:val="00FF262A"/>
    <w:rsid w:val="00FF38BE"/>
    <w:rsid w:val="00FF5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94"/>
  </w:style>
  <w:style w:type="paragraph" w:styleId="Heading1">
    <w:name w:val="heading 1"/>
    <w:basedOn w:val="Normal"/>
    <w:next w:val="Normal"/>
    <w:link w:val="Heading1Char"/>
    <w:uiPriority w:val="9"/>
    <w:qFormat/>
    <w:rsid w:val="00CD5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03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36"/>
    <w:pPr>
      <w:ind w:left="720"/>
      <w:contextualSpacing/>
    </w:pPr>
  </w:style>
  <w:style w:type="paragraph" w:styleId="BalloonText">
    <w:name w:val="Balloon Text"/>
    <w:basedOn w:val="Normal"/>
    <w:link w:val="BalloonTextChar"/>
    <w:uiPriority w:val="99"/>
    <w:semiHidden/>
    <w:unhideWhenUsed/>
    <w:rsid w:val="00893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8A"/>
    <w:rPr>
      <w:rFonts w:ascii="Tahoma" w:hAnsi="Tahoma" w:cs="Tahoma"/>
      <w:sz w:val="16"/>
      <w:szCs w:val="16"/>
    </w:rPr>
  </w:style>
  <w:style w:type="character" w:styleId="Hyperlink">
    <w:name w:val="Hyperlink"/>
    <w:basedOn w:val="DefaultParagraphFont"/>
    <w:uiPriority w:val="99"/>
    <w:unhideWhenUsed/>
    <w:rsid w:val="00FC0515"/>
    <w:rPr>
      <w:color w:val="0000FF"/>
      <w:u w:val="single"/>
    </w:rPr>
  </w:style>
  <w:style w:type="paragraph" w:styleId="FootnoteText">
    <w:name w:val="footnote text"/>
    <w:basedOn w:val="Normal"/>
    <w:link w:val="FootnoteTextChar"/>
    <w:uiPriority w:val="99"/>
    <w:unhideWhenUsed/>
    <w:rsid w:val="00FC0515"/>
    <w:pPr>
      <w:spacing w:after="0" w:line="240" w:lineRule="auto"/>
      <w:ind w:left="1440" w:hanging="360"/>
    </w:pPr>
    <w:rPr>
      <w:rFonts w:ascii="Calibri" w:hAnsi="Calibri" w:cs="Times New Roman"/>
      <w:sz w:val="20"/>
      <w:szCs w:val="20"/>
      <w:lang w:val="en-US"/>
    </w:rPr>
  </w:style>
  <w:style w:type="character" w:customStyle="1" w:styleId="FootnoteTextChar">
    <w:name w:val="Footnote Text Char"/>
    <w:basedOn w:val="DefaultParagraphFont"/>
    <w:link w:val="FootnoteText"/>
    <w:uiPriority w:val="99"/>
    <w:rsid w:val="00FC0515"/>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FC0515"/>
    <w:rPr>
      <w:vertAlign w:val="superscript"/>
    </w:rPr>
  </w:style>
  <w:style w:type="paragraph" w:styleId="Header">
    <w:name w:val="header"/>
    <w:basedOn w:val="Normal"/>
    <w:link w:val="HeaderChar"/>
    <w:uiPriority w:val="99"/>
    <w:unhideWhenUsed/>
    <w:rsid w:val="009D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DE3"/>
  </w:style>
  <w:style w:type="paragraph" w:styleId="Footer">
    <w:name w:val="footer"/>
    <w:basedOn w:val="Normal"/>
    <w:link w:val="FooterChar"/>
    <w:uiPriority w:val="99"/>
    <w:unhideWhenUsed/>
    <w:rsid w:val="009D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DE3"/>
  </w:style>
  <w:style w:type="paragraph" w:styleId="EndnoteText">
    <w:name w:val="endnote text"/>
    <w:basedOn w:val="Normal"/>
    <w:link w:val="EndnoteTextChar"/>
    <w:uiPriority w:val="99"/>
    <w:semiHidden/>
    <w:unhideWhenUsed/>
    <w:rsid w:val="004A33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33CD"/>
    <w:rPr>
      <w:sz w:val="20"/>
      <w:szCs w:val="20"/>
    </w:rPr>
  </w:style>
  <w:style w:type="character" w:styleId="EndnoteReference">
    <w:name w:val="endnote reference"/>
    <w:basedOn w:val="DefaultParagraphFont"/>
    <w:uiPriority w:val="99"/>
    <w:semiHidden/>
    <w:unhideWhenUsed/>
    <w:rsid w:val="004A33CD"/>
    <w:rPr>
      <w:vertAlign w:val="superscript"/>
    </w:rPr>
  </w:style>
  <w:style w:type="paragraph" w:styleId="Caption">
    <w:name w:val="caption"/>
    <w:basedOn w:val="Normal"/>
    <w:next w:val="Normal"/>
    <w:uiPriority w:val="35"/>
    <w:unhideWhenUsed/>
    <w:qFormat/>
    <w:rsid w:val="00F04B0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62781"/>
    <w:pPr>
      <w:spacing w:after="0"/>
    </w:pPr>
  </w:style>
  <w:style w:type="character" w:customStyle="1" w:styleId="Heading1Char">
    <w:name w:val="Heading 1 Char"/>
    <w:basedOn w:val="DefaultParagraphFont"/>
    <w:link w:val="Heading1"/>
    <w:uiPriority w:val="9"/>
    <w:rsid w:val="00CD5FF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D5FF4"/>
    <w:pPr>
      <w:spacing w:after="100"/>
    </w:pPr>
  </w:style>
  <w:style w:type="paragraph" w:styleId="TOC2">
    <w:name w:val="toc 2"/>
    <w:basedOn w:val="Normal"/>
    <w:next w:val="Normal"/>
    <w:autoRedefine/>
    <w:uiPriority w:val="39"/>
    <w:unhideWhenUsed/>
    <w:rsid w:val="00CD5FF4"/>
    <w:pPr>
      <w:spacing w:after="100"/>
      <w:ind w:left="220"/>
    </w:pPr>
  </w:style>
  <w:style w:type="character" w:customStyle="1" w:styleId="Heading2Char">
    <w:name w:val="Heading 2 Char"/>
    <w:basedOn w:val="DefaultParagraphFont"/>
    <w:link w:val="Heading2"/>
    <w:uiPriority w:val="9"/>
    <w:rsid w:val="00BE03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034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54B70"/>
    <w:pPr>
      <w:tabs>
        <w:tab w:val="left" w:pos="880"/>
        <w:tab w:val="right" w:leader="dot" w:pos="7472"/>
      </w:tabs>
      <w:spacing w:after="100"/>
    </w:pPr>
  </w:style>
  <w:style w:type="paragraph" w:styleId="Bibliography">
    <w:name w:val="Bibliography"/>
    <w:basedOn w:val="Normal"/>
    <w:next w:val="Normal"/>
    <w:uiPriority w:val="37"/>
    <w:unhideWhenUsed/>
    <w:rsid w:val="00036813"/>
  </w:style>
  <w:style w:type="paragraph" w:styleId="NormalWeb">
    <w:name w:val="Normal (Web)"/>
    <w:basedOn w:val="Normal"/>
    <w:uiPriority w:val="99"/>
    <w:unhideWhenUsed/>
    <w:rsid w:val="001F0C5D"/>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Strong">
    <w:name w:val="Strong"/>
    <w:basedOn w:val="DefaultParagraphFont"/>
    <w:uiPriority w:val="22"/>
    <w:qFormat/>
    <w:rsid w:val="004A6C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03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36"/>
    <w:pPr>
      <w:ind w:left="720"/>
      <w:contextualSpacing/>
    </w:pPr>
  </w:style>
  <w:style w:type="paragraph" w:styleId="BalloonText">
    <w:name w:val="Balloon Text"/>
    <w:basedOn w:val="Normal"/>
    <w:link w:val="BalloonTextChar"/>
    <w:uiPriority w:val="99"/>
    <w:semiHidden/>
    <w:unhideWhenUsed/>
    <w:rsid w:val="00893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8A"/>
    <w:rPr>
      <w:rFonts w:ascii="Tahoma" w:hAnsi="Tahoma" w:cs="Tahoma"/>
      <w:sz w:val="16"/>
      <w:szCs w:val="16"/>
    </w:rPr>
  </w:style>
  <w:style w:type="character" w:styleId="Hyperlink">
    <w:name w:val="Hyperlink"/>
    <w:basedOn w:val="DefaultParagraphFont"/>
    <w:uiPriority w:val="99"/>
    <w:unhideWhenUsed/>
    <w:rsid w:val="00FC0515"/>
    <w:rPr>
      <w:color w:val="0000FF"/>
      <w:u w:val="single"/>
    </w:rPr>
  </w:style>
  <w:style w:type="paragraph" w:styleId="FootnoteText">
    <w:name w:val="footnote text"/>
    <w:basedOn w:val="Normal"/>
    <w:link w:val="FootnoteTextChar"/>
    <w:uiPriority w:val="99"/>
    <w:unhideWhenUsed/>
    <w:rsid w:val="00FC0515"/>
    <w:pPr>
      <w:spacing w:after="0" w:line="240" w:lineRule="auto"/>
      <w:ind w:left="1440" w:hanging="360"/>
    </w:pPr>
    <w:rPr>
      <w:rFonts w:ascii="Calibri" w:hAnsi="Calibri" w:cs="Times New Roman"/>
      <w:sz w:val="20"/>
      <w:szCs w:val="20"/>
      <w:lang w:val="en-US"/>
    </w:rPr>
  </w:style>
  <w:style w:type="character" w:customStyle="1" w:styleId="FootnoteTextChar">
    <w:name w:val="Footnote Text Char"/>
    <w:basedOn w:val="DefaultParagraphFont"/>
    <w:link w:val="FootnoteText"/>
    <w:uiPriority w:val="99"/>
    <w:rsid w:val="00FC0515"/>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FC0515"/>
    <w:rPr>
      <w:vertAlign w:val="superscript"/>
    </w:rPr>
  </w:style>
  <w:style w:type="paragraph" w:styleId="Header">
    <w:name w:val="header"/>
    <w:basedOn w:val="Normal"/>
    <w:link w:val="HeaderChar"/>
    <w:uiPriority w:val="99"/>
    <w:unhideWhenUsed/>
    <w:rsid w:val="009D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DE3"/>
  </w:style>
  <w:style w:type="paragraph" w:styleId="Footer">
    <w:name w:val="footer"/>
    <w:basedOn w:val="Normal"/>
    <w:link w:val="FooterChar"/>
    <w:uiPriority w:val="99"/>
    <w:unhideWhenUsed/>
    <w:rsid w:val="009D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DE3"/>
  </w:style>
  <w:style w:type="paragraph" w:styleId="EndnoteText">
    <w:name w:val="endnote text"/>
    <w:basedOn w:val="Normal"/>
    <w:link w:val="EndnoteTextChar"/>
    <w:uiPriority w:val="99"/>
    <w:semiHidden/>
    <w:unhideWhenUsed/>
    <w:rsid w:val="004A33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33CD"/>
    <w:rPr>
      <w:sz w:val="20"/>
      <w:szCs w:val="20"/>
    </w:rPr>
  </w:style>
  <w:style w:type="character" w:styleId="EndnoteReference">
    <w:name w:val="endnote reference"/>
    <w:basedOn w:val="DefaultParagraphFont"/>
    <w:uiPriority w:val="99"/>
    <w:semiHidden/>
    <w:unhideWhenUsed/>
    <w:rsid w:val="004A33CD"/>
    <w:rPr>
      <w:vertAlign w:val="superscript"/>
    </w:rPr>
  </w:style>
  <w:style w:type="paragraph" w:styleId="Caption">
    <w:name w:val="caption"/>
    <w:basedOn w:val="Normal"/>
    <w:next w:val="Normal"/>
    <w:uiPriority w:val="35"/>
    <w:unhideWhenUsed/>
    <w:qFormat/>
    <w:rsid w:val="00F04B0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62781"/>
    <w:pPr>
      <w:spacing w:after="0"/>
    </w:pPr>
  </w:style>
  <w:style w:type="character" w:customStyle="1" w:styleId="Heading1Char">
    <w:name w:val="Heading 1 Char"/>
    <w:basedOn w:val="DefaultParagraphFont"/>
    <w:link w:val="Heading1"/>
    <w:uiPriority w:val="9"/>
    <w:rsid w:val="00CD5FF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D5FF4"/>
    <w:pPr>
      <w:spacing w:after="100"/>
    </w:pPr>
  </w:style>
  <w:style w:type="paragraph" w:styleId="TOC2">
    <w:name w:val="toc 2"/>
    <w:basedOn w:val="Normal"/>
    <w:next w:val="Normal"/>
    <w:autoRedefine/>
    <w:uiPriority w:val="39"/>
    <w:unhideWhenUsed/>
    <w:rsid w:val="00CD5FF4"/>
    <w:pPr>
      <w:spacing w:after="100"/>
      <w:ind w:left="220"/>
    </w:pPr>
  </w:style>
  <w:style w:type="character" w:customStyle="1" w:styleId="Heading2Char">
    <w:name w:val="Heading 2 Char"/>
    <w:basedOn w:val="DefaultParagraphFont"/>
    <w:link w:val="Heading2"/>
    <w:uiPriority w:val="9"/>
    <w:rsid w:val="00BE03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034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54B70"/>
    <w:pPr>
      <w:tabs>
        <w:tab w:val="left" w:pos="880"/>
        <w:tab w:val="right" w:leader="dot" w:pos="7472"/>
      </w:tabs>
      <w:spacing w:after="100"/>
    </w:pPr>
  </w:style>
  <w:style w:type="paragraph" w:styleId="Bibliography">
    <w:name w:val="Bibliography"/>
    <w:basedOn w:val="Normal"/>
    <w:next w:val="Normal"/>
    <w:uiPriority w:val="37"/>
    <w:unhideWhenUsed/>
    <w:rsid w:val="00036813"/>
  </w:style>
  <w:style w:type="paragraph" w:styleId="NormalWeb">
    <w:name w:val="Normal (Web)"/>
    <w:basedOn w:val="Normal"/>
    <w:uiPriority w:val="99"/>
    <w:unhideWhenUsed/>
    <w:rsid w:val="001F0C5D"/>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Strong">
    <w:name w:val="Strong"/>
    <w:basedOn w:val="DefaultParagraphFont"/>
    <w:uiPriority w:val="22"/>
    <w:qFormat/>
    <w:rsid w:val="004A6C4E"/>
    <w:rPr>
      <w:b/>
      <w:bCs/>
    </w:rPr>
  </w:style>
</w:styles>
</file>

<file path=word/webSettings.xml><?xml version="1.0" encoding="utf-8"?>
<w:webSettings xmlns:r="http://schemas.openxmlformats.org/officeDocument/2006/relationships" xmlns:w="http://schemas.openxmlformats.org/wordprocessingml/2006/main">
  <w:divs>
    <w:div w:id="45955722">
      <w:bodyDiv w:val="1"/>
      <w:marLeft w:val="0"/>
      <w:marRight w:val="0"/>
      <w:marTop w:val="0"/>
      <w:marBottom w:val="0"/>
      <w:divBdr>
        <w:top w:val="none" w:sz="0" w:space="0" w:color="auto"/>
        <w:left w:val="none" w:sz="0" w:space="0" w:color="auto"/>
        <w:bottom w:val="none" w:sz="0" w:space="0" w:color="auto"/>
        <w:right w:val="none" w:sz="0" w:space="0" w:color="auto"/>
      </w:divBdr>
    </w:div>
    <w:div w:id="105539480">
      <w:bodyDiv w:val="1"/>
      <w:marLeft w:val="0"/>
      <w:marRight w:val="0"/>
      <w:marTop w:val="0"/>
      <w:marBottom w:val="0"/>
      <w:divBdr>
        <w:top w:val="none" w:sz="0" w:space="0" w:color="auto"/>
        <w:left w:val="none" w:sz="0" w:space="0" w:color="auto"/>
        <w:bottom w:val="none" w:sz="0" w:space="0" w:color="auto"/>
        <w:right w:val="none" w:sz="0" w:space="0" w:color="auto"/>
      </w:divBdr>
    </w:div>
    <w:div w:id="548959673">
      <w:bodyDiv w:val="1"/>
      <w:marLeft w:val="0"/>
      <w:marRight w:val="0"/>
      <w:marTop w:val="0"/>
      <w:marBottom w:val="0"/>
      <w:divBdr>
        <w:top w:val="none" w:sz="0" w:space="0" w:color="auto"/>
        <w:left w:val="none" w:sz="0" w:space="0" w:color="auto"/>
        <w:bottom w:val="none" w:sz="0" w:space="0" w:color="auto"/>
        <w:right w:val="none" w:sz="0" w:space="0" w:color="auto"/>
      </w:divBdr>
    </w:div>
    <w:div w:id="658582499">
      <w:bodyDiv w:val="1"/>
      <w:marLeft w:val="0"/>
      <w:marRight w:val="0"/>
      <w:marTop w:val="0"/>
      <w:marBottom w:val="0"/>
      <w:divBdr>
        <w:top w:val="none" w:sz="0" w:space="0" w:color="auto"/>
        <w:left w:val="none" w:sz="0" w:space="0" w:color="auto"/>
        <w:bottom w:val="none" w:sz="0" w:space="0" w:color="auto"/>
        <w:right w:val="none" w:sz="0" w:space="0" w:color="auto"/>
      </w:divBdr>
    </w:div>
    <w:div w:id="663094501">
      <w:bodyDiv w:val="1"/>
      <w:marLeft w:val="0"/>
      <w:marRight w:val="0"/>
      <w:marTop w:val="0"/>
      <w:marBottom w:val="0"/>
      <w:divBdr>
        <w:top w:val="none" w:sz="0" w:space="0" w:color="auto"/>
        <w:left w:val="none" w:sz="0" w:space="0" w:color="auto"/>
        <w:bottom w:val="none" w:sz="0" w:space="0" w:color="auto"/>
        <w:right w:val="none" w:sz="0" w:space="0" w:color="auto"/>
      </w:divBdr>
    </w:div>
    <w:div w:id="1032339012">
      <w:bodyDiv w:val="1"/>
      <w:marLeft w:val="0"/>
      <w:marRight w:val="0"/>
      <w:marTop w:val="0"/>
      <w:marBottom w:val="0"/>
      <w:divBdr>
        <w:top w:val="none" w:sz="0" w:space="0" w:color="auto"/>
        <w:left w:val="none" w:sz="0" w:space="0" w:color="auto"/>
        <w:bottom w:val="none" w:sz="0" w:space="0" w:color="auto"/>
        <w:right w:val="none" w:sz="0" w:space="0" w:color="auto"/>
      </w:divBdr>
    </w:div>
    <w:div w:id="1220435369">
      <w:bodyDiv w:val="1"/>
      <w:marLeft w:val="0"/>
      <w:marRight w:val="0"/>
      <w:marTop w:val="0"/>
      <w:marBottom w:val="0"/>
      <w:divBdr>
        <w:top w:val="none" w:sz="0" w:space="0" w:color="auto"/>
        <w:left w:val="none" w:sz="0" w:space="0" w:color="auto"/>
        <w:bottom w:val="none" w:sz="0" w:space="0" w:color="auto"/>
        <w:right w:val="none" w:sz="0" w:space="0" w:color="auto"/>
      </w:divBdr>
    </w:div>
    <w:div w:id="1306664312">
      <w:bodyDiv w:val="1"/>
      <w:marLeft w:val="0"/>
      <w:marRight w:val="0"/>
      <w:marTop w:val="0"/>
      <w:marBottom w:val="0"/>
      <w:divBdr>
        <w:top w:val="none" w:sz="0" w:space="0" w:color="auto"/>
        <w:left w:val="none" w:sz="0" w:space="0" w:color="auto"/>
        <w:bottom w:val="none" w:sz="0" w:space="0" w:color="auto"/>
        <w:right w:val="none" w:sz="0" w:space="0" w:color="auto"/>
      </w:divBdr>
    </w:div>
    <w:div w:id="1355494278">
      <w:bodyDiv w:val="1"/>
      <w:marLeft w:val="0"/>
      <w:marRight w:val="0"/>
      <w:marTop w:val="0"/>
      <w:marBottom w:val="0"/>
      <w:divBdr>
        <w:top w:val="none" w:sz="0" w:space="0" w:color="auto"/>
        <w:left w:val="none" w:sz="0" w:space="0" w:color="auto"/>
        <w:bottom w:val="none" w:sz="0" w:space="0" w:color="auto"/>
        <w:right w:val="none" w:sz="0" w:space="0" w:color="auto"/>
      </w:divBdr>
    </w:div>
    <w:div w:id="1362441588">
      <w:bodyDiv w:val="1"/>
      <w:marLeft w:val="0"/>
      <w:marRight w:val="0"/>
      <w:marTop w:val="0"/>
      <w:marBottom w:val="0"/>
      <w:divBdr>
        <w:top w:val="none" w:sz="0" w:space="0" w:color="auto"/>
        <w:left w:val="none" w:sz="0" w:space="0" w:color="auto"/>
        <w:bottom w:val="none" w:sz="0" w:space="0" w:color="auto"/>
        <w:right w:val="none" w:sz="0" w:space="0" w:color="auto"/>
      </w:divBdr>
    </w:div>
    <w:div w:id="1565331738">
      <w:bodyDiv w:val="1"/>
      <w:marLeft w:val="0"/>
      <w:marRight w:val="0"/>
      <w:marTop w:val="0"/>
      <w:marBottom w:val="0"/>
      <w:divBdr>
        <w:top w:val="none" w:sz="0" w:space="0" w:color="auto"/>
        <w:left w:val="none" w:sz="0" w:space="0" w:color="auto"/>
        <w:bottom w:val="none" w:sz="0" w:space="0" w:color="auto"/>
        <w:right w:val="none" w:sz="0" w:space="0" w:color="auto"/>
      </w:divBdr>
    </w:div>
    <w:div w:id="1595745550">
      <w:bodyDiv w:val="1"/>
      <w:marLeft w:val="0"/>
      <w:marRight w:val="0"/>
      <w:marTop w:val="0"/>
      <w:marBottom w:val="0"/>
      <w:divBdr>
        <w:top w:val="none" w:sz="0" w:space="0" w:color="auto"/>
        <w:left w:val="none" w:sz="0" w:space="0" w:color="auto"/>
        <w:bottom w:val="none" w:sz="0" w:space="0" w:color="auto"/>
        <w:right w:val="none" w:sz="0" w:space="0" w:color="auto"/>
      </w:divBdr>
    </w:div>
    <w:div w:id="1705014482">
      <w:bodyDiv w:val="1"/>
      <w:marLeft w:val="0"/>
      <w:marRight w:val="0"/>
      <w:marTop w:val="0"/>
      <w:marBottom w:val="0"/>
      <w:divBdr>
        <w:top w:val="none" w:sz="0" w:space="0" w:color="auto"/>
        <w:left w:val="none" w:sz="0" w:space="0" w:color="auto"/>
        <w:bottom w:val="none" w:sz="0" w:space="0" w:color="auto"/>
        <w:right w:val="none" w:sz="0" w:space="0" w:color="auto"/>
      </w:divBdr>
    </w:div>
    <w:div w:id="1836416563">
      <w:bodyDiv w:val="1"/>
      <w:marLeft w:val="0"/>
      <w:marRight w:val="0"/>
      <w:marTop w:val="0"/>
      <w:marBottom w:val="0"/>
      <w:divBdr>
        <w:top w:val="none" w:sz="0" w:space="0" w:color="auto"/>
        <w:left w:val="none" w:sz="0" w:space="0" w:color="auto"/>
        <w:bottom w:val="none" w:sz="0" w:space="0" w:color="auto"/>
        <w:right w:val="none" w:sz="0" w:space="0" w:color="auto"/>
      </w:divBdr>
    </w:div>
    <w:div w:id="1910924216">
      <w:bodyDiv w:val="1"/>
      <w:marLeft w:val="0"/>
      <w:marRight w:val="0"/>
      <w:marTop w:val="0"/>
      <w:marBottom w:val="0"/>
      <w:divBdr>
        <w:top w:val="none" w:sz="0" w:space="0" w:color="auto"/>
        <w:left w:val="none" w:sz="0" w:space="0" w:color="auto"/>
        <w:bottom w:val="none" w:sz="0" w:space="0" w:color="auto"/>
        <w:right w:val="none" w:sz="0" w:space="0" w:color="auto"/>
      </w:divBdr>
    </w:div>
    <w:div w:id="2077891584">
      <w:bodyDiv w:val="1"/>
      <w:marLeft w:val="0"/>
      <w:marRight w:val="0"/>
      <w:marTop w:val="0"/>
      <w:marBottom w:val="0"/>
      <w:divBdr>
        <w:top w:val="none" w:sz="0" w:space="0" w:color="auto"/>
        <w:left w:val="none" w:sz="0" w:space="0" w:color="auto"/>
        <w:bottom w:val="none" w:sz="0" w:space="0" w:color="auto"/>
        <w:right w:val="none" w:sz="0" w:space="0" w:color="auto"/>
      </w:divBdr>
    </w:div>
    <w:div w:id="2106459693">
      <w:bodyDiv w:val="1"/>
      <w:marLeft w:val="0"/>
      <w:marRight w:val="0"/>
      <w:marTop w:val="0"/>
      <w:marBottom w:val="0"/>
      <w:divBdr>
        <w:top w:val="none" w:sz="0" w:space="0" w:color="auto"/>
        <w:left w:val="none" w:sz="0" w:space="0" w:color="auto"/>
        <w:bottom w:val="none" w:sz="0" w:space="0" w:color="auto"/>
        <w:right w:val="none" w:sz="0" w:space="0" w:color="auto"/>
      </w:divBdr>
    </w:div>
    <w:div w:id="21340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lmumanajemenindustri.com/cara-menghitung-oee-overall-equipment-effectiveness-tp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yogi18.wordpress.com/2009/02/12/pentingnya-produktiv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Her08</b:Tag>
    <b:SourceType>Book</b:SourceType>
    <b:Guid>{34EB903C-6F43-4A7E-BF4B-5DF8E892FFF9}</b:Guid>
    <b:Title>Facility Desgn</b:Title>
    <b:Year>2008</b:Year>
    <b:Author>
      <b:Author>
        <b:NameList>
          <b:Person>
            <b:Last>Heragu</b:Last>
            <b:First>sunderesh</b:First>
            <b:Middle>S.</b:Middle>
          </b:Person>
        </b:NameList>
      </b:Author>
    </b:Author>
    <b:Publisher>CRC Press</b:Publisher>
    <b:RefOrder>1</b:RefOrder>
  </b:Source>
  <b:Source>
    <b:Tag>Ind02</b:Tag>
    <b:SourceType>Book</b:SourceType>
    <b:Guid>{E7DA08CB-C0CB-444E-8783-234087B282B2}</b:Guid>
    <b:Author>
      <b:Author>
        <b:NameList>
          <b:Person>
            <b:Last>Indrajit R.E</b:Last>
            <b:First>dan</b:First>
            <b:Middle>R. Djokopranoto</b:Middle>
          </b:Person>
        </b:NameList>
      </b:Author>
    </b:Author>
    <b:Title>Konsep dan Aplikasi Bussines Process Reengineering</b:Title>
    <b:Year>2002</b:Year>
    <b:City>Jakarta</b:City>
    <b:Publisher>Gramedia</b:Publisher>
    <b:RefOrder>2</b:RefOrder>
  </b:Source>
  <b:Source>
    <b:Tag>Jab12</b:Tag>
    <b:SourceType>Report</b:SourceType>
    <b:Guid>{86FA9164-0909-446E-8F42-56E7A261B262}</b:Guid>
    <b:Author>
      <b:Author>
        <b:NameList>
          <b:Person>
            <b:Last>Jabidi</b:Last>
          </b:Person>
        </b:NameList>
      </b:Author>
    </b:Author>
    <b:Title>Optimasi Distribusi LPG Di Jakarta</b:Title>
    <b:Year>2012</b:Year>
    <b:Publisher>Fak. Teknik, Prog. Magister Manajemen Gas, Universitas Indonesia</b:Publisher>
    <b:City>Jakarta</b:City>
    <b:RefOrder>3</b:RefOrder>
  </b:Source>
  <b:Source>
    <b:Tag>Mit</b:Tag>
    <b:SourceType>Book</b:SourceType>
    <b:Guid>{F22AA69E-DD03-43CE-B444-2F7A87333935}</b:Guid>
    <b:Author>
      <b:Author>
        <b:NameList>
          <b:Person>
            <b:Last>Mitsuo Gen</b:Last>
            <b:First>Runwei</b:First>
            <b:Middle>Chen, Lin Lin</b:Middle>
          </b:Person>
        </b:NameList>
      </b:Author>
    </b:Author>
    <b:Title>Network Models and Optimization : Multiobjective Genetic Algorithm Approach</b:Title>
    <b:Publisher>Springer</b:Publisher>
    <b:RefOrder>4</b:RefOrder>
  </b:Source>
  <b:Source>
    <b:Tag>Adi08</b:Tag>
    <b:SourceType>Report</b:SourceType>
    <b:Guid>{A6250787-DE7D-4820-A71C-FB32A62D7CF4}</b:Guid>
    <b:Author>
      <b:Author>
        <b:NameList>
          <b:Person>
            <b:Last>Adityawati</b:Last>
            <b:First>Astari</b:First>
          </b:Person>
        </b:NameList>
      </b:Author>
    </b:Author>
    <b:Title>Analisa Jumlah Permintaan Minyak Tanah Berkaitan dengan Kebijakan Pemerintah Dalam Penghematan APBN Melalui Kebijakan Konversi Penggunaan Minyak Tanah  Ke LPG</b:Title>
    <b:Year>2008</b:Year>
    <b:Publisher>FE-UI</b:Publisher>
    <b:City>Jakarta</b:City>
    <b:RefOrder>5</b:RefOrder>
  </b:Source>
</b:Sources>
</file>

<file path=customXml/itemProps1.xml><?xml version="1.0" encoding="utf-8"?>
<ds:datastoreItem xmlns:ds="http://schemas.openxmlformats.org/officeDocument/2006/customXml" ds:itemID="{E4CBE161-4AC6-496E-9FC9-E1044807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Kurniadi</dc:creator>
  <cp:lastModifiedBy>Lusy</cp:lastModifiedBy>
  <cp:revision>3</cp:revision>
  <cp:lastPrinted>2015-12-22T00:31:00Z</cp:lastPrinted>
  <dcterms:created xsi:type="dcterms:W3CDTF">2019-09-30T04:31:00Z</dcterms:created>
  <dcterms:modified xsi:type="dcterms:W3CDTF">2019-09-30T04:40:00Z</dcterms:modified>
</cp:coreProperties>
</file>