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36" w:rsidRPr="00560DFD" w:rsidRDefault="00731687" w:rsidP="00560DFD">
      <w:pPr>
        <w:spacing w:line="240" w:lineRule="auto"/>
        <w:ind w:right="-253"/>
        <w:jc w:val="center"/>
        <w:rPr>
          <w:rFonts w:ascii="Arial" w:hAnsi="Arial" w:cs="Arial"/>
          <w:b/>
          <w:bCs/>
          <w:color w:val="000000"/>
          <w:sz w:val="28"/>
        </w:rPr>
      </w:pPr>
      <w:r>
        <w:rPr>
          <w:rFonts w:ascii="Arial" w:hAnsi="Arial" w:cs="Arial"/>
          <w:b/>
          <w:bCs/>
          <w:color w:val="000000"/>
          <w:sz w:val="28"/>
          <w:lang w:val="en-US"/>
        </w:rPr>
        <w:t xml:space="preserve">JURNAL </w:t>
      </w:r>
      <w:r w:rsidR="00560DFD">
        <w:rPr>
          <w:rFonts w:ascii="Arial" w:hAnsi="Arial" w:cs="Arial"/>
          <w:b/>
          <w:bCs/>
          <w:color w:val="000000"/>
          <w:sz w:val="28"/>
        </w:rPr>
        <w:t>DISERTASI</w:t>
      </w:r>
    </w:p>
    <w:p w:rsidR="00162336" w:rsidRDefault="00162336" w:rsidP="00953907">
      <w:pPr>
        <w:spacing w:line="240" w:lineRule="auto"/>
        <w:ind w:right="-253"/>
        <w:jc w:val="center"/>
        <w:rPr>
          <w:rFonts w:ascii="Arial" w:hAnsi="Arial" w:cs="Arial"/>
          <w:b/>
          <w:bCs/>
          <w:color w:val="000000"/>
          <w:sz w:val="28"/>
        </w:rPr>
      </w:pPr>
    </w:p>
    <w:p w:rsidR="00953907" w:rsidRDefault="00953907" w:rsidP="00953907">
      <w:pPr>
        <w:spacing w:line="240" w:lineRule="auto"/>
        <w:ind w:right="-253"/>
        <w:jc w:val="center"/>
        <w:rPr>
          <w:rFonts w:ascii="Arial" w:hAnsi="Arial" w:cs="Arial"/>
          <w:b/>
          <w:bCs/>
          <w:color w:val="000000"/>
          <w:sz w:val="28"/>
        </w:rPr>
      </w:pPr>
      <w:r>
        <w:rPr>
          <w:rFonts w:ascii="Arial" w:hAnsi="Arial" w:cs="Arial"/>
          <w:b/>
          <w:bCs/>
          <w:color w:val="000000"/>
          <w:sz w:val="28"/>
        </w:rPr>
        <w:t>KINERJA MANAJEMEN KERELASIAN PELANGGAN DAN KOMUNIKASI PEMASARAN TERPADU DALAM MEWUJUDKAN KEUNGGULAN BERSAING DAN LOYALITAS PELANGGAN</w:t>
      </w:r>
    </w:p>
    <w:p w:rsidR="00953907" w:rsidRPr="00A90D1B" w:rsidRDefault="00953907" w:rsidP="00953907">
      <w:pPr>
        <w:spacing w:line="240" w:lineRule="auto"/>
        <w:ind w:right="-253"/>
        <w:jc w:val="center"/>
        <w:rPr>
          <w:rFonts w:ascii="Arial" w:hAnsi="Arial" w:cs="Arial"/>
          <w:b/>
          <w:sz w:val="32"/>
          <w:lang w:val="en-US"/>
        </w:rPr>
      </w:pPr>
      <w:r>
        <w:rPr>
          <w:rFonts w:ascii="Arial" w:hAnsi="Arial" w:cs="Arial"/>
          <w:b/>
          <w:bCs/>
          <w:color w:val="000000"/>
          <w:sz w:val="28"/>
        </w:rPr>
        <w:t>( SURVEI PADA PELANGGAN HOTEL DI JAWA BARAT )</w:t>
      </w:r>
    </w:p>
    <w:p w:rsidR="00953907" w:rsidRPr="00953907" w:rsidRDefault="00953907" w:rsidP="00953907">
      <w:pPr>
        <w:pStyle w:val="HTMLPreformatted"/>
        <w:shd w:val="clear" w:color="auto" w:fill="FFFFFF"/>
        <w:jc w:val="center"/>
        <w:rPr>
          <w:rFonts w:ascii="Arial" w:hAnsi="Arial" w:cs="Arial"/>
          <w:b/>
          <w:i/>
          <w:color w:val="212121"/>
          <w:sz w:val="28"/>
          <w:szCs w:val="28"/>
        </w:rPr>
      </w:pPr>
      <w:r w:rsidRPr="00953907">
        <w:rPr>
          <w:rFonts w:ascii="Arial" w:hAnsi="Arial" w:cs="Arial"/>
          <w:b/>
          <w:i/>
          <w:color w:val="212121"/>
          <w:sz w:val="28"/>
          <w:szCs w:val="28"/>
        </w:rPr>
        <w:t>Performance Customer Relationship Management, Integrated Marketing Communication and Competitive Advantage To Realize Customer Loyalty</w:t>
      </w:r>
    </w:p>
    <w:p w:rsidR="00653F7A" w:rsidRDefault="00653F7A" w:rsidP="00653F7A">
      <w:pPr>
        <w:spacing w:after="0" w:line="240" w:lineRule="auto"/>
        <w:jc w:val="center"/>
        <w:rPr>
          <w:rFonts w:ascii="Arial" w:hAnsi="Arial" w:cs="Arial"/>
          <w:b/>
          <w:szCs w:val="24"/>
        </w:rPr>
      </w:pPr>
    </w:p>
    <w:p w:rsidR="00653F7A" w:rsidRDefault="00653F7A" w:rsidP="00653F7A">
      <w:pPr>
        <w:spacing w:after="0" w:line="240" w:lineRule="auto"/>
        <w:jc w:val="center"/>
        <w:rPr>
          <w:rFonts w:ascii="Arial" w:hAnsi="Arial" w:cs="Arial"/>
          <w:b/>
          <w:szCs w:val="24"/>
        </w:rPr>
      </w:pPr>
    </w:p>
    <w:p w:rsidR="00560DFD" w:rsidRPr="004C68B1" w:rsidRDefault="00560DFD" w:rsidP="00560DFD">
      <w:pPr>
        <w:pStyle w:val="Standard"/>
        <w:spacing w:after="0" w:line="240" w:lineRule="auto"/>
        <w:jc w:val="center"/>
        <w:rPr>
          <w:rFonts w:ascii="Arial" w:hAnsi="Arial" w:cs="Arial"/>
          <w:b/>
          <w:sz w:val="24"/>
          <w:szCs w:val="24"/>
          <w:lang w:val="en-US"/>
        </w:rPr>
      </w:pPr>
      <w:r w:rsidRPr="004C68B1">
        <w:rPr>
          <w:rFonts w:ascii="Arial" w:hAnsi="Arial" w:cs="Arial"/>
          <w:b/>
          <w:sz w:val="24"/>
          <w:szCs w:val="24"/>
          <w:lang w:val="en-US"/>
        </w:rPr>
        <w:t>U</w:t>
      </w:r>
      <w:r w:rsidRPr="004C68B1">
        <w:rPr>
          <w:rFonts w:ascii="Arial" w:hAnsi="Arial" w:cs="Arial"/>
          <w:b/>
          <w:sz w:val="24"/>
          <w:szCs w:val="24"/>
        </w:rPr>
        <w:t xml:space="preserve">ntuk </w:t>
      </w:r>
      <w:r w:rsidRPr="004C68B1">
        <w:rPr>
          <w:rFonts w:ascii="Arial" w:hAnsi="Arial" w:cs="Arial"/>
          <w:b/>
          <w:sz w:val="24"/>
          <w:szCs w:val="24"/>
          <w:lang w:val="en-US"/>
        </w:rPr>
        <w:t>Memperoleh Gelar Doktor dalam Ilmu Manajemen</w:t>
      </w:r>
    </w:p>
    <w:p w:rsidR="00560DFD" w:rsidRDefault="00560DFD" w:rsidP="00560DFD">
      <w:pPr>
        <w:pStyle w:val="Standard"/>
        <w:spacing w:after="0" w:line="240" w:lineRule="auto"/>
        <w:jc w:val="center"/>
        <w:rPr>
          <w:rFonts w:ascii="Arial" w:hAnsi="Arial" w:cs="Arial"/>
          <w:b/>
          <w:sz w:val="24"/>
          <w:szCs w:val="24"/>
        </w:rPr>
      </w:pPr>
      <w:r w:rsidRPr="004C68B1">
        <w:rPr>
          <w:rFonts w:ascii="Arial" w:hAnsi="Arial" w:cs="Arial"/>
          <w:b/>
          <w:sz w:val="24"/>
          <w:szCs w:val="24"/>
          <w:lang w:val="en-US"/>
        </w:rPr>
        <w:t>Pada Universitas Pasundan</w:t>
      </w:r>
    </w:p>
    <w:p w:rsidR="00560DFD" w:rsidRDefault="00560DFD" w:rsidP="00653F7A">
      <w:pPr>
        <w:spacing w:after="0" w:line="240" w:lineRule="auto"/>
        <w:jc w:val="center"/>
        <w:rPr>
          <w:rFonts w:ascii="Arial" w:hAnsi="Arial" w:cs="Arial"/>
          <w:b/>
          <w:szCs w:val="24"/>
        </w:rPr>
      </w:pPr>
    </w:p>
    <w:p w:rsidR="00560DFD" w:rsidRPr="00653F7A" w:rsidRDefault="00560DFD" w:rsidP="00653F7A">
      <w:pPr>
        <w:spacing w:after="0" w:line="240" w:lineRule="auto"/>
        <w:jc w:val="center"/>
        <w:rPr>
          <w:rFonts w:ascii="Arial" w:hAnsi="Arial" w:cs="Arial"/>
          <w:b/>
          <w:szCs w:val="24"/>
        </w:rPr>
      </w:pPr>
    </w:p>
    <w:p w:rsidR="00B175FE" w:rsidRPr="00E13F25" w:rsidRDefault="00B175FE" w:rsidP="00B175FE">
      <w:pPr>
        <w:spacing w:after="0" w:line="240" w:lineRule="auto"/>
        <w:jc w:val="center"/>
        <w:rPr>
          <w:rFonts w:ascii="Arial" w:hAnsi="Arial" w:cs="Arial"/>
          <w:b/>
          <w:sz w:val="24"/>
          <w:szCs w:val="28"/>
        </w:rPr>
      </w:pPr>
      <w:r w:rsidRPr="00E13F25">
        <w:rPr>
          <w:rFonts w:ascii="Arial" w:hAnsi="Arial" w:cs="Arial"/>
          <w:b/>
          <w:sz w:val="24"/>
          <w:szCs w:val="28"/>
        </w:rPr>
        <w:t>OLEH :</w:t>
      </w:r>
    </w:p>
    <w:p w:rsidR="00B175FE" w:rsidRPr="00E13F25" w:rsidRDefault="00953907" w:rsidP="00B175FE">
      <w:pPr>
        <w:spacing w:after="0" w:line="240" w:lineRule="auto"/>
        <w:jc w:val="center"/>
        <w:rPr>
          <w:rFonts w:ascii="Arial" w:hAnsi="Arial" w:cs="Arial"/>
          <w:b/>
          <w:sz w:val="24"/>
          <w:szCs w:val="28"/>
        </w:rPr>
      </w:pPr>
      <w:r>
        <w:rPr>
          <w:rFonts w:ascii="Arial" w:hAnsi="Arial" w:cs="Arial"/>
          <w:b/>
          <w:sz w:val="24"/>
          <w:szCs w:val="28"/>
        </w:rPr>
        <w:t>TAUFIK ZULFIKAR</w:t>
      </w:r>
    </w:p>
    <w:p w:rsidR="000C5982" w:rsidRPr="00E13F25" w:rsidRDefault="00653F7A" w:rsidP="00B175FE">
      <w:pPr>
        <w:spacing w:after="0" w:line="240" w:lineRule="auto"/>
        <w:jc w:val="center"/>
        <w:rPr>
          <w:rFonts w:ascii="Arial" w:hAnsi="Arial" w:cs="Arial"/>
          <w:b/>
          <w:sz w:val="28"/>
          <w:szCs w:val="28"/>
        </w:rPr>
      </w:pPr>
      <w:r>
        <w:rPr>
          <w:rFonts w:ascii="Arial" w:hAnsi="Arial" w:cs="Arial"/>
          <w:b/>
          <w:sz w:val="24"/>
          <w:szCs w:val="28"/>
          <w:lang w:val="en-US"/>
        </w:rPr>
        <w:t xml:space="preserve">NPM : </w:t>
      </w:r>
      <w:r w:rsidR="00BE2DA4">
        <w:rPr>
          <w:rFonts w:ascii="Arial" w:hAnsi="Arial" w:cs="Arial"/>
          <w:b/>
          <w:sz w:val="24"/>
          <w:szCs w:val="28"/>
        </w:rPr>
        <w:t>159010</w:t>
      </w:r>
      <w:r w:rsidR="00953907">
        <w:rPr>
          <w:rFonts w:ascii="Arial" w:hAnsi="Arial" w:cs="Arial"/>
          <w:b/>
          <w:sz w:val="24"/>
          <w:szCs w:val="28"/>
        </w:rPr>
        <w:t>020</w:t>
      </w:r>
    </w:p>
    <w:p w:rsidR="00B8435C" w:rsidRPr="00E13F25" w:rsidRDefault="00B8435C" w:rsidP="00E13F25">
      <w:pPr>
        <w:spacing w:after="0" w:line="480" w:lineRule="auto"/>
        <w:rPr>
          <w:rFonts w:ascii="Arial" w:hAnsi="Arial" w:cs="Arial"/>
          <w:sz w:val="24"/>
          <w:szCs w:val="24"/>
        </w:rPr>
      </w:pPr>
    </w:p>
    <w:p w:rsidR="00B175FE" w:rsidRDefault="00560DFD" w:rsidP="00560DFD">
      <w:pPr>
        <w:spacing w:after="0" w:line="360" w:lineRule="auto"/>
        <w:jc w:val="center"/>
        <w:rPr>
          <w:rFonts w:ascii="Arial" w:hAnsi="Arial" w:cs="Arial"/>
          <w:b/>
          <w:sz w:val="24"/>
          <w:szCs w:val="24"/>
        </w:rPr>
      </w:pPr>
      <w:r>
        <w:rPr>
          <w:rFonts w:ascii="Arial" w:hAnsi="Arial" w:cs="Arial"/>
          <w:b/>
          <w:sz w:val="24"/>
          <w:szCs w:val="24"/>
        </w:rPr>
        <w:t>PROMOTOR : Prof. Dr. Sucherly, SE., MS.</w:t>
      </w:r>
    </w:p>
    <w:p w:rsidR="00560DFD" w:rsidRDefault="00560DFD" w:rsidP="00560DFD">
      <w:pPr>
        <w:spacing w:after="0" w:line="360" w:lineRule="auto"/>
        <w:jc w:val="center"/>
        <w:rPr>
          <w:rFonts w:ascii="Arial" w:hAnsi="Arial" w:cs="Arial"/>
          <w:b/>
          <w:sz w:val="24"/>
          <w:szCs w:val="24"/>
        </w:rPr>
      </w:pPr>
      <w:r>
        <w:rPr>
          <w:rFonts w:ascii="Arial" w:hAnsi="Arial" w:cs="Arial"/>
          <w:b/>
          <w:sz w:val="24"/>
          <w:szCs w:val="24"/>
        </w:rPr>
        <w:t>CO-PROMOTOR : Dr. H. Undang Juju, SE., MP.</w:t>
      </w:r>
    </w:p>
    <w:p w:rsidR="00560DFD" w:rsidRPr="00560DFD" w:rsidRDefault="00560DFD" w:rsidP="00560DFD">
      <w:pPr>
        <w:spacing w:after="0" w:line="360" w:lineRule="auto"/>
        <w:jc w:val="center"/>
        <w:rPr>
          <w:rFonts w:ascii="Arial" w:hAnsi="Arial" w:cs="Arial"/>
          <w:b/>
          <w:sz w:val="24"/>
          <w:szCs w:val="24"/>
        </w:rPr>
      </w:pPr>
    </w:p>
    <w:p w:rsidR="00B175FE" w:rsidRPr="00E13F25" w:rsidRDefault="00CB4B8B" w:rsidP="006D5776">
      <w:pPr>
        <w:spacing w:after="0" w:line="480" w:lineRule="auto"/>
        <w:jc w:val="center"/>
        <w:rPr>
          <w:rFonts w:ascii="Arial" w:hAnsi="Arial" w:cs="Arial"/>
          <w:sz w:val="24"/>
          <w:szCs w:val="24"/>
        </w:rPr>
      </w:pPr>
      <w:r w:rsidRPr="00CB4B8B">
        <w:rPr>
          <w:rFonts w:ascii="Arial" w:hAnsi="Arial" w:cs="Arial"/>
          <w:noProof/>
          <w:sz w:val="24"/>
          <w:szCs w:val="24"/>
          <w:lang w:val="en-US"/>
        </w:rPr>
        <w:drawing>
          <wp:inline distT="0" distB="0" distL="0" distR="0">
            <wp:extent cx="1343025" cy="1374917"/>
            <wp:effectExtent l="0" t="0" r="0" b="0"/>
            <wp:docPr id="1" name="Picture 1" descr="C:\Users\USER\AppData\Local\Temp\IMG_4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IMG_4674.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8196" cy="1390449"/>
                    </a:xfrm>
                    <a:prstGeom prst="rect">
                      <a:avLst/>
                    </a:prstGeom>
                    <a:noFill/>
                    <a:ln>
                      <a:noFill/>
                    </a:ln>
                  </pic:spPr>
                </pic:pic>
              </a:graphicData>
            </a:graphic>
          </wp:inline>
        </w:drawing>
      </w:r>
    </w:p>
    <w:p w:rsidR="00680417" w:rsidRDefault="00680417" w:rsidP="00345D9C">
      <w:pPr>
        <w:spacing w:after="0" w:line="240" w:lineRule="auto"/>
        <w:jc w:val="center"/>
        <w:rPr>
          <w:rFonts w:ascii="Arial" w:hAnsi="Arial" w:cs="Arial"/>
          <w:b/>
          <w:sz w:val="28"/>
          <w:szCs w:val="28"/>
        </w:rPr>
      </w:pPr>
    </w:p>
    <w:p w:rsidR="00345D9C" w:rsidRDefault="00B175FE" w:rsidP="00345D9C">
      <w:pPr>
        <w:spacing w:after="0" w:line="240" w:lineRule="auto"/>
        <w:jc w:val="center"/>
        <w:rPr>
          <w:rFonts w:ascii="Arial" w:hAnsi="Arial" w:cs="Arial"/>
          <w:b/>
          <w:sz w:val="28"/>
          <w:szCs w:val="28"/>
        </w:rPr>
      </w:pPr>
      <w:r w:rsidRPr="00E13F25">
        <w:rPr>
          <w:rFonts w:ascii="Arial" w:hAnsi="Arial" w:cs="Arial"/>
          <w:b/>
          <w:sz w:val="28"/>
          <w:szCs w:val="28"/>
        </w:rPr>
        <w:t xml:space="preserve">PROGRAM </w:t>
      </w:r>
      <w:r w:rsidR="00E13F25">
        <w:rPr>
          <w:rFonts w:ascii="Arial" w:hAnsi="Arial" w:cs="Arial"/>
          <w:b/>
          <w:sz w:val="28"/>
          <w:szCs w:val="28"/>
          <w:lang w:val="en-US"/>
        </w:rPr>
        <w:t>DOKTOR ILMU</w:t>
      </w:r>
      <w:r w:rsidRPr="00E13F25">
        <w:rPr>
          <w:rFonts w:ascii="Arial" w:hAnsi="Arial" w:cs="Arial"/>
          <w:b/>
          <w:sz w:val="28"/>
          <w:szCs w:val="28"/>
        </w:rPr>
        <w:t xml:space="preserve"> MANAJEMEN</w:t>
      </w:r>
    </w:p>
    <w:p w:rsidR="00B175FE" w:rsidRPr="00E13F25" w:rsidRDefault="00B175FE" w:rsidP="00345D9C">
      <w:pPr>
        <w:spacing w:after="0" w:line="240" w:lineRule="auto"/>
        <w:jc w:val="center"/>
        <w:rPr>
          <w:rFonts w:ascii="Arial" w:hAnsi="Arial" w:cs="Arial"/>
          <w:b/>
          <w:sz w:val="28"/>
          <w:szCs w:val="28"/>
        </w:rPr>
      </w:pPr>
      <w:r w:rsidRPr="00E13F25">
        <w:rPr>
          <w:rFonts w:ascii="Arial" w:hAnsi="Arial" w:cs="Arial"/>
          <w:b/>
          <w:sz w:val="28"/>
          <w:szCs w:val="28"/>
        </w:rPr>
        <w:t>PASCASARJANAUNIVERSITAS PASUNDAN</w:t>
      </w:r>
    </w:p>
    <w:p w:rsidR="00B175FE" w:rsidRPr="00E13F25" w:rsidRDefault="00B175FE" w:rsidP="00B175FE">
      <w:pPr>
        <w:spacing w:after="0" w:line="240" w:lineRule="auto"/>
        <w:jc w:val="center"/>
        <w:rPr>
          <w:rFonts w:ascii="Arial" w:hAnsi="Arial" w:cs="Arial"/>
          <w:b/>
          <w:sz w:val="28"/>
          <w:szCs w:val="28"/>
        </w:rPr>
      </w:pPr>
      <w:r w:rsidRPr="00E13F25">
        <w:rPr>
          <w:rFonts w:ascii="Arial" w:hAnsi="Arial" w:cs="Arial"/>
          <w:b/>
          <w:sz w:val="28"/>
          <w:szCs w:val="28"/>
        </w:rPr>
        <w:t>BANDUNG</w:t>
      </w:r>
    </w:p>
    <w:p w:rsidR="00E13F25" w:rsidRDefault="00653F7A" w:rsidP="00E13F25">
      <w:pPr>
        <w:spacing w:after="0" w:line="240" w:lineRule="auto"/>
        <w:jc w:val="center"/>
        <w:rPr>
          <w:rFonts w:ascii="Arial" w:hAnsi="Arial" w:cs="Arial"/>
          <w:b/>
          <w:sz w:val="28"/>
          <w:szCs w:val="28"/>
        </w:rPr>
      </w:pPr>
      <w:r>
        <w:rPr>
          <w:rFonts w:ascii="Arial" w:hAnsi="Arial" w:cs="Arial"/>
          <w:b/>
          <w:sz w:val="28"/>
          <w:szCs w:val="28"/>
        </w:rPr>
        <w:t>2019</w:t>
      </w:r>
    </w:p>
    <w:p w:rsidR="00AD408D" w:rsidRDefault="00AD408D" w:rsidP="00E13F25">
      <w:pPr>
        <w:spacing w:after="0" w:line="240" w:lineRule="auto"/>
        <w:jc w:val="center"/>
        <w:rPr>
          <w:rFonts w:ascii="Arial" w:hAnsi="Arial" w:cs="Arial"/>
          <w:b/>
          <w:sz w:val="28"/>
          <w:szCs w:val="28"/>
        </w:rPr>
      </w:pPr>
    </w:p>
    <w:p w:rsidR="00AD408D" w:rsidRDefault="00AD408D" w:rsidP="00E13F25">
      <w:pPr>
        <w:spacing w:after="0" w:line="240" w:lineRule="auto"/>
        <w:jc w:val="center"/>
        <w:rPr>
          <w:rFonts w:ascii="Arial" w:hAnsi="Arial" w:cs="Arial"/>
          <w:b/>
          <w:sz w:val="28"/>
          <w:szCs w:val="28"/>
        </w:rPr>
      </w:pPr>
    </w:p>
    <w:p w:rsidR="00AD408D" w:rsidRDefault="00AD408D" w:rsidP="00E13F25">
      <w:pPr>
        <w:spacing w:after="0" w:line="240" w:lineRule="auto"/>
        <w:jc w:val="center"/>
        <w:rPr>
          <w:rFonts w:ascii="Arial" w:hAnsi="Arial" w:cs="Arial"/>
          <w:b/>
          <w:sz w:val="28"/>
          <w:szCs w:val="28"/>
        </w:rPr>
      </w:pPr>
    </w:p>
    <w:p w:rsidR="00E334BE" w:rsidRPr="00E334BE" w:rsidRDefault="00E334BE" w:rsidP="00E334BE">
      <w:pPr>
        <w:spacing w:line="240" w:lineRule="auto"/>
        <w:ind w:right="-253"/>
        <w:jc w:val="center"/>
        <w:rPr>
          <w:rFonts w:ascii="Arial" w:hAnsi="Arial" w:cs="Arial"/>
          <w:b/>
          <w:bCs/>
          <w:color w:val="000000"/>
          <w:sz w:val="24"/>
          <w:szCs w:val="24"/>
        </w:rPr>
      </w:pPr>
      <w:r w:rsidRPr="00E334BE">
        <w:rPr>
          <w:rFonts w:ascii="Arial" w:hAnsi="Arial" w:cs="Arial"/>
          <w:b/>
          <w:bCs/>
          <w:color w:val="000000"/>
          <w:sz w:val="24"/>
          <w:szCs w:val="24"/>
        </w:rPr>
        <w:lastRenderedPageBreak/>
        <w:t>KINERJA MANAJEMEN KERELASIAN PELANGGAN DAN KOMUNIKASI PEMASARAN TERPADU DALAM MEWUJUDKAN KEUNGGULAN BERSAING DAN LOYALITAS PELANGGAN</w:t>
      </w:r>
    </w:p>
    <w:p w:rsidR="00E334BE" w:rsidRPr="00E334BE" w:rsidRDefault="00E334BE" w:rsidP="00E334BE">
      <w:pPr>
        <w:spacing w:line="240" w:lineRule="auto"/>
        <w:ind w:right="-253"/>
        <w:jc w:val="center"/>
        <w:rPr>
          <w:rFonts w:ascii="Arial" w:hAnsi="Arial" w:cs="Arial"/>
          <w:b/>
          <w:sz w:val="24"/>
          <w:szCs w:val="24"/>
          <w:lang w:val="en-US"/>
        </w:rPr>
      </w:pPr>
      <w:r w:rsidRPr="00E334BE">
        <w:rPr>
          <w:rFonts w:ascii="Arial" w:hAnsi="Arial" w:cs="Arial"/>
          <w:b/>
          <w:bCs/>
          <w:color w:val="000000"/>
          <w:sz w:val="24"/>
          <w:szCs w:val="24"/>
        </w:rPr>
        <w:t>( SURVEI PADA PELANGGAN HOTEL DI JAWA BARAT )</w:t>
      </w:r>
    </w:p>
    <w:p w:rsidR="00AD408D" w:rsidRDefault="00E334BE" w:rsidP="00E334BE">
      <w:pPr>
        <w:spacing w:after="0" w:line="240" w:lineRule="auto"/>
        <w:jc w:val="center"/>
        <w:rPr>
          <w:rFonts w:ascii="Arial" w:hAnsi="Arial" w:cs="Arial"/>
          <w:sz w:val="24"/>
          <w:szCs w:val="24"/>
        </w:rPr>
      </w:pPr>
      <w:r w:rsidRPr="00E334BE">
        <w:rPr>
          <w:rFonts w:ascii="Arial" w:hAnsi="Arial" w:cs="Arial"/>
          <w:sz w:val="24"/>
          <w:szCs w:val="24"/>
        </w:rPr>
        <w:t>Taufik Zulfikar</w:t>
      </w:r>
    </w:p>
    <w:p w:rsidR="00E334BE" w:rsidRDefault="00E334BE" w:rsidP="00E334BE">
      <w:pPr>
        <w:spacing w:after="0" w:line="240" w:lineRule="auto"/>
        <w:jc w:val="center"/>
        <w:rPr>
          <w:rFonts w:ascii="Arial" w:hAnsi="Arial" w:cs="Arial"/>
          <w:sz w:val="24"/>
          <w:szCs w:val="24"/>
        </w:rPr>
      </w:pPr>
      <w:r>
        <w:rPr>
          <w:rFonts w:ascii="Arial" w:hAnsi="Arial" w:cs="Arial"/>
          <w:sz w:val="24"/>
          <w:szCs w:val="24"/>
        </w:rPr>
        <w:t>NPM: 159010020</w:t>
      </w:r>
    </w:p>
    <w:p w:rsidR="00E334BE" w:rsidRDefault="00E334BE" w:rsidP="00E334BE">
      <w:pPr>
        <w:spacing w:after="0" w:line="240" w:lineRule="auto"/>
        <w:jc w:val="center"/>
        <w:rPr>
          <w:rFonts w:ascii="Arial" w:hAnsi="Arial" w:cs="Arial"/>
          <w:sz w:val="24"/>
          <w:szCs w:val="24"/>
        </w:rPr>
      </w:pPr>
      <w:r>
        <w:rPr>
          <w:rFonts w:ascii="Arial" w:hAnsi="Arial" w:cs="Arial"/>
          <w:sz w:val="24"/>
          <w:szCs w:val="24"/>
        </w:rPr>
        <w:t>Doktor Ilmu Manajemen, Universitas Pasundan</w:t>
      </w:r>
    </w:p>
    <w:p w:rsidR="00842E7B" w:rsidRDefault="00842E7B" w:rsidP="00E334BE">
      <w:pPr>
        <w:spacing w:after="0" w:line="240" w:lineRule="auto"/>
        <w:jc w:val="center"/>
        <w:rPr>
          <w:rFonts w:ascii="Arial" w:hAnsi="Arial" w:cs="Arial"/>
          <w:sz w:val="24"/>
          <w:szCs w:val="24"/>
        </w:rPr>
      </w:pPr>
    </w:p>
    <w:p w:rsidR="00842E7B" w:rsidRPr="00774852" w:rsidRDefault="00842E7B" w:rsidP="00842E7B">
      <w:pPr>
        <w:spacing w:before="120" w:after="240" w:line="240" w:lineRule="auto"/>
        <w:jc w:val="center"/>
        <w:rPr>
          <w:rFonts w:ascii="Arial" w:hAnsi="Arial" w:cs="Arial"/>
          <w:b/>
        </w:rPr>
      </w:pPr>
      <w:r w:rsidRPr="00774852">
        <w:rPr>
          <w:rFonts w:ascii="Arial" w:hAnsi="Arial" w:cs="Arial"/>
          <w:b/>
        </w:rPr>
        <w:t>ABSTRAK</w:t>
      </w:r>
    </w:p>
    <w:p w:rsidR="00842E7B" w:rsidRPr="00774852" w:rsidRDefault="00842E7B" w:rsidP="00842E7B">
      <w:pPr>
        <w:spacing w:before="120" w:after="240" w:line="240" w:lineRule="auto"/>
        <w:ind w:firstLine="851"/>
        <w:jc w:val="both"/>
        <w:rPr>
          <w:rFonts w:ascii="Arial" w:hAnsi="Arial" w:cs="Arial"/>
          <w:sz w:val="24"/>
          <w:szCs w:val="24"/>
        </w:rPr>
      </w:pPr>
      <w:r w:rsidRPr="00774852">
        <w:rPr>
          <w:rFonts w:ascii="Arial" w:hAnsi="Arial" w:cs="Arial"/>
          <w:sz w:val="24"/>
          <w:szCs w:val="24"/>
        </w:rPr>
        <w:t xml:space="preserve">Keunggulan bersaing merupakan faktor penting untuk memenangi persaingan. Kerelasian pelanggan dan komunikasi pemasaran terpadu merupakan variabel-varibel yang dapat menjadikan suatu perusahaan memiliki keunggulan bersaing. Loyalitas pelanggan adalah wujud dari memenangi persaingan. Penelitian ini bertujuan untuk menguji pengaruh manajemen kerelasian pelanggan dan komunikasi pemasaran terpadu terhadap keunggulan bersaing dan implikasinya terhadap loyalitas pelanggan. Metode penelitian yang digunakan adalah survey </w:t>
      </w:r>
      <w:r w:rsidRPr="00774852">
        <w:rPr>
          <w:rFonts w:ascii="Arial" w:hAnsi="Arial" w:cs="Arial"/>
          <w:i/>
          <w:sz w:val="24"/>
          <w:szCs w:val="24"/>
        </w:rPr>
        <w:t>deskriptif</w:t>
      </w:r>
      <w:r w:rsidRPr="00774852">
        <w:rPr>
          <w:rFonts w:ascii="Arial" w:hAnsi="Arial" w:cs="Arial"/>
          <w:sz w:val="24"/>
          <w:szCs w:val="24"/>
        </w:rPr>
        <w:t xml:space="preserve"> dan </w:t>
      </w:r>
      <w:r w:rsidRPr="00774852">
        <w:rPr>
          <w:rFonts w:ascii="Arial" w:hAnsi="Arial" w:cs="Arial"/>
          <w:i/>
          <w:sz w:val="24"/>
          <w:szCs w:val="24"/>
        </w:rPr>
        <w:t>ekplanatori</w:t>
      </w:r>
      <w:r w:rsidRPr="00774852">
        <w:rPr>
          <w:rFonts w:ascii="Arial" w:hAnsi="Arial" w:cs="Arial"/>
          <w:sz w:val="24"/>
          <w:szCs w:val="24"/>
        </w:rPr>
        <w:t xml:space="preserve">, dengan alat analisis yang digunakan adalah </w:t>
      </w:r>
      <w:r w:rsidRPr="00774852">
        <w:rPr>
          <w:rFonts w:ascii="Arial" w:hAnsi="Arial" w:cs="Arial"/>
          <w:i/>
          <w:sz w:val="24"/>
          <w:szCs w:val="24"/>
        </w:rPr>
        <w:t>Structural Equation Model</w:t>
      </w:r>
      <w:r w:rsidRPr="00774852">
        <w:rPr>
          <w:rFonts w:ascii="Arial" w:hAnsi="Arial" w:cs="Arial"/>
          <w:sz w:val="24"/>
          <w:szCs w:val="24"/>
        </w:rPr>
        <w:t xml:space="preserve"> (SEM). Unit analisis yang digunakan adalah hotel bintang di Jawa Barat, dengan unit observasi 400  orang pelanggan hotel. Hasil penelitian menunjukkan bahwa terdapat pengaruh manajemen kerelasian pelanggan dan komunikasi pemasaran terpadu terhadap keunggulan bersaing baik secara simultan maupun parsial dan terdapat pengaruh keunggulan bersaing terhadap loyalitas pelanggan. Komitmen menjadi dimensi pendorong terbesar kerelasian pelanggan, komunikasi personel menjadi pendorong terbesar komunikasi pemasaran terpadu, keunggulan biaya menjadi pendorong terbesar keunggulan bersaing dan  pembelian berulang menjadi pendorong terbesar loyalitas pelanggan. </w:t>
      </w:r>
    </w:p>
    <w:p w:rsidR="00842E7B" w:rsidRDefault="00842E7B" w:rsidP="00842E7B">
      <w:pPr>
        <w:spacing w:after="0" w:line="240" w:lineRule="auto"/>
        <w:jc w:val="center"/>
        <w:rPr>
          <w:rFonts w:ascii="Arial" w:hAnsi="Arial" w:cs="Arial"/>
          <w:sz w:val="24"/>
          <w:szCs w:val="24"/>
        </w:rPr>
      </w:pPr>
      <w:r w:rsidRPr="00774852">
        <w:rPr>
          <w:rFonts w:ascii="Arial" w:hAnsi="Arial" w:cs="Arial"/>
          <w:sz w:val="24"/>
          <w:szCs w:val="24"/>
        </w:rPr>
        <w:t>Kata Kunci: Manajemen kerelasian pelanggan, Komunikasi pemasaran, Keunggulan bersaing, Loyalitas pelanggan</w:t>
      </w:r>
    </w:p>
    <w:p w:rsidR="00842E7B" w:rsidRDefault="00842E7B" w:rsidP="00842E7B">
      <w:pPr>
        <w:spacing w:after="0" w:line="240" w:lineRule="auto"/>
        <w:jc w:val="center"/>
        <w:rPr>
          <w:rFonts w:ascii="Arial" w:hAnsi="Arial" w:cs="Arial"/>
          <w:sz w:val="24"/>
          <w:szCs w:val="24"/>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E951EC" w:rsidRDefault="00E951EC"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i/>
        </w:rPr>
      </w:pPr>
    </w:p>
    <w:p w:rsidR="00842E7B" w:rsidRPr="00A90196" w:rsidRDefault="00842E7B" w:rsidP="00842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eastAsia="Times New Roman" w:hAnsi="Arial" w:cs="Arial"/>
          <w:b/>
          <w:i/>
          <w:color w:val="212121"/>
          <w:lang w:eastAsia="id-ID"/>
        </w:rPr>
      </w:pPr>
      <w:r w:rsidRPr="00A90196">
        <w:rPr>
          <w:rFonts w:ascii="Arial" w:hAnsi="Arial" w:cs="Arial"/>
          <w:b/>
          <w:i/>
        </w:rPr>
        <w:lastRenderedPageBreak/>
        <w:t>ABSTRACT</w:t>
      </w:r>
    </w:p>
    <w:p w:rsidR="00842E7B" w:rsidRPr="004F4B1F" w:rsidRDefault="00842E7B" w:rsidP="00842E7B">
      <w:pPr>
        <w:pStyle w:val="HTMLPreformatted"/>
        <w:shd w:val="clear" w:color="auto" w:fill="FFFFFF"/>
        <w:spacing w:before="120" w:after="240"/>
        <w:ind w:firstLine="851"/>
        <w:jc w:val="both"/>
        <w:rPr>
          <w:rFonts w:ascii="Arial" w:hAnsi="Arial" w:cs="Arial"/>
          <w:i/>
          <w:color w:val="212121"/>
          <w:sz w:val="24"/>
          <w:szCs w:val="24"/>
        </w:rPr>
      </w:pPr>
      <w:r>
        <w:rPr>
          <w:rFonts w:ascii="Arial" w:hAnsi="Arial" w:cs="Arial"/>
          <w:i/>
          <w:color w:val="212121"/>
          <w:sz w:val="24"/>
          <w:szCs w:val="24"/>
        </w:rPr>
        <w:t>Competitive advantage is an important factor to win competition. Customer relationship management and integrated marketing communication are variables that can make a company have a competitive advantage. Customer loyalty is a form of winning the competition.</w:t>
      </w:r>
      <w:r w:rsidRPr="0057551C">
        <w:rPr>
          <w:rFonts w:ascii="Arial" w:hAnsi="Arial" w:cs="Arial"/>
          <w:i/>
          <w:color w:val="212121"/>
          <w:sz w:val="24"/>
          <w:szCs w:val="24"/>
        </w:rPr>
        <w:t>This study aims to examine the effect of customer relationship management and integrated marketing communications to competitive advantage and its implications for customer loyalty. The research method used is descriptive and explanatory survey</w:t>
      </w:r>
      <w:r>
        <w:rPr>
          <w:rFonts w:ascii="Arial" w:hAnsi="Arial" w:cs="Arial"/>
          <w:i/>
          <w:color w:val="212121"/>
          <w:sz w:val="24"/>
          <w:szCs w:val="24"/>
        </w:rPr>
        <w:t>,</w:t>
      </w:r>
      <w:r w:rsidRPr="0057551C">
        <w:rPr>
          <w:rFonts w:ascii="Arial" w:hAnsi="Arial" w:cs="Arial"/>
          <w:i/>
          <w:color w:val="212121"/>
          <w:sz w:val="24"/>
          <w:szCs w:val="24"/>
        </w:rPr>
        <w:t xml:space="preserve"> the analysis tool used is Structural Equation Model (SEM). The unit of </w:t>
      </w:r>
      <w:r>
        <w:rPr>
          <w:rFonts w:ascii="Arial" w:hAnsi="Arial" w:cs="Arial"/>
          <w:i/>
          <w:color w:val="212121"/>
          <w:sz w:val="24"/>
          <w:szCs w:val="24"/>
        </w:rPr>
        <w:t>observation</w:t>
      </w:r>
      <w:r w:rsidRPr="0057551C">
        <w:rPr>
          <w:rFonts w:ascii="Arial" w:hAnsi="Arial" w:cs="Arial"/>
          <w:i/>
          <w:color w:val="212121"/>
          <w:sz w:val="24"/>
          <w:szCs w:val="24"/>
        </w:rPr>
        <w:t xml:space="preserve"> used </w:t>
      </w:r>
      <w:r>
        <w:rPr>
          <w:rFonts w:ascii="Arial" w:hAnsi="Arial" w:cs="Arial"/>
          <w:i/>
          <w:color w:val="212121"/>
          <w:sz w:val="24"/>
          <w:szCs w:val="24"/>
        </w:rPr>
        <w:t xml:space="preserve">is </w:t>
      </w:r>
      <w:r w:rsidRPr="0057551C">
        <w:rPr>
          <w:rFonts w:ascii="Arial" w:hAnsi="Arial" w:cs="Arial"/>
          <w:i/>
          <w:color w:val="212121"/>
          <w:sz w:val="24"/>
          <w:szCs w:val="24"/>
        </w:rPr>
        <w:t xml:space="preserve">star hotel in West Java, </w:t>
      </w:r>
      <w:r>
        <w:rPr>
          <w:rFonts w:ascii="Arial" w:hAnsi="Arial" w:cs="Arial"/>
          <w:i/>
          <w:color w:val="212121"/>
          <w:sz w:val="24"/>
          <w:szCs w:val="24"/>
        </w:rPr>
        <w:t xml:space="preserve">the </w:t>
      </w:r>
      <w:r w:rsidRPr="0057551C">
        <w:rPr>
          <w:rFonts w:ascii="Arial" w:hAnsi="Arial" w:cs="Arial"/>
          <w:i/>
          <w:color w:val="212121"/>
          <w:sz w:val="24"/>
          <w:szCs w:val="24"/>
        </w:rPr>
        <w:t>analysis</w:t>
      </w:r>
      <w:r>
        <w:rPr>
          <w:rFonts w:ascii="Arial" w:hAnsi="Arial" w:cs="Arial"/>
          <w:i/>
          <w:color w:val="212121"/>
          <w:sz w:val="24"/>
          <w:szCs w:val="24"/>
        </w:rPr>
        <w:t xml:space="preserve"> unit is 400 hotel customers. </w:t>
      </w:r>
      <w:r w:rsidRPr="0057551C">
        <w:rPr>
          <w:rFonts w:ascii="Arial" w:hAnsi="Arial" w:cs="Arial"/>
          <w:i/>
          <w:color w:val="212121"/>
          <w:sz w:val="24"/>
          <w:szCs w:val="24"/>
        </w:rPr>
        <w:t xml:space="preserve">The result of the research shows that there </w:t>
      </w:r>
      <w:r>
        <w:rPr>
          <w:rFonts w:ascii="Arial" w:hAnsi="Arial" w:cs="Arial"/>
          <w:i/>
          <w:color w:val="212121"/>
          <w:sz w:val="24"/>
          <w:szCs w:val="24"/>
        </w:rPr>
        <w:t>are</w:t>
      </w:r>
      <w:r w:rsidRPr="0057551C">
        <w:rPr>
          <w:rFonts w:ascii="Arial" w:hAnsi="Arial" w:cs="Arial"/>
          <w:i/>
          <w:color w:val="212121"/>
          <w:sz w:val="24"/>
          <w:szCs w:val="24"/>
        </w:rPr>
        <w:t xml:space="preserve"> influence of customer relationship management and integrated marketing communication to the competitive advantage either simultaneously</w:t>
      </w:r>
      <w:r>
        <w:rPr>
          <w:rFonts w:ascii="Arial" w:hAnsi="Arial" w:cs="Arial"/>
          <w:i/>
          <w:color w:val="212121"/>
          <w:sz w:val="24"/>
          <w:szCs w:val="24"/>
        </w:rPr>
        <w:t xml:space="preserve"> and </w:t>
      </w:r>
      <w:r w:rsidRPr="0057551C">
        <w:rPr>
          <w:rFonts w:ascii="Arial" w:hAnsi="Arial" w:cs="Arial"/>
          <w:i/>
          <w:color w:val="212121"/>
          <w:sz w:val="24"/>
          <w:szCs w:val="24"/>
        </w:rPr>
        <w:t>partially</w:t>
      </w:r>
      <w:r>
        <w:rPr>
          <w:rFonts w:ascii="Arial" w:hAnsi="Arial" w:cs="Arial"/>
          <w:i/>
          <w:color w:val="212121"/>
          <w:sz w:val="24"/>
          <w:szCs w:val="24"/>
        </w:rPr>
        <w:t xml:space="preserve">, </w:t>
      </w:r>
      <w:r w:rsidRPr="0057551C">
        <w:rPr>
          <w:rFonts w:ascii="Arial" w:hAnsi="Arial" w:cs="Arial"/>
          <w:i/>
          <w:color w:val="212121"/>
          <w:sz w:val="24"/>
          <w:szCs w:val="24"/>
        </w:rPr>
        <w:t xml:space="preserve"> and influence of competitive advantage to customer loyalty</w:t>
      </w:r>
      <w:r>
        <w:rPr>
          <w:rFonts w:ascii="Arial" w:hAnsi="Arial" w:cs="Arial"/>
          <w:i/>
          <w:color w:val="212121"/>
          <w:sz w:val="24"/>
          <w:szCs w:val="24"/>
        </w:rPr>
        <w:t xml:space="preserve">. </w:t>
      </w:r>
      <w:r w:rsidRPr="004F4B1F">
        <w:rPr>
          <w:rFonts w:ascii="Arial" w:hAnsi="Arial" w:cs="Arial"/>
          <w:i/>
          <w:color w:val="212121"/>
          <w:sz w:val="24"/>
          <w:szCs w:val="24"/>
        </w:rPr>
        <w:t xml:space="preserve">Commitment is the biggest driving dimension of customer </w:t>
      </w:r>
      <w:r>
        <w:rPr>
          <w:rFonts w:ascii="Arial" w:hAnsi="Arial" w:cs="Arial"/>
          <w:i/>
          <w:color w:val="212121"/>
          <w:sz w:val="24"/>
          <w:szCs w:val="24"/>
        </w:rPr>
        <w:t>relationship</w:t>
      </w:r>
      <w:r w:rsidRPr="004F4B1F">
        <w:rPr>
          <w:rFonts w:ascii="Arial" w:hAnsi="Arial" w:cs="Arial"/>
          <w:i/>
          <w:color w:val="212121"/>
          <w:sz w:val="24"/>
          <w:szCs w:val="24"/>
        </w:rPr>
        <w:t xml:space="preserve">, personnel communication is the biggest driver of integrated marketing communications, cost </w:t>
      </w:r>
      <w:r>
        <w:rPr>
          <w:rFonts w:ascii="Arial" w:hAnsi="Arial" w:cs="Arial"/>
          <w:i/>
          <w:color w:val="212121"/>
          <w:sz w:val="24"/>
          <w:szCs w:val="24"/>
        </w:rPr>
        <w:t>leadershipis</w:t>
      </w:r>
      <w:r w:rsidRPr="004F4B1F">
        <w:rPr>
          <w:rFonts w:ascii="Arial" w:hAnsi="Arial" w:cs="Arial"/>
          <w:i/>
          <w:color w:val="212121"/>
          <w:sz w:val="24"/>
          <w:szCs w:val="24"/>
        </w:rPr>
        <w:t xml:space="preserve"> the biggest driver of competitive advantage and repeat purchase is the biggest driver of customer loyalty.</w:t>
      </w:r>
    </w:p>
    <w:p w:rsidR="00842E7B" w:rsidRPr="0057551C" w:rsidRDefault="00842E7B" w:rsidP="00842E7B">
      <w:pPr>
        <w:pStyle w:val="HTMLPreformatted"/>
        <w:tabs>
          <w:tab w:val="clear" w:pos="1832"/>
          <w:tab w:val="left" w:pos="1418"/>
        </w:tabs>
        <w:ind w:left="1418" w:hanging="1418"/>
        <w:jc w:val="both"/>
        <w:rPr>
          <w:rFonts w:ascii="Arial" w:hAnsi="Arial" w:cs="Arial"/>
          <w:i/>
          <w:color w:val="212121"/>
          <w:sz w:val="24"/>
          <w:szCs w:val="24"/>
        </w:rPr>
      </w:pPr>
      <w:r w:rsidRPr="0057551C">
        <w:rPr>
          <w:rFonts w:ascii="Arial" w:hAnsi="Arial" w:cs="Arial"/>
          <w:i/>
          <w:color w:val="212121"/>
          <w:sz w:val="24"/>
          <w:szCs w:val="24"/>
        </w:rPr>
        <w:t xml:space="preserve">Keywords : </w:t>
      </w:r>
      <w:r>
        <w:rPr>
          <w:rFonts w:ascii="Arial" w:hAnsi="Arial" w:cs="Arial"/>
          <w:i/>
          <w:color w:val="212121"/>
          <w:sz w:val="24"/>
          <w:szCs w:val="24"/>
        </w:rPr>
        <w:t>Customer r</w:t>
      </w:r>
      <w:r w:rsidRPr="0057551C">
        <w:rPr>
          <w:rFonts w:ascii="Arial" w:hAnsi="Arial" w:cs="Arial"/>
          <w:i/>
          <w:color w:val="212121"/>
          <w:sz w:val="24"/>
          <w:szCs w:val="24"/>
        </w:rPr>
        <w:t xml:space="preserve">elationship management, Integrated </w:t>
      </w:r>
      <w:r>
        <w:rPr>
          <w:rFonts w:ascii="Arial" w:hAnsi="Arial" w:cs="Arial"/>
          <w:i/>
          <w:color w:val="212121"/>
          <w:sz w:val="24"/>
          <w:szCs w:val="24"/>
        </w:rPr>
        <w:t>m</w:t>
      </w:r>
      <w:r w:rsidRPr="0057551C">
        <w:rPr>
          <w:rFonts w:ascii="Arial" w:hAnsi="Arial" w:cs="Arial"/>
          <w:i/>
          <w:color w:val="212121"/>
          <w:sz w:val="24"/>
          <w:szCs w:val="24"/>
        </w:rPr>
        <w:t xml:space="preserve">arketing </w:t>
      </w:r>
      <w:r>
        <w:rPr>
          <w:rFonts w:ascii="Arial" w:hAnsi="Arial" w:cs="Arial"/>
          <w:i/>
          <w:color w:val="212121"/>
          <w:sz w:val="24"/>
          <w:szCs w:val="24"/>
        </w:rPr>
        <w:t>c</w:t>
      </w:r>
      <w:r w:rsidRPr="0057551C">
        <w:rPr>
          <w:rFonts w:ascii="Arial" w:hAnsi="Arial" w:cs="Arial"/>
          <w:i/>
          <w:color w:val="212121"/>
          <w:sz w:val="24"/>
          <w:szCs w:val="24"/>
        </w:rPr>
        <w:t xml:space="preserve">ommunications, </w:t>
      </w:r>
      <w:r>
        <w:rPr>
          <w:rFonts w:ascii="Arial" w:hAnsi="Arial" w:cs="Arial"/>
          <w:i/>
          <w:color w:val="212121"/>
          <w:sz w:val="24"/>
          <w:szCs w:val="24"/>
        </w:rPr>
        <w:t>C</w:t>
      </w:r>
      <w:r w:rsidRPr="0057551C">
        <w:rPr>
          <w:rFonts w:ascii="Arial" w:hAnsi="Arial" w:cs="Arial"/>
          <w:i/>
          <w:color w:val="212121"/>
          <w:sz w:val="24"/>
          <w:szCs w:val="24"/>
        </w:rPr>
        <w:t xml:space="preserve">ompetitive </w:t>
      </w:r>
      <w:r>
        <w:rPr>
          <w:rFonts w:ascii="Arial" w:hAnsi="Arial" w:cs="Arial"/>
          <w:i/>
          <w:color w:val="212121"/>
          <w:sz w:val="24"/>
          <w:szCs w:val="24"/>
        </w:rPr>
        <w:t>a</w:t>
      </w:r>
      <w:r w:rsidRPr="0057551C">
        <w:rPr>
          <w:rFonts w:ascii="Arial" w:hAnsi="Arial" w:cs="Arial"/>
          <w:i/>
          <w:color w:val="212121"/>
          <w:sz w:val="24"/>
          <w:szCs w:val="24"/>
        </w:rPr>
        <w:t xml:space="preserve">dvantages, Customer </w:t>
      </w:r>
      <w:r>
        <w:rPr>
          <w:rFonts w:ascii="Arial" w:hAnsi="Arial" w:cs="Arial"/>
          <w:i/>
          <w:color w:val="212121"/>
          <w:sz w:val="24"/>
          <w:szCs w:val="24"/>
        </w:rPr>
        <w:t>l</w:t>
      </w:r>
      <w:r w:rsidRPr="0057551C">
        <w:rPr>
          <w:rFonts w:ascii="Arial" w:hAnsi="Arial" w:cs="Arial"/>
          <w:i/>
          <w:color w:val="212121"/>
          <w:sz w:val="24"/>
          <w:szCs w:val="24"/>
        </w:rPr>
        <w:t>oyalty</w:t>
      </w:r>
    </w:p>
    <w:p w:rsidR="00842E7B" w:rsidRDefault="00842E7B"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E951EC" w:rsidRDefault="00E951EC" w:rsidP="005F24C0">
      <w:pPr>
        <w:spacing w:after="0" w:line="240" w:lineRule="auto"/>
        <w:jc w:val="both"/>
        <w:rPr>
          <w:rFonts w:ascii="Arial" w:hAnsi="Arial" w:cs="Arial"/>
          <w:sz w:val="24"/>
          <w:szCs w:val="24"/>
        </w:rPr>
      </w:pPr>
    </w:p>
    <w:p w:rsidR="00962949" w:rsidRPr="006925D2" w:rsidRDefault="00962949" w:rsidP="006925D2">
      <w:pPr>
        <w:spacing w:after="120" w:line="240" w:lineRule="auto"/>
        <w:jc w:val="both"/>
        <w:rPr>
          <w:rFonts w:ascii="Arial" w:hAnsi="Arial" w:cs="Arial"/>
          <w:sz w:val="24"/>
          <w:szCs w:val="24"/>
          <w:lang w:val="en-US"/>
        </w:rPr>
      </w:pPr>
    </w:p>
    <w:p w:rsidR="00962949" w:rsidRDefault="00962949" w:rsidP="009F57B7">
      <w:pPr>
        <w:spacing w:after="120" w:line="240" w:lineRule="auto"/>
        <w:ind w:left="360"/>
        <w:jc w:val="both"/>
        <w:rPr>
          <w:rFonts w:ascii="Arial" w:hAnsi="Arial" w:cs="Arial"/>
          <w:sz w:val="24"/>
          <w:szCs w:val="24"/>
        </w:rPr>
      </w:pPr>
    </w:p>
    <w:p w:rsidR="00962949" w:rsidRDefault="00962949" w:rsidP="009F57B7">
      <w:pPr>
        <w:spacing w:after="120" w:line="240" w:lineRule="auto"/>
        <w:ind w:left="360"/>
        <w:jc w:val="both"/>
        <w:rPr>
          <w:rFonts w:ascii="Arial" w:hAnsi="Arial" w:cs="Arial"/>
          <w:sz w:val="24"/>
          <w:szCs w:val="24"/>
        </w:rPr>
      </w:pPr>
    </w:p>
    <w:p w:rsidR="00962949" w:rsidRDefault="00962949" w:rsidP="009F57B7">
      <w:pPr>
        <w:spacing w:after="120" w:line="240" w:lineRule="auto"/>
        <w:ind w:left="360"/>
        <w:jc w:val="both"/>
        <w:rPr>
          <w:rFonts w:ascii="Arial" w:hAnsi="Arial" w:cs="Arial"/>
          <w:sz w:val="24"/>
          <w:szCs w:val="24"/>
        </w:rPr>
      </w:pPr>
    </w:p>
    <w:p w:rsidR="00962949" w:rsidRDefault="00962949" w:rsidP="009F57B7">
      <w:pPr>
        <w:spacing w:after="120" w:line="240" w:lineRule="auto"/>
        <w:ind w:left="360"/>
        <w:jc w:val="both"/>
        <w:rPr>
          <w:rFonts w:ascii="Arial" w:hAnsi="Arial" w:cs="Arial"/>
          <w:sz w:val="24"/>
          <w:szCs w:val="24"/>
        </w:rPr>
      </w:pPr>
    </w:p>
    <w:p w:rsidR="00962949" w:rsidRDefault="00962949" w:rsidP="009F57B7">
      <w:pPr>
        <w:spacing w:after="120" w:line="240" w:lineRule="auto"/>
        <w:ind w:left="360"/>
        <w:jc w:val="both"/>
        <w:rPr>
          <w:rFonts w:ascii="Arial" w:hAnsi="Arial" w:cs="Arial"/>
          <w:sz w:val="24"/>
          <w:szCs w:val="24"/>
        </w:rPr>
      </w:pPr>
    </w:p>
    <w:p w:rsidR="00962949" w:rsidRDefault="00962949" w:rsidP="009F57B7">
      <w:pPr>
        <w:spacing w:after="120" w:line="240" w:lineRule="auto"/>
        <w:ind w:left="360"/>
        <w:jc w:val="both"/>
        <w:rPr>
          <w:rFonts w:ascii="Arial" w:hAnsi="Arial" w:cs="Arial"/>
          <w:sz w:val="24"/>
          <w:szCs w:val="24"/>
        </w:rPr>
      </w:pPr>
    </w:p>
    <w:p w:rsidR="00962949" w:rsidRDefault="00962949" w:rsidP="009F57B7">
      <w:pPr>
        <w:spacing w:after="120" w:line="240" w:lineRule="auto"/>
        <w:ind w:left="360"/>
        <w:jc w:val="both"/>
        <w:rPr>
          <w:rFonts w:ascii="Arial" w:hAnsi="Arial" w:cs="Arial"/>
          <w:sz w:val="24"/>
          <w:szCs w:val="24"/>
        </w:rPr>
      </w:pPr>
    </w:p>
    <w:p w:rsidR="009F57B7" w:rsidRPr="009F57B7" w:rsidRDefault="009F57B7" w:rsidP="009F57B7">
      <w:pPr>
        <w:pStyle w:val="Bab"/>
        <w:spacing w:before="0" w:line="240" w:lineRule="auto"/>
        <w:rPr>
          <w:sz w:val="24"/>
        </w:rPr>
      </w:pPr>
      <w:r w:rsidRPr="009F57B7">
        <w:rPr>
          <w:sz w:val="24"/>
          <w:lang w:val="en-US"/>
        </w:rPr>
        <w:lastRenderedPageBreak/>
        <w:t>D</w:t>
      </w:r>
      <w:r w:rsidRPr="009F57B7">
        <w:rPr>
          <w:sz w:val="24"/>
        </w:rPr>
        <w:t>AFTAR PUSTAKA</w:t>
      </w:r>
    </w:p>
    <w:p w:rsidR="009F57B7" w:rsidRPr="00C50362" w:rsidRDefault="009F57B7" w:rsidP="009F164E">
      <w:pPr>
        <w:pStyle w:val="Bab"/>
        <w:numPr>
          <w:ilvl w:val="2"/>
          <w:numId w:val="31"/>
        </w:numPr>
        <w:spacing w:before="0" w:line="240" w:lineRule="auto"/>
        <w:ind w:left="851" w:hanging="851"/>
        <w:jc w:val="both"/>
        <w:rPr>
          <w:sz w:val="24"/>
        </w:rPr>
      </w:pPr>
      <w:r w:rsidRPr="00C50362">
        <w:rPr>
          <w:sz w:val="24"/>
        </w:rPr>
        <w:t xml:space="preserve">Buku </w:t>
      </w:r>
    </w:p>
    <w:p w:rsidR="009F57B7" w:rsidRPr="007C72C2" w:rsidRDefault="00375018"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375018">
        <w:rPr>
          <w:rFonts w:ascii="Arial" w:hAnsi="Arial" w:cs="Arial"/>
          <w:sz w:val="24"/>
          <w:szCs w:val="24"/>
        </w:rPr>
        <w:fldChar w:fldCharType="begin" w:fldLock="1"/>
      </w:r>
      <w:r w:rsidR="009F57B7">
        <w:rPr>
          <w:rFonts w:ascii="Arial" w:hAnsi="Arial" w:cs="Arial"/>
          <w:sz w:val="24"/>
          <w:szCs w:val="24"/>
        </w:rPr>
        <w:instrText xml:space="preserve">ADDIN Mendeley Bibliography CSL_BIBLIOGRAPHY </w:instrText>
      </w:r>
      <w:r w:rsidRPr="00375018">
        <w:rPr>
          <w:rFonts w:ascii="Arial" w:hAnsi="Arial" w:cs="Arial"/>
          <w:sz w:val="24"/>
          <w:szCs w:val="24"/>
        </w:rPr>
        <w:fldChar w:fldCharType="separate"/>
      </w:r>
      <w:r w:rsidR="009F57B7" w:rsidRPr="007C72C2">
        <w:rPr>
          <w:rFonts w:ascii="Arial" w:hAnsi="Arial" w:cs="Arial"/>
          <w:noProof/>
          <w:sz w:val="24"/>
          <w:szCs w:val="24"/>
        </w:rPr>
        <w:t xml:space="preserve">Arens, W. F. (2006). </w:t>
      </w:r>
      <w:r w:rsidR="009F57B7" w:rsidRPr="007C72C2">
        <w:rPr>
          <w:rFonts w:ascii="Arial" w:hAnsi="Arial" w:cs="Arial"/>
          <w:i/>
          <w:iCs/>
          <w:noProof/>
          <w:sz w:val="24"/>
          <w:szCs w:val="24"/>
        </w:rPr>
        <w:t>Contemporary Advertising</w:t>
      </w:r>
      <w:r w:rsidR="009F57B7" w:rsidRPr="007C72C2">
        <w:rPr>
          <w:rFonts w:ascii="Arial" w:hAnsi="Arial" w:cs="Arial"/>
          <w:noProof/>
          <w:sz w:val="24"/>
          <w:szCs w:val="24"/>
        </w:rPr>
        <w:t xml:space="preserve"> (10th ed.). New York: McGraw-Hill.</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Assauri, S. (2013). </w:t>
      </w:r>
      <w:r w:rsidRPr="007C72C2">
        <w:rPr>
          <w:rFonts w:ascii="Arial" w:hAnsi="Arial" w:cs="Arial"/>
          <w:i/>
          <w:iCs/>
          <w:noProof/>
          <w:sz w:val="24"/>
          <w:szCs w:val="24"/>
        </w:rPr>
        <w:t>Manajemen Pemasaran</w:t>
      </w:r>
      <w:r w:rsidRPr="007C72C2">
        <w:rPr>
          <w:rFonts w:ascii="Arial" w:hAnsi="Arial" w:cs="Arial"/>
          <w:noProof/>
          <w:sz w:val="24"/>
          <w:szCs w:val="24"/>
        </w:rPr>
        <w:t>. Jakarta: Rajawali Press.</w:t>
      </w:r>
    </w:p>
    <w:p w:rsidR="009F57B7"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893D91">
        <w:rPr>
          <w:rFonts w:ascii="Arial" w:hAnsi="Arial" w:cs="Arial"/>
          <w:sz w:val="24"/>
          <w:szCs w:val="24"/>
        </w:rPr>
        <w:t>Badan Pusat Statistik Indonesia. (2018). Indonesia dalam Angka, Badan Pusat Statistik, Jakarta</w:t>
      </w:r>
      <w:r>
        <w:rPr>
          <w:rFonts w:ascii="Arial" w:hAnsi="Arial" w:cs="Arial"/>
          <w:sz w:val="24"/>
          <w:szCs w:val="24"/>
        </w:rPr>
        <w:t>.</w:t>
      </w:r>
    </w:p>
    <w:p w:rsidR="009F57B7" w:rsidRPr="00893D91"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893D91">
        <w:rPr>
          <w:rFonts w:ascii="Arial" w:hAnsi="Arial" w:cs="Arial"/>
          <w:sz w:val="24"/>
          <w:szCs w:val="24"/>
        </w:rPr>
        <w:t xml:space="preserve">Badan Pusat Statistik </w:t>
      </w:r>
      <w:r>
        <w:rPr>
          <w:rFonts w:ascii="Arial" w:hAnsi="Arial" w:cs="Arial"/>
          <w:sz w:val="24"/>
          <w:szCs w:val="24"/>
        </w:rPr>
        <w:t xml:space="preserve">Jawa Barat. </w:t>
      </w:r>
      <w:r w:rsidRPr="00893D91">
        <w:rPr>
          <w:rFonts w:ascii="Arial" w:hAnsi="Arial" w:cs="Arial"/>
          <w:sz w:val="24"/>
          <w:szCs w:val="24"/>
        </w:rPr>
        <w:t xml:space="preserve">(2018). </w:t>
      </w:r>
      <w:r>
        <w:rPr>
          <w:rFonts w:ascii="Arial" w:hAnsi="Arial" w:cs="Arial"/>
          <w:sz w:val="24"/>
          <w:szCs w:val="24"/>
        </w:rPr>
        <w:t xml:space="preserve">Jawa Barat </w:t>
      </w:r>
      <w:r w:rsidRPr="00893D91">
        <w:rPr>
          <w:rFonts w:ascii="Arial" w:hAnsi="Arial" w:cs="Arial"/>
          <w:sz w:val="24"/>
          <w:szCs w:val="24"/>
        </w:rPr>
        <w:t xml:space="preserve">dalam Angka, Badan Pusat Statistik, </w:t>
      </w:r>
      <w:r>
        <w:rPr>
          <w:rFonts w:ascii="Arial" w:hAnsi="Arial" w:cs="Arial"/>
          <w:sz w:val="24"/>
          <w:szCs w:val="24"/>
        </w:rPr>
        <w:t>Bandung.</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Barney, J., &amp; Hesterley, W. (2015). </w:t>
      </w:r>
      <w:r w:rsidRPr="007C72C2">
        <w:rPr>
          <w:rFonts w:ascii="Arial" w:hAnsi="Arial" w:cs="Arial"/>
          <w:i/>
          <w:iCs/>
          <w:noProof/>
          <w:sz w:val="24"/>
          <w:szCs w:val="24"/>
        </w:rPr>
        <w:t>Strategic management and competitive advantage: Concepts and cases</w:t>
      </w:r>
      <w:r w:rsidRPr="007C72C2">
        <w:rPr>
          <w:rFonts w:ascii="Arial" w:hAnsi="Arial" w:cs="Arial"/>
          <w:noProof/>
          <w:sz w:val="24"/>
          <w:szCs w:val="24"/>
        </w:rPr>
        <w:t xml:space="preserve"> (Fifth Edit). Essex-England: Pearson Education Limited.</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Belch, G. E., &amp; Belch, M. A. (2012). </w:t>
      </w:r>
      <w:r w:rsidRPr="007C72C2">
        <w:rPr>
          <w:rFonts w:ascii="Arial" w:hAnsi="Arial" w:cs="Arial"/>
          <w:i/>
          <w:iCs/>
          <w:noProof/>
          <w:sz w:val="24"/>
          <w:szCs w:val="24"/>
        </w:rPr>
        <w:t>Advertising and Promotion. An Integrated Marketing Communication perspective</w:t>
      </w:r>
      <w:r w:rsidRPr="007C72C2">
        <w:rPr>
          <w:rFonts w:ascii="Arial" w:hAnsi="Arial" w:cs="Arial"/>
          <w:noProof/>
          <w:sz w:val="24"/>
          <w:szCs w:val="24"/>
        </w:rPr>
        <w:t>. Boston: McGraw-Hill.</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Boone, Louis E., Kurtz, D. L. (2005). </w:t>
      </w:r>
      <w:r w:rsidRPr="007C72C2">
        <w:rPr>
          <w:rFonts w:ascii="Arial" w:hAnsi="Arial" w:cs="Arial"/>
          <w:i/>
          <w:iCs/>
          <w:noProof/>
          <w:sz w:val="24"/>
          <w:szCs w:val="24"/>
        </w:rPr>
        <w:t>Contemporary Marketing</w:t>
      </w:r>
      <w:r w:rsidRPr="007C72C2">
        <w:rPr>
          <w:rFonts w:ascii="Arial" w:hAnsi="Arial" w:cs="Arial"/>
          <w:noProof/>
          <w:sz w:val="24"/>
          <w:szCs w:val="24"/>
        </w:rPr>
        <w:t>. South-Western: Thomson.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Brown, S. A. (2000). </w:t>
      </w:r>
      <w:r w:rsidRPr="007C72C2">
        <w:rPr>
          <w:rFonts w:ascii="Arial" w:hAnsi="Arial" w:cs="Arial"/>
          <w:i/>
          <w:iCs/>
          <w:noProof/>
          <w:sz w:val="24"/>
          <w:szCs w:val="24"/>
        </w:rPr>
        <w:t>Customer Relationship Management: A Strategic Imperative in the World of e-Business</w:t>
      </w:r>
      <w:r w:rsidRPr="007C72C2">
        <w:rPr>
          <w:rFonts w:ascii="Arial" w:hAnsi="Arial" w:cs="Arial"/>
          <w:noProof/>
          <w:sz w:val="24"/>
          <w:szCs w:val="24"/>
        </w:rPr>
        <w:t>. John Wiley and Sons Canada Ltd.</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Cahill, D. L. (2007). </w:t>
      </w:r>
      <w:r w:rsidRPr="007C72C2">
        <w:rPr>
          <w:rFonts w:ascii="Arial" w:hAnsi="Arial" w:cs="Arial"/>
          <w:i/>
          <w:iCs/>
          <w:noProof/>
          <w:sz w:val="24"/>
          <w:szCs w:val="24"/>
        </w:rPr>
        <w:t>Customer Loyalty in Third Party Logistics Relationships</w:t>
      </w:r>
      <w:r w:rsidRPr="007C72C2">
        <w:rPr>
          <w:rFonts w:ascii="Arial" w:hAnsi="Arial" w:cs="Arial"/>
          <w:noProof/>
          <w:sz w:val="24"/>
          <w:szCs w:val="24"/>
        </w:rPr>
        <w:t>. Physica-Verlag Heidelberg.</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Clow, K. E., &amp; Baack, D. (2014). </w:t>
      </w:r>
      <w:r w:rsidRPr="007C72C2">
        <w:rPr>
          <w:rFonts w:ascii="Arial" w:hAnsi="Arial" w:cs="Arial"/>
          <w:i/>
          <w:iCs/>
          <w:noProof/>
          <w:sz w:val="24"/>
          <w:szCs w:val="24"/>
        </w:rPr>
        <w:t>Intergrated Advertising, Promotion and Marketing Communication</w:t>
      </w:r>
      <w:r w:rsidRPr="007C72C2">
        <w:rPr>
          <w:rFonts w:ascii="Arial" w:hAnsi="Arial" w:cs="Arial"/>
          <w:noProof/>
          <w:sz w:val="24"/>
          <w:szCs w:val="24"/>
        </w:rPr>
        <w:t xml:space="preserve"> (Sixth Ed). Upper Saddle River, Nj.</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Cravens, D. W. ., &amp; Piercy, N. F. (2009). </w:t>
      </w:r>
      <w:r w:rsidRPr="007C72C2">
        <w:rPr>
          <w:rFonts w:ascii="Arial" w:hAnsi="Arial" w:cs="Arial"/>
          <w:i/>
          <w:iCs/>
          <w:noProof/>
          <w:sz w:val="24"/>
          <w:szCs w:val="24"/>
        </w:rPr>
        <w:t>Marketing Strategic</w:t>
      </w:r>
      <w:r w:rsidRPr="007C72C2">
        <w:rPr>
          <w:rFonts w:ascii="Arial" w:hAnsi="Arial" w:cs="Arial"/>
          <w:noProof/>
          <w:sz w:val="24"/>
          <w:szCs w:val="24"/>
        </w:rPr>
        <w:t xml:space="preserve"> (Ninth ed). New York: McGraw-Hill.</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Daft, R. L. (2012). </w:t>
      </w:r>
      <w:r w:rsidRPr="007C72C2">
        <w:rPr>
          <w:rFonts w:ascii="Arial" w:hAnsi="Arial" w:cs="Arial"/>
          <w:i/>
          <w:iCs/>
          <w:noProof/>
          <w:sz w:val="24"/>
          <w:szCs w:val="24"/>
        </w:rPr>
        <w:t>Manajemen</w:t>
      </w:r>
      <w:r w:rsidRPr="007C72C2">
        <w:rPr>
          <w:rFonts w:ascii="Arial" w:hAnsi="Arial" w:cs="Arial"/>
          <w:noProof/>
          <w:sz w:val="24"/>
          <w:szCs w:val="24"/>
        </w:rPr>
        <w:t xml:space="preserve"> (Kelima). Jakarta: Erlangga.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Ferdinand, A. (2002). </w:t>
      </w:r>
      <w:r w:rsidRPr="007C72C2">
        <w:rPr>
          <w:rFonts w:ascii="Arial" w:hAnsi="Arial" w:cs="Arial"/>
          <w:i/>
          <w:iCs/>
          <w:noProof/>
          <w:sz w:val="24"/>
          <w:szCs w:val="24"/>
        </w:rPr>
        <w:t>Structural Equation Modelling dalam Penelitian Manajemen</w:t>
      </w:r>
      <w:r w:rsidRPr="007C72C2">
        <w:rPr>
          <w:rFonts w:ascii="Arial" w:hAnsi="Arial" w:cs="Arial"/>
          <w:noProof/>
          <w:sz w:val="24"/>
          <w:szCs w:val="24"/>
        </w:rPr>
        <w:t xml:space="preserve"> (Kedua). Semarang: BP Undip.</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Fitzsimmons, Jamaes A., Fitzsimmons, Mona J., Bordoloi, S. (2014). </w:t>
      </w:r>
      <w:r w:rsidRPr="007C72C2">
        <w:rPr>
          <w:rFonts w:ascii="Arial" w:hAnsi="Arial" w:cs="Arial"/>
          <w:i/>
          <w:iCs/>
          <w:noProof/>
          <w:sz w:val="24"/>
          <w:szCs w:val="24"/>
        </w:rPr>
        <w:t>Service Management</w:t>
      </w:r>
      <w:r w:rsidRPr="007C72C2">
        <w:rPr>
          <w:rFonts w:ascii="Arial" w:hAnsi="Arial" w:cs="Arial"/>
          <w:noProof/>
          <w:sz w:val="24"/>
          <w:szCs w:val="24"/>
        </w:rPr>
        <w:t xml:space="preserve"> (8th ed.). New York: McGraw-Hill.</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Ghozali, I., &amp; Fuad. (2014). </w:t>
      </w:r>
      <w:r w:rsidRPr="007C72C2">
        <w:rPr>
          <w:rFonts w:ascii="Arial" w:hAnsi="Arial" w:cs="Arial"/>
          <w:i/>
          <w:iCs/>
          <w:noProof/>
          <w:sz w:val="24"/>
          <w:szCs w:val="24"/>
        </w:rPr>
        <w:t>Structural Equation Modelling: Teori, Konsep, dan Aplikasi dengan Program LISREL 9.10</w:t>
      </w:r>
      <w:r w:rsidRPr="007C72C2">
        <w:rPr>
          <w:rFonts w:ascii="Arial" w:hAnsi="Arial" w:cs="Arial"/>
          <w:noProof/>
          <w:sz w:val="24"/>
          <w:szCs w:val="24"/>
        </w:rPr>
        <w:t>. Semarang: Universitas Diponegoro.</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Gordon, W. (2003). </w:t>
      </w:r>
      <w:r w:rsidRPr="007C72C2">
        <w:rPr>
          <w:rFonts w:ascii="Arial" w:hAnsi="Arial" w:cs="Arial"/>
          <w:i/>
          <w:iCs/>
          <w:noProof/>
          <w:sz w:val="24"/>
          <w:szCs w:val="24"/>
        </w:rPr>
        <w:t>Competitor Targeting: Winning the Batle for Market and Customer Share</w:t>
      </w:r>
      <w:r w:rsidRPr="007C72C2">
        <w:rPr>
          <w:rFonts w:ascii="Arial" w:hAnsi="Arial" w:cs="Arial"/>
          <w:noProof/>
          <w:sz w:val="24"/>
          <w:szCs w:val="24"/>
        </w:rPr>
        <w:t>. John Wiley and Sons Canada Ltd.</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Greenberg, P. (2010). </w:t>
      </w:r>
      <w:r w:rsidRPr="007C72C2">
        <w:rPr>
          <w:rFonts w:ascii="Arial" w:hAnsi="Arial" w:cs="Arial"/>
          <w:i/>
          <w:iCs/>
          <w:noProof/>
          <w:sz w:val="24"/>
          <w:szCs w:val="24"/>
        </w:rPr>
        <w:t>CRM at the Speed of Light</w:t>
      </w:r>
      <w:r w:rsidRPr="007C72C2">
        <w:rPr>
          <w:rFonts w:ascii="Arial" w:hAnsi="Arial" w:cs="Arial"/>
          <w:noProof/>
          <w:sz w:val="24"/>
          <w:szCs w:val="24"/>
        </w:rPr>
        <w:t>. McGraw-Hill. https://doi.org/9780071590457</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Griffin, J. (2002). </w:t>
      </w:r>
      <w:r w:rsidRPr="007C72C2">
        <w:rPr>
          <w:rFonts w:ascii="Arial" w:hAnsi="Arial" w:cs="Arial"/>
          <w:i/>
          <w:iCs/>
          <w:noProof/>
          <w:sz w:val="24"/>
          <w:szCs w:val="24"/>
        </w:rPr>
        <w:t>Customer Loyalty: How to Earn It, How to Keep It</w:t>
      </w:r>
      <w:r w:rsidRPr="007C72C2">
        <w:rPr>
          <w:rFonts w:ascii="Arial" w:hAnsi="Arial" w:cs="Arial"/>
          <w:noProof/>
          <w:sz w:val="24"/>
          <w:szCs w:val="24"/>
        </w:rPr>
        <w:t xml:space="preserve">. Loxington Books, An Imprint of The Free Press. </w:t>
      </w:r>
      <w:r w:rsidRPr="007C72C2">
        <w:rPr>
          <w:rFonts w:ascii="Arial" w:hAnsi="Arial" w:cs="Arial"/>
          <w:noProof/>
          <w:sz w:val="24"/>
          <w:szCs w:val="24"/>
        </w:rPr>
        <w:lastRenderedPageBreak/>
        <w:t>https://doi.org/10.5860/choice.32-6312</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Gustafsson, A., &amp; Johnson, M. D. (2003). </w:t>
      </w:r>
      <w:r w:rsidRPr="007C72C2">
        <w:rPr>
          <w:rFonts w:ascii="Arial" w:hAnsi="Arial" w:cs="Arial"/>
          <w:i/>
          <w:iCs/>
          <w:noProof/>
          <w:sz w:val="24"/>
          <w:szCs w:val="24"/>
        </w:rPr>
        <w:t>Competing in a service economy\rhow to create a competitive advantage through service development and innovation</w:t>
      </w:r>
      <w:r w:rsidRPr="007C72C2">
        <w:rPr>
          <w:rFonts w:ascii="Arial" w:hAnsi="Arial" w:cs="Arial"/>
          <w:noProof/>
          <w:sz w:val="24"/>
          <w:szCs w:val="24"/>
        </w:rPr>
        <w:t xml:space="preserve">. </w:t>
      </w:r>
      <w:r w:rsidRPr="007C72C2">
        <w:rPr>
          <w:rFonts w:ascii="Arial" w:hAnsi="Arial" w:cs="Arial"/>
          <w:i/>
          <w:iCs/>
          <w:noProof/>
          <w:sz w:val="24"/>
          <w:szCs w:val="24"/>
        </w:rPr>
        <w:t>University of Michigan Business School management series</w:t>
      </w:r>
      <w:r w:rsidRPr="007C72C2">
        <w:rPr>
          <w:rFonts w:ascii="Arial" w:hAnsi="Arial" w:cs="Arial"/>
          <w:noProof/>
          <w:sz w:val="24"/>
          <w:szCs w:val="24"/>
        </w:rPr>
        <w:t>. San Fransisco: John Wiley and Sons Inc. Retrievedfrom http://www.netlibrary.com/urlapi.asp?action=summary&amp;v=1&amp;bookid=86022</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Hair. (2006). </w:t>
      </w:r>
      <w:r w:rsidRPr="007C72C2">
        <w:rPr>
          <w:rFonts w:ascii="Arial" w:hAnsi="Arial" w:cs="Arial"/>
          <w:i/>
          <w:iCs/>
          <w:noProof/>
          <w:sz w:val="24"/>
          <w:szCs w:val="24"/>
        </w:rPr>
        <w:t>Multivariat Data Analysis</w:t>
      </w:r>
      <w:r w:rsidRPr="007C72C2">
        <w:rPr>
          <w:rFonts w:ascii="Arial" w:hAnsi="Arial" w:cs="Arial"/>
          <w:noProof/>
          <w:sz w:val="24"/>
          <w:szCs w:val="24"/>
        </w:rPr>
        <w:t xml:space="preserve"> (6th ed.). New Jersey: Pearson Education.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Hasan, A. (2010). </w:t>
      </w:r>
      <w:r w:rsidRPr="007C72C2">
        <w:rPr>
          <w:rFonts w:ascii="Arial" w:hAnsi="Arial" w:cs="Arial"/>
          <w:i/>
          <w:iCs/>
          <w:noProof/>
          <w:sz w:val="24"/>
          <w:szCs w:val="24"/>
        </w:rPr>
        <w:t>Marketing Bank Syariah</w:t>
      </w:r>
      <w:r w:rsidRPr="007C72C2">
        <w:rPr>
          <w:rFonts w:ascii="Arial" w:hAnsi="Arial" w:cs="Arial"/>
          <w:noProof/>
          <w:sz w:val="24"/>
          <w:szCs w:val="24"/>
        </w:rPr>
        <w:t>. Bogor: Ghalia Indonesia.</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Hasibuan, M. S. P. (2016). </w:t>
      </w:r>
      <w:r w:rsidRPr="007C72C2">
        <w:rPr>
          <w:rFonts w:ascii="Arial" w:hAnsi="Arial" w:cs="Arial"/>
          <w:i/>
          <w:iCs/>
          <w:noProof/>
          <w:sz w:val="24"/>
          <w:szCs w:val="24"/>
        </w:rPr>
        <w:t>Manajemen: Dasar, Pengertian, dan Masalah</w:t>
      </w:r>
      <w:r w:rsidRPr="007C72C2">
        <w:rPr>
          <w:rFonts w:ascii="Arial" w:hAnsi="Arial" w:cs="Arial"/>
          <w:noProof/>
          <w:sz w:val="24"/>
          <w:szCs w:val="24"/>
        </w:rPr>
        <w:t xml:space="preserve"> (Revisi). Jakarta: Bumi Aksara.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Jones, G. R. (2007). </w:t>
      </w:r>
      <w:r w:rsidRPr="007C72C2">
        <w:rPr>
          <w:rFonts w:ascii="Arial" w:hAnsi="Arial" w:cs="Arial"/>
          <w:i/>
          <w:iCs/>
          <w:noProof/>
          <w:sz w:val="24"/>
          <w:szCs w:val="24"/>
        </w:rPr>
        <w:t>Organizational Theory, Design, and Change</w:t>
      </w:r>
      <w:r w:rsidRPr="007C72C2">
        <w:rPr>
          <w:rFonts w:ascii="Arial" w:hAnsi="Arial" w:cs="Arial"/>
          <w:noProof/>
          <w:sz w:val="24"/>
          <w:szCs w:val="24"/>
        </w:rPr>
        <w:t xml:space="preserve"> (Fifth). New Jersey: Pearson Education.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Koontz, Harold., Welhrich, H. (2007). </w:t>
      </w:r>
      <w:r w:rsidRPr="007C72C2">
        <w:rPr>
          <w:rFonts w:ascii="Arial" w:hAnsi="Arial" w:cs="Arial"/>
          <w:i/>
          <w:iCs/>
          <w:noProof/>
          <w:sz w:val="24"/>
          <w:szCs w:val="24"/>
        </w:rPr>
        <w:t>Esentials of Management: An International Perspectiveitle</w:t>
      </w:r>
      <w:r w:rsidRPr="007C72C2">
        <w:rPr>
          <w:rFonts w:ascii="Arial" w:hAnsi="Arial" w:cs="Arial"/>
          <w:noProof/>
          <w:sz w:val="24"/>
          <w:szCs w:val="24"/>
        </w:rPr>
        <w:t xml:space="preserve"> (Seventh). New Delhi: Tata, McGraw-Hill.</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Kotler, P., Keller, K. L. (2016). </w:t>
      </w:r>
      <w:r w:rsidRPr="007C72C2">
        <w:rPr>
          <w:rFonts w:ascii="Arial" w:hAnsi="Arial" w:cs="Arial"/>
          <w:i/>
          <w:iCs/>
          <w:noProof/>
          <w:sz w:val="24"/>
          <w:szCs w:val="24"/>
        </w:rPr>
        <w:t>Marketing Management</w:t>
      </w:r>
      <w:r w:rsidRPr="007C72C2">
        <w:rPr>
          <w:rFonts w:ascii="Arial" w:hAnsi="Arial" w:cs="Arial"/>
          <w:noProof/>
          <w:sz w:val="24"/>
          <w:szCs w:val="24"/>
        </w:rPr>
        <w:t xml:space="preserve"> (15th ed.). Essex-England: Pearson.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Kotler, Philip.; Armstrong, G. (2016). </w:t>
      </w:r>
      <w:r w:rsidRPr="007C72C2">
        <w:rPr>
          <w:rFonts w:ascii="Arial" w:hAnsi="Arial" w:cs="Arial"/>
          <w:i/>
          <w:iCs/>
          <w:noProof/>
          <w:sz w:val="24"/>
          <w:szCs w:val="24"/>
        </w:rPr>
        <w:t>Principles of Marketing</w:t>
      </w:r>
      <w:r w:rsidRPr="007C72C2">
        <w:rPr>
          <w:rFonts w:ascii="Arial" w:hAnsi="Arial" w:cs="Arial"/>
          <w:noProof/>
          <w:sz w:val="24"/>
          <w:szCs w:val="24"/>
        </w:rPr>
        <w:t xml:space="preserve"> (16th ed.). Essex-England: Pearson.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Kotler, Philip.;Keller, K. L. (2016). </w:t>
      </w:r>
      <w:r w:rsidRPr="007C72C2">
        <w:rPr>
          <w:rFonts w:ascii="Arial" w:hAnsi="Arial" w:cs="Arial"/>
          <w:i/>
          <w:iCs/>
          <w:noProof/>
          <w:sz w:val="24"/>
          <w:szCs w:val="24"/>
        </w:rPr>
        <w:t>Marketing Management</w:t>
      </w:r>
      <w:r w:rsidRPr="007C72C2">
        <w:rPr>
          <w:rFonts w:ascii="Arial" w:hAnsi="Arial" w:cs="Arial"/>
          <w:noProof/>
          <w:sz w:val="24"/>
          <w:szCs w:val="24"/>
        </w:rPr>
        <w:t xml:space="preserve"> (15th ed.). Essex-England: Pearson.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Kuncoro, M. (2006). </w:t>
      </w:r>
      <w:r w:rsidRPr="007C72C2">
        <w:rPr>
          <w:rFonts w:ascii="Arial" w:hAnsi="Arial" w:cs="Arial"/>
          <w:i/>
          <w:iCs/>
          <w:noProof/>
          <w:sz w:val="24"/>
          <w:szCs w:val="24"/>
        </w:rPr>
        <w:t>Strategi; Bagaimana Meraih Keunggulan Kompetitif</w:t>
      </w:r>
      <w:r w:rsidRPr="007C72C2">
        <w:rPr>
          <w:rFonts w:ascii="Arial" w:hAnsi="Arial" w:cs="Arial"/>
          <w:noProof/>
          <w:sz w:val="24"/>
          <w:szCs w:val="24"/>
        </w:rPr>
        <w:t>. Jakarta: Erlangga.</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Longennecker, Justin G. Moore, Carlos W. Petty, W. J. (2006). </w:t>
      </w:r>
      <w:r w:rsidRPr="007C72C2">
        <w:rPr>
          <w:rFonts w:ascii="Arial" w:hAnsi="Arial" w:cs="Arial"/>
          <w:i/>
          <w:iCs/>
          <w:noProof/>
          <w:sz w:val="24"/>
          <w:szCs w:val="24"/>
        </w:rPr>
        <w:t>Small Business Management an Entrepreneurial Emphasis</w:t>
      </w:r>
      <w:r w:rsidRPr="007C72C2">
        <w:rPr>
          <w:rFonts w:ascii="Arial" w:hAnsi="Arial" w:cs="Arial"/>
          <w:noProof/>
          <w:sz w:val="24"/>
          <w:szCs w:val="24"/>
        </w:rPr>
        <w:t xml:space="preserve"> (Internatio). South-Western: Thomson.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Maholtra, N, K. (2012). </w:t>
      </w:r>
      <w:r w:rsidRPr="007C72C2">
        <w:rPr>
          <w:rFonts w:ascii="Arial" w:hAnsi="Arial" w:cs="Arial"/>
          <w:i/>
          <w:iCs/>
          <w:noProof/>
          <w:sz w:val="24"/>
          <w:szCs w:val="24"/>
        </w:rPr>
        <w:t>Marketing Research</w:t>
      </w:r>
      <w:r w:rsidRPr="007C72C2">
        <w:rPr>
          <w:rFonts w:ascii="Arial" w:hAnsi="Arial" w:cs="Arial"/>
          <w:noProof/>
          <w:sz w:val="24"/>
          <w:szCs w:val="24"/>
        </w:rPr>
        <w:t xml:space="preserve"> (5th ed.). New Jersey: Upper Saddle River.</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Marty Oesman, Y. (2010). </w:t>
      </w:r>
      <w:r w:rsidRPr="007C72C2">
        <w:rPr>
          <w:rFonts w:ascii="Arial" w:hAnsi="Arial" w:cs="Arial"/>
          <w:i/>
          <w:iCs/>
          <w:noProof/>
          <w:sz w:val="24"/>
          <w:szCs w:val="24"/>
        </w:rPr>
        <w:t>Sukses Mengelola Marketing Mix, CRM, Customer Value dan Customer Dependency (Kasus pada Pemasaran Shopping Center)</w:t>
      </w:r>
      <w:r w:rsidRPr="007C72C2">
        <w:rPr>
          <w:rFonts w:ascii="Arial" w:hAnsi="Arial" w:cs="Arial"/>
          <w:noProof/>
          <w:sz w:val="24"/>
          <w:szCs w:val="24"/>
        </w:rPr>
        <w:t>. Bandung: Alfabeta.</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Miller, A. R., &amp; Dess, G. G. (2010). </w:t>
      </w:r>
      <w:r w:rsidRPr="007C72C2">
        <w:rPr>
          <w:rFonts w:ascii="Arial" w:hAnsi="Arial" w:cs="Arial"/>
          <w:i/>
          <w:iCs/>
          <w:noProof/>
          <w:sz w:val="24"/>
          <w:szCs w:val="24"/>
        </w:rPr>
        <w:t>Strategic Management</w:t>
      </w:r>
      <w:r w:rsidRPr="007C72C2">
        <w:rPr>
          <w:rFonts w:ascii="Arial" w:hAnsi="Arial" w:cs="Arial"/>
          <w:noProof/>
          <w:sz w:val="24"/>
          <w:szCs w:val="24"/>
        </w:rPr>
        <w:t xml:space="preserve"> (Fourth ed). Chicago: McGraw-Hill. https://doi.org/10.1017/CBO9781107415324.004</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Mullins, J., &amp; Walker, O. (2012). </w:t>
      </w:r>
      <w:r w:rsidRPr="007C72C2">
        <w:rPr>
          <w:rFonts w:ascii="Arial" w:hAnsi="Arial" w:cs="Arial"/>
          <w:i/>
          <w:iCs/>
          <w:noProof/>
          <w:sz w:val="24"/>
          <w:szCs w:val="24"/>
        </w:rPr>
        <w:t>Marketing Management: A Strategic Decision Making Approach</w:t>
      </w:r>
      <w:r w:rsidRPr="007C72C2">
        <w:rPr>
          <w:rFonts w:ascii="Arial" w:hAnsi="Arial" w:cs="Arial"/>
          <w:noProof/>
          <w:sz w:val="24"/>
          <w:szCs w:val="24"/>
        </w:rPr>
        <w:t xml:space="preserve"> (Eighth). New York: McGraw-Hill.</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Ndraha, T. (2012). </w:t>
      </w:r>
      <w:r w:rsidRPr="007C72C2">
        <w:rPr>
          <w:rFonts w:ascii="Arial" w:hAnsi="Arial" w:cs="Arial"/>
          <w:i/>
          <w:iCs/>
          <w:noProof/>
          <w:sz w:val="24"/>
          <w:szCs w:val="24"/>
        </w:rPr>
        <w:t>Pengantar Teori Pengembangan Sumber Daya Manusia</w:t>
      </w:r>
      <w:r w:rsidRPr="007C72C2">
        <w:rPr>
          <w:rFonts w:ascii="Arial" w:hAnsi="Arial" w:cs="Arial"/>
          <w:noProof/>
          <w:sz w:val="24"/>
          <w:szCs w:val="24"/>
        </w:rPr>
        <w:t>. Jakarta: Rineka Cipta.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lastRenderedPageBreak/>
        <w:t xml:space="preserve">Payne, A. (2005). </w:t>
      </w:r>
      <w:r w:rsidRPr="007C72C2">
        <w:rPr>
          <w:rFonts w:ascii="Arial" w:hAnsi="Arial" w:cs="Arial"/>
          <w:i/>
          <w:iCs/>
          <w:noProof/>
          <w:sz w:val="24"/>
          <w:szCs w:val="24"/>
        </w:rPr>
        <w:t>Handbook of CRM: Achieving Excellence in Customer Management</w:t>
      </w:r>
      <w:r w:rsidRPr="007C72C2">
        <w:rPr>
          <w:rFonts w:ascii="Arial" w:hAnsi="Arial" w:cs="Arial"/>
          <w:noProof/>
          <w:sz w:val="24"/>
          <w:szCs w:val="24"/>
        </w:rPr>
        <w:t>. Oxford: Butterwort-Heinemann. https://doi.org/10.1038/ki.2011.318</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Pearce, John A., Robinson, R. B. (2013). </w:t>
      </w:r>
      <w:r w:rsidRPr="007C72C2">
        <w:rPr>
          <w:rFonts w:ascii="Arial" w:hAnsi="Arial" w:cs="Arial"/>
          <w:i/>
          <w:iCs/>
          <w:noProof/>
          <w:sz w:val="24"/>
          <w:szCs w:val="24"/>
        </w:rPr>
        <w:t>Manajemen Strategis: Formulasi, Implementasi, dan Pengendalian</w:t>
      </w:r>
      <w:r w:rsidRPr="007C72C2">
        <w:rPr>
          <w:rFonts w:ascii="Arial" w:hAnsi="Arial" w:cs="Arial"/>
          <w:noProof/>
          <w:sz w:val="24"/>
          <w:szCs w:val="24"/>
        </w:rPr>
        <w:t>. Jakarta: Salemba empat.</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Robbin, Staven P., Judge, T. A. (2007). </w:t>
      </w:r>
      <w:r w:rsidRPr="007C72C2">
        <w:rPr>
          <w:rFonts w:ascii="Arial" w:hAnsi="Arial" w:cs="Arial"/>
          <w:i/>
          <w:iCs/>
          <w:noProof/>
          <w:sz w:val="24"/>
          <w:szCs w:val="24"/>
        </w:rPr>
        <w:t>Organizational Behavior</w:t>
      </w:r>
      <w:r w:rsidRPr="007C72C2">
        <w:rPr>
          <w:rFonts w:ascii="Arial" w:hAnsi="Arial" w:cs="Arial"/>
          <w:noProof/>
          <w:sz w:val="24"/>
          <w:szCs w:val="24"/>
        </w:rPr>
        <w:t xml:space="preserve"> (Twelfth). New Jersey: Pearson Education.</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Robbins, Stephen P.; Coulter, M. (2005). </w:t>
      </w:r>
      <w:r w:rsidRPr="007C72C2">
        <w:rPr>
          <w:rFonts w:ascii="Arial" w:hAnsi="Arial" w:cs="Arial"/>
          <w:i/>
          <w:iCs/>
          <w:noProof/>
          <w:sz w:val="24"/>
          <w:szCs w:val="24"/>
        </w:rPr>
        <w:t>Management</w:t>
      </w:r>
      <w:r w:rsidRPr="007C72C2">
        <w:rPr>
          <w:rFonts w:ascii="Arial" w:hAnsi="Arial" w:cs="Arial"/>
          <w:noProof/>
          <w:sz w:val="24"/>
          <w:szCs w:val="24"/>
        </w:rPr>
        <w:t xml:space="preserve"> (Eight). New Jersey: Pearson Education Limited.</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Schermerhorn, J, R. (2011). </w:t>
      </w:r>
      <w:r w:rsidRPr="007C72C2">
        <w:rPr>
          <w:rFonts w:ascii="Arial" w:hAnsi="Arial" w:cs="Arial"/>
          <w:i/>
          <w:iCs/>
          <w:noProof/>
          <w:sz w:val="24"/>
          <w:szCs w:val="24"/>
        </w:rPr>
        <w:t>Introduction To Management</w:t>
      </w:r>
      <w:r w:rsidRPr="007C72C2">
        <w:rPr>
          <w:rFonts w:ascii="Arial" w:hAnsi="Arial" w:cs="Arial"/>
          <w:noProof/>
          <w:sz w:val="24"/>
          <w:szCs w:val="24"/>
        </w:rPr>
        <w:t xml:space="preserve"> (Eleventh). John Wiley and Sons Inc.</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Siagian, S. (2005). </w:t>
      </w:r>
      <w:r w:rsidRPr="007C72C2">
        <w:rPr>
          <w:rFonts w:ascii="Arial" w:hAnsi="Arial" w:cs="Arial"/>
          <w:i/>
          <w:iCs/>
          <w:noProof/>
          <w:sz w:val="24"/>
          <w:szCs w:val="24"/>
        </w:rPr>
        <w:t>Fungsi-fungsi Manajemen</w:t>
      </w:r>
      <w:r w:rsidRPr="007C72C2">
        <w:rPr>
          <w:rFonts w:ascii="Arial" w:hAnsi="Arial" w:cs="Arial"/>
          <w:noProof/>
          <w:sz w:val="24"/>
          <w:szCs w:val="24"/>
        </w:rPr>
        <w:t xml:space="preserve"> (Revisi). Jakarta: Bumi Aksara.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Singarimbun, M., &amp; Efendy, S. (2008). </w:t>
      </w:r>
      <w:r w:rsidRPr="007C72C2">
        <w:rPr>
          <w:rFonts w:ascii="Arial" w:hAnsi="Arial" w:cs="Arial"/>
          <w:i/>
          <w:iCs/>
          <w:noProof/>
          <w:sz w:val="24"/>
          <w:szCs w:val="24"/>
        </w:rPr>
        <w:t>Metode Penelitian Survey Edisi Revisi</w:t>
      </w:r>
      <w:r w:rsidRPr="007C72C2">
        <w:rPr>
          <w:rFonts w:ascii="Arial" w:hAnsi="Arial" w:cs="Arial"/>
          <w:noProof/>
          <w:sz w:val="24"/>
          <w:szCs w:val="24"/>
        </w:rPr>
        <w:t>. Jakarta: LP3ES Indonesia.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Solomon, M. R., Marshall, G. W., &amp; Stuart, E. W. (2011). </w:t>
      </w:r>
      <w:r w:rsidRPr="007C72C2">
        <w:rPr>
          <w:rFonts w:ascii="Arial" w:hAnsi="Arial" w:cs="Arial"/>
          <w:i/>
          <w:iCs/>
          <w:noProof/>
          <w:sz w:val="24"/>
          <w:szCs w:val="24"/>
        </w:rPr>
        <w:t xml:space="preserve">Marketing:Real People, Real Choice </w:t>
      </w:r>
      <w:r w:rsidRPr="007C72C2">
        <w:rPr>
          <w:rFonts w:ascii="Arial" w:hAnsi="Arial" w:cs="Arial"/>
          <w:noProof/>
          <w:sz w:val="24"/>
          <w:szCs w:val="24"/>
        </w:rPr>
        <w:t>. New Jersey: Prentice Hall.</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Steers, R. (2005). </w:t>
      </w:r>
      <w:r w:rsidRPr="007C72C2">
        <w:rPr>
          <w:rFonts w:ascii="Arial" w:hAnsi="Arial" w:cs="Arial"/>
          <w:i/>
          <w:iCs/>
          <w:noProof/>
          <w:sz w:val="24"/>
          <w:szCs w:val="24"/>
        </w:rPr>
        <w:t>Efektivitas Organisasi</w:t>
      </w:r>
      <w:r w:rsidRPr="007C72C2">
        <w:rPr>
          <w:rFonts w:ascii="Arial" w:hAnsi="Arial" w:cs="Arial"/>
          <w:noProof/>
          <w:sz w:val="24"/>
          <w:szCs w:val="24"/>
        </w:rPr>
        <w:t>. Jakarta: Erlangga.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Storbacka, K., &amp; Lehtinen, J. R. (2001). </w:t>
      </w:r>
      <w:r w:rsidRPr="007C72C2">
        <w:rPr>
          <w:rFonts w:ascii="Arial" w:hAnsi="Arial" w:cs="Arial"/>
          <w:i/>
          <w:iCs/>
          <w:noProof/>
          <w:sz w:val="24"/>
          <w:szCs w:val="24"/>
        </w:rPr>
        <w:t>Customer relationship management: Creating competitive advantage through win–win relationship strategies</w:t>
      </w:r>
      <w:r w:rsidRPr="007C72C2">
        <w:rPr>
          <w:rFonts w:ascii="Arial" w:hAnsi="Arial" w:cs="Arial"/>
          <w:noProof/>
          <w:sz w:val="24"/>
          <w:szCs w:val="24"/>
        </w:rPr>
        <w:t xml:space="preserve">. </w:t>
      </w:r>
      <w:r w:rsidRPr="007C72C2">
        <w:rPr>
          <w:rFonts w:ascii="Arial" w:hAnsi="Arial" w:cs="Arial"/>
          <w:i/>
          <w:iCs/>
          <w:noProof/>
          <w:sz w:val="24"/>
          <w:szCs w:val="24"/>
        </w:rPr>
        <w:t>Singapore:McGraw-Hill.</w:t>
      </w:r>
      <w:r w:rsidRPr="007C72C2">
        <w:rPr>
          <w:rFonts w:ascii="Arial" w:hAnsi="Arial" w:cs="Arial"/>
          <w:noProof/>
          <w:sz w:val="24"/>
          <w:szCs w:val="24"/>
        </w:rPr>
        <w:t xml:space="preserve"> New Jersey: McGraw-Hill.</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Sugiyono. (2015). </w:t>
      </w:r>
      <w:r w:rsidRPr="007C72C2">
        <w:rPr>
          <w:rFonts w:ascii="Arial" w:hAnsi="Arial" w:cs="Arial"/>
          <w:i/>
          <w:iCs/>
          <w:noProof/>
          <w:sz w:val="24"/>
          <w:szCs w:val="24"/>
        </w:rPr>
        <w:t>Metode Penelitian Manajemen</w:t>
      </w:r>
      <w:r w:rsidRPr="007C72C2">
        <w:rPr>
          <w:rFonts w:ascii="Arial" w:hAnsi="Arial" w:cs="Arial"/>
          <w:noProof/>
          <w:sz w:val="24"/>
          <w:szCs w:val="24"/>
        </w:rPr>
        <w:t>. Bandung: Alfabeta.</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Tjiptono, F. (2012). </w:t>
      </w:r>
      <w:r w:rsidRPr="007C72C2">
        <w:rPr>
          <w:rFonts w:ascii="Arial" w:hAnsi="Arial" w:cs="Arial"/>
          <w:i/>
          <w:iCs/>
          <w:noProof/>
          <w:sz w:val="24"/>
          <w:szCs w:val="24"/>
        </w:rPr>
        <w:t>Strategi Pemasaran</w:t>
      </w:r>
      <w:r w:rsidRPr="007C72C2">
        <w:rPr>
          <w:rFonts w:ascii="Arial" w:hAnsi="Arial" w:cs="Arial"/>
          <w:noProof/>
          <w:sz w:val="24"/>
          <w:szCs w:val="24"/>
        </w:rPr>
        <w:t xml:space="preserve"> (Ketiga). Yogyakarta: Andi.</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Wheelen, Thomas L., Hunger, J. D. (2003). </w:t>
      </w:r>
      <w:r w:rsidRPr="007C72C2">
        <w:rPr>
          <w:rFonts w:ascii="Arial" w:hAnsi="Arial" w:cs="Arial"/>
          <w:i/>
          <w:iCs/>
          <w:noProof/>
          <w:sz w:val="24"/>
          <w:szCs w:val="24"/>
        </w:rPr>
        <w:t>Management Strategis</w:t>
      </w:r>
      <w:r w:rsidRPr="007C72C2">
        <w:rPr>
          <w:rFonts w:ascii="Arial" w:hAnsi="Arial" w:cs="Arial"/>
          <w:noProof/>
          <w:sz w:val="24"/>
          <w:szCs w:val="24"/>
        </w:rPr>
        <w:t>. Yogyakarta: andi.</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Wibowo. (2007). </w:t>
      </w:r>
      <w:r w:rsidRPr="007C72C2">
        <w:rPr>
          <w:rFonts w:ascii="Arial" w:hAnsi="Arial" w:cs="Arial"/>
          <w:i/>
          <w:iCs/>
          <w:noProof/>
          <w:sz w:val="24"/>
          <w:szCs w:val="24"/>
        </w:rPr>
        <w:t>Manajemen Kinerja</w:t>
      </w:r>
      <w:r w:rsidRPr="007C72C2">
        <w:rPr>
          <w:rFonts w:ascii="Arial" w:hAnsi="Arial" w:cs="Arial"/>
          <w:noProof/>
          <w:sz w:val="24"/>
          <w:szCs w:val="24"/>
        </w:rPr>
        <w:t>. Jakarta: PT. Raja Grafindo Perkasa.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Winardi, J. (2004). </w:t>
      </w:r>
      <w:r w:rsidRPr="007C72C2">
        <w:rPr>
          <w:rFonts w:ascii="Arial" w:hAnsi="Arial" w:cs="Arial"/>
          <w:i/>
          <w:iCs/>
          <w:noProof/>
          <w:sz w:val="24"/>
          <w:szCs w:val="24"/>
        </w:rPr>
        <w:t>Manajemen Perilaku Organisasi</w:t>
      </w:r>
      <w:r w:rsidRPr="007C72C2">
        <w:rPr>
          <w:rFonts w:ascii="Arial" w:hAnsi="Arial" w:cs="Arial"/>
          <w:noProof/>
          <w:sz w:val="24"/>
          <w:szCs w:val="24"/>
        </w:rPr>
        <w:t>. Jakarta: Kencana.</w:t>
      </w:r>
    </w:p>
    <w:p w:rsidR="009F57B7" w:rsidRPr="007C72C2"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Wirtz, J., &amp; Lovelock, C. (2016). </w:t>
      </w:r>
      <w:r w:rsidRPr="007C72C2">
        <w:rPr>
          <w:rFonts w:ascii="Arial" w:hAnsi="Arial" w:cs="Arial"/>
          <w:i/>
          <w:iCs/>
          <w:noProof/>
          <w:sz w:val="24"/>
          <w:szCs w:val="24"/>
        </w:rPr>
        <w:t>Services marketing: people, technology, strategy</w:t>
      </w:r>
      <w:r w:rsidRPr="007C72C2">
        <w:rPr>
          <w:rFonts w:ascii="Arial" w:hAnsi="Arial" w:cs="Arial"/>
          <w:noProof/>
          <w:sz w:val="24"/>
          <w:szCs w:val="24"/>
        </w:rPr>
        <w:t xml:space="preserve"> (6th ed.). New York: Prentice Hall. Retrieved from https://papers.ssrn.com/sol3/papers.cfm?abstract_id=2747807</w:t>
      </w:r>
    </w:p>
    <w:p w:rsidR="009F57B7" w:rsidRDefault="009F57B7" w:rsidP="009F57B7">
      <w:pPr>
        <w:widowControl w:val="0"/>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Zeithaml, V. A., &amp; Bitner, Mary Jo, Gremler, D. D. (2013). </w:t>
      </w:r>
      <w:r w:rsidRPr="007C72C2">
        <w:rPr>
          <w:rFonts w:ascii="Arial" w:hAnsi="Arial" w:cs="Arial"/>
          <w:i/>
          <w:iCs/>
          <w:noProof/>
          <w:sz w:val="24"/>
          <w:szCs w:val="24"/>
        </w:rPr>
        <w:t>Service Marketing : Integrating Customer Focus Across the Firm</w:t>
      </w:r>
      <w:r w:rsidRPr="007C72C2">
        <w:rPr>
          <w:rFonts w:ascii="Arial" w:hAnsi="Arial" w:cs="Arial"/>
          <w:noProof/>
          <w:sz w:val="24"/>
          <w:szCs w:val="24"/>
        </w:rPr>
        <w:t xml:space="preserve"> (Sixth). New York: McGraw-Hill.</w:t>
      </w:r>
    </w:p>
    <w:p w:rsidR="009F57B7" w:rsidRDefault="009F57B7" w:rsidP="009F57B7">
      <w:pPr>
        <w:widowControl w:val="0"/>
        <w:autoSpaceDE w:val="0"/>
        <w:autoSpaceDN w:val="0"/>
        <w:adjustRightInd w:val="0"/>
        <w:spacing w:after="120" w:line="240" w:lineRule="auto"/>
        <w:ind w:left="851" w:hanging="851"/>
        <w:jc w:val="both"/>
        <w:rPr>
          <w:rFonts w:ascii="Arial" w:hAnsi="Arial" w:cs="Arial"/>
          <w:b/>
          <w:noProof/>
          <w:sz w:val="24"/>
          <w:szCs w:val="24"/>
        </w:rPr>
      </w:pPr>
      <w:r>
        <w:rPr>
          <w:rFonts w:ascii="Arial" w:hAnsi="Arial" w:cs="Arial"/>
          <w:noProof/>
          <w:sz w:val="24"/>
          <w:szCs w:val="24"/>
        </w:rPr>
        <w:t xml:space="preserve">II. </w:t>
      </w:r>
      <w:r>
        <w:rPr>
          <w:rFonts w:ascii="Arial" w:hAnsi="Arial" w:cs="Arial"/>
          <w:noProof/>
          <w:sz w:val="24"/>
          <w:szCs w:val="24"/>
        </w:rPr>
        <w:tab/>
      </w:r>
      <w:r w:rsidRPr="002A6875">
        <w:rPr>
          <w:rFonts w:ascii="Arial" w:hAnsi="Arial" w:cs="Arial"/>
          <w:b/>
          <w:noProof/>
          <w:sz w:val="24"/>
          <w:szCs w:val="24"/>
        </w:rPr>
        <w:t>Jurnal</w:t>
      </w:r>
    </w:p>
    <w:p w:rsidR="009F57B7" w:rsidRDefault="009F57B7" w:rsidP="009F57B7">
      <w:pPr>
        <w:widowControl w:val="0"/>
        <w:tabs>
          <w:tab w:val="left" w:pos="851"/>
        </w:tabs>
        <w:autoSpaceDE w:val="0"/>
        <w:autoSpaceDN w:val="0"/>
        <w:adjustRightInd w:val="0"/>
        <w:spacing w:after="120" w:line="240" w:lineRule="auto"/>
        <w:ind w:left="709" w:hanging="709"/>
        <w:jc w:val="both"/>
        <w:rPr>
          <w:rFonts w:ascii="Arial" w:hAnsi="Arial" w:cs="Arial"/>
          <w:i/>
          <w:sz w:val="24"/>
          <w:szCs w:val="24"/>
        </w:rPr>
      </w:pPr>
      <w:r>
        <w:rPr>
          <w:rFonts w:ascii="Arial" w:hAnsi="Arial" w:cs="Arial"/>
          <w:sz w:val="24"/>
          <w:szCs w:val="24"/>
        </w:rPr>
        <w:t xml:space="preserve">Abdullah, Haim Hilman., &amp; Kaliappen, Narentheren. (2014). Do Cost Leadership Strategy and Process Innovation Influence the Performance of Malaysia Hotel Industry?, </w:t>
      </w:r>
      <w:r w:rsidRPr="009112AC">
        <w:rPr>
          <w:rFonts w:ascii="Arial" w:hAnsi="Arial" w:cs="Arial"/>
          <w:i/>
          <w:sz w:val="24"/>
          <w:szCs w:val="24"/>
        </w:rPr>
        <w:t xml:space="preserve">Asian Social Science; Vol. 10, pp: 134 </w:t>
      </w:r>
      <w:r>
        <w:rPr>
          <w:rFonts w:ascii="Arial" w:hAnsi="Arial" w:cs="Arial"/>
          <w:i/>
          <w:sz w:val="24"/>
          <w:szCs w:val="24"/>
        </w:rPr>
        <w:t>–</w:t>
      </w:r>
      <w:r w:rsidRPr="009112AC">
        <w:rPr>
          <w:rFonts w:ascii="Arial" w:hAnsi="Arial" w:cs="Arial"/>
          <w:i/>
          <w:sz w:val="24"/>
          <w:szCs w:val="24"/>
        </w:rPr>
        <w:t xml:space="preserve"> 141</w:t>
      </w:r>
      <w:r>
        <w:rPr>
          <w:rFonts w:ascii="Arial" w:hAnsi="Arial" w:cs="Arial"/>
          <w:i/>
          <w:sz w:val="24"/>
          <w:szCs w:val="24"/>
        </w:rPr>
        <w:t>.</w:t>
      </w:r>
    </w:p>
    <w:p w:rsidR="009F57B7" w:rsidRPr="008D2155"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sz w:val="24"/>
          <w:szCs w:val="24"/>
        </w:rPr>
      </w:pPr>
      <w:r>
        <w:rPr>
          <w:rFonts w:ascii="Arial" w:hAnsi="Arial" w:cs="Arial"/>
          <w:sz w:val="24"/>
          <w:szCs w:val="24"/>
        </w:rPr>
        <w:lastRenderedPageBreak/>
        <w:t xml:space="preserve">Abu Kasim, Nor Aziah., &amp; Minai, Badriyah. (2009). Linking CRM Strategy, Customer Performance Measures and Performance in the Hotel Industry, </w:t>
      </w:r>
      <w:r w:rsidRPr="008D2155">
        <w:rPr>
          <w:rFonts w:ascii="Arial" w:hAnsi="Arial" w:cs="Arial"/>
          <w:i/>
          <w:sz w:val="24"/>
          <w:szCs w:val="24"/>
        </w:rPr>
        <w:t>International Journal of Economics and Management 3(2) : 297 – 316.</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i/>
          <w:sz w:val="24"/>
          <w:szCs w:val="24"/>
        </w:rPr>
      </w:pPr>
      <w:r>
        <w:rPr>
          <w:rFonts w:ascii="Arial" w:hAnsi="Arial" w:cs="Arial"/>
          <w:sz w:val="24"/>
          <w:szCs w:val="24"/>
        </w:rPr>
        <w:t xml:space="preserve">Ahmad, Zamri., &amp; Hashim, Rahmat. (2010). Customer’s Brand Equity and Customer Loyalty : a Study on Hotel,s Conference Market, </w:t>
      </w:r>
      <w:r w:rsidRPr="002A25E2">
        <w:rPr>
          <w:rFonts w:ascii="Arial" w:hAnsi="Arial" w:cs="Arial"/>
          <w:i/>
          <w:sz w:val="24"/>
          <w:szCs w:val="24"/>
        </w:rPr>
        <w:t>World Applied Sciences Journal 10: 115-120</w:t>
      </w:r>
      <w:r>
        <w:rPr>
          <w:rFonts w:ascii="Arial" w:hAnsi="Arial" w:cs="Arial"/>
          <w:i/>
          <w:sz w:val="24"/>
          <w:szCs w:val="24"/>
        </w:rPr>
        <w:t>.</w:t>
      </w:r>
    </w:p>
    <w:p w:rsidR="009F57B7" w:rsidRPr="009112AC"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sz w:val="24"/>
          <w:szCs w:val="24"/>
        </w:rPr>
      </w:pPr>
      <w:r>
        <w:rPr>
          <w:rFonts w:ascii="Arial" w:hAnsi="Arial" w:cs="Arial"/>
          <w:sz w:val="24"/>
          <w:szCs w:val="24"/>
        </w:rPr>
        <w:t xml:space="preserve">Ali Alsheikh, Ghaith., Sobihah, Mutia., &amp; Malek, Abdul. (2018). Investigation of Factors Influencing Customer Loyalty in Malaysia and Jordan Hotel Industry, </w:t>
      </w:r>
      <w:r w:rsidRPr="00DD2E80">
        <w:rPr>
          <w:rFonts w:ascii="Arial" w:hAnsi="Arial" w:cs="Arial"/>
          <w:i/>
          <w:sz w:val="24"/>
          <w:szCs w:val="24"/>
        </w:rPr>
        <w:t>Journal of Hotel &amp; Business Management, Volume 7 Issue 2</w:t>
      </w:r>
      <w:r>
        <w:rPr>
          <w:rFonts w:ascii="Arial" w:hAnsi="Arial" w:cs="Arial"/>
          <w:i/>
          <w:sz w:val="24"/>
          <w:szCs w:val="24"/>
        </w:rPr>
        <w:t>.</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i/>
          <w:sz w:val="24"/>
          <w:szCs w:val="24"/>
        </w:rPr>
      </w:pPr>
      <w:r>
        <w:rPr>
          <w:rFonts w:ascii="Arial" w:hAnsi="Arial" w:cs="Arial"/>
          <w:sz w:val="24"/>
          <w:szCs w:val="24"/>
        </w:rPr>
        <w:t xml:space="preserve">Al Maslam, Samaan., &amp; Awad Alhaddad, Abdullah. (2016). Customer Satisfaction and Loyalty in the Hotel Industry: the Mediating Role of Relationship Marketing (PLS Approach), </w:t>
      </w:r>
      <w:r w:rsidRPr="002C72D9">
        <w:rPr>
          <w:rFonts w:ascii="Arial" w:hAnsi="Arial" w:cs="Arial"/>
          <w:i/>
          <w:sz w:val="24"/>
          <w:szCs w:val="24"/>
        </w:rPr>
        <w:t>Quest Journals Journal of Research in Business and Management, Volume 4, Issue 5, pp: 32-42</w:t>
      </w:r>
      <w:r>
        <w:rPr>
          <w:rFonts w:ascii="Arial" w:hAnsi="Arial" w:cs="Arial"/>
          <w:i/>
          <w:sz w:val="24"/>
          <w:szCs w:val="24"/>
        </w:rPr>
        <w:t>.</w:t>
      </w:r>
    </w:p>
    <w:p w:rsidR="009F57B7" w:rsidRPr="009112AC"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sz w:val="24"/>
          <w:szCs w:val="24"/>
        </w:rPr>
      </w:pPr>
      <w:r>
        <w:rPr>
          <w:rFonts w:ascii="Arial" w:hAnsi="Arial" w:cs="Arial"/>
          <w:sz w:val="24"/>
          <w:szCs w:val="24"/>
        </w:rPr>
        <w:t xml:space="preserve">Aswani, V., &amp; Gugloth, Sardar. (2017). Social Media Usage as Communication Tool by Hospitality Industry, </w:t>
      </w:r>
      <w:r w:rsidRPr="009112AC">
        <w:rPr>
          <w:rFonts w:ascii="Arial" w:hAnsi="Arial" w:cs="Arial"/>
          <w:i/>
          <w:sz w:val="24"/>
          <w:szCs w:val="24"/>
        </w:rPr>
        <w:t>National Conference on Marketing and Sustainable Development.</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Balmer, J. M. T., &amp; Gray, E. R. (2000). Corporate identity and corporate communications: creating a competitive advantage. </w:t>
      </w:r>
      <w:r w:rsidRPr="007C72C2">
        <w:rPr>
          <w:rFonts w:ascii="Arial" w:hAnsi="Arial" w:cs="Arial"/>
          <w:i/>
          <w:iCs/>
          <w:noProof/>
          <w:sz w:val="24"/>
          <w:szCs w:val="24"/>
        </w:rPr>
        <w:t>Industrial and Commercial Training</w:t>
      </w:r>
      <w:r w:rsidRPr="007C72C2">
        <w:rPr>
          <w:rFonts w:ascii="Arial" w:hAnsi="Arial" w:cs="Arial"/>
          <w:noProof/>
          <w:sz w:val="24"/>
          <w:szCs w:val="24"/>
        </w:rPr>
        <w:t xml:space="preserve">, </w:t>
      </w:r>
      <w:r w:rsidRPr="007C72C2">
        <w:rPr>
          <w:rFonts w:ascii="Arial" w:hAnsi="Arial" w:cs="Arial"/>
          <w:i/>
          <w:iCs/>
          <w:noProof/>
          <w:sz w:val="24"/>
          <w:szCs w:val="24"/>
        </w:rPr>
        <w:t>32</w:t>
      </w:r>
      <w:r w:rsidRPr="007C72C2">
        <w:rPr>
          <w:rFonts w:ascii="Arial" w:hAnsi="Arial" w:cs="Arial"/>
          <w:noProof/>
          <w:sz w:val="24"/>
          <w:szCs w:val="24"/>
        </w:rPr>
        <w:t>(7), 256–262. https://doi.org/10.1108/00197850010379811</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Bambang Baroto, M., Bin Abdullah, M. M., &amp; Wan, H. L. (2012). Hybrid Strategy: A New Strategy for Competitive Advantage. </w:t>
      </w:r>
      <w:r w:rsidRPr="007C72C2">
        <w:rPr>
          <w:rFonts w:ascii="Arial" w:hAnsi="Arial" w:cs="Arial"/>
          <w:i/>
          <w:iCs/>
          <w:noProof/>
          <w:sz w:val="24"/>
          <w:szCs w:val="24"/>
        </w:rPr>
        <w:t>International Journal of Business and Management</w:t>
      </w:r>
      <w:r w:rsidRPr="007C72C2">
        <w:rPr>
          <w:rFonts w:ascii="Arial" w:hAnsi="Arial" w:cs="Arial"/>
          <w:noProof/>
          <w:sz w:val="24"/>
          <w:szCs w:val="24"/>
        </w:rPr>
        <w:t xml:space="preserve">, </w:t>
      </w:r>
      <w:r w:rsidRPr="007C72C2">
        <w:rPr>
          <w:rFonts w:ascii="Arial" w:hAnsi="Arial" w:cs="Arial"/>
          <w:i/>
          <w:iCs/>
          <w:noProof/>
          <w:sz w:val="24"/>
          <w:szCs w:val="24"/>
        </w:rPr>
        <w:t>7</w:t>
      </w:r>
      <w:r w:rsidRPr="007C72C2">
        <w:rPr>
          <w:rFonts w:ascii="Arial" w:hAnsi="Arial" w:cs="Arial"/>
          <w:noProof/>
          <w:sz w:val="24"/>
          <w:szCs w:val="24"/>
        </w:rPr>
        <w:t>(20), 120–133. https://doi.org/10.5539/ijbm.v7n20p120</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Banga, Gagandeep., Kumar, Babita., &amp; Goyal, Harsyal. (2013). Customer Relationship Management in Hotel Industry. </w:t>
      </w:r>
      <w:r w:rsidRPr="000A5053">
        <w:rPr>
          <w:rFonts w:ascii="Arial" w:hAnsi="Arial" w:cs="Arial"/>
          <w:i/>
          <w:noProof/>
          <w:sz w:val="24"/>
          <w:szCs w:val="24"/>
        </w:rPr>
        <w:t>Pacific Business Review International, Volume 5 Issue 12.</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i/>
          <w:noProof/>
          <w:sz w:val="24"/>
          <w:szCs w:val="24"/>
        </w:rPr>
      </w:pPr>
      <w:r>
        <w:rPr>
          <w:rFonts w:ascii="Arial" w:hAnsi="Arial" w:cs="Arial"/>
          <w:noProof/>
          <w:sz w:val="24"/>
          <w:szCs w:val="24"/>
        </w:rPr>
        <w:t xml:space="preserve">Batinic, Ivica. (2015). The Role And Importance of Internet Marketing in Modern Hotel Industry, </w:t>
      </w:r>
      <w:r w:rsidRPr="00744AC1">
        <w:rPr>
          <w:rFonts w:ascii="Arial" w:hAnsi="Arial" w:cs="Arial"/>
          <w:i/>
          <w:noProof/>
          <w:sz w:val="24"/>
          <w:szCs w:val="24"/>
        </w:rPr>
        <w:t>(JPMNT) Journal of Process Management - New Technologies, International, Vo. 3, No. 3.</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Caricato, L. (2006). CRM and Corporate Communication. </w:t>
      </w:r>
      <w:r w:rsidRPr="007C72C2">
        <w:rPr>
          <w:rFonts w:ascii="Arial" w:hAnsi="Arial" w:cs="Arial"/>
          <w:i/>
          <w:iCs/>
          <w:noProof/>
          <w:sz w:val="24"/>
          <w:szCs w:val="24"/>
        </w:rPr>
        <w:t>Symphonya. Emerging Issues in Management</w:t>
      </w:r>
      <w:r w:rsidRPr="007C72C2">
        <w:rPr>
          <w:rFonts w:ascii="Arial" w:hAnsi="Arial" w:cs="Arial"/>
          <w:noProof/>
          <w:sz w:val="24"/>
          <w:szCs w:val="24"/>
        </w:rPr>
        <w:t>, (2), 62–72. https://doi.org/10.4468/2006.2.05caricato</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i/>
          <w:noProof/>
          <w:sz w:val="24"/>
          <w:szCs w:val="24"/>
        </w:rPr>
      </w:pPr>
      <w:r>
        <w:rPr>
          <w:rFonts w:ascii="Arial" w:hAnsi="Arial" w:cs="Arial"/>
          <w:noProof/>
          <w:sz w:val="24"/>
          <w:szCs w:val="24"/>
        </w:rPr>
        <w:t xml:space="preserve">Casado Salguero, Gisela., Angel FG, Manuel., &amp; Aldeanueva F, Ignacio. (2019). Competitive Intelligence and Sustainable Competitive Advantage in the Hotel Industry. </w:t>
      </w:r>
      <w:r w:rsidRPr="00933873">
        <w:rPr>
          <w:rFonts w:ascii="Arial" w:hAnsi="Arial" w:cs="Arial"/>
          <w:i/>
          <w:noProof/>
          <w:sz w:val="24"/>
          <w:szCs w:val="24"/>
        </w:rPr>
        <w:t>Sustainability, 11</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Ekhlassi, A. (2012). Determining the Integrated Marketing CommunicationTools for Different Stages of Customer Relationship inDigital Era. </w:t>
      </w:r>
      <w:r w:rsidRPr="007C72C2">
        <w:rPr>
          <w:rFonts w:ascii="Arial" w:hAnsi="Arial" w:cs="Arial"/>
          <w:i/>
          <w:iCs/>
          <w:noProof/>
          <w:sz w:val="24"/>
          <w:szCs w:val="24"/>
        </w:rPr>
        <w:t>International Journal of Information and Electronics Engineering</w:t>
      </w:r>
      <w:r w:rsidRPr="007C72C2">
        <w:rPr>
          <w:rFonts w:ascii="Arial" w:hAnsi="Arial" w:cs="Arial"/>
          <w:noProof/>
          <w:sz w:val="24"/>
          <w:szCs w:val="24"/>
        </w:rPr>
        <w:t xml:space="preserve">, </w:t>
      </w:r>
      <w:r w:rsidRPr="007C72C2">
        <w:rPr>
          <w:rFonts w:ascii="Arial" w:hAnsi="Arial" w:cs="Arial"/>
          <w:i/>
          <w:iCs/>
          <w:noProof/>
          <w:sz w:val="24"/>
          <w:szCs w:val="24"/>
        </w:rPr>
        <w:t>2</w:t>
      </w:r>
      <w:r w:rsidRPr="007C72C2">
        <w:rPr>
          <w:rFonts w:ascii="Arial" w:hAnsi="Arial" w:cs="Arial"/>
          <w:noProof/>
          <w:sz w:val="24"/>
          <w:szCs w:val="24"/>
        </w:rPr>
        <w:t xml:space="preserve">(5), 761–765. </w:t>
      </w:r>
      <w:r w:rsidRPr="007C72C2">
        <w:rPr>
          <w:rFonts w:ascii="Arial" w:hAnsi="Arial" w:cs="Arial"/>
          <w:noProof/>
          <w:sz w:val="24"/>
          <w:szCs w:val="24"/>
        </w:rPr>
        <w:lastRenderedPageBreak/>
        <w:t>https://doi.org/10.7763/IJIEE.2012.V2.202</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Finne, Å., &amp; Grönroos, C. (2013). Rethinking marketing communication: From integrated marketing communication to relationship communication. </w:t>
      </w:r>
      <w:r w:rsidRPr="007C72C2">
        <w:rPr>
          <w:rFonts w:ascii="Arial" w:hAnsi="Arial" w:cs="Arial"/>
          <w:i/>
          <w:iCs/>
          <w:noProof/>
          <w:sz w:val="24"/>
          <w:szCs w:val="24"/>
        </w:rPr>
        <w:t>The Evolution of Integrated Marketing Communications: The Customer-Driven Marketplace</w:t>
      </w:r>
      <w:r w:rsidRPr="007C72C2">
        <w:rPr>
          <w:rFonts w:ascii="Arial" w:hAnsi="Arial" w:cs="Arial"/>
          <w:noProof/>
          <w:sz w:val="24"/>
          <w:szCs w:val="24"/>
        </w:rPr>
        <w:t xml:space="preserve">, </w:t>
      </w:r>
      <w:r w:rsidRPr="007C72C2">
        <w:rPr>
          <w:rFonts w:ascii="Arial" w:hAnsi="Arial" w:cs="Arial"/>
          <w:i/>
          <w:iCs/>
          <w:noProof/>
          <w:sz w:val="24"/>
          <w:szCs w:val="24"/>
        </w:rPr>
        <w:t>15</w:t>
      </w:r>
      <w:r w:rsidRPr="007C72C2">
        <w:rPr>
          <w:rFonts w:ascii="Arial" w:hAnsi="Arial" w:cs="Arial"/>
          <w:noProof/>
          <w:sz w:val="24"/>
          <w:szCs w:val="24"/>
        </w:rPr>
        <w:t>(July), 105–122. https://doi.org/10.4324/9781315872728</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i/>
          <w:noProof/>
          <w:sz w:val="24"/>
          <w:szCs w:val="24"/>
        </w:rPr>
      </w:pPr>
      <w:r>
        <w:rPr>
          <w:rFonts w:ascii="Arial" w:hAnsi="Arial" w:cs="Arial"/>
          <w:noProof/>
          <w:sz w:val="24"/>
          <w:szCs w:val="24"/>
        </w:rPr>
        <w:t xml:space="preserve">Hardjono, Budiono., &amp; San, Lai Pooi. (2017). Customer Relationship Management Implementation and Its Implication to Customer Loyalty in Hospitality Industry. </w:t>
      </w:r>
      <w:r w:rsidRPr="0014565E">
        <w:rPr>
          <w:rFonts w:ascii="Arial" w:hAnsi="Arial" w:cs="Arial"/>
          <w:i/>
          <w:noProof/>
          <w:sz w:val="24"/>
          <w:szCs w:val="24"/>
        </w:rPr>
        <w:t>Jurnal Dinamika Manajemen, 8 (1), 92-107.</w:t>
      </w:r>
    </w:p>
    <w:p w:rsidR="009F57B7" w:rsidRPr="0014565E"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Harryani, Sri. (2017). Customer Relationship Management Influence on Customer Value, Product Quality and Service Quality in Improving Customer Satisfaction and Its Implication on The Customer Loyalty. </w:t>
      </w:r>
      <w:r w:rsidRPr="00BC4C64">
        <w:rPr>
          <w:rFonts w:ascii="Arial" w:hAnsi="Arial" w:cs="Arial"/>
          <w:i/>
          <w:noProof/>
          <w:sz w:val="24"/>
          <w:szCs w:val="24"/>
        </w:rPr>
        <w:t>Jurnal Ekonomi Bisnis, Volume 22 No. 2.</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i/>
          <w:noProof/>
          <w:sz w:val="24"/>
          <w:szCs w:val="24"/>
        </w:rPr>
      </w:pPr>
      <w:r>
        <w:rPr>
          <w:rFonts w:ascii="Arial" w:hAnsi="Arial" w:cs="Arial"/>
          <w:noProof/>
          <w:sz w:val="24"/>
          <w:szCs w:val="24"/>
        </w:rPr>
        <w:t xml:space="preserve">Hiden, Sandra. (2012). A New Communication Approach for the Hotel Industry. </w:t>
      </w:r>
      <w:r w:rsidRPr="00216358">
        <w:rPr>
          <w:rFonts w:ascii="Arial" w:hAnsi="Arial" w:cs="Arial"/>
          <w:i/>
          <w:noProof/>
          <w:sz w:val="24"/>
          <w:szCs w:val="24"/>
        </w:rPr>
        <w:t>Journal of Interdisciplinary Research</w:t>
      </w:r>
      <w:r>
        <w:rPr>
          <w:rFonts w:ascii="Arial" w:hAnsi="Arial" w:cs="Arial"/>
          <w:i/>
          <w:noProof/>
          <w:sz w:val="24"/>
          <w:szCs w:val="24"/>
        </w:rPr>
        <w:t>.</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Kandampully, J., &amp; Suhartanto, D. (2000). Customer loyalty in the hotel industry : The role of customer satisfaction and image. </w:t>
      </w:r>
      <w:r w:rsidRPr="007C72C2">
        <w:rPr>
          <w:rFonts w:ascii="Arial" w:hAnsi="Arial" w:cs="Arial"/>
          <w:i/>
          <w:iCs/>
          <w:noProof/>
          <w:sz w:val="24"/>
          <w:szCs w:val="24"/>
        </w:rPr>
        <w:t>International Journal of Contemporary Hospitality Management</w:t>
      </w:r>
      <w:r w:rsidRPr="007C72C2">
        <w:rPr>
          <w:rFonts w:ascii="Arial" w:hAnsi="Arial" w:cs="Arial"/>
          <w:noProof/>
          <w:sz w:val="24"/>
          <w:szCs w:val="24"/>
        </w:rPr>
        <w:t xml:space="preserve">, </w:t>
      </w:r>
      <w:r w:rsidRPr="007C72C2">
        <w:rPr>
          <w:rFonts w:ascii="Arial" w:hAnsi="Arial" w:cs="Arial"/>
          <w:i/>
          <w:iCs/>
          <w:noProof/>
          <w:sz w:val="24"/>
          <w:szCs w:val="24"/>
        </w:rPr>
        <w:t>12</w:t>
      </w:r>
      <w:r w:rsidRPr="007C72C2">
        <w:rPr>
          <w:rFonts w:ascii="Arial" w:hAnsi="Arial" w:cs="Arial"/>
          <w:noProof/>
          <w:sz w:val="24"/>
          <w:szCs w:val="24"/>
        </w:rPr>
        <w:t>(6), 346–351. https://doi.org/10.1108/09596110010342559</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Kuusik, A. (2007). Affecting Customer Loyalty: Do Different Factors have various Influences in Different, Loyalty Levels. </w:t>
      </w:r>
      <w:r w:rsidRPr="007C72C2">
        <w:rPr>
          <w:rFonts w:ascii="Arial" w:hAnsi="Arial" w:cs="Arial"/>
          <w:i/>
          <w:iCs/>
          <w:noProof/>
          <w:sz w:val="24"/>
          <w:szCs w:val="24"/>
        </w:rPr>
        <w:t>Journal of Marketing Adminitration</w:t>
      </w:r>
      <w:r w:rsidRPr="007C72C2">
        <w:rPr>
          <w:rFonts w:ascii="Arial" w:hAnsi="Arial" w:cs="Arial"/>
          <w:noProof/>
          <w:sz w:val="24"/>
          <w:szCs w:val="24"/>
        </w:rPr>
        <w:t>, (366).</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Lo, Yu-Hsi. (2012). Back to Hotel Strategic Management 101 : An Examination of Hotels' Implementation of Porter's Generic Strategy in China, </w:t>
      </w:r>
      <w:r w:rsidRPr="00D86D7F">
        <w:rPr>
          <w:rFonts w:ascii="Arial" w:hAnsi="Arial" w:cs="Arial"/>
          <w:i/>
          <w:noProof/>
          <w:sz w:val="24"/>
          <w:szCs w:val="24"/>
        </w:rPr>
        <w:t>The Journal of International Management Studies, Volume 7, Number 1.</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i/>
          <w:noProof/>
          <w:sz w:val="24"/>
          <w:szCs w:val="24"/>
        </w:rPr>
      </w:pPr>
      <w:r>
        <w:rPr>
          <w:rFonts w:ascii="Arial" w:hAnsi="Arial" w:cs="Arial"/>
          <w:noProof/>
          <w:sz w:val="24"/>
          <w:szCs w:val="24"/>
        </w:rPr>
        <w:t>Mahmoud Al-Azzam, Abdel Fattah. (2016). The Impact of Customer Relationship on Hotels Performance in Jordan, I</w:t>
      </w:r>
      <w:r w:rsidRPr="00744AC1">
        <w:rPr>
          <w:rFonts w:ascii="Arial" w:hAnsi="Arial" w:cs="Arial"/>
          <w:i/>
          <w:noProof/>
          <w:sz w:val="24"/>
          <w:szCs w:val="24"/>
        </w:rPr>
        <w:t>nternational Journal of Business and Social Science, Vol. 7, No. 4.</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Milovic, Boris. (2012). Social Media and eCRM as a Prerequisite for Hotel Success, </w:t>
      </w:r>
      <w:r w:rsidRPr="00744AC1">
        <w:rPr>
          <w:rFonts w:ascii="Arial" w:hAnsi="Arial" w:cs="Arial"/>
          <w:i/>
          <w:noProof/>
          <w:sz w:val="24"/>
          <w:szCs w:val="24"/>
        </w:rPr>
        <w:t>Management Information Systems, Vol. 7, No. 3.</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Mohammed, A. A., &amp; Bin Rashid, B. (2012). Customer Relationship Management (CRM) in Hotel Industry: A framework Proposal on the Relationship among CRM Dimensions, Marketing Capabilities and Hotel Performance. </w:t>
      </w:r>
      <w:r w:rsidRPr="007C72C2">
        <w:rPr>
          <w:rFonts w:ascii="Arial" w:hAnsi="Arial" w:cs="Arial"/>
          <w:i/>
          <w:iCs/>
          <w:noProof/>
          <w:sz w:val="24"/>
          <w:szCs w:val="24"/>
        </w:rPr>
        <w:t>International Review of Management and Marketing</w:t>
      </w:r>
      <w:r w:rsidRPr="007C72C2">
        <w:rPr>
          <w:rFonts w:ascii="Arial" w:hAnsi="Arial" w:cs="Arial"/>
          <w:noProof/>
          <w:sz w:val="24"/>
          <w:szCs w:val="24"/>
        </w:rPr>
        <w:t xml:space="preserve">, </w:t>
      </w:r>
      <w:r w:rsidRPr="007C72C2">
        <w:rPr>
          <w:rFonts w:ascii="Arial" w:hAnsi="Arial" w:cs="Arial"/>
          <w:i/>
          <w:iCs/>
          <w:noProof/>
          <w:sz w:val="24"/>
          <w:szCs w:val="24"/>
        </w:rPr>
        <w:t>2</w:t>
      </w:r>
      <w:r w:rsidRPr="007C72C2">
        <w:rPr>
          <w:rFonts w:ascii="Arial" w:hAnsi="Arial" w:cs="Arial"/>
          <w:noProof/>
          <w:sz w:val="24"/>
          <w:szCs w:val="24"/>
        </w:rPr>
        <w:t xml:space="preserve">(4), 220–230. </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Nwabueze, U., &amp; Mileski, J. (2018). Achieving competitive advantage through effective communication in a global environment. </w:t>
      </w:r>
      <w:r w:rsidRPr="007C72C2">
        <w:rPr>
          <w:rFonts w:ascii="Arial" w:hAnsi="Arial" w:cs="Arial"/>
          <w:i/>
          <w:iCs/>
          <w:noProof/>
          <w:sz w:val="24"/>
          <w:szCs w:val="24"/>
        </w:rPr>
        <w:t>Journal of International Studies</w:t>
      </w:r>
      <w:r w:rsidRPr="007C72C2">
        <w:rPr>
          <w:rFonts w:ascii="Arial" w:hAnsi="Arial" w:cs="Arial"/>
          <w:noProof/>
          <w:sz w:val="24"/>
          <w:szCs w:val="24"/>
        </w:rPr>
        <w:t xml:space="preserve">, </w:t>
      </w:r>
      <w:r w:rsidRPr="007C72C2">
        <w:rPr>
          <w:rFonts w:ascii="Arial" w:hAnsi="Arial" w:cs="Arial"/>
          <w:i/>
          <w:iCs/>
          <w:noProof/>
          <w:sz w:val="24"/>
          <w:szCs w:val="24"/>
        </w:rPr>
        <w:t>11</w:t>
      </w:r>
      <w:r w:rsidRPr="007C72C2">
        <w:rPr>
          <w:rFonts w:ascii="Arial" w:hAnsi="Arial" w:cs="Arial"/>
          <w:noProof/>
          <w:sz w:val="24"/>
          <w:szCs w:val="24"/>
        </w:rPr>
        <w:t>(1), 50–66. https://doi.org/10.14254/2071-8330.2018/11-1/4</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Orantes-Jimenes, Sandra Dinora., Vasquez-Alvares, Graciela., &amp; Tejeida-Padilla, Ricardo. (2017). Impact of Customer Relationship </w:t>
      </w:r>
      <w:r>
        <w:rPr>
          <w:rFonts w:ascii="Arial" w:hAnsi="Arial" w:cs="Arial"/>
          <w:noProof/>
          <w:sz w:val="24"/>
          <w:szCs w:val="24"/>
        </w:rPr>
        <w:lastRenderedPageBreak/>
        <w:t xml:space="preserve">Management on Customer Loyalty, Customer Retention and Customer Profitability for Hotelier Sector. </w:t>
      </w:r>
      <w:r w:rsidRPr="0014565E">
        <w:rPr>
          <w:rFonts w:ascii="Arial" w:hAnsi="Arial" w:cs="Arial"/>
          <w:i/>
          <w:noProof/>
          <w:sz w:val="24"/>
          <w:szCs w:val="24"/>
        </w:rPr>
        <w:t>Systemic, Cybernetics and Informatics, Volume 15, Number 4.</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Parvatiyar, A., &amp; Sheth, J. N. (2001). Customer Relationship Management: Emerging Practice, Process, and Discipline. </w:t>
      </w:r>
      <w:r w:rsidRPr="007C72C2">
        <w:rPr>
          <w:rFonts w:ascii="Arial" w:hAnsi="Arial" w:cs="Arial"/>
          <w:i/>
          <w:iCs/>
          <w:noProof/>
          <w:sz w:val="24"/>
          <w:szCs w:val="24"/>
        </w:rPr>
        <w:t>Journal of Economic and Social Research</w:t>
      </w:r>
      <w:r w:rsidRPr="007C72C2">
        <w:rPr>
          <w:rFonts w:ascii="Arial" w:hAnsi="Arial" w:cs="Arial"/>
          <w:noProof/>
          <w:sz w:val="24"/>
          <w:szCs w:val="24"/>
        </w:rPr>
        <w:t xml:space="preserve">, </w:t>
      </w:r>
      <w:r w:rsidRPr="007C72C2">
        <w:rPr>
          <w:rFonts w:ascii="Arial" w:hAnsi="Arial" w:cs="Arial"/>
          <w:i/>
          <w:iCs/>
          <w:noProof/>
          <w:sz w:val="24"/>
          <w:szCs w:val="24"/>
        </w:rPr>
        <w:t>3</w:t>
      </w:r>
      <w:r w:rsidRPr="007C72C2">
        <w:rPr>
          <w:rFonts w:ascii="Arial" w:hAnsi="Arial" w:cs="Arial"/>
          <w:noProof/>
          <w:sz w:val="24"/>
          <w:szCs w:val="24"/>
        </w:rPr>
        <w:t>(2), 1–34.</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Payne, A., &amp; Frow, P. (2006). Customer Relationship Management: from Strategy to Implementation. </w:t>
      </w:r>
      <w:r w:rsidRPr="007C72C2">
        <w:rPr>
          <w:rFonts w:ascii="Arial" w:hAnsi="Arial" w:cs="Arial"/>
          <w:i/>
          <w:iCs/>
          <w:noProof/>
          <w:sz w:val="24"/>
          <w:szCs w:val="24"/>
        </w:rPr>
        <w:t>Journal of Marketing Management</w:t>
      </w:r>
      <w:r w:rsidRPr="007C72C2">
        <w:rPr>
          <w:rFonts w:ascii="Arial" w:hAnsi="Arial" w:cs="Arial"/>
          <w:noProof/>
          <w:sz w:val="24"/>
          <w:szCs w:val="24"/>
        </w:rPr>
        <w:t xml:space="preserve">, </w:t>
      </w:r>
      <w:r w:rsidRPr="007C72C2">
        <w:rPr>
          <w:rFonts w:ascii="Arial" w:hAnsi="Arial" w:cs="Arial"/>
          <w:i/>
          <w:iCs/>
          <w:noProof/>
          <w:sz w:val="24"/>
          <w:szCs w:val="24"/>
        </w:rPr>
        <w:t>22</w:t>
      </w:r>
      <w:r w:rsidRPr="007C72C2">
        <w:rPr>
          <w:rFonts w:ascii="Arial" w:hAnsi="Arial" w:cs="Arial"/>
          <w:noProof/>
          <w:sz w:val="24"/>
          <w:szCs w:val="24"/>
        </w:rPr>
        <w:t>(1–2), 135–168. https://doi.org/10.1362/026725706776022272</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Petzer, D., Steyn, T., &amp; Mostert, P. (2008). Competitive marketing strategies of selected hotels: an exploratory study. </w:t>
      </w:r>
      <w:r w:rsidRPr="007C72C2">
        <w:rPr>
          <w:rFonts w:ascii="Arial" w:hAnsi="Arial" w:cs="Arial"/>
          <w:i/>
          <w:iCs/>
          <w:noProof/>
          <w:sz w:val="24"/>
          <w:szCs w:val="24"/>
        </w:rPr>
        <w:t>Southern African Business Review</w:t>
      </w:r>
      <w:r w:rsidRPr="007C72C2">
        <w:rPr>
          <w:rFonts w:ascii="Arial" w:hAnsi="Arial" w:cs="Arial"/>
          <w:noProof/>
          <w:sz w:val="24"/>
          <w:szCs w:val="24"/>
        </w:rPr>
        <w:t xml:space="preserve">, </w:t>
      </w:r>
      <w:r w:rsidRPr="007C72C2">
        <w:rPr>
          <w:rFonts w:ascii="Arial" w:hAnsi="Arial" w:cs="Arial"/>
          <w:i/>
          <w:iCs/>
          <w:noProof/>
          <w:sz w:val="24"/>
          <w:szCs w:val="24"/>
        </w:rPr>
        <w:t>12</w:t>
      </w:r>
      <w:r w:rsidRPr="007C72C2">
        <w:rPr>
          <w:rFonts w:ascii="Arial" w:hAnsi="Arial" w:cs="Arial"/>
          <w:noProof/>
          <w:sz w:val="24"/>
          <w:szCs w:val="24"/>
        </w:rPr>
        <w:t>(2), 1–22. Retrieved from http://www.unisa.ac.za/contents/faculties/service_dept/docs/SABVI122chap1.pdf</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Pippow, Ingo., Eifert, Dietmar., Muller, G. (2003). One –to-one Marketing and Customer Loyalty in Electronic Commerce – An Empirical Analysis. </w:t>
      </w:r>
      <w:r w:rsidRPr="007C72C2">
        <w:rPr>
          <w:rFonts w:ascii="Arial" w:hAnsi="Arial" w:cs="Arial"/>
          <w:i/>
          <w:iCs/>
          <w:noProof/>
          <w:sz w:val="24"/>
          <w:szCs w:val="24"/>
        </w:rPr>
        <w:t>Journal of Friedrichst</w:t>
      </w:r>
      <w:r w:rsidRPr="007C72C2">
        <w:rPr>
          <w:rFonts w:ascii="Arial" w:hAnsi="Arial" w:cs="Arial"/>
          <w:noProof/>
          <w:sz w:val="24"/>
          <w:szCs w:val="24"/>
        </w:rPr>
        <w:t xml:space="preserve">, </w:t>
      </w:r>
      <w:r w:rsidRPr="007C72C2">
        <w:rPr>
          <w:rFonts w:ascii="Arial" w:hAnsi="Arial" w:cs="Arial"/>
          <w:i/>
          <w:iCs/>
          <w:noProof/>
          <w:sz w:val="24"/>
          <w:szCs w:val="24"/>
        </w:rPr>
        <w:t>2</w:t>
      </w:r>
      <w:r w:rsidRPr="007C72C2">
        <w:rPr>
          <w:rFonts w:ascii="Arial" w:hAnsi="Arial" w:cs="Arial"/>
          <w:noProof/>
          <w:sz w:val="24"/>
          <w:szCs w:val="24"/>
        </w:rPr>
        <w:t>(3), 1–21.</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Pitta, Dennis., Frank, Franzak., Fowler, D. (2006). A Strategic Approach to Building Online Customer Loyalty: Integrating Customer Profitability Tiers. </w:t>
      </w:r>
      <w:r w:rsidRPr="007C72C2">
        <w:rPr>
          <w:rFonts w:ascii="Arial" w:hAnsi="Arial" w:cs="Arial"/>
          <w:i/>
          <w:iCs/>
          <w:noProof/>
          <w:sz w:val="24"/>
          <w:szCs w:val="24"/>
        </w:rPr>
        <w:t>Journal of Consumer Marketing</w:t>
      </w:r>
      <w:r w:rsidRPr="007C72C2">
        <w:rPr>
          <w:rFonts w:ascii="Arial" w:hAnsi="Arial" w:cs="Arial"/>
          <w:noProof/>
          <w:sz w:val="24"/>
          <w:szCs w:val="24"/>
        </w:rPr>
        <w:t xml:space="preserve">, </w:t>
      </w:r>
      <w:r w:rsidRPr="007C72C2">
        <w:rPr>
          <w:rFonts w:ascii="Arial" w:hAnsi="Arial" w:cs="Arial"/>
          <w:i/>
          <w:iCs/>
          <w:noProof/>
          <w:sz w:val="24"/>
          <w:szCs w:val="24"/>
        </w:rPr>
        <w:t>23</w:t>
      </w:r>
      <w:r w:rsidRPr="007C72C2">
        <w:rPr>
          <w:rFonts w:ascii="Arial" w:hAnsi="Arial" w:cs="Arial"/>
          <w:noProof/>
          <w:sz w:val="24"/>
          <w:szCs w:val="24"/>
        </w:rPr>
        <w:t>(7), 421–429.</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Poku, Kofi., Zakari., Mariama, &amp; Soali, Ajara. (2013). Impact of Service Quality in the Hotel Industry : An Empirical Study from Ghana. </w:t>
      </w:r>
      <w:r w:rsidRPr="002C72D9">
        <w:rPr>
          <w:rFonts w:ascii="Arial" w:hAnsi="Arial" w:cs="Arial"/>
          <w:i/>
          <w:noProof/>
          <w:sz w:val="24"/>
          <w:szCs w:val="24"/>
        </w:rPr>
        <w:t>International Review of Management and Business Reasearch, Vo.2 Issue.2</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Poovalingam, K., &amp; Veerasamy, D. (2007). The Impact of Communication on Customer Relationship Marketing among Cellular Service Providers. </w:t>
      </w:r>
      <w:r w:rsidRPr="007C72C2">
        <w:rPr>
          <w:rFonts w:ascii="Arial" w:hAnsi="Arial" w:cs="Arial"/>
          <w:i/>
          <w:iCs/>
          <w:noProof/>
          <w:sz w:val="24"/>
          <w:szCs w:val="24"/>
        </w:rPr>
        <w:t>Alternation</w:t>
      </w:r>
      <w:r w:rsidRPr="007C72C2">
        <w:rPr>
          <w:rFonts w:ascii="Arial" w:hAnsi="Arial" w:cs="Arial"/>
          <w:noProof/>
          <w:sz w:val="24"/>
          <w:szCs w:val="24"/>
        </w:rPr>
        <w:t xml:space="preserve">, </w:t>
      </w:r>
      <w:r w:rsidRPr="007C72C2">
        <w:rPr>
          <w:rFonts w:ascii="Arial" w:hAnsi="Arial" w:cs="Arial"/>
          <w:i/>
          <w:iCs/>
          <w:noProof/>
          <w:sz w:val="24"/>
          <w:szCs w:val="24"/>
        </w:rPr>
        <w:t>14</w:t>
      </w:r>
      <w:r w:rsidRPr="007C72C2">
        <w:rPr>
          <w:rFonts w:ascii="Arial" w:hAnsi="Arial" w:cs="Arial"/>
          <w:noProof/>
          <w:sz w:val="24"/>
          <w:szCs w:val="24"/>
        </w:rPr>
        <w:t>(2007), 86–118.</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Rababah, Khalid., Mohd, Haslina., &amp; Ibrahim, Huda. (2011). Customer Relationship Management (CRM) Processes from Theory to Practice: The Pre-implementation Plan of CRM System. </w:t>
      </w:r>
      <w:r w:rsidRPr="008D2155">
        <w:rPr>
          <w:rFonts w:ascii="Arial" w:hAnsi="Arial" w:cs="Arial"/>
          <w:i/>
          <w:noProof/>
          <w:sz w:val="24"/>
          <w:szCs w:val="24"/>
        </w:rPr>
        <w:t>International Journal of e-Education, e-Business, e-Management ande-Learning, Vol. 1, No. 1.</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Rehman, C., &amp; Hassan, S. (2016). The Impact of Competitive Advantage, Customer Satisfaction and Customer Relationship Management on Customer Loyalty: An Empirical Analysis of Banking Sector of Pakistan. </w:t>
      </w:r>
      <w:r w:rsidRPr="007C72C2">
        <w:rPr>
          <w:rFonts w:ascii="Arial" w:hAnsi="Arial" w:cs="Arial"/>
          <w:i/>
          <w:iCs/>
          <w:noProof/>
          <w:sz w:val="24"/>
          <w:szCs w:val="24"/>
        </w:rPr>
        <w:t>Singaporean Journal Of</w:t>
      </w:r>
      <w:r w:rsidRPr="007C72C2">
        <w:rPr>
          <w:rFonts w:ascii="Arial" w:hAnsi="Arial" w:cs="Arial"/>
          <w:noProof/>
          <w:sz w:val="24"/>
          <w:szCs w:val="24"/>
        </w:rPr>
        <w:t xml:space="preserve">, </w:t>
      </w:r>
      <w:r w:rsidRPr="007C72C2">
        <w:rPr>
          <w:rFonts w:ascii="Arial" w:hAnsi="Arial" w:cs="Arial"/>
          <w:i/>
          <w:iCs/>
          <w:noProof/>
          <w:sz w:val="24"/>
          <w:szCs w:val="24"/>
        </w:rPr>
        <w:t>5</w:t>
      </w:r>
      <w:r w:rsidRPr="007C72C2">
        <w:rPr>
          <w:rFonts w:ascii="Arial" w:hAnsi="Arial" w:cs="Arial"/>
          <w:noProof/>
          <w:sz w:val="24"/>
          <w:szCs w:val="24"/>
        </w:rPr>
        <w:t>(3), 31–40.</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Sharma, R. (2015). IMC : A Tool for Building Competitive Advantage, </w:t>
      </w:r>
      <w:r w:rsidRPr="007C72C2">
        <w:rPr>
          <w:rFonts w:ascii="Arial" w:hAnsi="Arial" w:cs="Arial"/>
          <w:i/>
          <w:iCs/>
          <w:noProof/>
          <w:sz w:val="24"/>
          <w:szCs w:val="24"/>
        </w:rPr>
        <w:t>2</w:t>
      </w:r>
      <w:r w:rsidRPr="007C72C2">
        <w:rPr>
          <w:rFonts w:ascii="Arial" w:hAnsi="Arial" w:cs="Arial"/>
          <w:noProof/>
          <w:sz w:val="24"/>
          <w:szCs w:val="24"/>
        </w:rPr>
        <w:t>(2), 75–88.</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Shetty, K. K. (2010). Sustainable Competitive Advantage in the Hotel Industry and Impact of Innovations on Occupancy rate – A Managerial Perspective. </w:t>
      </w:r>
      <w:r w:rsidRPr="007C72C2">
        <w:rPr>
          <w:rFonts w:ascii="Arial" w:hAnsi="Arial" w:cs="Arial"/>
          <w:i/>
          <w:iCs/>
          <w:noProof/>
          <w:sz w:val="24"/>
          <w:szCs w:val="24"/>
        </w:rPr>
        <w:t>International Journal of Business and Social Sciences</w:t>
      </w:r>
      <w:r w:rsidRPr="007C72C2">
        <w:rPr>
          <w:rFonts w:ascii="Arial" w:hAnsi="Arial" w:cs="Arial"/>
          <w:noProof/>
          <w:sz w:val="24"/>
          <w:szCs w:val="24"/>
        </w:rPr>
        <w:t xml:space="preserve">, </w:t>
      </w:r>
      <w:r w:rsidRPr="007C72C2">
        <w:rPr>
          <w:rFonts w:ascii="Arial" w:hAnsi="Arial" w:cs="Arial"/>
          <w:i/>
          <w:iCs/>
          <w:noProof/>
          <w:sz w:val="24"/>
          <w:szCs w:val="24"/>
        </w:rPr>
        <w:t>2</w:t>
      </w:r>
      <w:r w:rsidRPr="007C72C2">
        <w:rPr>
          <w:rFonts w:ascii="Arial" w:hAnsi="Arial" w:cs="Arial"/>
          <w:noProof/>
          <w:sz w:val="24"/>
          <w:szCs w:val="24"/>
        </w:rPr>
        <w:t>(3), 15–20.</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lastRenderedPageBreak/>
        <w:t xml:space="preserve">Shibly, M. S. A.-, &amp; Alkhawaldeh, K. (2017). The Impact of Marketing by Relationships to Achieve Competitive Advantage A Case Study " Cellular Telecommunication Companies in Jordan ", </w:t>
      </w:r>
      <w:r w:rsidRPr="007C72C2">
        <w:rPr>
          <w:rFonts w:ascii="Arial" w:hAnsi="Arial" w:cs="Arial"/>
          <w:i/>
          <w:iCs/>
          <w:noProof/>
          <w:sz w:val="24"/>
          <w:szCs w:val="24"/>
        </w:rPr>
        <w:t>5</w:t>
      </w:r>
      <w:r w:rsidRPr="007C72C2">
        <w:rPr>
          <w:rFonts w:ascii="Arial" w:hAnsi="Arial" w:cs="Arial"/>
          <w:noProof/>
          <w:sz w:val="24"/>
          <w:szCs w:val="24"/>
        </w:rPr>
        <w:t>(2), 31–43. https://doi.org/10.15640/jmm.v5n2a4</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Seyitoglu, Faruk., &amp; Yuzbasioglu, Nedim. (2015). The Role of Strategic Communication in Hospitality Industry "The Case of Antalya". </w:t>
      </w:r>
      <w:r w:rsidRPr="00D9150C">
        <w:rPr>
          <w:rFonts w:ascii="Arial" w:hAnsi="Arial" w:cs="Arial"/>
          <w:i/>
          <w:noProof/>
          <w:sz w:val="24"/>
          <w:szCs w:val="24"/>
        </w:rPr>
        <w:t>Journal of Social Science Studies, Vol. 2, No. 2.</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Sihite, J., Harun, T. W., &amp; Nugroho, A. (2014). The Low Cost Airline Consumer Price Sensitivity . An Investigation on The Mediating Role of Promotion and Trust in Brand, </w:t>
      </w:r>
      <w:r w:rsidRPr="007C72C2">
        <w:rPr>
          <w:rFonts w:ascii="Arial" w:hAnsi="Arial" w:cs="Arial"/>
          <w:i/>
          <w:iCs/>
          <w:noProof/>
          <w:sz w:val="24"/>
          <w:szCs w:val="24"/>
        </w:rPr>
        <w:t>7</w:t>
      </w:r>
      <w:r w:rsidRPr="007C72C2">
        <w:rPr>
          <w:rFonts w:ascii="Arial" w:hAnsi="Arial" w:cs="Arial"/>
          <w:noProof/>
          <w:sz w:val="24"/>
          <w:szCs w:val="24"/>
        </w:rPr>
        <w:t>(3), 199–211</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Singh, J., Ehrenberg, A. S. C., &amp; Goodhardt, G. (2008). Measuring customer loyalty to product variants. </w:t>
      </w:r>
      <w:r w:rsidRPr="007C72C2">
        <w:rPr>
          <w:rFonts w:ascii="Arial" w:hAnsi="Arial" w:cs="Arial"/>
          <w:i/>
          <w:iCs/>
          <w:noProof/>
          <w:sz w:val="24"/>
          <w:szCs w:val="24"/>
        </w:rPr>
        <w:t>International Journal of Market Research</w:t>
      </w:r>
      <w:r w:rsidRPr="007C72C2">
        <w:rPr>
          <w:rFonts w:ascii="Arial" w:hAnsi="Arial" w:cs="Arial"/>
          <w:noProof/>
          <w:sz w:val="24"/>
          <w:szCs w:val="24"/>
        </w:rPr>
        <w:t xml:space="preserve">, </w:t>
      </w:r>
      <w:r w:rsidRPr="007C72C2">
        <w:rPr>
          <w:rFonts w:ascii="Arial" w:hAnsi="Arial" w:cs="Arial"/>
          <w:i/>
          <w:iCs/>
          <w:noProof/>
          <w:sz w:val="24"/>
          <w:szCs w:val="24"/>
        </w:rPr>
        <w:t>50</w:t>
      </w:r>
      <w:r w:rsidRPr="007C72C2">
        <w:rPr>
          <w:rFonts w:ascii="Arial" w:hAnsi="Arial" w:cs="Arial"/>
          <w:noProof/>
          <w:sz w:val="24"/>
          <w:szCs w:val="24"/>
        </w:rPr>
        <w:t>(4), 513–532. Retrieved from http://search.ebscohost.com/login.aspx?direct=true&amp;db=bth&amp;AN=33045310&amp;site=ehost-live</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Spohrer, Jim., Maglio, P. P. (2008). The Emergence of Service Science: Towards Systemic service Innovations to Accelerate Co-creation of Value. </w:t>
      </w:r>
      <w:r w:rsidRPr="007C72C2">
        <w:rPr>
          <w:rFonts w:ascii="Arial" w:hAnsi="Arial" w:cs="Arial"/>
          <w:i/>
          <w:iCs/>
          <w:noProof/>
          <w:sz w:val="24"/>
          <w:szCs w:val="24"/>
        </w:rPr>
        <w:t>Production and Operations Management</w:t>
      </w:r>
      <w:r w:rsidRPr="007C72C2">
        <w:rPr>
          <w:rFonts w:ascii="Arial" w:hAnsi="Arial" w:cs="Arial"/>
          <w:noProof/>
          <w:sz w:val="24"/>
          <w:szCs w:val="24"/>
        </w:rPr>
        <w:t xml:space="preserve">, </w:t>
      </w:r>
      <w:r w:rsidRPr="007C72C2">
        <w:rPr>
          <w:rFonts w:ascii="Arial" w:hAnsi="Arial" w:cs="Arial"/>
          <w:i/>
          <w:iCs/>
          <w:noProof/>
          <w:sz w:val="24"/>
          <w:szCs w:val="24"/>
        </w:rPr>
        <w:t>17</w:t>
      </w:r>
      <w:r w:rsidRPr="007C72C2">
        <w:rPr>
          <w:rFonts w:ascii="Arial" w:hAnsi="Arial" w:cs="Arial"/>
          <w:noProof/>
          <w:sz w:val="24"/>
          <w:szCs w:val="24"/>
        </w:rPr>
        <w:t>(3), 238–246</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Tankosic, M., Dragovic, N., &amp; Ivetic, P. (2017). Strategic communications in business success as a competitive advantage via Electronic Data Interchange, </w:t>
      </w:r>
      <w:r w:rsidRPr="007C72C2">
        <w:rPr>
          <w:rFonts w:ascii="Arial" w:hAnsi="Arial" w:cs="Arial"/>
          <w:i/>
          <w:iCs/>
          <w:noProof/>
          <w:sz w:val="24"/>
          <w:szCs w:val="24"/>
        </w:rPr>
        <w:t>14</w:t>
      </w:r>
      <w:r w:rsidRPr="007C72C2">
        <w:rPr>
          <w:rFonts w:ascii="Arial" w:hAnsi="Arial" w:cs="Arial"/>
          <w:noProof/>
          <w:sz w:val="24"/>
          <w:szCs w:val="24"/>
        </w:rPr>
        <w:t>, 18–26.</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 xml:space="preserve">Thanh Xuan, Nguyen Thi. (2017). A Review of Customer Loyalty Models in Hotel Services and Research Model in Vietnam. </w:t>
      </w:r>
      <w:r w:rsidRPr="00D36421">
        <w:rPr>
          <w:rFonts w:ascii="Arial" w:hAnsi="Arial" w:cs="Arial"/>
          <w:i/>
          <w:noProof/>
          <w:sz w:val="24"/>
          <w:szCs w:val="24"/>
        </w:rPr>
        <w:t>Global Review of Research in Tourism, Hospitality and Leisurre Management (GRRTHLM) An Online International Research Journal. Vol: 3 Issue: 1</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Veerasamy, D. (2011). The role of communication in promoting relationship marketing within the cellular industry in South Africa. </w:t>
      </w:r>
      <w:r w:rsidRPr="007C72C2">
        <w:rPr>
          <w:rFonts w:ascii="Arial" w:hAnsi="Arial" w:cs="Arial"/>
          <w:i/>
          <w:iCs/>
          <w:noProof/>
          <w:sz w:val="24"/>
          <w:szCs w:val="24"/>
        </w:rPr>
        <w:t>African Journal of Business Management</w:t>
      </w:r>
      <w:r w:rsidRPr="007C72C2">
        <w:rPr>
          <w:rFonts w:ascii="Arial" w:hAnsi="Arial" w:cs="Arial"/>
          <w:noProof/>
          <w:sz w:val="24"/>
          <w:szCs w:val="24"/>
        </w:rPr>
        <w:t xml:space="preserve">, </w:t>
      </w:r>
      <w:r w:rsidRPr="007C72C2">
        <w:rPr>
          <w:rFonts w:ascii="Arial" w:hAnsi="Arial" w:cs="Arial"/>
          <w:i/>
          <w:iCs/>
          <w:noProof/>
          <w:sz w:val="24"/>
          <w:szCs w:val="24"/>
        </w:rPr>
        <w:t>5</w:t>
      </w:r>
      <w:r w:rsidRPr="007C72C2">
        <w:rPr>
          <w:rFonts w:ascii="Arial" w:hAnsi="Arial" w:cs="Arial"/>
          <w:noProof/>
          <w:sz w:val="24"/>
          <w:szCs w:val="24"/>
        </w:rPr>
        <w:t>(6), 2356–2362. https://doi.org/10.5897/AJBM10.1062</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Williams, K. C. (2010). Core qualities of successful marketing relationships. </w:t>
      </w:r>
      <w:r w:rsidRPr="007C72C2">
        <w:rPr>
          <w:rFonts w:ascii="Arial" w:hAnsi="Arial" w:cs="Arial"/>
          <w:i/>
          <w:iCs/>
          <w:noProof/>
          <w:sz w:val="24"/>
          <w:szCs w:val="24"/>
        </w:rPr>
        <w:t>Journal of Management and Marketing Research</w:t>
      </w:r>
      <w:r w:rsidRPr="007C72C2">
        <w:rPr>
          <w:rFonts w:ascii="Arial" w:hAnsi="Arial" w:cs="Arial"/>
          <w:noProof/>
          <w:sz w:val="24"/>
          <w:szCs w:val="24"/>
        </w:rPr>
        <w:t>, (13), 1–29.</w:t>
      </w:r>
    </w:p>
    <w:p w:rsidR="009F57B7"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Yang, Z. (2008). Analysis on Product Differentiation Strategy and Product Innovation of Travel Agency in China. </w:t>
      </w:r>
      <w:r w:rsidRPr="007C72C2">
        <w:rPr>
          <w:rFonts w:ascii="Arial" w:hAnsi="Arial" w:cs="Arial"/>
          <w:i/>
          <w:iCs/>
          <w:noProof/>
          <w:sz w:val="24"/>
          <w:szCs w:val="24"/>
        </w:rPr>
        <w:t>Proceedings of the 7th International Conference on Innovation &amp; Management</w:t>
      </w:r>
      <w:r w:rsidRPr="007C72C2">
        <w:rPr>
          <w:rFonts w:ascii="Arial" w:hAnsi="Arial" w:cs="Arial"/>
          <w:noProof/>
          <w:sz w:val="24"/>
          <w:szCs w:val="24"/>
        </w:rPr>
        <w:t>, 593–596.</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Pr>
          <w:rFonts w:ascii="Arial" w:hAnsi="Arial" w:cs="Arial"/>
          <w:noProof/>
          <w:sz w:val="24"/>
          <w:szCs w:val="24"/>
        </w:rPr>
        <w:t>Yildiz, Ozay. (2015). Internal Communication Function and Hotel Productivity- A Comparative Study.</w:t>
      </w:r>
      <w:r w:rsidRPr="00D9150C">
        <w:rPr>
          <w:rFonts w:ascii="Arial" w:hAnsi="Arial" w:cs="Arial"/>
          <w:i/>
          <w:noProof/>
          <w:sz w:val="24"/>
          <w:szCs w:val="24"/>
        </w:rPr>
        <w:t xml:space="preserve"> American International Journal of Contemporary Research, Vol. 5, No. 3.</w:t>
      </w:r>
    </w:p>
    <w:p w:rsidR="009F57B7" w:rsidRPr="007C72C2" w:rsidRDefault="009F57B7" w:rsidP="009F57B7">
      <w:pPr>
        <w:widowControl w:val="0"/>
        <w:tabs>
          <w:tab w:val="left" w:pos="851"/>
        </w:tabs>
        <w:autoSpaceDE w:val="0"/>
        <w:autoSpaceDN w:val="0"/>
        <w:adjustRightInd w:val="0"/>
        <w:spacing w:after="120" w:line="240" w:lineRule="auto"/>
        <w:ind w:left="851" w:hanging="851"/>
        <w:jc w:val="both"/>
        <w:rPr>
          <w:rFonts w:ascii="Arial" w:hAnsi="Arial" w:cs="Arial"/>
          <w:noProof/>
          <w:sz w:val="24"/>
          <w:szCs w:val="24"/>
        </w:rPr>
      </w:pPr>
      <w:r w:rsidRPr="007C72C2">
        <w:rPr>
          <w:rFonts w:ascii="Arial" w:hAnsi="Arial" w:cs="Arial"/>
          <w:noProof/>
          <w:sz w:val="24"/>
          <w:szCs w:val="24"/>
        </w:rPr>
        <w:t xml:space="preserve">Yuping, L. (2007). The Long-Term Impact of Loyalty Programs on Consumer Purchase Bahvior and Loyalty. </w:t>
      </w:r>
      <w:r w:rsidRPr="007C72C2">
        <w:rPr>
          <w:rFonts w:ascii="Arial" w:hAnsi="Arial" w:cs="Arial"/>
          <w:i/>
          <w:iCs/>
          <w:noProof/>
          <w:sz w:val="24"/>
          <w:szCs w:val="24"/>
        </w:rPr>
        <w:t>Journal of Marketing</w:t>
      </w:r>
      <w:r w:rsidRPr="007C72C2">
        <w:rPr>
          <w:rFonts w:ascii="Arial" w:hAnsi="Arial" w:cs="Arial"/>
          <w:noProof/>
          <w:sz w:val="24"/>
          <w:szCs w:val="24"/>
        </w:rPr>
        <w:t xml:space="preserve">, </w:t>
      </w:r>
      <w:r w:rsidRPr="007C72C2">
        <w:rPr>
          <w:rFonts w:ascii="Arial" w:hAnsi="Arial" w:cs="Arial"/>
          <w:i/>
          <w:iCs/>
          <w:noProof/>
          <w:sz w:val="24"/>
          <w:szCs w:val="24"/>
        </w:rPr>
        <w:t>71</w:t>
      </w:r>
      <w:r w:rsidRPr="007C72C2">
        <w:rPr>
          <w:rFonts w:ascii="Arial" w:hAnsi="Arial" w:cs="Arial"/>
          <w:noProof/>
          <w:sz w:val="24"/>
          <w:szCs w:val="24"/>
        </w:rPr>
        <w:t>, 19–35.</w:t>
      </w:r>
    </w:p>
    <w:p w:rsidR="009F57B7" w:rsidRDefault="009F57B7" w:rsidP="009F57B7">
      <w:pPr>
        <w:widowControl w:val="0"/>
        <w:autoSpaceDE w:val="0"/>
        <w:autoSpaceDN w:val="0"/>
        <w:adjustRightInd w:val="0"/>
        <w:spacing w:after="120" w:line="240" w:lineRule="auto"/>
        <w:ind w:left="851" w:hanging="851"/>
        <w:jc w:val="both"/>
        <w:rPr>
          <w:rFonts w:ascii="Arial" w:hAnsi="Arial" w:cs="Arial"/>
          <w:b/>
          <w:noProof/>
          <w:sz w:val="24"/>
          <w:szCs w:val="24"/>
        </w:rPr>
      </w:pPr>
      <w:r w:rsidRPr="00C50362">
        <w:rPr>
          <w:rFonts w:ascii="Arial" w:hAnsi="Arial" w:cs="Arial"/>
          <w:b/>
          <w:noProof/>
          <w:sz w:val="24"/>
          <w:szCs w:val="24"/>
        </w:rPr>
        <w:lastRenderedPageBreak/>
        <w:t>II</w:t>
      </w:r>
      <w:r>
        <w:rPr>
          <w:rFonts w:ascii="Arial" w:hAnsi="Arial" w:cs="Arial"/>
          <w:b/>
          <w:noProof/>
          <w:sz w:val="24"/>
          <w:szCs w:val="24"/>
        </w:rPr>
        <w:t>I</w:t>
      </w:r>
      <w:r w:rsidRPr="00C50362">
        <w:rPr>
          <w:rFonts w:ascii="Arial" w:hAnsi="Arial" w:cs="Arial"/>
          <w:b/>
          <w:noProof/>
          <w:sz w:val="24"/>
          <w:szCs w:val="24"/>
        </w:rPr>
        <w:t xml:space="preserve">. </w:t>
      </w:r>
      <w:r w:rsidRPr="00C50362">
        <w:rPr>
          <w:rFonts w:ascii="Arial" w:hAnsi="Arial" w:cs="Arial"/>
          <w:b/>
          <w:noProof/>
          <w:sz w:val="24"/>
          <w:szCs w:val="24"/>
        </w:rPr>
        <w:tab/>
        <w:t>Undang-undang dan Peraturan</w:t>
      </w:r>
    </w:p>
    <w:p w:rsidR="009F57B7"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893D91">
        <w:rPr>
          <w:rFonts w:ascii="Arial" w:hAnsi="Arial" w:cs="Arial"/>
          <w:sz w:val="24"/>
          <w:szCs w:val="24"/>
        </w:rPr>
        <w:t>Undang-Undang Republik Indonesia Nomor 10 Ta</w:t>
      </w:r>
      <w:r>
        <w:rPr>
          <w:rFonts w:ascii="Arial" w:hAnsi="Arial" w:cs="Arial"/>
          <w:sz w:val="24"/>
          <w:szCs w:val="24"/>
        </w:rPr>
        <w:t>hun 2009 tentang Kepariwisataan.</w:t>
      </w:r>
    </w:p>
    <w:p w:rsidR="009F57B7" w:rsidRPr="00893D91"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893D91">
        <w:rPr>
          <w:rFonts w:ascii="Arial" w:hAnsi="Arial" w:cs="Arial"/>
          <w:sz w:val="24"/>
          <w:szCs w:val="24"/>
        </w:rPr>
        <w:t>Peraturan Pemerintah Republik Indonesia Nomor 50 Tahun 2011 tentang Rencana Induk Pembangunan Kepariwisataan Nasional Tahun 2010 – 2025</w:t>
      </w:r>
    </w:p>
    <w:p w:rsidR="009F57B7"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893D91">
        <w:rPr>
          <w:rFonts w:ascii="Arial" w:hAnsi="Arial" w:cs="Arial"/>
          <w:sz w:val="24"/>
          <w:szCs w:val="24"/>
        </w:rPr>
        <w:t>Peraturan Menteri Pariwisata Republik Indonesia Nomor 18 Tahun 2016 tentang Pendaftaran Usaha Pariwisat.</w:t>
      </w:r>
    </w:p>
    <w:p w:rsidR="009F57B7"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893D91">
        <w:rPr>
          <w:rFonts w:ascii="Arial" w:hAnsi="Arial" w:cs="Arial"/>
          <w:sz w:val="24"/>
          <w:szCs w:val="24"/>
        </w:rPr>
        <w:t>Peraturan Menteri Pariwisata Republik Indonesia Nomor 3 Tahun 2018 tentang Petunjuk Operasional Pengelolaan Dana Alokasi Khusus Fisik Bidang Pariwisata</w:t>
      </w:r>
    </w:p>
    <w:p w:rsidR="009F57B7" w:rsidRPr="004B7992"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4B7992">
        <w:rPr>
          <w:rFonts w:ascii="Arial" w:eastAsia="Times New Roman" w:hAnsi="Arial" w:cs="Arial"/>
          <w:sz w:val="24"/>
          <w:szCs w:val="24"/>
        </w:rPr>
        <w:t>Peraturan Ment</w:t>
      </w:r>
      <w:r>
        <w:rPr>
          <w:rFonts w:ascii="Arial" w:eastAsia="Times New Roman" w:hAnsi="Arial" w:cs="Arial"/>
          <w:sz w:val="24"/>
          <w:szCs w:val="24"/>
        </w:rPr>
        <w:t>e</w:t>
      </w:r>
      <w:r w:rsidRPr="004B7992">
        <w:rPr>
          <w:rFonts w:ascii="Arial" w:eastAsia="Times New Roman" w:hAnsi="Arial" w:cs="Arial"/>
          <w:sz w:val="24"/>
          <w:szCs w:val="24"/>
        </w:rPr>
        <w:t>ri Pariwisata dan Ekonomi Kreatif Republik Indonesia Nomor PM. 53/HM.001/MPEK/2013 tentang Standar Usaha Hotel</w:t>
      </w:r>
    </w:p>
    <w:p w:rsidR="009F57B7"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893D91">
        <w:rPr>
          <w:rFonts w:ascii="Arial" w:hAnsi="Arial" w:cs="Arial"/>
          <w:sz w:val="24"/>
          <w:szCs w:val="24"/>
        </w:rPr>
        <w:t>Perarturan Daerah Provinsi Jawa Barat  Nomor 15 Tahun 2015 tentang Rencana Induk Pembangunan Kepariwisataan Provinsi Jawa Barat Tahun 2015 – 2025.</w:t>
      </w:r>
    </w:p>
    <w:p w:rsidR="009F57B7" w:rsidRPr="002A6875"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2A6875">
        <w:rPr>
          <w:rFonts w:ascii="Arial" w:eastAsia="Times New Roman" w:hAnsi="Arial" w:cs="Arial"/>
          <w:sz w:val="24"/>
          <w:szCs w:val="24"/>
        </w:rPr>
        <w:t>Surat Keputusan Direktur Jenderal Pariwisata No. 14 Tahun 1998</w:t>
      </w:r>
    </w:p>
    <w:p w:rsidR="009F57B7" w:rsidRPr="002A6875"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r w:rsidRPr="002A6875">
        <w:rPr>
          <w:rFonts w:ascii="Arial" w:eastAsia="Times New Roman" w:hAnsi="Arial" w:cs="Arial"/>
          <w:sz w:val="24"/>
          <w:szCs w:val="24"/>
        </w:rPr>
        <w:t>Surat Keputusan Memparpostel No. KM/W.340/MPPT-86 tentang Peraturan Usaha Penggolongan Hotel</w:t>
      </w:r>
    </w:p>
    <w:p w:rsidR="009F57B7"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p>
    <w:p w:rsidR="009F57B7"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p>
    <w:p w:rsidR="009F57B7" w:rsidRPr="00893D91" w:rsidRDefault="009F57B7" w:rsidP="009F57B7">
      <w:pPr>
        <w:widowControl w:val="0"/>
        <w:autoSpaceDE w:val="0"/>
        <w:autoSpaceDN w:val="0"/>
        <w:adjustRightInd w:val="0"/>
        <w:spacing w:after="120" w:line="240" w:lineRule="auto"/>
        <w:ind w:left="851" w:hanging="851"/>
        <w:jc w:val="both"/>
        <w:rPr>
          <w:rFonts w:ascii="Arial" w:hAnsi="Arial" w:cs="Arial"/>
          <w:sz w:val="24"/>
          <w:szCs w:val="24"/>
        </w:rPr>
      </w:pPr>
    </w:p>
    <w:p w:rsidR="0055206C" w:rsidRPr="000B5D2A" w:rsidRDefault="00375018" w:rsidP="00843A72">
      <w:pPr>
        <w:spacing w:after="120" w:line="240" w:lineRule="auto"/>
        <w:ind w:left="360"/>
        <w:jc w:val="both"/>
        <w:rPr>
          <w:rFonts w:eastAsia="Times New Roman"/>
        </w:rPr>
      </w:pPr>
      <w:r w:rsidRPr="00C50362">
        <w:rPr>
          <w:b/>
        </w:rPr>
        <w:fldChar w:fldCharType="end"/>
      </w:r>
    </w:p>
    <w:sectPr w:rsidR="0055206C" w:rsidRPr="000B5D2A" w:rsidSect="008F3F99">
      <w:pgSz w:w="11906" w:h="16838"/>
      <w:pgMar w:top="1699" w:right="1699" w:bottom="1699"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57" w:rsidRDefault="00E75D57" w:rsidP="00087E74">
      <w:pPr>
        <w:spacing w:after="0" w:line="240" w:lineRule="auto"/>
      </w:pPr>
      <w:r>
        <w:separator/>
      </w:r>
    </w:p>
  </w:endnote>
  <w:endnote w:type="continuationSeparator" w:id="1">
    <w:p w:rsidR="00E75D57" w:rsidRDefault="00E75D57" w:rsidP="00087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57" w:rsidRDefault="00E75D57" w:rsidP="00087E74">
      <w:pPr>
        <w:spacing w:after="0" w:line="240" w:lineRule="auto"/>
      </w:pPr>
      <w:r>
        <w:separator/>
      </w:r>
    </w:p>
  </w:footnote>
  <w:footnote w:type="continuationSeparator" w:id="1">
    <w:p w:rsidR="00E75D57" w:rsidRDefault="00E75D57" w:rsidP="00087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F11"/>
    <w:multiLevelType w:val="hybridMultilevel"/>
    <w:tmpl w:val="AD342830"/>
    <w:lvl w:ilvl="0" w:tplc="19788A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B7787"/>
    <w:multiLevelType w:val="hybridMultilevel"/>
    <w:tmpl w:val="A49ED00E"/>
    <w:lvl w:ilvl="0" w:tplc="98B035A8">
      <w:start w:val="1"/>
      <w:numFmt w:val="low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F795B"/>
    <w:multiLevelType w:val="multilevel"/>
    <w:tmpl w:val="65642158"/>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A3674C5"/>
    <w:multiLevelType w:val="hybridMultilevel"/>
    <w:tmpl w:val="308AA2A4"/>
    <w:lvl w:ilvl="0" w:tplc="08701F2C">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965E86"/>
    <w:multiLevelType w:val="hybridMultilevel"/>
    <w:tmpl w:val="D550D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EB1DCB"/>
    <w:multiLevelType w:val="multilevel"/>
    <w:tmpl w:val="DA50C2F6"/>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5"/>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6">
    <w:nsid w:val="0B253221"/>
    <w:multiLevelType w:val="multilevel"/>
    <w:tmpl w:val="107A6D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304EE"/>
    <w:multiLevelType w:val="hybridMultilevel"/>
    <w:tmpl w:val="5568D988"/>
    <w:lvl w:ilvl="0" w:tplc="605AEB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3A2468"/>
    <w:multiLevelType w:val="hybridMultilevel"/>
    <w:tmpl w:val="D452C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9C23DD"/>
    <w:multiLevelType w:val="hybridMultilevel"/>
    <w:tmpl w:val="E5601DB4"/>
    <w:lvl w:ilvl="0" w:tplc="D3783AA2">
      <w:start w:val="1"/>
      <w:numFmt w:val="lowerLetter"/>
      <w:lvlText w:val="%1."/>
      <w:lvlJc w:val="left"/>
      <w:pPr>
        <w:ind w:left="720" w:hanging="360"/>
      </w:pPr>
      <w:rPr>
        <w:rFonts w:ascii="Arial" w:hAnsi="Arial"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447173"/>
    <w:multiLevelType w:val="hybridMultilevel"/>
    <w:tmpl w:val="FC504F42"/>
    <w:lvl w:ilvl="0" w:tplc="98B035A8">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C51550"/>
    <w:multiLevelType w:val="hybridMultilevel"/>
    <w:tmpl w:val="79682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5D7A70"/>
    <w:multiLevelType w:val="hybridMultilevel"/>
    <w:tmpl w:val="ACC232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804493"/>
    <w:multiLevelType w:val="hybridMultilevel"/>
    <w:tmpl w:val="CB7E59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D348F1"/>
    <w:multiLevelType w:val="hybridMultilevel"/>
    <w:tmpl w:val="59FC9F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E7654D"/>
    <w:multiLevelType w:val="hybridMultilevel"/>
    <w:tmpl w:val="101A2828"/>
    <w:lvl w:ilvl="0" w:tplc="04210005">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16">
    <w:nsid w:val="2C822329"/>
    <w:multiLevelType w:val="multilevel"/>
    <w:tmpl w:val="52948CA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0F56FDD"/>
    <w:multiLevelType w:val="hybridMultilevel"/>
    <w:tmpl w:val="D8224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826D68"/>
    <w:multiLevelType w:val="hybridMultilevel"/>
    <w:tmpl w:val="43C698C6"/>
    <w:lvl w:ilvl="0" w:tplc="BC0E0A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A17508A"/>
    <w:multiLevelType w:val="hybridMultilevel"/>
    <w:tmpl w:val="1D06C38A"/>
    <w:lvl w:ilvl="0" w:tplc="3ECA3472">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8E15D1"/>
    <w:multiLevelType w:val="hybridMultilevel"/>
    <w:tmpl w:val="52A2A908"/>
    <w:lvl w:ilvl="0" w:tplc="3ECA3472">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A51247"/>
    <w:multiLevelType w:val="hybridMultilevel"/>
    <w:tmpl w:val="AD1A5D6A"/>
    <w:lvl w:ilvl="0" w:tplc="04210005">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2">
    <w:nsid w:val="408F71F0"/>
    <w:multiLevelType w:val="hybridMultilevel"/>
    <w:tmpl w:val="B7DC112E"/>
    <w:lvl w:ilvl="0" w:tplc="56C6417C">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3">
    <w:nsid w:val="42B27197"/>
    <w:multiLevelType w:val="hybridMultilevel"/>
    <w:tmpl w:val="252C6E98"/>
    <w:lvl w:ilvl="0" w:tplc="04210019">
      <w:start w:val="1"/>
      <w:numFmt w:val="lowerLetter"/>
      <w:lvlText w:val="%1."/>
      <w:lvlJc w:val="left"/>
      <w:pPr>
        <w:ind w:left="720" w:hanging="360"/>
      </w:pPr>
      <w:rPr>
        <w:rFonts w:hint="default"/>
      </w:rPr>
    </w:lvl>
    <w:lvl w:ilvl="1" w:tplc="47B4558E">
      <w:start w:val="1"/>
      <w:numFmt w:val="decimal"/>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5B13CE"/>
    <w:multiLevelType w:val="hybridMultilevel"/>
    <w:tmpl w:val="137618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4E0104"/>
    <w:multiLevelType w:val="hybridMultilevel"/>
    <w:tmpl w:val="389AD92C"/>
    <w:lvl w:ilvl="0" w:tplc="724C62C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A03DA6"/>
    <w:multiLevelType w:val="hybridMultilevel"/>
    <w:tmpl w:val="AF586B20"/>
    <w:lvl w:ilvl="0" w:tplc="6A7214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49FA4E94"/>
    <w:multiLevelType w:val="hybridMultilevel"/>
    <w:tmpl w:val="142ACC60"/>
    <w:lvl w:ilvl="0" w:tplc="A5486D28">
      <w:start w:val="1"/>
      <w:numFmt w:val="lowerLetter"/>
      <w:lvlText w:val="%1."/>
      <w:lvlJc w:val="left"/>
      <w:pPr>
        <w:ind w:left="1101" w:hanging="675"/>
      </w:pPr>
      <w:rPr>
        <w:rFonts w:eastAsiaTheme="minorHAns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AF31F28"/>
    <w:multiLevelType w:val="hybridMultilevel"/>
    <w:tmpl w:val="D60C1018"/>
    <w:lvl w:ilvl="0" w:tplc="3F3409C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6A455D"/>
    <w:multiLevelType w:val="hybridMultilevel"/>
    <w:tmpl w:val="4BFECE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A37773"/>
    <w:multiLevelType w:val="multilevel"/>
    <w:tmpl w:val="AB8486A2"/>
    <w:lvl w:ilvl="0">
      <w:start w:val="1"/>
      <w:numFmt w:val="decimal"/>
      <w:lvlText w:val="%1."/>
      <w:lvlJc w:val="left"/>
      <w:pPr>
        <w:ind w:left="720" w:hanging="360"/>
      </w:pPr>
      <w:rPr>
        <w:rFonts w:hint="default"/>
      </w:rPr>
    </w:lvl>
    <w:lvl w:ilvl="1">
      <w:start w:val="6"/>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AF1ACF"/>
    <w:multiLevelType w:val="multilevel"/>
    <w:tmpl w:val="1FB6FE4E"/>
    <w:lvl w:ilvl="0">
      <w:start w:val="1"/>
      <w:numFmt w:val="decimal"/>
      <w:lvlText w:val="%1."/>
      <w:lvlJc w:val="left"/>
      <w:pPr>
        <w:ind w:left="1571" w:hanging="360"/>
      </w:pPr>
    </w:lvl>
    <w:lvl w:ilvl="1">
      <w:start w:val="1"/>
      <w:numFmt w:val="decimal"/>
      <w:isLgl/>
      <w:lvlText w:val="%1.%2."/>
      <w:lvlJc w:val="left"/>
      <w:pPr>
        <w:ind w:left="1931" w:hanging="720"/>
      </w:pPr>
      <w:rPr>
        <w:rFonts w:hint="default"/>
      </w:rPr>
    </w:lvl>
    <w:lvl w:ilvl="2">
      <w:start w:val="3"/>
      <w:numFmt w:val="decimal"/>
      <w:isLgl/>
      <w:lvlText w:val="%1.%2.%3."/>
      <w:lvlJc w:val="left"/>
      <w:pPr>
        <w:ind w:left="1931" w:hanging="720"/>
      </w:pPr>
      <w:rPr>
        <w:rFonts w:hint="default"/>
      </w:rPr>
    </w:lvl>
    <w:lvl w:ilvl="3">
      <w:start w:val="1"/>
      <w:numFmt w:val="upperLetter"/>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2">
    <w:nsid w:val="50C27A50"/>
    <w:multiLevelType w:val="multilevel"/>
    <w:tmpl w:val="B52252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0F62E7D"/>
    <w:multiLevelType w:val="multilevel"/>
    <w:tmpl w:val="B2026F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2555D8E"/>
    <w:multiLevelType w:val="hybridMultilevel"/>
    <w:tmpl w:val="117AE914"/>
    <w:lvl w:ilvl="0" w:tplc="9E9AFA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5">
    <w:nsid w:val="5556159A"/>
    <w:multiLevelType w:val="hybridMultilevel"/>
    <w:tmpl w:val="07720A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5BA7D72"/>
    <w:multiLevelType w:val="multilevel"/>
    <w:tmpl w:val="25A6D41C"/>
    <w:lvl w:ilvl="0">
      <w:start w:val="2"/>
      <w:numFmt w:val="decimal"/>
      <w:lvlText w:val="%1."/>
      <w:lvlJc w:val="left"/>
      <w:pPr>
        <w:ind w:left="1146" w:hanging="360"/>
      </w:pPr>
      <w:rPr>
        <w:rFonts w:hint="default"/>
      </w:rPr>
    </w:lvl>
    <w:lvl w:ilvl="1">
      <w:start w:val="1"/>
      <w:numFmt w:val="decimal"/>
      <w:isLgl/>
      <w:lvlText w:val="%1.%2"/>
      <w:lvlJc w:val="left"/>
      <w:pPr>
        <w:ind w:left="1521" w:hanging="735"/>
      </w:pPr>
      <w:rPr>
        <w:rFonts w:hint="default"/>
      </w:rPr>
    </w:lvl>
    <w:lvl w:ilvl="2">
      <w:start w:val="5"/>
      <w:numFmt w:val="decimal"/>
      <w:isLgl/>
      <w:lvlText w:val="%1.%2.%3"/>
      <w:lvlJc w:val="left"/>
      <w:pPr>
        <w:ind w:left="1521" w:hanging="735"/>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37">
    <w:nsid w:val="57A8179C"/>
    <w:multiLevelType w:val="hybridMultilevel"/>
    <w:tmpl w:val="8C7260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8C41F34"/>
    <w:multiLevelType w:val="hybridMultilevel"/>
    <w:tmpl w:val="194612B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59834A0F"/>
    <w:multiLevelType w:val="hybridMultilevel"/>
    <w:tmpl w:val="1A663E8A"/>
    <w:lvl w:ilvl="0" w:tplc="812605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A244D52"/>
    <w:multiLevelType w:val="multilevel"/>
    <w:tmpl w:val="3BA235B4"/>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2E1186F"/>
    <w:multiLevelType w:val="hybridMultilevel"/>
    <w:tmpl w:val="0A8607D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6FBC3DF6"/>
    <w:multiLevelType w:val="hybridMultilevel"/>
    <w:tmpl w:val="8D522A20"/>
    <w:lvl w:ilvl="0" w:tplc="646C0064">
      <w:start w:val="1"/>
      <w:numFmt w:val="bullet"/>
      <w:pStyle w:val="b1"/>
      <w:lvlText w:val=""/>
      <w:lvlJc w:val="left"/>
      <w:pPr>
        <w:ind w:left="786" w:hanging="360"/>
      </w:pPr>
      <w:rPr>
        <w:rFonts w:ascii="Wingdings" w:hAnsi="Wingding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43">
    <w:nsid w:val="70F65D67"/>
    <w:multiLevelType w:val="hybridMultilevel"/>
    <w:tmpl w:val="0542F134"/>
    <w:lvl w:ilvl="0" w:tplc="6CE4CEF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5AC25E5"/>
    <w:multiLevelType w:val="hybridMultilevel"/>
    <w:tmpl w:val="04767690"/>
    <w:lvl w:ilvl="0" w:tplc="04210005">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45">
    <w:nsid w:val="7CCB3C63"/>
    <w:multiLevelType w:val="hybridMultilevel"/>
    <w:tmpl w:val="325EB13A"/>
    <w:lvl w:ilvl="0" w:tplc="605AEB94">
      <w:start w:val="1"/>
      <w:numFmt w:val="decimal"/>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46">
    <w:nsid w:val="7CEA6A58"/>
    <w:multiLevelType w:val="hybridMultilevel"/>
    <w:tmpl w:val="FF7A7EEC"/>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6"/>
  </w:num>
  <w:num w:numId="2">
    <w:abstractNumId w:val="22"/>
  </w:num>
  <w:num w:numId="3">
    <w:abstractNumId w:val="32"/>
  </w:num>
  <w:num w:numId="4">
    <w:abstractNumId w:val="33"/>
  </w:num>
  <w:num w:numId="5">
    <w:abstractNumId w:val="40"/>
  </w:num>
  <w:num w:numId="6">
    <w:abstractNumId w:val="45"/>
  </w:num>
  <w:num w:numId="7">
    <w:abstractNumId w:val="10"/>
  </w:num>
  <w:num w:numId="8">
    <w:abstractNumId w:val="12"/>
  </w:num>
  <w:num w:numId="9">
    <w:abstractNumId w:val="23"/>
  </w:num>
  <w:num w:numId="10">
    <w:abstractNumId w:val="42"/>
  </w:num>
  <w:num w:numId="11">
    <w:abstractNumId w:val="17"/>
  </w:num>
  <w:num w:numId="12">
    <w:abstractNumId w:val="2"/>
  </w:num>
  <w:num w:numId="13">
    <w:abstractNumId w:val="18"/>
  </w:num>
  <w:num w:numId="14">
    <w:abstractNumId w:val="15"/>
  </w:num>
  <w:num w:numId="15">
    <w:abstractNumId w:val="44"/>
  </w:num>
  <w:num w:numId="16">
    <w:abstractNumId w:val="38"/>
  </w:num>
  <w:num w:numId="17">
    <w:abstractNumId w:val="21"/>
  </w:num>
  <w:num w:numId="18">
    <w:abstractNumId w:val="31"/>
  </w:num>
  <w:num w:numId="19">
    <w:abstractNumId w:val="5"/>
  </w:num>
  <w:num w:numId="20">
    <w:abstractNumId w:val="30"/>
  </w:num>
  <w:num w:numId="21">
    <w:abstractNumId w:val="34"/>
  </w:num>
  <w:num w:numId="22">
    <w:abstractNumId w:val="41"/>
  </w:num>
  <w:num w:numId="23">
    <w:abstractNumId w:val="26"/>
  </w:num>
  <w:num w:numId="24">
    <w:abstractNumId w:val="43"/>
  </w:num>
  <w:num w:numId="25">
    <w:abstractNumId w:val="27"/>
  </w:num>
  <w:num w:numId="26">
    <w:abstractNumId w:val="13"/>
  </w:num>
  <w:num w:numId="27">
    <w:abstractNumId w:val="29"/>
  </w:num>
  <w:num w:numId="28">
    <w:abstractNumId w:val="46"/>
  </w:num>
  <w:num w:numId="29">
    <w:abstractNumId w:val="0"/>
  </w:num>
  <w:num w:numId="30">
    <w:abstractNumId w:val="14"/>
  </w:num>
  <w:num w:numId="31">
    <w:abstractNumId w:val="6"/>
  </w:num>
  <w:num w:numId="32">
    <w:abstractNumId w:val="39"/>
  </w:num>
  <w:num w:numId="33">
    <w:abstractNumId w:val="35"/>
  </w:num>
  <w:num w:numId="34">
    <w:abstractNumId w:val="8"/>
  </w:num>
  <w:num w:numId="35">
    <w:abstractNumId w:val="20"/>
  </w:num>
  <w:num w:numId="36">
    <w:abstractNumId w:val="19"/>
  </w:num>
  <w:num w:numId="37">
    <w:abstractNumId w:val="7"/>
  </w:num>
  <w:num w:numId="38">
    <w:abstractNumId w:val="3"/>
  </w:num>
  <w:num w:numId="39">
    <w:abstractNumId w:val="36"/>
  </w:num>
  <w:num w:numId="40">
    <w:abstractNumId w:val="25"/>
  </w:num>
  <w:num w:numId="41">
    <w:abstractNumId w:val="28"/>
  </w:num>
  <w:num w:numId="42">
    <w:abstractNumId w:val="1"/>
  </w:num>
  <w:num w:numId="43">
    <w:abstractNumId w:val="4"/>
  </w:num>
  <w:num w:numId="44">
    <w:abstractNumId w:val="37"/>
  </w:num>
  <w:num w:numId="45">
    <w:abstractNumId w:val="24"/>
  </w:num>
  <w:num w:numId="46">
    <w:abstractNumId w:val="9"/>
  </w:num>
  <w:num w:numId="47">
    <w:abstractNumId w:val="1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175FE"/>
    <w:rsid w:val="00013CCD"/>
    <w:rsid w:val="00087E74"/>
    <w:rsid w:val="000A034E"/>
    <w:rsid w:val="000C5982"/>
    <w:rsid w:val="000E425A"/>
    <w:rsid w:val="00110C10"/>
    <w:rsid w:val="00117D43"/>
    <w:rsid w:val="00162336"/>
    <w:rsid w:val="00164075"/>
    <w:rsid w:val="001F3681"/>
    <w:rsid w:val="00201D35"/>
    <w:rsid w:val="00212926"/>
    <w:rsid w:val="002208EA"/>
    <w:rsid w:val="00234A9A"/>
    <w:rsid w:val="00246C00"/>
    <w:rsid w:val="002C0C0F"/>
    <w:rsid w:val="002C6F9E"/>
    <w:rsid w:val="002D74DD"/>
    <w:rsid w:val="0030149C"/>
    <w:rsid w:val="00345D9C"/>
    <w:rsid w:val="0034705A"/>
    <w:rsid w:val="00375018"/>
    <w:rsid w:val="003D5469"/>
    <w:rsid w:val="003E0162"/>
    <w:rsid w:val="00403DA6"/>
    <w:rsid w:val="00412720"/>
    <w:rsid w:val="0044769A"/>
    <w:rsid w:val="004909AB"/>
    <w:rsid w:val="004C68B1"/>
    <w:rsid w:val="00511457"/>
    <w:rsid w:val="0055206C"/>
    <w:rsid w:val="005605A9"/>
    <w:rsid w:val="00560DFD"/>
    <w:rsid w:val="005A22BC"/>
    <w:rsid w:val="005C440A"/>
    <w:rsid w:val="005D4900"/>
    <w:rsid w:val="005F24C0"/>
    <w:rsid w:val="00624838"/>
    <w:rsid w:val="00634CDD"/>
    <w:rsid w:val="00653F7A"/>
    <w:rsid w:val="006656AF"/>
    <w:rsid w:val="006676FD"/>
    <w:rsid w:val="0067315A"/>
    <w:rsid w:val="00680417"/>
    <w:rsid w:val="006925D2"/>
    <w:rsid w:val="006D5776"/>
    <w:rsid w:val="00710D13"/>
    <w:rsid w:val="00731687"/>
    <w:rsid w:val="00781008"/>
    <w:rsid w:val="007A5193"/>
    <w:rsid w:val="007F2A6C"/>
    <w:rsid w:val="008360E0"/>
    <w:rsid w:val="00842E7B"/>
    <w:rsid w:val="00843A72"/>
    <w:rsid w:val="008646D2"/>
    <w:rsid w:val="00891B0D"/>
    <w:rsid w:val="008A513C"/>
    <w:rsid w:val="008E6014"/>
    <w:rsid w:val="008F3F99"/>
    <w:rsid w:val="00953907"/>
    <w:rsid w:val="00961B7B"/>
    <w:rsid w:val="00962949"/>
    <w:rsid w:val="009674FB"/>
    <w:rsid w:val="00972150"/>
    <w:rsid w:val="009752F4"/>
    <w:rsid w:val="009C5DDD"/>
    <w:rsid w:val="009F164E"/>
    <w:rsid w:val="009F57B7"/>
    <w:rsid w:val="00A95E41"/>
    <w:rsid w:val="00AA57C2"/>
    <w:rsid w:val="00AB0419"/>
    <w:rsid w:val="00AD408D"/>
    <w:rsid w:val="00AE61A4"/>
    <w:rsid w:val="00B175FE"/>
    <w:rsid w:val="00B8435C"/>
    <w:rsid w:val="00B90647"/>
    <w:rsid w:val="00B925C2"/>
    <w:rsid w:val="00BA32E8"/>
    <w:rsid w:val="00BE2DA4"/>
    <w:rsid w:val="00C02B66"/>
    <w:rsid w:val="00C14091"/>
    <w:rsid w:val="00C37973"/>
    <w:rsid w:val="00C42FD2"/>
    <w:rsid w:val="00C430C8"/>
    <w:rsid w:val="00CB3711"/>
    <w:rsid w:val="00CB4B8B"/>
    <w:rsid w:val="00CC78C0"/>
    <w:rsid w:val="00CD3EF4"/>
    <w:rsid w:val="00D2037E"/>
    <w:rsid w:val="00D40643"/>
    <w:rsid w:val="00D469FA"/>
    <w:rsid w:val="00D6452F"/>
    <w:rsid w:val="00D672BB"/>
    <w:rsid w:val="00DB5ADF"/>
    <w:rsid w:val="00DC3744"/>
    <w:rsid w:val="00E014FC"/>
    <w:rsid w:val="00E13F25"/>
    <w:rsid w:val="00E334BE"/>
    <w:rsid w:val="00E60F14"/>
    <w:rsid w:val="00E75D57"/>
    <w:rsid w:val="00E81D0E"/>
    <w:rsid w:val="00E86391"/>
    <w:rsid w:val="00E951EC"/>
    <w:rsid w:val="00EB152E"/>
    <w:rsid w:val="00EB1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FE"/>
  </w:style>
  <w:style w:type="paragraph" w:styleId="Heading1">
    <w:name w:val="heading 1"/>
    <w:basedOn w:val="Normal"/>
    <w:next w:val="Normal"/>
    <w:link w:val="Heading1Char"/>
    <w:autoRedefine/>
    <w:uiPriority w:val="9"/>
    <w:qFormat/>
    <w:rsid w:val="00C42FD2"/>
    <w:pPr>
      <w:keepNext/>
      <w:keepLines/>
      <w:spacing w:after="120" w:line="240" w:lineRule="auto"/>
      <w:jc w:val="center"/>
      <w:outlineLvl w:val="0"/>
    </w:pPr>
    <w:rPr>
      <w:rFonts w:ascii="Arial" w:eastAsiaTheme="majorEastAsia" w:hAnsi="Arial" w:cs="Arial"/>
      <w:b/>
      <w:bCs/>
      <w:sz w:val="24"/>
      <w:szCs w:val="24"/>
      <w:lang w:eastAsia="id-ID"/>
    </w:rPr>
  </w:style>
  <w:style w:type="paragraph" w:styleId="Heading2">
    <w:name w:val="heading 2"/>
    <w:basedOn w:val="Normal"/>
    <w:next w:val="Normal"/>
    <w:link w:val="Heading2Char"/>
    <w:uiPriority w:val="99"/>
    <w:unhideWhenUsed/>
    <w:qFormat/>
    <w:rsid w:val="005F24C0"/>
    <w:pPr>
      <w:keepNext/>
      <w:keepLines/>
      <w:spacing w:before="200" w:after="0" w:line="240" w:lineRule="auto"/>
      <w:outlineLvl w:val="1"/>
    </w:pPr>
    <w:rPr>
      <w:rFonts w:ascii="Arial" w:eastAsiaTheme="majorEastAsia" w:hAnsi="Arial" w:cstheme="majorBidi"/>
      <w:b/>
      <w:bCs/>
      <w:sz w:val="24"/>
      <w:szCs w:val="26"/>
      <w:lang w:eastAsia="id-ID"/>
    </w:rPr>
  </w:style>
  <w:style w:type="paragraph" w:styleId="Heading3">
    <w:name w:val="heading 3"/>
    <w:basedOn w:val="Normal"/>
    <w:next w:val="Normal"/>
    <w:link w:val="Heading3Char"/>
    <w:uiPriority w:val="99"/>
    <w:unhideWhenUsed/>
    <w:qFormat/>
    <w:rsid w:val="005F24C0"/>
    <w:pPr>
      <w:keepNext/>
      <w:keepLines/>
      <w:spacing w:before="200" w:after="0" w:line="240" w:lineRule="auto"/>
      <w:outlineLvl w:val="2"/>
    </w:pPr>
    <w:rPr>
      <w:rFonts w:ascii="Arial" w:eastAsiaTheme="majorEastAsia" w:hAnsi="Arial" w:cstheme="majorBidi"/>
      <w:b/>
      <w:bCs/>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FE"/>
    <w:rPr>
      <w:rFonts w:ascii="Tahoma" w:hAnsi="Tahoma" w:cs="Tahoma"/>
      <w:sz w:val="16"/>
      <w:szCs w:val="16"/>
    </w:rPr>
  </w:style>
  <w:style w:type="paragraph" w:customStyle="1" w:styleId="Standard">
    <w:name w:val="Standard"/>
    <w:rsid w:val="00C37973"/>
    <w:pPr>
      <w:suppressAutoHyphens/>
      <w:autoSpaceDN w:val="0"/>
      <w:textAlignment w:val="baseline"/>
    </w:pPr>
    <w:rPr>
      <w:rFonts w:ascii="Calibri" w:eastAsia="Arial Unicode MS" w:hAnsi="Calibri" w:cs="F"/>
      <w:kern w:val="3"/>
    </w:rPr>
  </w:style>
  <w:style w:type="paragraph" w:styleId="HTMLPreformatted">
    <w:name w:val="HTML Preformatted"/>
    <w:basedOn w:val="Normal"/>
    <w:link w:val="HTMLPreformattedChar"/>
    <w:uiPriority w:val="99"/>
    <w:unhideWhenUsed/>
    <w:rsid w:val="009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53907"/>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C42FD2"/>
    <w:rPr>
      <w:rFonts w:ascii="Arial" w:eastAsiaTheme="majorEastAsia" w:hAnsi="Arial" w:cs="Arial"/>
      <w:b/>
      <w:bCs/>
      <w:sz w:val="24"/>
      <w:szCs w:val="24"/>
      <w:lang w:eastAsia="id-ID"/>
    </w:rPr>
  </w:style>
  <w:style w:type="character" w:customStyle="1" w:styleId="Heading2Char">
    <w:name w:val="Heading 2 Char"/>
    <w:basedOn w:val="DefaultParagraphFont"/>
    <w:link w:val="Heading2"/>
    <w:uiPriority w:val="99"/>
    <w:rsid w:val="005F24C0"/>
    <w:rPr>
      <w:rFonts w:ascii="Arial" w:eastAsiaTheme="majorEastAsia" w:hAnsi="Arial" w:cstheme="majorBidi"/>
      <w:b/>
      <w:bCs/>
      <w:sz w:val="24"/>
      <w:szCs w:val="26"/>
      <w:lang w:eastAsia="id-ID"/>
    </w:rPr>
  </w:style>
  <w:style w:type="character" w:customStyle="1" w:styleId="Heading3Char">
    <w:name w:val="Heading 3 Char"/>
    <w:basedOn w:val="DefaultParagraphFont"/>
    <w:link w:val="Heading3"/>
    <w:uiPriority w:val="99"/>
    <w:rsid w:val="005F24C0"/>
    <w:rPr>
      <w:rFonts w:ascii="Arial" w:eastAsiaTheme="majorEastAsia" w:hAnsi="Arial" w:cstheme="majorBidi"/>
      <w:b/>
      <w:bCs/>
      <w:sz w:val="24"/>
      <w:lang w:eastAsia="id-ID"/>
    </w:rPr>
  </w:style>
  <w:style w:type="paragraph" w:styleId="ListParagraph">
    <w:name w:val="List Paragraph"/>
    <w:aliases w:val="Body Text Char1,Char Char2,List Paragraph2,List Paragraph1"/>
    <w:basedOn w:val="Normal"/>
    <w:link w:val="ListParagraphChar"/>
    <w:uiPriority w:val="34"/>
    <w:qFormat/>
    <w:rsid w:val="005F24C0"/>
    <w:pPr>
      <w:spacing w:after="0" w:line="240" w:lineRule="auto"/>
      <w:ind w:left="720"/>
      <w:contextualSpacing/>
    </w:pPr>
    <w:rPr>
      <w:rFonts w:ascii="Times New Roman" w:eastAsiaTheme="minorEastAsia" w:hAnsi="Times New Roman"/>
      <w:lang w:eastAsia="id-ID"/>
    </w:rPr>
  </w:style>
  <w:style w:type="table" w:styleId="TableGrid">
    <w:name w:val="Table Grid"/>
    <w:basedOn w:val="TableNormal"/>
    <w:uiPriority w:val="59"/>
    <w:rsid w:val="005F24C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24C0"/>
    <w:pPr>
      <w:tabs>
        <w:tab w:val="center" w:pos="4513"/>
        <w:tab w:val="right" w:pos="9026"/>
      </w:tabs>
      <w:spacing w:after="0" w:line="240" w:lineRule="auto"/>
    </w:pPr>
    <w:rPr>
      <w:rFonts w:ascii="Times New Roman" w:eastAsiaTheme="minorEastAsia" w:hAnsi="Times New Roman"/>
      <w:lang w:eastAsia="id-ID"/>
    </w:rPr>
  </w:style>
  <w:style w:type="character" w:customStyle="1" w:styleId="HeaderChar">
    <w:name w:val="Header Char"/>
    <w:basedOn w:val="DefaultParagraphFont"/>
    <w:link w:val="Header"/>
    <w:uiPriority w:val="99"/>
    <w:rsid w:val="005F24C0"/>
    <w:rPr>
      <w:rFonts w:ascii="Times New Roman" w:eastAsiaTheme="minorEastAsia" w:hAnsi="Times New Roman"/>
      <w:lang w:eastAsia="id-ID"/>
    </w:rPr>
  </w:style>
  <w:style w:type="paragraph" w:styleId="Footer">
    <w:name w:val="footer"/>
    <w:basedOn w:val="Normal"/>
    <w:link w:val="FooterChar"/>
    <w:uiPriority w:val="99"/>
    <w:unhideWhenUsed/>
    <w:rsid w:val="005F24C0"/>
    <w:pPr>
      <w:tabs>
        <w:tab w:val="center" w:pos="4513"/>
        <w:tab w:val="right" w:pos="9026"/>
      </w:tabs>
      <w:spacing w:after="0" w:line="240" w:lineRule="auto"/>
    </w:pPr>
    <w:rPr>
      <w:rFonts w:ascii="Times New Roman" w:eastAsiaTheme="minorEastAsia" w:hAnsi="Times New Roman"/>
      <w:lang w:eastAsia="id-ID"/>
    </w:rPr>
  </w:style>
  <w:style w:type="character" w:customStyle="1" w:styleId="FooterChar">
    <w:name w:val="Footer Char"/>
    <w:basedOn w:val="DefaultParagraphFont"/>
    <w:link w:val="Footer"/>
    <w:uiPriority w:val="99"/>
    <w:rsid w:val="005F24C0"/>
    <w:rPr>
      <w:rFonts w:ascii="Times New Roman" w:eastAsiaTheme="minorEastAsia" w:hAnsi="Times New Roman"/>
      <w:lang w:eastAsia="id-ID"/>
    </w:rPr>
  </w:style>
  <w:style w:type="character" w:customStyle="1" w:styleId="apple-converted-space">
    <w:name w:val="apple-converted-space"/>
    <w:basedOn w:val="DefaultParagraphFont"/>
    <w:rsid w:val="005F24C0"/>
  </w:style>
  <w:style w:type="paragraph" w:styleId="TOCHeading">
    <w:name w:val="TOC Heading"/>
    <w:basedOn w:val="Heading1"/>
    <w:next w:val="Normal"/>
    <w:uiPriority w:val="39"/>
    <w:unhideWhenUsed/>
    <w:qFormat/>
    <w:rsid w:val="005F24C0"/>
    <w:pPr>
      <w:outlineLvl w:val="9"/>
    </w:pPr>
    <w:rPr>
      <w:lang w:val="en-US"/>
    </w:rPr>
  </w:style>
  <w:style w:type="paragraph" w:customStyle="1" w:styleId="Style1">
    <w:name w:val="Style1"/>
    <w:basedOn w:val="Heading1"/>
    <w:qFormat/>
    <w:rsid w:val="005F24C0"/>
  </w:style>
  <w:style w:type="paragraph" w:customStyle="1" w:styleId="Style2">
    <w:name w:val="Style2"/>
    <w:basedOn w:val="Heading1"/>
    <w:qFormat/>
    <w:rsid w:val="005F24C0"/>
    <w:rPr>
      <w:b w:val="0"/>
    </w:rPr>
  </w:style>
  <w:style w:type="paragraph" w:styleId="TOC1">
    <w:name w:val="toc 1"/>
    <w:basedOn w:val="Normal"/>
    <w:next w:val="Normal"/>
    <w:autoRedefine/>
    <w:uiPriority w:val="39"/>
    <w:unhideWhenUsed/>
    <w:rsid w:val="005F24C0"/>
    <w:pPr>
      <w:spacing w:after="100" w:line="240" w:lineRule="auto"/>
    </w:pPr>
    <w:rPr>
      <w:rFonts w:ascii="Times New Roman" w:eastAsiaTheme="minorEastAsia" w:hAnsi="Times New Roman"/>
      <w:lang w:eastAsia="id-ID"/>
    </w:rPr>
  </w:style>
  <w:style w:type="paragraph" w:styleId="TOC2">
    <w:name w:val="toc 2"/>
    <w:basedOn w:val="Normal"/>
    <w:next w:val="Normal"/>
    <w:autoRedefine/>
    <w:uiPriority w:val="39"/>
    <w:unhideWhenUsed/>
    <w:rsid w:val="005F24C0"/>
    <w:pPr>
      <w:spacing w:after="100" w:line="240" w:lineRule="auto"/>
      <w:ind w:left="220"/>
    </w:pPr>
    <w:rPr>
      <w:rFonts w:ascii="Times New Roman" w:eastAsiaTheme="minorEastAsia" w:hAnsi="Times New Roman"/>
      <w:lang w:eastAsia="id-ID"/>
    </w:rPr>
  </w:style>
  <w:style w:type="paragraph" w:styleId="TOC3">
    <w:name w:val="toc 3"/>
    <w:basedOn w:val="Normal"/>
    <w:next w:val="Normal"/>
    <w:autoRedefine/>
    <w:uiPriority w:val="39"/>
    <w:unhideWhenUsed/>
    <w:rsid w:val="005F24C0"/>
    <w:pPr>
      <w:spacing w:after="100" w:line="240" w:lineRule="auto"/>
      <w:ind w:left="440"/>
    </w:pPr>
    <w:rPr>
      <w:rFonts w:ascii="Times New Roman" w:eastAsiaTheme="minorEastAsia" w:hAnsi="Times New Roman"/>
      <w:lang w:eastAsia="id-ID"/>
    </w:rPr>
  </w:style>
  <w:style w:type="character" w:styleId="Hyperlink">
    <w:name w:val="Hyperlink"/>
    <w:basedOn w:val="DefaultParagraphFont"/>
    <w:uiPriority w:val="99"/>
    <w:unhideWhenUsed/>
    <w:rsid w:val="005F24C0"/>
    <w:rPr>
      <w:color w:val="0000FF" w:themeColor="hyperlink"/>
      <w:u w:val="single"/>
    </w:rPr>
  </w:style>
  <w:style w:type="character" w:styleId="PlaceholderText">
    <w:name w:val="Placeholder Text"/>
    <w:basedOn w:val="DefaultParagraphFont"/>
    <w:uiPriority w:val="99"/>
    <w:semiHidden/>
    <w:rsid w:val="005F24C0"/>
    <w:rPr>
      <w:color w:val="808080"/>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5F24C0"/>
    <w:rPr>
      <w:rFonts w:ascii="Times New Roman" w:eastAsiaTheme="minorEastAsia" w:hAnsi="Times New Roman"/>
      <w:lang w:eastAsia="id-ID"/>
    </w:rPr>
  </w:style>
  <w:style w:type="paragraph" w:styleId="DocumentMap">
    <w:name w:val="Document Map"/>
    <w:basedOn w:val="Normal"/>
    <w:link w:val="DocumentMapChar"/>
    <w:uiPriority w:val="99"/>
    <w:semiHidden/>
    <w:unhideWhenUsed/>
    <w:rsid w:val="005F24C0"/>
    <w:pPr>
      <w:spacing w:after="0" w:line="240" w:lineRule="auto"/>
    </w:pPr>
    <w:rPr>
      <w:rFonts w:ascii="Tahoma" w:eastAsiaTheme="minorEastAsia" w:hAnsi="Tahoma" w:cs="Tahoma"/>
      <w:sz w:val="16"/>
      <w:szCs w:val="16"/>
      <w:lang w:val="en-US" w:eastAsia="id-ID"/>
    </w:rPr>
  </w:style>
  <w:style w:type="character" w:customStyle="1" w:styleId="DocumentMapChar">
    <w:name w:val="Document Map Char"/>
    <w:basedOn w:val="DefaultParagraphFont"/>
    <w:link w:val="DocumentMap"/>
    <w:uiPriority w:val="99"/>
    <w:semiHidden/>
    <w:rsid w:val="005F24C0"/>
    <w:rPr>
      <w:rFonts w:ascii="Tahoma" w:eastAsiaTheme="minorEastAsia" w:hAnsi="Tahoma" w:cs="Tahoma"/>
      <w:sz w:val="16"/>
      <w:szCs w:val="16"/>
      <w:lang w:val="en-US" w:eastAsia="id-ID"/>
    </w:rPr>
  </w:style>
  <w:style w:type="paragraph" w:styleId="BodyText">
    <w:name w:val="Body Text"/>
    <w:basedOn w:val="Normal"/>
    <w:link w:val="BodyTextChar"/>
    <w:unhideWhenUsed/>
    <w:rsid w:val="005F24C0"/>
    <w:pPr>
      <w:spacing w:after="120" w:line="259" w:lineRule="auto"/>
    </w:pPr>
    <w:rPr>
      <w:rFonts w:ascii="Times New Roman" w:eastAsiaTheme="minorEastAsia" w:hAnsi="Times New Roman"/>
      <w:lang w:val="en-US" w:eastAsia="id-ID"/>
    </w:rPr>
  </w:style>
  <w:style w:type="character" w:customStyle="1" w:styleId="BodyTextChar">
    <w:name w:val="Body Text Char"/>
    <w:basedOn w:val="DefaultParagraphFont"/>
    <w:link w:val="BodyText"/>
    <w:rsid w:val="005F24C0"/>
    <w:rPr>
      <w:rFonts w:ascii="Times New Roman" w:eastAsiaTheme="minorEastAsia" w:hAnsi="Times New Roman"/>
      <w:lang w:val="en-US" w:eastAsia="id-ID"/>
    </w:rPr>
  </w:style>
  <w:style w:type="paragraph" w:customStyle="1" w:styleId="par">
    <w:name w:val="par"/>
    <w:basedOn w:val="Normal"/>
    <w:rsid w:val="005F24C0"/>
    <w:pPr>
      <w:spacing w:after="0" w:line="480" w:lineRule="auto"/>
      <w:ind w:firstLine="851"/>
      <w:jc w:val="both"/>
    </w:pPr>
    <w:rPr>
      <w:rFonts w:ascii="Times New Roman" w:eastAsia="Times New Roman" w:hAnsi="Times New Roman" w:cs="Times New Roman"/>
      <w:w w:val="105"/>
      <w:sz w:val="24"/>
      <w:szCs w:val="20"/>
      <w:lang w:val="en-US" w:eastAsia="id-ID"/>
    </w:rPr>
  </w:style>
  <w:style w:type="paragraph" w:styleId="EndnoteText">
    <w:name w:val="endnote text"/>
    <w:basedOn w:val="Normal"/>
    <w:link w:val="EndnoteTextChar"/>
    <w:uiPriority w:val="99"/>
    <w:semiHidden/>
    <w:unhideWhenUsed/>
    <w:rsid w:val="005F24C0"/>
    <w:pPr>
      <w:spacing w:after="0" w:line="240" w:lineRule="auto"/>
    </w:pPr>
    <w:rPr>
      <w:rFonts w:ascii="Times New Roman" w:eastAsiaTheme="minorEastAsia" w:hAnsi="Times New Roman"/>
      <w:sz w:val="20"/>
      <w:szCs w:val="20"/>
      <w:lang w:val="en-US" w:eastAsia="id-ID"/>
    </w:rPr>
  </w:style>
  <w:style w:type="character" w:customStyle="1" w:styleId="EndnoteTextChar">
    <w:name w:val="Endnote Text Char"/>
    <w:basedOn w:val="DefaultParagraphFont"/>
    <w:link w:val="EndnoteText"/>
    <w:uiPriority w:val="99"/>
    <w:semiHidden/>
    <w:rsid w:val="005F24C0"/>
    <w:rPr>
      <w:rFonts w:ascii="Times New Roman" w:eastAsiaTheme="minorEastAsia" w:hAnsi="Times New Roman"/>
      <w:sz w:val="20"/>
      <w:szCs w:val="20"/>
      <w:lang w:val="en-US" w:eastAsia="id-ID"/>
    </w:rPr>
  </w:style>
  <w:style w:type="paragraph" w:customStyle="1" w:styleId="Bab">
    <w:name w:val="Bab"/>
    <w:basedOn w:val="Normal"/>
    <w:link w:val="BabChar"/>
    <w:qFormat/>
    <w:rsid w:val="005F24C0"/>
    <w:pPr>
      <w:spacing w:before="120" w:after="120" w:line="360" w:lineRule="auto"/>
      <w:jc w:val="center"/>
    </w:pPr>
    <w:rPr>
      <w:rFonts w:ascii="Arial" w:eastAsiaTheme="minorEastAsia" w:hAnsi="Arial" w:cs="Arial"/>
      <w:b/>
      <w:sz w:val="28"/>
      <w:szCs w:val="24"/>
      <w:lang w:eastAsia="id-ID"/>
    </w:rPr>
  </w:style>
  <w:style w:type="paragraph" w:customStyle="1" w:styleId="11">
    <w:name w:val="1.1"/>
    <w:basedOn w:val="Normal"/>
    <w:link w:val="11Char"/>
    <w:qFormat/>
    <w:rsid w:val="005F24C0"/>
    <w:pPr>
      <w:spacing w:after="240" w:line="360" w:lineRule="auto"/>
      <w:jc w:val="both"/>
    </w:pPr>
    <w:rPr>
      <w:rFonts w:ascii="Arial" w:eastAsiaTheme="minorEastAsia" w:hAnsi="Arial" w:cs="Arial"/>
      <w:b/>
      <w:sz w:val="24"/>
      <w:szCs w:val="24"/>
      <w:lang w:eastAsia="id-ID"/>
    </w:rPr>
  </w:style>
  <w:style w:type="character" w:customStyle="1" w:styleId="BabChar">
    <w:name w:val="Bab Char"/>
    <w:basedOn w:val="DefaultParagraphFont"/>
    <w:link w:val="Bab"/>
    <w:rsid w:val="005F24C0"/>
    <w:rPr>
      <w:rFonts w:ascii="Arial" w:eastAsiaTheme="minorEastAsia" w:hAnsi="Arial" w:cs="Arial"/>
      <w:b/>
      <w:sz w:val="28"/>
      <w:szCs w:val="24"/>
      <w:lang w:eastAsia="id-ID"/>
    </w:rPr>
  </w:style>
  <w:style w:type="paragraph" w:customStyle="1" w:styleId="isi">
    <w:name w:val="isi"/>
    <w:basedOn w:val="ListParagraph"/>
    <w:link w:val="isiChar"/>
    <w:qFormat/>
    <w:rsid w:val="005F24C0"/>
    <w:pPr>
      <w:spacing w:before="120" w:after="120" w:line="480" w:lineRule="auto"/>
      <w:ind w:left="0" w:firstLine="709"/>
      <w:contextualSpacing w:val="0"/>
      <w:jc w:val="both"/>
    </w:pPr>
    <w:rPr>
      <w:rFonts w:ascii="Arial" w:hAnsi="Arial" w:cs="Arial"/>
      <w:sz w:val="24"/>
      <w:szCs w:val="24"/>
    </w:rPr>
  </w:style>
  <w:style w:type="character" w:customStyle="1" w:styleId="11Char">
    <w:name w:val="1.1 Char"/>
    <w:basedOn w:val="DefaultParagraphFont"/>
    <w:link w:val="11"/>
    <w:rsid w:val="005F24C0"/>
    <w:rPr>
      <w:rFonts w:ascii="Arial" w:eastAsiaTheme="minorEastAsia" w:hAnsi="Arial" w:cs="Arial"/>
      <w:b/>
      <w:sz w:val="24"/>
      <w:szCs w:val="24"/>
      <w:lang w:eastAsia="id-ID"/>
    </w:rPr>
  </w:style>
  <w:style w:type="table" w:customStyle="1" w:styleId="LightShading1">
    <w:name w:val="Light Shading1"/>
    <w:basedOn w:val="TableNormal"/>
    <w:next w:val="LightShading"/>
    <w:uiPriority w:val="60"/>
    <w:rsid w:val="005F24C0"/>
    <w:pPr>
      <w:spacing w:after="0" w:line="240" w:lineRule="auto"/>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siChar">
    <w:name w:val="isi Char"/>
    <w:basedOn w:val="ListParagraphChar"/>
    <w:link w:val="isi"/>
    <w:rsid w:val="005F24C0"/>
    <w:rPr>
      <w:rFonts w:ascii="Arial" w:eastAsiaTheme="minorEastAsia" w:hAnsi="Arial" w:cs="Arial"/>
      <w:sz w:val="24"/>
      <w:szCs w:val="24"/>
      <w:lang w:eastAsia="id-ID"/>
    </w:rPr>
  </w:style>
  <w:style w:type="table" w:styleId="LightShading">
    <w:name w:val="Light Shading"/>
    <w:basedOn w:val="TableNormal"/>
    <w:uiPriority w:val="60"/>
    <w:rsid w:val="005F24C0"/>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5F24C0"/>
    <w:pPr>
      <w:spacing w:after="0" w:line="240" w:lineRule="auto"/>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5F24C0"/>
    <w:pPr>
      <w:spacing w:after="0" w:line="240" w:lineRule="auto"/>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1">
    <w:name w:val="b1"/>
    <w:basedOn w:val="HTMLPreformatted"/>
    <w:link w:val="b1Char"/>
    <w:qFormat/>
    <w:rsid w:val="005F24C0"/>
    <w:pPr>
      <w:numPr>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ind w:left="709" w:hanging="709"/>
      <w:jc w:val="both"/>
    </w:pPr>
    <w:rPr>
      <w:rFonts w:ascii="Arial" w:hAnsi="Arial" w:cs="Arial"/>
      <w:i/>
      <w:color w:val="212121"/>
      <w:sz w:val="24"/>
      <w:szCs w:val="24"/>
    </w:rPr>
  </w:style>
  <w:style w:type="paragraph" w:customStyle="1" w:styleId="isi1">
    <w:name w:val="isi1"/>
    <w:basedOn w:val="isi"/>
    <w:link w:val="isi1Char"/>
    <w:qFormat/>
    <w:rsid w:val="005F24C0"/>
    <w:pPr>
      <w:ind w:firstLine="1134"/>
    </w:pPr>
  </w:style>
  <w:style w:type="character" w:customStyle="1" w:styleId="b1Char">
    <w:name w:val="b1 Char"/>
    <w:basedOn w:val="HTMLPreformattedChar"/>
    <w:link w:val="b1"/>
    <w:rsid w:val="005F24C0"/>
    <w:rPr>
      <w:rFonts w:ascii="Arial" w:eastAsia="Times New Roman" w:hAnsi="Arial" w:cs="Arial"/>
      <w:i/>
      <w:color w:val="212121"/>
      <w:sz w:val="24"/>
      <w:szCs w:val="24"/>
      <w:shd w:val="clear" w:color="auto" w:fill="FFFFFF"/>
      <w:lang w:eastAsia="id-ID"/>
    </w:rPr>
  </w:style>
  <w:style w:type="paragraph" w:customStyle="1" w:styleId="111">
    <w:name w:val="1.1.1"/>
    <w:basedOn w:val="11"/>
    <w:link w:val="111Char"/>
    <w:qFormat/>
    <w:rsid w:val="005F24C0"/>
    <w:pPr>
      <w:tabs>
        <w:tab w:val="left" w:pos="1134"/>
      </w:tabs>
    </w:pPr>
  </w:style>
  <w:style w:type="character" w:customStyle="1" w:styleId="isi1Char">
    <w:name w:val="isi1 Char"/>
    <w:basedOn w:val="isiChar"/>
    <w:link w:val="isi1"/>
    <w:rsid w:val="005F24C0"/>
    <w:rPr>
      <w:rFonts w:ascii="Arial" w:eastAsiaTheme="minorEastAsia" w:hAnsi="Arial" w:cs="Arial"/>
      <w:sz w:val="24"/>
      <w:szCs w:val="24"/>
      <w:lang w:eastAsia="id-ID"/>
    </w:rPr>
  </w:style>
  <w:style w:type="numbering" w:customStyle="1" w:styleId="NoList1">
    <w:name w:val="No List1"/>
    <w:next w:val="NoList"/>
    <w:uiPriority w:val="99"/>
    <w:semiHidden/>
    <w:unhideWhenUsed/>
    <w:rsid w:val="005F24C0"/>
  </w:style>
  <w:style w:type="character" w:customStyle="1" w:styleId="111Char">
    <w:name w:val="1.1.1 Char"/>
    <w:basedOn w:val="11Char"/>
    <w:link w:val="111"/>
    <w:rsid w:val="005F24C0"/>
    <w:rPr>
      <w:rFonts w:ascii="Arial" w:eastAsiaTheme="minorEastAsia" w:hAnsi="Arial" w:cs="Arial"/>
      <w:b/>
      <w:sz w:val="24"/>
      <w:szCs w:val="24"/>
      <w:lang w:eastAsia="id-ID"/>
    </w:rPr>
  </w:style>
  <w:style w:type="numbering" w:customStyle="1" w:styleId="NoList2">
    <w:name w:val="No List2"/>
    <w:next w:val="NoList"/>
    <w:uiPriority w:val="99"/>
    <w:semiHidden/>
    <w:unhideWhenUsed/>
    <w:rsid w:val="005F24C0"/>
  </w:style>
  <w:style w:type="numbering" w:customStyle="1" w:styleId="NoList3">
    <w:name w:val="No List3"/>
    <w:next w:val="NoList"/>
    <w:uiPriority w:val="99"/>
    <w:semiHidden/>
    <w:unhideWhenUsed/>
    <w:rsid w:val="005F24C0"/>
  </w:style>
  <w:style w:type="numbering" w:customStyle="1" w:styleId="NoList4">
    <w:name w:val="No List4"/>
    <w:next w:val="NoList"/>
    <w:uiPriority w:val="99"/>
    <w:semiHidden/>
    <w:unhideWhenUsed/>
    <w:rsid w:val="005F24C0"/>
  </w:style>
  <w:style w:type="numbering" w:customStyle="1" w:styleId="NoList5">
    <w:name w:val="No List5"/>
    <w:next w:val="NoList"/>
    <w:uiPriority w:val="99"/>
    <w:semiHidden/>
    <w:unhideWhenUsed/>
    <w:rsid w:val="005F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5FE"/>
  </w:style>
  <w:style w:type="paragraph" w:styleId="Heading1">
    <w:name w:val="heading 1"/>
    <w:basedOn w:val="Normal"/>
    <w:next w:val="Normal"/>
    <w:link w:val="Heading1Char"/>
    <w:autoRedefine/>
    <w:uiPriority w:val="9"/>
    <w:qFormat/>
    <w:rsid w:val="00C42FD2"/>
    <w:pPr>
      <w:keepNext/>
      <w:keepLines/>
      <w:spacing w:after="120" w:line="240" w:lineRule="auto"/>
      <w:jc w:val="center"/>
      <w:outlineLvl w:val="0"/>
    </w:pPr>
    <w:rPr>
      <w:rFonts w:ascii="Arial" w:eastAsiaTheme="majorEastAsia" w:hAnsi="Arial" w:cs="Arial"/>
      <w:b/>
      <w:bCs/>
      <w:sz w:val="24"/>
      <w:szCs w:val="24"/>
      <w:lang w:eastAsia="id-ID"/>
    </w:rPr>
  </w:style>
  <w:style w:type="paragraph" w:styleId="Heading2">
    <w:name w:val="heading 2"/>
    <w:basedOn w:val="Normal"/>
    <w:next w:val="Normal"/>
    <w:link w:val="Heading2Char"/>
    <w:uiPriority w:val="99"/>
    <w:unhideWhenUsed/>
    <w:qFormat/>
    <w:rsid w:val="005F24C0"/>
    <w:pPr>
      <w:keepNext/>
      <w:keepLines/>
      <w:spacing w:before="200" w:after="0" w:line="240" w:lineRule="auto"/>
      <w:outlineLvl w:val="1"/>
    </w:pPr>
    <w:rPr>
      <w:rFonts w:ascii="Arial" w:eastAsiaTheme="majorEastAsia" w:hAnsi="Arial" w:cstheme="majorBidi"/>
      <w:b/>
      <w:bCs/>
      <w:sz w:val="24"/>
      <w:szCs w:val="26"/>
      <w:lang w:eastAsia="id-ID"/>
    </w:rPr>
  </w:style>
  <w:style w:type="paragraph" w:styleId="Heading3">
    <w:name w:val="heading 3"/>
    <w:basedOn w:val="Normal"/>
    <w:next w:val="Normal"/>
    <w:link w:val="Heading3Char"/>
    <w:uiPriority w:val="99"/>
    <w:unhideWhenUsed/>
    <w:qFormat/>
    <w:rsid w:val="005F24C0"/>
    <w:pPr>
      <w:keepNext/>
      <w:keepLines/>
      <w:spacing w:before="200" w:after="0" w:line="240" w:lineRule="auto"/>
      <w:outlineLvl w:val="2"/>
    </w:pPr>
    <w:rPr>
      <w:rFonts w:ascii="Arial" w:eastAsiaTheme="majorEastAsia" w:hAnsi="Arial" w:cstheme="majorBidi"/>
      <w:b/>
      <w:bCs/>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FE"/>
    <w:rPr>
      <w:rFonts w:ascii="Tahoma" w:hAnsi="Tahoma" w:cs="Tahoma"/>
      <w:sz w:val="16"/>
      <w:szCs w:val="16"/>
    </w:rPr>
  </w:style>
  <w:style w:type="paragraph" w:customStyle="1" w:styleId="Standard">
    <w:name w:val="Standard"/>
    <w:rsid w:val="00C37973"/>
    <w:pPr>
      <w:suppressAutoHyphens/>
      <w:autoSpaceDN w:val="0"/>
      <w:textAlignment w:val="baseline"/>
    </w:pPr>
    <w:rPr>
      <w:rFonts w:ascii="Calibri" w:eastAsia="Arial Unicode MS" w:hAnsi="Calibri" w:cs="F"/>
      <w:kern w:val="3"/>
    </w:rPr>
  </w:style>
  <w:style w:type="paragraph" w:styleId="HTMLPreformatted">
    <w:name w:val="HTML Preformatted"/>
    <w:basedOn w:val="Normal"/>
    <w:link w:val="HTMLPreformattedChar"/>
    <w:uiPriority w:val="99"/>
    <w:unhideWhenUsed/>
    <w:rsid w:val="0095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53907"/>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C42FD2"/>
    <w:rPr>
      <w:rFonts w:ascii="Arial" w:eastAsiaTheme="majorEastAsia" w:hAnsi="Arial" w:cs="Arial"/>
      <w:b/>
      <w:bCs/>
      <w:sz w:val="24"/>
      <w:szCs w:val="24"/>
      <w:lang w:eastAsia="id-ID"/>
    </w:rPr>
  </w:style>
  <w:style w:type="character" w:customStyle="1" w:styleId="Heading2Char">
    <w:name w:val="Heading 2 Char"/>
    <w:basedOn w:val="DefaultParagraphFont"/>
    <w:link w:val="Heading2"/>
    <w:uiPriority w:val="99"/>
    <w:rsid w:val="005F24C0"/>
    <w:rPr>
      <w:rFonts w:ascii="Arial" w:eastAsiaTheme="majorEastAsia" w:hAnsi="Arial" w:cstheme="majorBidi"/>
      <w:b/>
      <w:bCs/>
      <w:sz w:val="24"/>
      <w:szCs w:val="26"/>
      <w:lang w:eastAsia="id-ID"/>
    </w:rPr>
  </w:style>
  <w:style w:type="character" w:customStyle="1" w:styleId="Heading3Char">
    <w:name w:val="Heading 3 Char"/>
    <w:basedOn w:val="DefaultParagraphFont"/>
    <w:link w:val="Heading3"/>
    <w:uiPriority w:val="99"/>
    <w:rsid w:val="005F24C0"/>
    <w:rPr>
      <w:rFonts w:ascii="Arial" w:eastAsiaTheme="majorEastAsia" w:hAnsi="Arial" w:cstheme="majorBidi"/>
      <w:b/>
      <w:bCs/>
      <w:sz w:val="24"/>
      <w:lang w:eastAsia="id-ID"/>
    </w:rPr>
  </w:style>
  <w:style w:type="paragraph" w:styleId="ListParagraph">
    <w:name w:val="List Paragraph"/>
    <w:aliases w:val="Body Text Char1,Char Char2,List Paragraph2,List Paragraph1"/>
    <w:basedOn w:val="Normal"/>
    <w:link w:val="ListParagraphChar"/>
    <w:uiPriority w:val="34"/>
    <w:qFormat/>
    <w:rsid w:val="005F24C0"/>
    <w:pPr>
      <w:spacing w:after="0" w:line="240" w:lineRule="auto"/>
      <w:ind w:left="720"/>
      <w:contextualSpacing/>
    </w:pPr>
    <w:rPr>
      <w:rFonts w:ascii="Times New Roman" w:eastAsiaTheme="minorEastAsia" w:hAnsi="Times New Roman"/>
      <w:lang w:eastAsia="id-ID"/>
    </w:rPr>
  </w:style>
  <w:style w:type="table" w:styleId="TableGrid">
    <w:name w:val="Table Grid"/>
    <w:basedOn w:val="TableNormal"/>
    <w:uiPriority w:val="59"/>
    <w:rsid w:val="005F24C0"/>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F24C0"/>
    <w:pPr>
      <w:tabs>
        <w:tab w:val="center" w:pos="4513"/>
        <w:tab w:val="right" w:pos="9026"/>
      </w:tabs>
      <w:spacing w:after="0" w:line="240" w:lineRule="auto"/>
    </w:pPr>
    <w:rPr>
      <w:rFonts w:ascii="Times New Roman" w:eastAsiaTheme="minorEastAsia" w:hAnsi="Times New Roman"/>
      <w:lang w:eastAsia="id-ID"/>
    </w:rPr>
  </w:style>
  <w:style w:type="character" w:customStyle="1" w:styleId="HeaderChar">
    <w:name w:val="Header Char"/>
    <w:basedOn w:val="DefaultParagraphFont"/>
    <w:link w:val="Header"/>
    <w:uiPriority w:val="99"/>
    <w:rsid w:val="005F24C0"/>
    <w:rPr>
      <w:rFonts w:ascii="Times New Roman" w:eastAsiaTheme="minorEastAsia" w:hAnsi="Times New Roman"/>
      <w:lang w:eastAsia="id-ID"/>
    </w:rPr>
  </w:style>
  <w:style w:type="paragraph" w:styleId="Footer">
    <w:name w:val="footer"/>
    <w:basedOn w:val="Normal"/>
    <w:link w:val="FooterChar"/>
    <w:uiPriority w:val="99"/>
    <w:unhideWhenUsed/>
    <w:rsid w:val="005F24C0"/>
    <w:pPr>
      <w:tabs>
        <w:tab w:val="center" w:pos="4513"/>
        <w:tab w:val="right" w:pos="9026"/>
      </w:tabs>
      <w:spacing w:after="0" w:line="240" w:lineRule="auto"/>
    </w:pPr>
    <w:rPr>
      <w:rFonts w:ascii="Times New Roman" w:eastAsiaTheme="minorEastAsia" w:hAnsi="Times New Roman"/>
      <w:lang w:eastAsia="id-ID"/>
    </w:rPr>
  </w:style>
  <w:style w:type="character" w:customStyle="1" w:styleId="FooterChar">
    <w:name w:val="Footer Char"/>
    <w:basedOn w:val="DefaultParagraphFont"/>
    <w:link w:val="Footer"/>
    <w:uiPriority w:val="99"/>
    <w:rsid w:val="005F24C0"/>
    <w:rPr>
      <w:rFonts w:ascii="Times New Roman" w:eastAsiaTheme="minorEastAsia" w:hAnsi="Times New Roman"/>
      <w:lang w:eastAsia="id-ID"/>
    </w:rPr>
  </w:style>
  <w:style w:type="character" w:customStyle="1" w:styleId="apple-converted-space">
    <w:name w:val="apple-converted-space"/>
    <w:basedOn w:val="DefaultParagraphFont"/>
    <w:rsid w:val="005F24C0"/>
  </w:style>
  <w:style w:type="paragraph" w:styleId="TOCHeading">
    <w:name w:val="TOC Heading"/>
    <w:basedOn w:val="Heading1"/>
    <w:next w:val="Normal"/>
    <w:uiPriority w:val="39"/>
    <w:unhideWhenUsed/>
    <w:qFormat/>
    <w:rsid w:val="005F24C0"/>
    <w:pPr>
      <w:outlineLvl w:val="9"/>
    </w:pPr>
    <w:rPr>
      <w:lang w:val="en-US"/>
    </w:rPr>
  </w:style>
  <w:style w:type="paragraph" w:customStyle="1" w:styleId="Style1">
    <w:name w:val="Style1"/>
    <w:basedOn w:val="Heading1"/>
    <w:qFormat/>
    <w:rsid w:val="005F24C0"/>
  </w:style>
  <w:style w:type="paragraph" w:customStyle="1" w:styleId="Style2">
    <w:name w:val="Style2"/>
    <w:basedOn w:val="Heading1"/>
    <w:qFormat/>
    <w:rsid w:val="005F24C0"/>
    <w:rPr>
      <w:b w:val="0"/>
    </w:rPr>
  </w:style>
  <w:style w:type="paragraph" w:styleId="TOC1">
    <w:name w:val="toc 1"/>
    <w:basedOn w:val="Normal"/>
    <w:next w:val="Normal"/>
    <w:autoRedefine/>
    <w:uiPriority w:val="39"/>
    <w:unhideWhenUsed/>
    <w:rsid w:val="005F24C0"/>
    <w:pPr>
      <w:spacing w:after="100" w:line="240" w:lineRule="auto"/>
    </w:pPr>
    <w:rPr>
      <w:rFonts w:ascii="Times New Roman" w:eastAsiaTheme="minorEastAsia" w:hAnsi="Times New Roman"/>
      <w:lang w:eastAsia="id-ID"/>
    </w:rPr>
  </w:style>
  <w:style w:type="paragraph" w:styleId="TOC2">
    <w:name w:val="toc 2"/>
    <w:basedOn w:val="Normal"/>
    <w:next w:val="Normal"/>
    <w:autoRedefine/>
    <w:uiPriority w:val="39"/>
    <w:unhideWhenUsed/>
    <w:rsid w:val="005F24C0"/>
    <w:pPr>
      <w:spacing w:after="100" w:line="240" w:lineRule="auto"/>
      <w:ind w:left="220"/>
    </w:pPr>
    <w:rPr>
      <w:rFonts w:ascii="Times New Roman" w:eastAsiaTheme="minorEastAsia" w:hAnsi="Times New Roman"/>
      <w:lang w:eastAsia="id-ID"/>
    </w:rPr>
  </w:style>
  <w:style w:type="paragraph" w:styleId="TOC3">
    <w:name w:val="toc 3"/>
    <w:basedOn w:val="Normal"/>
    <w:next w:val="Normal"/>
    <w:autoRedefine/>
    <w:uiPriority w:val="39"/>
    <w:unhideWhenUsed/>
    <w:rsid w:val="005F24C0"/>
    <w:pPr>
      <w:spacing w:after="100" w:line="240" w:lineRule="auto"/>
      <w:ind w:left="440"/>
    </w:pPr>
    <w:rPr>
      <w:rFonts w:ascii="Times New Roman" w:eastAsiaTheme="minorEastAsia" w:hAnsi="Times New Roman"/>
      <w:lang w:eastAsia="id-ID"/>
    </w:rPr>
  </w:style>
  <w:style w:type="character" w:styleId="Hyperlink">
    <w:name w:val="Hyperlink"/>
    <w:basedOn w:val="DefaultParagraphFont"/>
    <w:uiPriority w:val="99"/>
    <w:unhideWhenUsed/>
    <w:rsid w:val="005F24C0"/>
    <w:rPr>
      <w:color w:val="0000FF" w:themeColor="hyperlink"/>
      <w:u w:val="single"/>
    </w:rPr>
  </w:style>
  <w:style w:type="character" w:styleId="PlaceholderText">
    <w:name w:val="Placeholder Text"/>
    <w:basedOn w:val="DefaultParagraphFont"/>
    <w:uiPriority w:val="99"/>
    <w:semiHidden/>
    <w:rsid w:val="005F24C0"/>
    <w:rPr>
      <w:color w:val="808080"/>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5F24C0"/>
    <w:rPr>
      <w:rFonts w:ascii="Times New Roman" w:eastAsiaTheme="minorEastAsia" w:hAnsi="Times New Roman"/>
      <w:lang w:eastAsia="id-ID"/>
    </w:rPr>
  </w:style>
  <w:style w:type="paragraph" w:styleId="DocumentMap">
    <w:name w:val="Document Map"/>
    <w:basedOn w:val="Normal"/>
    <w:link w:val="DocumentMapChar"/>
    <w:uiPriority w:val="99"/>
    <w:semiHidden/>
    <w:unhideWhenUsed/>
    <w:rsid w:val="005F24C0"/>
    <w:pPr>
      <w:spacing w:after="0" w:line="240" w:lineRule="auto"/>
    </w:pPr>
    <w:rPr>
      <w:rFonts w:ascii="Tahoma" w:eastAsiaTheme="minorEastAsia" w:hAnsi="Tahoma" w:cs="Tahoma"/>
      <w:sz w:val="16"/>
      <w:szCs w:val="16"/>
      <w:lang w:val="en-US" w:eastAsia="id-ID"/>
    </w:rPr>
  </w:style>
  <w:style w:type="character" w:customStyle="1" w:styleId="DocumentMapChar">
    <w:name w:val="Document Map Char"/>
    <w:basedOn w:val="DefaultParagraphFont"/>
    <w:link w:val="DocumentMap"/>
    <w:uiPriority w:val="99"/>
    <w:semiHidden/>
    <w:rsid w:val="005F24C0"/>
    <w:rPr>
      <w:rFonts w:ascii="Tahoma" w:eastAsiaTheme="minorEastAsia" w:hAnsi="Tahoma" w:cs="Tahoma"/>
      <w:sz w:val="16"/>
      <w:szCs w:val="16"/>
      <w:lang w:val="en-US" w:eastAsia="id-ID"/>
    </w:rPr>
  </w:style>
  <w:style w:type="paragraph" w:styleId="BodyText">
    <w:name w:val="Body Text"/>
    <w:basedOn w:val="Normal"/>
    <w:link w:val="BodyTextChar"/>
    <w:unhideWhenUsed/>
    <w:rsid w:val="005F24C0"/>
    <w:pPr>
      <w:spacing w:after="120" w:line="259" w:lineRule="auto"/>
    </w:pPr>
    <w:rPr>
      <w:rFonts w:ascii="Times New Roman" w:eastAsiaTheme="minorEastAsia" w:hAnsi="Times New Roman"/>
      <w:lang w:val="en-US" w:eastAsia="id-ID"/>
    </w:rPr>
  </w:style>
  <w:style w:type="character" w:customStyle="1" w:styleId="BodyTextChar">
    <w:name w:val="Body Text Char"/>
    <w:basedOn w:val="DefaultParagraphFont"/>
    <w:link w:val="BodyText"/>
    <w:rsid w:val="005F24C0"/>
    <w:rPr>
      <w:rFonts w:ascii="Times New Roman" w:eastAsiaTheme="minorEastAsia" w:hAnsi="Times New Roman"/>
      <w:lang w:val="en-US" w:eastAsia="id-ID"/>
    </w:rPr>
  </w:style>
  <w:style w:type="paragraph" w:customStyle="1" w:styleId="par">
    <w:name w:val="par"/>
    <w:basedOn w:val="Normal"/>
    <w:rsid w:val="005F24C0"/>
    <w:pPr>
      <w:spacing w:after="0" w:line="480" w:lineRule="auto"/>
      <w:ind w:firstLine="851"/>
      <w:jc w:val="both"/>
    </w:pPr>
    <w:rPr>
      <w:rFonts w:ascii="Times New Roman" w:eastAsia="Times New Roman" w:hAnsi="Times New Roman" w:cs="Times New Roman"/>
      <w:w w:val="105"/>
      <w:sz w:val="24"/>
      <w:szCs w:val="20"/>
      <w:lang w:val="en-US" w:eastAsia="id-ID"/>
    </w:rPr>
  </w:style>
  <w:style w:type="paragraph" w:styleId="EndnoteText">
    <w:name w:val="endnote text"/>
    <w:basedOn w:val="Normal"/>
    <w:link w:val="EndnoteTextChar"/>
    <w:uiPriority w:val="99"/>
    <w:semiHidden/>
    <w:unhideWhenUsed/>
    <w:rsid w:val="005F24C0"/>
    <w:pPr>
      <w:spacing w:after="0" w:line="240" w:lineRule="auto"/>
    </w:pPr>
    <w:rPr>
      <w:rFonts w:ascii="Times New Roman" w:eastAsiaTheme="minorEastAsia" w:hAnsi="Times New Roman"/>
      <w:sz w:val="20"/>
      <w:szCs w:val="20"/>
      <w:lang w:val="en-US" w:eastAsia="id-ID"/>
    </w:rPr>
  </w:style>
  <w:style w:type="character" w:customStyle="1" w:styleId="EndnoteTextChar">
    <w:name w:val="Endnote Text Char"/>
    <w:basedOn w:val="DefaultParagraphFont"/>
    <w:link w:val="EndnoteText"/>
    <w:uiPriority w:val="99"/>
    <w:semiHidden/>
    <w:rsid w:val="005F24C0"/>
    <w:rPr>
      <w:rFonts w:ascii="Times New Roman" w:eastAsiaTheme="minorEastAsia" w:hAnsi="Times New Roman"/>
      <w:sz w:val="20"/>
      <w:szCs w:val="20"/>
      <w:lang w:val="en-US" w:eastAsia="id-ID"/>
    </w:rPr>
  </w:style>
  <w:style w:type="paragraph" w:customStyle="1" w:styleId="Bab">
    <w:name w:val="Bab"/>
    <w:basedOn w:val="Normal"/>
    <w:link w:val="BabChar"/>
    <w:qFormat/>
    <w:rsid w:val="005F24C0"/>
    <w:pPr>
      <w:spacing w:before="120" w:after="120" w:line="360" w:lineRule="auto"/>
      <w:jc w:val="center"/>
    </w:pPr>
    <w:rPr>
      <w:rFonts w:ascii="Arial" w:eastAsiaTheme="minorEastAsia" w:hAnsi="Arial" w:cs="Arial"/>
      <w:b/>
      <w:sz w:val="28"/>
      <w:szCs w:val="24"/>
      <w:lang w:eastAsia="id-ID"/>
    </w:rPr>
  </w:style>
  <w:style w:type="paragraph" w:customStyle="1" w:styleId="11">
    <w:name w:val="1.1"/>
    <w:basedOn w:val="Normal"/>
    <w:link w:val="11Char"/>
    <w:qFormat/>
    <w:rsid w:val="005F24C0"/>
    <w:pPr>
      <w:spacing w:after="240" w:line="360" w:lineRule="auto"/>
      <w:jc w:val="both"/>
    </w:pPr>
    <w:rPr>
      <w:rFonts w:ascii="Arial" w:eastAsiaTheme="minorEastAsia" w:hAnsi="Arial" w:cs="Arial"/>
      <w:b/>
      <w:sz w:val="24"/>
      <w:szCs w:val="24"/>
      <w:lang w:eastAsia="id-ID"/>
    </w:rPr>
  </w:style>
  <w:style w:type="character" w:customStyle="1" w:styleId="BabChar">
    <w:name w:val="Bab Char"/>
    <w:basedOn w:val="DefaultParagraphFont"/>
    <w:link w:val="Bab"/>
    <w:rsid w:val="005F24C0"/>
    <w:rPr>
      <w:rFonts w:ascii="Arial" w:eastAsiaTheme="minorEastAsia" w:hAnsi="Arial" w:cs="Arial"/>
      <w:b/>
      <w:sz w:val="28"/>
      <w:szCs w:val="24"/>
      <w:lang w:eastAsia="id-ID"/>
    </w:rPr>
  </w:style>
  <w:style w:type="paragraph" w:customStyle="1" w:styleId="isi">
    <w:name w:val="isi"/>
    <w:basedOn w:val="ListParagraph"/>
    <w:link w:val="isiChar"/>
    <w:qFormat/>
    <w:rsid w:val="005F24C0"/>
    <w:pPr>
      <w:spacing w:before="120" w:after="120" w:line="480" w:lineRule="auto"/>
      <w:ind w:left="0" w:firstLine="709"/>
      <w:contextualSpacing w:val="0"/>
      <w:jc w:val="both"/>
    </w:pPr>
    <w:rPr>
      <w:rFonts w:ascii="Arial" w:hAnsi="Arial" w:cs="Arial"/>
      <w:sz w:val="24"/>
      <w:szCs w:val="24"/>
    </w:rPr>
  </w:style>
  <w:style w:type="character" w:customStyle="1" w:styleId="11Char">
    <w:name w:val="1.1 Char"/>
    <w:basedOn w:val="DefaultParagraphFont"/>
    <w:link w:val="11"/>
    <w:rsid w:val="005F24C0"/>
    <w:rPr>
      <w:rFonts w:ascii="Arial" w:eastAsiaTheme="minorEastAsia" w:hAnsi="Arial" w:cs="Arial"/>
      <w:b/>
      <w:sz w:val="24"/>
      <w:szCs w:val="24"/>
      <w:lang w:eastAsia="id-ID"/>
    </w:rPr>
  </w:style>
  <w:style w:type="table" w:customStyle="1" w:styleId="LightShading1">
    <w:name w:val="Light Shading1"/>
    <w:basedOn w:val="TableNormal"/>
    <w:next w:val="LightShading"/>
    <w:uiPriority w:val="60"/>
    <w:rsid w:val="005F24C0"/>
    <w:pPr>
      <w:spacing w:after="0" w:line="240" w:lineRule="auto"/>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siChar">
    <w:name w:val="isi Char"/>
    <w:basedOn w:val="ListParagraphChar"/>
    <w:link w:val="isi"/>
    <w:rsid w:val="005F24C0"/>
    <w:rPr>
      <w:rFonts w:ascii="Arial" w:eastAsiaTheme="minorEastAsia" w:hAnsi="Arial" w:cs="Arial"/>
      <w:sz w:val="24"/>
      <w:szCs w:val="24"/>
      <w:lang w:eastAsia="id-ID"/>
    </w:rPr>
  </w:style>
  <w:style w:type="table" w:styleId="LightShading">
    <w:name w:val="Light Shading"/>
    <w:basedOn w:val="TableNormal"/>
    <w:uiPriority w:val="60"/>
    <w:rsid w:val="005F24C0"/>
    <w:pPr>
      <w:spacing w:after="0" w:line="240" w:lineRule="auto"/>
    </w:pPr>
    <w:rPr>
      <w:rFonts w:eastAsiaTheme="minorEastAsia"/>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5F24C0"/>
    <w:pPr>
      <w:spacing w:after="0" w:line="240" w:lineRule="auto"/>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next w:val="LightShading"/>
    <w:uiPriority w:val="60"/>
    <w:rsid w:val="005F24C0"/>
    <w:pPr>
      <w:spacing w:after="0" w:line="240" w:lineRule="auto"/>
    </w:pPr>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1">
    <w:name w:val="b1"/>
    <w:basedOn w:val="HTMLPreformatted"/>
    <w:link w:val="b1Char"/>
    <w:qFormat/>
    <w:rsid w:val="005F24C0"/>
    <w:pPr>
      <w:numPr>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ind w:left="709" w:hanging="709"/>
      <w:jc w:val="both"/>
    </w:pPr>
    <w:rPr>
      <w:rFonts w:ascii="Arial" w:hAnsi="Arial" w:cs="Arial"/>
      <w:i/>
      <w:color w:val="212121"/>
      <w:sz w:val="24"/>
      <w:szCs w:val="24"/>
    </w:rPr>
  </w:style>
  <w:style w:type="paragraph" w:customStyle="1" w:styleId="isi1">
    <w:name w:val="isi1"/>
    <w:basedOn w:val="isi"/>
    <w:link w:val="isi1Char"/>
    <w:qFormat/>
    <w:rsid w:val="005F24C0"/>
    <w:pPr>
      <w:ind w:firstLine="1134"/>
    </w:pPr>
  </w:style>
  <w:style w:type="character" w:customStyle="1" w:styleId="b1Char">
    <w:name w:val="b1 Char"/>
    <w:basedOn w:val="HTMLPreformattedChar"/>
    <w:link w:val="b1"/>
    <w:rsid w:val="005F24C0"/>
    <w:rPr>
      <w:rFonts w:ascii="Arial" w:eastAsia="Times New Roman" w:hAnsi="Arial" w:cs="Arial"/>
      <w:i/>
      <w:color w:val="212121"/>
      <w:sz w:val="24"/>
      <w:szCs w:val="24"/>
      <w:shd w:val="clear" w:color="auto" w:fill="FFFFFF"/>
      <w:lang w:eastAsia="id-ID"/>
    </w:rPr>
  </w:style>
  <w:style w:type="paragraph" w:customStyle="1" w:styleId="111">
    <w:name w:val="1.1.1"/>
    <w:basedOn w:val="11"/>
    <w:link w:val="111Char"/>
    <w:qFormat/>
    <w:rsid w:val="005F24C0"/>
    <w:pPr>
      <w:tabs>
        <w:tab w:val="left" w:pos="1134"/>
      </w:tabs>
    </w:pPr>
  </w:style>
  <w:style w:type="character" w:customStyle="1" w:styleId="isi1Char">
    <w:name w:val="isi1 Char"/>
    <w:basedOn w:val="isiChar"/>
    <w:link w:val="isi1"/>
    <w:rsid w:val="005F24C0"/>
    <w:rPr>
      <w:rFonts w:ascii="Arial" w:eastAsiaTheme="minorEastAsia" w:hAnsi="Arial" w:cs="Arial"/>
      <w:sz w:val="24"/>
      <w:szCs w:val="24"/>
      <w:lang w:eastAsia="id-ID"/>
    </w:rPr>
  </w:style>
  <w:style w:type="numbering" w:customStyle="1" w:styleId="NoList1">
    <w:name w:val="No List1"/>
    <w:next w:val="NoList"/>
    <w:uiPriority w:val="99"/>
    <w:semiHidden/>
    <w:unhideWhenUsed/>
    <w:rsid w:val="005F24C0"/>
  </w:style>
  <w:style w:type="character" w:customStyle="1" w:styleId="111Char">
    <w:name w:val="1.1.1 Char"/>
    <w:basedOn w:val="11Char"/>
    <w:link w:val="111"/>
    <w:rsid w:val="005F24C0"/>
    <w:rPr>
      <w:rFonts w:ascii="Arial" w:eastAsiaTheme="minorEastAsia" w:hAnsi="Arial" w:cs="Arial"/>
      <w:b/>
      <w:sz w:val="24"/>
      <w:szCs w:val="24"/>
      <w:lang w:eastAsia="id-ID"/>
    </w:rPr>
  </w:style>
  <w:style w:type="numbering" w:customStyle="1" w:styleId="NoList2">
    <w:name w:val="No List2"/>
    <w:next w:val="NoList"/>
    <w:uiPriority w:val="99"/>
    <w:semiHidden/>
    <w:unhideWhenUsed/>
    <w:rsid w:val="005F24C0"/>
  </w:style>
  <w:style w:type="numbering" w:customStyle="1" w:styleId="NoList3">
    <w:name w:val="No List3"/>
    <w:next w:val="NoList"/>
    <w:uiPriority w:val="99"/>
    <w:semiHidden/>
    <w:unhideWhenUsed/>
    <w:rsid w:val="005F24C0"/>
  </w:style>
  <w:style w:type="numbering" w:customStyle="1" w:styleId="NoList4">
    <w:name w:val="No List4"/>
    <w:next w:val="NoList"/>
    <w:uiPriority w:val="99"/>
    <w:semiHidden/>
    <w:unhideWhenUsed/>
    <w:rsid w:val="005F24C0"/>
  </w:style>
  <w:style w:type="numbering" w:customStyle="1" w:styleId="NoList5">
    <w:name w:val="No List5"/>
    <w:next w:val="NoList"/>
    <w:uiPriority w:val="99"/>
    <w:semiHidden/>
    <w:unhideWhenUsed/>
    <w:rsid w:val="005F24C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3007</Words>
  <Characters>17142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Lusy</cp:lastModifiedBy>
  <cp:revision>4</cp:revision>
  <cp:lastPrinted>2014-02-17T03:04:00Z</cp:lastPrinted>
  <dcterms:created xsi:type="dcterms:W3CDTF">2019-09-26T05:49:00Z</dcterms:created>
  <dcterms:modified xsi:type="dcterms:W3CDTF">2019-09-26T07:28:00Z</dcterms:modified>
</cp:coreProperties>
</file>