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9C201" w14:textId="77777777" w:rsidR="003A6B4C" w:rsidRPr="00AB6D49" w:rsidRDefault="003A6B4C" w:rsidP="003A6B4C">
      <w:pPr>
        <w:pStyle w:val="Heading1"/>
        <w:jc w:val="center"/>
        <w:rPr>
          <w:bCs w:val="0"/>
          <w:szCs w:val="24"/>
        </w:rPr>
      </w:pPr>
      <w:bookmarkStart w:id="0" w:name="_Toc17383427"/>
      <w:r w:rsidRPr="00AB6D49">
        <w:rPr>
          <w:bCs w:val="0"/>
          <w:szCs w:val="24"/>
        </w:rPr>
        <w:t>BAB II</w:t>
      </w:r>
      <w:bookmarkEnd w:id="0"/>
    </w:p>
    <w:p w14:paraId="7FF45E40" w14:textId="77777777" w:rsidR="003A6B4C" w:rsidRDefault="003A6B4C" w:rsidP="003A6B4C">
      <w:pPr>
        <w:pStyle w:val="Heading1"/>
        <w:jc w:val="center"/>
        <w:rPr>
          <w:bCs w:val="0"/>
          <w:szCs w:val="24"/>
        </w:rPr>
      </w:pPr>
      <w:bookmarkStart w:id="1" w:name="_Toc17383428"/>
      <w:r w:rsidRPr="00AB6D49">
        <w:rPr>
          <w:bCs w:val="0"/>
          <w:szCs w:val="24"/>
        </w:rPr>
        <w:t>TINJAUAN PUSTAKA</w:t>
      </w:r>
      <w:bookmarkEnd w:id="1"/>
    </w:p>
    <w:p w14:paraId="5CD0BECD" w14:textId="77777777" w:rsidR="003A6B4C" w:rsidRPr="00AB6D49" w:rsidRDefault="003A6B4C" w:rsidP="003A6B4C">
      <w:pPr>
        <w:rPr>
          <w:lang w:val="en-US"/>
        </w:rPr>
      </w:pPr>
    </w:p>
    <w:p w14:paraId="4F349A8F" w14:textId="77777777" w:rsidR="003A6B4C" w:rsidRPr="00F1697D" w:rsidRDefault="003A6B4C" w:rsidP="003A6B4C">
      <w:pPr>
        <w:pStyle w:val="ListParagraph"/>
        <w:numPr>
          <w:ilvl w:val="0"/>
          <w:numId w:val="1"/>
        </w:numPr>
        <w:spacing w:after="200" w:line="480" w:lineRule="auto"/>
        <w:ind w:hanging="436"/>
        <w:outlineLvl w:val="1"/>
        <w:rPr>
          <w:rFonts w:ascii="Times New Roman" w:hAnsi="Times New Roman" w:cs="Times New Roman"/>
          <w:sz w:val="24"/>
          <w:szCs w:val="24"/>
        </w:rPr>
      </w:pPr>
      <w:bookmarkStart w:id="2" w:name="_Toc17383429"/>
      <w:r>
        <w:rPr>
          <w:rFonts w:ascii="Times New Roman" w:hAnsi="Times New Roman" w:cs="Times New Roman"/>
          <w:b/>
          <w:sz w:val="24"/>
          <w:szCs w:val="24"/>
        </w:rPr>
        <w:t>Manajemen Keuangan</w:t>
      </w:r>
      <w:bookmarkEnd w:id="2"/>
    </w:p>
    <w:p w14:paraId="301A42DB" w14:textId="77777777" w:rsidR="003A6B4C" w:rsidRPr="005938FE" w:rsidRDefault="003A6B4C" w:rsidP="003A6B4C">
      <w:pPr>
        <w:pStyle w:val="ListParagraph"/>
        <w:numPr>
          <w:ilvl w:val="1"/>
          <w:numId w:val="1"/>
        </w:numPr>
        <w:spacing w:after="200" w:line="480" w:lineRule="auto"/>
        <w:ind w:left="851" w:hanging="567"/>
        <w:outlineLvl w:val="2"/>
        <w:rPr>
          <w:rFonts w:ascii="Times New Roman" w:hAnsi="Times New Roman" w:cs="Times New Roman"/>
          <w:b/>
          <w:sz w:val="24"/>
          <w:szCs w:val="24"/>
        </w:rPr>
      </w:pPr>
      <w:bookmarkStart w:id="3" w:name="_Toc17383430"/>
      <w:r w:rsidRPr="005938FE">
        <w:rPr>
          <w:rFonts w:ascii="Times New Roman" w:hAnsi="Times New Roman" w:cs="Times New Roman"/>
          <w:b/>
          <w:sz w:val="24"/>
          <w:szCs w:val="24"/>
        </w:rPr>
        <w:t xml:space="preserve">Pengertian </w:t>
      </w:r>
      <w:r>
        <w:rPr>
          <w:rFonts w:ascii="Times New Roman" w:hAnsi="Times New Roman" w:cs="Times New Roman"/>
          <w:b/>
          <w:sz w:val="24"/>
          <w:szCs w:val="24"/>
        </w:rPr>
        <w:t>Manajemen Keuangan</w:t>
      </w:r>
      <w:bookmarkEnd w:id="3"/>
    </w:p>
    <w:p w14:paraId="7A839C67" w14:textId="77777777" w:rsidR="003A6B4C" w:rsidRDefault="003A6B4C" w:rsidP="003A6B4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Manajemen keuangan berkembang begitu dinamis seiring dengan perkembangan peradaban manusia dari dulu hingga era globalisasi saat ini. Kegiatan bisnis begitu pesat termasuk didalamnya kegiatan manajemen keuangan. Sehingga menjadi ketertarikan tersendiri bagi para manajer keuangan, akademisi serta para birokrat lainnya untuk mempelajarinya.</w:t>
      </w:r>
    </w:p>
    <w:p w14:paraId="26141B3F" w14:textId="77777777" w:rsidR="003A6B4C" w:rsidRPr="007E1A8B" w:rsidRDefault="003A6B4C" w:rsidP="003A6B4C">
      <w:pPr>
        <w:pStyle w:val="Default"/>
        <w:spacing w:after="200" w:line="480" w:lineRule="auto"/>
        <w:ind w:firstLine="709"/>
        <w:jc w:val="both"/>
      </w:pPr>
      <w:proofErr w:type="spellStart"/>
      <w:r w:rsidRPr="00FF5E7A">
        <w:t>Pengertian</w:t>
      </w:r>
      <w:proofErr w:type="spellEnd"/>
      <w:r w:rsidRPr="00FF5E7A">
        <w:t xml:space="preserve"> </w:t>
      </w:r>
      <w:proofErr w:type="spellStart"/>
      <w:r w:rsidRPr="00FF5E7A">
        <w:t>Manajemen</w:t>
      </w:r>
      <w:proofErr w:type="spellEnd"/>
      <w:r w:rsidRPr="00FF5E7A">
        <w:t xml:space="preserve"> </w:t>
      </w:r>
      <w:proofErr w:type="spellStart"/>
      <w:r w:rsidRPr="00FF5E7A">
        <w:t>Keuangan</w:t>
      </w:r>
      <w:proofErr w:type="spellEnd"/>
      <w:r w:rsidRPr="00FF5E7A">
        <w:t xml:space="preserve"> </w:t>
      </w:r>
      <w:proofErr w:type="spellStart"/>
      <w:r w:rsidRPr="00FF5E7A">
        <w:t>Menurut</w:t>
      </w:r>
      <w:proofErr w:type="spellEnd"/>
      <w:r w:rsidRPr="00FF5E7A">
        <w:t xml:space="preserve"> </w:t>
      </w:r>
      <w:r w:rsidRPr="005B1EDF">
        <w:rPr>
          <w:b/>
        </w:rPr>
        <w:t xml:space="preserve">Horne dan </w:t>
      </w:r>
      <w:proofErr w:type="spellStart"/>
      <w:r w:rsidRPr="005B1EDF">
        <w:rPr>
          <w:b/>
        </w:rPr>
        <w:t>Wachowicz</w:t>
      </w:r>
      <w:proofErr w:type="spellEnd"/>
      <w:r w:rsidRPr="005B1EDF">
        <w:rPr>
          <w:b/>
        </w:rPr>
        <w:t xml:space="preserve"> Jr. (2012:2)</w:t>
      </w:r>
      <w:r>
        <w:t xml:space="preserve"> </w:t>
      </w:r>
      <w:proofErr w:type="spellStart"/>
      <w:r>
        <w:t>mengemukakan</w:t>
      </w:r>
      <w:proofErr w:type="spellEnd"/>
      <w:r>
        <w:t xml:space="preserve"> </w:t>
      </w:r>
      <w:proofErr w:type="spellStart"/>
      <w:r>
        <w:t>bahwa</w:t>
      </w:r>
      <w:proofErr w:type="spellEnd"/>
      <w:r>
        <w:t xml:space="preserve"> </w:t>
      </w:r>
      <w:r w:rsidRPr="007E1A8B">
        <w:t>“</w:t>
      </w:r>
      <w:proofErr w:type="spellStart"/>
      <w:r w:rsidRPr="007E1A8B">
        <w:t>Manajemen</w:t>
      </w:r>
      <w:proofErr w:type="spellEnd"/>
      <w:r w:rsidRPr="007E1A8B">
        <w:t xml:space="preserve"> </w:t>
      </w:r>
      <w:proofErr w:type="spellStart"/>
      <w:r w:rsidRPr="007E1A8B">
        <w:t>keuangan</w:t>
      </w:r>
      <w:proofErr w:type="spellEnd"/>
      <w:r w:rsidRPr="007E1A8B">
        <w:t xml:space="preserve"> </w:t>
      </w:r>
      <w:proofErr w:type="spellStart"/>
      <w:r w:rsidRPr="007E1A8B">
        <w:t>berkaitan</w:t>
      </w:r>
      <w:proofErr w:type="spellEnd"/>
      <w:r w:rsidRPr="007E1A8B">
        <w:t xml:space="preserve"> </w:t>
      </w:r>
      <w:proofErr w:type="spellStart"/>
      <w:r w:rsidRPr="007E1A8B">
        <w:t>dengan</w:t>
      </w:r>
      <w:proofErr w:type="spellEnd"/>
      <w:r w:rsidRPr="007E1A8B">
        <w:t xml:space="preserve"> </w:t>
      </w:r>
      <w:proofErr w:type="spellStart"/>
      <w:r w:rsidRPr="007E1A8B">
        <w:t>perolehan</w:t>
      </w:r>
      <w:proofErr w:type="spellEnd"/>
      <w:r w:rsidRPr="007E1A8B">
        <w:t xml:space="preserve"> </w:t>
      </w:r>
      <w:proofErr w:type="spellStart"/>
      <w:r w:rsidRPr="007E1A8B">
        <w:t>aset</w:t>
      </w:r>
      <w:proofErr w:type="spellEnd"/>
      <w:r w:rsidRPr="007E1A8B">
        <w:t xml:space="preserve">, </w:t>
      </w:r>
      <w:proofErr w:type="spellStart"/>
      <w:r w:rsidRPr="007E1A8B">
        <w:t>pendanaan</w:t>
      </w:r>
      <w:proofErr w:type="spellEnd"/>
      <w:r w:rsidRPr="007E1A8B">
        <w:t xml:space="preserve">, dan </w:t>
      </w:r>
      <w:proofErr w:type="spellStart"/>
      <w:r w:rsidRPr="007E1A8B">
        <w:t>manajemen</w:t>
      </w:r>
      <w:proofErr w:type="spellEnd"/>
      <w:r w:rsidRPr="007E1A8B">
        <w:t xml:space="preserve"> </w:t>
      </w:r>
      <w:proofErr w:type="spellStart"/>
      <w:r w:rsidRPr="007E1A8B">
        <w:t>aset</w:t>
      </w:r>
      <w:proofErr w:type="spellEnd"/>
      <w:r w:rsidRPr="007E1A8B">
        <w:t xml:space="preserve"> </w:t>
      </w:r>
      <w:proofErr w:type="spellStart"/>
      <w:r w:rsidRPr="007E1A8B">
        <w:t>dengan</w:t>
      </w:r>
      <w:proofErr w:type="spellEnd"/>
      <w:r w:rsidRPr="007E1A8B">
        <w:t xml:space="preserve"> </w:t>
      </w:r>
      <w:proofErr w:type="spellStart"/>
      <w:r w:rsidRPr="007E1A8B">
        <w:t>didasari</w:t>
      </w:r>
      <w:proofErr w:type="spellEnd"/>
      <w:r w:rsidRPr="007E1A8B">
        <w:t xml:space="preserve"> </w:t>
      </w:r>
      <w:proofErr w:type="spellStart"/>
      <w:r w:rsidRPr="007E1A8B">
        <w:t>beberapa</w:t>
      </w:r>
      <w:proofErr w:type="spellEnd"/>
      <w:r w:rsidRPr="007E1A8B">
        <w:t xml:space="preserve"> </w:t>
      </w:r>
      <w:proofErr w:type="spellStart"/>
      <w:r w:rsidRPr="007E1A8B">
        <w:t>tujuan</w:t>
      </w:r>
      <w:proofErr w:type="spellEnd"/>
      <w:r w:rsidRPr="007E1A8B">
        <w:t xml:space="preserve"> </w:t>
      </w:r>
      <w:proofErr w:type="spellStart"/>
      <w:r w:rsidRPr="007E1A8B">
        <w:t>umum</w:t>
      </w:r>
      <w:proofErr w:type="spellEnd"/>
      <w:r w:rsidRPr="007E1A8B">
        <w:t>”.</w:t>
      </w:r>
    </w:p>
    <w:p w14:paraId="6C66153A" w14:textId="77777777" w:rsidR="003A6B4C" w:rsidRDefault="003A6B4C" w:rsidP="003A6B4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5B1EDF">
        <w:rPr>
          <w:rFonts w:ascii="Times New Roman" w:hAnsi="Times New Roman" w:cs="Times New Roman"/>
          <w:b/>
          <w:sz w:val="24"/>
          <w:szCs w:val="24"/>
        </w:rPr>
        <w:t>Irham Fahmi (2018:2)</w:t>
      </w:r>
      <w:r>
        <w:rPr>
          <w:rFonts w:ascii="Times New Roman" w:hAnsi="Times New Roman" w:cs="Times New Roman"/>
          <w:sz w:val="24"/>
          <w:szCs w:val="24"/>
        </w:rPr>
        <w:t xml:space="preserve"> mengemukakan bahwa: </w:t>
      </w:r>
    </w:p>
    <w:p w14:paraId="23494E01" w14:textId="77777777" w:rsidR="003A6B4C" w:rsidRDefault="003A6B4C" w:rsidP="003A6B4C">
      <w:pPr>
        <w:spacing w:before="240" w:line="240" w:lineRule="auto"/>
        <w:ind w:left="1418" w:right="1133"/>
        <w:jc w:val="both"/>
        <w:rPr>
          <w:rFonts w:ascii="Times New Roman" w:hAnsi="Times New Roman" w:cs="Times New Roman"/>
          <w:b/>
          <w:sz w:val="20"/>
          <w:szCs w:val="24"/>
        </w:rPr>
      </w:pPr>
      <w:r w:rsidRPr="00AD1A18">
        <w:rPr>
          <w:rFonts w:ascii="Times New Roman" w:hAnsi="Times New Roman" w:cs="Times New Roman"/>
          <w:b/>
          <w:sz w:val="20"/>
          <w:szCs w:val="24"/>
        </w:rPr>
        <w:t xml:space="preserve">“Manajemen keuangan merupakan penggabungan dari ilmu dan seni yang membahas, mengkaji dan menganalisis tentang bagaimana seorang manajer keuangan dengan mempergunakan seluruh sumberdaya perusahaan untuk mencari dana, mengelola dana, dan membagi dana dengan tujuan mampu memberikan profit atau kemakmuran bagi para pemegang saham dan </w:t>
      </w:r>
      <w:r w:rsidRPr="00AD1A18">
        <w:rPr>
          <w:rFonts w:ascii="Times New Roman" w:hAnsi="Times New Roman" w:cs="Times New Roman"/>
          <w:b/>
          <w:i/>
          <w:sz w:val="20"/>
          <w:szCs w:val="24"/>
        </w:rPr>
        <w:t>suistainability</w:t>
      </w:r>
      <w:r w:rsidRPr="00AD1A18">
        <w:rPr>
          <w:rFonts w:ascii="Times New Roman" w:hAnsi="Times New Roman" w:cs="Times New Roman"/>
          <w:b/>
          <w:sz w:val="20"/>
          <w:szCs w:val="24"/>
        </w:rPr>
        <w:t xml:space="preserve"> (keberlanjutan) usaha bagi perusahaan”.</w:t>
      </w:r>
    </w:p>
    <w:p w14:paraId="4E42409F" w14:textId="77777777" w:rsidR="003A6B4C" w:rsidRPr="00AD1A18" w:rsidRDefault="003A6B4C" w:rsidP="003A6B4C">
      <w:pPr>
        <w:spacing w:before="240" w:line="240" w:lineRule="auto"/>
        <w:ind w:left="1418" w:right="1133"/>
        <w:jc w:val="both"/>
        <w:rPr>
          <w:rFonts w:ascii="Times New Roman" w:hAnsi="Times New Roman" w:cs="Times New Roman"/>
          <w:b/>
          <w:sz w:val="20"/>
          <w:szCs w:val="24"/>
        </w:rPr>
        <w:sectPr w:rsidR="003A6B4C" w:rsidRPr="00AD1A18" w:rsidSect="009B2EF9">
          <w:headerReference w:type="first" r:id="rId5"/>
          <w:footerReference w:type="first" r:id="rId6"/>
          <w:pgSz w:w="11906" w:h="16838"/>
          <w:pgMar w:top="1701" w:right="1701" w:bottom="1701" w:left="2268" w:header="709" w:footer="709" w:gutter="0"/>
          <w:cols w:space="708"/>
          <w:titlePg/>
          <w:docGrid w:linePitch="360"/>
        </w:sectPr>
      </w:pPr>
    </w:p>
    <w:p w14:paraId="5EB5FFCF" w14:textId="77777777" w:rsidR="003A6B4C" w:rsidRDefault="003A6B4C" w:rsidP="003A6B4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teori tersebut menyatakan bahwa manajemen keuangan merupakan proses dalam pengaturan aktivitas atau kegiatan keuangan yang terjadi pada organisasi, dengan tujuan memberikan profit atau kemakmuran bagi pemegang saham dan </w:t>
      </w:r>
      <w:r w:rsidRPr="00A409B5">
        <w:rPr>
          <w:rFonts w:ascii="Times New Roman" w:hAnsi="Times New Roman" w:cs="Times New Roman"/>
          <w:i/>
          <w:sz w:val="24"/>
          <w:szCs w:val="24"/>
        </w:rPr>
        <w:t>suistainability</w:t>
      </w:r>
      <w:r>
        <w:rPr>
          <w:rFonts w:ascii="Times New Roman" w:hAnsi="Times New Roman" w:cs="Times New Roman"/>
          <w:sz w:val="24"/>
          <w:szCs w:val="24"/>
        </w:rPr>
        <w:t xml:space="preserve"> (keberlanjutan) usaha bagi perusahan.</w:t>
      </w:r>
    </w:p>
    <w:p w14:paraId="07237F32" w14:textId="77777777" w:rsidR="003A6B4C" w:rsidRPr="00D47B64" w:rsidRDefault="003A6B4C" w:rsidP="003A6B4C">
      <w:pPr>
        <w:pStyle w:val="ListParagraph"/>
        <w:numPr>
          <w:ilvl w:val="1"/>
          <w:numId w:val="1"/>
        </w:numPr>
        <w:spacing w:after="200" w:line="480" w:lineRule="auto"/>
        <w:ind w:left="567" w:hanging="567"/>
        <w:outlineLvl w:val="2"/>
        <w:rPr>
          <w:rFonts w:ascii="Times New Roman" w:hAnsi="Times New Roman" w:cs="Times New Roman"/>
          <w:b/>
          <w:sz w:val="24"/>
          <w:szCs w:val="24"/>
        </w:rPr>
      </w:pPr>
      <w:bookmarkStart w:id="4" w:name="_Toc17383431"/>
      <w:r>
        <w:rPr>
          <w:rFonts w:ascii="Times New Roman" w:hAnsi="Times New Roman" w:cs="Times New Roman"/>
          <w:b/>
          <w:sz w:val="24"/>
          <w:szCs w:val="24"/>
        </w:rPr>
        <w:t>Fungsi Manajemen Keuangan</w:t>
      </w:r>
      <w:bookmarkEnd w:id="4"/>
    </w:p>
    <w:p w14:paraId="77D35037" w14:textId="77777777" w:rsidR="003A6B4C" w:rsidRDefault="003A6B4C" w:rsidP="003A6B4C">
      <w:pPr>
        <w:pStyle w:val="ListParagraph"/>
        <w:spacing w:after="0" w:line="480" w:lineRule="auto"/>
        <w:ind w:left="90" w:firstLine="630"/>
        <w:jc w:val="both"/>
        <w:rPr>
          <w:rFonts w:ascii="Times New Roman" w:hAnsi="Times New Roman"/>
          <w:sz w:val="24"/>
          <w:szCs w:val="24"/>
        </w:rPr>
      </w:pPr>
      <w:r>
        <w:rPr>
          <w:rFonts w:ascii="Times New Roman" w:hAnsi="Times New Roman"/>
          <w:sz w:val="24"/>
          <w:szCs w:val="24"/>
        </w:rPr>
        <w:t xml:space="preserve">Manajemen keuangan merupakan manajemen (pengelolaan) mengenai bagaimana memperoleh asset, mendanai asset dan mengelola asset untuk mencapi tujuan perusahaan. Dari definisi tersebut menurut </w:t>
      </w:r>
      <w:r w:rsidRPr="00246AD8">
        <w:rPr>
          <w:rFonts w:ascii="Times New Roman" w:hAnsi="Times New Roman"/>
          <w:b/>
          <w:sz w:val="24"/>
          <w:szCs w:val="24"/>
        </w:rPr>
        <w:t>Martono dan Agus (2010:4)</w:t>
      </w:r>
      <w:r>
        <w:rPr>
          <w:rFonts w:ascii="Times New Roman" w:hAnsi="Times New Roman"/>
          <w:sz w:val="24"/>
          <w:szCs w:val="24"/>
        </w:rPr>
        <w:t xml:space="preserve"> ada 3 (tiga) fungsi utama dalam manajemen keuangan, yaitu:</w:t>
      </w:r>
    </w:p>
    <w:p w14:paraId="00B950E2" w14:textId="77777777" w:rsidR="003A6B4C" w:rsidRPr="00D50B21" w:rsidRDefault="003A6B4C" w:rsidP="003A6B4C">
      <w:pPr>
        <w:pStyle w:val="ListParagraph"/>
        <w:numPr>
          <w:ilvl w:val="0"/>
          <w:numId w:val="11"/>
        </w:numPr>
        <w:spacing w:after="0" w:line="240" w:lineRule="auto"/>
        <w:jc w:val="both"/>
        <w:rPr>
          <w:rFonts w:ascii="Times New Roman" w:hAnsi="Times New Roman"/>
          <w:b/>
          <w:sz w:val="20"/>
          <w:szCs w:val="20"/>
        </w:rPr>
      </w:pPr>
      <w:r w:rsidRPr="00D50B21">
        <w:rPr>
          <w:rFonts w:ascii="Times New Roman" w:hAnsi="Times New Roman"/>
          <w:b/>
          <w:sz w:val="20"/>
          <w:szCs w:val="20"/>
        </w:rPr>
        <w:t>Keputusan Investasi (Investment Decision)</w:t>
      </w:r>
    </w:p>
    <w:p w14:paraId="6060AE2A" w14:textId="77777777" w:rsidR="003A6B4C" w:rsidRPr="00D50B21" w:rsidRDefault="003A6B4C" w:rsidP="003A6B4C">
      <w:pPr>
        <w:pStyle w:val="ListParagraph"/>
        <w:spacing w:after="0" w:line="240" w:lineRule="auto"/>
        <w:ind w:left="1080"/>
        <w:jc w:val="both"/>
        <w:rPr>
          <w:rFonts w:ascii="Times New Roman" w:hAnsi="Times New Roman"/>
          <w:b/>
          <w:sz w:val="20"/>
          <w:szCs w:val="20"/>
        </w:rPr>
      </w:pPr>
      <w:r w:rsidRPr="00D50B21">
        <w:rPr>
          <w:rFonts w:ascii="Times New Roman" w:hAnsi="Times New Roman"/>
          <w:b/>
          <w:sz w:val="20"/>
          <w:szCs w:val="20"/>
        </w:rPr>
        <w:t>Keputusan investasi merupakan keputusan terhadap aktiva apa yang akan dikelola oleh perusahaan. Keputusan investasi adalah yang paling penting diantara ketiga keputusn lainnya. Hal ini dikarenakan keputusan investasi berpengaruh secara langsung terhadap besarnya rentabilitas investasi dan aliran kas perusahaan perusahaan untuk waktu yang akan datang.</w:t>
      </w:r>
    </w:p>
    <w:p w14:paraId="780666B5" w14:textId="77777777" w:rsidR="003A6B4C" w:rsidRPr="00D50B21" w:rsidRDefault="003A6B4C" w:rsidP="003A6B4C">
      <w:pPr>
        <w:pStyle w:val="ListParagraph"/>
        <w:numPr>
          <w:ilvl w:val="0"/>
          <w:numId w:val="11"/>
        </w:numPr>
        <w:spacing w:after="0" w:line="240" w:lineRule="auto"/>
        <w:jc w:val="both"/>
        <w:rPr>
          <w:rFonts w:ascii="Times New Roman" w:hAnsi="Times New Roman"/>
          <w:b/>
          <w:sz w:val="20"/>
          <w:szCs w:val="20"/>
        </w:rPr>
      </w:pPr>
      <w:r w:rsidRPr="00D50B21">
        <w:rPr>
          <w:rFonts w:ascii="Times New Roman" w:hAnsi="Times New Roman"/>
          <w:b/>
          <w:sz w:val="20"/>
          <w:szCs w:val="20"/>
        </w:rPr>
        <w:t>Keputusan pendanaan (Financing Decision)</w:t>
      </w:r>
    </w:p>
    <w:p w14:paraId="289F372D" w14:textId="77777777" w:rsidR="003A6B4C" w:rsidRPr="00D50B21" w:rsidRDefault="003A6B4C" w:rsidP="003A6B4C">
      <w:pPr>
        <w:pStyle w:val="ListParagraph"/>
        <w:spacing w:after="0" w:line="240" w:lineRule="auto"/>
        <w:ind w:left="1080"/>
        <w:jc w:val="both"/>
        <w:rPr>
          <w:rFonts w:ascii="Times New Roman" w:hAnsi="Times New Roman"/>
          <w:b/>
          <w:sz w:val="20"/>
          <w:szCs w:val="20"/>
        </w:rPr>
      </w:pPr>
      <w:r w:rsidRPr="00D50B21">
        <w:rPr>
          <w:rFonts w:ascii="Times New Roman" w:hAnsi="Times New Roman"/>
          <w:b/>
          <w:sz w:val="20"/>
          <w:szCs w:val="20"/>
        </w:rPr>
        <w:t>Keputusan pendanaan ini menyangkut beberapa hal. Pertama, keputusan mengenai penetapan sumber dana yang diperlukan untuk membiayai investasi. Sumber dana yang akan digunakan untuk membiayai investasi tersebut dapat berupa hutang jangka pendek, hutang jangka panjang, dan modal sendiri. Kedua, penetapan pperimbangan pembelanjaan yang terbaik atau sering disebut struktur modal yang optimum. Struktur modal optimum merupakan perimbangan hutang jangka panjang dan modal sendiri dengan biaya modal rata-rata minimal.</w:t>
      </w:r>
    </w:p>
    <w:p w14:paraId="7F1471EA" w14:textId="77777777" w:rsidR="003A6B4C" w:rsidRPr="00D50B21" w:rsidRDefault="003A6B4C" w:rsidP="003A6B4C">
      <w:pPr>
        <w:pStyle w:val="ListParagraph"/>
        <w:numPr>
          <w:ilvl w:val="0"/>
          <w:numId w:val="11"/>
        </w:numPr>
        <w:spacing w:after="0" w:line="240" w:lineRule="auto"/>
        <w:jc w:val="both"/>
        <w:rPr>
          <w:rFonts w:ascii="Times New Roman" w:hAnsi="Times New Roman"/>
          <w:b/>
          <w:sz w:val="20"/>
          <w:szCs w:val="20"/>
        </w:rPr>
      </w:pPr>
      <w:r w:rsidRPr="00D50B21">
        <w:rPr>
          <w:rFonts w:ascii="Times New Roman" w:hAnsi="Times New Roman"/>
          <w:b/>
          <w:sz w:val="20"/>
          <w:szCs w:val="20"/>
        </w:rPr>
        <w:t>Keputusan Pengelolaan Aset (Assets Management Decision)</w:t>
      </w:r>
    </w:p>
    <w:p w14:paraId="4E632388" w14:textId="77777777" w:rsidR="003A6B4C" w:rsidRPr="00D50B21" w:rsidRDefault="003A6B4C" w:rsidP="003A6B4C">
      <w:pPr>
        <w:pStyle w:val="ListParagraph"/>
        <w:spacing w:after="0" w:line="240" w:lineRule="auto"/>
        <w:ind w:left="1080"/>
        <w:jc w:val="both"/>
        <w:rPr>
          <w:rFonts w:ascii="Times New Roman" w:hAnsi="Times New Roman"/>
          <w:b/>
          <w:sz w:val="20"/>
          <w:szCs w:val="20"/>
        </w:rPr>
      </w:pPr>
      <w:r w:rsidRPr="00D50B21">
        <w:rPr>
          <w:rFonts w:ascii="Times New Roman" w:hAnsi="Times New Roman"/>
          <w:b/>
          <w:sz w:val="20"/>
          <w:szCs w:val="20"/>
        </w:rPr>
        <w:t>Apabila asset telah diperoleh dengan pendanaan yang tepat, maka asset-aset tersebut memerlukan pengelolaan secara efisien. Pengalokasian dana yang digunakan untuk pengadaan dan pemanfaatan asset menjadi tanggung jawab manajer keuangan. Tanggung jawab tersebut menurut manajer keuangan untuk lebih memperhatikan pengelolaan aktiva lancar dari pada aktiva tetap.</w:t>
      </w:r>
    </w:p>
    <w:p w14:paraId="4C56E642" w14:textId="77777777" w:rsidR="003A6B4C" w:rsidRPr="00246AD8" w:rsidRDefault="003A6B4C" w:rsidP="003A6B4C">
      <w:pPr>
        <w:pStyle w:val="ListParagraph"/>
        <w:spacing w:after="0" w:line="240" w:lineRule="auto"/>
        <w:ind w:left="1080"/>
        <w:jc w:val="both"/>
        <w:rPr>
          <w:rFonts w:ascii="Times New Roman" w:hAnsi="Times New Roman"/>
          <w:sz w:val="20"/>
          <w:szCs w:val="20"/>
        </w:rPr>
      </w:pPr>
    </w:p>
    <w:p w14:paraId="3CCC4140" w14:textId="77777777" w:rsidR="003A6B4C" w:rsidRDefault="003A6B4C" w:rsidP="003A6B4C">
      <w:pPr>
        <w:pStyle w:val="ListParagraph"/>
        <w:spacing w:after="0" w:line="480" w:lineRule="auto"/>
        <w:ind w:left="90" w:firstLine="630"/>
        <w:jc w:val="both"/>
        <w:rPr>
          <w:rFonts w:ascii="Times New Roman" w:hAnsi="Times New Roman"/>
          <w:sz w:val="24"/>
          <w:szCs w:val="24"/>
        </w:rPr>
      </w:pPr>
      <w:r>
        <w:rPr>
          <w:rFonts w:ascii="Times New Roman" w:hAnsi="Times New Roman"/>
          <w:sz w:val="24"/>
          <w:szCs w:val="24"/>
        </w:rPr>
        <w:t>Penting atau tidaknya sebuah manajemen keuangan tergantung pada besar atau kecilnya sebuah perusahaan yang dikelola. Fungsi manajemen keuangan yang paling utama merupakan alat dalam pembuatan keputusan investasi, pembiayaan dan deviden untuk suatu perusahaan atau organisasi</w:t>
      </w:r>
    </w:p>
    <w:p w14:paraId="02F014D6" w14:textId="77777777" w:rsidR="003A6B4C" w:rsidRDefault="003A6B4C" w:rsidP="003A6B4C">
      <w:pPr>
        <w:pStyle w:val="ListParagraph"/>
        <w:spacing w:after="0" w:line="480" w:lineRule="auto"/>
        <w:ind w:left="90" w:firstLine="630"/>
        <w:jc w:val="both"/>
        <w:rPr>
          <w:rFonts w:ascii="Times New Roman" w:hAnsi="Times New Roman"/>
          <w:sz w:val="24"/>
          <w:szCs w:val="24"/>
        </w:rPr>
      </w:pPr>
      <w:r>
        <w:rPr>
          <w:rFonts w:ascii="Times New Roman" w:hAnsi="Times New Roman"/>
          <w:sz w:val="24"/>
          <w:szCs w:val="24"/>
        </w:rPr>
        <w:t xml:space="preserve">Menurut </w:t>
      </w:r>
      <w:r w:rsidRPr="00270329">
        <w:rPr>
          <w:rFonts w:ascii="Times New Roman" w:hAnsi="Times New Roman"/>
          <w:b/>
          <w:sz w:val="24"/>
          <w:szCs w:val="24"/>
        </w:rPr>
        <w:t>Ridwan S Sundjana dan Inge Berlian (2003:61)</w:t>
      </w:r>
      <w:r>
        <w:rPr>
          <w:rFonts w:ascii="Times New Roman" w:hAnsi="Times New Roman"/>
          <w:sz w:val="24"/>
          <w:szCs w:val="24"/>
        </w:rPr>
        <w:t xml:space="preserve"> “Fungsi manajemen keuangan secara garis besar digambarkan dengan memperhatikan </w:t>
      </w:r>
      <w:r>
        <w:rPr>
          <w:rFonts w:ascii="Times New Roman" w:hAnsi="Times New Roman"/>
          <w:sz w:val="24"/>
          <w:szCs w:val="24"/>
        </w:rPr>
        <w:lastRenderedPageBreak/>
        <w:t>peran dalam organisasi, hubungannya dengan ekonomi dan akuntansi, aktivitas utama dari manajer keuangan dan peran manajer keuangan dalam manajemen kualitas total.”</w:t>
      </w:r>
    </w:p>
    <w:p w14:paraId="4F5C0E63" w14:textId="77777777" w:rsidR="003A6B4C" w:rsidRDefault="003A6B4C" w:rsidP="003A6B4C">
      <w:pPr>
        <w:tabs>
          <w:tab w:val="left" w:pos="1276"/>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Fungsi yang paling utama dari manajemen keuangan merupakan alat dalam pembuatan keputusan investasi, pembiayaan dan deviden untuk suatu perusahaan atau organisasi. </w:t>
      </w:r>
      <w:r w:rsidRPr="005B1EDF">
        <w:rPr>
          <w:rFonts w:ascii="Times New Roman" w:hAnsi="Times New Roman" w:cs="Times New Roman"/>
          <w:b/>
          <w:sz w:val="24"/>
          <w:szCs w:val="24"/>
        </w:rPr>
        <w:t xml:space="preserve">Irham Fahmi (2018:3) </w:t>
      </w:r>
      <w:r>
        <w:rPr>
          <w:rFonts w:ascii="Times New Roman" w:hAnsi="Times New Roman" w:cs="Times New Roman"/>
          <w:sz w:val="24"/>
          <w:szCs w:val="24"/>
        </w:rPr>
        <w:t xml:space="preserve">menyebutkan </w:t>
      </w:r>
      <w:r w:rsidRPr="007E1A8B">
        <w:rPr>
          <w:rFonts w:ascii="Times New Roman" w:hAnsi="Times New Roman" w:cs="Times New Roman"/>
          <w:sz w:val="24"/>
          <w:szCs w:val="24"/>
        </w:rPr>
        <w:t>“Ilmu manajemen keuangan berfungsi sebagai pedoman bagi manajer perusahaan dalam setiap pengambilan keputusan yang dilakukan</w:t>
      </w:r>
      <w:r>
        <w:rPr>
          <w:rFonts w:ascii="Times New Roman" w:hAnsi="Times New Roman" w:cs="Times New Roman"/>
          <w:sz w:val="24"/>
          <w:szCs w:val="24"/>
        </w:rPr>
        <w:t>”. Oleh karena itu, manajemen keuangan memiliki kontribusi besar dalam perusahaan sehingga manajer perusahaan selayaknya dapat melakukan fungsi manajemen keuangan dengan baik.</w:t>
      </w:r>
    </w:p>
    <w:p w14:paraId="19A0D219" w14:textId="77777777" w:rsidR="003A6B4C" w:rsidRPr="00C71695" w:rsidRDefault="003A6B4C" w:rsidP="003A6B4C">
      <w:pPr>
        <w:pStyle w:val="ListParagraph"/>
        <w:spacing w:after="0" w:line="480" w:lineRule="auto"/>
        <w:ind w:left="90" w:firstLine="630"/>
        <w:jc w:val="both"/>
        <w:rPr>
          <w:rFonts w:ascii="Times New Roman" w:hAnsi="Times New Roman"/>
          <w:sz w:val="24"/>
          <w:szCs w:val="24"/>
          <w:lang w:val="en-US"/>
        </w:rPr>
      </w:pPr>
      <w:r>
        <w:rPr>
          <w:rFonts w:ascii="Times New Roman" w:hAnsi="Times New Roman"/>
          <w:sz w:val="24"/>
          <w:szCs w:val="24"/>
        </w:rPr>
        <w:t>Dari pengertian di atas maka manajemen keuangan berfungsi sebagai pedoman pengambilan keputusan yang dilakukan oleh manajer keuangan selayaknya dapat melakukan fungsinya dengan baik karena fungsi manajemen ini mempunyai kontribusi yang sangat besar bagi perkembangan keuangan perusahaan.</w:t>
      </w:r>
    </w:p>
    <w:p w14:paraId="49A8C34D" w14:textId="77777777" w:rsidR="003A6B4C" w:rsidRPr="00D430EA" w:rsidRDefault="003A6B4C" w:rsidP="003A6B4C">
      <w:pPr>
        <w:pStyle w:val="ListParagraph"/>
        <w:numPr>
          <w:ilvl w:val="1"/>
          <w:numId w:val="1"/>
        </w:numPr>
        <w:spacing w:after="200" w:line="480" w:lineRule="auto"/>
        <w:ind w:left="567" w:hanging="567"/>
        <w:outlineLvl w:val="2"/>
        <w:rPr>
          <w:rFonts w:ascii="Times New Roman" w:hAnsi="Times New Roman" w:cs="Times New Roman"/>
          <w:b/>
          <w:sz w:val="24"/>
          <w:szCs w:val="24"/>
        </w:rPr>
      </w:pPr>
      <w:bookmarkStart w:id="5" w:name="_Toc17383432"/>
      <w:r>
        <w:rPr>
          <w:rFonts w:ascii="Times New Roman" w:hAnsi="Times New Roman" w:cs="Times New Roman"/>
          <w:b/>
          <w:sz w:val="24"/>
          <w:szCs w:val="24"/>
        </w:rPr>
        <w:t>Tujuan Manajemen Keuangan</w:t>
      </w:r>
      <w:bookmarkEnd w:id="5"/>
    </w:p>
    <w:p w14:paraId="6A593FFB" w14:textId="77777777" w:rsidR="003A6B4C" w:rsidRDefault="003A6B4C" w:rsidP="003A6B4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5B1EDF">
        <w:rPr>
          <w:rFonts w:ascii="Times New Roman" w:hAnsi="Times New Roman" w:cs="Times New Roman"/>
          <w:b/>
          <w:sz w:val="24"/>
          <w:szCs w:val="24"/>
        </w:rPr>
        <w:t>Irham Fahmi (2018:4)</w:t>
      </w:r>
      <w:r>
        <w:rPr>
          <w:rFonts w:ascii="Times New Roman" w:hAnsi="Times New Roman" w:cs="Times New Roman"/>
          <w:sz w:val="24"/>
          <w:szCs w:val="24"/>
        </w:rPr>
        <w:t xml:space="preserve"> menyatakan bahwa:</w:t>
      </w:r>
    </w:p>
    <w:p w14:paraId="7CF8664F" w14:textId="77777777" w:rsidR="003A6B4C" w:rsidRPr="007E1A8B" w:rsidRDefault="003A6B4C" w:rsidP="003A6B4C">
      <w:pPr>
        <w:spacing w:line="480" w:lineRule="auto"/>
        <w:ind w:left="851"/>
        <w:jc w:val="both"/>
        <w:rPr>
          <w:rFonts w:ascii="Times New Roman" w:hAnsi="Times New Roman" w:cs="Times New Roman"/>
          <w:sz w:val="24"/>
          <w:szCs w:val="24"/>
        </w:rPr>
      </w:pPr>
      <w:r w:rsidRPr="007E1A8B">
        <w:rPr>
          <w:rFonts w:ascii="Times New Roman" w:hAnsi="Times New Roman" w:cs="Times New Roman"/>
          <w:sz w:val="24"/>
          <w:szCs w:val="24"/>
        </w:rPr>
        <w:t>“Tujuan Manajemen Keuangan adalah:</w:t>
      </w:r>
    </w:p>
    <w:p w14:paraId="6079D4A4" w14:textId="77777777" w:rsidR="003A6B4C" w:rsidRPr="007E1A8B" w:rsidRDefault="003A6B4C" w:rsidP="003A6B4C">
      <w:pPr>
        <w:spacing w:line="480" w:lineRule="auto"/>
        <w:ind w:left="851"/>
        <w:jc w:val="both"/>
        <w:rPr>
          <w:rFonts w:ascii="Times New Roman" w:hAnsi="Times New Roman" w:cs="Times New Roman"/>
          <w:sz w:val="24"/>
          <w:szCs w:val="24"/>
        </w:rPr>
      </w:pPr>
      <w:r w:rsidRPr="007E1A8B">
        <w:rPr>
          <w:rFonts w:ascii="Times New Roman" w:hAnsi="Times New Roman" w:cs="Times New Roman"/>
          <w:sz w:val="24"/>
          <w:szCs w:val="24"/>
        </w:rPr>
        <w:t>Ada beberapa tujuan dari manajemen keuangan yaitu,</w:t>
      </w:r>
    </w:p>
    <w:p w14:paraId="3CDF7FCE" w14:textId="77777777" w:rsidR="003A6B4C" w:rsidRPr="007E1A8B" w:rsidRDefault="003A6B4C" w:rsidP="003A6B4C">
      <w:pPr>
        <w:pStyle w:val="ListParagraph"/>
        <w:numPr>
          <w:ilvl w:val="0"/>
          <w:numId w:val="2"/>
        </w:numPr>
        <w:spacing w:after="200" w:line="480" w:lineRule="auto"/>
        <w:ind w:left="1276"/>
        <w:jc w:val="both"/>
        <w:rPr>
          <w:rFonts w:ascii="Times New Roman" w:hAnsi="Times New Roman" w:cs="Times New Roman"/>
          <w:sz w:val="24"/>
          <w:szCs w:val="24"/>
        </w:rPr>
      </w:pPr>
      <w:r w:rsidRPr="007E1A8B">
        <w:rPr>
          <w:rFonts w:ascii="Times New Roman" w:hAnsi="Times New Roman" w:cs="Times New Roman"/>
          <w:sz w:val="24"/>
          <w:szCs w:val="24"/>
        </w:rPr>
        <w:t>Memaksimumkan nilai perusahaan</w:t>
      </w:r>
    </w:p>
    <w:p w14:paraId="6536CEB6" w14:textId="77777777" w:rsidR="003A6B4C" w:rsidRPr="007E1A8B" w:rsidRDefault="003A6B4C" w:rsidP="003A6B4C">
      <w:pPr>
        <w:pStyle w:val="ListParagraph"/>
        <w:numPr>
          <w:ilvl w:val="0"/>
          <w:numId w:val="2"/>
        </w:numPr>
        <w:spacing w:after="200" w:line="480" w:lineRule="auto"/>
        <w:ind w:left="1276"/>
        <w:jc w:val="both"/>
        <w:rPr>
          <w:rFonts w:ascii="Times New Roman" w:hAnsi="Times New Roman" w:cs="Times New Roman"/>
          <w:sz w:val="24"/>
          <w:szCs w:val="24"/>
        </w:rPr>
      </w:pPr>
      <w:r w:rsidRPr="007E1A8B">
        <w:rPr>
          <w:rFonts w:ascii="Times New Roman" w:hAnsi="Times New Roman" w:cs="Times New Roman"/>
          <w:sz w:val="24"/>
          <w:szCs w:val="24"/>
        </w:rPr>
        <w:t>Menjaga stabilitas finansial dalam keadaan yang selalu terkendali</w:t>
      </w:r>
    </w:p>
    <w:p w14:paraId="02A503E6" w14:textId="77777777" w:rsidR="003A6B4C" w:rsidRPr="007E1A8B" w:rsidRDefault="003A6B4C" w:rsidP="003A6B4C">
      <w:pPr>
        <w:pStyle w:val="ListParagraph"/>
        <w:numPr>
          <w:ilvl w:val="0"/>
          <w:numId w:val="2"/>
        </w:numPr>
        <w:spacing w:after="200" w:line="480" w:lineRule="auto"/>
        <w:ind w:left="709" w:firstLine="284"/>
        <w:jc w:val="both"/>
        <w:rPr>
          <w:rFonts w:ascii="Times New Roman" w:hAnsi="Times New Roman" w:cs="Times New Roman"/>
          <w:sz w:val="24"/>
          <w:szCs w:val="24"/>
        </w:rPr>
      </w:pPr>
      <w:r w:rsidRPr="007E1A8B">
        <w:rPr>
          <w:rFonts w:ascii="Times New Roman" w:hAnsi="Times New Roman" w:cs="Times New Roman"/>
          <w:sz w:val="24"/>
          <w:szCs w:val="24"/>
        </w:rPr>
        <w:t>Memperkecil risiko perusahaan di masa sekarang dan yang akan datang”</w:t>
      </w:r>
    </w:p>
    <w:p w14:paraId="0F9331A0" w14:textId="77777777" w:rsidR="003A6B4C" w:rsidRDefault="003A6B4C" w:rsidP="003A6B4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pendapat diatas maka tujuan dari manajemen keuangan yaitu memaksimumkan nilai perusahaan, menjaga stabilitas finansial dalam keadaan yang selalu terkendali dan memperkecil risiko perusahaan di masa sekarang dan yang akan datang. Berarti ketiga tujuan tersebut yang paling utama adalah yang pertama yaitu memaksimumkan nilai perusahaan. Yang dimaksud memaksimumkan nilai perusahaan yaitu bagaimana pihak manajemen perusahaan mampu memberikan nilai yang maksimum pada saat perusahaan itu masuk ke pasar.</w:t>
      </w:r>
    </w:p>
    <w:p w14:paraId="1CE37AE8" w14:textId="77777777" w:rsidR="003A6B4C" w:rsidRPr="007F5118" w:rsidRDefault="003A6B4C" w:rsidP="003A6B4C">
      <w:pPr>
        <w:pStyle w:val="ListParagraph"/>
        <w:numPr>
          <w:ilvl w:val="0"/>
          <w:numId w:val="1"/>
        </w:numPr>
        <w:spacing w:after="200" w:line="480" w:lineRule="auto"/>
        <w:ind w:left="426" w:hanging="436"/>
        <w:outlineLvl w:val="1"/>
        <w:rPr>
          <w:rFonts w:ascii="Times New Roman" w:hAnsi="Times New Roman" w:cs="Times New Roman"/>
          <w:sz w:val="24"/>
          <w:szCs w:val="24"/>
        </w:rPr>
      </w:pPr>
      <w:bookmarkStart w:id="6" w:name="_Toc17383433"/>
      <w:r>
        <w:rPr>
          <w:rFonts w:ascii="Times New Roman" w:hAnsi="Times New Roman" w:cs="Times New Roman"/>
          <w:b/>
          <w:sz w:val="24"/>
          <w:szCs w:val="24"/>
        </w:rPr>
        <w:t>Laporan Keuangan</w:t>
      </w:r>
      <w:bookmarkEnd w:id="6"/>
    </w:p>
    <w:p w14:paraId="5DEECE1A" w14:textId="77777777" w:rsidR="003A6B4C" w:rsidRDefault="003A6B4C" w:rsidP="003A6B4C">
      <w:pPr>
        <w:pStyle w:val="ListParagraph"/>
        <w:numPr>
          <w:ilvl w:val="2"/>
          <w:numId w:val="1"/>
        </w:numPr>
        <w:spacing w:after="200" w:line="480" w:lineRule="auto"/>
        <w:ind w:left="567" w:hanging="567"/>
        <w:outlineLvl w:val="2"/>
        <w:rPr>
          <w:rFonts w:ascii="Times New Roman" w:hAnsi="Times New Roman" w:cs="Times New Roman"/>
          <w:b/>
          <w:sz w:val="24"/>
          <w:szCs w:val="24"/>
        </w:rPr>
      </w:pPr>
      <w:bookmarkStart w:id="7" w:name="_Toc17383434"/>
      <w:r w:rsidRPr="007F5118">
        <w:rPr>
          <w:rFonts w:ascii="Times New Roman" w:hAnsi="Times New Roman" w:cs="Times New Roman"/>
          <w:b/>
          <w:sz w:val="24"/>
          <w:szCs w:val="24"/>
        </w:rPr>
        <w:t>Pengertian Laporan Keuangan</w:t>
      </w:r>
      <w:bookmarkEnd w:id="7"/>
    </w:p>
    <w:p w14:paraId="2D65A1A6" w14:textId="77777777" w:rsidR="003A6B4C" w:rsidRDefault="003A6B4C" w:rsidP="003A6B4C">
      <w:pPr>
        <w:pStyle w:val="ListParagraph"/>
        <w:spacing w:after="0" w:line="480" w:lineRule="auto"/>
        <w:ind w:left="0" w:firstLine="720"/>
        <w:jc w:val="both"/>
        <w:rPr>
          <w:rFonts w:ascii="Times New Roman" w:hAnsi="Times New Roman"/>
          <w:bCs/>
          <w:color w:val="000000"/>
          <w:kern w:val="24"/>
          <w:sz w:val="24"/>
          <w:szCs w:val="24"/>
        </w:rPr>
      </w:pPr>
      <w:r>
        <w:rPr>
          <w:rFonts w:ascii="Times New Roman" w:hAnsi="Times New Roman"/>
          <w:bCs/>
          <w:color w:val="000000"/>
          <w:kern w:val="24"/>
          <w:sz w:val="24"/>
          <w:szCs w:val="24"/>
        </w:rPr>
        <w:t>Laporan keuangan merupakan suatu informasi yang menggambarkan kondisi keuangan suatu perusahaan dan lebih jauh informasi tersebut dapat dijadikan sebagai gambaran kinerja keuangan perusahaan tersebut.</w:t>
      </w:r>
    </w:p>
    <w:p w14:paraId="2EF72DDB" w14:textId="77777777" w:rsidR="003A6B4C" w:rsidRPr="00E023D8" w:rsidRDefault="003A6B4C" w:rsidP="003A6B4C">
      <w:pPr>
        <w:spacing w:after="0" w:line="480" w:lineRule="auto"/>
        <w:ind w:firstLine="720"/>
        <w:jc w:val="both"/>
        <w:rPr>
          <w:rFonts w:ascii="Times New Roman" w:hAnsi="Times New Roman"/>
          <w:bCs/>
          <w:color w:val="000000"/>
          <w:kern w:val="24"/>
          <w:sz w:val="24"/>
          <w:szCs w:val="24"/>
        </w:rPr>
      </w:pPr>
      <w:r w:rsidRPr="00E023D8">
        <w:rPr>
          <w:rFonts w:ascii="Times New Roman" w:hAnsi="Times New Roman"/>
          <w:bCs/>
          <w:color w:val="000000"/>
          <w:kern w:val="24"/>
          <w:sz w:val="24"/>
          <w:szCs w:val="24"/>
        </w:rPr>
        <w:t>Di sisi lain Farid dan Siswanto mengatakan “Laporan keuangan merupakan informasi yang diharapkan mampu memberikan bantuan kepada pengguna untuk membuat keputusan ekonomi  yang bersifat financial.”</w:t>
      </w:r>
    </w:p>
    <w:p w14:paraId="5BA6E826" w14:textId="77777777" w:rsidR="003A6B4C" w:rsidRPr="00E023D8" w:rsidRDefault="003A6B4C" w:rsidP="003A6B4C">
      <w:pPr>
        <w:spacing w:after="0" w:line="480" w:lineRule="auto"/>
        <w:ind w:firstLine="709"/>
        <w:jc w:val="both"/>
        <w:rPr>
          <w:rFonts w:ascii="Times New Roman" w:hAnsi="Times New Roman"/>
          <w:bCs/>
          <w:color w:val="000000"/>
          <w:kern w:val="24"/>
          <w:sz w:val="24"/>
          <w:szCs w:val="24"/>
        </w:rPr>
      </w:pPr>
      <w:r w:rsidRPr="00E023D8">
        <w:rPr>
          <w:rFonts w:ascii="Times New Roman" w:hAnsi="Times New Roman"/>
          <w:bCs/>
          <w:color w:val="000000"/>
          <w:kern w:val="24"/>
          <w:sz w:val="24"/>
          <w:szCs w:val="24"/>
        </w:rPr>
        <w:t xml:space="preserve">Dalam pengertian yang sederhana, laporan keuangan menurur </w:t>
      </w:r>
      <w:r w:rsidRPr="00E023D8">
        <w:rPr>
          <w:rFonts w:ascii="Times New Roman" w:hAnsi="Times New Roman"/>
          <w:b/>
          <w:bCs/>
          <w:color w:val="000000"/>
          <w:kern w:val="24"/>
          <w:sz w:val="24"/>
          <w:szCs w:val="24"/>
        </w:rPr>
        <w:t>Kasmir (2013:7)</w:t>
      </w:r>
      <w:r w:rsidRPr="00E023D8">
        <w:rPr>
          <w:rFonts w:ascii="Times New Roman" w:hAnsi="Times New Roman"/>
          <w:bCs/>
          <w:color w:val="000000"/>
          <w:kern w:val="24"/>
          <w:sz w:val="24"/>
          <w:szCs w:val="24"/>
        </w:rPr>
        <w:t xml:space="preserve"> adalah: “Laporan yang menunjukkan kondisi keuangan perusahaan pada saat ini atau dalam suatu periode tertentu.”</w:t>
      </w:r>
    </w:p>
    <w:p w14:paraId="2D24DF7C" w14:textId="77777777" w:rsidR="003A6B4C" w:rsidRPr="007F6AC2" w:rsidRDefault="003A6B4C" w:rsidP="003A6B4C">
      <w:pPr>
        <w:spacing w:after="0" w:line="480" w:lineRule="auto"/>
        <w:ind w:firstLine="709"/>
        <w:jc w:val="both"/>
        <w:rPr>
          <w:rFonts w:ascii="Times New Roman" w:hAnsi="Times New Roman"/>
          <w:bCs/>
          <w:color w:val="000000"/>
          <w:kern w:val="24"/>
          <w:sz w:val="24"/>
          <w:szCs w:val="24"/>
        </w:rPr>
      </w:pPr>
      <w:r w:rsidRPr="007F6AC2">
        <w:rPr>
          <w:rFonts w:ascii="Times New Roman" w:hAnsi="Times New Roman"/>
          <w:bCs/>
          <w:color w:val="000000"/>
          <w:kern w:val="24"/>
          <w:sz w:val="24"/>
          <w:szCs w:val="24"/>
        </w:rPr>
        <w:t>Lebih lanjut Munawir mengatakan “Laporan keuangan merupakan alat yang sangat penting untuk memperoleh informasi sehubungan dengan posisi keuangan dan hasil-hasil yang telah dicapai oleh perusahaan yang bersangkutan” dengan begitu laporan keuangan diharapkan akan membantu bagi para pengguna (</w:t>
      </w:r>
      <w:r w:rsidRPr="007F6AC2">
        <w:rPr>
          <w:rFonts w:ascii="Times New Roman" w:hAnsi="Times New Roman"/>
          <w:bCs/>
          <w:i/>
          <w:color w:val="000000"/>
          <w:kern w:val="24"/>
          <w:sz w:val="24"/>
          <w:szCs w:val="24"/>
        </w:rPr>
        <w:t>users</w:t>
      </w:r>
      <w:r w:rsidRPr="007F6AC2">
        <w:rPr>
          <w:rFonts w:ascii="Times New Roman" w:hAnsi="Times New Roman"/>
          <w:bCs/>
          <w:color w:val="000000"/>
          <w:kern w:val="24"/>
          <w:sz w:val="24"/>
          <w:szCs w:val="24"/>
        </w:rPr>
        <w:t>) untuk membuat keputusan ekonomi yang bersifat financial.</w:t>
      </w:r>
    </w:p>
    <w:p w14:paraId="7A9E5E2D" w14:textId="77777777" w:rsidR="003A6B4C" w:rsidRPr="007F6AC2" w:rsidRDefault="003A6B4C" w:rsidP="003A6B4C">
      <w:pPr>
        <w:spacing w:after="0" w:line="480" w:lineRule="auto"/>
        <w:ind w:firstLine="709"/>
        <w:jc w:val="both"/>
        <w:rPr>
          <w:rFonts w:ascii="Times New Roman" w:hAnsi="Times New Roman"/>
          <w:bCs/>
          <w:color w:val="000000"/>
          <w:kern w:val="24"/>
          <w:sz w:val="24"/>
          <w:szCs w:val="24"/>
          <w:lang w:val="en-US"/>
        </w:rPr>
      </w:pPr>
      <w:r w:rsidRPr="00E023D8">
        <w:rPr>
          <w:rFonts w:ascii="Times New Roman" w:hAnsi="Times New Roman"/>
          <w:bCs/>
          <w:color w:val="000000"/>
          <w:kern w:val="24"/>
          <w:sz w:val="24"/>
          <w:szCs w:val="24"/>
        </w:rPr>
        <w:lastRenderedPageBreak/>
        <w:t>Maksud laporan keuangan yang menunjukkan kondisi perusahaan saat ini merupakan kondisi terkini. Kondisi perusahaan terkini adalah keadaan keuangan perusahaan pada tanggal tertentu (untuk neraca) dan periode tertentu (untuk laba rugi). Biasanya laporan keuangan dibuat per periode, misalnya tiga bulan, atau enam bulan untuk kepentingan internal perusahaan. Sementara itu, untuk laporan lebih luas dilakukan satu tahun sekali. Di samping itu, dengan adanya laporan keuangan, dapat diketahui posisi perusahaan terkini setelah menganalisis laporan keuangan tersebut dianalisis.</w:t>
      </w:r>
    </w:p>
    <w:p w14:paraId="288FE527" w14:textId="77777777" w:rsidR="003A6B4C" w:rsidRPr="008B0CF7" w:rsidRDefault="003A6B4C" w:rsidP="003A6B4C">
      <w:pPr>
        <w:pStyle w:val="ListParagraph"/>
        <w:numPr>
          <w:ilvl w:val="2"/>
          <w:numId w:val="1"/>
        </w:numPr>
        <w:spacing w:after="200" w:line="480" w:lineRule="auto"/>
        <w:ind w:left="567" w:hanging="567"/>
        <w:outlineLvl w:val="2"/>
        <w:rPr>
          <w:rFonts w:ascii="Times New Roman" w:hAnsi="Times New Roman" w:cs="Times New Roman"/>
          <w:b/>
          <w:sz w:val="24"/>
          <w:szCs w:val="24"/>
        </w:rPr>
      </w:pPr>
      <w:bookmarkStart w:id="8" w:name="_Toc17383435"/>
      <w:r w:rsidRPr="008B0CF7">
        <w:rPr>
          <w:rFonts w:ascii="Times New Roman" w:hAnsi="Times New Roman" w:cs="Times New Roman"/>
          <w:b/>
          <w:sz w:val="24"/>
          <w:szCs w:val="24"/>
        </w:rPr>
        <w:t>Sifat dan Keterbatasan Laporan Keuangan</w:t>
      </w:r>
      <w:bookmarkEnd w:id="8"/>
    </w:p>
    <w:p w14:paraId="3356C5F0" w14:textId="77777777" w:rsidR="003A6B4C" w:rsidRPr="00D4699D" w:rsidRDefault="003A6B4C" w:rsidP="003A6B4C">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Menurut </w:t>
      </w:r>
      <w:r w:rsidRPr="005B1EDF">
        <w:rPr>
          <w:rFonts w:asciiTheme="majorBidi" w:hAnsiTheme="majorBidi" w:cstheme="majorBidi"/>
          <w:b/>
          <w:sz w:val="24"/>
          <w:szCs w:val="24"/>
        </w:rPr>
        <w:t>Kasmir (2017:11-17)</w:t>
      </w:r>
      <w:r w:rsidRPr="00D46DB1">
        <w:rPr>
          <w:rFonts w:asciiTheme="majorBidi" w:hAnsiTheme="majorBidi" w:cstheme="majorBidi"/>
          <w:sz w:val="24"/>
          <w:szCs w:val="24"/>
        </w:rPr>
        <w:t xml:space="preserve"> </w:t>
      </w:r>
      <w:r>
        <w:rPr>
          <w:rFonts w:asciiTheme="majorBidi" w:hAnsiTheme="majorBidi" w:cstheme="majorBidi"/>
          <w:sz w:val="24"/>
          <w:szCs w:val="24"/>
        </w:rPr>
        <w:t>mengemukakan sifat dan keterbatasan</w:t>
      </w:r>
      <w:r w:rsidRPr="00D46DB1">
        <w:rPr>
          <w:rFonts w:asciiTheme="majorBidi" w:hAnsiTheme="majorBidi" w:cstheme="majorBidi"/>
          <w:sz w:val="24"/>
          <w:szCs w:val="24"/>
        </w:rPr>
        <w:t xml:space="preserve"> </w:t>
      </w:r>
      <w:r>
        <w:rPr>
          <w:rFonts w:asciiTheme="majorBidi" w:hAnsiTheme="majorBidi" w:cstheme="majorBidi"/>
          <w:sz w:val="24"/>
          <w:szCs w:val="24"/>
        </w:rPr>
        <w:t>laporan keuangan sebagai berikut:</w:t>
      </w:r>
    </w:p>
    <w:p w14:paraId="22F44794" w14:textId="77777777" w:rsidR="003A6B4C" w:rsidRPr="00CB0B73" w:rsidRDefault="003A6B4C" w:rsidP="003A6B4C">
      <w:pPr>
        <w:pStyle w:val="ListParagraph"/>
        <w:spacing w:after="0" w:line="240" w:lineRule="auto"/>
        <w:ind w:left="786" w:firstLine="654"/>
        <w:jc w:val="both"/>
        <w:rPr>
          <w:rFonts w:asciiTheme="majorBidi" w:hAnsiTheme="majorBidi" w:cstheme="majorBidi"/>
          <w:b/>
          <w:bCs/>
          <w:sz w:val="24"/>
          <w:szCs w:val="24"/>
        </w:rPr>
      </w:pPr>
      <w:r w:rsidRPr="00CB0B73">
        <w:rPr>
          <w:rFonts w:asciiTheme="majorBidi" w:hAnsiTheme="majorBidi" w:cstheme="majorBidi"/>
          <w:b/>
          <w:sz w:val="20"/>
          <w:szCs w:val="20"/>
        </w:rPr>
        <w:t>“Dalam praktiknya sifat laporan keuangan dibuat:</w:t>
      </w:r>
    </w:p>
    <w:p w14:paraId="106AC5DF" w14:textId="77777777" w:rsidR="003A6B4C" w:rsidRPr="00CB0B73" w:rsidRDefault="003A6B4C" w:rsidP="003A6B4C">
      <w:pPr>
        <w:pStyle w:val="ListParagraph"/>
        <w:numPr>
          <w:ilvl w:val="0"/>
          <w:numId w:val="3"/>
        </w:numPr>
        <w:spacing w:after="0" w:line="240" w:lineRule="auto"/>
        <w:ind w:right="1071"/>
        <w:jc w:val="both"/>
        <w:rPr>
          <w:rFonts w:asciiTheme="majorBidi" w:hAnsiTheme="majorBidi" w:cstheme="majorBidi"/>
          <w:b/>
          <w:sz w:val="20"/>
          <w:szCs w:val="20"/>
        </w:rPr>
      </w:pPr>
      <w:r w:rsidRPr="00CB0B73">
        <w:rPr>
          <w:rFonts w:asciiTheme="majorBidi" w:hAnsiTheme="majorBidi" w:cstheme="majorBidi"/>
          <w:b/>
          <w:sz w:val="20"/>
          <w:szCs w:val="20"/>
        </w:rPr>
        <w:t>Bersifat historis artinya bahwa laporan keuangan dibuat dan disusun dari data masa lalu atau masa yang sudah lewat dari masa sekarang. Misalnya laporan keuangan disusun berdasarkan data satu atau dua atau beberapa tahun ke belakang (tahun atau periode tertentu).</w:t>
      </w:r>
    </w:p>
    <w:p w14:paraId="6B35ABF7" w14:textId="77777777" w:rsidR="003A6B4C" w:rsidRPr="00CB0B73" w:rsidRDefault="003A6B4C" w:rsidP="003A6B4C">
      <w:pPr>
        <w:pStyle w:val="ListParagraph"/>
        <w:numPr>
          <w:ilvl w:val="0"/>
          <w:numId w:val="3"/>
        </w:numPr>
        <w:spacing w:after="0" w:line="240" w:lineRule="auto"/>
        <w:ind w:right="1071"/>
        <w:jc w:val="both"/>
        <w:rPr>
          <w:rFonts w:asciiTheme="majorBidi" w:hAnsiTheme="majorBidi" w:cstheme="majorBidi"/>
          <w:b/>
          <w:sz w:val="20"/>
          <w:szCs w:val="20"/>
        </w:rPr>
      </w:pPr>
      <w:r w:rsidRPr="00CB0B73">
        <w:rPr>
          <w:rFonts w:asciiTheme="majorBidi" w:hAnsiTheme="majorBidi" w:cstheme="majorBidi"/>
          <w:b/>
          <w:sz w:val="20"/>
          <w:szCs w:val="20"/>
        </w:rPr>
        <w:t>Bersifat menyeluruh, maksudnya laporan keuangan dibuat selengkap mungkin. Artinya laporan keuangan disusun seusai dengan standar yang telah ditetapkan. Pembuatan atau penyusunan yang hanya sebagian-sebagian (tidak lengkap) tidak akan memberikan informasi lengkap tentang keuangan suatu perusahaan</w:t>
      </w:r>
    </w:p>
    <w:p w14:paraId="0513062A" w14:textId="77777777" w:rsidR="003A6B4C" w:rsidRPr="00CB0B73" w:rsidRDefault="003A6B4C" w:rsidP="003A6B4C">
      <w:pPr>
        <w:spacing w:after="0" w:line="240" w:lineRule="auto"/>
        <w:ind w:left="1440"/>
        <w:jc w:val="both"/>
        <w:rPr>
          <w:rFonts w:asciiTheme="majorBidi" w:hAnsiTheme="majorBidi" w:cstheme="majorBidi"/>
          <w:b/>
          <w:sz w:val="20"/>
          <w:szCs w:val="20"/>
        </w:rPr>
      </w:pPr>
      <w:r w:rsidRPr="00CB0B73">
        <w:rPr>
          <w:rFonts w:asciiTheme="majorBidi" w:hAnsiTheme="majorBidi" w:cstheme="majorBidi"/>
          <w:b/>
          <w:sz w:val="20"/>
          <w:szCs w:val="20"/>
        </w:rPr>
        <w:t>Keterbatasan Laporan Keuangan antara lain:</w:t>
      </w:r>
    </w:p>
    <w:p w14:paraId="45E02E3B" w14:textId="77777777" w:rsidR="003A6B4C" w:rsidRPr="00CB0B73" w:rsidRDefault="003A6B4C" w:rsidP="003A6B4C">
      <w:pPr>
        <w:pStyle w:val="ListParagraph"/>
        <w:numPr>
          <w:ilvl w:val="0"/>
          <w:numId w:val="4"/>
        </w:numPr>
        <w:spacing w:after="0" w:line="240" w:lineRule="auto"/>
        <w:ind w:right="1071"/>
        <w:jc w:val="both"/>
        <w:rPr>
          <w:rFonts w:asciiTheme="majorBidi" w:hAnsiTheme="majorBidi" w:cstheme="majorBidi"/>
          <w:b/>
          <w:sz w:val="20"/>
          <w:szCs w:val="20"/>
        </w:rPr>
      </w:pPr>
      <w:r w:rsidRPr="00CB0B73">
        <w:rPr>
          <w:rFonts w:asciiTheme="majorBidi" w:hAnsiTheme="majorBidi" w:cstheme="majorBidi"/>
          <w:b/>
          <w:sz w:val="20"/>
          <w:szCs w:val="20"/>
        </w:rPr>
        <w:t>pembuatan laporan keuangan disusun berdasarkan sejarah (historis), dimana data-data yang diambil dari data masa lalu.</w:t>
      </w:r>
    </w:p>
    <w:p w14:paraId="445A7762" w14:textId="77777777" w:rsidR="003A6B4C" w:rsidRPr="00CB0B73" w:rsidRDefault="003A6B4C" w:rsidP="003A6B4C">
      <w:pPr>
        <w:pStyle w:val="ListParagraph"/>
        <w:numPr>
          <w:ilvl w:val="0"/>
          <w:numId w:val="4"/>
        </w:numPr>
        <w:spacing w:after="0" w:line="240" w:lineRule="auto"/>
        <w:ind w:right="1071"/>
        <w:jc w:val="both"/>
        <w:rPr>
          <w:rFonts w:asciiTheme="majorBidi" w:hAnsiTheme="majorBidi" w:cstheme="majorBidi"/>
          <w:b/>
          <w:sz w:val="20"/>
          <w:szCs w:val="20"/>
        </w:rPr>
      </w:pPr>
      <w:r w:rsidRPr="00CB0B73">
        <w:rPr>
          <w:rFonts w:asciiTheme="majorBidi" w:hAnsiTheme="majorBidi" w:cstheme="majorBidi"/>
          <w:b/>
          <w:sz w:val="20"/>
          <w:szCs w:val="20"/>
        </w:rPr>
        <w:t>laporan keuangan dibuat umum, artinya tidak semua orang, bukan hanya untuk pihak tertentu saja.</w:t>
      </w:r>
    </w:p>
    <w:p w14:paraId="5DA2BE4C" w14:textId="77777777" w:rsidR="003A6B4C" w:rsidRPr="00CB0B73" w:rsidRDefault="003A6B4C" w:rsidP="003A6B4C">
      <w:pPr>
        <w:pStyle w:val="ListParagraph"/>
        <w:numPr>
          <w:ilvl w:val="0"/>
          <w:numId w:val="4"/>
        </w:numPr>
        <w:spacing w:after="0" w:line="240" w:lineRule="auto"/>
        <w:ind w:right="1071"/>
        <w:jc w:val="both"/>
        <w:rPr>
          <w:rFonts w:asciiTheme="majorBidi" w:hAnsiTheme="majorBidi" w:cstheme="majorBidi"/>
          <w:b/>
          <w:sz w:val="20"/>
          <w:szCs w:val="20"/>
        </w:rPr>
      </w:pPr>
      <w:r w:rsidRPr="00CB0B73">
        <w:rPr>
          <w:rFonts w:asciiTheme="majorBidi" w:hAnsiTheme="majorBidi" w:cstheme="majorBidi"/>
          <w:b/>
          <w:sz w:val="20"/>
          <w:szCs w:val="20"/>
        </w:rPr>
        <w:t>Proses penyusunan tidak terlepas dari taksiran-taksiran dan pertimbangan-pertimbangan tertentu.</w:t>
      </w:r>
    </w:p>
    <w:p w14:paraId="476B3F54" w14:textId="77777777" w:rsidR="003A6B4C" w:rsidRPr="00CB0B73" w:rsidRDefault="003A6B4C" w:rsidP="003A6B4C">
      <w:pPr>
        <w:pStyle w:val="ListParagraph"/>
        <w:numPr>
          <w:ilvl w:val="0"/>
          <w:numId w:val="4"/>
        </w:numPr>
        <w:spacing w:after="0" w:line="240" w:lineRule="auto"/>
        <w:ind w:right="1071"/>
        <w:jc w:val="both"/>
        <w:rPr>
          <w:rFonts w:asciiTheme="majorBidi" w:hAnsiTheme="majorBidi" w:cstheme="majorBidi"/>
          <w:b/>
          <w:sz w:val="20"/>
          <w:szCs w:val="20"/>
        </w:rPr>
      </w:pPr>
      <w:r w:rsidRPr="00CB0B73">
        <w:rPr>
          <w:rFonts w:asciiTheme="majorBidi" w:hAnsiTheme="majorBidi" w:cstheme="majorBidi"/>
          <w:b/>
          <w:sz w:val="20"/>
          <w:szCs w:val="20"/>
        </w:rPr>
        <w:t>Laporan keuangan bersifat konservatif dalam menghadapi situasi ketidakpastian. Misalnya dalam suatu peristiwa yang tidak menguntungkan selalu dihitung kerugiannya.</w:t>
      </w:r>
    </w:p>
    <w:p w14:paraId="78694B8F" w14:textId="77777777" w:rsidR="003A6B4C" w:rsidRPr="00CB0B73" w:rsidRDefault="003A6B4C" w:rsidP="003A6B4C">
      <w:pPr>
        <w:pStyle w:val="ListParagraph"/>
        <w:numPr>
          <w:ilvl w:val="0"/>
          <w:numId w:val="4"/>
        </w:numPr>
        <w:spacing w:after="0" w:line="240" w:lineRule="auto"/>
        <w:ind w:right="1071"/>
        <w:jc w:val="both"/>
        <w:rPr>
          <w:rFonts w:asciiTheme="majorBidi" w:hAnsiTheme="majorBidi" w:cstheme="majorBidi"/>
          <w:b/>
          <w:sz w:val="20"/>
          <w:szCs w:val="20"/>
        </w:rPr>
      </w:pPr>
      <w:r w:rsidRPr="00CB0B73">
        <w:rPr>
          <w:rFonts w:asciiTheme="majorBidi" w:hAnsiTheme="majorBidi" w:cstheme="majorBidi"/>
          <w:b/>
          <w:sz w:val="20"/>
          <w:szCs w:val="20"/>
        </w:rPr>
        <w:t>Laporan keuangan selalu berpegang teguh kepada sudut pandang ekonomi dalam memandang peristiwa-peristiwa yang terjadi bukan kepada sifat formalnya.”</w:t>
      </w:r>
    </w:p>
    <w:p w14:paraId="7A84A92D" w14:textId="77777777" w:rsidR="003A6B4C" w:rsidRDefault="003A6B4C" w:rsidP="003A6B4C">
      <w:pPr>
        <w:spacing w:after="0" w:line="480" w:lineRule="auto"/>
        <w:ind w:left="720" w:firstLine="720"/>
        <w:jc w:val="both"/>
        <w:rPr>
          <w:rFonts w:asciiTheme="majorBidi" w:hAnsiTheme="majorBidi" w:cstheme="majorBidi"/>
          <w:sz w:val="24"/>
          <w:szCs w:val="24"/>
        </w:rPr>
      </w:pPr>
    </w:p>
    <w:p w14:paraId="4E5B29D8" w14:textId="77777777" w:rsidR="003A6B4C" w:rsidRDefault="003A6B4C" w:rsidP="003A6B4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sifat</w:t>
      </w:r>
      <w:r w:rsidRPr="00F422BB">
        <w:rPr>
          <w:rFonts w:asciiTheme="majorBidi" w:hAnsiTheme="majorBidi" w:cstheme="majorBidi"/>
          <w:sz w:val="24"/>
          <w:szCs w:val="24"/>
        </w:rPr>
        <w:t xml:space="preserve"> </w:t>
      </w:r>
      <w:r>
        <w:rPr>
          <w:rFonts w:asciiTheme="majorBidi" w:hAnsiTheme="majorBidi" w:cstheme="majorBidi"/>
          <w:sz w:val="24"/>
          <w:szCs w:val="24"/>
        </w:rPr>
        <w:t>dan keterbatasan</w:t>
      </w:r>
      <w:r w:rsidRPr="00F422BB">
        <w:rPr>
          <w:rFonts w:asciiTheme="majorBidi" w:hAnsiTheme="majorBidi" w:cstheme="majorBidi"/>
          <w:sz w:val="24"/>
          <w:szCs w:val="24"/>
        </w:rPr>
        <w:t xml:space="preserve"> </w:t>
      </w:r>
      <w:r>
        <w:rPr>
          <w:rFonts w:asciiTheme="majorBidi" w:hAnsiTheme="majorBidi" w:cstheme="majorBidi"/>
          <w:sz w:val="24"/>
          <w:szCs w:val="24"/>
        </w:rPr>
        <w:t>laporan keuangan diatas</w:t>
      </w:r>
      <w:r w:rsidRPr="00F422BB">
        <w:rPr>
          <w:rFonts w:asciiTheme="majorBidi" w:hAnsiTheme="majorBidi" w:cstheme="majorBidi"/>
          <w:sz w:val="24"/>
          <w:szCs w:val="24"/>
        </w:rPr>
        <w:t xml:space="preserve">, </w:t>
      </w:r>
      <w:r>
        <w:rPr>
          <w:rFonts w:asciiTheme="majorBidi" w:hAnsiTheme="majorBidi" w:cstheme="majorBidi"/>
          <w:sz w:val="24"/>
          <w:szCs w:val="24"/>
        </w:rPr>
        <w:t>bahwa sifat dan keterbatasan laporan keuangan</w:t>
      </w:r>
      <w:r w:rsidRPr="00F422BB">
        <w:rPr>
          <w:rFonts w:asciiTheme="majorBidi" w:hAnsiTheme="majorBidi" w:cstheme="majorBidi"/>
          <w:sz w:val="24"/>
          <w:szCs w:val="24"/>
        </w:rPr>
        <w:t xml:space="preserve"> </w:t>
      </w:r>
      <w:r>
        <w:rPr>
          <w:rFonts w:asciiTheme="majorBidi" w:hAnsiTheme="majorBidi" w:cstheme="majorBidi"/>
          <w:sz w:val="24"/>
          <w:szCs w:val="24"/>
        </w:rPr>
        <w:t>memiliki beberapa perbedaan diantaranya</w:t>
      </w:r>
      <w:r w:rsidRPr="00F422BB">
        <w:rPr>
          <w:rFonts w:asciiTheme="majorBidi" w:hAnsiTheme="majorBidi" w:cstheme="majorBidi"/>
          <w:sz w:val="24"/>
          <w:szCs w:val="24"/>
        </w:rPr>
        <w:t>:</w:t>
      </w:r>
      <w:r>
        <w:rPr>
          <w:rFonts w:asciiTheme="majorBidi" w:hAnsiTheme="majorBidi" w:cstheme="majorBidi"/>
          <w:sz w:val="24"/>
          <w:szCs w:val="24"/>
        </w:rPr>
        <w:t xml:space="preserve"> </w:t>
      </w:r>
    </w:p>
    <w:p w14:paraId="1A611F1C" w14:textId="77777777" w:rsidR="003A6B4C" w:rsidRDefault="003A6B4C" w:rsidP="003A6B4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Sifat laporan keuangan</w:t>
      </w:r>
      <w:r w:rsidRPr="00E40BFB">
        <w:rPr>
          <w:rFonts w:asciiTheme="majorBidi" w:hAnsiTheme="majorBidi" w:cstheme="majorBidi"/>
          <w:sz w:val="24"/>
          <w:szCs w:val="24"/>
        </w:rPr>
        <w:t xml:space="preserve"> </w:t>
      </w:r>
      <w:r>
        <w:rPr>
          <w:rFonts w:asciiTheme="majorBidi" w:hAnsiTheme="majorBidi" w:cstheme="majorBidi"/>
          <w:sz w:val="24"/>
          <w:szCs w:val="24"/>
        </w:rPr>
        <w:t>dibuat berdasarkan</w:t>
      </w:r>
      <w:r w:rsidRPr="00E40BFB">
        <w:rPr>
          <w:rFonts w:asciiTheme="majorBidi" w:hAnsiTheme="majorBidi" w:cstheme="majorBidi"/>
          <w:sz w:val="24"/>
          <w:szCs w:val="24"/>
        </w:rPr>
        <w:t xml:space="preserve"> </w:t>
      </w:r>
      <w:r>
        <w:rPr>
          <w:rFonts w:asciiTheme="majorBidi" w:hAnsiTheme="majorBidi" w:cstheme="majorBidi"/>
          <w:sz w:val="24"/>
          <w:szCs w:val="24"/>
        </w:rPr>
        <w:t>data masa lalu atau masa sekarang</w:t>
      </w:r>
      <w:r w:rsidRPr="00E40BFB">
        <w:rPr>
          <w:rFonts w:asciiTheme="majorBidi" w:hAnsiTheme="majorBidi" w:cstheme="majorBidi"/>
          <w:sz w:val="24"/>
          <w:szCs w:val="24"/>
        </w:rPr>
        <w:t xml:space="preserve">. </w:t>
      </w:r>
      <w:r>
        <w:rPr>
          <w:rFonts w:asciiTheme="majorBidi" w:hAnsiTheme="majorBidi" w:cstheme="majorBidi"/>
          <w:sz w:val="24"/>
          <w:szCs w:val="24"/>
        </w:rPr>
        <w:t>Data merupakan data yang lengkap dan sesaui standar yang telah ditetapkan.</w:t>
      </w:r>
    </w:p>
    <w:p w14:paraId="1AF32E45" w14:textId="77777777" w:rsidR="003A6B4C" w:rsidRDefault="003A6B4C" w:rsidP="003A6B4C">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Sedangkan keterbatasan</w:t>
      </w:r>
      <w:r w:rsidRPr="00795F4D">
        <w:rPr>
          <w:rFonts w:asciiTheme="majorBidi" w:hAnsiTheme="majorBidi" w:cstheme="majorBidi"/>
          <w:sz w:val="24"/>
          <w:szCs w:val="24"/>
        </w:rPr>
        <w:t xml:space="preserve"> </w:t>
      </w:r>
      <w:r>
        <w:rPr>
          <w:rFonts w:asciiTheme="majorBidi" w:hAnsiTheme="majorBidi" w:cstheme="majorBidi"/>
          <w:sz w:val="24"/>
          <w:szCs w:val="24"/>
        </w:rPr>
        <w:t xml:space="preserve">laporan keuangan </w:t>
      </w:r>
      <w:r w:rsidRPr="00795F4D">
        <w:rPr>
          <w:rFonts w:asciiTheme="majorBidi" w:hAnsiTheme="majorBidi" w:cstheme="majorBidi"/>
          <w:sz w:val="24"/>
          <w:szCs w:val="24"/>
        </w:rPr>
        <w:t xml:space="preserve">yang </w:t>
      </w:r>
      <w:r>
        <w:rPr>
          <w:rFonts w:asciiTheme="majorBidi" w:hAnsiTheme="majorBidi" w:cstheme="majorBidi"/>
          <w:sz w:val="24"/>
          <w:szCs w:val="24"/>
        </w:rPr>
        <w:t>disusun berdasarkan sejarah</w:t>
      </w:r>
      <w:r w:rsidRPr="00795F4D">
        <w:rPr>
          <w:rFonts w:asciiTheme="majorBidi" w:hAnsiTheme="majorBidi" w:cstheme="majorBidi"/>
          <w:sz w:val="24"/>
          <w:szCs w:val="24"/>
        </w:rPr>
        <w:t xml:space="preserve"> (</w:t>
      </w:r>
      <w:r>
        <w:rPr>
          <w:rFonts w:asciiTheme="majorBidi" w:hAnsiTheme="majorBidi" w:cstheme="majorBidi"/>
          <w:sz w:val="24"/>
          <w:szCs w:val="24"/>
        </w:rPr>
        <w:t>historis</w:t>
      </w:r>
      <w:r w:rsidRPr="00795F4D">
        <w:rPr>
          <w:rFonts w:asciiTheme="majorBidi" w:hAnsiTheme="majorBidi" w:cstheme="majorBidi"/>
          <w:sz w:val="24"/>
          <w:szCs w:val="24"/>
        </w:rPr>
        <w:t xml:space="preserve">), </w:t>
      </w:r>
      <w:r>
        <w:rPr>
          <w:rFonts w:asciiTheme="majorBidi" w:hAnsiTheme="majorBidi" w:cstheme="majorBidi"/>
          <w:sz w:val="24"/>
          <w:szCs w:val="24"/>
        </w:rPr>
        <w:t>dimana</w:t>
      </w:r>
      <w:r w:rsidRPr="00795F4D">
        <w:rPr>
          <w:rFonts w:asciiTheme="majorBidi" w:hAnsiTheme="majorBidi" w:cstheme="majorBidi"/>
          <w:sz w:val="24"/>
          <w:szCs w:val="24"/>
        </w:rPr>
        <w:t xml:space="preserve"> data-data yang </w:t>
      </w:r>
      <w:r>
        <w:rPr>
          <w:rFonts w:asciiTheme="majorBidi" w:hAnsiTheme="majorBidi" w:cstheme="majorBidi"/>
          <w:sz w:val="24"/>
          <w:szCs w:val="24"/>
        </w:rPr>
        <w:t>diambil dari</w:t>
      </w:r>
      <w:r w:rsidRPr="00795F4D">
        <w:rPr>
          <w:rFonts w:asciiTheme="majorBidi" w:hAnsiTheme="majorBidi" w:cstheme="majorBidi"/>
          <w:sz w:val="24"/>
          <w:szCs w:val="24"/>
        </w:rPr>
        <w:t xml:space="preserve"> data masa </w:t>
      </w:r>
      <w:r>
        <w:rPr>
          <w:rFonts w:asciiTheme="majorBidi" w:hAnsiTheme="majorBidi" w:cstheme="majorBidi"/>
          <w:sz w:val="24"/>
          <w:szCs w:val="24"/>
        </w:rPr>
        <w:t>lalu</w:t>
      </w:r>
      <w:r w:rsidRPr="00795F4D">
        <w:rPr>
          <w:rFonts w:asciiTheme="majorBidi" w:hAnsiTheme="majorBidi" w:cstheme="majorBidi"/>
          <w:sz w:val="24"/>
          <w:szCs w:val="24"/>
        </w:rPr>
        <w:t>.</w:t>
      </w:r>
      <w:r>
        <w:rPr>
          <w:rFonts w:asciiTheme="majorBidi" w:hAnsiTheme="majorBidi" w:cstheme="majorBidi"/>
          <w:sz w:val="24"/>
          <w:szCs w:val="24"/>
        </w:rPr>
        <w:t xml:space="preserve"> Laporan keuangan</w:t>
      </w:r>
      <w:r w:rsidRPr="00795F4D">
        <w:rPr>
          <w:rFonts w:asciiTheme="majorBidi" w:hAnsiTheme="majorBidi" w:cstheme="majorBidi"/>
          <w:sz w:val="24"/>
          <w:szCs w:val="24"/>
        </w:rPr>
        <w:t xml:space="preserve"> </w:t>
      </w:r>
      <w:r>
        <w:rPr>
          <w:rFonts w:asciiTheme="majorBidi" w:hAnsiTheme="majorBidi" w:cstheme="majorBidi"/>
          <w:sz w:val="24"/>
          <w:szCs w:val="24"/>
        </w:rPr>
        <w:t>dibuat umum</w:t>
      </w:r>
      <w:r w:rsidRPr="00795F4D">
        <w:rPr>
          <w:rFonts w:asciiTheme="majorBidi" w:hAnsiTheme="majorBidi" w:cstheme="majorBidi"/>
          <w:sz w:val="24"/>
          <w:szCs w:val="24"/>
        </w:rPr>
        <w:t xml:space="preserve">, </w:t>
      </w:r>
      <w:r>
        <w:rPr>
          <w:rFonts w:asciiTheme="majorBidi" w:hAnsiTheme="majorBidi" w:cstheme="majorBidi"/>
          <w:sz w:val="24"/>
          <w:szCs w:val="24"/>
        </w:rPr>
        <w:t>artinya tidak semua</w:t>
      </w:r>
      <w:r w:rsidRPr="00795F4D">
        <w:rPr>
          <w:rFonts w:asciiTheme="majorBidi" w:hAnsiTheme="majorBidi" w:cstheme="majorBidi"/>
          <w:sz w:val="24"/>
          <w:szCs w:val="24"/>
        </w:rPr>
        <w:t xml:space="preserve"> orang, </w:t>
      </w:r>
      <w:r>
        <w:rPr>
          <w:rFonts w:asciiTheme="majorBidi" w:hAnsiTheme="majorBidi" w:cstheme="majorBidi"/>
          <w:sz w:val="24"/>
          <w:szCs w:val="24"/>
        </w:rPr>
        <w:t>bukan hanya</w:t>
      </w:r>
      <w:r w:rsidRPr="00795F4D">
        <w:rPr>
          <w:rFonts w:asciiTheme="majorBidi" w:hAnsiTheme="majorBidi" w:cstheme="majorBidi"/>
          <w:sz w:val="24"/>
          <w:szCs w:val="24"/>
        </w:rPr>
        <w:t xml:space="preserve"> </w:t>
      </w:r>
      <w:r>
        <w:rPr>
          <w:rFonts w:asciiTheme="majorBidi" w:hAnsiTheme="majorBidi" w:cstheme="majorBidi"/>
          <w:sz w:val="24"/>
          <w:szCs w:val="24"/>
        </w:rPr>
        <w:t>untuk pihak tertentu saja</w:t>
      </w:r>
      <w:r w:rsidRPr="00795F4D">
        <w:rPr>
          <w:rFonts w:asciiTheme="majorBidi" w:hAnsiTheme="majorBidi" w:cstheme="majorBidi"/>
          <w:sz w:val="24"/>
          <w:szCs w:val="24"/>
        </w:rPr>
        <w:t>.</w:t>
      </w:r>
      <w:r>
        <w:rPr>
          <w:rFonts w:asciiTheme="majorBidi" w:hAnsiTheme="majorBidi" w:cstheme="majorBidi"/>
          <w:sz w:val="24"/>
          <w:szCs w:val="24"/>
        </w:rPr>
        <w:t xml:space="preserve"> </w:t>
      </w:r>
      <w:r w:rsidRPr="00795F4D">
        <w:rPr>
          <w:rFonts w:asciiTheme="majorBidi" w:hAnsiTheme="majorBidi" w:cstheme="majorBidi"/>
          <w:sz w:val="24"/>
          <w:szCs w:val="24"/>
        </w:rPr>
        <w:t xml:space="preserve">Proses </w:t>
      </w:r>
      <w:r>
        <w:rPr>
          <w:rFonts w:asciiTheme="majorBidi" w:hAnsiTheme="majorBidi" w:cstheme="majorBidi"/>
          <w:sz w:val="24"/>
          <w:szCs w:val="24"/>
        </w:rPr>
        <w:t>penyusunan tidak terlepas dari</w:t>
      </w:r>
      <w:r w:rsidRPr="00795F4D">
        <w:rPr>
          <w:rFonts w:asciiTheme="majorBidi" w:hAnsiTheme="majorBidi" w:cstheme="majorBidi"/>
          <w:sz w:val="24"/>
          <w:szCs w:val="24"/>
        </w:rPr>
        <w:t xml:space="preserve"> </w:t>
      </w:r>
      <w:r>
        <w:rPr>
          <w:rFonts w:asciiTheme="majorBidi" w:hAnsiTheme="majorBidi" w:cstheme="majorBidi"/>
          <w:sz w:val="24"/>
          <w:szCs w:val="24"/>
        </w:rPr>
        <w:t>taksiran-taksiran</w:t>
      </w:r>
      <w:r w:rsidRPr="00795F4D">
        <w:rPr>
          <w:rFonts w:asciiTheme="majorBidi" w:hAnsiTheme="majorBidi" w:cstheme="majorBidi"/>
          <w:sz w:val="24"/>
          <w:szCs w:val="24"/>
        </w:rPr>
        <w:t xml:space="preserve"> </w:t>
      </w:r>
      <w:r>
        <w:rPr>
          <w:rFonts w:asciiTheme="majorBidi" w:hAnsiTheme="majorBidi" w:cstheme="majorBidi"/>
          <w:sz w:val="24"/>
          <w:szCs w:val="24"/>
        </w:rPr>
        <w:t>dan pertimbangan-pertimbangan tertentu</w:t>
      </w:r>
      <w:r w:rsidRPr="00795F4D">
        <w:rPr>
          <w:rFonts w:asciiTheme="majorBidi" w:hAnsiTheme="majorBidi" w:cstheme="majorBidi"/>
          <w:sz w:val="24"/>
          <w:szCs w:val="24"/>
        </w:rPr>
        <w:t>.</w:t>
      </w:r>
      <w:r>
        <w:rPr>
          <w:rFonts w:asciiTheme="majorBidi" w:hAnsiTheme="majorBidi" w:cstheme="majorBidi"/>
          <w:sz w:val="24"/>
          <w:szCs w:val="24"/>
        </w:rPr>
        <w:t xml:space="preserve"> Laporan keuangan</w:t>
      </w:r>
      <w:r w:rsidRPr="00795F4D">
        <w:rPr>
          <w:rFonts w:asciiTheme="majorBidi" w:hAnsiTheme="majorBidi" w:cstheme="majorBidi"/>
          <w:sz w:val="24"/>
          <w:szCs w:val="24"/>
        </w:rPr>
        <w:t xml:space="preserve"> </w:t>
      </w:r>
      <w:r>
        <w:rPr>
          <w:rFonts w:asciiTheme="majorBidi" w:hAnsiTheme="majorBidi" w:cstheme="majorBidi"/>
          <w:sz w:val="24"/>
          <w:szCs w:val="24"/>
        </w:rPr>
        <w:t>bersifat konservatif</w:t>
      </w:r>
      <w:r w:rsidRPr="00795F4D">
        <w:rPr>
          <w:rFonts w:asciiTheme="majorBidi" w:hAnsiTheme="majorBidi" w:cstheme="majorBidi"/>
          <w:sz w:val="24"/>
          <w:szCs w:val="24"/>
        </w:rPr>
        <w:t xml:space="preserve"> </w:t>
      </w:r>
      <w:r>
        <w:rPr>
          <w:rFonts w:asciiTheme="majorBidi" w:hAnsiTheme="majorBidi" w:cstheme="majorBidi"/>
          <w:sz w:val="24"/>
          <w:szCs w:val="24"/>
        </w:rPr>
        <w:t>dalam mengahadapi</w:t>
      </w:r>
      <w:r w:rsidRPr="00795F4D">
        <w:rPr>
          <w:rFonts w:asciiTheme="majorBidi" w:hAnsiTheme="majorBidi" w:cstheme="majorBidi"/>
          <w:sz w:val="24"/>
          <w:szCs w:val="24"/>
        </w:rPr>
        <w:t xml:space="preserve"> </w:t>
      </w:r>
      <w:r>
        <w:rPr>
          <w:rFonts w:asciiTheme="majorBidi" w:hAnsiTheme="majorBidi" w:cstheme="majorBidi"/>
          <w:sz w:val="24"/>
          <w:szCs w:val="24"/>
        </w:rPr>
        <w:t>situasi ketidakpastian</w:t>
      </w:r>
      <w:r w:rsidRPr="00795F4D">
        <w:rPr>
          <w:rFonts w:asciiTheme="majorBidi" w:hAnsiTheme="majorBidi" w:cstheme="majorBidi"/>
          <w:sz w:val="24"/>
          <w:szCs w:val="24"/>
        </w:rPr>
        <w:t xml:space="preserve">. </w:t>
      </w:r>
      <w:r>
        <w:rPr>
          <w:rFonts w:asciiTheme="majorBidi" w:hAnsiTheme="majorBidi" w:cstheme="majorBidi"/>
          <w:sz w:val="24"/>
          <w:szCs w:val="24"/>
        </w:rPr>
        <w:t>Misalnya dalam</w:t>
      </w:r>
      <w:r w:rsidRPr="00795F4D">
        <w:rPr>
          <w:rFonts w:asciiTheme="majorBidi" w:hAnsiTheme="majorBidi" w:cstheme="majorBidi"/>
          <w:sz w:val="24"/>
          <w:szCs w:val="24"/>
        </w:rPr>
        <w:t xml:space="preserve"> </w:t>
      </w:r>
      <w:r>
        <w:rPr>
          <w:rFonts w:asciiTheme="majorBidi" w:hAnsiTheme="majorBidi" w:cstheme="majorBidi"/>
          <w:sz w:val="24"/>
          <w:szCs w:val="24"/>
        </w:rPr>
        <w:t>suatu peristiwa</w:t>
      </w:r>
      <w:r w:rsidRPr="00795F4D">
        <w:rPr>
          <w:rFonts w:asciiTheme="majorBidi" w:hAnsiTheme="majorBidi" w:cstheme="majorBidi"/>
          <w:sz w:val="24"/>
          <w:szCs w:val="24"/>
        </w:rPr>
        <w:t xml:space="preserve"> yang </w:t>
      </w:r>
      <w:r>
        <w:rPr>
          <w:rFonts w:asciiTheme="majorBidi" w:hAnsiTheme="majorBidi" w:cstheme="majorBidi"/>
          <w:sz w:val="24"/>
          <w:szCs w:val="24"/>
        </w:rPr>
        <w:t>tidak menguntungkan</w:t>
      </w:r>
      <w:r w:rsidRPr="00795F4D">
        <w:rPr>
          <w:rFonts w:asciiTheme="majorBidi" w:hAnsiTheme="majorBidi" w:cstheme="majorBidi"/>
          <w:sz w:val="24"/>
          <w:szCs w:val="24"/>
        </w:rPr>
        <w:t xml:space="preserve"> </w:t>
      </w:r>
      <w:r>
        <w:rPr>
          <w:rFonts w:asciiTheme="majorBidi" w:hAnsiTheme="majorBidi" w:cstheme="majorBidi"/>
          <w:sz w:val="24"/>
          <w:szCs w:val="24"/>
        </w:rPr>
        <w:t>selalu dihitung kerugiannya</w:t>
      </w:r>
      <w:r w:rsidRPr="00795F4D">
        <w:rPr>
          <w:rFonts w:asciiTheme="majorBidi" w:hAnsiTheme="majorBidi" w:cstheme="majorBidi"/>
          <w:sz w:val="24"/>
          <w:szCs w:val="24"/>
        </w:rPr>
        <w:t>.</w:t>
      </w:r>
      <w:r>
        <w:rPr>
          <w:rFonts w:asciiTheme="majorBidi" w:hAnsiTheme="majorBidi" w:cstheme="majorBidi"/>
          <w:sz w:val="24"/>
          <w:szCs w:val="24"/>
        </w:rPr>
        <w:t xml:space="preserve"> Laporan keuangan</w:t>
      </w:r>
      <w:r w:rsidRPr="00795F4D">
        <w:rPr>
          <w:rFonts w:asciiTheme="majorBidi" w:hAnsiTheme="majorBidi" w:cstheme="majorBidi"/>
          <w:sz w:val="24"/>
          <w:szCs w:val="24"/>
        </w:rPr>
        <w:t xml:space="preserve"> </w:t>
      </w:r>
      <w:r>
        <w:rPr>
          <w:rFonts w:asciiTheme="majorBidi" w:hAnsiTheme="majorBidi" w:cstheme="majorBidi"/>
          <w:sz w:val="24"/>
          <w:szCs w:val="24"/>
        </w:rPr>
        <w:t>selalu berpegang teguh</w:t>
      </w:r>
      <w:r w:rsidRPr="00795F4D">
        <w:rPr>
          <w:rFonts w:asciiTheme="majorBidi" w:hAnsiTheme="majorBidi" w:cstheme="majorBidi"/>
          <w:sz w:val="24"/>
          <w:szCs w:val="24"/>
        </w:rPr>
        <w:t xml:space="preserve"> </w:t>
      </w:r>
      <w:r>
        <w:rPr>
          <w:rFonts w:asciiTheme="majorBidi" w:hAnsiTheme="majorBidi" w:cstheme="majorBidi"/>
          <w:sz w:val="24"/>
          <w:szCs w:val="24"/>
        </w:rPr>
        <w:t>kepada sudut pandang ekonomi</w:t>
      </w:r>
      <w:r w:rsidRPr="00795F4D">
        <w:rPr>
          <w:rFonts w:asciiTheme="majorBidi" w:hAnsiTheme="majorBidi" w:cstheme="majorBidi"/>
          <w:sz w:val="24"/>
          <w:szCs w:val="24"/>
        </w:rPr>
        <w:t xml:space="preserve"> </w:t>
      </w:r>
      <w:r>
        <w:rPr>
          <w:rFonts w:asciiTheme="majorBidi" w:hAnsiTheme="majorBidi" w:cstheme="majorBidi"/>
          <w:sz w:val="24"/>
          <w:szCs w:val="24"/>
        </w:rPr>
        <w:t>dalam memandang</w:t>
      </w:r>
      <w:r w:rsidRPr="00795F4D">
        <w:rPr>
          <w:rFonts w:asciiTheme="majorBidi" w:hAnsiTheme="majorBidi" w:cstheme="majorBidi"/>
          <w:sz w:val="24"/>
          <w:szCs w:val="24"/>
        </w:rPr>
        <w:t xml:space="preserve"> </w:t>
      </w:r>
      <w:r>
        <w:rPr>
          <w:rFonts w:asciiTheme="majorBidi" w:hAnsiTheme="majorBidi" w:cstheme="majorBidi"/>
          <w:sz w:val="24"/>
          <w:szCs w:val="24"/>
        </w:rPr>
        <w:t>peristiwa-peristiwa</w:t>
      </w:r>
      <w:r w:rsidRPr="00795F4D">
        <w:rPr>
          <w:rFonts w:asciiTheme="majorBidi" w:hAnsiTheme="majorBidi" w:cstheme="majorBidi"/>
          <w:sz w:val="24"/>
          <w:szCs w:val="24"/>
        </w:rPr>
        <w:t xml:space="preserve"> yang </w:t>
      </w:r>
      <w:r>
        <w:rPr>
          <w:rFonts w:asciiTheme="majorBidi" w:hAnsiTheme="majorBidi" w:cstheme="majorBidi"/>
          <w:sz w:val="24"/>
          <w:szCs w:val="24"/>
        </w:rPr>
        <w:t>terjadi bukan kepada</w:t>
      </w:r>
      <w:r w:rsidRPr="00795F4D">
        <w:rPr>
          <w:rFonts w:asciiTheme="majorBidi" w:hAnsiTheme="majorBidi" w:cstheme="majorBidi"/>
          <w:sz w:val="24"/>
          <w:szCs w:val="24"/>
        </w:rPr>
        <w:t xml:space="preserve"> </w:t>
      </w:r>
      <w:r>
        <w:rPr>
          <w:rFonts w:asciiTheme="majorBidi" w:hAnsiTheme="majorBidi" w:cstheme="majorBidi"/>
          <w:sz w:val="24"/>
          <w:szCs w:val="24"/>
        </w:rPr>
        <w:t>sifat formalnya</w:t>
      </w:r>
      <w:r w:rsidRPr="00795F4D">
        <w:rPr>
          <w:rFonts w:asciiTheme="majorBidi" w:hAnsiTheme="majorBidi" w:cstheme="majorBidi"/>
          <w:sz w:val="24"/>
          <w:szCs w:val="24"/>
        </w:rPr>
        <w:t>.</w:t>
      </w:r>
    </w:p>
    <w:p w14:paraId="7E42D046" w14:textId="77777777" w:rsidR="003A6B4C" w:rsidRPr="008B0CF7" w:rsidRDefault="003A6B4C" w:rsidP="003A6B4C">
      <w:pPr>
        <w:pStyle w:val="ListParagraph"/>
        <w:numPr>
          <w:ilvl w:val="2"/>
          <w:numId w:val="1"/>
        </w:numPr>
        <w:spacing w:after="200" w:line="480" w:lineRule="auto"/>
        <w:ind w:left="567" w:hanging="567"/>
        <w:outlineLvl w:val="2"/>
        <w:rPr>
          <w:rFonts w:ascii="Times New Roman" w:hAnsi="Times New Roman" w:cs="Times New Roman"/>
          <w:b/>
          <w:sz w:val="24"/>
          <w:szCs w:val="24"/>
        </w:rPr>
      </w:pPr>
      <w:bookmarkStart w:id="9" w:name="_Toc17383436"/>
      <w:r>
        <w:rPr>
          <w:rFonts w:ascii="Times New Roman" w:hAnsi="Times New Roman" w:cs="Times New Roman"/>
          <w:b/>
          <w:sz w:val="24"/>
          <w:szCs w:val="24"/>
        </w:rPr>
        <w:t>Bentuk-bentuk Laporan Keuangan</w:t>
      </w:r>
      <w:bookmarkEnd w:id="9"/>
    </w:p>
    <w:p w14:paraId="643D0B02" w14:textId="77777777" w:rsidR="003A6B4C" w:rsidRDefault="003A6B4C" w:rsidP="003A6B4C">
      <w:pPr>
        <w:spacing w:line="480" w:lineRule="auto"/>
        <w:ind w:firstLine="709"/>
        <w:jc w:val="both"/>
        <w:rPr>
          <w:rFonts w:ascii="Times New Roman" w:hAnsi="Times New Roman" w:cs="Times New Roman"/>
          <w:sz w:val="24"/>
          <w:szCs w:val="23"/>
        </w:rPr>
      </w:pPr>
      <w:r>
        <w:rPr>
          <w:rFonts w:ascii="Times New Roman" w:hAnsi="Times New Roman" w:cs="Times New Roman"/>
          <w:sz w:val="24"/>
          <w:szCs w:val="23"/>
        </w:rPr>
        <w:t>Analisis laporan keuangan</w:t>
      </w:r>
      <w:r w:rsidRPr="000A1506">
        <w:rPr>
          <w:rFonts w:ascii="Times New Roman" w:hAnsi="Times New Roman" w:cs="Times New Roman"/>
          <w:sz w:val="24"/>
          <w:szCs w:val="23"/>
        </w:rPr>
        <w:t xml:space="preserve"> </w:t>
      </w:r>
      <w:r>
        <w:rPr>
          <w:rFonts w:ascii="Times New Roman" w:hAnsi="Times New Roman" w:cs="Times New Roman"/>
          <w:sz w:val="24"/>
          <w:szCs w:val="23"/>
        </w:rPr>
        <w:t>melibatkan penggunaan</w:t>
      </w:r>
      <w:r w:rsidRPr="000A1506">
        <w:rPr>
          <w:rFonts w:ascii="Times New Roman" w:hAnsi="Times New Roman" w:cs="Times New Roman"/>
          <w:sz w:val="24"/>
          <w:szCs w:val="23"/>
        </w:rPr>
        <w:t xml:space="preserve"> </w:t>
      </w:r>
      <w:r>
        <w:rPr>
          <w:rFonts w:ascii="Times New Roman" w:hAnsi="Times New Roman" w:cs="Times New Roman"/>
          <w:sz w:val="24"/>
          <w:szCs w:val="23"/>
        </w:rPr>
        <w:t>berbagai macam laporan keuangan</w:t>
      </w:r>
      <w:r w:rsidRPr="000A1506">
        <w:rPr>
          <w:rFonts w:ascii="Times New Roman" w:hAnsi="Times New Roman" w:cs="Times New Roman"/>
          <w:sz w:val="24"/>
          <w:szCs w:val="23"/>
        </w:rPr>
        <w:t xml:space="preserve"> yang </w:t>
      </w:r>
      <w:r>
        <w:rPr>
          <w:rFonts w:ascii="Times New Roman" w:hAnsi="Times New Roman" w:cs="Times New Roman"/>
          <w:sz w:val="24"/>
          <w:szCs w:val="23"/>
        </w:rPr>
        <w:t>terdiri atas bagian</w:t>
      </w:r>
      <w:r w:rsidRPr="000A1506">
        <w:rPr>
          <w:rFonts w:ascii="Times New Roman" w:hAnsi="Times New Roman" w:cs="Times New Roman"/>
          <w:sz w:val="24"/>
          <w:szCs w:val="23"/>
        </w:rPr>
        <w:t xml:space="preserve"> </w:t>
      </w:r>
      <w:r>
        <w:rPr>
          <w:rFonts w:ascii="Times New Roman" w:hAnsi="Times New Roman" w:cs="Times New Roman"/>
          <w:sz w:val="24"/>
          <w:szCs w:val="23"/>
        </w:rPr>
        <w:t>tertentu mengenai</w:t>
      </w:r>
      <w:r w:rsidRPr="000A1506">
        <w:rPr>
          <w:rFonts w:ascii="Times New Roman" w:hAnsi="Times New Roman" w:cs="Times New Roman"/>
          <w:sz w:val="24"/>
          <w:szCs w:val="23"/>
        </w:rPr>
        <w:t xml:space="preserve"> </w:t>
      </w:r>
      <w:r>
        <w:rPr>
          <w:rFonts w:ascii="Times New Roman" w:hAnsi="Times New Roman" w:cs="Times New Roman"/>
          <w:sz w:val="24"/>
          <w:szCs w:val="23"/>
        </w:rPr>
        <w:t xml:space="preserve">suatu informasi </w:t>
      </w:r>
      <w:r w:rsidRPr="000A1506">
        <w:rPr>
          <w:rFonts w:ascii="Times New Roman" w:hAnsi="Times New Roman" w:cs="Times New Roman"/>
          <w:sz w:val="24"/>
          <w:szCs w:val="23"/>
        </w:rPr>
        <w:t xml:space="preserve">yang </w:t>
      </w:r>
      <w:r>
        <w:rPr>
          <w:rFonts w:ascii="Times New Roman" w:hAnsi="Times New Roman" w:cs="Times New Roman"/>
          <w:sz w:val="24"/>
          <w:szCs w:val="23"/>
        </w:rPr>
        <w:t>penting</w:t>
      </w:r>
      <w:r w:rsidRPr="000A1506">
        <w:rPr>
          <w:rFonts w:ascii="Times New Roman" w:hAnsi="Times New Roman" w:cs="Times New Roman"/>
          <w:sz w:val="24"/>
          <w:szCs w:val="23"/>
        </w:rPr>
        <w:t xml:space="preserve">. </w:t>
      </w:r>
      <w:r>
        <w:rPr>
          <w:rFonts w:ascii="Times New Roman" w:hAnsi="Times New Roman" w:cs="Times New Roman"/>
          <w:sz w:val="24"/>
          <w:szCs w:val="23"/>
        </w:rPr>
        <w:t>Sebenarnya laporan keuangan</w:t>
      </w:r>
      <w:r w:rsidRPr="000A1506">
        <w:rPr>
          <w:rFonts w:ascii="Times New Roman" w:hAnsi="Times New Roman" w:cs="Times New Roman"/>
          <w:sz w:val="24"/>
          <w:szCs w:val="23"/>
        </w:rPr>
        <w:t xml:space="preserve"> </w:t>
      </w:r>
      <w:r>
        <w:rPr>
          <w:rFonts w:ascii="Times New Roman" w:hAnsi="Times New Roman" w:cs="Times New Roman"/>
          <w:sz w:val="24"/>
          <w:szCs w:val="23"/>
        </w:rPr>
        <w:t>banyak macamnya</w:t>
      </w:r>
      <w:r w:rsidRPr="000A1506">
        <w:rPr>
          <w:rFonts w:ascii="Times New Roman" w:hAnsi="Times New Roman" w:cs="Times New Roman"/>
          <w:sz w:val="24"/>
          <w:szCs w:val="23"/>
        </w:rPr>
        <w:t xml:space="preserve">, </w:t>
      </w:r>
      <w:r>
        <w:rPr>
          <w:rFonts w:ascii="Times New Roman" w:hAnsi="Times New Roman" w:cs="Times New Roman"/>
          <w:sz w:val="24"/>
          <w:szCs w:val="23"/>
        </w:rPr>
        <w:t xml:space="preserve">namun </w:t>
      </w:r>
      <w:r w:rsidRPr="000A1506">
        <w:rPr>
          <w:rFonts w:ascii="Times New Roman" w:hAnsi="Times New Roman" w:cs="Times New Roman"/>
          <w:sz w:val="24"/>
          <w:szCs w:val="23"/>
        </w:rPr>
        <w:t xml:space="preserve">yang </w:t>
      </w:r>
      <w:r>
        <w:rPr>
          <w:rFonts w:ascii="Times New Roman" w:hAnsi="Times New Roman" w:cs="Times New Roman"/>
          <w:sz w:val="24"/>
          <w:szCs w:val="23"/>
        </w:rPr>
        <w:t>akan peneliti bahas</w:t>
      </w:r>
      <w:r w:rsidRPr="000A1506">
        <w:rPr>
          <w:rFonts w:ascii="Times New Roman" w:hAnsi="Times New Roman" w:cs="Times New Roman"/>
          <w:sz w:val="24"/>
          <w:szCs w:val="23"/>
        </w:rPr>
        <w:t xml:space="preserve"> di </w:t>
      </w:r>
      <w:r>
        <w:rPr>
          <w:rFonts w:ascii="Times New Roman" w:hAnsi="Times New Roman" w:cs="Times New Roman"/>
          <w:sz w:val="24"/>
          <w:szCs w:val="23"/>
        </w:rPr>
        <w:t>sini hanyalah laporan keuangan</w:t>
      </w:r>
      <w:r w:rsidRPr="000A1506">
        <w:rPr>
          <w:rFonts w:ascii="Times New Roman" w:hAnsi="Times New Roman" w:cs="Times New Roman"/>
          <w:sz w:val="24"/>
          <w:szCs w:val="23"/>
        </w:rPr>
        <w:t xml:space="preserve"> yang </w:t>
      </w:r>
      <w:r>
        <w:rPr>
          <w:rFonts w:ascii="Times New Roman" w:hAnsi="Times New Roman" w:cs="Times New Roman"/>
          <w:sz w:val="24"/>
          <w:szCs w:val="23"/>
        </w:rPr>
        <w:t>pokok saja</w:t>
      </w:r>
      <w:r w:rsidRPr="000A1506">
        <w:rPr>
          <w:rFonts w:ascii="Times New Roman" w:hAnsi="Times New Roman" w:cs="Times New Roman"/>
          <w:sz w:val="24"/>
          <w:szCs w:val="23"/>
        </w:rPr>
        <w:t xml:space="preserve">, </w:t>
      </w:r>
      <w:r>
        <w:rPr>
          <w:rFonts w:ascii="Times New Roman" w:hAnsi="Times New Roman" w:cs="Times New Roman"/>
          <w:sz w:val="24"/>
          <w:szCs w:val="23"/>
        </w:rPr>
        <w:t>yaitu neraca</w:t>
      </w:r>
      <w:r w:rsidRPr="000A1506">
        <w:rPr>
          <w:rFonts w:ascii="Times New Roman" w:hAnsi="Times New Roman" w:cs="Times New Roman"/>
          <w:sz w:val="24"/>
          <w:szCs w:val="23"/>
        </w:rPr>
        <w:t xml:space="preserve"> </w:t>
      </w:r>
      <w:r>
        <w:rPr>
          <w:rFonts w:ascii="Times New Roman" w:hAnsi="Times New Roman" w:cs="Times New Roman"/>
          <w:sz w:val="24"/>
          <w:szCs w:val="23"/>
        </w:rPr>
        <w:t>dan laporan rugi laba</w:t>
      </w:r>
      <w:r w:rsidRPr="000A1506">
        <w:rPr>
          <w:rFonts w:ascii="Times New Roman" w:hAnsi="Times New Roman" w:cs="Times New Roman"/>
          <w:sz w:val="24"/>
          <w:szCs w:val="23"/>
        </w:rPr>
        <w:t>.</w:t>
      </w:r>
    </w:p>
    <w:p w14:paraId="14DC360E" w14:textId="77777777" w:rsidR="003A6B4C" w:rsidRDefault="003A6B4C" w:rsidP="003A6B4C">
      <w:pPr>
        <w:spacing w:line="480" w:lineRule="auto"/>
        <w:ind w:firstLine="709"/>
        <w:jc w:val="both"/>
        <w:rPr>
          <w:rFonts w:ascii="Times New Roman" w:hAnsi="Times New Roman" w:cs="Times New Roman"/>
          <w:sz w:val="24"/>
          <w:szCs w:val="23"/>
        </w:rPr>
      </w:pPr>
    </w:p>
    <w:p w14:paraId="5F1260E5" w14:textId="77777777" w:rsidR="003A6B4C" w:rsidRPr="00B33334" w:rsidRDefault="003A6B4C" w:rsidP="003A6B4C">
      <w:pPr>
        <w:spacing w:line="480" w:lineRule="auto"/>
        <w:ind w:firstLine="709"/>
        <w:jc w:val="both"/>
        <w:rPr>
          <w:rFonts w:ascii="Times New Roman" w:hAnsi="Times New Roman" w:cs="Times New Roman"/>
          <w:sz w:val="24"/>
          <w:szCs w:val="23"/>
        </w:rPr>
      </w:pPr>
    </w:p>
    <w:p w14:paraId="5F1C18AA" w14:textId="77777777" w:rsidR="003A6B4C" w:rsidRPr="00591DED" w:rsidRDefault="003A6B4C" w:rsidP="003A6B4C">
      <w:pPr>
        <w:pStyle w:val="ListParagraph"/>
        <w:numPr>
          <w:ilvl w:val="0"/>
          <w:numId w:val="5"/>
        </w:numPr>
        <w:spacing w:after="0" w:line="480" w:lineRule="auto"/>
        <w:ind w:left="426" w:hanging="425"/>
        <w:jc w:val="both"/>
        <w:rPr>
          <w:rFonts w:ascii="Times New Roman" w:hAnsi="Times New Roman" w:cs="Times New Roman"/>
          <w:sz w:val="28"/>
          <w:szCs w:val="24"/>
        </w:rPr>
      </w:pPr>
      <w:r>
        <w:rPr>
          <w:rFonts w:ascii="Times New Roman" w:hAnsi="Times New Roman" w:cs="Times New Roman"/>
          <w:sz w:val="24"/>
          <w:szCs w:val="24"/>
        </w:rPr>
        <w:t>Neraca</w:t>
      </w:r>
    </w:p>
    <w:p w14:paraId="53EB2C0A" w14:textId="77777777" w:rsidR="003A6B4C" w:rsidRDefault="003A6B4C" w:rsidP="003A6B4C">
      <w:pPr>
        <w:spacing w:after="0" w:line="480" w:lineRule="auto"/>
        <w:ind w:firstLine="709"/>
        <w:jc w:val="both"/>
        <w:rPr>
          <w:rFonts w:asciiTheme="majorBidi" w:hAnsiTheme="majorBidi" w:cstheme="majorBidi"/>
          <w:sz w:val="24"/>
          <w:szCs w:val="20"/>
        </w:rPr>
      </w:pPr>
      <w:r>
        <w:rPr>
          <w:rFonts w:asciiTheme="majorBidi" w:hAnsiTheme="majorBidi" w:cstheme="majorBidi"/>
          <w:sz w:val="24"/>
          <w:szCs w:val="24"/>
        </w:rPr>
        <w:t xml:space="preserve">Menurut </w:t>
      </w:r>
      <w:r w:rsidRPr="005B1EDF">
        <w:rPr>
          <w:rFonts w:asciiTheme="majorBidi" w:hAnsiTheme="majorBidi" w:cstheme="majorBidi"/>
          <w:b/>
          <w:sz w:val="24"/>
          <w:szCs w:val="24"/>
        </w:rPr>
        <w:t>Kasmir (2017:28)</w:t>
      </w:r>
      <w:r w:rsidRPr="00FA7787">
        <w:rPr>
          <w:rFonts w:asciiTheme="majorBidi" w:hAnsiTheme="majorBidi" w:cstheme="majorBidi"/>
          <w:sz w:val="24"/>
          <w:szCs w:val="24"/>
        </w:rPr>
        <w:t xml:space="preserve"> </w:t>
      </w:r>
      <w:r>
        <w:rPr>
          <w:rFonts w:asciiTheme="majorBidi" w:hAnsiTheme="majorBidi" w:cstheme="majorBidi"/>
          <w:sz w:val="24"/>
          <w:szCs w:val="24"/>
        </w:rPr>
        <w:t>mengemukakan</w:t>
      </w:r>
      <w:r w:rsidRPr="00FA7787">
        <w:rPr>
          <w:rFonts w:asciiTheme="majorBidi" w:hAnsiTheme="majorBidi" w:cstheme="majorBidi"/>
          <w:sz w:val="24"/>
          <w:szCs w:val="24"/>
        </w:rPr>
        <w:t xml:space="preserve"> </w:t>
      </w:r>
      <w:r>
        <w:rPr>
          <w:rFonts w:asciiTheme="majorBidi" w:hAnsiTheme="majorBidi" w:cstheme="majorBidi"/>
          <w:sz w:val="24"/>
          <w:szCs w:val="24"/>
        </w:rPr>
        <w:t>bahwa pengertian neraca adalah sebagai berikut</w:t>
      </w:r>
      <w:r w:rsidRPr="00FA7787">
        <w:rPr>
          <w:rFonts w:asciiTheme="majorBidi" w:hAnsiTheme="majorBidi" w:cstheme="majorBidi"/>
          <w:sz w:val="24"/>
          <w:szCs w:val="24"/>
        </w:rPr>
        <w:t>:</w:t>
      </w:r>
      <w:r>
        <w:rPr>
          <w:rFonts w:asciiTheme="majorBidi" w:hAnsiTheme="majorBidi" w:cstheme="majorBidi"/>
          <w:b/>
          <w:bCs/>
          <w:sz w:val="24"/>
          <w:szCs w:val="24"/>
        </w:rPr>
        <w:t xml:space="preserve"> </w:t>
      </w:r>
      <w:r w:rsidRPr="007E1A8B">
        <w:rPr>
          <w:rFonts w:asciiTheme="majorBidi" w:hAnsiTheme="majorBidi" w:cstheme="majorBidi"/>
          <w:bCs/>
          <w:sz w:val="24"/>
          <w:szCs w:val="24"/>
        </w:rPr>
        <w:t>“</w:t>
      </w:r>
      <w:r w:rsidRPr="007E1A8B">
        <w:rPr>
          <w:rFonts w:asciiTheme="majorBidi" w:hAnsiTheme="majorBidi" w:cstheme="majorBidi"/>
          <w:sz w:val="24"/>
          <w:szCs w:val="20"/>
        </w:rPr>
        <w:t>Neraca (</w:t>
      </w:r>
      <w:r w:rsidRPr="007E1A8B">
        <w:rPr>
          <w:rFonts w:asciiTheme="majorBidi" w:hAnsiTheme="majorBidi" w:cstheme="majorBidi"/>
          <w:i/>
          <w:sz w:val="24"/>
          <w:szCs w:val="20"/>
        </w:rPr>
        <w:t>balance sheet</w:t>
      </w:r>
      <w:r w:rsidRPr="007E1A8B">
        <w:rPr>
          <w:rFonts w:asciiTheme="majorBidi" w:hAnsiTheme="majorBidi" w:cstheme="majorBidi"/>
          <w:sz w:val="24"/>
          <w:szCs w:val="20"/>
        </w:rPr>
        <w:t xml:space="preserve">) merupakan laporan yang </w:t>
      </w:r>
      <w:r w:rsidRPr="007E1A8B">
        <w:rPr>
          <w:rFonts w:asciiTheme="majorBidi" w:hAnsiTheme="majorBidi" w:cstheme="majorBidi"/>
          <w:sz w:val="24"/>
          <w:szCs w:val="20"/>
        </w:rPr>
        <w:lastRenderedPageBreak/>
        <w:t>menunjukkan posisi keuangan perusahaan pada tanggal tertentu. Arti dari posisi keuangan dimaksudkan adalah posisi jumlah dan jenis aktiva (harta) dan pasiva (kewajiban dan ekuitas) suatu perusahaan”.</w:t>
      </w:r>
    </w:p>
    <w:p w14:paraId="00056643" w14:textId="77777777" w:rsidR="003A6B4C" w:rsidRPr="00BF7A6A" w:rsidRDefault="003A6B4C" w:rsidP="003A6B4C">
      <w:pPr>
        <w:spacing w:after="0" w:line="480" w:lineRule="auto"/>
        <w:ind w:firstLine="708"/>
        <w:jc w:val="both"/>
        <w:rPr>
          <w:rFonts w:asciiTheme="majorBidi" w:hAnsiTheme="majorBidi" w:cstheme="majorBidi"/>
          <w:sz w:val="24"/>
          <w:szCs w:val="24"/>
        </w:rPr>
      </w:pPr>
      <w:r>
        <w:rPr>
          <w:rFonts w:asciiTheme="majorBidi" w:hAnsiTheme="majorBidi" w:cstheme="majorBidi"/>
          <w:sz w:val="24"/>
          <w:szCs w:val="24"/>
        </w:rPr>
        <w:t>Adapun uraian</w:t>
      </w:r>
      <w:r w:rsidRPr="00626C2A">
        <w:rPr>
          <w:rFonts w:asciiTheme="majorBidi" w:hAnsiTheme="majorBidi" w:cstheme="majorBidi"/>
          <w:sz w:val="24"/>
          <w:szCs w:val="24"/>
        </w:rPr>
        <w:t xml:space="preserve"> </w:t>
      </w:r>
      <w:r>
        <w:rPr>
          <w:rFonts w:asciiTheme="majorBidi" w:hAnsiTheme="majorBidi" w:cstheme="majorBidi"/>
          <w:sz w:val="24"/>
          <w:szCs w:val="24"/>
        </w:rPr>
        <w:t xml:space="preserve">mengenai komponen dalam neraca menurut </w:t>
      </w:r>
      <w:r w:rsidRPr="005B1EDF">
        <w:rPr>
          <w:rFonts w:asciiTheme="majorBidi" w:hAnsiTheme="majorBidi" w:cstheme="majorBidi"/>
          <w:b/>
          <w:sz w:val="24"/>
          <w:szCs w:val="24"/>
        </w:rPr>
        <w:t>Kasmir (2017:61-78)</w:t>
      </w:r>
      <w:r w:rsidRPr="00626C2A">
        <w:rPr>
          <w:rFonts w:asciiTheme="majorBidi" w:hAnsiTheme="majorBidi" w:cstheme="majorBidi"/>
          <w:sz w:val="24"/>
          <w:szCs w:val="24"/>
        </w:rPr>
        <w:t xml:space="preserve"> </w:t>
      </w:r>
      <w:r>
        <w:rPr>
          <w:rFonts w:asciiTheme="majorBidi" w:hAnsiTheme="majorBidi" w:cstheme="majorBidi"/>
          <w:sz w:val="24"/>
          <w:szCs w:val="24"/>
        </w:rPr>
        <w:t>adalah sebagai berikut</w:t>
      </w:r>
      <w:r w:rsidRPr="00626C2A">
        <w:rPr>
          <w:rFonts w:asciiTheme="majorBidi" w:hAnsiTheme="majorBidi" w:cstheme="majorBidi"/>
          <w:sz w:val="24"/>
          <w:szCs w:val="24"/>
        </w:rPr>
        <w:t>:</w:t>
      </w:r>
    </w:p>
    <w:p w14:paraId="6A30B7A8" w14:textId="77777777" w:rsidR="003A6B4C" w:rsidRPr="00BF7A6A" w:rsidRDefault="003A6B4C" w:rsidP="003A6B4C">
      <w:pPr>
        <w:pStyle w:val="ListParagraph"/>
        <w:numPr>
          <w:ilvl w:val="0"/>
          <w:numId w:val="6"/>
        </w:numPr>
        <w:spacing w:after="0" w:line="240" w:lineRule="auto"/>
        <w:ind w:left="1843" w:hanging="283"/>
        <w:jc w:val="both"/>
        <w:rPr>
          <w:rFonts w:asciiTheme="majorBidi" w:hAnsiTheme="majorBidi" w:cstheme="majorBidi"/>
          <w:b/>
          <w:sz w:val="20"/>
          <w:szCs w:val="20"/>
        </w:rPr>
      </w:pPr>
      <w:r w:rsidRPr="00BF7A6A">
        <w:rPr>
          <w:rFonts w:asciiTheme="majorBidi" w:hAnsiTheme="majorBidi" w:cstheme="majorBidi"/>
          <w:b/>
          <w:sz w:val="20"/>
          <w:szCs w:val="20"/>
        </w:rPr>
        <w:t>Aktiva</w:t>
      </w:r>
    </w:p>
    <w:p w14:paraId="6A02A563" w14:textId="77777777" w:rsidR="003A6B4C" w:rsidRPr="00BF7A6A" w:rsidRDefault="003A6B4C" w:rsidP="003A6B4C">
      <w:pPr>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Aktiva merupakan harta atau kekayaan yang dimiliki oleh perusahaan, baik pada saat tertentu maupun periode tertentu. klasifikasi Aktiva terdiri dari aktiva lancar, aktiva tetap, dan aktiva lainnya. kemudian aktiva juga ada yang berwujud dan ada yang tidak berwujud.</w:t>
      </w:r>
    </w:p>
    <w:p w14:paraId="028FAA40" w14:textId="77777777" w:rsidR="003A6B4C" w:rsidRPr="00BF7A6A" w:rsidRDefault="003A6B4C" w:rsidP="003A6B4C">
      <w:pPr>
        <w:pStyle w:val="ListParagraph"/>
        <w:numPr>
          <w:ilvl w:val="1"/>
          <w:numId w:val="6"/>
        </w:numPr>
        <w:spacing w:after="0" w:line="240" w:lineRule="auto"/>
        <w:ind w:left="2127" w:hanging="283"/>
        <w:jc w:val="both"/>
        <w:rPr>
          <w:rFonts w:asciiTheme="majorBidi" w:hAnsiTheme="majorBidi" w:cstheme="majorBidi"/>
          <w:b/>
          <w:sz w:val="20"/>
          <w:szCs w:val="20"/>
        </w:rPr>
      </w:pPr>
      <w:r w:rsidRPr="00BF7A6A">
        <w:rPr>
          <w:rFonts w:asciiTheme="majorBidi" w:hAnsiTheme="majorBidi" w:cstheme="majorBidi"/>
          <w:b/>
          <w:sz w:val="20"/>
          <w:szCs w:val="20"/>
        </w:rPr>
        <w:t>Aktiva Lancar</w:t>
      </w:r>
    </w:p>
    <w:p w14:paraId="5C830036" w14:textId="77777777" w:rsidR="003A6B4C" w:rsidRPr="00BF7A6A" w:rsidRDefault="003A6B4C" w:rsidP="003A6B4C">
      <w:pPr>
        <w:spacing w:after="0" w:line="240" w:lineRule="auto"/>
        <w:ind w:left="2127" w:right="1071"/>
        <w:jc w:val="both"/>
        <w:rPr>
          <w:rFonts w:asciiTheme="majorBidi" w:hAnsiTheme="majorBidi" w:cstheme="majorBidi"/>
          <w:b/>
          <w:sz w:val="20"/>
          <w:szCs w:val="20"/>
        </w:rPr>
      </w:pPr>
      <w:r w:rsidRPr="00BF7A6A">
        <w:rPr>
          <w:rFonts w:asciiTheme="majorBidi" w:hAnsiTheme="majorBidi" w:cstheme="majorBidi"/>
          <w:b/>
          <w:sz w:val="20"/>
          <w:szCs w:val="20"/>
        </w:rPr>
        <w:t>Merupakan harta atau kekayaan yang segera dapat diuangkan (ditunaikan) pada saat dibutuhkan dan paling lama satu tahun. Aktiva lancar merupakan aktiva yang paling likuid dibandingkan dengan aktiva lainnya. jika perusahaan membutuhkan sesuatu yang segera harus dibayar misalnya utang yang sudah jatuh tempo, atau pembelian suatu barang atau jasa, uang tersebut dapat diperoleh dari aktiva lancar. Komponen yang ada di aktiva lancar terdiri dari antara lain kas, bank, surat-surat berharga, piutang, sediaan, sewa dibayar di muka, dan aktiva lancar lainnya. penyusunan aktiva lancar ini biasanya dimulai dari aktiva yang paling mudah untuk dicairkan.</w:t>
      </w:r>
    </w:p>
    <w:p w14:paraId="28AC02D8" w14:textId="77777777" w:rsidR="003A6B4C" w:rsidRPr="00BF7A6A" w:rsidRDefault="003A6B4C" w:rsidP="003A6B4C">
      <w:pPr>
        <w:pStyle w:val="ListParagraph"/>
        <w:numPr>
          <w:ilvl w:val="1"/>
          <w:numId w:val="6"/>
        </w:numPr>
        <w:spacing w:after="0" w:line="240" w:lineRule="auto"/>
        <w:ind w:left="2127" w:hanging="284"/>
        <w:jc w:val="both"/>
        <w:rPr>
          <w:rFonts w:asciiTheme="majorBidi" w:hAnsiTheme="majorBidi" w:cstheme="majorBidi"/>
          <w:b/>
          <w:sz w:val="20"/>
          <w:szCs w:val="20"/>
        </w:rPr>
      </w:pPr>
      <w:r w:rsidRPr="00BF7A6A">
        <w:rPr>
          <w:rFonts w:asciiTheme="majorBidi" w:hAnsiTheme="majorBidi" w:cstheme="majorBidi"/>
          <w:b/>
          <w:sz w:val="20"/>
          <w:szCs w:val="20"/>
        </w:rPr>
        <w:t>Aktiva Tetap</w:t>
      </w:r>
    </w:p>
    <w:p w14:paraId="69F5E02C" w14:textId="77777777" w:rsidR="003A6B4C" w:rsidRPr="00BF7A6A" w:rsidRDefault="003A6B4C" w:rsidP="003A6B4C">
      <w:pPr>
        <w:pStyle w:val="ListParagraph"/>
        <w:spacing w:after="0" w:line="240" w:lineRule="auto"/>
        <w:ind w:left="2127" w:right="1071"/>
        <w:jc w:val="both"/>
        <w:rPr>
          <w:rFonts w:asciiTheme="majorBidi" w:hAnsiTheme="majorBidi" w:cstheme="majorBidi"/>
          <w:b/>
          <w:sz w:val="20"/>
          <w:szCs w:val="20"/>
        </w:rPr>
      </w:pPr>
      <w:r w:rsidRPr="00BF7A6A">
        <w:rPr>
          <w:rFonts w:asciiTheme="majorBidi" w:hAnsiTheme="majorBidi" w:cstheme="majorBidi"/>
          <w:b/>
          <w:sz w:val="20"/>
          <w:szCs w:val="20"/>
        </w:rPr>
        <w:t xml:space="preserve">Merupakan harta atau kekayaan perusahaan yang digunakan dalam jangka panjang lebih dari satu tahun. Aktiva tetap dibagi dua macam yaitu aktiva tetap yang berwujud (tampak fisik) seperti: tanah, bangunan, mesin, kendaraan, dan lainnya, dan aktiva tetap yang tidak berwujud (tidak tampak fisik) merupakan hak yang dimiliki perusahaan, contoh hak paten, merk dagang, </w:t>
      </w:r>
      <w:r w:rsidRPr="00BF7A6A">
        <w:rPr>
          <w:rFonts w:asciiTheme="majorBidi" w:hAnsiTheme="majorBidi" w:cstheme="majorBidi"/>
          <w:b/>
          <w:i/>
          <w:sz w:val="20"/>
          <w:szCs w:val="20"/>
        </w:rPr>
        <w:t>goodwill</w:t>
      </w:r>
      <w:r w:rsidRPr="00BF7A6A">
        <w:rPr>
          <w:rFonts w:asciiTheme="majorBidi" w:hAnsiTheme="majorBidi" w:cstheme="majorBidi"/>
          <w:b/>
          <w:sz w:val="20"/>
          <w:szCs w:val="20"/>
        </w:rPr>
        <w:t>, lisensi dan lainnya.</w:t>
      </w:r>
    </w:p>
    <w:p w14:paraId="18A5F1AC" w14:textId="77777777" w:rsidR="003A6B4C" w:rsidRPr="00BF7A6A" w:rsidRDefault="003A6B4C" w:rsidP="003A6B4C">
      <w:pPr>
        <w:pStyle w:val="ListParagraph"/>
        <w:numPr>
          <w:ilvl w:val="1"/>
          <w:numId w:val="6"/>
        </w:numPr>
        <w:spacing w:after="0" w:line="240" w:lineRule="auto"/>
        <w:ind w:left="2127" w:hanging="284"/>
        <w:jc w:val="both"/>
        <w:rPr>
          <w:rFonts w:asciiTheme="majorBidi" w:hAnsiTheme="majorBidi" w:cstheme="majorBidi"/>
          <w:b/>
          <w:sz w:val="20"/>
          <w:szCs w:val="20"/>
        </w:rPr>
      </w:pPr>
      <w:r w:rsidRPr="00BF7A6A">
        <w:rPr>
          <w:rFonts w:asciiTheme="majorBidi" w:hAnsiTheme="majorBidi" w:cstheme="majorBidi"/>
          <w:b/>
          <w:sz w:val="20"/>
          <w:szCs w:val="20"/>
        </w:rPr>
        <w:t>Aktiva Lainnya</w:t>
      </w:r>
    </w:p>
    <w:p w14:paraId="3135065D" w14:textId="77777777" w:rsidR="003A6B4C" w:rsidRPr="00BF7A6A" w:rsidRDefault="003A6B4C" w:rsidP="003A6B4C">
      <w:pPr>
        <w:pStyle w:val="ListParagraph"/>
        <w:spacing w:after="0" w:line="240" w:lineRule="auto"/>
        <w:ind w:left="2127" w:right="1071"/>
        <w:jc w:val="both"/>
        <w:rPr>
          <w:rFonts w:asciiTheme="majorBidi" w:hAnsiTheme="majorBidi" w:cstheme="majorBidi"/>
          <w:b/>
          <w:sz w:val="20"/>
          <w:szCs w:val="20"/>
        </w:rPr>
      </w:pPr>
      <w:r w:rsidRPr="00BF7A6A">
        <w:rPr>
          <w:rFonts w:asciiTheme="majorBidi" w:hAnsiTheme="majorBidi" w:cstheme="majorBidi"/>
          <w:b/>
          <w:sz w:val="20"/>
          <w:szCs w:val="20"/>
        </w:rPr>
        <w:t>Merupakan harta atau kekayaan yang tidak dapat digolongkan ke dalam aktiva lancar maupun aktiva tetap. Komponen yang ada dalam aktiva lainnya adalah seperti: bangunan dalam proses, piutang jangka panjang, tanah dalam penyelesaian dan lainnya.</w:t>
      </w:r>
    </w:p>
    <w:p w14:paraId="5A41DE13" w14:textId="77777777" w:rsidR="003A6B4C" w:rsidRPr="00BF7A6A" w:rsidRDefault="003A6B4C" w:rsidP="003A6B4C">
      <w:pPr>
        <w:pStyle w:val="ListParagraph"/>
        <w:numPr>
          <w:ilvl w:val="0"/>
          <w:numId w:val="6"/>
        </w:numPr>
        <w:spacing w:after="0" w:line="240" w:lineRule="auto"/>
        <w:ind w:left="1843" w:hanging="283"/>
        <w:jc w:val="both"/>
        <w:rPr>
          <w:rFonts w:asciiTheme="majorBidi" w:hAnsiTheme="majorBidi" w:cstheme="majorBidi"/>
          <w:b/>
          <w:sz w:val="20"/>
          <w:szCs w:val="20"/>
        </w:rPr>
      </w:pPr>
      <w:r w:rsidRPr="00BF7A6A">
        <w:rPr>
          <w:rFonts w:asciiTheme="majorBidi" w:hAnsiTheme="majorBidi" w:cstheme="majorBidi"/>
          <w:b/>
          <w:sz w:val="20"/>
          <w:szCs w:val="20"/>
        </w:rPr>
        <w:t>Utang Lancar</w:t>
      </w:r>
    </w:p>
    <w:p w14:paraId="2BF152E6"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kewajiban atau utang perusahaan kepada pihak lain yang harus segera dibayar. Jangka waktu utang lancar adalah maksimal dari satu tahun. Oleh karena itu, utang lancar disebut juga utang jangka pendek. Komponen utang lancar antara lain terdiri dari utang dagang, utang bank maksimal satu tahun, utang wesel, utang gaji, dan utang jangka pendek lainnya.</w:t>
      </w:r>
    </w:p>
    <w:p w14:paraId="64060CC8"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Utang Jangka Panjang</w:t>
      </w:r>
    </w:p>
    <w:p w14:paraId="57253C95"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 xml:space="preserve">Merupakan kewajiban perusahaan kepada pihak lain yang memiliki jangka waktu lebih dari satu tahun. Artinya jatuh </w:t>
      </w:r>
      <w:r w:rsidRPr="00BF7A6A">
        <w:rPr>
          <w:rFonts w:asciiTheme="majorBidi" w:hAnsiTheme="majorBidi" w:cstheme="majorBidi"/>
          <w:b/>
          <w:sz w:val="20"/>
          <w:szCs w:val="20"/>
        </w:rPr>
        <w:lastRenderedPageBreak/>
        <w:t>tempo utang tersebut relatif lebih panjang dari utang lancar. Penggunaan utang jangka panjang biasanya digunakan untuk investasi yang juga lebih dari satu tahun. Komponen yang ada dalam utang jangka panjang adalah seperti: obligasi, hipotek, utang bank yang lebih dari satu tahun dan utang jangka panjang lainnya.</w:t>
      </w:r>
    </w:p>
    <w:p w14:paraId="4A91F77F"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Kas</w:t>
      </w:r>
    </w:p>
    <w:p w14:paraId="5CD09508"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uang tunai yang dimiliki perusahaan dan dapat segera digunakan setiap saat. Kas merupakan komponen aktiva lancar paling dibutuhkan guna membayar berbagai kebutuhan yang diperlukan. Jumlah uang kas yang ada di perusahaan harus diatur sebaik mungkin sesuai dengan kebutuhan perusahaan. Apabila uang kas terlalu banyak, sedangkan penggunaannya kurang efektif, akan terjadi uang menganggur.</w:t>
      </w:r>
    </w:p>
    <w:p w14:paraId="48F24233"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 xml:space="preserve">Bank </w:t>
      </w:r>
    </w:p>
    <w:p w14:paraId="10E286C1"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tempat perusahaan menyimpan uang atau menitipkan uangnya dalam bentuk simpanan. Contoh jenis simpanan yang ada di bank rekening giro dan rekening tabungan. Menyimpan uang di bank lebih menguntungkan jika dibandingkan dengan memegang uang tunai. Pertama, dengan menyimpan uang di bank perusahaan, akan diperoleh penghasilan dari bunga atau jasa simpanan yang diberikan oleh bank. Kedua, menyimpan uang di bank juga relatif aman dari kehilangan atau kerusakan. Dan ketiga, saat ini uang yang disimpan di bank juga sangat mudah dicairkan, yaitu 24 jam sehari dan 7 hari dalam 1 minggu di berbagai mesin Anjungan Tunai Mandiri (ATM) yang tersebar di berbagai pelosok atau tempat-tempat strategis.</w:t>
      </w:r>
    </w:p>
    <w:p w14:paraId="5D5866FD"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Surat-Surat Berharga</w:t>
      </w:r>
    </w:p>
    <w:p w14:paraId="2373DFB0"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harta perusahaan yang ditanamkan dalam bentuk kertas berharga dan memiliki jangka waktu tidak lebih dari satu tahun. Keuntungan memiliki surat-surat berharga antara lain bunga atau jasa atas surat-surat berharga tersebut. Kemudian, surat berharga juga dapat diperjualbelikan atau dijaminkan ke bank jika ingin mendapatkan uang tunai. Surat-surat berharga juga dikenal dengan nama efek. Contoh surat-surat berharga adalah sertifikat deposito, saham, obligasi, dan dapat segera diuangkan (dijual) jika dibutuhkan.</w:t>
      </w:r>
    </w:p>
    <w:p w14:paraId="2F592C5E"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Piutang</w:t>
      </w:r>
    </w:p>
    <w:p w14:paraId="0B07EC4A"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tagihan perusahaan kepada pihak lainnya yang memiliki jangka waktu tidak lebih dari satu tahun. Piutang ini terjadi akibat dari penjualan barang atau jasa kepada konsumennya secara angsuran (kredit). Jenis piutang dibagi dua yaitu: piutang dagang dan wesel tagih. Piutang dagang adalah tagihan yang diakibatkan penjualan barang kelangganan. Sedangkan piutang wesel tagih adalah tagihan perusahaan kepada pihak lain karena adanya suatu perjanjian tertulis (wesel).</w:t>
      </w:r>
    </w:p>
    <w:p w14:paraId="4A009A10"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Sediaan</w:t>
      </w:r>
    </w:p>
    <w:p w14:paraId="14234716"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 xml:space="preserve">Merupakan sejumlah barang yang disimpan oleh perusahaan dalam suatu tempat (gudang). Sediaan merupakan cadangan perusahaan untuk proses produksi atau penjualan pada saat dibutuhkan. Jenis sediaan dibagi dua yaitu: untuk perusahaan dagang adalah semua barang yang diperdagangkan. Sedangkan untuk perusahaan </w:t>
      </w:r>
      <w:r w:rsidRPr="00BF7A6A">
        <w:rPr>
          <w:rFonts w:asciiTheme="majorBidi" w:hAnsiTheme="majorBidi" w:cstheme="majorBidi"/>
          <w:b/>
          <w:sz w:val="20"/>
          <w:szCs w:val="20"/>
        </w:rPr>
        <w:lastRenderedPageBreak/>
        <w:t>manufakturing adalah barang mentah, barang dalam prosesdan barang jadi.</w:t>
      </w:r>
    </w:p>
    <w:p w14:paraId="286AC05B"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Penghasilan Atau Pendapatan Yang Masih Harus Diterima</w:t>
      </w:r>
    </w:p>
    <w:p w14:paraId="226220BA"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Diperoleh misalnya dalam melakukan transaksi penjualan, biasanya pembayaran dilakukan di samping secara tunai juga sering dilakukan secara kredit (angsuran) atau pembayaran di belakang. Dalam pembayaran secara angsuran (dicicil), sering kali saat jatuh tempo langganan belum bayar, padahal hal tersebut sudah menjadi hak perusahaan. Dengan kata lain, penghasilan atau pendapatan yang sudah merupakan hak perusahaan, belum diterima pembayarannya saat ini, akibat pelanggan belum membayar.</w:t>
      </w:r>
    </w:p>
    <w:p w14:paraId="298E45DB"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Biaya Yang Dibayar Di Muka (Persekot)</w:t>
      </w:r>
    </w:p>
    <w:p w14:paraId="521AA492"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biaya atau pengeluaran yang dikeluarkan perusahaan untuk memperoleh suatu barang dan jasa dan pihak lain yang datang. Artinya, barang belum diterima tetapi sudah dipesan dan uang mukanya sudah dibayar sebagai tanda jadi. Pengeluaran ini belum merupakan biaya dalam periode ini.</w:t>
      </w:r>
    </w:p>
    <w:p w14:paraId="63284FDA"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Utang Lancar</w:t>
      </w:r>
    </w:p>
    <w:p w14:paraId="1C8C3DBB"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kewajiban atau utang perusahaan kepada pihak lain karena memperoleh pinjaman (kredit) dari suatu lembaga keuangan (bank). Utang juga dapat terjadi karena pembelian suatu barang atau jasa yang pembayarannya dilakukan secara angsuran (cicil). Utang lancar juga disebut utang pendek karena jangka waktu pengembaliannya tidak lebih dari satu tahun.</w:t>
      </w:r>
    </w:p>
    <w:p w14:paraId="4B28F91D"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Utang Dagang</w:t>
      </w:r>
    </w:p>
    <w:p w14:paraId="7DE9A0A1"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kewajiban perusahaan karena adanya pembelian barang yang pembayarannya secara (angsuran). Artinya perusahaan membeli barang dagangan yang pembayarannya dilakukan di masa yang akan datang. Biasanya utang dagang ini memiliki jangka waktu pembayarannya maksimal atau paling lama satu tahun atau sesuai perjanjian.</w:t>
      </w:r>
    </w:p>
    <w:p w14:paraId="06C42B31"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 xml:space="preserve">Utang Bank </w:t>
      </w:r>
    </w:p>
    <w:p w14:paraId="2EB99D17"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sejumlah uang yang diperoleh perusahaan dan lembaga keuangan bank dan pembayarannya secara angsuran sesuai perjanjian kedua belah pihak. Utang bank yang termasuk dalam utang lancar adalah yang memiliki jangka waktu tidak lebih dari satu tahun, sedangkan apabila melebihi dari satu tahun, dikategorikan dalam komponen utang jangka panjang.</w:t>
      </w:r>
    </w:p>
    <w:p w14:paraId="21CC4E3A"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 xml:space="preserve">Utang Wesel </w:t>
      </w:r>
    </w:p>
    <w:p w14:paraId="35E1DCDD"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kewajiban perusahaan kepada pihak lain akibat adanya perjanjian tertulis yang dilakukan oleh perusahaan untuk membayar sejumlah uang tertentu, dalam waktu tertentu pula (diatur dengan undang-undang). Biasanya utang dagang ini memiliki jangka waktu pembayaran maksimal atau paling lama satu tahun atau sesuai perjanjian.</w:t>
      </w:r>
    </w:p>
    <w:p w14:paraId="34E2E34D"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Utang Pajak</w:t>
      </w:r>
    </w:p>
    <w:p w14:paraId="7F36D2B7"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 xml:space="preserve">merupakan pajak perusahaan yang belum disetor ke kas negara (pajak terutang). Utang pajak ini terjadi karena perusahaan memang belum menyetor atau memang terjadi kekurangan penyetoran pajak pada periode sebelumnya. </w:t>
      </w:r>
      <w:r w:rsidRPr="00BF7A6A">
        <w:rPr>
          <w:rFonts w:asciiTheme="majorBidi" w:hAnsiTheme="majorBidi" w:cstheme="majorBidi"/>
          <w:b/>
          <w:sz w:val="20"/>
          <w:szCs w:val="20"/>
        </w:rPr>
        <w:lastRenderedPageBreak/>
        <w:t>Selama utang pajak ini belum disetor ke kas negara, utang pajak ini tetap berada di sisi pasiva lancar.</w:t>
      </w:r>
    </w:p>
    <w:p w14:paraId="753EBD33"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Biaya Yang Masih Harus Dibayar</w:t>
      </w:r>
    </w:p>
    <w:p w14:paraId="02ED3E26"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 xml:space="preserve">Adalah biaya atau kewajiban perusahaan yang sudah terjadi tetapi belum dibayar. Artinya biaya ini sebenarnya sudah jatuh tempo pembayarannya, tetapi karena sesuatau hal, biaya ini belum terbayar. Biaya ini tetap harus dibayar sesuai dengan kesepakatan kedua belah pihak pada saat tertentu. </w:t>
      </w:r>
    </w:p>
    <w:p w14:paraId="6275EB94"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Penghasilan Yang Diterima Di Muka</w:t>
      </w:r>
    </w:p>
    <w:p w14:paraId="60DB7A50"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penerimaan uang oleh perusahaan namun belum direalisasi barang atau jasanya. Artinya perusahaan sudah menerima pembayaran atas penjualan barang atau jasa, tetapi pengiriman atau pemberian barang atau jasa belum dilakukan oleh perusahaan.Utang Jangka Panjang Yang Hampir Jatuh Tempo</w:t>
      </w:r>
    </w:p>
    <w:p w14:paraId="5EF02EF8"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Maksudnya utang yang memiliki jangka waktu lebih dari satu tahun, namun sudah hampir jatuh tempo dan segera harus dibayar.</w:t>
      </w:r>
    </w:p>
    <w:p w14:paraId="3F46CD1D"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Utang Jangka Panjang</w:t>
      </w:r>
    </w:p>
    <w:p w14:paraId="1A37B664"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kewajiban perusahaan yang jangka waktunya lebih dari satu tahun. Artinya perusahaan memperoleh pinjaman dari pihak lain baik bank maupun lembaga keuangan lainnya dan memiliki jangka waktu pembayaran melebihi dari satu tahun.</w:t>
      </w:r>
    </w:p>
    <w:p w14:paraId="665CE089"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Obligasi</w:t>
      </w:r>
    </w:p>
    <w:p w14:paraId="141EC92E"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utang perusahaan kepada pihak lain yang memiliki jangka waktu lebih dari satu tahun. Utang ini timbul karena perusahaan menerbitkan obligasi tertentu kemudian dijual kepada pihak lain. Bagi perusahaan, di samping harus mengembalikan dana obligasi setelah jatuh tempo, perusahaan juga membayar bunga yang yang telah diterapkan sebelumnya.</w:t>
      </w:r>
    </w:p>
    <w:p w14:paraId="7C18A247"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 xml:space="preserve">Hipotek </w:t>
      </w:r>
    </w:p>
    <w:p w14:paraId="58168350"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utang perusahaan yang dijamin dengan aktiva tetap tertentu. Hipotek biasanya diterbitkan dalam jangka waktu yang relatif panjang di atas satu tahun.</w:t>
      </w:r>
    </w:p>
    <w:p w14:paraId="72B88846"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Modal (Ekuitas)</w:t>
      </w:r>
    </w:p>
    <w:p w14:paraId="2C50DB12"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hak yang dimiliki perusahaan, komponen modal yang terdiri dari modal sewa, agio saham, laba yang ditahan, cadangan laba, dan lainnya.</w:t>
      </w:r>
    </w:p>
    <w:p w14:paraId="34F0FBE9"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Modal Setor</w:t>
      </w:r>
    </w:p>
    <w:p w14:paraId="1BFCE03B"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setoran modal dari pemilik perusahaan dalam bentuk saham dalam jumlah tertentu. Artinya, keseluruhan saham yang dimiliki oleh perusahaan yang sudah dijual dan uangnya harus disetor sesuai dengan aturan yang berlaku.</w:t>
      </w:r>
    </w:p>
    <w:p w14:paraId="4F32EEF4"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 xml:space="preserve">Laba Ditahan (Laba Yang Belum Dibagi) </w:t>
      </w:r>
    </w:p>
    <w:p w14:paraId="7005F755"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laba atau keuntungan perusahaan yang belum dibagi untuk periode tertentu. Artinya ada keuntungan perusahaan yang belum dibagikan devidennya dan masih disimpan sampai waktu tertentu karena suatu alasan tertentu pula.</w:t>
      </w:r>
    </w:p>
    <w:p w14:paraId="2FEE58EA" w14:textId="77777777" w:rsidR="003A6B4C" w:rsidRPr="00BF7A6A" w:rsidRDefault="003A6B4C" w:rsidP="003A6B4C">
      <w:pPr>
        <w:pStyle w:val="ListParagraph"/>
        <w:numPr>
          <w:ilvl w:val="0"/>
          <w:numId w:val="6"/>
        </w:numPr>
        <w:spacing w:after="0" w:line="240" w:lineRule="auto"/>
        <w:ind w:left="1843"/>
        <w:jc w:val="both"/>
        <w:rPr>
          <w:rFonts w:asciiTheme="majorBidi" w:hAnsiTheme="majorBidi" w:cstheme="majorBidi"/>
          <w:b/>
          <w:sz w:val="20"/>
          <w:szCs w:val="20"/>
        </w:rPr>
      </w:pPr>
      <w:r w:rsidRPr="00BF7A6A">
        <w:rPr>
          <w:rFonts w:asciiTheme="majorBidi" w:hAnsiTheme="majorBidi" w:cstheme="majorBidi"/>
          <w:b/>
          <w:sz w:val="20"/>
          <w:szCs w:val="20"/>
        </w:rPr>
        <w:t>Cadangan Laba</w:t>
      </w:r>
    </w:p>
    <w:p w14:paraId="65D5C52C" w14:textId="77777777" w:rsidR="003A6B4C" w:rsidRPr="00BF7A6A" w:rsidRDefault="003A6B4C" w:rsidP="003A6B4C">
      <w:pPr>
        <w:pStyle w:val="ListParagraph"/>
        <w:spacing w:after="0" w:line="240" w:lineRule="auto"/>
        <w:ind w:left="1843" w:right="1071"/>
        <w:jc w:val="both"/>
        <w:rPr>
          <w:rFonts w:asciiTheme="majorBidi" w:hAnsiTheme="majorBidi" w:cstheme="majorBidi"/>
          <w:b/>
          <w:sz w:val="20"/>
          <w:szCs w:val="20"/>
        </w:rPr>
      </w:pPr>
      <w:r w:rsidRPr="00BF7A6A">
        <w:rPr>
          <w:rFonts w:asciiTheme="majorBidi" w:hAnsiTheme="majorBidi" w:cstheme="majorBidi"/>
          <w:b/>
          <w:sz w:val="20"/>
          <w:szCs w:val="20"/>
        </w:rPr>
        <w:t>Merupakan bagian dari laba perusahaan yang tidak dibagi ke pemegang saham pada periode ini, akan tetapi sengaja dicadangkan perusahaan untuk laba periode berikutnya.</w:t>
      </w:r>
    </w:p>
    <w:p w14:paraId="54FA23B7" w14:textId="77777777" w:rsidR="003A6B4C" w:rsidRDefault="003A6B4C" w:rsidP="003A6B4C">
      <w:pPr>
        <w:pStyle w:val="ListParagraph"/>
        <w:spacing w:after="0" w:line="240" w:lineRule="auto"/>
        <w:ind w:left="1843" w:right="1071"/>
        <w:jc w:val="both"/>
        <w:rPr>
          <w:rFonts w:asciiTheme="majorBidi" w:hAnsiTheme="majorBidi" w:cstheme="majorBidi"/>
          <w:sz w:val="20"/>
          <w:szCs w:val="20"/>
        </w:rPr>
      </w:pPr>
    </w:p>
    <w:p w14:paraId="1B39118D" w14:textId="77777777" w:rsidR="003A6B4C" w:rsidRPr="00867C0D" w:rsidRDefault="003A6B4C" w:rsidP="003A6B4C">
      <w:pPr>
        <w:pStyle w:val="ListParagraph"/>
        <w:numPr>
          <w:ilvl w:val="0"/>
          <w:numId w:val="5"/>
        </w:numPr>
        <w:spacing w:after="200" w:line="480" w:lineRule="auto"/>
        <w:ind w:left="426" w:hanging="425"/>
        <w:jc w:val="both"/>
        <w:rPr>
          <w:rFonts w:ascii="Times New Roman" w:hAnsi="Times New Roman" w:cs="Times New Roman"/>
          <w:sz w:val="28"/>
          <w:szCs w:val="24"/>
        </w:rPr>
      </w:pPr>
      <w:r>
        <w:rPr>
          <w:rFonts w:ascii="Times New Roman" w:hAnsi="Times New Roman" w:cs="Times New Roman"/>
          <w:sz w:val="24"/>
          <w:szCs w:val="24"/>
        </w:rPr>
        <w:lastRenderedPageBreak/>
        <w:t>Bentuk-bentuk Neraca</w:t>
      </w:r>
    </w:p>
    <w:p w14:paraId="7763218A" w14:textId="77777777" w:rsidR="003A6B4C" w:rsidRDefault="003A6B4C" w:rsidP="003A6B4C">
      <w:pPr>
        <w:pStyle w:val="ListParagraph"/>
        <w:spacing w:line="480" w:lineRule="auto"/>
        <w:ind w:left="1418"/>
        <w:jc w:val="both"/>
        <w:rPr>
          <w:rFonts w:asciiTheme="majorBidi" w:hAnsiTheme="majorBidi" w:cstheme="majorBidi"/>
          <w:sz w:val="24"/>
          <w:szCs w:val="24"/>
        </w:rPr>
      </w:pPr>
      <w:r>
        <w:rPr>
          <w:rFonts w:asciiTheme="majorBidi" w:hAnsiTheme="majorBidi" w:cstheme="majorBidi"/>
          <w:sz w:val="24"/>
          <w:szCs w:val="24"/>
        </w:rPr>
        <w:t>Bentuk atau susunan</w:t>
      </w:r>
      <w:r w:rsidRPr="002D25B2">
        <w:rPr>
          <w:rFonts w:asciiTheme="majorBidi" w:hAnsiTheme="majorBidi" w:cstheme="majorBidi"/>
          <w:sz w:val="24"/>
          <w:szCs w:val="24"/>
        </w:rPr>
        <w:t xml:space="preserve"> </w:t>
      </w:r>
      <w:r>
        <w:rPr>
          <w:rFonts w:asciiTheme="majorBidi" w:hAnsiTheme="majorBidi" w:cstheme="majorBidi"/>
          <w:sz w:val="24"/>
          <w:szCs w:val="24"/>
        </w:rPr>
        <w:t>tidak ada</w:t>
      </w:r>
      <w:r w:rsidRPr="002D25B2">
        <w:rPr>
          <w:rFonts w:asciiTheme="majorBidi" w:hAnsiTheme="majorBidi" w:cstheme="majorBidi"/>
          <w:sz w:val="24"/>
          <w:szCs w:val="24"/>
        </w:rPr>
        <w:t xml:space="preserve"> </w:t>
      </w:r>
      <w:r>
        <w:rPr>
          <w:rFonts w:asciiTheme="majorBidi" w:hAnsiTheme="majorBidi" w:cstheme="majorBidi"/>
          <w:sz w:val="24"/>
          <w:szCs w:val="24"/>
        </w:rPr>
        <w:t>keseragaman</w:t>
      </w:r>
      <w:r w:rsidRPr="002D25B2">
        <w:rPr>
          <w:rFonts w:asciiTheme="majorBidi" w:hAnsiTheme="majorBidi" w:cstheme="majorBidi"/>
          <w:sz w:val="24"/>
          <w:szCs w:val="24"/>
        </w:rPr>
        <w:t xml:space="preserve"> </w:t>
      </w:r>
      <w:r>
        <w:rPr>
          <w:rFonts w:asciiTheme="majorBidi" w:hAnsiTheme="majorBidi" w:cstheme="majorBidi"/>
          <w:sz w:val="24"/>
          <w:szCs w:val="24"/>
        </w:rPr>
        <w:t>diantara perusahaan-perusahaan</w:t>
      </w:r>
      <w:r w:rsidRPr="002D25B2">
        <w:rPr>
          <w:rFonts w:asciiTheme="majorBidi" w:hAnsiTheme="majorBidi" w:cstheme="majorBidi"/>
          <w:sz w:val="24"/>
          <w:szCs w:val="24"/>
        </w:rPr>
        <w:t xml:space="preserve"> </w:t>
      </w:r>
      <w:r>
        <w:rPr>
          <w:rFonts w:asciiTheme="majorBidi" w:hAnsiTheme="majorBidi" w:cstheme="majorBidi"/>
          <w:sz w:val="24"/>
          <w:szCs w:val="24"/>
        </w:rPr>
        <w:t>tergantung kepada tujuan-tujuan</w:t>
      </w:r>
      <w:r w:rsidRPr="002D25B2">
        <w:rPr>
          <w:rFonts w:asciiTheme="majorBidi" w:hAnsiTheme="majorBidi" w:cstheme="majorBidi"/>
          <w:sz w:val="24"/>
          <w:szCs w:val="24"/>
        </w:rPr>
        <w:t xml:space="preserve"> yang </w:t>
      </w:r>
      <w:r>
        <w:rPr>
          <w:rFonts w:asciiTheme="majorBidi" w:hAnsiTheme="majorBidi" w:cstheme="majorBidi"/>
          <w:sz w:val="24"/>
          <w:szCs w:val="24"/>
        </w:rPr>
        <w:t>akan dicapai</w:t>
      </w:r>
      <w:r w:rsidRPr="002D25B2">
        <w:rPr>
          <w:rFonts w:asciiTheme="majorBidi" w:hAnsiTheme="majorBidi" w:cstheme="majorBidi"/>
          <w:sz w:val="24"/>
          <w:szCs w:val="24"/>
        </w:rPr>
        <w:t xml:space="preserve">. Di </w:t>
      </w:r>
      <w:r>
        <w:rPr>
          <w:rFonts w:asciiTheme="majorBidi" w:hAnsiTheme="majorBidi" w:cstheme="majorBidi"/>
          <w:sz w:val="24"/>
          <w:szCs w:val="24"/>
        </w:rPr>
        <w:t>samping itu</w:t>
      </w:r>
      <w:r w:rsidRPr="002D25B2">
        <w:rPr>
          <w:rFonts w:asciiTheme="majorBidi" w:hAnsiTheme="majorBidi" w:cstheme="majorBidi"/>
          <w:sz w:val="24"/>
          <w:szCs w:val="24"/>
        </w:rPr>
        <w:t xml:space="preserve">, </w:t>
      </w:r>
      <w:r>
        <w:rPr>
          <w:rFonts w:asciiTheme="majorBidi" w:hAnsiTheme="majorBidi" w:cstheme="majorBidi"/>
          <w:sz w:val="24"/>
          <w:szCs w:val="24"/>
        </w:rPr>
        <w:t>bentuk neraca</w:t>
      </w:r>
      <w:r w:rsidRPr="002D25B2">
        <w:rPr>
          <w:rFonts w:asciiTheme="majorBidi" w:hAnsiTheme="majorBidi" w:cstheme="majorBidi"/>
          <w:sz w:val="24"/>
          <w:szCs w:val="24"/>
        </w:rPr>
        <w:t xml:space="preserve"> yang </w:t>
      </w:r>
      <w:r>
        <w:rPr>
          <w:rFonts w:asciiTheme="majorBidi" w:hAnsiTheme="majorBidi" w:cstheme="majorBidi"/>
          <w:sz w:val="24"/>
          <w:szCs w:val="24"/>
        </w:rPr>
        <w:t>dipilih sesuai</w:t>
      </w:r>
      <w:r w:rsidRPr="002D25B2">
        <w:rPr>
          <w:rFonts w:asciiTheme="majorBidi" w:hAnsiTheme="majorBidi" w:cstheme="majorBidi"/>
          <w:sz w:val="24"/>
          <w:szCs w:val="24"/>
        </w:rPr>
        <w:t xml:space="preserve"> </w:t>
      </w:r>
      <w:r>
        <w:rPr>
          <w:rFonts w:asciiTheme="majorBidi" w:hAnsiTheme="majorBidi" w:cstheme="majorBidi"/>
          <w:sz w:val="24"/>
          <w:szCs w:val="24"/>
        </w:rPr>
        <w:t>dengan aturan dan kelaziman</w:t>
      </w:r>
      <w:r w:rsidRPr="002D25B2">
        <w:rPr>
          <w:rFonts w:asciiTheme="majorBidi" w:hAnsiTheme="majorBidi" w:cstheme="majorBidi"/>
          <w:sz w:val="24"/>
          <w:szCs w:val="24"/>
        </w:rPr>
        <w:t xml:space="preserve"> yang </w:t>
      </w:r>
      <w:r>
        <w:rPr>
          <w:rFonts w:asciiTheme="majorBidi" w:hAnsiTheme="majorBidi" w:cstheme="majorBidi"/>
          <w:sz w:val="24"/>
          <w:szCs w:val="24"/>
        </w:rPr>
        <w:t>berlaku</w:t>
      </w:r>
      <w:r w:rsidRPr="002D25B2">
        <w:rPr>
          <w:rFonts w:asciiTheme="majorBidi" w:hAnsiTheme="majorBidi" w:cstheme="majorBidi"/>
          <w:sz w:val="24"/>
          <w:szCs w:val="24"/>
        </w:rPr>
        <w:t xml:space="preserve">. </w:t>
      </w:r>
      <w:r>
        <w:rPr>
          <w:rFonts w:asciiTheme="majorBidi" w:hAnsiTheme="majorBidi" w:cstheme="majorBidi"/>
          <w:sz w:val="24"/>
          <w:szCs w:val="24"/>
        </w:rPr>
        <w:t>Artinya penyusunan</w:t>
      </w:r>
      <w:r w:rsidRPr="002D25B2">
        <w:rPr>
          <w:rFonts w:asciiTheme="majorBidi" w:hAnsiTheme="majorBidi" w:cstheme="majorBidi"/>
          <w:sz w:val="24"/>
          <w:szCs w:val="24"/>
        </w:rPr>
        <w:t xml:space="preserve"> </w:t>
      </w:r>
      <w:r>
        <w:rPr>
          <w:rFonts w:asciiTheme="majorBidi" w:hAnsiTheme="majorBidi" w:cstheme="majorBidi"/>
          <w:sz w:val="24"/>
          <w:szCs w:val="24"/>
        </w:rPr>
        <w:t>neraca didasarkan kepada bentuk</w:t>
      </w:r>
      <w:r w:rsidRPr="002D25B2">
        <w:rPr>
          <w:rFonts w:asciiTheme="majorBidi" w:hAnsiTheme="majorBidi" w:cstheme="majorBidi"/>
          <w:sz w:val="24"/>
          <w:szCs w:val="24"/>
        </w:rPr>
        <w:t xml:space="preserve"> yang </w:t>
      </w:r>
      <w:r>
        <w:rPr>
          <w:rFonts w:asciiTheme="majorBidi" w:hAnsiTheme="majorBidi" w:cstheme="majorBidi"/>
          <w:sz w:val="24"/>
          <w:szCs w:val="24"/>
        </w:rPr>
        <w:t>telah</w:t>
      </w:r>
      <w:r w:rsidRPr="002D25B2">
        <w:rPr>
          <w:rFonts w:asciiTheme="majorBidi" w:hAnsiTheme="majorBidi" w:cstheme="majorBidi"/>
          <w:sz w:val="24"/>
          <w:szCs w:val="24"/>
        </w:rPr>
        <w:t xml:space="preserve"> </w:t>
      </w:r>
      <w:r>
        <w:rPr>
          <w:rFonts w:asciiTheme="majorBidi" w:hAnsiTheme="majorBidi" w:cstheme="majorBidi"/>
          <w:sz w:val="24"/>
          <w:szCs w:val="24"/>
        </w:rPr>
        <w:t>distandarisasi</w:t>
      </w:r>
      <w:r w:rsidRPr="002D25B2">
        <w:rPr>
          <w:rFonts w:asciiTheme="majorBidi" w:hAnsiTheme="majorBidi" w:cstheme="majorBidi"/>
          <w:sz w:val="24"/>
          <w:szCs w:val="24"/>
        </w:rPr>
        <w:t xml:space="preserve">, </w:t>
      </w:r>
      <w:r>
        <w:rPr>
          <w:rFonts w:asciiTheme="majorBidi" w:hAnsiTheme="majorBidi" w:cstheme="majorBidi"/>
          <w:sz w:val="24"/>
          <w:szCs w:val="24"/>
        </w:rPr>
        <w:t>terutama untuk</w:t>
      </w:r>
      <w:r w:rsidRPr="002D25B2">
        <w:rPr>
          <w:rFonts w:asciiTheme="majorBidi" w:hAnsiTheme="majorBidi" w:cstheme="majorBidi"/>
          <w:sz w:val="24"/>
          <w:szCs w:val="24"/>
        </w:rPr>
        <w:t xml:space="preserve"> </w:t>
      </w:r>
      <w:r>
        <w:rPr>
          <w:rFonts w:asciiTheme="majorBidi" w:hAnsiTheme="majorBidi" w:cstheme="majorBidi"/>
          <w:sz w:val="24"/>
          <w:szCs w:val="24"/>
        </w:rPr>
        <w:t>tujuan pihak luar perusahaan</w:t>
      </w:r>
      <w:r w:rsidRPr="002D25B2">
        <w:rPr>
          <w:rFonts w:asciiTheme="majorBidi" w:hAnsiTheme="majorBidi" w:cstheme="majorBidi"/>
          <w:sz w:val="24"/>
          <w:szCs w:val="24"/>
        </w:rPr>
        <w:t>.</w:t>
      </w:r>
    </w:p>
    <w:p w14:paraId="310AAABD" w14:textId="77777777" w:rsidR="003A6B4C" w:rsidRPr="005D40C4" w:rsidRDefault="003A6B4C" w:rsidP="003A6B4C">
      <w:pPr>
        <w:pStyle w:val="ListParagraph"/>
        <w:spacing w:after="0" w:line="480" w:lineRule="auto"/>
        <w:ind w:left="1134" w:firstLine="666"/>
        <w:jc w:val="both"/>
        <w:rPr>
          <w:rFonts w:asciiTheme="majorBidi" w:hAnsiTheme="majorBidi" w:cstheme="majorBidi"/>
          <w:b/>
          <w:bCs/>
          <w:sz w:val="24"/>
          <w:szCs w:val="24"/>
        </w:rPr>
      </w:pPr>
      <w:r>
        <w:rPr>
          <w:rFonts w:asciiTheme="majorBidi" w:hAnsiTheme="majorBidi" w:cstheme="majorBidi"/>
          <w:sz w:val="24"/>
          <w:szCs w:val="24"/>
        </w:rPr>
        <w:t xml:space="preserve">Menurut </w:t>
      </w:r>
      <w:r w:rsidRPr="005B1EDF">
        <w:rPr>
          <w:rFonts w:asciiTheme="majorBidi" w:hAnsiTheme="majorBidi" w:cstheme="majorBidi"/>
          <w:b/>
          <w:sz w:val="24"/>
          <w:szCs w:val="24"/>
        </w:rPr>
        <w:t>Kasmir (2017:36)</w:t>
      </w:r>
      <w:r w:rsidRPr="002D25B2">
        <w:rPr>
          <w:rFonts w:asciiTheme="majorBidi" w:hAnsiTheme="majorBidi" w:cstheme="majorBidi"/>
          <w:sz w:val="24"/>
          <w:szCs w:val="24"/>
        </w:rPr>
        <w:t xml:space="preserve">, </w:t>
      </w:r>
      <w:r>
        <w:rPr>
          <w:rFonts w:asciiTheme="majorBidi" w:hAnsiTheme="majorBidi" w:cstheme="majorBidi"/>
          <w:sz w:val="24"/>
          <w:szCs w:val="24"/>
        </w:rPr>
        <w:t>adalah sebagai berikut:</w:t>
      </w:r>
    </w:p>
    <w:p w14:paraId="0144D507" w14:textId="77777777" w:rsidR="003A6B4C" w:rsidRDefault="003A6B4C" w:rsidP="003A6B4C">
      <w:pPr>
        <w:pStyle w:val="ListParagraph"/>
        <w:numPr>
          <w:ilvl w:val="0"/>
          <w:numId w:val="7"/>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Bentuk skontro (</w:t>
      </w:r>
      <w:r w:rsidRPr="004B2A4A">
        <w:rPr>
          <w:rFonts w:asciiTheme="majorBidi" w:hAnsiTheme="majorBidi" w:cstheme="majorBidi"/>
          <w:i/>
          <w:iCs/>
          <w:sz w:val="24"/>
          <w:szCs w:val="24"/>
        </w:rPr>
        <w:t>account form</w:t>
      </w:r>
      <w:r>
        <w:rPr>
          <w:rFonts w:asciiTheme="majorBidi" w:hAnsiTheme="majorBidi" w:cstheme="majorBidi"/>
          <w:sz w:val="24"/>
          <w:szCs w:val="24"/>
        </w:rPr>
        <w:t>)</w:t>
      </w:r>
    </w:p>
    <w:p w14:paraId="48AD2224" w14:textId="77777777" w:rsidR="003A6B4C" w:rsidRDefault="003A6B4C" w:rsidP="003A6B4C">
      <w:pPr>
        <w:pStyle w:val="ListParagraph"/>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Neraca berbentuk skontro</w:t>
      </w:r>
      <w:r w:rsidRPr="002D25B2">
        <w:rPr>
          <w:rFonts w:asciiTheme="majorBidi" w:hAnsiTheme="majorBidi" w:cstheme="majorBidi"/>
          <w:sz w:val="24"/>
          <w:szCs w:val="24"/>
        </w:rPr>
        <w:t xml:space="preserve"> </w:t>
      </w:r>
      <w:r>
        <w:rPr>
          <w:rFonts w:asciiTheme="majorBidi" w:hAnsiTheme="majorBidi" w:cstheme="majorBidi"/>
          <w:sz w:val="24"/>
          <w:szCs w:val="24"/>
        </w:rPr>
        <w:t>merupakan neraca</w:t>
      </w:r>
      <w:r w:rsidRPr="002D25B2">
        <w:rPr>
          <w:rFonts w:asciiTheme="majorBidi" w:hAnsiTheme="majorBidi" w:cstheme="majorBidi"/>
          <w:sz w:val="24"/>
          <w:szCs w:val="24"/>
        </w:rPr>
        <w:t xml:space="preserve"> yang </w:t>
      </w:r>
      <w:r>
        <w:rPr>
          <w:rFonts w:asciiTheme="majorBidi" w:hAnsiTheme="majorBidi" w:cstheme="majorBidi"/>
          <w:sz w:val="24"/>
          <w:szCs w:val="24"/>
        </w:rPr>
        <w:t>bentuknya seperti huruf</w:t>
      </w:r>
      <w:r w:rsidRPr="002D25B2">
        <w:rPr>
          <w:rFonts w:asciiTheme="majorBidi" w:hAnsiTheme="majorBidi" w:cstheme="majorBidi"/>
          <w:sz w:val="24"/>
          <w:szCs w:val="24"/>
        </w:rPr>
        <w:t xml:space="preserve"> “T”. </w:t>
      </w:r>
      <w:r>
        <w:rPr>
          <w:rFonts w:asciiTheme="majorBidi" w:hAnsiTheme="majorBidi" w:cstheme="majorBidi"/>
          <w:sz w:val="24"/>
          <w:szCs w:val="24"/>
        </w:rPr>
        <w:t>Oleh karena itu</w:t>
      </w:r>
      <w:r w:rsidRPr="002D25B2">
        <w:rPr>
          <w:rFonts w:asciiTheme="majorBidi" w:hAnsiTheme="majorBidi" w:cstheme="majorBidi"/>
          <w:sz w:val="24"/>
          <w:szCs w:val="24"/>
        </w:rPr>
        <w:t xml:space="preserve">, </w:t>
      </w:r>
      <w:r>
        <w:rPr>
          <w:rFonts w:asciiTheme="majorBidi" w:hAnsiTheme="majorBidi" w:cstheme="majorBidi"/>
          <w:sz w:val="24"/>
          <w:szCs w:val="24"/>
        </w:rPr>
        <w:t>sering juga disebut</w:t>
      </w:r>
      <w:r w:rsidRPr="002D25B2">
        <w:rPr>
          <w:rFonts w:asciiTheme="majorBidi" w:hAnsiTheme="majorBidi" w:cstheme="majorBidi"/>
          <w:sz w:val="24"/>
          <w:szCs w:val="24"/>
        </w:rPr>
        <w:t xml:space="preserve"> T Form. </w:t>
      </w:r>
      <w:r>
        <w:rPr>
          <w:rFonts w:asciiTheme="majorBidi" w:hAnsiTheme="majorBidi" w:cstheme="majorBidi"/>
          <w:sz w:val="24"/>
          <w:szCs w:val="24"/>
        </w:rPr>
        <w:t>Dalam bentuk ini neraca</w:t>
      </w:r>
      <w:r w:rsidRPr="002D25B2">
        <w:rPr>
          <w:rFonts w:asciiTheme="majorBidi" w:hAnsiTheme="majorBidi" w:cstheme="majorBidi"/>
          <w:sz w:val="24"/>
          <w:szCs w:val="24"/>
        </w:rPr>
        <w:t xml:space="preserve"> </w:t>
      </w:r>
      <w:r>
        <w:rPr>
          <w:rFonts w:asciiTheme="majorBidi" w:hAnsiTheme="majorBidi" w:cstheme="majorBidi"/>
          <w:sz w:val="24"/>
          <w:szCs w:val="24"/>
        </w:rPr>
        <w:t>dibagi ke dalam</w:t>
      </w:r>
      <w:r w:rsidRPr="002D25B2">
        <w:rPr>
          <w:rFonts w:asciiTheme="majorBidi" w:hAnsiTheme="majorBidi" w:cstheme="majorBidi"/>
          <w:sz w:val="24"/>
          <w:szCs w:val="24"/>
        </w:rPr>
        <w:t xml:space="preserve"> </w:t>
      </w:r>
      <w:r>
        <w:rPr>
          <w:rFonts w:asciiTheme="majorBidi" w:hAnsiTheme="majorBidi" w:cstheme="majorBidi"/>
          <w:sz w:val="24"/>
          <w:szCs w:val="24"/>
        </w:rPr>
        <w:t>dua posisi</w:t>
      </w:r>
      <w:r w:rsidRPr="002D25B2">
        <w:rPr>
          <w:rFonts w:asciiTheme="majorBidi" w:hAnsiTheme="majorBidi" w:cstheme="majorBidi"/>
          <w:sz w:val="24"/>
          <w:szCs w:val="24"/>
        </w:rPr>
        <w:t xml:space="preserve">, </w:t>
      </w:r>
      <w:r>
        <w:rPr>
          <w:rFonts w:asciiTheme="majorBidi" w:hAnsiTheme="majorBidi" w:cstheme="majorBidi"/>
          <w:sz w:val="24"/>
          <w:szCs w:val="24"/>
        </w:rPr>
        <w:t>yaitu</w:t>
      </w:r>
      <w:r w:rsidRPr="002D25B2">
        <w:rPr>
          <w:rFonts w:asciiTheme="majorBidi" w:hAnsiTheme="majorBidi" w:cstheme="majorBidi"/>
          <w:sz w:val="24"/>
          <w:szCs w:val="24"/>
        </w:rPr>
        <w:t xml:space="preserve"> di </w:t>
      </w:r>
      <w:r>
        <w:rPr>
          <w:rFonts w:asciiTheme="majorBidi" w:hAnsiTheme="majorBidi" w:cstheme="majorBidi"/>
          <w:sz w:val="24"/>
          <w:szCs w:val="24"/>
        </w:rPr>
        <w:t>sebelah kiri</w:t>
      </w:r>
      <w:r w:rsidRPr="002D25B2">
        <w:rPr>
          <w:rFonts w:asciiTheme="majorBidi" w:hAnsiTheme="majorBidi" w:cstheme="majorBidi"/>
          <w:sz w:val="24"/>
          <w:szCs w:val="24"/>
        </w:rPr>
        <w:t xml:space="preserve"> </w:t>
      </w:r>
      <w:r>
        <w:rPr>
          <w:rFonts w:asciiTheme="majorBidi" w:hAnsiTheme="majorBidi" w:cstheme="majorBidi"/>
          <w:sz w:val="24"/>
          <w:szCs w:val="24"/>
        </w:rPr>
        <w:t>berisi aktiva dan</w:t>
      </w:r>
      <w:r w:rsidRPr="002D25B2">
        <w:rPr>
          <w:rFonts w:asciiTheme="majorBidi" w:hAnsiTheme="majorBidi" w:cstheme="majorBidi"/>
          <w:sz w:val="24"/>
          <w:szCs w:val="24"/>
        </w:rPr>
        <w:t xml:space="preserve"> di </w:t>
      </w:r>
      <w:r>
        <w:rPr>
          <w:rFonts w:asciiTheme="majorBidi" w:hAnsiTheme="majorBidi" w:cstheme="majorBidi"/>
          <w:sz w:val="24"/>
          <w:szCs w:val="24"/>
        </w:rPr>
        <w:t>sebelah kanan</w:t>
      </w:r>
      <w:r w:rsidRPr="002D25B2">
        <w:rPr>
          <w:rFonts w:asciiTheme="majorBidi" w:hAnsiTheme="majorBidi" w:cstheme="majorBidi"/>
          <w:sz w:val="24"/>
          <w:szCs w:val="24"/>
        </w:rPr>
        <w:t xml:space="preserve"> yang </w:t>
      </w:r>
      <w:r>
        <w:rPr>
          <w:rFonts w:asciiTheme="majorBidi" w:hAnsiTheme="majorBidi" w:cstheme="majorBidi"/>
          <w:sz w:val="24"/>
          <w:szCs w:val="24"/>
        </w:rPr>
        <w:t>berisi</w:t>
      </w:r>
      <w:r w:rsidRPr="002D25B2">
        <w:rPr>
          <w:rFonts w:asciiTheme="majorBidi" w:hAnsiTheme="majorBidi" w:cstheme="majorBidi"/>
          <w:sz w:val="24"/>
          <w:szCs w:val="24"/>
        </w:rPr>
        <w:t xml:space="preserve"> </w:t>
      </w:r>
      <w:r>
        <w:rPr>
          <w:rFonts w:asciiTheme="majorBidi" w:hAnsiTheme="majorBidi" w:cstheme="majorBidi"/>
          <w:sz w:val="24"/>
          <w:szCs w:val="24"/>
        </w:rPr>
        <w:t>kewajiban dan</w:t>
      </w:r>
      <w:r w:rsidRPr="002D25B2">
        <w:rPr>
          <w:rFonts w:asciiTheme="majorBidi" w:hAnsiTheme="majorBidi" w:cstheme="majorBidi"/>
          <w:sz w:val="24"/>
          <w:szCs w:val="24"/>
        </w:rPr>
        <w:t xml:space="preserve"> mo</w:t>
      </w:r>
      <w:r>
        <w:rPr>
          <w:rFonts w:asciiTheme="majorBidi" w:hAnsiTheme="majorBidi" w:cstheme="majorBidi"/>
          <w:sz w:val="24"/>
          <w:szCs w:val="24"/>
        </w:rPr>
        <w:t>dal. Bentuk neraca jenis ini sering</w:t>
      </w:r>
      <w:r w:rsidRPr="002D25B2">
        <w:rPr>
          <w:rFonts w:asciiTheme="majorBidi" w:hAnsiTheme="majorBidi" w:cstheme="majorBidi"/>
          <w:sz w:val="24"/>
          <w:szCs w:val="24"/>
        </w:rPr>
        <w:t xml:space="preserve"> pula </w:t>
      </w:r>
      <w:r>
        <w:rPr>
          <w:rFonts w:asciiTheme="majorBidi" w:hAnsiTheme="majorBidi" w:cstheme="majorBidi"/>
          <w:sz w:val="24"/>
          <w:szCs w:val="24"/>
        </w:rPr>
        <w:t>disebut dengan</w:t>
      </w:r>
      <w:r w:rsidRPr="002D25B2">
        <w:rPr>
          <w:rFonts w:asciiTheme="majorBidi" w:hAnsiTheme="majorBidi" w:cstheme="majorBidi"/>
          <w:sz w:val="24"/>
          <w:szCs w:val="24"/>
        </w:rPr>
        <w:t xml:space="preserve"> </w:t>
      </w:r>
      <w:r>
        <w:rPr>
          <w:rFonts w:asciiTheme="majorBidi" w:hAnsiTheme="majorBidi" w:cstheme="majorBidi"/>
          <w:sz w:val="24"/>
          <w:szCs w:val="24"/>
        </w:rPr>
        <w:t>bentuk horisontal</w:t>
      </w:r>
      <w:r w:rsidRPr="002D25B2">
        <w:rPr>
          <w:rFonts w:asciiTheme="majorBidi" w:hAnsiTheme="majorBidi" w:cstheme="majorBidi"/>
          <w:sz w:val="24"/>
          <w:szCs w:val="24"/>
        </w:rPr>
        <w:t>.</w:t>
      </w:r>
    </w:p>
    <w:p w14:paraId="3503AC8D" w14:textId="77777777" w:rsidR="003A6B4C" w:rsidRDefault="003A6B4C" w:rsidP="003A6B4C">
      <w:pPr>
        <w:pStyle w:val="ListParagraph"/>
        <w:spacing w:after="0" w:line="480" w:lineRule="auto"/>
        <w:ind w:left="993" w:firstLine="447"/>
        <w:jc w:val="both"/>
        <w:rPr>
          <w:rFonts w:asciiTheme="majorBidi" w:hAnsiTheme="majorBidi" w:cstheme="majorBidi"/>
          <w:sz w:val="24"/>
          <w:szCs w:val="24"/>
          <w:lang w:val="en-US"/>
        </w:rPr>
      </w:pPr>
      <w:r>
        <w:rPr>
          <w:rFonts w:asciiTheme="majorBidi" w:hAnsiTheme="majorBidi" w:cstheme="majorBidi"/>
          <w:sz w:val="24"/>
          <w:szCs w:val="24"/>
        </w:rPr>
        <w:t>Contoh dari neraca yang berbentuk akun ini yaitu :</w:t>
      </w:r>
    </w:p>
    <w:p w14:paraId="68FF6A9F" w14:textId="77777777" w:rsidR="003A6B4C" w:rsidRDefault="003A6B4C" w:rsidP="003A6B4C">
      <w:pPr>
        <w:pStyle w:val="ListParagraph"/>
        <w:spacing w:after="0" w:line="480" w:lineRule="auto"/>
        <w:ind w:left="993" w:firstLine="447"/>
        <w:jc w:val="both"/>
        <w:rPr>
          <w:rFonts w:asciiTheme="majorBidi" w:hAnsiTheme="majorBidi" w:cstheme="majorBidi"/>
          <w:sz w:val="24"/>
          <w:szCs w:val="24"/>
        </w:rPr>
      </w:pPr>
    </w:p>
    <w:p w14:paraId="29AA47F4" w14:textId="77777777" w:rsidR="003A6B4C" w:rsidRDefault="003A6B4C" w:rsidP="003A6B4C">
      <w:pPr>
        <w:pStyle w:val="ListParagraph"/>
        <w:spacing w:after="0" w:line="480" w:lineRule="auto"/>
        <w:ind w:left="993" w:firstLine="447"/>
        <w:jc w:val="both"/>
        <w:rPr>
          <w:rFonts w:asciiTheme="majorBidi" w:hAnsiTheme="majorBidi" w:cstheme="majorBidi"/>
          <w:sz w:val="24"/>
          <w:szCs w:val="24"/>
        </w:rPr>
      </w:pPr>
    </w:p>
    <w:p w14:paraId="04972E97" w14:textId="77777777" w:rsidR="003A6B4C" w:rsidRPr="006320BE" w:rsidRDefault="003A6B4C" w:rsidP="003A6B4C">
      <w:pPr>
        <w:pStyle w:val="ListParagraph"/>
        <w:spacing w:after="0" w:line="480" w:lineRule="auto"/>
        <w:ind w:left="993" w:firstLine="447"/>
        <w:jc w:val="both"/>
        <w:rPr>
          <w:rFonts w:asciiTheme="majorBidi" w:hAnsiTheme="majorBidi" w:cstheme="majorBidi"/>
          <w:sz w:val="24"/>
          <w:szCs w:val="24"/>
        </w:rPr>
      </w:pPr>
    </w:p>
    <w:p w14:paraId="36E30D41" w14:textId="77777777" w:rsidR="003A6B4C" w:rsidRDefault="003A6B4C" w:rsidP="003A6B4C">
      <w:pPr>
        <w:pStyle w:val="ListParagraph"/>
        <w:spacing w:after="0" w:line="480" w:lineRule="auto"/>
        <w:ind w:left="993" w:firstLine="447"/>
        <w:jc w:val="both"/>
        <w:rPr>
          <w:rFonts w:asciiTheme="majorBidi" w:hAnsiTheme="majorBidi" w:cstheme="majorBidi"/>
          <w:sz w:val="24"/>
          <w:szCs w:val="24"/>
          <w:lang w:val="en-US"/>
        </w:rPr>
      </w:pPr>
    </w:p>
    <w:p w14:paraId="3F804B82" w14:textId="77777777" w:rsidR="003A6B4C" w:rsidRDefault="003A6B4C" w:rsidP="003A6B4C">
      <w:pPr>
        <w:pStyle w:val="ListParagraph"/>
        <w:spacing w:after="0" w:line="480" w:lineRule="auto"/>
        <w:ind w:left="993" w:firstLine="447"/>
        <w:jc w:val="both"/>
        <w:rPr>
          <w:rFonts w:asciiTheme="majorBidi" w:hAnsiTheme="majorBidi" w:cstheme="majorBidi"/>
          <w:sz w:val="24"/>
          <w:szCs w:val="24"/>
          <w:lang w:val="en-US"/>
        </w:rPr>
      </w:pPr>
    </w:p>
    <w:p w14:paraId="37DD8C59" w14:textId="77777777" w:rsidR="003A6B4C" w:rsidRPr="00C44A14" w:rsidRDefault="003A6B4C" w:rsidP="003A6B4C">
      <w:pPr>
        <w:pStyle w:val="ListParagraph"/>
        <w:spacing w:after="0" w:line="480" w:lineRule="auto"/>
        <w:ind w:left="993" w:firstLine="447"/>
        <w:jc w:val="both"/>
        <w:rPr>
          <w:rFonts w:asciiTheme="majorBidi" w:hAnsiTheme="majorBidi" w:cstheme="majorBidi"/>
          <w:sz w:val="24"/>
          <w:szCs w:val="24"/>
          <w:lang w:val="en-US"/>
        </w:rPr>
      </w:pPr>
    </w:p>
    <w:p w14:paraId="495E0F2B" w14:textId="77777777" w:rsidR="003A6B4C" w:rsidRPr="00E06BE8" w:rsidRDefault="003A6B4C" w:rsidP="003A6B4C">
      <w:pPr>
        <w:pStyle w:val="ListParagraph"/>
        <w:spacing w:after="0" w:line="360" w:lineRule="auto"/>
        <w:ind w:left="993"/>
        <w:jc w:val="center"/>
        <w:rPr>
          <w:rFonts w:asciiTheme="majorBidi" w:hAnsiTheme="majorBidi" w:cstheme="majorBidi"/>
          <w:b/>
          <w:sz w:val="24"/>
          <w:szCs w:val="24"/>
        </w:rPr>
      </w:pPr>
      <w:r>
        <w:rPr>
          <w:rFonts w:asciiTheme="majorBidi" w:hAnsiTheme="majorBidi" w:cstheme="majorBidi"/>
          <w:b/>
          <w:sz w:val="24"/>
          <w:szCs w:val="24"/>
        </w:rPr>
        <w:t>Tabel 2.1</w:t>
      </w:r>
    </w:p>
    <w:p w14:paraId="3878C07C" w14:textId="77777777" w:rsidR="003A6B4C" w:rsidRPr="000333C7" w:rsidRDefault="003A6B4C" w:rsidP="003A6B4C">
      <w:pPr>
        <w:pStyle w:val="ListParagraph"/>
        <w:spacing w:after="0" w:line="360" w:lineRule="auto"/>
        <w:ind w:left="993"/>
        <w:jc w:val="center"/>
        <w:rPr>
          <w:rFonts w:asciiTheme="majorBidi" w:hAnsiTheme="majorBidi" w:cstheme="majorBidi"/>
          <w:b/>
          <w:sz w:val="24"/>
          <w:szCs w:val="24"/>
        </w:rPr>
      </w:pPr>
      <w:r w:rsidRPr="000333C7">
        <w:rPr>
          <w:rFonts w:asciiTheme="majorBidi" w:hAnsiTheme="majorBidi" w:cstheme="majorBidi"/>
          <w:b/>
          <w:sz w:val="24"/>
          <w:szCs w:val="24"/>
        </w:rPr>
        <w:t>PT ROY AKASE, Tbk</w:t>
      </w:r>
    </w:p>
    <w:p w14:paraId="0B7D230D" w14:textId="77777777" w:rsidR="003A6B4C" w:rsidRPr="000333C7" w:rsidRDefault="003A6B4C" w:rsidP="003A6B4C">
      <w:pPr>
        <w:pStyle w:val="ListParagraph"/>
        <w:spacing w:after="0" w:line="360" w:lineRule="auto"/>
        <w:ind w:left="993"/>
        <w:jc w:val="center"/>
        <w:rPr>
          <w:rFonts w:asciiTheme="majorBidi" w:hAnsiTheme="majorBidi" w:cstheme="majorBidi"/>
          <w:b/>
          <w:sz w:val="24"/>
          <w:szCs w:val="24"/>
        </w:rPr>
      </w:pPr>
      <w:r w:rsidRPr="000333C7">
        <w:rPr>
          <w:rFonts w:asciiTheme="majorBidi" w:hAnsiTheme="majorBidi" w:cstheme="majorBidi"/>
          <w:b/>
          <w:sz w:val="24"/>
          <w:szCs w:val="24"/>
        </w:rPr>
        <w:t>Neraca Per 31 Desember 2007</w:t>
      </w:r>
    </w:p>
    <w:p w14:paraId="5AB66092" w14:textId="77777777" w:rsidR="003A6B4C" w:rsidRDefault="003A6B4C" w:rsidP="003A6B4C">
      <w:pPr>
        <w:pStyle w:val="ListParagraph"/>
        <w:spacing w:after="0" w:line="360" w:lineRule="auto"/>
        <w:ind w:left="993"/>
        <w:rPr>
          <w:rFonts w:asciiTheme="majorBidi" w:hAnsiTheme="majorBidi" w:cstheme="majorBidi"/>
          <w:sz w:val="24"/>
          <w:szCs w:val="24"/>
        </w:rPr>
      </w:pPr>
      <w:r>
        <w:rPr>
          <w:rFonts w:asciiTheme="majorBidi" w:hAnsiTheme="majorBidi" w:cstheme="majorBidi"/>
          <w:sz w:val="24"/>
          <w:szCs w:val="24"/>
        </w:rPr>
        <w:t>AKTIVA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t xml:space="preserve">         PASIVA</w:t>
      </w:r>
    </w:p>
    <w:tbl>
      <w:tblPr>
        <w:tblStyle w:val="TableGrid"/>
        <w:tblW w:w="0" w:type="auto"/>
        <w:tblInd w:w="993" w:type="dxa"/>
        <w:tblLook w:val="04A0" w:firstRow="1" w:lastRow="0" w:firstColumn="1" w:lastColumn="0" w:noHBand="0" w:noVBand="1"/>
      </w:tblPr>
      <w:tblGrid>
        <w:gridCol w:w="2570"/>
        <w:gridCol w:w="912"/>
        <w:gridCol w:w="2517"/>
        <w:gridCol w:w="935"/>
      </w:tblGrid>
      <w:tr w:rsidR="003A6B4C" w14:paraId="4A457402" w14:textId="77777777" w:rsidTr="00E77A35">
        <w:tc>
          <w:tcPr>
            <w:tcW w:w="2659" w:type="dxa"/>
          </w:tcPr>
          <w:p w14:paraId="21A39962" w14:textId="77777777" w:rsidR="003A6B4C" w:rsidRPr="002C122C" w:rsidRDefault="003A6B4C" w:rsidP="00E77A35">
            <w:pPr>
              <w:pStyle w:val="ListParagraph"/>
              <w:ind w:left="0"/>
              <w:rPr>
                <w:rFonts w:asciiTheme="majorBidi" w:hAnsiTheme="majorBidi" w:cstheme="majorBidi"/>
                <w:b/>
                <w:bCs/>
                <w:sz w:val="24"/>
                <w:szCs w:val="24"/>
              </w:rPr>
            </w:pPr>
            <w:r w:rsidRPr="002C122C">
              <w:rPr>
                <w:rFonts w:asciiTheme="majorBidi" w:hAnsiTheme="majorBidi" w:cstheme="majorBidi"/>
                <w:b/>
                <w:bCs/>
                <w:sz w:val="24"/>
                <w:szCs w:val="24"/>
              </w:rPr>
              <w:lastRenderedPageBreak/>
              <w:t>Aktiva Lancar</w:t>
            </w:r>
          </w:p>
        </w:tc>
        <w:tc>
          <w:tcPr>
            <w:tcW w:w="934" w:type="dxa"/>
          </w:tcPr>
          <w:p w14:paraId="1C3FFE00" w14:textId="77777777" w:rsidR="003A6B4C" w:rsidRDefault="003A6B4C" w:rsidP="00E77A35">
            <w:pPr>
              <w:pStyle w:val="ListParagraph"/>
              <w:ind w:left="0"/>
              <w:rPr>
                <w:rFonts w:asciiTheme="majorBidi" w:hAnsiTheme="majorBidi" w:cstheme="majorBidi"/>
                <w:sz w:val="24"/>
                <w:szCs w:val="24"/>
              </w:rPr>
            </w:pPr>
          </w:p>
        </w:tc>
        <w:tc>
          <w:tcPr>
            <w:tcW w:w="2610" w:type="dxa"/>
          </w:tcPr>
          <w:p w14:paraId="5DFFFEB8" w14:textId="77777777" w:rsidR="003A6B4C" w:rsidRPr="002C122C" w:rsidRDefault="003A6B4C" w:rsidP="00E77A35">
            <w:pPr>
              <w:pStyle w:val="ListParagraph"/>
              <w:ind w:left="0"/>
              <w:rPr>
                <w:rFonts w:asciiTheme="majorBidi" w:hAnsiTheme="majorBidi" w:cstheme="majorBidi"/>
                <w:b/>
                <w:bCs/>
                <w:sz w:val="24"/>
                <w:szCs w:val="24"/>
              </w:rPr>
            </w:pPr>
            <w:r w:rsidRPr="002C122C">
              <w:rPr>
                <w:rFonts w:asciiTheme="majorBidi" w:hAnsiTheme="majorBidi" w:cstheme="majorBidi"/>
                <w:b/>
                <w:bCs/>
                <w:sz w:val="24"/>
                <w:szCs w:val="24"/>
              </w:rPr>
              <w:t>Utang Lancar</w:t>
            </w:r>
          </w:p>
        </w:tc>
        <w:tc>
          <w:tcPr>
            <w:tcW w:w="958" w:type="dxa"/>
          </w:tcPr>
          <w:p w14:paraId="40DBC5F1" w14:textId="77777777" w:rsidR="003A6B4C" w:rsidRDefault="003A6B4C" w:rsidP="00E77A35">
            <w:pPr>
              <w:pStyle w:val="ListParagraph"/>
              <w:ind w:left="0"/>
              <w:rPr>
                <w:rFonts w:asciiTheme="majorBidi" w:hAnsiTheme="majorBidi" w:cstheme="majorBidi"/>
                <w:sz w:val="24"/>
                <w:szCs w:val="24"/>
              </w:rPr>
            </w:pPr>
          </w:p>
        </w:tc>
      </w:tr>
      <w:tr w:rsidR="003A6B4C" w14:paraId="0D895E14" w14:textId="77777777" w:rsidTr="00E77A35">
        <w:tc>
          <w:tcPr>
            <w:tcW w:w="2659" w:type="dxa"/>
          </w:tcPr>
          <w:p w14:paraId="6580592D"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Kas</w:t>
            </w:r>
          </w:p>
          <w:p w14:paraId="07E9F522"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Bank</w:t>
            </w:r>
          </w:p>
          <w:p w14:paraId="356DCE67"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Surat-surat Berharga</w:t>
            </w:r>
          </w:p>
          <w:p w14:paraId="50940FF9"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Piutang</w:t>
            </w:r>
          </w:p>
          <w:p w14:paraId="5B359308"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Sediaan</w:t>
            </w:r>
          </w:p>
          <w:p w14:paraId="31567000" w14:textId="77777777" w:rsidR="003A6B4C" w:rsidRDefault="003A6B4C" w:rsidP="00E77A35">
            <w:pPr>
              <w:pStyle w:val="ListParagraph"/>
              <w:ind w:left="0"/>
              <w:rPr>
                <w:rFonts w:asciiTheme="majorBidi" w:hAnsiTheme="majorBidi" w:cstheme="majorBidi"/>
                <w:sz w:val="24"/>
                <w:szCs w:val="24"/>
              </w:rPr>
            </w:pPr>
          </w:p>
          <w:p w14:paraId="5C137E86" w14:textId="77777777" w:rsidR="003A6B4C" w:rsidRDefault="003A6B4C" w:rsidP="00E77A35">
            <w:pPr>
              <w:pStyle w:val="ListParagraph"/>
              <w:ind w:left="0"/>
              <w:rPr>
                <w:rFonts w:asciiTheme="majorBidi" w:hAnsiTheme="majorBidi" w:cstheme="majorBidi"/>
                <w:sz w:val="24"/>
                <w:szCs w:val="24"/>
              </w:rPr>
            </w:pPr>
          </w:p>
          <w:p w14:paraId="72E9C24D" w14:textId="77777777" w:rsidR="003A6B4C" w:rsidRPr="002C122C" w:rsidRDefault="003A6B4C" w:rsidP="00E77A35">
            <w:pPr>
              <w:pStyle w:val="ListParagraph"/>
              <w:ind w:left="0"/>
              <w:rPr>
                <w:rFonts w:asciiTheme="majorBidi" w:hAnsiTheme="majorBidi" w:cstheme="majorBidi"/>
                <w:b/>
                <w:bCs/>
                <w:sz w:val="24"/>
                <w:szCs w:val="24"/>
              </w:rPr>
            </w:pPr>
            <w:r w:rsidRPr="002C122C">
              <w:rPr>
                <w:rFonts w:asciiTheme="majorBidi" w:hAnsiTheme="majorBidi" w:cstheme="majorBidi"/>
                <w:b/>
                <w:bCs/>
                <w:sz w:val="24"/>
                <w:szCs w:val="24"/>
              </w:rPr>
              <w:t>Aktiva Tetap</w:t>
            </w:r>
          </w:p>
          <w:p w14:paraId="0CD00C32"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Tanah</w:t>
            </w:r>
          </w:p>
          <w:p w14:paraId="24709655"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Bangunan</w:t>
            </w:r>
          </w:p>
          <w:p w14:paraId="0E440F40"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Mesin-mesin</w:t>
            </w:r>
          </w:p>
          <w:p w14:paraId="6409D1F4"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Peralatan</w:t>
            </w:r>
          </w:p>
          <w:p w14:paraId="67C87752" w14:textId="77777777" w:rsidR="003A6B4C" w:rsidRDefault="003A6B4C" w:rsidP="00E77A35">
            <w:pPr>
              <w:pStyle w:val="ListParagraph"/>
              <w:ind w:left="0"/>
              <w:rPr>
                <w:rFonts w:asciiTheme="majorBidi" w:hAnsiTheme="majorBidi" w:cstheme="majorBidi"/>
                <w:sz w:val="24"/>
                <w:szCs w:val="24"/>
              </w:rPr>
            </w:pPr>
          </w:p>
          <w:p w14:paraId="10968465" w14:textId="77777777" w:rsidR="003A6B4C" w:rsidRPr="002C122C" w:rsidRDefault="003A6B4C" w:rsidP="00E77A35">
            <w:pPr>
              <w:pStyle w:val="ListParagraph"/>
              <w:ind w:left="0"/>
              <w:rPr>
                <w:rFonts w:asciiTheme="majorBidi" w:hAnsiTheme="majorBidi" w:cstheme="majorBidi"/>
                <w:b/>
                <w:bCs/>
                <w:sz w:val="24"/>
                <w:szCs w:val="24"/>
              </w:rPr>
            </w:pPr>
            <w:r w:rsidRPr="002C122C">
              <w:rPr>
                <w:rFonts w:asciiTheme="majorBidi" w:hAnsiTheme="majorBidi" w:cstheme="majorBidi"/>
                <w:b/>
                <w:bCs/>
                <w:sz w:val="24"/>
                <w:szCs w:val="24"/>
              </w:rPr>
              <w:t>Aktiva lainnya</w:t>
            </w:r>
          </w:p>
          <w:p w14:paraId="7961D6FA"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Gedung Dalam Proses</w:t>
            </w:r>
          </w:p>
          <w:p w14:paraId="39812F2E" w14:textId="77777777" w:rsidR="003A6B4C" w:rsidRDefault="003A6B4C" w:rsidP="00E77A35">
            <w:pPr>
              <w:pStyle w:val="ListParagraph"/>
              <w:ind w:left="0"/>
              <w:rPr>
                <w:rFonts w:asciiTheme="majorBidi" w:hAnsiTheme="majorBidi" w:cstheme="majorBidi"/>
                <w:sz w:val="24"/>
                <w:szCs w:val="24"/>
              </w:rPr>
            </w:pPr>
          </w:p>
          <w:p w14:paraId="2BFBC304" w14:textId="77777777" w:rsidR="003A6B4C" w:rsidRDefault="003A6B4C" w:rsidP="00E77A35">
            <w:pPr>
              <w:pStyle w:val="ListParagraph"/>
              <w:ind w:left="0"/>
              <w:rPr>
                <w:rFonts w:asciiTheme="majorBidi" w:hAnsiTheme="majorBidi" w:cstheme="majorBidi"/>
                <w:sz w:val="24"/>
                <w:szCs w:val="24"/>
              </w:rPr>
            </w:pPr>
          </w:p>
          <w:p w14:paraId="747538FB" w14:textId="77777777" w:rsidR="003A6B4C" w:rsidRPr="002C122C" w:rsidRDefault="003A6B4C" w:rsidP="00E77A35">
            <w:pPr>
              <w:pStyle w:val="ListParagraph"/>
              <w:ind w:left="0"/>
              <w:rPr>
                <w:rFonts w:asciiTheme="majorBidi" w:hAnsiTheme="majorBidi" w:cstheme="majorBidi"/>
                <w:b/>
                <w:bCs/>
                <w:sz w:val="24"/>
                <w:szCs w:val="24"/>
              </w:rPr>
            </w:pPr>
            <w:r w:rsidRPr="002C122C">
              <w:rPr>
                <w:rFonts w:asciiTheme="majorBidi" w:hAnsiTheme="majorBidi" w:cstheme="majorBidi"/>
                <w:b/>
                <w:bCs/>
                <w:sz w:val="24"/>
                <w:szCs w:val="24"/>
              </w:rPr>
              <w:t>Total Aktiva</w:t>
            </w:r>
          </w:p>
        </w:tc>
        <w:tc>
          <w:tcPr>
            <w:tcW w:w="934" w:type="dxa"/>
          </w:tcPr>
          <w:p w14:paraId="5017EECB"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4130B418"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0479C81A"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4EFE3695" w14:textId="77777777" w:rsidR="003A6B4C" w:rsidRDefault="003A6B4C" w:rsidP="00E77A35">
            <w:pPr>
              <w:pStyle w:val="ListParagraph"/>
              <w:ind w:left="0"/>
              <w:rPr>
                <w:rFonts w:asciiTheme="majorBidi" w:hAnsiTheme="majorBidi" w:cstheme="majorBidi"/>
                <w:sz w:val="24"/>
                <w:szCs w:val="24"/>
              </w:rPr>
            </w:pPr>
          </w:p>
          <w:p w14:paraId="0980C142"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2B82AD43"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4F3DA43A" w14:textId="77777777" w:rsidR="003A6B4C" w:rsidRPr="002C122C" w:rsidRDefault="003A6B4C" w:rsidP="00E77A35">
            <w:pPr>
              <w:pStyle w:val="ListParagraph"/>
              <w:ind w:left="0"/>
              <w:jc w:val="center"/>
              <w:rPr>
                <w:rFonts w:asciiTheme="majorBidi" w:hAnsiTheme="majorBidi" w:cstheme="majorBidi"/>
                <w:b/>
                <w:bCs/>
                <w:sz w:val="24"/>
                <w:szCs w:val="24"/>
              </w:rPr>
            </w:pPr>
            <w:r w:rsidRPr="002C122C">
              <w:rPr>
                <w:rFonts w:asciiTheme="majorBidi" w:hAnsiTheme="majorBidi" w:cstheme="majorBidi"/>
                <w:b/>
                <w:bCs/>
                <w:sz w:val="24"/>
                <w:szCs w:val="24"/>
              </w:rPr>
              <w:t>000</w:t>
            </w:r>
          </w:p>
          <w:p w14:paraId="0AD22A74" w14:textId="77777777" w:rsidR="003A6B4C" w:rsidRDefault="003A6B4C" w:rsidP="00E77A35">
            <w:pPr>
              <w:pStyle w:val="ListParagraph"/>
              <w:ind w:left="0"/>
              <w:jc w:val="center"/>
              <w:rPr>
                <w:rFonts w:asciiTheme="majorBidi" w:hAnsiTheme="majorBidi" w:cstheme="majorBidi"/>
                <w:sz w:val="24"/>
                <w:szCs w:val="24"/>
              </w:rPr>
            </w:pPr>
          </w:p>
          <w:p w14:paraId="3BB34E67"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68D389FA"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16611D61"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26B0D8BF"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6977EE4D" w14:textId="77777777" w:rsidR="003A6B4C" w:rsidRPr="002C122C" w:rsidRDefault="003A6B4C" w:rsidP="00E77A35">
            <w:pPr>
              <w:pStyle w:val="ListParagraph"/>
              <w:ind w:left="0"/>
              <w:jc w:val="center"/>
              <w:rPr>
                <w:rFonts w:asciiTheme="majorBidi" w:hAnsiTheme="majorBidi" w:cstheme="majorBidi"/>
                <w:b/>
                <w:bCs/>
                <w:sz w:val="24"/>
                <w:szCs w:val="24"/>
              </w:rPr>
            </w:pPr>
            <w:r w:rsidRPr="002C122C">
              <w:rPr>
                <w:rFonts w:asciiTheme="majorBidi" w:hAnsiTheme="majorBidi" w:cstheme="majorBidi"/>
                <w:b/>
                <w:bCs/>
                <w:sz w:val="24"/>
                <w:szCs w:val="24"/>
              </w:rPr>
              <w:t>000</w:t>
            </w:r>
          </w:p>
          <w:p w14:paraId="38FDF4C9" w14:textId="77777777" w:rsidR="003A6B4C" w:rsidRDefault="003A6B4C" w:rsidP="00E77A35">
            <w:pPr>
              <w:pStyle w:val="ListParagraph"/>
              <w:ind w:left="0"/>
              <w:rPr>
                <w:rFonts w:asciiTheme="majorBidi" w:hAnsiTheme="majorBidi" w:cstheme="majorBidi"/>
                <w:sz w:val="24"/>
                <w:szCs w:val="24"/>
              </w:rPr>
            </w:pPr>
          </w:p>
          <w:p w14:paraId="01A4A3AE"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242809D4" w14:textId="77777777" w:rsidR="003A6B4C" w:rsidRPr="002C122C" w:rsidRDefault="003A6B4C" w:rsidP="00E77A35">
            <w:pPr>
              <w:pStyle w:val="ListParagraph"/>
              <w:ind w:left="0"/>
              <w:jc w:val="center"/>
              <w:rPr>
                <w:rFonts w:asciiTheme="majorBidi" w:hAnsiTheme="majorBidi" w:cstheme="majorBidi"/>
                <w:b/>
                <w:bCs/>
                <w:sz w:val="24"/>
                <w:szCs w:val="24"/>
              </w:rPr>
            </w:pPr>
            <w:r w:rsidRPr="002C122C">
              <w:rPr>
                <w:rFonts w:asciiTheme="majorBidi" w:hAnsiTheme="majorBidi" w:cstheme="majorBidi"/>
                <w:b/>
                <w:bCs/>
                <w:sz w:val="24"/>
                <w:szCs w:val="24"/>
              </w:rPr>
              <w:t>000</w:t>
            </w:r>
          </w:p>
          <w:p w14:paraId="2F0DC5A9" w14:textId="77777777" w:rsidR="003A6B4C" w:rsidRDefault="003A6B4C" w:rsidP="00E77A35">
            <w:pPr>
              <w:pStyle w:val="ListParagraph"/>
              <w:ind w:left="0"/>
              <w:rPr>
                <w:rFonts w:asciiTheme="majorBidi" w:hAnsiTheme="majorBidi" w:cstheme="majorBidi"/>
                <w:sz w:val="24"/>
                <w:szCs w:val="24"/>
              </w:rPr>
            </w:pPr>
          </w:p>
          <w:p w14:paraId="3E64B9DA" w14:textId="77777777" w:rsidR="003A6B4C" w:rsidRPr="002C122C" w:rsidRDefault="003A6B4C" w:rsidP="00E77A35">
            <w:pPr>
              <w:pStyle w:val="ListParagraph"/>
              <w:ind w:left="0"/>
              <w:jc w:val="center"/>
              <w:rPr>
                <w:rFonts w:asciiTheme="majorBidi" w:hAnsiTheme="majorBidi" w:cstheme="majorBidi"/>
                <w:b/>
                <w:bCs/>
                <w:sz w:val="24"/>
                <w:szCs w:val="24"/>
              </w:rPr>
            </w:pPr>
            <w:r w:rsidRPr="002C122C">
              <w:rPr>
                <w:rFonts w:asciiTheme="majorBidi" w:hAnsiTheme="majorBidi" w:cstheme="majorBidi"/>
                <w:b/>
                <w:bCs/>
                <w:sz w:val="24"/>
                <w:szCs w:val="24"/>
              </w:rPr>
              <w:t>000</w:t>
            </w:r>
          </w:p>
        </w:tc>
        <w:tc>
          <w:tcPr>
            <w:tcW w:w="2610" w:type="dxa"/>
          </w:tcPr>
          <w:p w14:paraId="393AAD09" w14:textId="77777777" w:rsidR="003A6B4C" w:rsidRDefault="003A6B4C" w:rsidP="00E77A35">
            <w:pPr>
              <w:rPr>
                <w:rFonts w:asciiTheme="majorBidi" w:hAnsiTheme="majorBidi" w:cstheme="majorBidi"/>
                <w:sz w:val="24"/>
                <w:szCs w:val="24"/>
              </w:rPr>
            </w:pPr>
            <w:r>
              <w:rPr>
                <w:rFonts w:asciiTheme="majorBidi" w:hAnsiTheme="majorBidi" w:cstheme="majorBidi"/>
                <w:sz w:val="24"/>
                <w:szCs w:val="24"/>
              </w:rPr>
              <w:t xml:space="preserve">- </w:t>
            </w:r>
            <w:r w:rsidRPr="002C122C">
              <w:rPr>
                <w:rFonts w:asciiTheme="majorBidi" w:hAnsiTheme="majorBidi" w:cstheme="majorBidi"/>
                <w:sz w:val="24"/>
                <w:szCs w:val="24"/>
              </w:rPr>
              <w:t>Utang Wesel</w:t>
            </w:r>
          </w:p>
          <w:p w14:paraId="1B0D0358" w14:textId="77777777" w:rsidR="003A6B4C" w:rsidRDefault="003A6B4C" w:rsidP="00E77A35">
            <w:pPr>
              <w:rPr>
                <w:rFonts w:asciiTheme="majorBidi" w:hAnsiTheme="majorBidi" w:cstheme="majorBidi"/>
                <w:sz w:val="24"/>
                <w:szCs w:val="24"/>
              </w:rPr>
            </w:pPr>
            <w:r>
              <w:rPr>
                <w:rFonts w:asciiTheme="majorBidi" w:hAnsiTheme="majorBidi" w:cstheme="majorBidi"/>
                <w:sz w:val="24"/>
                <w:szCs w:val="24"/>
              </w:rPr>
              <w:t>- Utang Dagang</w:t>
            </w:r>
          </w:p>
          <w:p w14:paraId="5D460EF9" w14:textId="77777777" w:rsidR="003A6B4C" w:rsidRDefault="003A6B4C" w:rsidP="00E77A35">
            <w:pPr>
              <w:rPr>
                <w:rFonts w:asciiTheme="majorBidi" w:hAnsiTheme="majorBidi" w:cstheme="majorBidi"/>
                <w:sz w:val="24"/>
                <w:szCs w:val="24"/>
              </w:rPr>
            </w:pPr>
            <w:r>
              <w:rPr>
                <w:rFonts w:asciiTheme="majorBidi" w:hAnsiTheme="majorBidi" w:cstheme="majorBidi"/>
                <w:sz w:val="24"/>
                <w:szCs w:val="24"/>
              </w:rPr>
              <w:t>- Utang Bank 1 Tahun</w:t>
            </w:r>
          </w:p>
          <w:p w14:paraId="63B955A6" w14:textId="77777777" w:rsidR="003A6B4C" w:rsidRDefault="003A6B4C" w:rsidP="00E77A35">
            <w:pPr>
              <w:rPr>
                <w:rFonts w:asciiTheme="majorBidi" w:hAnsiTheme="majorBidi" w:cstheme="majorBidi"/>
                <w:sz w:val="24"/>
                <w:szCs w:val="24"/>
              </w:rPr>
            </w:pPr>
            <w:r>
              <w:rPr>
                <w:rFonts w:asciiTheme="majorBidi" w:hAnsiTheme="majorBidi" w:cstheme="majorBidi"/>
                <w:sz w:val="24"/>
                <w:szCs w:val="24"/>
              </w:rPr>
              <w:t>- Utang Pajak</w:t>
            </w:r>
          </w:p>
          <w:p w14:paraId="5817B06C" w14:textId="77777777" w:rsidR="003A6B4C" w:rsidRDefault="003A6B4C" w:rsidP="00E77A35">
            <w:pPr>
              <w:rPr>
                <w:rFonts w:asciiTheme="majorBidi" w:hAnsiTheme="majorBidi" w:cstheme="majorBidi"/>
                <w:sz w:val="24"/>
                <w:szCs w:val="24"/>
              </w:rPr>
            </w:pPr>
            <w:r>
              <w:rPr>
                <w:rFonts w:asciiTheme="majorBidi" w:hAnsiTheme="majorBidi" w:cstheme="majorBidi"/>
                <w:sz w:val="24"/>
                <w:szCs w:val="24"/>
              </w:rPr>
              <w:t>- dan lain-lain</w:t>
            </w:r>
          </w:p>
          <w:p w14:paraId="1FD80763" w14:textId="77777777" w:rsidR="003A6B4C" w:rsidRDefault="003A6B4C" w:rsidP="00E77A35">
            <w:pPr>
              <w:rPr>
                <w:rFonts w:asciiTheme="majorBidi" w:hAnsiTheme="majorBidi" w:cstheme="majorBidi"/>
                <w:sz w:val="24"/>
                <w:szCs w:val="24"/>
              </w:rPr>
            </w:pPr>
          </w:p>
          <w:p w14:paraId="3DA026E0" w14:textId="77777777" w:rsidR="003A6B4C" w:rsidRDefault="003A6B4C" w:rsidP="00E77A35">
            <w:pPr>
              <w:rPr>
                <w:rFonts w:asciiTheme="majorBidi" w:hAnsiTheme="majorBidi" w:cstheme="majorBidi"/>
                <w:sz w:val="24"/>
                <w:szCs w:val="24"/>
              </w:rPr>
            </w:pPr>
          </w:p>
          <w:p w14:paraId="440024E9" w14:textId="77777777" w:rsidR="003A6B4C" w:rsidRPr="002C122C" w:rsidRDefault="003A6B4C" w:rsidP="00E77A35">
            <w:pPr>
              <w:rPr>
                <w:rFonts w:asciiTheme="majorBidi" w:hAnsiTheme="majorBidi" w:cstheme="majorBidi"/>
                <w:b/>
                <w:bCs/>
                <w:sz w:val="24"/>
                <w:szCs w:val="24"/>
              </w:rPr>
            </w:pPr>
            <w:r w:rsidRPr="002C122C">
              <w:rPr>
                <w:rFonts w:asciiTheme="majorBidi" w:hAnsiTheme="majorBidi" w:cstheme="majorBidi"/>
                <w:b/>
                <w:bCs/>
                <w:sz w:val="24"/>
                <w:szCs w:val="24"/>
              </w:rPr>
              <w:t>Utang Jangka Panjang</w:t>
            </w:r>
          </w:p>
          <w:p w14:paraId="5494C7B3" w14:textId="77777777" w:rsidR="003A6B4C" w:rsidRDefault="003A6B4C" w:rsidP="00E77A35">
            <w:pPr>
              <w:rPr>
                <w:rFonts w:asciiTheme="majorBidi" w:hAnsiTheme="majorBidi" w:cstheme="majorBidi"/>
                <w:sz w:val="24"/>
                <w:szCs w:val="24"/>
              </w:rPr>
            </w:pPr>
            <w:r>
              <w:rPr>
                <w:rFonts w:asciiTheme="majorBidi" w:hAnsiTheme="majorBidi" w:cstheme="majorBidi"/>
                <w:sz w:val="24"/>
                <w:szCs w:val="24"/>
              </w:rPr>
              <w:t>- Obligasi</w:t>
            </w:r>
          </w:p>
          <w:p w14:paraId="6ABDFBAF" w14:textId="77777777" w:rsidR="003A6B4C" w:rsidRDefault="003A6B4C" w:rsidP="00E77A35">
            <w:pPr>
              <w:rPr>
                <w:rFonts w:asciiTheme="majorBidi" w:hAnsiTheme="majorBidi" w:cstheme="majorBidi"/>
                <w:sz w:val="24"/>
                <w:szCs w:val="24"/>
              </w:rPr>
            </w:pPr>
            <w:r>
              <w:rPr>
                <w:rFonts w:asciiTheme="majorBidi" w:hAnsiTheme="majorBidi" w:cstheme="majorBidi"/>
                <w:sz w:val="24"/>
                <w:szCs w:val="24"/>
              </w:rPr>
              <w:t>- Hipotek</w:t>
            </w:r>
          </w:p>
          <w:p w14:paraId="156D6ABA" w14:textId="77777777" w:rsidR="003A6B4C" w:rsidRDefault="003A6B4C" w:rsidP="00E77A35">
            <w:pPr>
              <w:rPr>
                <w:rFonts w:asciiTheme="majorBidi" w:hAnsiTheme="majorBidi" w:cstheme="majorBidi"/>
                <w:sz w:val="24"/>
                <w:szCs w:val="24"/>
              </w:rPr>
            </w:pPr>
            <w:r>
              <w:rPr>
                <w:rFonts w:asciiTheme="majorBidi" w:hAnsiTheme="majorBidi" w:cstheme="majorBidi"/>
                <w:sz w:val="24"/>
                <w:szCs w:val="24"/>
              </w:rPr>
              <w:t>- Utang Bank 3 Tahun</w:t>
            </w:r>
          </w:p>
          <w:p w14:paraId="21A4289B" w14:textId="77777777" w:rsidR="003A6B4C" w:rsidRDefault="003A6B4C" w:rsidP="00E77A35">
            <w:pPr>
              <w:rPr>
                <w:rFonts w:asciiTheme="majorBidi" w:hAnsiTheme="majorBidi" w:cstheme="majorBidi"/>
                <w:sz w:val="24"/>
                <w:szCs w:val="24"/>
              </w:rPr>
            </w:pPr>
          </w:p>
          <w:p w14:paraId="31B67D47" w14:textId="77777777" w:rsidR="003A6B4C" w:rsidRDefault="003A6B4C" w:rsidP="00E77A35">
            <w:pPr>
              <w:rPr>
                <w:rFonts w:asciiTheme="majorBidi" w:hAnsiTheme="majorBidi" w:cstheme="majorBidi"/>
                <w:sz w:val="24"/>
                <w:szCs w:val="24"/>
              </w:rPr>
            </w:pPr>
          </w:p>
          <w:p w14:paraId="40F0E4C2" w14:textId="77777777" w:rsidR="003A6B4C" w:rsidRPr="002C122C" w:rsidRDefault="003A6B4C" w:rsidP="00E77A35">
            <w:pPr>
              <w:rPr>
                <w:rFonts w:asciiTheme="majorBidi" w:hAnsiTheme="majorBidi" w:cstheme="majorBidi"/>
                <w:b/>
                <w:bCs/>
                <w:sz w:val="24"/>
                <w:szCs w:val="24"/>
              </w:rPr>
            </w:pPr>
            <w:r w:rsidRPr="002C122C">
              <w:rPr>
                <w:rFonts w:asciiTheme="majorBidi" w:hAnsiTheme="majorBidi" w:cstheme="majorBidi"/>
                <w:b/>
                <w:bCs/>
                <w:sz w:val="24"/>
                <w:szCs w:val="24"/>
              </w:rPr>
              <w:t>Ekuitas</w:t>
            </w:r>
          </w:p>
          <w:p w14:paraId="7484C9C1" w14:textId="77777777" w:rsidR="003A6B4C" w:rsidRDefault="003A6B4C" w:rsidP="00E77A35">
            <w:pPr>
              <w:rPr>
                <w:rFonts w:asciiTheme="majorBidi" w:hAnsiTheme="majorBidi" w:cstheme="majorBidi"/>
                <w:sz w:val="24"/>
                <w:szCs w:val="24"/>
              </w:rPr>
            </w:pPr>
            <w:r>
              <w:rPr>
                <w:rFonts w:asciiTheme="majorBidi" w:hAnsiTheme="majorBidi" w:cstheme="majorBidi"/>
                <w:sz w:val="24"/>
                <w:szCs w:val="24"/>
              </w:rPr>
              <w:t>- Modal Setor</w:t>
            </w:r>
          </w:p>
          <w:p w14:paraId="253CE4CE" w14:textId="77777777" w:rsidR="003A6B4C" w:rsidRDefault="003A6B4C" w:rsidP="00E77A35">
            <w:pPr>
              <w:rPr>
                <w:rFonts w:asciiTheme="majorBidi" w:hAnsiTheme="majorBidi" w:cstheme="majorBidi"/>
                <w:sz w:val="24"/>
                <w:szCs w:val="24"/>
              </w:rPr>
            </w:pPr>
            <w:r>
              <w:rPr>
                <w:rFonts w:asciiTheme="majorBidi" w:hAnsiTheme="majorBidi" w:cstheme="majorBidi"/>
                <w:sz w:val="24"/>
                <w:szCs w:val="24"/>
              </w:rPr>
              <w:t>- Laba Ditahan</w:t>
            </w:r>
          </w:p>
          <w:p w14:paraId="2C2277B2" w14:textId="77777777" w:rsidR="003A6B4C" w:rsidRDefault="003A6B4C" w:rsidP="00E77A35">
            <w:pPr>
              <w:rPr>
                <w:rFonts w:asciiTheme="majorBidi" w:hAnsiTheme="majorBidi" w:cstheme="majorBidi"/>
                <w:sz w:val="24"/>
                <w:szCs w:val="24"/>
              </w:rPr>
            </w:pPr>
          </w:p>
          <w:p w14:paraId="4156BEBB" w14:textId="77777777" w:rsidR="003A6B4C" w:rsidRPr="002C122C" w:rsidRDefault="003A6B4C" w:rsidP="00E77A35">
            <w:pPr>
              <w:rPr>
                <w:rFonts w:asciiTheme="majorBidi" w:hAnsiTheme="majorBidi" w:cstheme="majorBidi"/>
                <w:b/>
                <w:bCs/>
                <w:sz w:val="24"/>
                <w:szCs w:val="24"/>
              </w:rPr>
            </w:pPr>
            <w:r w:rsidRPr="002C122C">
              <w:rPr>
                <w:rFonts w:asciiTheme="majorBidi" w:hAnsiTheme="majorBidi" w:cstheme="majorBidi"/>
                <w:b/>
                <w:bCs/>
                <w:sz w:val="24"/>
                <w:szCs w:val="24"/>
              </w:rPr>
              <w:t>Total Pasiva</w:t>
            </w:r>
          </w:p>
        </w:tc>
        <w:tc>
          <w:tcPr>
            <w:tcW w:w="958" w:type="dxa"/>
          </w:tcPr>
          <w:p w14:paraId="37DFE852"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23E06A35" w14:textId="77777777" w:rsidR="003A6B4C" w:rsidRDefault="003A6B4C" w:rsidP="00E77A35">
            <w:pPr>
              <w:pStyle w:val="ListParagraph"/>
              <w:ind w:left="0"/>
              <w:rPr>
                <w:rFonts w:asciiTheme="majorBidi" w:hAnsiTheme="majorBidi" w:cstheme="majorBidi"/>
                <w:sz w:val="24"/>
                <w:szCs w:val="24"/>
              </w:rPr>
            </w:pPr>
          </w:p>
          <w:p w14:paraId="7357339D"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73640F5C" w14:textId="77777777" w:rsidR="003A6B4C" w:rsidRDefault="003A6B4C" w:rsidP="00E77A35">
            <w:pPr>
              <w:pStyle w:val="ListParagraph"/>
              <w:ind w:left="0"/>
              <w:rPr>
                <w:rFonts w:asciiTheme="majorBidi" w:hAnsiTheme="majorBidi" w:cstheme="majorBidi"/>
                <w:sz w:val="24"/>
                <w:szCs w:val="24"/>
              </w:rPr>
            </w:pPr>
          </w:p>
          <w:p w14:paraId="60AE2A0A"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148FB7F3" w14:textId="77777777" w:rsidR="003A6B4C" w:rsidRDefault="003A6B4C" w:rsidP="00E77A35">
            <w:pPr>
              <w:pStyle w:val="ListParagraph"/>
              <w:ind w:left="0"/>
              <w:rPr>
                <w:rFonts w:asciiTheme="majorBidi" w:hAnsiTheme="majorBidi" w:cstheme="majorBidi"/>
                <w:sz w:val="24"/>
                <w:szCs w:val="24"/>
              </w:rPr>
            </w:pPr>
          </w:p>
          <w:p w14:paraId="6890917C"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0D2A2255" w14:textId="77777777" w:rsidR="003A6B4C" w:rsidRDefault="003A6B4C" w:rsidP="00E77A35">
            <w:pPr>
              <w:pStyle w:val="ListParagraph"/>
              <w:ind w:left="0"/>
              <w:rPr>
                <w:rFonts w:asciiTheme="majorBidi" w:hAnsiTheme="majorBidi" w:cstheme="majorBidi"/>
                <w:sz w:val="24"/>
                <w:szCs w:val="24"/>
              </w:rPr>
            </w:pPr>
          </w:p>
          <w:p w14:paraId="2473DA04" w14:textId="77777777" w:rsidR="003A6B4C" w:rsidRPr="002C122C" w:rsidRDefault="003A6B4C" w:rsidP="00E77A35">
            <w:pPr>
              <w:pStyle w:val="ListParagraph"/>
              <w:ind w:left="0"/>
              <w:jc w:val="right"/>
              <w:rPr>
                <w:rFonts w:asciiTheme="majorBidi" w:hAnsiTheme="majorBidi" w:cstheme="majorBidi"/>
                <w:b/>
                <w:bCs/>
                <w:sz w:val="24"/>
                <w:szCs w:val="24"/>
              </w:rPr>
            </w:pPr>
            <w:r w:rsidRPr="002C122C">
              <w:rPr>
                <w:rFonts w:asciiTheme="majorBidi" w:hAnsiTheme="majorBidi" w:cstheme="majorBidi"/>
                <w:b/>
                <w:bCs/>
                <w:sz w:val="24"/>
                <w:szCs w:val="24"/>
              </w:rPr>
              <w:t>000</w:t>
            </w:r>
          </w:p>
          <w:p w14:paraId="0B7F9BB4" w14:textId="77777777" w:rsidR="003A6B4C" w:rsidRDefault="003A6B4C" w:rsidP="00E77A35">
            <w:pPr>
              <w:pStyle w:val="ListParagraph"/>
              <w:ind w:left="0"/>
              <w:jc w:val="center"/>
              <w:rPr>
                <w:rFonts w:asciiTheme="majorBidi" w:hAnsiTheme="majorBidi" w:cstheme="majorBidi"/>
                <w:sz w:val="24"/>
                <w:szCs w:val="24"/>
              </w:rPr>
            </w:pPr>
          </w:p>
          <w:p w14:paraId="39851079" w14:textId="77777777" w:rsidR="003A6B4C" w:rsidRDefault="003A6B4C" w:rsidP="00E77A35">
            <w:pPr>
              <w:pStyle w:val="ListParagraph"/>
              <w:ind w:left="0"/>
              <w:rPr>
                <w:rFonts w:asciiTheme="majorBidi" w:hAnsiTheme="majorBidi" w:cstheme="majorBidi"/>
                <w:sz w:val="24"/>
                <w:szCs w:val="24"/>
              </w:rPr>
            </w:pPr>
          </w:p>
          <w:p w14:paraId="40D5C1C2" w14:textId="77777777" w:rsidR="003A6B4C" w:rsidRDefault="003A6B4C" w:rsidP="00E77A35">
            <w:pPr>
              <w:pStyle w:val="ListParagraph"/>
              <w:ind w:left="0"/>
              <w:rPr>
                <w:rFonts w:asciiTheme="majorBidi" w:hAnsiTheme="majorBidi" w:cstheme="majorBidi"/>
                <w:sz w:val="24"/>
                <w:szCs w:val="24"/>
              </w:rPr>
            </w:pPr>
          </w:p>
          <w:p w14:paraId="6376F41C" w14:textId="77777777" w:rsidR="003A6B4C" w:rsidRDefault="003A6B4C" w:rsidP="00E77A35">
            <w:pPr>
              <w:pStyle w:val="ListParagraph"/>
              <w:ind w:left="0"/>
              <w:rPr>
                <w:rFonts w:asciiTheme="majorBidi" w:hAnsiTheme="majorBidi" w:cstheme="majorBidi"/>
                <w:sz w:val="24"/>
                <w:szCs w:val="24"/>
              </w:rPr>
            </w:pPr>
          </w:p>
          <w:p w14:paraId="657FBEB2" w14:textId="77777777" w:rsidR="003A6B4C" w:rsidRDefault="003A6B4C" w:rsidP="00E77A35">
            <w:pPr>
              <w:pStyle w:val="ListParagraph"/>
              <w:ind w:left="0"/>
              <w:rPr>
                <w:rFonts w:asciiTheme="majorBidi" w:hAnsiTheme="majorBidi" w:cstheme="majorBidi"/>
                <w:sz w:val="24"/>
                <w:szCs w:val="24"/>
              </w:rPr>
            </w:pPr>
          </w:p>
          <w:p w14:paraId="70C39B69"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1B2E08CD"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50146B7A"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3A6BFA57" w14:textId="77777777" w:rsidR="003A6B4C" w:rsidRPr="002C122C" w:rsidRDefault="003A6B4C" w:rsidP="00E77A35">
            <w:pPr>
              <w:pStyle w:val="ListParagraph"/>
              <w:ind w:left="0"/>
              <w:rPr>
                <w:rFonts w:asciiTheme="majorBidi" w:hAnsiTheme="majorBidi" w:cstheme="majorBidi"/>
                <w:b/>
                <w:bCs/>
                <w:sz w:val="24"/>
                <w:szCs w:val="24"/>
              </w:rPr>
            </w:pPr>
            <w:r>
              <w:rPr>
                <w:rFonts w:asciiTheme="majorBidi" w:hAnsiTheme="majorBidi" w:cstheme="majorBidi"/>
                <w:b/>
                <w:bCs/>
                <w:sz w:val="24"/>
                <w:szCs w:val="24"/>
              </w:rPr>
              <w:t xml:space="preserve">     </w:t>
            </w:r>
            <w:r w:rsidRPr="002C122C">
              <w:rPr>
                <w:rFonts w:asciiTheme="majorBidi" w:hAnsiTheme="majorBidi" w:cstheme="majorBidi"/>
                <w:b/>
                <w:bCs/>
                <w:sz w:val="24"/>
                <w:szCs w:val="24"/>
              </w:rPr>
              <w:t>000</w:t>
            </w:r>
          </w:p>
          <w:p w14:paraId="5B6FBF55" w14:textId="77777777" w:rsidR="003A6B4C" w:rsidRDefault="003A6B4C" w:rsidP="00E77A35">
            <w:pPr>
              <w:pStyle w:val="ListParagraph"/>
              <w:ind w:left="0"/>
              <w:rPr>
                <w:rFonts w:asciiTheme="majorBidi" w:hAnsiTheme="majorBidi" w:cstheme="majorBidi"/>
                <w:sz w:val="24"/>
                <w:szCs w:val="24"/>
              </w:rPr>
            </w:pPr>
          </w:p>
          <w:p w14:paraId="690C1703" w14:textId="77777777" w:rsidR="003A6B4C" w:rsidRDefault="003A6B4C" w:rsidP="00E77A35">
            <w:pPr>
              <w:pStyle w:val="ListParagraph"/>
              <w:ind w:left="0"/>
              <w:rPr>
                <w:rFonts w:asciiTheme="majorBidi" w:hAnsiTheme="majorBidi" w:cstheme="majorBidi"/>
                <w:sz w:val="24"/>
                <w:szCs w:val="24"/>
              </w:rPr>
            </w:pPr>
          </w:p>
          <w:p w14:paraId="0FDBC6F4"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7D6C3197"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3AB75B7A" w14:textId="77777777" w:rsidR="003A6B4C" w:rsidRDefault="003A6B4C" w:rsidP="00E77A35">
            <w:pPr>
              <w:pStyle w:val="ListParagraph"/>
              <w:ind w:left="0"/>
              <w:rPr>
                <w:rFonts w:asciiTheme="majorBidi" w:hAnsiTheme="majorBidi" w:cstheme="majorBidi"/>
                <w:sz w:val="24"/>
                <w:szCs w:val="24"/>
              </w:rPr>
            </w:pPr>
          </w:p>
          <w:p w14:paraId="273D2745" w14:textId="77777777" w:rsidR="003A6B4C" w:rsidRDefault="003A6B4C" w:rsidP="00E77A35">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 xml:space="preserve">    </w:t>
            </w:r>
            <w:r w:rsidRPr="002C122C">
              <w:rPr>
                <w:rFonts w:asciiTheme="majorBidi" w:hAnsiTheme="majorBidi" w:cstheme="majorBidi"/>
                <w:b/>
                <w:bCs/>
                <w:sz w:val="24"/>
                <w:szCs w:val="24"/>
              </w:rPr>
              <w:t>000</w:t>
            </w:r>
          </w:p>
          <w:p w14:paraId="701854A3" w14:textId="77777777" w:rsidR="003A6B4C" w:rsidRPr="004D2725" w:rsidRDefault="003A6B4C" w:rsidP="00E77A35"/>
          <w:p w14:paraId="7073D17F" w14:textId="77777777" w:rsidR="003A6B4C" w:rsidRPr="004D2725" w:rsidRDefault="003A6B4C" w:rsidP="00E77A35"/>
          <w:p w14:paraId="2638DEB6" w14:textId="77777777" w:rsidR="003A6B4C" w:rsidRDefault="003A6B4C" w:rsidP="00E77A35"/>
          <w:p w14:paraId="6EC4C368" w14:textId="77777777" w:rsidR="003A6B4C" w:rsidRPr="004D2725" w:rsidRDefault="003A6B4C" w:rsidP="00E77A35"/>
        </w:tc>
      </w:tr>
    </w:tbl>
    <w:p w14:paraId="69EACAF4" w14:textId="77777777" w:rsidR="003A6B4C" w:rsidRDefault="003A6B4C" w:rsidP="003A6B4C">
      <w:pPr>
        <w:spacing w:line="480" w:lineRule="auto"/>
        <w:jc w:val="both"/>
        <w:rPr>
          <w:rFonts w:asciiTheme="majorBidi" w:hAnsiTheme="majorBidi" w:cstheme="majorBidi"/>
          <w:sz w:val="24"/>
          <w:szCs w:val="24"/>
        </w:rPr>
      </w:pPr>
    </w:p>
    <w:p w14:paraId="6F78DA7D" w14:textId="77777777" w:rsidR="003A6B4C" w:rsidRDefault="003A6B4C" w:rsidP="003A6B4C">
      <w:pPr>
        <w:pStyle w:val="ListParagraph"/>
        <w:numPr>
          <w:ilvl w:val="0"/>
          <w:numId w:val="7"/>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Bentuk laporan</w:t>
      </w:r>
      <w:r w:rsidRPr="00DD14FE">
        <w:rPr>
          <w:rFonts w:asciiTheme="majorBidi" w:hAnsiTheme="majorBidi" w:cstheme="majorBidi"/>
          <w:sz w:val="24"/>
          <w:szCs w:val="24"/>
        </w:rPr>
        <w:t xml:space="preserve"> (</w:t>
      </w:r>
      <w:r w:rsidRPr="000C3976">
        <w:rPr>
          <w:rFonts w:asciiTheme="majorBidi" w:hAnsiTheme="majorBidi" w:cstheme="majorBidi"/>
          <w:i/>
          <w:iCs/>
          <w:sz w:val="24"/>
          <w:szCs w:val="24"/>
        </w:rPr>
        <w:t>report form</w:t>
      </w:r>
      <w:r w:rsidRPr="00DD14FE">
        <w:rPr>
          <w:rFonts w:asciiTheme="majorBidi" w:hAnsiTheme="majorBidi" w:cstheme="majorBidi"/>
          <w:sz w:val="24"/>
          <w:szCs w:val="24"/>
        </w:rPr>
        <w:t>),</w:t>
      </w:r>
    </w:p>
    <w:p w14:paraId="0A62E42D" w14:textId="77777777" w:rsidR="003A6B4C" w:rsidRDefault="003A6B4C" w:rsidP="003A6B4C">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Bentuk</w:t>
      </w:r>
      <w:r w:rsidRPr="002D25B2">
        <w:rPr>
          <w:rFonts w:asciiTheme="majorBidi" w:hAnsiTheme="majorBidi" w:cstheme="majorBidi"/>
          <w:sz w:val="24"/>
          <w:szCs w:val="24"/>
        </w:rPr>
        <w:t xml:space="preserve"> </w:t>
      </w:r>
      <w:r w:rsidRPr="000A2425">
        <w:rPr>
          <w:rFonts w:asciiTheme="majorBidi" w:hAnsiTheme="majorBidi" w:cstheme="majorBidi"/>
          <w:i/>
          <w:sz w:val="24"/>
          <w:szCs w:val="24"/>
        </w:rPr>
        <w:t>report form</w:t>
      </w:r>
      <w:r w:rsidRPr="002D25B2">
        <w:rPr>
          <w:rFonts w:asciiTheme="majorBidi" w:hAnsiTheme="majorBidi" w:cstheme="majorBidi"/>
          <w:sz w:val="24"/>
          <w:szCs w:val="24"/>
        </w:rPr>
        <w:t xml:space="preserve"> </w:t>
      </w:r>
      <w:r>
        <w:rPr>
          <w:rFonts w:asciiTheme="majorBidi" w:hAnsiTheme="majorBidi" w:cstheme="majorBidi"/>
          <w:sz w:val="24"/>
          <w:szCs w:val="24"/>
        </w:rPr>
        <w:t>atau bentuk laporan</w:t>
      </w:r>
      <w:r w:rsidRPr="002D25B2">
        <w:rPr>
          <w:rFonts w:asciiTheme="majorBidi" w:hAnsiTheme="majorBidi" w:cstheme="majorBidi"/>
          <w:sz w:val="24"/>
          <w:szCs w:val="24"/>
        </w:rPr>
        <w:t xml:space="preserve"> </w:t>
      </w:r>
      <w:r>
        <w:rPr>
          <w:rFonts w:asciiTheme="majorBidi" w:hAnsiTheme="majorBidi" w:cstheme="majorBidi"/>
          <w:sz w:val="24"/>
          <w:szCs w:val="24"/>
        </w:rPr>
        <w:t>sering disebut</w:t>
      </w:r>
      <w:r w:rsidRPr="002D25B2">
        <w:rPr>
          <w:rFonts w:asciiTheme="majorBidi" w:hAnsiTheme="majorBidi" w:cstheme="majorBidi"/>
          <w:sz w:val="24"/>
          <w:szCs w:val="24"/>
        </w:rPr>
        <w:t xml:space="preserve"> </w:t>
      </w:r>
      <w:r>
        <w:rPr>
          <w:rFonts w:asciiTheme="majorBidi" w:hAnsiTheme="majorBidi" w:cstheme="majorBidi"/>
          <w:sz w:val="24"/>
          <w:szCs w:val="24"/>
        </w:rPr>
        <w:t>juga bentuk vertikal</w:t>
      </w:r>
      <w:r w:rsidRPr="002D25B2">
        <w:rPr>
          <w:rFonts w:asciiTheme="majorBidi" w:hAnsiTheme="majorBidi" w:cstheme="majorBidi"/>
          <w:sz w:val="24"/>
          <w:szCs w:val="24"/>
        </w:rPr>
        <w:t xml:space="preserve">. </w:t>
      </w:r>
      <w:r>
        <w:rPr>
          <w:rFonts w:asciiTheme="majorBidi" w:hAnsiTheme="majorBidi" w:cstheme="majorBidi"/>
          <w:sz w:val="24"/>
          <w:szCs w:val="24"/>
        </w:rPr>
        <w:t>Dalam bentuk laporan</w:t>
      </w:r>
      <w:r w:rsidRPr="002D25B2">
        <w:rPr>
          <w:rFonts w:asciiTheme="majorBidi" w:hAnsiTheme="majorBidi" w:cstheme="majorBidi"/>
          <w:sz w:val="24"/>
          <w:szCs w:val="24"/>
        </w:rPr>
        <w:t xml:space="preserve"> </w:t>
      </w:r>
      <w:r>
        <w:rPr>
          <w:rFonts w:asciiTheme="majorBidi" w:hAnsiTheme="majorBidi" w:cstheme="majorBidi"/>
          <w:sz w:val="24"/>
          <w:szCs w:val="24"/>
        </w:rPr>
        <w:t>isi neraca disusun</w:t>
      </w:r>
      <w:r w:rsidRPr="002D25B2">
        <w:rPr>
          <w:rFonts w:asciiTheme="majorBidi" w:hAnsiTheme="majorBidi" w:cstheme="majorBidi"/>
          <w:sz w:val="24"/>
          <w:szCs w:val="24"/>
        </w:rPr>
        <w:t xml:space="preserve"> </w:t>
      </w:r>
      <w:r>
        <w:rPr>
          <w:rFonts w:asciiTheme="majorBidi" w:hAnsiTheme="majorBidi" w:cstheme="majorBidi"/>
          <w:sz w:val="24"/>
          <w:szCs w:val="24"/>
        </w:rPr>
        <w:t>mulai dari atas terus ke bawah</w:t>
      </w:r>
      <w:r w:rsidRPr="002D25B2">
        <w:rPr>
          <w:rFonts w:asciiTheme="majorBidi" w:hAnsiTheme="majorBidi" w:cstheme="majorBidi"/>
          <w:sz w:val="24"/>
          <w:szCs w:val="24"/>
        </w:rPr>
        <w:t xml:space="preserve">, </w:t>
      </w:r>
      <w:r>
        <w:rPr>
          <w:rFonts w:asciiTheme="majorBidi" w:hAnsiTheme="majorBidi" w:cstheme="majorBidi"/>
          <w:sz w:val="24"/>
          <w:szCs w:val="24"/>
        </w:rPr>
        <w:t>yaitu mulai dari aktiva lancar</w:t>
      </w:r>
      <w:r w:rsidRPr="002D25B2">
        <w:rPr>
          <w:rFonts w:asciiTheme="majorBidi" w:hAnsiTheme="majorBidi" w:cstheme="majorBidi"/>
          <w:sz w:val="24"/>
          <w:szCs w:val="24"/>
        </w:rPr>
        <w:t xml:space="preserve"> </w:t>
      </w:r>
      <w:r>
        <w:rPr>
          <w:rFonts w:asciiTheme="majorBidi" w:hAnsiTheme="majorBidi" w:cstheme="majorBidi"/>
          <w:sz w:val="24"/>
          <w:szCs w:val="24"/>
        </w:rPr>
        <w:t>seperti kas</w:t>
      </w:r>
      <w:r w:rsidRPr="002D25B2">
        <w:rPr>
          <w:rFonts w:asciiTheme="majorBidi" w:hAnsiTheme="majorBidi" w:cstheme="majorBidi"/>
          <w:sz w:val="24"/>
          <w:szCs w:val="24"/>
        </w:rPr>
        <w:t xml:space="preserve">, bank, </w:t>
      </w:r>
      <w:r>
        <w:rPr>
          <w:rFonts w:asciiTheme="majorBidi" w:hAnsiTheme="majorBidi" w:cstheme="majorBidi"/>
          <w:sz w:val="24"/>
          <w:szCs w:val="24"/>
        </w:rPr>
        <w:t>efek</w:t>
      </w:r>
      <w:r w:rsidRPr="002D25B2">
        <w:rPr>
          <w:rFonts w:asciiTheme="majorBidi" w:hAnsiTheme="majorBidi" w:cstheme="majorBidi"/>
          <w:sz w:val="24"/>
          <w:szCs w:val="24"/>
        </w:rPr>
        <w:t xml:space="preserve">, </w:t>
      </w:r>
      <w:r>
        <w:rPr>
          <w:rFonts w:asciiTheme="majorBidi" w:hAnsiTheme="majorBidi" w:cstheme="majorBidi"/>
          <w:sz w:val="24"/>
          <w:szCs w:val="24"/>
        </w:rPr>
        <w:t>ialah komponen aktiva tetap</w:t>
      </w:r>
      <w:r w:rsidRPr="002D25B2">
        <w:rPr>
          <w:rFonts w:asciiTheme="majorBidi" w:hAnsiTheme="majorBidi" w:cstheme="majorBidi"/>
          <w:sz w:val="24"/>
          <w:szCs w:val="24"/>
        </w:rPr>
        <w:t xml:space="preserve">, </w:t>
      </w:r>
      <w:r>
        <w:rPr>
          <w:rFonts w:asciiTheme="majorBidi" w:hAnsiTheme="majorBidi" w:cstheme="majorBidi"/>
          <w:sz w:val="24"/>
          <w:szCs w:val="24"/>
        </w:rPr>
        <w:t>komponen aktiva lainnya</w:t>
      </w:r>
      <w:r w:rsidRPr="002D25B2">
        <w:rPr>
          <w:rFonts w:asciiTheme="majorBidi" w:hAnsiTheme="majorBidi" w:cstheme="majorBidi"/>
          <w:sz w:val="24"/>
          <w:szCs w:val="24"/>
        </w:rPr>
        <w:t xml:space="preserve">, </w:t>
      </w:r>
      <w:r>
        <w:rPr>
          <w:rFonts w:asciiTheme="majorBidi" w:hAnsiTheme="majorBidi" w:cstheme="majorBidi"/>
          <w:sz w:val="24"/>
          <w:szCs w:val="24"/>
        </w:rPr>
        <w:t>komponen kewajiban lancar</w:t>
      </w:r>
      <w:r w:rsidRPr="002D25B2">
        <w:rPr>
          <w:rFonts w:asciiTheme="majorBidi" w:hAnsiTheme="majorBidi" w:cstheme="majorBidi"/>
          <w:sz w:val="24"/>
          <w:szCs w:val="24"/>
        </w:rPr>
        <w:t xml:space="preserve">, </w:t>
      </w:r>
      <w:r>
        <w:rPr>
          <w:rFonts w:asciiTheme="majorBidi" w:hAnsiTheme="majorBidi" w:cstheme="majorBidi"/>
          <w:sz w:val="24"/>
          <w:szCs w:val="24"/>
        </w:rPr>
        <w:t>komponen utang</w:t>
      </w:r>
      <w:r w:rsidRPr="002D25B2">
        <w:rPr>
          <w:rFonts w:asciiTheme="majorBidi" w:hAnsiTheme="majorBidi" w:cstheme="majorBidi"/>
          <w:sz w:val="24"/>
          <w:szCs w:val="24"/>
        </w:rPr>
        <w:t xml:space="preserve"> </w:t>
      </w:r>
      <w:r>
        <w:rPr>
          <w:rFonts w:asciiTheme="majorBidi" w:hAnsiTheme="majorBidi" w:cstheme="majorBidi"/>
          <w:sz w:val="24"/>
          <w:szCs w:val="24"/>
        </w:rPr>
        <w:t>jangka panjang</w:t>
      </w:r>
      <w:r w:rsidRPr="002D25B2">
        <w:rPr>
          <w:rFonts w:asciiTheme="majorBidi" w:hAnsiTheme="majorBidi" w:cstheme="majorBidi"/>
          <w:sz w:val="24"/>
          <w:szCs w:val="24"/>
        </w:rPr>
        <w:t xml:space="preserve"> </w:t>
      </w:r>
      <w:r>
        <w:rPr>
          <w:rFonts w:asciiTheme="majorBidi" w:hAnsiTheme="majorBidi" w:cstheme="majorBidi"/>
          <w:sz w:val="24"/>
          <w:szCs w:val="24"/>
        </w:rPr>
        <w:t>dan terakhir adalah komponen</w:t>
      </w:r>
      <w:r w:rsidRPr="002D25B2">
        <w:rPr>
          <w:rFonts w:asciiTheme="majorBidi" w:hAnsiTheme="majorBidi" w:cstheme="majorBidi"/>
          <w:sz w:val="24"/>
          <w:szCs w:val="24"/>
        </w:rPr>
        <w:t xml:space="preserve"> modal (</w:t>
      </w:r>
      <w:r>
        <w:rPr>
          <w:rFonts w:asciiTheme="majorBidi" w:hAnsiTheme="majorBidi" w:cstheme="majorBidi"/>
          <w:sz w:val="24"/>
          <w:szCs w:val="24"/>
        </w:rPr>
        <w:t>ekuitas</w:t>
      </w:r>
      <w:r w:rsidRPr="002D25B2">
        <w:rPr>
          <w:rFonts w:asciiTheme="majorBidi" w:hAnsiTheme="majorBidi" w:cstheme="majorBidi"/>
          <w:sz w:val="24"/>
          <w:szCs w:val="24"/>
        </w:rPr>
        <w:t>).</w:t>
      </w:r>
    </w:p>
    <w:p w14:paraId="0ED84215" w14:textId="77777777" w:rsidR="003A6B4C" w:rsidRDefault="003A6B4C" w:rsidP="003A6B4C">
      <w:pPr>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Contoh dari neraca</w:t>
      </w:r>
      <w:r w:rsidRPr="002D25B2">
        <w:rPr>
          <w:rFonts w:asciiTheme="majorBidi" w:hAnsiTheme="majorBidi" w:cstheme="majorBidi"/>
          <w:sz w:val="24"/>
          <w:szCs w:val="24"/>
        </w:rPr>
        <w:t xml:space="preserve"> yang </w:t>
      </w:r>
      <w:r>
        <w:rPr>
          <w:rFonts w:asciiTheme="majorBidi" w:hAnsiTheme="majorBidi" w:cstheme="majorBidi"/>
          <w:sz w:val="24"/>
          <w:szCs w:val="24"/>
        </w:rPr>
        <w:t>berbentuk</w:t>
      </w:r>
      <w:r w:rsidRPr="002D25B2">
        <w:rPr>
          <w:rFonts w:asciiTheme="majorBidi" w:hAnsiTheme="majorBidi" w:cstheme="majorBidi"/>
          <w:sz w:val="24"/>
          <w:szCs w:val="24"/>
        </w:rPr>
        <w:t xml:space="preserve"> </w:t>
      </w:r>
      <w:r>
        <w:rPr>
          <w:rFonts w:asciiTheme="majorBidi" w:hAnsiTheme="majorBidi" w:cstheme="majorBidi"/>
          <w:sz w:val="24"/>
          <w:szCs w:val="24"/>
        </w:rPr>
        <w:t>akun ini yaitu</w:t>
      </w:r>
      <w:r w:rsidRPr="002D25B2">
        <w:rPr>
          <w:rFonts w:asciiTheme="majorBidi" w:hAnsiTheme="majorBidi" w:cstheme="majorBidi"/>
          <w:sz w:val="24"/>
          <w:szCs w:val="24"/>
        </w:rPr>
        <w:t xml:space="preserve"> :</w:t>
      </w:r>
    </w:p>
    <w:p w14:paraId="196BC7CB" w14:textId="77777777" w:rsidR="003A6B4C" w:rsidRPr="00E06BE8" w:rsidRDefault="003A6B4C" w:rsidP="003A6B4C">
      <w:pPr>
        <w:pStyle w:val="ListParagraph"/>
        <w:spacing w:after="0" w:line="360" w:lineRule="auto"/>
        <w:ind w:left="993"/>
        <w:jc w:val="center"/>
        <w:rPr>
          <w:rFonts w:asciiTheme="majorBidi" w:hAnsiTheme="majorBidi" w:cstheme="majorBidi"/>
          <w:b/>
          <w:sz w:val="24"/>
          <w:szCs w:val="24"/>
        </w:rPr>
      </w:pPr>
      <w:r>
        <w:rPr>
          <w:rFonts w:asciiTheme="majorBidi" w:hAnsiTheme="majorBidi" w:cstheme="majorBidi"/>
          <w:b/>
          <w:sz w:val="24"/>
          <w:szCs w:val="24"/>
        </w:rPr>
        <w:t>Tabel 2.2</w:t>
      </w:r>
    </w:p>
    <w:p w14:paraId="56DC7802" w14:textId="77777777" w:rsidR="003A6B4C" w:rsidRPr="00E06BE8" w:rsidRDefault="003A6B4C" w:rsidP="003A6B4C">
      <w:pPr>
        <w:pStyle w:val="ListParagraph"/>
        <w:spacing w:after="0" w:line="360" w:lineRule="auto"/>
        <w:ind w:left="993"/>
        <w:jc w:val="center"/>
        <w:rPr>
          <w:rFonts w:asciiTheme="majorBidi" w:hAnsiTheme="majorBidi" w:cstheme="majorBidi"/>
          <w:b/>
          <w:sz w:val="24"/>
          <w:szCs w:val="24"/>
        </w:rPr>
      </w:pPr>
      <w:r w:rsidRPr="00E06BE8">
        <w:rPr>
          <w:rFonts w:asciiTheme="majorBidi" w:hAnsiTheme="majorBidi" w:cstheme="majorBidi"/>
          <w:b/>
          <w:sz w:val="24"/>
          <w:szCs w:val="24"/>
        </w:rPr>
        <w:lastRenderedPageBreak/>
        <w:t>PT ROY AKASE, Tbk</w:t>
      </w:r>
    </w:p>
    <w:p w14:paraId="62F4C695" w14:textId="77777777" w:rsidR="003A6B4C" w:rsidRPr="00E06BE8" w:rsidRDefault="003A6B4C" w:rsidP="003A6B4C">
      <w:pPr>
        <w:pStyle w:val="ListParagraph"/>
        <w:spacing w:after="0" w:line="360" w:lineRule="auto"/>
        <w:ind w:left="993"/>
        <w:jc w:val="center"/>
        <w:rPr>
          <w:rFonts w:asciiTheme="majorBidi" w:hAnsiTheme="majorBidi" w:cstheme="majorBidi"/>
          <w:b/>
          <w:bCs/>
          <w:sz w:val="24"/>
          <w:szCs w:val="24"/>
        </w:rPr>
      </w:pPr>
      <w:r w:rsidRPr="00E06BE8">
        <w:rPr>
          <w:rFonts w:asciiTheme="majorBidi" w:hAnsiTheme="majorBidi" w:cstheme="majorBidi"/>
          <w:b/>
          <w:sz w:val="24"/>
          <w:szCs w:val="24"/>
        </w:rPr>
        <w:t>Neraca Per 31 Desember 2007</w:t>
      </w:r>
    </w:p>
    <w:tbl>
      <w:tblPr>
        <w:tblStyle w:val="TableGrid"/>
        <w:tblW w:w="0" w:type="auto"/>
        <w:tblInd w:w="993" w:type="dxa"/>
        <w:tblLook w:val="04A0" w:firstRow="1" w:lastRow="0" w:firstColumn="1" w:lastColumn="0" w:noHBand="0" w:noVBand="1"/>
      </w:tblPr>
      <w:tblGrid>
        <w:gridCol w:w="3499"/>
        <w:gridCol w:w="3435"/>
      </w:tblGrid>
      <w:tr w:rsidR="003A6B4C" w14:paraId="383EC221" w14:textId="77777777" w:rsidTr="00E77A35">
        <w:tc>
          <w:tcPr>
            <w:tcW w:w="4077" w:type="dxa"/>
          </w:tcPr>
          <w:p w14:paraId="63732482" w14:textId="77777777" w:rsidR="003A6B4C" w:rsidRPr="006A24ED" w:rsidRDefault="003A6B4C" w:rsidP="00E77A35">
            <w:pPr>
              <w:pStyle w:val="ListParagraph"/>
              <w:ind w:left="0"/>
              <w:rPr>
                <w:rFonts w:asciiTheme="majorBidi" w:hAnsiTheme="majorBidi" w:cstheme="majorBidi"/>
                <w:b/>
                <w:bCs/>
                <w:sz w:val="24"/>
                <w:szCs w:val="24"/>
              </w:rPr>
            </w:pPr>
            <w:r w:rsidRPr="006A24ED">
              <w:rPr>
                <w:rFonts w:asciiTheme="majorBidi" w:hAnsiTheme="majorBidi" w:cstheme="majorBidi"/>
                <w:b/>
                <w:bCs/>
                <w:sz w:val="24"/>
                <w:szCs w:val="24"/>
              </w:rPr>
              <w:t>Aktiva Lancar</w:t>
            </w:r>
          </w:p>
        </w:tc>
        <w:tc>
          <w:tcPr>
            <w:tcW w:w="4077" w:type="dxa"/>
          </w:tcPr>
          <w:p w14:paraId="534C7C06" w14:textId="77777777" w:rsidR="003A6B4C" w:rsidRDefault="003A6B4C" w:rsidP="00E77A35">
            <w:pPr>
              <w:pStyle w:val="ListParagraph"/>
              <w:ind w:left="0"/>
              <w:jc w:val="center"/>
              <w:rPr>
                <w:rFonts w:asciiTheme="majorBidi" w:hAnsiTheme="majorBidi" w:cstheme="majorBidi"/>
                <w:sz w:val="24"/>
                <w:szCs w:val="24"/>
              </w:rPr>
            </w:pPr>
          </w:p>
        </w:tc>
      </w:tr>
      <w:tr w:rsidR="003A6B4C" w14:paraId="1ACD99D4" w14:textId="77777777" w:rsidTr="00E77A35">
        <w:tc>
          <w:tcPr>
            <w:tcW w:w="4077" w:type="dxa"/>
          </w:tcPr>
          <w:p w14:paraId="5AAA3E8F"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Kas</w:t>
            </w:r>
          </w:p>
          <w:p w14:paraId="502ED43B"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Bank</w:t>
            </w:r>
          </w:p>
          <w:p w14:paraId="2F90C4EF"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Surat-surat Berharga</w:t>
            </w:r>
          </w:p>
          <w:p w14:paraId="5FDFD512"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Piutang</w:t>
            </w:r>
          </w:p>
          <w:p w14:paraId="28FE01FC"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Sediaan</w:t>
            </w:r>
          </w:p>
          <w:p w14:paraId="339EF059"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xml:space="preserve"> Total Aktiva Lancar</w:t>
            </w:r>
          </w:p>
          <w:p w14:paraId="73774AF7" w14:textId="77777777" w:rsidR="003A6B4C" w:rsidRPr="006A24ED" w:rsidRDefault="003A6B4C" w:rsidP="00E77A35">
            <w:pPr>
              <w:pStyle w:val="ListParagraph"/>
              <w:ind w:left="0"/>
              <w:rPr>
                <w:rFonts w:asciiTheme="majorBidi" w:hAnsiTheme="majorBidi" w:cstheme="majorBidi"/>
                <w:b/>
                <w:bCs/>
                <w:sz w:val="24"/>
                <w:szCs w:val="24"/>
              </w:rPr>
            </w:pPr>
            <w:r w:rsidRPr="006A24ED">
              <w:rPr>
                <w:rFonts w:asciiTheme="majorBidi" w:hAnsiTheme="majorBidi" w:cstheme="majorBidi"/>
                <w:b/>
                <w:bCs/>
                <w:sz w:val="24"/>
                <w:szCs w:val="24"/>
              </w:rPr>
              <w:t>Aktiva Tetap</w:t>
            </w:r>
          </w:p>
          <w:p w14:paraId="4283CE41"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Tanah</w:t>
            </w:r>
          </w:p>
          <w:p w14:paraId="558C7C70"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Bangunan</w:t>
            </w:r>
          </w:p>
          <w:p w14:paraId="098EB2F3"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Mesin-mesin</w:t>
            </w:r>
          </w:p>
          <w:p w14:paraId="4273DB16"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Peralatan</w:t>
            </w:r>
          </w:p>
          <w:p w14:paraId="71A8A76B" w14:textId="77777777" w:rsidR="003A6B4C" w:rsidRPr="006A24ED" w:rsidRDefault="003A6B4C" w:rsidP="00E77A35">
            <w:pPr>
              <w:pStyle w:val="ListParagraph"/>
              <w:ind w:left="0"/>
              <w:rPr>
                <w:rFonts w:asciiTheme="majorBidi" w:hAnsiTheme="majorBidi" w:cstheme="majorBidi"/>
                <w:b/>
                <w:bCs/>
                <w:sz w:val="24"/>
                <w:szCs w:val="24"/>
              </w:rPr>
            </w:pPr>
            <w:r>
              <w:rPr>
                <w:rFonts w:asciiTheme="majorBidi" w:hAnsiTheme="majorBidi" w:cstheme="majorBidi"/>
                <w:sz w:val="24"/>
                <w:szCs w:val="24"/>
              </w:rPr>
              <w:t xml:space="preserve"> </w:t>
            </w:r>
            <w:r w:rsidRPr="006A24ED">
              <w:rPr>
                <w:rFonts w:asciiTheme="majorBidi" w:hAnsiTheme="majorBidi" w:cstheme="majorBidi"/>
                <w:b/>
                <w:bCs/>
                <w:sz w:val="24"/>
                <w:szCs w:val="24"/>
              </w:rPr>
              <w:t>Total Aktiva Tetap</w:t>
            </w:r>
          </w:p>
          <w:p w14:paraId="6E2B9833"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Aktiva Lainnya</w:t>
            </w:r>
          </w:p>
          <w:p w14:paraId="197ABEC3"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Gedung Dalam Proses</w:t>
            </w:r>
          </w:p>
          <w:p w14:paraId="14F4F76A" w14:textId="77777777" w:rsidR="003A6B4C" w:rsidRPr="006A24ED" w:rsidRDefault="003A6B4C" w:rsidP="00E77A35">
            <w:pPr>
              <w:pStyle w:val="ListParagraph"/>
              <w:ind w:left="0"/>
              <w:rPr>
                <w:rFonts w:asciiTheme="majorBidi" w:hAnsiTheme="majorBidi" w:cstheme="majorBidi"/>
                <w:b/>
                <w:bCs/>
                <w:sz w:val="24"/>
                <w:szCs w:val="24"/>
              </w:rPr>
            </w:pPr>
            <w:r>
              <w:rPr>
                <w:rFonts w:asciiTheme="majorBidi" w:hAnsiTheme="majorBidi" w:cstheme="majorBidi"/>
                <w:sz w:val="24"/>
                <w:szCs w:val="24"/>
              </w:rPr>
              <w:t xml:space="preserve"> </w:t>
            </w:r>
            <w:r w:rsidRPr="006A24ED">
              <w:rPr>
                <w:rFonts w:asciiTheme="majorBidi" w:hAnsiTheme="majorBidi" w:cstheme="majorBidi"/>
                <w:b/>
                <w:bCs/>
                <w:sz w:val="24"/>
                <w:szCs w:val="24"/>
              </w:rPr>
              <w:t>Total Aktiva Lainnya</w:t>
            </w:r>
          </w:p>
          <w:p w14:paraId="14C4564E" w14:textId="77777777" w:rsidR="003A6B4C" w:rsidRPr="006A24ED" w:rsidRDefault="003A6B4C" w:rsidP="00E77A35">
            <w:pPr>
              <w:pStyle w:val="ListParagraph"/>
              <w:ind w:left="0"/>
              <w:rPr>
                <w:rFonts w:asciiTheme="majorBidi" w:hAnsiTheme="majorBidi" w:cstheme="majorBidi"/>
                <w:b/>
                <w:bCs/>
                <w:sz w:val="24"/>
                <w:szCs w:val="24"/>
              </w:rPr>
            </w:pPr>
            <w:r>
              <w:rPr>
                <w:rFonts w:asciiTheme="majorBidi" w:hAnsiTheme="majorBidi" w:cstheme="majorBidi"/>
                <w:sz w:val="24"/>
                <w:szCs w:val="24"/>
              </w:rPr>
              <w:t xml:space="preserve"> </w:t>
            </w:r>
            <w:r w:rsidRPr="006A24ED">
              <w:rPr>
                <w:rFonts w:asciiTheme="majorBidi" w:hAnsiTheme="majorBidi" w:cstheme="majorBidi"/>
                <w:b/>
                <w:bCs/>
                <w:sz w:val="24"/>
                <w:szCs w:val="24"/>
              </w:rPr>
              <w:t>Total Aktiva</w:t>
            </w:r>
          </w:p>
          <w:p w14:paraId="4B2FBC09" w14:textId="77777777" w:rsidR="003A6B4C" w:rsidRPr="006A24ED" w:rsidRDefault="003A6B4C" w:rsidP="00E77A35">
            <w:pPr>
              <w:pStyle w:val="ListParagraph"/>
              <w:ind w:left="0"/>
              <w:rPr>
                <w:rFonts w:asciiTheme="majorBidi" w:hAnsiTheme="majorBidi" w:cstheme="majorBidi"/>
                <w:b/>
                <w:bCs/>
                <w:sz w:val="24"/>
                <w:szCs w:val="24"/>
              </w:rPr>
            </w:pPr>
            <w:r w:rsidRPr="006A24ED">
              <w:rPr>
                <w:rFonts w:asciiTheme="majorBidi" w:hAnsiTheme="majorBidi" w:cstheme="majorBidi"/>
                <w:b/>
                <w:bCs/>
                <w:sz w:val="24"/>
                <w:szCs w:val="24"/>
              </w:rPr>
              <w:t>Utang Lancar</w:t>
            </w:r>
          </w:p>
          <w:p w14:paraId="014D8CF9"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Utang Wesel</w:t>
            </w:r>
          </w:p>
          <w:p w14:paraId="1725EEEC"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Utang Dagang</w:t>
            </w:r>
          </w:p>
          <w:p w14:paraId="254B8BA2"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Utang Bank 1 Tahun</w:t>
            </w:r>
          </w:p>
          <w:p w14:paraId="5E389829"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Utang Pajak</w:t>
            </w:r>
          </w:p>
          <w:p w14:paraId="3C3237F8" w14:textId="77777777" w:rsidR="003A6B4C" w:rsidRPr="006A24ED" w:rsidRDefault="003A6B4C" w:rsidP="00E77A35">
            <w:pPr>
              <w:pStyle w:val="ListParagraph"/>
              <w:ind w:left="0"/>
              <w:rPr>
                <w:rFonts w:asciiTheme="majorBidi" w:hAnsiTheme="majorBidi" w:cstheme="majorBidi"/>
                <w:b/>
                <w:bCs/>
                <w:sz w:val="24"/>
                <w:szCs w:val="24"/>
              </w:rPr>
            </w:pPr>
            <w:r>
              <w:rPr>
                <w:rFonts w:asciiTheme="majorBidi" w:hAnsiTheme="majorBidi" w:cstheme="majorBidi"/>
                <w:sz w:val="24"/>
                <w:szCs w:val="24"/>
              </w:rPr>
              <w:t xml:space="preserve"> </w:t>
            </w:r>
            <w:r w:rsidRPr="006A24ED">
              <w:rPr>
                <w:rFonts w:asciiTheme="majorBidi" w:hAnsiTheme="majorBidi" w:cstheme="majorBidi"/>
                <w:b/>
                <w:bCs/>
                <w:sz w:val="24"/>
                <w:szCs w:val="24"/>
              </w:rPr>
              <w:t>Total Utang Lancar</w:t>
            </w:r>
          </w:p>
          <w:p w14:paraId="6D9A09CB" w14:textId="77777777" w:rsidR="003A6B4C" w:rsidRPr="006A24ED" w:rsidRDefault="003A6B4C" w:rsidP="00E77A35">
            <w:pPr>
              <w:pStyle w:val="ListParagraph"/>
              <w:ind w:left="0"/>
              <w:rPr>
                <w:rFonts w:asciiTheme="majorBidi" w:hAnsiTheme="majorBidi" w:cstheme="majorBidi"/>
                <w:b/>
                <w:bCs/>
                <w:sz w:val="24"/>
                <w:szCs w:val="24"/>
              </w:rPr>
            </w:pPr>
            <w:r w:rsidRPr="006A24ED">
              <w:rPr>
                <w:rFonts w:asciiTheme="majorBidi" w:hAnsiTheme="majorBidi" w:cstheme="majorBidi"/>
                <w:b/>
                <w:bCs/>
                <w:sz w:val="24"/>
                <w:szCs w:val="24"/>
              </w:rPr>
              <w:t>Utang Jangka Panjang</w:t>
            </w:r>
          </w:p>
          <w:p w14:paraId="4976B5BE"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Obligasi</w:t>
            </w:r>
          </w:p>
          <w:p w14:paraId="6A2723BF"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Hipotek</w:t>
            </w:r>
          </w:p>
          <w:p w14:paraId="7A933B89"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Utang Bank 3 Tahun</w:t>
            </w:r>
          </w:p>
          <w:p w14:paraId="7D5FFF36" w14:textId="77777777" w:rsidR="003A6B4C" w:rsidRPr="006A24ED" w:rsidRDefault="003A6B4C" w:rsidP="00E77A35">
            <w:pPr>
              <w:pStyle w:val="ListParagraph"/>
              <w:ind w:left="0"/>
              <w:rPr>
                <w:rFonts w:asciiTheme="majorBidi" w:hAnsiTheme="majorBidi" w:cstheme="majorBidi"/>
                <w:b/>
                <w:bCs/>
                <w:sz w:val="24"/>
                <w:szCs w:val="24"/>
              </w:rPr>
            </w:pPr>
            <w:r>
              <w:rPr>
                <w:rFonts w:asciiTheme="majorBidi" w:hAnsiTheme="majorBidi" w:cstheme="majorBidi"/>
                <w:sz w:val="24"/>
                <w:szCs w:val="24"/>
              </w:rPr>
              <w:t xml:space="preserve"> </w:t>
            </w:r>
            <w:r w:rsidRPr="006A24ED">
              <w:rPr>
                <w:rFonts w:asciiTheme="majorBidi" w:hAnsiTheme="majorBidi" w:cstheme="majorBidi"/>
                <w:b/>
                <w:bCs/>
                <w:sz w:val="24"/>
                <w:szCs w:val="24"/>
              </w:rPr>
              <w:t>Total Utang Jangka Panjang</w:t>
            </w:r>
          </w:p>
          <w:p w14:paraId="66CEB1FA" w14:textId="77777777" w:rsidR="003A6B4C" w:rsidRPr="006A24ED" w:rsidRDefault="003A6B4C" w:rsidP="00E77A35">
            <w:pPr>
              <w:pStyle w:val="ListParagraph"/>
              <w:ind w:left="0"/>
              <w:rPr>
                <w:rFonts w:asciiTheme="majorBidi" w:hAnsiTheme="majorBidi" w:cstheme="majorBidi"/>
                <w:b/>
                <w:bCs/>
                <w:sz w:val="24"/>
                <w:szCs w:val="24"/>
              </w:rPr>
            </w:pPr>
            <w:r w:rsidRPr="006A24ED">
              <w:rPr>
                <w:rFonts w:asciiTheme="majorBidi" w:hAnsiTheme="majorBidi" w:cstheme="majorBidi"/>
                <w:b/>
                <w:bCs/>
                <w:sz w:val="24"/>
                <w:szCs w:val="24"/>
              </w:rPr>
              <w:t>Modal</w:t>
            </w:r>
          </w:p>
          <w:p w14:paraId="228EAB4C"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Modal Setor</w:t>
            </w:r>
          </w:p>
          <w:p w14:paraId="564E5687"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 Cadangan Laba</w:t>
            </w:r>
          </w:p>
          <w:p w14:paraId="165A63AB" w14:textId="77777777" w:rsidR="003A6B4C" w:rsidRPr="006A24ED" w:rsidRDefault="003A6B4C" w:rsidP="00E77A35">
            <w:pPr>
              <w:pStyle w:val="ListParagraph"/>
              <w:ind w:left="0"/>
              <w:rPr>
                <w:rFonts w:asciiTheme="majorBidi" w:hAnsiTheme="majorBidi" w:cstheme="majorBidi"/>
                <w:b/>
                <w:bCs/>
                <w:sz w:val="24"/>
                <w:szCs w:val="24"/>
              </w:rPr>
            </w:pPr>
            <w:r>
              <w:rPr>
                <w:rFonts w:asciiTheme="majorBidi" w:hAnsiTheme="majorBidi" w:cstheme="majorBidi"/>
                <w:sz w:val="24"/>
                <w:szCs w:val="24"/>
              </w:rPr>
              <w:t xml:space="preserve"> </w:t>
            </w:r>
            <w:r w:rsidRPr="006A24ED">
              <w:rPr>
                <w:rFonts w:asciiTheme="majorBidi" w:hAnsiTheme="majorBidi" w:cstheme="majorBidi"/>
                <w:b/>
                <w:bCs/>
                <w:sz w:val="24"/>
                <w:szCs w:val="24"/>
              </w:rPr>
              <w:t>Total Modal</w:t>
            </w:r>
          </w:p>
          <w:p w14:paraId="24AE5CCE" w14:textId="77777777" w:rsidR="003A6B4C" w:rsidRDefault="003A6B4C" w:rsidP="00E77A35">
            <w:pPr>
              <w:pStyle w:val="ListParagraph"/>
              <w:ind w:left="0"/>
              <w:rPr>
                <w:rFonts w:asciiTheme="majorBidi" w:hAnsiTheme="majorBidi" w:cstheme="majorBidi"/>
                <w:sz w:val="24"/>
                <w:szCs w:val="24"/>
              </w:rPr>
            </w:pPr>
            <w:r w:rsidRPr="006A24ED">
              <w:rPr>
                <w:rFonts w:asciiTheme="majorBidi" w:hAnsiTheme="majorBidi" w:cstheme="majorBidi"/>
                <w:b/>
                <w:bCs/>
                <w:sz w:val="24"/>
                <w:szCs w:val="24"/>
              </w:rPr>
              <w:t xml:space="preserve"> Total Pasiva</w:t>
            </w:r>
          </w:p>
        </w:tc>
        <w:tc>
          <w:tcPr>
            <w:tcW w:w="4077" w:type="dxa"/>
          </w:tcPr>
          <w:p w14:paraId="502B21D4"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21BD9770"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016759DD"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74EF3345"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178EE2EB"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5FA41255" w14:textId="77777777" w:rsidR="003A6B4C" w:rsidRPr="006A24ED" w:rsidRDefault="003A6B4C" w:rsidP="00E77A35">
            <w:pPr>
              <w:pStyle w:val="ListParagraph"/>
              <w:ind w:left="0"/>
              <w:jc w:val="right"/>
              <w:rPr>
                <w:rFonts w:asciiTheme="majorBidi" w:hAnsiTheme="majorBidi" w:cstheme="majorBidi"/>
                <w:b/>
                <w:bCs/>
                <w:sz w:val="24"/>
                <w:szCs w:val="24"/>
              </w:rPr>
            </w:pPr>
            <w:r w:rsidRPr="006A24ED">
              <w:rPr>
                <w:rFonts w:asciiTheme="majorBidi" w:hAnsiTheme="majorBidi" w:cstheme="majorBidi"/>
                <w:b/>
                <w:bCs/>
                <w:sz w:val="24"/>
                <w:szCs w:val="24"/>
              </w:rPr>
              <w:t>X</w:t>
            </w:r>
            <w:r>
              <w:rPr>
                <w:rFonts w:asciiTheme="majorBidi" w:hAnsiTheme="majorBidi" w:cstheme="majorBidi"/>
                <w:b/>
                <w:bCs/>
                <w:sz w:val="24"/>
                <w:szCs w:val="24"/>
              </w:rPr>
              <w:t>xx</w:t>
            </w:r>
            <w:r w:rsidRPr="006A24ED">
              <w:rPr>
                <w:rFonts w:asciiTheme="majorBidi" w:hAnsiTheme="majorBidi" w:cstheme="majorBidi"/>
                <w:b/>
                <w:bCs/>
                <w:sz w:val="24"/>
                <w:szCs w:val="24"/>
              </w:rPr>
              <w:t>x</w:t>
            </w:r>
          </w:p>
          <w:p w14:paraId="3460333A" w14:textId="77777777" w:rsidR="003A6B4C" w:rsidRDefault="003A6B4C" w:rsidP="00E77A35">
            <w:pPr>
              <w:pStyle w:val="ListParagraph"/>
              <w:ind w:left="0"/>
              <w:rPr>
                <w:rFonts w:asciiTheme="majorBidi" w:hAnsiTheme="majorBidi" w:cstheme="majorBidi"/>
                <w:sz w:val="24"/>
                <w:szCs w:val="24"/>
              </w:rPr>
            </w:pPr>
          </w:p>
          <w:p w14:paraId="699A0492"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54AE4056"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3BE70147"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2828D90F"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421BED3D" w14:textId="77777777" w:rsidR="003A6B4C" w:rsidRPr="006A24ED" w:rsidRDefault="003A6B4C" w:rsidP="00E77A35">
            <w:pPr>
              <w:pStyle w:val="ListParagraph"/>
              <w:ind w:left="0"/>
              <w:jc w:val="right"/>
              <w:rPr>
                <w:rFonts w:asciiTheme="majorBidi" w:hAnsiTheme="majorBidi" w:cstheme="majorBidi"/>
                <w:b/>
                <w:bCs/>
                <w:sz w:val="24"/>
                <w:szCs w:val="24"/>
              </w:rPr>
            </w:pPr>
            <w:r w:rsidRPr="006A24ED">
              <w:rPr>
                <w:rFonts w:asciiTheme="majorBidi" w:hAnsiTheme="majorBidi" w:cstheme="majorBidi"/>
                <w:b/>
                <w:bCs/>
                <w:sz w:val="24"/>
                <w:szCs w:val="24"/>
              </w:rPr>
              <w:t>X</w:t>
            </w:r>
            <w:r>
              <w:rPr>
                <w:rFonts w:asciiTheme="majorBidi" w:hAnsiTheme="majorBidi" w:cstheme="majorBidi"/>
                <w:b/>
                <w:bCs/>
                <w:sz w:val="24"/>
                <w:szCs w:val="24"/>
              </w:rPr>
              <w:t>xx</w:t>
            </w:r>
            <w:r w:rsidRPr="006A24ED">
              <w:rPr>
                <w:rFonts w:asciiTheme="majorBidi" w:hAnsiTheme="majorBidi" w:cstheme="majorBidi"/>
                <w:b/>
                <w:bCs/>
                <w:sz w:val="24"/>
                <w:szCs w:val="24"/>
              </w:rPr>
              <w:t>x</w:t>
            </w:r>
          </w:p>
          <w:p w14:paraId="4469205E"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100B7C82"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23B45035" w14:textId="77777777" w:rsidR="003A6B4C" w:rsidRPr="006A24ED" w:rsidRDefault="003A6B4C" w:rsidP="00E77A35">
            <w:pPr>
              <w:pStyle w:val="ListParagraph"/>
              <w:ind w:left="0"/>
              <w:jc w:val="right"/>
              <w:rPr>
                <w:rFonts w:asciiTheme="majorBidi" w:hAnsiTheme="majorBidi" w:cstheme="majorBidi"/>
                <w:b/>
                <w:bCs/>
                <w:sz w:val="24"/>
                <w:szCs w:val="24"/>
              </w:rPr>
            </w:pPr>
            <w:r w:rsidRPr="006A24ED">
              <w:rPr>
                <w:rFonts w:asciiTheme="majorBidi" w:hAnsiTheme="majorBidi" w:cstheme="majorBidi"/>
                <w:b/>
                <w:bCs/>
                <w:sz w:val="24"/>
                <w:szCs w:val="24"/>
              </w:rPr>
              <w:t>X</w:t>
            </w:r>
            <w:r>
              <w:rPr>
                <w:rFonts w:asciiTheme="majorBidi" w:hAnsiTheme="majorBidi" w:cstheme="majorBidi"/>
                <w:b/>
                <w:bCs/>
                <w:sz w:val="24"/>
                <w:szCs w:val="24"/>
              </w:rPr>
              <w:t>xx</w:t>
            </w:r>
            <w:r w:rsidRPr="006A24ED">
              <w:rPr>
                <w:rFonts w:asciiTheme="majorBidi" w:hAnsiTheme="majorBidi" w:cstheme="majorBidi"/>
                <w:b/>
                <w:bCs/>
                <w:sz w:val="24"/>
                <w:szCs w:val="24"/>
              </w:rPr>
              <w:t>x</w:t>
            </w:r>
          </w:p>
          <w:p w14:paraId="5775D7F2" w14:textId="77777777" w:rsidR="003A6B4C" w:rsidRPr="006A24ED" w:rsidRDefault="003A6B4C" w:rsidP="00E77A35">
            <w:pPr>
              <w:pStyle w:val="ListParagraph"/>
              <w:ind w:left="0"/>
              <w:jc w:val="right"/>
              <w:rPr>
                <w:rFonts w:asciiTheme="majorBidi" w:hAnsiTheme="majorBidi" w:cstheme="majorBidi"/>
                <w:b/>
                <w:bCs/>
                <w:sz w:val="24"/>
                <w:szCs w:val="24"/>
              </w:rPr>
            </w:pPr>
            <w:r w:rsidRPr="006A24ED">
              <w:rPr>
                <w:rFonts w:asciiTheme="majorBidi" w:hAnsiTheme="majorBidi" w:cstheme="majorBidi"/>
                <w:b/>
                <w:bCs/>
                <w:sz w:val="24"/>
                <w:szCs w:val="24"/>
              </w:rPr>
              <w:t>X</w:t>
            </w:r>
            <w:r>
              <w:rPr>
                <w:rFonts w:asciiTheme="majorBidi" w:hAnsiTheme="majorBidi" w:cstheme="majorBidi"/>
                <w:b/>
                <w:bCs/>
                <w:sz w:val="24"/>
                <w:szCs w:val="24"/>
              </w:rPr>
              <w:t>xxx</w:t>
            </w:r>
            <w:r w:rsidRPr="006A24ED">
              <w:rPr>
                <w:rFonts w:asciiTheme="majorBidi" w:hAnsiTheme="majorBidi" w:cstheme="majorBidi"/>
                <w:b/>
                <w:bCs/>
                <w:sz w:val="24"/>
                <w:szCs w:val="24"/>
              </w:rPr>
              <w:t>x</w:t>
            </w:r>
          </w:p>
          <w:p w14:paraId="5EEA3ED2" w14:textId="77777777" w:rsidR="003A6B4C" w:rsidRDefault="003A6B4C" w:rsidP="00E77A35">
            <w:pPr>
              <w:pStyle w:val="ListParagraph"/>
              <w:ind w:left="0"/>
              <w:rPr>
                <w:rFonts w:asciiTheme="majorBidi" w:hAnsiTheme="majorBidi" w:cstheme="majorBidi"/>
                <w:sz w:val="24"/>
                <w:szCs w:val="24"/>
              </w:rPr>
            </w:pPr>
          </w:p>
          <w:p w14:paraId="5B78EB4F"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48E81A8D"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0B4F7FCC"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03E67028"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3A69671A" w14:textId="77777777" w:rsidR="003A6B4C" w:rsidRPr="006A24ED" w:rsidRDefault="003A6B4C" w:rsidP="00E77A35">
            <w:pPr>
              <w:pStyle w:val="ListParagraph"/>
              <w:ind w:left="0"/>
              <w:jc w:val="right"/>
              <w:rPr>
                <w:rFonts w:asciiTheme="majorBidi" w:hAnsiTheme="majorBidi" w:cstheme="majorBidi"/>
                <w:b/>
                <w:bCs/>
                <w:sz w:val="24"/>
                <w:szCs w:val="24"/>
              </w:rPr>
            </w:pPr>
            <w:r w:rsidRPr="006A24ED">
              <w:rPr>
                <w:rFonts w:asciiTheme="majorBidi" w:hAnsiTheme="majorBidi" w:cstheme="majorBidi"/>
                <w:b/>
                <w:bCs/>
                <w:sz w:val="24"/>
                <w:szCs w:val="24"/>
              </w:rPr>
              <w:t>X</w:t>
            </w:r>
            <w:r>
              <w:rPr>
                <w:rFonts w:asciiTheme="majorBidi" w:hAnsiTheme="majorBidi" w:cstheme="majorBidi"/>
                <w:b/>
                <w:bCs/>
                <w:sz w:val="24"/>
                <w:szCs w:val="24"/>
              </w:rPr>
              <w:t>xx</w:t>
            </w:r>
            <w:r w:rsidRPr="006A24ED">
              <w:rPr>
                <w:rFonts w:asciiTheme="majorBidi" w:hAnsiTheme="majorBidi" w:cstheme="majorBidi"/>
                <w:b/>
                <w:bCs/>
                <w:sz w:val="24"/>
                <w:szCs w:val="24"/>
              </w:rPr>
              <w:t>x</w:t>
            </w:r>
          </w:p>
          <w:p w14:paraId="78A52F9A" w14:textId="77777777" w:rsidR="003A6B4C" w:rsidRDefault="003A6B4C" w:rsidP="00E77A35">
            <w:pPr>
              <w:pStyle w:val="ListParagraph"/>
              <w:ind w:left="0"/>
              <w:rPr>
                <w:rFonts w:asciiTheme="majorBidi" w:hAnsiTheme="majorBidi" w:cstheme="majorBidi"/>
                <w:sz w:val="24"/>
                <w:szCs w:val="24"/>
              </w:rPr>
            </w:pPr>
          </w:p>
          <w:p w14:paraId="74201B02"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0EB90381"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6AC8355E"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1DB43842" w14:textId="77777777" w:rsidR="003A6B4C" w:rsidRPr="006A24ED" w:rsidRDefault="003A6B4C" w:rsidP="00E77A35">
            <w:pPr>
              <w:pStyle w:val="ListParagraph"/>
              <w:ind w:left="0"/>
              <w:jc w:val="right"/>
              <w:rPr>
                <w:rFonts w:asciiTheme="majorBidi" w:hAnsiTheme="majorBidi" w:cstheme="majorBidi"/>
                <w:b/>
                <w:bCs/>
                <w:sz w:val="24"/>
                <w:szCs w:val="24"/>
              </w:rPr>
            </w:pPr>
            <w:r w:rsidRPr="006A24ED">
              <w:rPr>
                <w:rFonts w:asciiTheme="majorBidi" w:hAnsiTheme="majorBidi" w:cstheme="majorBidi"/>
                <w:b/>
                <w:bCs/>
                <w:sz w:val="24"/>
                <w:szCs w:val="24"/>
              </w:rPr>
              <w:t>X</w:t>
            </w:r>
            <w:r>
              <w:rPr>
                <w:rFonts w:asciiTheme="majorBidi" w:hAnsiTheme="majorBidi" w:cstheme="majorBidi"/>
                <w:b/>
                <w:bCs/>
                <w:sz w:val="24"/>
                <w:szCs w:val="24"/>
              </w:rPr>
              <w:t>xx</w:t>
            </w:r>
            <w:r w:rsidRPr="006A24ED">
              <w:rPr>
                <w:rFonts w:asciiTheme="majorBidi" w:hAnsiTheme="majorBidi" w:cstheme="majorBidi"/>
                <w:b/>
                <w:bCs/>
                <w:sz w:val="24"/>
                <w:szCs w:val="24"/>
              </w:rPr>
              <w:t>x</w:t>
            </w:r>
          </w:p>
          <w:p w14:paraId="25DEFF0A" w14:textId="77777777" w:rsidR="003A6B4C" w:rsidRDefault="003A6B4C" w:rsidP="00E77A35">
            <w:pPr>
              <w:pStyle w:val="ListParagraph"/>
              <w:ind w:left="0"/>
              <w:rPr>
                <w:rFonts w:asciiTheme="majorBidi" w:hAnsiTheme="majorBidi" w:cstheme="majorBidi"/>
                <w:sz w:val="24"/>
                <w:szCs w:val="24"/>
              </w:rPr>
            </w:pPr>
          </w:p>
          <w:p w14:paraId="76EAEBE9"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2D693C36" w14:textId="77777777" w:rsidR="003A6B4C" w:rsidRDefault="003A6B4C" w:rsidP="00E77A35">
            <w:pPr>
              <w:pStyle w:val="ListParagraph"/>
              <w:ind w:left="0"/>
              <w:rPr>
                <w:rFonts w:asciiTheme="majorBidi" w:hAnsiTheme="majorBidi" w:cstheme="majorBidi"/>
                <w:sz w:val="24"/>
                <w:szCs w:val="24"/>
              </w:rPr>
            </w:pPr>
            <w:r>
              <w:rPr>
                <w:rFonts w:asciiTheme="majorBidi" w:hAnsiTheme="majorBidi" w:cstheme="majorBidi"/>
                <w:sz w:val="24"/>
                <w:szCs w:val="24"/>
              </w:rPr>
              <w:t>Xx</w:t>
            </w:r>
          </w:p>
          <w:p w14:paraId="3937B31E" w14:textId="77777777" w:rsidR="003A6B4C" w:rsidRPr="006A24ED" w:rsidRDefault="003A6B4C" w:rsidP="00E77A35">
            <w:pPr>
              <w:pStyle w:val="ListParagraph"/>
              <w:ind w:left="0"/>
              <w:jc w:val="right"/>
              <w:rPr>
                <w:rFonts w:asciiTheme="majorBidi" w:hAnsiTheme="majorBidi" w:cstheme="majorBidi"/>
                <w:b/>
                <w:bCs/>
                <w:sz w:val="24"/>
                <w:szCs w:val="24"/>
              </w:rPr>
            </w:pPr>
            <w:r w:rsidRPr="006A24ED">
              <w:rPr>
                <w:rFonts w:asciiTheme="majorBidi" w:hAnsiTheme="majorBidi" w:cstheme="majorBidi"/>
                <w:b/>
                <w:bCs/>
                <w:sz w:val="24"/>
                <w:szCs w:val="24"/>
              </w:rPr>
              <w:t>Xx</w:t>
            </w:r>
          </w:p>
          <w:p w14:paraId="28DF5506" w14:textId="77777777" w:rsidR="003A6B4C" w:rsidRDefault="003A6B4C" w:rsidP="00E77A35">
            <w:pPr>
              <w:pStyle w:val="ListParagraph"/>
              <w:ind w:left="0"/>
              <w:jc w:val="right"/>
              <w:rPr>
                <w:rFonts w:asciiTheme="majorBidi" w:hAnsiTheme="majorBidi" w:cstheme="majorBidi"/>
                <w:sz w:val="24"/>
                <w:szCs w:val="24"/>
              </w:rPr>
            </w:pPr>
            <w:r w:rsidRPr="006A24ED">
              <w:rPr>
                <w:rFonts w:asciiTheme="majorBidi" w:hAnsiTheme="majorBidi" w:cstheme="majorBidi"/>
                <w:b/>
                <w:bCs/>
                <w:sz w:val="24"/>
                <w:szCs w:val="24"/>
              </w:rPr>
              <w:t>Xxxxx</w:t>
            </w:r>
          </w:p>
        </w:tc>
      </w:tr>
    </w:tbl>
    <w:p w14:paraId="5C931AE7" w14:textId="77777777" w:rsidR="003A6B4C" w:rsidRDefault="003A6B4C" w:rsidP="003A6B4C">
      <w:pPr>
        <w:pStyle w:val="ListParagraph"/>
        <w:spacing w:after="0" w:line="480" w:lineRule="auto"/>
        <w:ind w:left="1134"/>
        <w:jc w:val="both"/>
        <w:rPr>
          <w:rFonts w:asciiTheme="majorBidi" w:hAnsiTheme="majorBidi" w:cstheme="majorBidi"/>
          <w:b/>
          <w:bCs/>
          <w:sz w:val="24"/>
          <w:szCs w:val="24"/>
        </w:rPr>
      </w:pPr>
    </w:p>
    <w:p w14:paraId="127BF54D" w14:textId="77777777" w:rsidR="003A6B4C" w:rsidRDefault="003A6B4C" w:rsidP="003A6B4C">
      <w:pPr>
        <w:pStyle w:val="ListParagraph"/>
        <w:spacing w:after="0" w:line="480" w:lineRule="auto"/>
        <w:ind w:left="1134" w:firstLine="306"/>
        <w:jc w:val="both"/>
        <w:rPr>
          <w:rFonts w:asciiTheme="majorBidi" w:hAnsiTheme="majorBidi" w:cstheme="majorBidi"/>
          <w:sz w:val="24"/>
          <w:szCs w:val="24"/>
          <w:lang w:val="en-US"/>
        </w:rPr>
      </w:pPr>
    </w:p>
    <w:p w14:paraId="387E353C" w14:textId="77777777" w:rsidR="003A6B4C" w:rsidRPr="003A0D40" w:rsidRDefault="003A6B4C" w:rsidP="003A6B4C">
      <w:pPr>
        <w:pStyle w:val="ListParagraph"/>
        <w:spacing w:after="0" w:line="480" w:lineRule="auto"/>
        <w:ind w:left="1134" w:firstLine="306"/>
        <w:jc w:val="both"/>
        <w:rPr>
          <w:rFonts w:asciiTheme="majorBidi" w:hAnsiTheme="majorBidi" w:cstheme="majorBidi"/>
          <w:sz w:val="24"/>
          <w:szCs w:val="24"/>
          <w:lang w:val="en-US"/>
        </w:rPr>
      </w:pPr>
    </w:p>
    <w:p w14:paraId="5CCD035B" w14:textId="77777777" w:rsidR="003A6B4C" w:rsidRPr="00C174A1" w:rsidRDefault="003A6B4C" w:rsidP="003A6B4C">
      <w:pPr>
        <w:pStyle w:val="ListParagraph"/>
        <w:numPr>
          <w:ilvl w:val="0"/>
          <w:numId w:val="8"/>
        </w:numPr>
        <w:spacing w:after="200" w:line="480" w:lineRule="auto"/>
        <w:ind w:left="567" w:hanging="567"/>
        <w:outlineLvl w:val="2"/>
        <w:rPr>
          <w:rFonts w:ascii="Times New Roman" w:hAnsi="Times New Roman" w:cs="Times New Roman"/>
          <w:sz w:val="24"/>
          <w:szCs w:val="24"/>
        </w:rPr>
      </w:pPr>
      <w:bookmarkStart w:id="10" w:name="_Toc17383437"/>
      <w:r>
        <w:rPr>
          <w:rFonts w:asciiTheme="majorBidi" w:hAnsiTheme="majorBidi" w:cstheme="majorBidi"/>
          <w:b/>
          <w:bCs/>
          <w:sz w:val="24"/>
          <w:szCs w:val="24"/>
        </w:rPr>
        <w:t>Tujuan dan</w:t>
      </w:r>
      <w:r w:rsidRPr="00631DF9">
        <w:rPr>
          <w:rFonts w:asciiTheme="majorBidi" w:hAnsiTheme="majorBidi" w:cstheme="majorBidi"/>
          <w:b/>
          <w:bCs/>
          <w:sz w:val="24"/>
          <w:szCs w:val="24"/>
        </w:rPr>
        <w:t xml:space="preserve"> </w:t>
      </w:r>
      <w:r>
        <w:rPr>
          <w:rFonts w:asciiTheme="majorBidi" w:hAnsiTheme="majorBidi" w:cstheme="majorBidi"/>
          <w:b/>
          <w:bCs/>
          <w:sz w:val="24"/>
          <w:szCs w:val="24"/>
        </w:rPr>
        <w:t>Karakteristik Laporan Keuangan</w:t>
      </w:r>
      <w:bookmarkEnd w:id="10"/>
    </w:p>
    <w:p w14:paraId="40069B9E" w14:textId="77777777" w:rsidR="003A6B4C" w:rsidRPr="00082627" w:rsidRDefault="003A6B4C" w:rsidP="003A6B4C">
      <w:pPr>
        <w:spacing w:after="0" w:line="480" w:lineRule="auto"/>
        <w:ind w:firstLine="709"/>
        <w:jc w:val="both"/>
        <w:rPr>
          <w:rFonts w:asciiTheme="majorBidi" w:hAnsiTheme="majorBidi" w:cstheme="majorBidi"/>
          <w:bCs/>
          <w:sz w:val="24"/>
          <w:szCs w:val="24"/>
        </w:rPr>
      </w:pPr>
      <w:r>
        <w:rPr>
          <w:rFonts w:asciiTheme="majorBidi" w:hAnsiTheme="majorBidi" w:cstheme="majorBidi"/>
          <w:sz w:val="24"/>
          <w:szCs w:val="24"/>
        </w:rPr>
        <w:t>Tujuan laporan keuangan menurut</w:t>
      </w:r>
      <w:r w:rsidRPr="00867578">
        <w:rPr>
          <w:rFonts w:asciiTheme="majorBidi" w:hAnsiTheme="majorBidi" w:cstheme="majorBidi"/>
          <w:sz w:val="24"/>
          <w:szCs w:val="24"/>
        </w:rPr>
        <w:t xml:space="preserve"> Standard </w:t>
      </w:r>
      <w:r>
        <w:rPr>
          <w:rFonts w:asciiTheme="majorBidi" w:hAnsiTheme="majorBidi" w:cstheme="majorBidi"/>
          <w:sz w:val="24"/>
          <w:szCs w:val="24"/>
        </w:rPr>
        <w:t xml:space="preserve">Akuntansi Keuangan </w:t>
      </w:r>
      <w:r w:rsidRPr="00867578">
        <w:rPr>
          <w:rFonts w:asciiTheme="majorBidi" w:hAnsiTheme="majorBidi" w:cstheme="majorBidi"/>
          <w:sz w:val="24"/>
          <w:szCs w:val="24"/>
        </w:rPr>
        <w:t>(</w:t>
      </w:r>
      <w:r>
        <w:rPr>
          <w:rFonts w:asciiTheme="majorBidi" w:hAnsiTheme="majorBidi" w:cstheme="majorBidi"/>
          <w:sz w:val="24"/>
          <w:szCs w:val="24"/>
        </w:rPr>
        <w:t>Ikatan Akuntan</w:t>
      </w:r>
      <w:r w:rsidRPr="00867578">
        <w:rPr>
          <w:rFonts w:asciiTheme="majorBidi" w:hAnsiTheme="majorBidi" w:cstheme="majorBidi"/>
          <w:sz w:val="24"/>
          <w:szCs w:val="24"/>
        </w:rPr>
        <w:t xml:space="preserve"> Indonesia, 1994) yang </w:t>
      </w:r>
      <w:r>
        <w:rPr>
          <w:rFonts w:asciiTheme="majorBidi" w:hAnsiTheme="majorBidi" w:cstheme="majorBidi"/>
          <w:sz w:val="24"/>
          <w:szCs w:val="24"/>
        </w:rPr>
        <w:t xml:space="preserve">dikutip </w:t>
      </w:r>
      <w:r w:rsidRPr="00082627">
        <w:rPr>
          <w:rFonts w:asciiTheme="majorBidi" w:hAnsiTheme="majorBidi" w:cstheme="majorBidi"/>
          <w:b/>
          <w:sz w:val="24"/>
          <w:szCs w:val="24"/>
        </w:rPr>
        <w:t xml:space="preserve">Irham Fahmi (2018:24) </w:t>
      </w:r>
      <w:r>
        <w:rPr>
          <w:rFonts w:asciiTheme="majorBidi" w:hAnsiTheme="majorBidi" w:cstheme="majorBidi"/>
          <w:sz w:val="24"/>
          <w:szCs w:val="24"/>
        </w:rPr>
        <w:t xml:space="preserve">adalah sebagai </w:t>
      </w:r>
      <w:r>
        <w:rPr>
          <w:rFonts w:asciiTheme="majorBidi" w:hAnsiTheme="majorBidi" w:cstheme="majorBidi"/>
          <w:sz w:val="24"/>
          <w:szCs w:val="24"/>
        </w:rPr>
        <w:lastRenderedPageBreak/>
        <w:t>berikut</w:t>
      </w:r>
      <w:r w:rsidRPr="00867578">
        <w:rPr>
          <w:rFonts w:asciiTheme="majorBidi" w:hAnsiTheme="majorBidi" w:cstheme="majorBidi"/>
          <w:sz w:val="24"/>
          <w:szCs w:val="24"/>
        </w:rPr>
        <w:t xml:space="preserve">: </w:t>
      </w:r>
      <w:r w:rsidRPr="00082627">
        <w:rPr>
          <w:rFonts w:asciiTheme="majorBidi" w:hAnsiTheme="majorBidi" w:cstheme="majorBidi"/>
          <w:bCs/>
          <w:sz w:val="24"/>
          <w:szCs w:val="24"/>
        </w:rPr>
        <w:t>“bahwa tujuan laporan keuangan adalah menyediakan informasi yang menyangkut posisi keuangan, kinerja serta perubahan posisi keuangan suatu perusahaan yang bermanfaat bagi sejumlah besar pemakai dalam pengambilan keputusan ekonomi”.</w:t>
      </w:r>
    </w:p>
    <w:p w14:paraId="588CC2E8" w14:textId="77777777" w:rsidR="003A6B4C" w:rsidRDefault="003A6B4C" w:rsidP="003A6B4C">
      <w:pPr>
        <w:spacing w:line="480" w:lineRule="auto"/>
        <w:ind w:firstLine="709"/>
        <w:jc w:val="both"/>
        <w:rPr>
          <w:rFonts w:asciiTheme="majorBidi" w:hAnsiTheme="majorBidi" w:cstheme="majorBidi"/>
          <w:b/>
          <w:bCs/>
          <w:sz w:val="24"/>
          <w:szCs w:val="24"/>
        </w:rPr>
      </w:pPr>
      <w:r>
        <w:rPr>
          <w:rFonts w:asciiTheme="majorBidi" w:hAnsiTheme="majorBidi" w:cstheme="majorBidi"/>
          <w:sz w:val="24"/>
          <w:szCs w:val="24"/>
        </w:rPr>
        <w:t xml:space="preserve">Menurut </w:t>
      </w:r>
      <w:r w:rsidRPr="00082627">
        <w:rPr>
          <w:rFonts w:asciiTheme="majorBidi" w:hAnsiTheme="majorBidi" w:cstheme="majorBidi"/>
          <w:b/>
          <w:sz w:val="24"/>
          <w:szCs w:val="24"/>
        </w:rPr>
        <w:t>Irham Fahmi (2018:24)</w:t>
      </w:r>
      <w:r>
        <w:rPr>
          <w:rFonts w:asciiTheme="majorBidi" w:hAnsiTheme="majorBidi" w:cstheme="majorBidi"/>
          <w:sz w:val="24"/>
          <w:szCs w:val="24"/>
        </w:rPr>
        <w:t xml:space="preserve"> </w:t>
      </w:r>
      <w:r w:rsidRPr="00082627">
        <w:rPr>
          <w:rFonts w:asciiTheme="majorBidi" w:hAnsiTheme="majorBidi" w:cstheme="majorBidi"/>
          <w:bCs/>
          <w:sz w:val="24"/>
          <w:szCs w:val="24"/>
        </w:rPr>
        <w:t>“Tujuan laporan keuangan adalah untuk memberikan informasi kepada pihak yang membutuhkan tentang kondisi suatu perusahaan dari sudut angka-angka dalam satuan moneter”.</w:t>
      </w:r>
    </w:p>
    <w:p w14:paraId="2B1E1533" w14:textId="77777777" w:rsidR="003A6B4C" w:rsidRPr="006320BE" w:rsidRDefault="003A6B4C" w:rsidP="003A6B4C">
      <w:pPr>
        <w:spacing w:after="0" w:line="480" w:lineRule="auto"/>
        <w:ind w:firstLine="709"/>
        <w:jc w:val="both"/>
        <w:rPr>
          <w:rFonts w:asciiTheme="majorBidi" w:hAnsiTheme="majorBidi" w:cstheme="majorBidi"/>
          <w:b/>
          <w:bCs/>
          <w:sz w:val="24"/>
          <w:szCs w:val="24"/>
        </w:rPr>
      </w:pPr>
      <w:r w:rsidRPr="006320BE">
        <w:rPr>
          <w:rFonts w:asciiTheme="majorBidi" w:hAnsiTheme="majorBidi" w:cstheme="majorBidi"/>
          <w:sz w:val="24"/>
          <w:szCs w:val="24"/>
        </w:rPr>
        <w:t>Sedangkan tujuan umum laporan keuangan adalah :</w:t>
      </w:r>
    </w:p>
    <w:p w14:paraId="3C2013FA" w14:textId="77777777" w:rsidR="003A6B4C" w:rsidRDefault="003A6B4C" w:rsidP="003A6B4C">
      <w:pPr>
        <w:pStyle w:val="ListParagraph"/>
        <w:spacing w:after="0" w:line="240" w:lineRule="auto"/>
        <w:ind w:left="1418" w:right="1071"/>
        <w:jc w:val="both"/>
        <w:rPr>
          <w:rFonts w:asciiTheme="majorBidi" w:hAnsiTheme="majorBidi" w:cstheme="majorBidi"/>
          <w:sz w:val="20"/>
          <w:szCs w:val="20"/>
        </w:rPr>
      </w:pPr>
    </w:p>
    <w:p w14:paraId="35AB3E7B" w14:textId="77777777" w:rsidR="003A6B4C" w:rsidRPr="00082627" w:rsidRDefault="003A6B4C" w:rsidP="003A6B4C">
      <w:pPr>
        <w:spacing w:after="0" w:line="480" w:lineRule="auto"/>
        <w:ind w:firstLine="720"/>
        <w:jc w:val="both"/>
        <w:rPr>
          <w:rFonts w:asciiTheme="majorBidi" w:hAnsiTheme="majorBidi" w:cstheme="majorBidi"/>
          <w:b/>
          <w:sz w:val="20"/>
          <w:szCs w:val="20"/>
        </w:rPr>
      </w:pPr>
      <w:r>
        <w:rPr>
          <w:rFonts w:asciiTheme="majorBidi" w:hAnsiTheme="majorBidi" w:cstheme="majorBidi"/>
          <w:sz w:val="24"/>
          <w:szCs w:val="24"/>
        </w:rPr>
        <w:t>Tujuan Laporan Keuangan</w:t>
      </w:r>
      <w:r w:rsidRPr="00C814E1">
        <w:rPr>
          <w:rFonts w:asciiTheme="majorBidi" w:hAnsiTheme="majorBidi" w:cstheme="majorBidi"/>
          <w:sz w:val="24"/>
          <w:szCs w:val="24"/>
        </w:rPr>
        <w:t xml:space="preserve"> </w:t>
      </w:r>
      <w:r>
        <w:rPr>
          <w:rFonts w:asciiTheme="majorBidi" w:hAnsiTheme="majorBidi" w:cstheme="majorBidi"/>
          <w:sz w:val="24"/>
          <w:szCs w:val="24"/>
        </w:rPr>
        <w:t>menurut prinsip akuntansi</w:t>
      </w:r>
      <w:r w:rsidRPr="00C814E1">
        <w:rPr>
          <w:rFonts w:asciiTheme="majorBidi" w:hAnsiTheme="majorBidi" w:cstheme="majorBidi"/>
          <w:sz w:val="24"/>
          <w:szCs w:val="24"/>
        </w:rPr>
        <w:t xml:space="preserve"> Indonesia (1984) </w:t>
      </w:r>
      <w:r>
        <w:rPr>
          <w:rFonts w:asciiTheme="majorBidi" w:hAnsiTheme="majorBidi" w:cstheme="majorBidi"/>
          <w:sz w:val="24"/>
          <w:szCs w:val="24"/>
        </w:rPr>
        <w:t>adalah sebagai berikut</w:t>
      </w:r>
      <w:r w:rsidRPr="00C814E1">
        <w:rPr>
          <w:rFonts w:asciiTheme="majorBidi" w:hAnsiTheme="majorBidi" w:cstheme="majorBidi"/>
          <w:sz w:val="24"/>
          <w:szCs w:val="24"/>
        </w:rPr>
        <w:t>:</w:t>
      </w:r>
    </w:p>
    <w:p w14:paraId="0588B44D" w14:textId="77777777" w:rsidR="003A6B4C" w:rsidRPr="00082627" w:rsidRDefault="003A6B4C" w:rsidP="003A6B4C">
      <w:pPr>
        <w:pStyle w:val="ListParagraph"/>
        <w:numPr>
          <w:ilvl w:val="0"/>
          <w:numId w:val="9"/>
        </w:numPr>
        <w:spacing w:after="0" w:line="240" w:lineRule="auto"/>
        <w:ind w:right="1071"/>
        <w:jc w:val="both"/>
        <w:rPr>
          <w:rFonts w:asciiTheme="majorBidi" w:hAnsiTheme="majorBidi" w:cstheme="majorBidi"/>
          <w:b/>
          <w:sz w:val="20"/>
          <w:szCs w:val="20"/>
        </w:rPr>
      </w:pPr>
      <w:r w:rsidRPr="00082627">
        <w:rPr>
          <w:rFonts w:asciiTheme="majorBidi" w:hAnsiTheme="majorBidi" w:cstheme="majorBidi"/>
          <w:b/>
          <w:sz w:val="20"/>
          <w:szCs w:val="20"/>
        </w:rPr>
        <w:t>Untuk memberikan informasi keuangan yang dapat dipercaya mengenai aktiva dan kewajiban serta modal suatu perusahaan.</w:t>
      </w:r>
    </w:p>
    <w:p w14:paraId="6879A99D" w14:textId="77777777" w:rsidR="003A6B4C" w:rsidRPr="00082627" w:rsidRDefault="003A6B4C" w:rsidP="003A6B4C">
      <w:pPr>
        <w:pStyle w:val="ListParagraph"/>
        <w:numPr>
          <w:ilvl w:val="0"/>
          <w:numId w:val="9"/>
        </w:numPr>
        <w:spacing w:after="0" w:line="240" w:lineRule="auto"/>
        <w:ind w:right="1071"/>
        <w:jc w:val="both"/>
        <w:rPr>
          <w:rFonts w:asciiTheme="majorBidi" w:hAnsiTheme="majorBidi" w:cstheme="majorBidi"/>
          <w:b/>
          <w:sz w:val="20"/>
          <w:szCs w:val="20"/>
        </w:rPr>
      </w:pPr>
      <w:r w:rsidRPr="00082627">
        <w:rPr>
          <w:rFonts w:asciiTheme="majorBidi" w:hAnsiTheme="majorBidi" w:cstheme="majorBidi"/>
          <w:b/>
          <w:sz w:val="20"/>
          <w:szCs w:val="20"/>
        </w:rPr>
        <w:t>Untuk memberikan informasi yang dapat dipercaya mengenai perubahan dalam aktiva netto (aktiva dikurangi kewajiban) suatu perusahaan yang timbul dari kegiatan usaha dalam rangka memperoleh laba.</w:t>
      </w:r>
    </w:p>
    <w:p w14:paraId="1E6CDC5B" w14:textId="77777777" w:rsidR="003A6B4C" w:rsidRPr="00082627" w:rsidRDefault="003A6B4C" w:rsidP="003A6B4C">
      <w:pPr>
        <w:pStyle w:val="ListParagraph"/>
        <w:numPr>
          <w:ilvl w:val="0"/>
          <w:numId w:val="9"/>
        </w:numPr>
        <w:spacing w:after="0" w:line="240" w:lineRule="auto"/>
        <w:ind w:right="1071"/>
        <w:jc w:val="both"/>
        <w:rPr>
          <w:rFonts w:asciiTheme="majorBidi" w:hAnsiTheme="majorBidi" w:cstheme="majorBidi"/>
          <w:b/>
          <w:sz w:val="20"/>
          <w:szCs w:val="20"/>
        </w:rPr>
      </w:pPr>
      <w:r w:rsidRPr="00082627">
        <w:rPr>
          <w:rFonts w:asciiTheme="majorBidi" w:hAnsiTheme="majorBidi" w:cstheme="majorBidi"/>
          <w:b/>
          <w:sz w:val="20"/>
          <w:szCs w:val="20"/>
        </w:rPr>
        <w:t>Untuk memberikan informasi keuangan yang membantu para pemakai laporan di dalam menaksir potensi perusahaan dalam menghasilkan laba.</w:t>
      </w:r>
    </w:p>
    <w:p w14:paraId="514E4D40" w14:textId="77777777" w:rsidR="003A6B4C" w:rsidRPr="00082627" w:rsidRDefault="003A6B4C" w:rsidP="003A6B4C">
      <w:pPr>
        <w:pStyle w:val="ListParagraph"/>
        <w:numPr>
          <w:ilvl w:val="0"/>
          <w:numId w:val="9"/>
        </w:numPr>
        <w:spacing w:after="0" w:line="240" w:lineRule="auto"/>
        <w:ind w:right="1071"/>
        <w:jc w:val="both"/>
        <w:rPr>
          <w:rFonts w:asciiTheme="majorBidi" w:hAnsiTheme="majorBidi" w:cstheme="majorBidi"/>
          <w:b/>
          <w:sz w:val="20"/>
          <w:szCs w:val="20"/>
        </w:rPr>
      </w:pPr>
      <w:r w:rsidRPr="00082627">
        <w:rPr>
          <w:rFonts w:asciiTheme="majorBidi" w:hAnsiTheme="majorBidi" w:cstheme="majorBidi"/>
          <w:b/>
          <w:sz w:val="20"/>
          <w:szCs w:val="20"/>
        </w:rPr>
        <w:t>Untuk memberikan informasi penting lainnya mengenai perubahan dalam aktiva dan kewajiban suatu perusahaan, seperti informasi mengenai aktivitas pembiayaan dan investasi.</w:t>
      </w:r>
    </w:p>
    <w:p w14:paraId="43F660F3" w14:textId="77777777" w:rsidR="003A6B4C" w:rsidRDefault="003A6B4C" w:rsidP="003A6B4C">
      <w:pPr>
        <w:pStyle w:val="ListParagraph"/>
        <w:numPr>
          <w:ilvl w:val="0"/>
          <w:numId w:val="9"/>
        </w:numPr>
        <w:spacing w:after="0" w:line="240" w:lineRule="auto"/>
        <w:ind w:right="1071"/>
        <w:jc w:val="both"/>
        <w:rPr>
          <w:rFonts w:asciiTheme="majorBidi" w:hAnsiTheme="majorBidi" w:cstheme="majorBidi"/>
          <w:sz w:val="20"/>
          <w:szCs w:val="20"/>
        </w:rPr>
      </w:pPr>
      <w:r w:rsidRPr="00082627">
        <w:rPr>
          <w:rFonts w:asciiTheme="majorBidi" w:hAnsiTheme="majorBidi" w:cstheme="majorBidi"/>
          <w:b/>
          <w:sz w:val="20"/>
          <w:szCs w:val="20"/>
        </w:rPr>
        <w:t>Untuk mengungkapkan sejauh mungkin informasi lain yang berhubungan dengan laporan keuangan yang relevan untuk kebutuhan pemakai laporan, seperti informasi mengenai kebijakan akuntansi yang dianut perusahaan.</w:t>
      </w:r>
    </w:p>
    <w:p w14:paraId="5DF215CE" w14:textId="77777777" w:rsidR="003A6B4C" w:rsidRPr="00BD2414" w:rsidRDefault="003A6B4C" w:rsidP="003A6B4C">
      <w:pPr>
        <w:pStyle w:val="ListParagraph"/>
        <w:spacing w:after="0" w:line="240" w:lineRule="auto"/>
        <w:ind w:left="1800"/>
        <w:jc w:val="both"/>
        <w:rPr>
          <w:rFonts w:asciiTheme="majorBidi" w:hAnsiTheme="majorBidi" w:cstheme="majorBidi"/>
          <w:sz w:val="20"/>
          <w:szCs w:val="20"/>
        </w:rPr>
      </w:pPr>
    </w:p>
    <w:p w14:paraId="2B3B5D46" w14:textId="77777777" w:rsidR="003A6B4C" w:rsidRDefault="003A6B4C" w:rsidP="003A6B4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Berdasaskan pendapat</w:t>
      </w:r>
      <w:r w:rsidRPr="00856C98">
        <w:rPr>
          <w:rFonts w:asciiTheme="majorBidi" w:hAnsiTheme="majorBidi" w:cstheme="majorBidi"/>
          <w:sz w:val="24"/>
          <w:szCs w:val="24"/>
        </w:rPr>
        <w:t xml:space="preserve"> </w:t>
      </w:r>
      <w:r>
        <w:rPr>
          <w:rFonts w:asciiTheme="majorBidi" w:hAnsiTheme="majorBidi" w:cstheme="majorBidi"/>
          <w:sz w:val="24"/>
          <w:szCs w:val="24"/>
        </w:rPr>
        <w:t>diatas mengenai tujuan laporan keuangan, bahwa tujuan</w:t>
      </w:r>
      <w:r w:rsidRPr="00856C98">
        <w:rPr>
          <w:rFonts w:asciiTheme="majorBidi" w:hAnsiTheme="majorBidi" w:cstheme="majorBidi"/>
          <w:sz w:val="24"/>
          <w:szCs w:val="24"/>
        </w:rPr>
        <w:t xml:space="preserve"> </w:t>
      </w:r>
      <w:r>
        <w:rPr>
          <w:rFonts w:asciiTheme="majorBidi" w:hAnsiTheme="majorBidi" w:cstheme="majorBidi"/>
          <w:sz w:val="24"/>
          <w:szCs w:val="24"/>
        </w:rPr>
        <w:t>laporan keuangan secara menyeluruh</w:t>
      </w:r>
      <w:r w:rsidRPr="00856C98">
        <w:rPr>
          <w:rFonts w:asciiTheme="majorBidi" w:hAnsiTheme="majorBidi" w:cstheme="majorBidi"/>
          <w:sz w:val="24"/>
          <w:szCs w:val="24"/>
        </w:rPr>
        <w:t xml:space="preserve"> </w:t>
      </w:r>
      <w:r>
        <w:rPr>
          <w:rFonts w:asciiTheme="majorBidi" w:hAnsiTheme="majorBidi" w:cstheme="majorBidi"/>
          <w:sz w:val="24"/>
          <w:szCs w:val="24"/>
        </w:rPr>
        <w:t>adalah laporan keuangan menyajikan informasi</w:t>
      </w:r>
      <w:r w:rsidRPr="00856C98">
        <w:rPr>
          <w:rFonts w:asciiTheme="majorBidi" w:hAnsiTheme="majorBidi" w:cstheme="majorBidi"/>
          <w:sz w:val="24"/>
          <w:szCs w:val="24"/>
        </w:rPr>
        <w:t xml:space="preserve"> yang </w:t>
      </w:r>
      <w:r>
        <w:rPr>
          <w:rFonts w:asciiTheme="majorBidi" w:hAnsiTheme="majorBidi" w:cstheme="majorBidi"/>
          <w:sz w:val="24"/>
          <w:szCs w:val="24"/>
        </w:rPr>
        <w:t>meliputi perubahan-perubahan posisi atau unsur-unsur</w:t>
      </w:r>
      <w:r w:rsidRPr="00856C98">
        <w:rPr>
          <w:rFonts w:asciiTheme="majorBidi" w:hAnsiTheme="majorBidi" w:cstheme="majorBidi"/>
          <w:sz w:val="24"/>
          <w:szCs w:val="24"/>
        </w:rPr>
        <w:t xml:space="preserve"> </w:t>
      </w:r>
      <w:r>
        <w:rPr>
          <w:rFonts w:asciiTheme="majorBidi" w:hAnsiTheme="majorBidi" w:cstheme="majorBidi"/>
          <w:sz w:val="24"/>
          <w:szCs w:val="24"/>
        </w:rPr>
        <w:t>dari laporan keuangan</w:t>
      </w:r>
      <w:r w:rsidRPr="00856C98">
        <w:rPr>
          <w:rFonts w:asciiTheme="majorBidi" w:hAnsiTheme="majorBidi" w:cstheme="majorBidi"/>
          <w:sz w:val="24"/>
          <w:szCs w:val="24"/>
        </w:rPr>
        <w:t xml:space="preserve">, yang </w:t>
      </w:r>
      <w:r>
        <w:rPr>
          <w:rFonts w:asciiTheme="majorBidi" w:hAnsiTheme="majorBidi" w:cstheme="majorBidi"/>
          <w:sz w:val="24"/>
          <w:szCs w:val="24"/>
        </w:rPr>
        <w:t>bermanfaat serta ditujukan untuk pihak-pihak</w:t>
      </w:r>
      <w:r w:rsidRPr="00856C98">
        <w:rPr>
          <w:rFonts w:asciiTheme="majorBidi" w:hAnsiTheme="majorBidi" w:cstheme="majorBidi"/>
          <w:sz w:val="24"/>
          <w:szCs w:val="24"/>
        </w:rPr>
        <w:t xml:space="preserve"> yang </w:t>
      </w:r>
      <w:r>
        <w:rPr>
          <w:rFonts w:asciiTheme="majorBidi" w:hAnsiTheme="majorBidi" w:cstheme="majorBidi"/>
          <w:sz w:val="24"/>
          <w:szCs w:val="24"/>
        </w:rPr>
        <w:t>berkepentingan</w:t>
      </w:r>
      <w:r w:rsidRPr="00856C98">
        <w:rPr>
          <w:rFonts w:asciiTheme="majorBidi" w:hAnsiTheme="majorBidi" w:cstheme="majorBidi"/>
          <w:sz w:val="24"/>
          <w:szCs w:val="24"/>
        </w:rPr>
        <w:t xml:space="preserve"> </w:t>
      </w:r>
      <w:r>
        <w:rPr>
          <w:rFonts w:asciiTheme="majorBidi" w:hAnsiTheme="majorBidi" w:cstheme="majorBidi"/>
          <w:sz w:val="24"/>
          <w:szCs w:val="24"/>
        </w:rPr>
        <w:t>terhadap perusahaan</w:t>
      </w:r>
      <w:r w:rsidRPr="00856C98">
        <w:rPr>
          <w:rFonts w:asciiTheme="majorBidi" w:hAnsiTheme="majorBidi" w:cstheme="majorBidi"/>
          <w:sz w:val="24"/>
          <w:szCs w:val="24"/>
        </w:rPr>
        <w:t>.</w:t>
      </w:r>
    </w:p>
    <w:p w14:paraId="1F760D50" w14:textId="77777777" w:rsidR="003A6B4C" w:rsidRPr="00BC481D" w:rsidRDefault="003A6B4C" w:rsidP="003A6B4C">
      <w:pPr>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rPr>
        <w:lastRenderedPageBreak/>
        <w:t>Sedangkan pihak-pihak</w:t>
      </w:r>
      <w:r w:rsidRPr="00856C98">
        <w:rPr>
          <w:rFonts w:asciiTheme="majorBidi" w:hAnsiTheme="majorBidi" w:cstheme="majorBidi"/>
          <w:sz w:val="24"/>
          <w:szCs w:val="24"/>
        </w:rPr>
        <w:t xml:space="preserve"> yang </w:t>
      </w:r>
      <w:r>
        <w:rPr>
          <w:rFonts w:asciiTheme="majorBidi" w:hAnsiTheme="majorBidi" w:cstheme="majorBidi"/>
          <w:sz w:val="24"/>
          <w:szCs w:val="24"/>
        </w:rPr>
        <w:t>berkepentingan terhadap laporan keuangan</w:t>
      </w:r>
      <w:r w:rsidRPr="00856C98">
        <w:rPr>
          <w:rFonts w:asciiTheme="majorBidi" w:hAnsiTheme="majorBidi" w:cstheme="majorBidi"/>
          <w:sz w:val="24"/>
          <w:szCs w:val="24"/>
        </w:rPr>
        <w:t xml:space="preserve"> </w:t>
      </w:r>
      <w:r>
        <w:rPr>
          <w:rFonts w:asciiTheme="majorBidi" w:hAnsiTheme="majorBidi" w:cstheme="majorBidi"/>
          <w:sz w:val="24"/>
          <w:szCs w:val="24"/>
        </w:rPr>
        <w:t xml:space="preserve">menurut </w:t>
      </w:r>
      <w:r w:rsidRPr="00082627">
        <w:rPr>
          <w:rFonts w:asciiTheme="majorBidi" w:hAnsiTheme="majorBidi" w:cstheme="majorBidi"/>
          <w:b/>
          <w:sz w:val="24"/>
          <w:szCs w:val="24"/>
        </w:rPr>
        <w:t>Irham Fahmi (2018:34-39)</w:t>
      </w:r>
      <w:r>
        <w:rPr>
          <w:rFonts w:asciiTheme="majorBidi" w:hAnsiTheme="majorBidi" w:cstheme="majorBidi"/>
          <w:sz w:val="24"/>
          <w:szCs w:val="24"/>
        </w:rPr>
        <w:t xml:space="preserve"> adalah sebagai berikut</w:t>
      </w:r>
      <w:r w:rsidRPr="00856C98">
        <w:rPr>
          <w:rFonts w:asciiTheme="majorBidi" w:hAnsiTheme="majorBidi" w:cstheme="majorBidi"/>
          <w:sz w:val="24"/>
          <w:szCs w:val="24"/>
        </w:rPr>
        <w:t>:</w:t>
      </w:r>
    </w:p>
    <w:p w14:paraId="0EE98976"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 xml:space="preserve">Kreditur </w:t>
      </w:r>
    </w:p>
    <w:p w14:paraId="304B2DB7" w14:textId="77777777" w:rsidR="003A6B4C" w:rsidRPr="00082627" w:rsidRDefault="003A6B4C" w:rsidP="003A6B4C">
      <w:pPr>
        <w:pStyle w:val="ListParagraph"/>
        <w:spacing w:after="0" w:line="240" w:lineRule="auto"/>
        <w:ind w:left="1800" w:right="1071"/>
        <w:jc w:val="both"/>
        <w:rPr>
          <w:rFonts w:asciiTheme="majorBidi" w:hAnsiTheme="majorBidi" w:cstheme="majorBidi"/>
          <w:b/>
          <w:sz w:val="20"/>
          <w:szCs w:val="20"/>
        </w:rPr>
      </w:pPr>
      <w:r w:rsidRPr="00082627">
        <w:rPr>
          <w:rFonts w:asciiTheme="majorBidi" w:hAnsiTheme="majorBidi" w:cstheme="majorBidi"/>
          <w:b/>
          <w:sz w:val="20"/>
          <w:szCs w:val="20"/>
        </w:rPr>
        <w:t>Kreditur adalah pihak yang memberikan pinjaman baik dalam bentuk uang (</w:t>
      </w:r>
      <w:r w:rsidRPr="00082627">
        <w:rPr>
          <w:rFonts w:asciiTheme="majorBidi" w:hAnsiTheme="majorBidi" w:cstheme="majorBidi"/>
          <w:b/>
          <w:i/>
          <w:sz w:val="20"/>
          <w:szCs w:val="20"/>
        </w:rPr>
        <w:t>money</w:t>
      </w:r>
      <w:r w:rsidRPr="00082627">
        <w:rPr>
          <w:rFonts w:asciiTheme="majorBidi" w:hAnsiTheme="majorBidi" w:cstheme="majorBidi"/>
          <w:b/>
          <w:sz w:val="20"/>
          <w:szCs w:val="20"/>
        </w:rPr>
        <w:t>), barang (</w:t>
      </w:r>
      <w:r w:rsidRPr="00082627">
        <w:rPr>
          <w:rFonts w:asciiTheme="majorBidi" w:hAnsiTheme="majorBidi" w:cstheme="majorBidi"/>
          <w:b/>
          <w:i/>
          <w:sz w:val="20"/>
          <w:szCs w:val="20"/>
        </w:rPr>
        <w:t>goods</w:t>
      </w:r>
      <w:r w:rsidRPr="00082627">
        <w:rPr>
          <w:rFonts w:asciiTheme="majorBidi" w:hAnsiTheme="majorBidi" w:cstheme="majorBidi"/>
          <w:b/>
          <w:sz w:val="20"/>
          <w:szCs w:val="20"/>
        </w:rPr>
        <w:t>) maupun dalam bentuk jasa (</w:t>
      </w:r>
      <w:r w:rsidRPr="00082627">
        <w:rPr>
          <w:rFonts w:asciiTheme="majorBidi" w:hAnsiTheme="majorBidi" w:cstheme="majorBidi"/>
          <w:b/>
          <w:i/>
          <w:sz w:val="20"/>
          <w:szCs w:val="20"/>
        </w:rPr>
        <w:t>service</w:t>
      </w:r>
      <w:r w:rsidRPr="00082627">
        <w:rPr>
          <w:rFonts w:asciiTheme="majorBidi" w:hAnsiTheme="majorBidi" w:cstheme="majorBidi"/>
          <w:b/>
          <w:sz w:val="20"/>
          <w:szCs w:val="20"/>
        </w:rPr>
        <w:t>).</w:t>
      </w:r>
    </w:p>
    <w:p w14:paraId="4F2581A6"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Investor</w:t>
      </w:r>
    </w:p>
    <w:p w14:paraId="6CEB91AC" w14:textId="77777777" w:rsidR="003A6B4C" w:rsidRPr="00082627" w:rsidRDefault="003A6B4C" w:rsidP="003A6B4C">
      <w:pPr>
        <w:pStyle w:val="ListParagraph"/>
        <w:spacing w:after="0" w:line="240" w:lineRule="auto"/>
        <w:ind w:left="1800" w:right="1071"/>
        <w:jc w:val="both"/>
        <w:rPr>
          <w:rFonts w:asciiTheme="majorBidi" w:hAnsiTheme="majorBidi" w:cstheme="majorBidi"/>
          <w:b/>
          <w:sz w:val="20"/>
          <w:szCs w:val="20"/>
        </w:rPr>
      </w:pPr>
      <w:r w:rsidRPr="00082627">
        <w:rPr>
          <w:rFonts w:asciiTheme="majorBidi" w:hAnsiTheme="majorBidi" w:cstheme="majorBidi"/>
          <w:b/>
          <w:sz w:val="20"/>
          <w:szCs w:val="20"/>
        </w:rPr>
        <w:t>Investor disini bisa mereka yang membeli saham tersebut atau bahkan komisaris perusahaan. Seorang investor berkewajiban untuk mengetahui secara dalam kondisi perusahaan dimana ia akan berinvestasi atau pada saat ia sudah berinvestasi, karena dengan memahami laporan keuangan perusahaan tersebut artinya ia akan mengetahui berbagai informasi keuangan perusahaan.</w:t>
      </w:r>
    </w:p>
    <w:p w14:paraId="2440618E"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Akuntan Publik</w:t>
      </w:r>
    </w:p>
    <w:p w14:paraId="54EB57FB" w14:textId="77777777" w:rsidR="003A6B4C" w:rsidRPr="00082627" w:rsidRDefault="003A6B4C" w:rsidP="003A6B4C">
      <w:pPr>
        <w:pStyle w:val="ListParagraph"/>
        <w:spacing w:after="0" w:line="240" w:lineRule="auto"/>
        <w:ind w:left="1800" w:right="1071"/>
        <w:jc w:val="both"/>
        <w:rPr>
          <w:rFonts w:asciiTheme="majorBidi" w:hAnsiTheme="majorBidi" w:cstheme="majorBidi"/>
          <w:b/>
          <w:sz w:val="20"/>
          <w:szCs w:val="20"/>
        </w:rPr>
      </w:pPr>
      <w:r w:rsidRPr="00082627">
        <w:rPr>
          <w:rFonts w:asciiTheme="majorBidi" w:hAnsiTheme="majorBidi" w:cstheme="majorBidi"/>
          <w:b/>
          <w:sz w:val="20"/>
          <w:szCs w:val="20"/>
        </w:rPr>
        <w:t>Akuntan publik adalah mereka yang ditugaskan untuk melakukan audit pada sebuah perusahaan. Dan yang menjadi bahan audit seorang akuntan publik adalah laporan keuangan perusahaan, untuk selanjutnya pada hasil audit ia akan melaporkan dan memberikan penilaian dalam bentuk rekomendasi.</w:t>
      </w:r>
    </w:p>
    <w:p w14:paraId="639B1864"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KaryawanPerusahaan</w:t>
      </w:r>
    </w:p>
    <w:p w14:paraId="500396DC" w14:textId="77777777" w:rsidR="003A6B4C" w:rsidRPr="00082627" w:rsidRDefault="003A6B4C" w:rsidP="003A6B4C">
      <w:pPr>
        <w:pStyle w:val="ListParagraph"/>
        <w:spacing w:after="0" w:line="240" w:lineRule="auto"/>
        <w:ind w:left="1800" w:right="1071"/>
        <w:jc w:val="both"/>
        <w:rPr>
          <w:rFonts w:asciiTheme="majorBidi" w:hAnsiTheme="majorBidi" w:cstheme="majorBidi"/>
          <w:b/>
          <w:sz w:val="20"/>
          <w:szCs w:val="20"/>
        </w:rPr>
      </w:pPr>
      <w:r w:rsidRPr="00082627">
        <w:rPr>
          <w:rFonts w:asciiTheme="majorBidi" w:hAnsiTheme="majorBidi" w:cstheme="majorBidi"/>
          <w:b/>
          <w:sz w:val="20"/>
          <w:szCs w:val="20"/>
        </w:rPr>
        <w:t>Karyawan merupakan mereka yang terlibat secara penuh di suatu perusahaan. Dan secara ekonomi mereka mempunyai ketergantungan yang besar yaitu pekerjaan dan penghasilan yang diterima dari perusahaan tempat bekerja telah begitu berperan dalam membantu kehidupannya, terutama jika karyawan tersebut telah berkeluarga. Dengan begitu posisi perusahaan yang tergambarkan dalam laporan keuangan menjadi bahan kajian bagi karyawan dalam memposisikan keputusan ke depan nantinya.</w:t>
      </w:r>
    </w:p>
    <w:p w14:paraId="34BF4A4B"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 xml:space="preserve">Bapepam </w:t>
      </w:r>
    </w:p>
    <w:p w14:paraId="2991E6F4" w14:textId="77777777" w:rsidR="003A6B4C" w:rsidRPr="00082627" w:rsidRDefault="003A6B4C" w:rsidP="003A6B4C">
      <w:pPr>
        <w:pStyle w:val="ListParagraph"/>
        <w:spacing w:after="0" w:line="240" w:lineRule="auto"/>
        <w:ind w:left="1800" w:right="1071"/>
        <w:jc w:val="both"/>
        <w:rPr>
          <w:rFonts w:asciiTheme="majorBidi" w:hAnsiTheme="majorBidi" w:cstheme="majorBidi"/>
          <w:b/>
          <w:sz w:val="20"/>
          <w:szCs w:val="20"/>
        </w:rPr>
      </w:pPr>
      <w:r w:rsidRPr="00082627">
        <w:rPr>
          <w:rFonts w:asciiTheme="majorBidi" w:hAnsiTheme="majorBidi" w:cstheme="majorBidi"/>
          <w:b/>
          <w:sz w:val="20"/>
          <w:szCs w:val="20"/>
        </w:rPr>
        <w:t xml:space="preserve">Bapepam adalah Badan Pengawas Pasar Modal. Bagi suatu perusahaan yang akan </w:t>
      </w:r>
      <w:r w:rsidRPr="00082627">
        <w:rPr>
          <w:rFonts w:asciiTheme="majorBidi" w:hAnsiTheme="majorBidi" w:cstheme="majorBidi"/>
          <w:b/>
          <w:i/>
          <w:sz w:val="20"/>
          <w:szCs w:val="20"/>
        </w:rPr>
        <w:t xml:space="preserve">go public </w:t>
      </w:r>
      <w:r w:rsidRPr="00082627">
        <w:rPr>
          <w:rFonts w:asciiTheme="majorBidi" w:hAnsiTheme="majorBidi" w:cstheme="majorBidi"/>
          <w:b/>
          <w:sz w:val="20"/>
          <w:szCs w:val="20"/>
        </w:rPr>
        <w:t>maka perusahaan tersebut berkewajiban untuk memperlihatkan laporan keuangannya kepada Bapepam dalam hal ini PT Bursa Efek Indonesia.</w:t>
      </w:r>
    </w:p>
    <w:p w14:paraId="5D55F1F6" w14:textId="77777777" w:rsidR="003A6B4C" w:rsidRPr="00082627" w:rsidRDefault="003A6B4C" w:rsidP="003A6B4C">
      <w:pPr>
        <w:pStyle w:val="ListParagraph"/>
        <w:numPr>
          <w:ilvl w:val="0"/>
          <w:numId w:val="10"/>
        </w:numPr>
        <w:spacing w:after="0" w:line="240" w:lineRule="auto"/>
        <w:ind w:right="1071"/>
        <w:jc w:val="both"/>
        <w:rPr>
          <w:rFonts w:asciiTheme="majorBidi" w:hAnsiTheme="majorBidi" w:cstheme="majorBidi"/>
          <w:b/>
          <w:i/>
          <w:sz w:val="20"/>
          <w:szCs w:val="20"/>
        </w:rPr>
      </w:pPr>
      <w:r w:rsidRPr="00082627">
        <w:rPr>
          <w:rFonts w:asciiTheme="majorBidi" w:hAnsiTheme="majorBidi" w:cstheme="majorBidi"/>
          <w:b/>
          <w:i/>
          <w:sz w:val="20"/>
          <w:szCs w:val="20"/>
        </w:rPr>
        <w:t>Underwriter</w:t>
      </w:r>
    </w:p>
    <w:p w14:paraId="4530439B" w14:textId="77777777" w:rsidR="003A6B4C" w:rsidRDefault="003A6B4C" w:rsidP="003A6B4C">
      <w:pPr>
        <w:pStyle w:val="ListParagraph"/>
        <w:spacing w:after="0" w:line="240" w:lineRule="auto"/>
        <w:ind w:left="1800" w:right="1071"/>
        <w:jc w:val="both"/>
        <w:rPr>
          <w:rFonts w:asciiTheme="majorBidi" w:hAnsiTheme="majorBidi" w:cstheme="majorBidi"/>
          <w:b/>
          <w:sz w:val="20"/>
          <w:szCs w:val="20"/>
          <w:lang w:val="en-US"/>
        </w:rPr>
      </w:pPr>
      <w:r w:rsidRPr="00082627">
        <w:rPr>
          <w:rFonts w:asciiTheme="majorBidi" w:hAnsiTheme="majorBidi" w:cstheme="majorBidi"/>
          <w:b/>
          <w:i/>
          <w:sz w:val="20"/>
          <w:szCs w:val="20"/>
        </w:rPr>
        <w:t>Underwriter</w:t>
      </w:r>
      <w:r w:rsidRPr="00082627">
        <w:rPr>
          <w:rFonts w:asciiTheme="majorBidi" w:hAnsiTheme="majorBidi" w:cstheme="majorBidi"/>
          <w:b/>
          <w:sz w:val="20"/>
          <w:szCs w:val="20"/>
        </w:rPr>
        <w:t xml:space="preserve"> adalah penjamin emisi bagi setiap perusahaan yang akan memberikan sahamnya di pasar modal.</w:t>
      </w:r>
    </w:p>
    <w:p w14:paraId="679E77F5" w14:textId="77777777" w:rsidR="003A6B4C" w:rsidRDefault="003A6B4C" w:rsidP="003A6B4C">
      <w:pPr>
        <w:pStyle w:val="ListParagraph"/>
        <w:spacing w:after="0" w:line="240" w:lineRule="auto"/>
        <w:ind w:left="1800" w:right="1071"/>
        <w:jc w:val="both"/>
        <w:rPr>
          <w:rFonts w:asciiTheme="majorBidi" w:hAnsiTheme="majorBidi" w:cstheme="majorBidi"/>
          <w:b/>
          <w:sz w:val="20"/>
          <w:szCs w:val="20"/>
          <w:lang w:val="en-US"/>
        </w:rPr>
      </w:pPr>
    </w:p>
    <w:p w14:paraId="456CEC5D" w14:textId="77777777" w:rsidR="003A6B4C" w:rsidRPr="00D50B21" w:rsidRDefault="003A6B4C" w:rsidP="003A6B4C">
      <w:pPr>
        <w:pStyle w:val="ListParagraph"/>
        <w:spacing w:after="0" w:line="240" w:lineRule="auto"/>
        <w:ind w:left="1800" w:right="1071"/>
        <w:jc w:val="both"/>
        <w:rPr>
          <w:rFonts w:asciiTheme="majorBidi" w:hAnsiTheme="majorBidi" w:cstheme="majorBidi"/>
          <w:b/>
          <w:sz w:val="20"/>
          <w:szCs w:val="20"/>
          <w:lang w:val="en-US"/>
        </w:rPr>
      </w:pPr>
    </w:p>
    <w:p w14:paraId="7EB47702"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 xml:space="preserve">Konsumen </w:t>
      </w:r>
    </w:p>
    <w:p w14:paraId="6C469603" w14:textId="77777777" w:rsidR="003A6B4C" w:rsidRDefault="003A6B4C" w:rsidP="003A6B4C">
      <w:pPr>
        <w:pStyle w:val="ListParagraph"/>
        <w:spacing w:after="0" w:line="240" w:lineRule="auto"/>
        <w:ind w:left="1800" w:right="1071"/>
        <w:jc w:val="both"/>
        <w:rPr>
          <w:rFonts w:asciiTheme="majorBidi" w:hAnsiTheme="majorBidi" w:cstheme="majorBidi"/>
          <w:b/>
          <w:sz w:val="20"/>
          <w:szCs w:val="20"/>
        </w:rPr>
      </w:pPr>
      <w:r w:rsidRPr="00082627">
        <w:rPr>
          <w:rFonts w:asciiTheme="majorBidi" w:hAnsiTheme="majorBidi" w:cstheme="majorBidi"/>
          <w:b/>
          <w:sz w:val="20"/>
          <w:szCs w:val="20"/>
        </w:rPr>
        <w:t>Konsumen adalah pihak yang menikmati produk dan jasa yang dihasilkan oleh sebuah perusahaan.</w:t>
      </w:r>
    </w:p>
    <w:p w14:paraId="6AF5EEE4" w14:textId="77777777" w:rsidR="003A6B4C" w:rsidRDefault="003A6B4C" w:rsidP="003A6B4C">
      <w:pPr>
        <w:pStyle w:val="ListParagraph"/>
        <w:spacing w:after="0" w:line="240" w:lineRule="auto"/>
        <w:ind w:left="1800" w:right="1071"/>
        <w:jc w:val="both"/>
        <w:rPr>
          <w:rFonts w:asciiTheme="majorBidi" w:hAnsiTheme="majorBidi" w:cstheme="majorBidi"/>
          <w:b/>
          <w:sz w:val="20"/>
          <w:szCs w:val="20"/>
        </w:rPr>
      </w:pPr>
    </w:p>
    <w:p w14:paraId="77DAA021" w14:textId="77777777" w:rsidR="003A6B4C" w:rsidRPr="00082627" w:rsidRDefault="003A6B4C" w:rsidP="003A6B4C">
      <w:pPr>
        <w:pStyle w:val="ListParagraph"/>
        <w:spacing w:after="0" w:line="240" w:lineRule="auto"/>
        <w:ind w:left="1800" w:right="1071"/>
        <w:jc w:val="both"/>
        <w:rPr>
          <w:rFonts w:asciiTheme="majorBidi" w:hAnsiTheme="majorBidi" w:cstheme="majorBidi"/>
          <w:b/>
          <w:sz w:val="20"/>
          <w:szCs w:val="20"/>
        </w:rPr>
      </w:pPr>
    </w:p>
    <w:p w14:paraId="193E0335"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 xml:space="preserve">Pemasok </w:t>
      </w:r>
    </w:p>
    <w:p w14:paraId="7B0DCD69" w14:textId="77777777" w:rsidR="003A6B4C" w:rsidRPr="00082627" w:rsidRDefault="003A6B4C" w:rsidP="003A6B4C">
      <w:pPr>
        <w:pStyle w:val="ListParagraph"/>
        <w:spacing w:after="0" w:line="240" w:lineRule="auto"/>
        <w:ind w:left="1800" w:right="1071"/>
        <w:jc w:val="both"/>
        <w:rPr>
          <w:rFonts w:asciiTheme="majorBidi" w:hAnsiTheme="majorBidi" w:cstheme="majorBidi"/>
          <w:b/>
          <w:sz w:val="20"/>
          <w:szCs w:val="20"/>
        </w:rPr>
      </w:pPr>
      <w:r w:rsidRPr="00082627">
        <w:rPr>
          <w:rFonts w:asciiTheme="majorBidi" w:hAnsiTheme="majorBidi" w:cstheme="majorBidi"/>
          <w:b/>
          <w:sz w:val="20"/>
          <w:szCs w:val="20"/>
        </w:rPr>
        <w:t>Pemasok merupakan mereka yang menerima order untuk memasok setiap kebutuhan perusahaan mulai dari hal-hal yang dianggap kecil sampai yang besar yang mana semua itu dihitung dengan skala finansial.</w:t>
      </w:r>
    </w:p>
    <w:p w14:paraId="5B8E2815"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Lembaga Penilai</w:t>
      </w:r>
    </w:p>
    <w:p w14:paraId="77A4A00B" w14:textId="77777777" w:rsidR="003A6B4C" w:rsidRPr="00D50B21" w:rsidRDefault="003A6B4C" w:rsidP="003A6B4C">
      <w:pPr>
        <w:pStyle w:val="ListParagraph"/>
        <w:spacing w:after="0" w:line="240" w:lineRule="auto"/>
        <w:ind w:left="1800" w:right="1071"/>
        <w:jc w:val="both"/>
        <w:rPr>
          <w:rFonts w:asciiTheme="majorBidi" w:hAnsiTheme="majorBidi" w:cstheme="majorBidi"/>
          <w:b/>
          <w:sz w:val="20"/>
          <w:szCs w:val="20"/>
          <w:lang w:val="en-US"/>
        </w:rPr>
      </w:pPr>
      <w:r w:rsidRPr="00082627">
        <w:rPr>
          <w:rFonts w:asciiTheme="majorBidi" w:hAnsiTheme="majorBidi" w:cstheme="majorBidi"/>
          <w:b/>
          <w:sz w:val="20"/>
          <w:szCs w:val="20"/>
        </w:rPr>
        <w:lastRenderedPageBreak/>
        <w:t>Lembaga penilai disini berasal dari berbagai latar belakang seperti GCG (Good Corporate Governance), WALHI (Wahana Lingkungan Hidup), Majalah, Televisi, Tabloid, Surat Kabar, dan lainnya yang secara berkala membuat rangking perusahaan berdasarkan klasifikasi masing-masing. Dimana data-data yang berasal dari laporan keuangan tersebut dijadikan rujukan untuk penilaian.</w:t>
      </w:r>
    </w:p>
    <w:p w14:paraId="019CADDA"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Asosiasi perdagangan</w:t>
      </w:r>
    </w:p>
    <w:p w14:paraId="72C62E61" w14:textId="77777777" w:rsidR="003A6B4C" w:rsidRPr="00082627" w:rsidRDefault="003A6B4C" w:rsidP="003A6B4C">
      <w:pPr>
        <w:pStyle w:val="ListParagraph"/>
        <w:spacing w:after="0" w:line="240" w:lineRule="auto"/>
        <w:ind w:left="1800" w:right="1071"/>
        <w:jc w:val="both"/>
        <w:rPr>
          <w:rFonts w:asciiTheme="majorBidi" w:hAnsiTheme="majorBidi" w:cstheme="majorBidi"/>
          <w:b/>
          <w:sz w:val="20"/>
          <w:szCs w:val="20"/>
        </w:rPr>
      </w:pPr>
      <w:r w:rsidRPr="00082627">
        <w:rPr>
          <w:rFonts w:asciiTheme="majorBidi" w:hAnsiTheme="majorBidi" w:cstheme="majorBidi"/>
          <w:b/>
          <w:sz w:val="20"/>
          <w:szCs w:val="20"/>
        </w:rPr>
        <w:t>Asosiasi perdagangan ini mencakup mulai dari KADIN (kamar dagang dan industri), HIPMI (Himpunan Pengusaha Muda Indonesia), IKAPI (ikatan penerbit Indonesia), Asosiasi Pertekstilan Indonesia, dan lainnya.</w:t>
      </w:r>
    </w:p>
    <w:p w14:paraId="37EE2332"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 xml:space="preserve">Pengadilan </w:t>
      </w:r>
    </w:p>
    <w:p w14:paraId="45C90004" w14:textId="77777777" w:rsidR="003A6B4C" w:rsidRPr="00082627" w:rsidRDefault="003A6B4C" w:rsidP="003A6B4C">
      <w:pPr>
        <w:pStyle w:val="ListParagraph"/>
        <w:spacing w:after="0" w:line="240" w:lineRule="auto"/>
        <w:ind w:left="1800" w:right="1071"/>
        <w:jc w:val="both"/>
        <w:rPr>
          <w:rFonts w:asciiTheme="majorBidi" w:hAnsiTheme="majorBidi" w:cstheme="majorBidi"/>
          <w:b/>
          <w:sz w:val="20"/>
          <w:szCs w:val="20"/>
        </w:rPr>
      </w:pPr>
      <w:r w:rsidRPr="00082627">
        <w:rPr>
          <w:rFonts w:asciiTheme="majorBidi" w:hAnsiTheme="majorBidi" w:cstheme="majorBidi"/>
          <w:b/>
          <w:sz w:val="20"/>
          <w:szCs w:val="20"/>
        </w:rPr>
        <w:t>Laporan keuangan yang dihasilkan dan disahkan oleh pihak perusahaan adalah dapat menjadi barang bukti pertanggungjawaban kinerja keuangan, dan pertanggungjawaban dalam bentuk laporan keuangan tersebut nantinya akan menjadi subjek pertanyaan dalam peradilan.</w:t>
      </w:r>
    </w:p>
    <w:p w14:paraId="4B1284E6"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Akademis dan Peneliti</w:t>
      </w:r>
    </w:p>
    <w:p w14:paraId="20815787" w14:textId="77777777" w:rsidR="003A6B4C" w:rsidRPr="00082627" w:rsidRDefault="003A6B4C" w:rsidP="003A6B4C">
      <w:pPr>
        <w:pStyle w:val="ListParagraph"/>
        <w:spacing w:after="0" w:line="240" w:lineRule="auto"/>
        <w:ind w:left="1800" w:right="1071"/>
        <w:jc w:val="both"/>
        <w:rPr>
          <w:rFonts w:asciiTheme="majorBidi" w:hAnsiTheme="majorBidi" w:cstheme="majorBidi"/>
          <w:b/>
          <w:sz w:val="20"/>
          <w:szCs w:val="20"/>
        </w:rPr>
      </w:pPr>
      <w:r w:rsidRPr="00082627">
        <w:rPr>
          <w:rFonts w:asciiTheme="majorBidi" w:hAnsiTheme="majorBidi" w:cstheme="majorBidi"/>
          <w:b/>
          <w:sz w:val="20"/>
          <w:szCs w:val="20"/>
        </w:rPr>
        <w:t xml:space="preserve">Pihak akademis dan peneliti adalah mereka yang melakukan </w:t>
      </w:r>
      <w:r w:rsidRPr="00082627">
        <w:rPr>
          <w:rFonts w:asciiTheme="majorBidi" w:hAnsiTheme="majorBidi" w:cstheme="majorBidi"/>
          <w:b/>
          <w:i/>
          <w:sz w:val="20"/>
          <w:szCs w:val="20"/>
        </w:rPr>
        <w:t>research</w:t>
      </w:r>
      <w:r w:rsidRPr="00082627">
        <w:rPr>
          <w:rFonts w:asciiTheme="majorBidi" w:hAnsiTheme="majorBidi" w:cstheme="majorBidi"/>
          <w:b/>
          <w:sz w:val="20"/>
          <w:szCs w:val="20"/>
        </w:rPr>
        <w:t xml:space="preserve"> terhadap sebuah perusahaan. Sehingga dengan begitu kebutuhan akan informasi sebuah laporan keuangan yang dapat dipercaya dan dapat dipertanggungjawabkan adalah mutlak, apalagi jika nanti penelitian tersebut dipublikasikan ke berbagai jurnal dan media massa baik nasional dan internasional.</w:t>
      </w:r>
    </w:p>
    <w:p w14:paraId="1D07A612"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 xml:space="preserve">Pemda </w:t>
      </w:r>
    </w:p>
    <w:p w14:paraId="497AB3B7" w14:textId="77777777" w:rsidR="003A6B4C" w:rsidRPr="00082627" w:rsidRDefault="003A6B4C" w:rsidP="003A6B4C">
      <w:pPr>
        <w:pStyle w:val="ListParagraph"/>
        <w:spacing w:after="0" w:line="240" w:lineRule="auto"/>
        <w:ind w:left="1800" w:right="1071"/>
        <w:jc w:val="both"/>
        <w:rPr>
          <w:rFonts w:asciiTheme="majorBidi" w:hAnsiTheme="majorBidi" w:cstheme="majorBidi"/>
          <w:b/>
          <w:sz w:val="20"/>
          <w:szCs w:val="20"/>
        </w:rPr>
      </w:pPr>
      <w:r w:rsidRPr="00082627">
        <w:rPr>
          <w:rFonts w:asciiTheme="majorBidi" w:hAnsiTheme="majorBidi" w:cstheme="majorBidi"/>
          <w:b/>
          <w:sz w:val="20"/>
          <w:szCs w:val="20"/>
        </w:rPr>
        <w:t xml:space="preserve">Pemerintah daerah atau </w:t>
      </w:r>
      <w:r w:rsidRPr="00082627">
        <w:rPr>
          <w:rFonts w:asciiTheme="majorBidi" w:hAnsiTheme="majorBidi" w:cstheme="majorBidi"/>
          <w:b/>
          <w:i/>
          <w:sz w:val="20"/>
          <w:szCs w:val="20"/>
        </w:rPr>
        <w:t>Local Government</w:t>
      </w:r>
      <w:r w:rsidRPr="00082627">
        <w:rPr>
          <w:rFonts w:asciiTheme="majorBidi" w:hAnsiTheme="majorBidi" w:cstheme="majorBidi"/>
          <w:b/>
          <w:sz w:val="20"/>
          <w:szCs w:val="20"/>
        </w:rPr>
        <w:t xml:space="preserve"> adalah mereka yang mempunyai hubungan kuat dengan kajian seperti akan lahirnya suatu perda (peraturan daerah) yang berkaitan dengan berbagai aspek.</w:t>
      </w:r>
    </w:p>
    <w:p w14:paraId="034D4FA5"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Pemerintah Pusat</w:t>
      </w:r>
    </w:p>
    <w:p w14:paraId="47F53074" w14:textId="77777777" w:rsidR="003A6B4C" w:rsidRPr="00082627" w:rsidRDefault="003A6B4C" w:rsidP="003A6B4C">
      <w:pPr>
        <w:pStyle w:val="ListParagraph"/>
        <w:spacing w:after="0" w:line="240" w:lineRule="auto"/>
        <w:ind w:left="1800" w:right="1071"/>
        <w:jc w:val="both"/>
        <w:rPr>
          <w:rFonts w:asciiTheme="majorBidi" w:hAnsiTheme="majorBidi" w:cstheme="majorBidi"/>
          <w:b/>
          <w:sz w:val="20"/>
          <w:szCs w:val="20"/>
        </w:rPr>
      </w:pPr>
      <w:r w:rsidRPr="00082627">
        <w:rPr>
          <w:rFonts w:asciiTheme="majorBidi" w:hAnsiTheme="majorBidi" w:cstheme="majorBidi"/>
          <w:b/>
          <w:sz w:val="20"/>
          <w:szCs w:val="20"/>
        </w:rPr>
        <w:t>Pemerintah pusat adalah dengan segala perangkat yang dimilikinya telah menjadikan laporan keuangan perusahaan sebagai data fundamental acuan untuk melihat perkembangan pada berbagai sektor bisnis. Juga harus disadari bahwa terbentuknya angka-angka pada laporan keuangan tidak bisa dipungkiri dari regulasi dan deregulasi yang telah digulirkan.</w:t>
      </w:r>
    </w:p>
    <w:p w14:paraId="24509EDF"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Pemerintah Asing</w:t>
      </w:r>
    </w:p>
    <w:p w14:paraId="43EB9B7E" w14:textId="77777777" w:rsidR="003A6B4C" w:rsidRPr="006320BE" w:rsidRDefault="003A6B4C" w:rsidP="003A6B4C">
      <w:pPr>
        <w:pStyle w:val="ListParagraph"/>
        <w:spacing w:after="0" w:line="240" w:lineRule="auto"/>
        <w:ind w:left="1800" w:right="1071"/>
        <w:jc w:val="both"/>
        <w:rPr>
          <w:rFonts w:asciiTheme="majorBidi" w:hAnsiTheme="majorBidi" w:cstheme="majorBidi"/>
          <w:b/>
          <w:sz w:val="20"/>
          <w:szCs w:val="20"/>
          <w:lang w:val="en-US"/>
        </w:rPr>
      </w:pPr>
      <w:r w:rsidRPr="00082627">
        <w:rPr>
          <w:rFonts w:asciiTheme="majorBidi" w:hAnsiTheme="majorBidi" w:cstheme="majorBidi"/>
          <w:b/>
          <w:sz w:val="20"/>
          <w:szCs w:val="20"/>
        </w:rPr>
        <w:t>Pemerintah asing merupakan pihak yang mengamati perkembangan dan pertumbuhan ekonomi yang terjadi disuatu Negara, dimana misalnya Negara tersebut memiliki keterkaitan dalam bentuk perjanjian dagang (</w:t>
      </w:r>
      <w:r w:rsidRPr="00082627">
        <w:rPr>
          <w:rFonts w:asciiTheme="majorBidi" w:hAnsiTheme="majorBidi" w:cstheme="majorBidi"/>
          <w:b/>
          <w:i/>
          <w:sz w:val="20"/>
          <w:szCs w:val="20"/>
        </w:rPr>
        <w:t>trade contarct</w:t>
      </w:r>
      <w:r w:rsidRPr="00082627">
        <w:rPr>
          <w:rFonts w:asciiTheme="majorBidi" w:hAnsiTheme="majorBidi" w:cstheme="majorBidi"/>
          <w:b/>
          <w:sz w:val="20"/>
          <w:szCs w:val="20"/>
        </w:rPr>
        <w:t>) yang mecakup dalam berbagai bidang usaha.</w:t>
      </w:r>
    </w:p>
    <w:p w14:paraId="40B8F961" w14:textId="77777777" w:rsidR="003A6B4C" w:rsidRPr="00082627" w:rsidRDefault="003A6B4C" w:rsidP="003A6B4C">
      <w:pPr>
        <w:pStyle w:val="ListParagraph"/>
        <w:numPr>
          <w:ilvl w:val="0"/>
          <w:numId w:val="10"/>
        </w:numPr>
        <w:spacing w:after="0" w:line="240" w:lineRule="auto"/>
        <w:jc w:val="both"/>
        <w:rPr>
          <w:rFonts w:asciiTheme="majorBidi" w:hAnsiTheme="majorBidi" w:cstheme="majorBidi"/>
          <w:b/>
          <w:sz w:val="20"/>
          <w:szCs w:val="20"/>
        </w:rPr>
      </w:pPr>
      <w:r w:rsidRPr="00082627">
        <w:rPr>
          <w:rFonts w:asciiTheme="majorBidi" w:hAnsiTheme="majorBidi" w:cstheme="majorBidi"/>
          <w:b/>
          <w:sz w:val="20"/>
          <w:szCs w:val="20"/>
        </w:rPr>
        <w:t>Organisasi Internasional</w:t>
      </w:r>
    </w:p>
    <w:p w14:paraId="1343D874" w14:textId="77777777" w:rsidR="003A6B4C" w:rsidRPr="00082627" w:rsidRDefault="003A6B4C" w:rsidP="003A6B4C">
      <w:pPr>
        <w:pStyle w:val="ListParagraph"/>
        <w:spacing w:after="0" w:line="240" w:lineRule="auto"/>
        <w:ind w:left="1800" w:right="1071"/>
        <w:jc w:val="both"/>
        <w:rPr>
          <w:rFonts w:asciiTheme="majorBidi" w:hAnsiTheme="majorBidi" w:cstheme="majorBidi"/>
          <w:b/>
          <w:sz w:val="20"/>
          <w:szCs w:val="20"/>
        </w:rPr>
      </w:pPr>
      <w:r w:rsidRPr="00082627">
        <w:rPr>
          <w:rFonts w:asciiTheme="majorBidi" w:hAnsiTheme="majorBidi" w:cstheme="majorBidi"/>
          <w:b/>
          <w:sz w:val="20"/>
          <w:szCs w:val="20"/>
        </w:rPr>
        <w:t xml:space="preserve">Organisasi internasional disini seperti IMF (International Monetary Fund), WB (World Bank), ADB (Asian Development Bank), ASEAN, PBB, dan lainnya. Mereka ini adalah menjadi pihak yang turut andil dalam usaha menciptakan terbentuknya tatanan dunia baru. Dukungan </w:t>
      </w:r>
      <w:r w:rsidRPr="00082627">
        <w:rPr>
          <w:rFonts w:asciiTheme="majorBidi" w:hAnsiTheme="majorBidi" w:cstheme="majorBidi"/>
          <w:b/>
          <w:i/>
          <w:sz w:val="20"/>
          <w:szCs w:val="20"/>
        </w:rPr>
        <w:t>financial</w:t>
      </w:r>
      <w:r w:rsidRPr="00082627">
        <w:rPr>
          <w:rFonts w:asciiTheme="majorBidi" w:hAnsiTheme="majorBidi" w:cstheme="majorBidi"/>
          <w:b/>
          <w:sz w:val="20"/>
          <w:szCs w:val="20"/>
        </w:rPr>
        <w:t xml:space="preserve"> dan </w:t>
      </w:r>
      <w:r w:rsidRPr="00082627">
        <w:rPr>
          <w:rFonts w:asciiTheme="majorBidi" w:hAnsiTheme="majorBidi" w:cstheme="majorBidi"/>
          <w:b/>
          <w:i/>
          <w:sz w:val="20"/>
          <w:szCs w:val="20"/>
        </w:rPr>
        <w:t>non financial</w:t>
      </w:r>
      <w:r w:rsidRPr="00082627">
        <w:rPr>
          <w:rFonts w:asciiTheme="majorBidi" w:hAnsiTheme="majorBidi" w:cstheme="majorBidi"/>
          <w:b/>
          <w:sz w:val="20"/>
          <w:szCs w:val="20"/>
        </w:rPr>
        <w:t xml:space="preserve"> yang diberikan adalah menjadi ukuran kinerja dari lembaga tersebut, seperti kucuran dana yang diberikan IMF dan WB pada beberapa Negara.</w:t>
      </w:r>
    </w:p>
    <w:p w14:paraId="2CD3A84B" w14:textId="77777777" w:rsidR="003A6B4C" w:rsidRDefault="003A6B4C" w:rsidP="003A6B4C">
      <w:pPr>
        <w:pStyle w:val="ListParagraph"/>
        <w:spacing w:after="0" w:line="240" w:lineRule="auto"/>
        <w:ind w:left="1800" w:right="1071"/>
        <w:jc w:val="both"/>
        <w:rPr>
          <w:rFonts w:asciiTheme="majorBidi" w:hAnsiTheme="majorBidi" w:cstheme="majorBidi"/>
          <w:sz w:val="20"/>
          <w:szCs w:val="20"/>
        </w:rPr>
      </w:pPr>
    </w:p>
    <w:p w14:paraId="4EEC0A08" w14:textId="77777777" w:rsidR="003A6B4C" w:rsidRPr="007F7F3C" w:rsidRDefault="003A6B4C" w:rsidP="003A6B4C">
      <w:pPr>
        <w:pStyle w:val="ListParagraph"/>
        <w:numPr>
          <w:ilvl w:val="0"/>
          <w:numId w:val="1"/>
        </w:numPr>
        <w:spacing w:after="200" w:line="480" w:lineRule="auto"/>
        <w:ind w:left="426" w:hanging="436"/>
        <w:outlineLvl w:val="1"/>
        <w:rPr>
          <w:rFonts w:ascii="Times New Roman" w:hAnsi="Times New Roman" w:cs="Times New Roman"/>
          <w:sz w:val="24"/>
          <w:szCs w:val="24"/>
        </w:rPr>
      </w:pPr>
      <w:bookmarkStart w:id="11" w:name="_Toc17383438"/>
      <w:r>
        <w:rPr>
          <w:rFonts w:ascii="Times New Roman" w:hAnsi="Times New Roman" w:cs="Times New Roman"/>
          <w:b/>
          <w:sz w:val="24"/>
          <w:szCs w:val="24"/>
        </w:rPr>
        <w:t>Analisis Laporan Keuangan</w:t>
      </w:r>
      <w:bookmarkEnd w:id="11"/>
    </w:p>
    <w:p w14:paraId="5049A501" w14:textId="77777777" w:rsidR="003A6B4C" w:rsidRDefault="003A6B4C" w:rsidP="003A6B4C">
      <w:pPr>
        <w:pStyle w:val="ListParagraph"/>
        <w:numPr>
          <w:ilvl w:val="3"/>
          <w:numId w:val="1"/>
        </w:numPr>
        <w:tabs>
          <w:tab w:val="left" w:pos="0"/>
        </w:tabs>
        <w:spacing w:after="200" w:line="480" w:lineRule="auto"/>
        <w:ind w:left="709" w:hanging="709"/>
        <w:outlineLvl w:val="2"/>
        <w:rPr>
          <w:rFonts w:ascii="Times New Roman" w:hAnsi="Times New Roman" w:cs="Times New Roman"/>
          <w:b/>
          <w:sz w:val="24"/>
          <w:szCs w:val="24"/>
        </w:rPr>
      </w:pPr>
      <w:bookmarkStart w:id="12" w:name="_Toc17383439"/>
      <w:r w:rsidRPr="007F7F3C">
        <w:rPr>
          <w:rFonts w:ascii="Times New Roman" w:hAnsi="Times New Roman" w:cs="Times New Roman"/>
          <w:b/>
          <w:sz w:val="24"/>
          <w:szCs w:val="24"/>
        </w:rPr>
        <w:lastRenderedPageBreak/>
        <w:t xml:space="preserve">Pengertian </w:t>
      </w:r>
      <w:r>
        <w:rPr>
          <w:rFonts w:ascii="Times New Roman" w:hAnsi="Times New Roman" w:cs="Times New Roman"/>
          <w:b/>
          <w:sz w:val="24"/>
          <w:szCs w:val="24"/>
        </w:rPr>
        <w:t>Analisis Laporan Keuangan</w:t>
      </w:r>
      <w:bookmarkEnd w:id="12"/>
    </w:p>
    <w:p w14:paraId="344BF7DF" w14:textId="77777777" w:rsidR="003A6B4C" w:rsidRPr="00552837" w:rsidRDefault="003A6B4C" w:rsidP="003A6B4C">
      <w:pPr>
        <w:pStyle w:val="ListParagraph"/>
        <w:spacing w:after="0" w:line="480" w:lineRule="auto"/>
        <w:ind w:left="0" w:firstLine="720"/>
        <w:jc w:val="both"/>
        <w:rPr>
          <w:rFonts w:ascii="Times New Roman" w:hAnsi="Times New Roman"/>
          <w:bCs/>
          <w:color w:val="000000"/>
          <w:kern w:val="24"/>
          <w:sz w:val="24"/>
          <w:szCs w:val="24"/>
        </w:rPr>
      </w:pPr>
      <w:r>
        <w:rPr>
          <w:rFonts w:ascii="Times New Roman" w:hAnsi="Times New Roman"/>
          <w:bCs/>
          <w:color w:val="000000"/>
          <w:kern w:val="24"/>
          <w:sz w:val="24"/>
          <w:szCs w:val="24"/>
        </w:rPr>
        <w:t xml:space="preserve">Setelah laporan keuangan disusun berdasarkan data yang relevan, serta dilakukan dengan prosedur akuntansi dan penilaian yang benar, akan terlihat </w:t>
      </w:r>
      <w:r w:rsidRPr="00210218">
        <w:rPr>
          <w:rFonts w:ascii="Times New Roman" w:hAnsi="Times New Roman"/>
          <w:bCs/>
          <w:color w:val="000000"/>
          <w:kern w:val="24"/>
          <w:sz w:val="24"/>
          <w:szCs w:val="24"/>
        </w:rPr>
        <w:t>kondisi keuangan</w:t>
      </w:r>
      <w:r>
        <w:rPr>
          <w:rFonts w:ascii="Times New Roman" w:hAnsi="Times New Roman"/>
          <w:b/>
          <w:bCs/>
          <w:color w:val="000000"/>
          <w:kern w:val="24"/>
          <w:sz w:val="24"/>
          <w:szCs w:val="24"/>
        </w:rPr>
        <w:t xml:space="preserve"> </w:t>
      </w:r>
      <w:r>
        <w:rPr>
          <w:rFonts w:ascii="Times New Roman" w:hAnsi="Times New Roman"/>
          <w:bCs/>
          <w:color w:val="000000"/>
          <w:kern w:val="24"/>
          <w:sz w:val="24"/>
          <w:szCs w:val="24"/>
        </w:rPr>
        <w:t>perusahaan yang sesungguhnya. Agar laporan keuangan menjadi lebih berarti sehingga dapat dipahami dan dimengerti oleh berbagai pihak, perlu dilaksanakan analisis laporan keuangan agar dapat mengetahui kondisi keuangan perusahaan saat ini.</w:t>
      </w:r>
    </w:p>
    <w:p w14:paraId="6170FE0D" w14:textId="77777777" w:rsidR="003A6B4C" w:rsidRDefault="003A6B4C" w:rsidP="003A6B4C">
      <w:pPr>
        <w:pStyle w:val="ListParagraph"/>
        <w:spacing w:after="0" w:line="480" w:lineRule="auto"/>
        <w:ind w:left="0"/>
        <w:jc w:val="both"/>
        <w:rPr>
          <w:rFonts w:ascii="Times New Roman" w:hAnsi="Times New Roman"/>
          <w:bCs/>
          <w:color w:val="000000"/>
          <w:kern w:val="24"/>
          <w:sz w:val="24"/>
          <w:szCs w:val="24"/>
        </w:rPr>
      </w:pPr>
      <w:r>
        <w:rPr>
          <w:rFonts w:ascii="Times New Roman" w:hAnsi="Times New Roman"/>
          <w:bCs/>
          <w:color w:val="000000"/>
          <w:kern w:val="24"/>
          <w:sz w:val="24"/>
          <w:szCs w:val="24"/>
        </w:rPr>
        <w:t xml:space="preserve">Menurut </w:t>
      </w:r>
      <w:r w:rsidRPr="00022F70">
        <w:rPr>
          <w:rFonts w:ascii="Times New Roman" w:hAnsi="Times New Roman"/>
          <w:b/>
          <w:bCs/>
          <w:color w:val="000000"/>
          <w:kern w:val="24"/>
          <w:sz w:val="24"/>
          <w:szCs w:val="24"/>
        </w:rPr>
        <w:t>Sofyan Syafri Harahap (2011:227)</w:t>
      </w:r>
      <w:r>
        <w:rPr>
          <w:rFonts w:ascii="Times New Roman" w:hAnsi="Times New Roman"/>
          <w:b/>
          <w:bCs/>
          <w:color w:val="000000"/>
          <w:kern w:val="24"/>
          <w:sz w:val="24"/>
          <w:szCs w:val="24"/>
        </w:rPr>
        <w:t xml:space="preserve"> </w:t>
      </w:r>
      <w:r>
        <w:rPr>
          <w:rFonts w:ascii="Times New Roman" w:hAnsi="Times New Roman"/>
          <w:bCs/>
          <w:color w:val="000000"/>
          <w:kern w:val="24"/>
          <w:sz w:val="24"/>
          <w:szCs w:val="24"/>
        </w:rPr>
        <w:t xml:space="preserve">analisis laporan keuangan yaitu: </w:t>
      </w:r>
    </w:p>
    <w:p w14:paraId="46CF22F9" w14:textId="77777777" w:rsidR="003A6B4C" w:rsidRDefault="003A6B4C" w:rsidP="003A6B4C">
      <w:pPr>
        <w:pStyle w:val="ListParagraph"/>
        <w:spacing w:after="0" w:line="240" w:lineRule="auto"/>
        <w:ind w:left="426"/>
        <w:jc w:val="both"/>
        <w:rPr>
          <w:rFonts w:ascii="Times New Roman" w:hAnsi="Times New Roman"/>
          <w:bCs/>
          <w:color w:val="000000"/>
          <w:kern w:val="24"/>
          <w:sz w:val="20"/>
          <w:szCs w:val="20"/>
        </w:rPr>
      </w:pPr>
      <w:r w:rsidRPr="006871C1">
        <w:rPr>
          <w:rFonts w:ascii="Times New Roman" w:hAnsi="Times New Roman"/>
          <w:bCs/>
          <w:color w:val="000000"/>
          <w:kern w:val="24"/>
          <w:sz w:val="20"/>
          <w:szCs w:val="20"/>
        </w:rPr>
        <w:t>Menguraikan pos-pos laporan keuangan menjadi unit informasi yang lebih kecil dan melihat hubungannya yang bersifat signifikan atau yang mempunyai makna antara satu dengan yang lain baik antara data kuantitatif maupun data non kuantitatif dengan tujuan untuk mengetahui kondisi keuangan lebih dalam yang sangat penting dalam proses men</w:t>
      </w:r>
      <w:r>
        <w:rPr>
          <w:rFonts w:ascii="Times New Roman" w:hAnsi="Times New Roman"/>
          <w:bCs/>
          <w:color w:val="000000"/>
          <w:kern w:val="24"/>
          <w:sz w:val="20"/>
          <w:szCs w:val="20"/>
        </w:rPr>
        <w:t>ghasilkan keputusan yang tepat.</w:t>
      </w:r>
    </w:p>
    <w:p w14:paraId="137D73AA" w14:textId="77777777" w:rsidR="003A6B4C" w:rsidRPr="00E023D8" w:rsidRDefault="003A6B4C" w:rsidP="003A6B4C">
      <w:pPr>
        <w:spacing w:after="0" w:line="240" w:lineRule="auto"/>
        <w:ind w:left="360"/>
        <w:jc w:val="both"/>
        <w:rPr>
          <w:rFonts w:ascii="Times New Roman" w:hAnsi="Times New Roman"/>
          <w:bCs/>
          <w:color w:val="000000"/>
          <w:kern w:val="24"/>
          <w:sz w:val="20"/>
          <w:szCs w:val="20"/>
        </w:rPr>
      </w:pPr>
    </w:p>
    <w:p w14:paraId="4ECB05FE" w14:textId="77777777" w:rsidR="003A6B4C" w:rsidRDefault="003A6B4C" w:rsidP="003A6B4C">
      <w:pPr>
        <w:pStyle w:val="ListParagraph"/>
        <w:spacing w:after="0" w:line="480" w:lineRule="auto"/>
        <w:ind w:left="0"/>
        <w:jc w:val="both"/>
        <w:rPr>
          <w:rFonts w:ascii="Times New Roman" w:hAnsi="Times New Roman"/>
          <w:bCs/>
          <w:color w:val="000000"/>
          <w:kern w:val="24"/>
          <w:sz w:val="24"/>
          <w:szCs w:val="24"/>
        </w:rPr>
      </w:pPr>
      <w:r>
        <w:rPr>
          <w:rFonts w:ascii="Times New Roman" w:hAnsi="Times New Roman"/>
          <w:bCs/>
          <w:color w:val="000000"/>
          <w:kern w:val="24"/>
          <w:sz w:val="24"/>
          <w:szCs w:val="24"/>
        </w:rPr>
        <w:t xml:space="preserve">Sedangkan menurut </w:t>
      </w:r>
      <w:r w:rsidRPr="00022F70">
        <w:rPr>
          <w:rFonts w:ascii="Times New Roman" w:hAnsi="Times New Roman"/>
          <w:b/>
          <w:bCs/>
          <w:color w:val="000000"/>
          <w:kern w:val="24"/>
          <w:sz w:val="24"/>
          <w:szCs w:val="24"/>
        </w:rPr>
        <w:t>Kasmir (2014:66)</w:t>
      </w:r>
      <w:r>
        <w:rPr>
          <w:rFonts w:ascii="Times New Roman" w:hAnsi="Times New Roman"/>
          <w:b/>
          <w:bCs/>
          <w:color w:val="000000"/>
          <w:kern w:val="24"/>
          <w:sz w:val="24"/>
          <w:szCs w:val="24"/>
        </w:rPr>
        <w:t xml:space="preserve"> </w:t>
      </w:r>
      <w:r w:rsidRPr="00022F70">
        <w:rPr>
          <w:rFonts w:ascii="Times New Roman" w:hAnsi="Times New Roman"/>
          <w:bCs/>
          <w:color w:val="000000"/>
          <w:kern w:val="24"/>
          <w:sz w:val="24"/>
          <w:szCs w:val="24"/>
        </w:rPr>
        <w:t>pengertian a</w:t>
      </w:r>
      <w:r>
        <w:rPr>
          <w:rFonts w:ascii="Times New Roman" w:hAnsi="Times New Roman"/>
          <w:bCs/>
          <w:color w:val="000000"/>
          <w:kern w:val="24"/>
          <w:sz w:val="24"/>
          <w:szCs w:val="24"/>
        </w:rPr>
        <w:t>nalisis laporan keuangan adalah:</w:t>
      </w:r>
    </w:p>
    <w:p w14:paraId="5DB1B4D1" w14:textId="77777777" w:rsidR="003A6B4C" w:rsidRPr="00E023D8" w:rsidRDefault="003A6B4C" w:rsidP="003A6B4C">
      <w:pPr>
        <w:spacing w:after="0" w:line="240" w:lineRule="auto"/>
        <w:ind w:left="360"/>
        <w:jc w:val="both"/>
        <w:rPr>
          <w:rFonts w:ascii="Times New Roman" w:hAnsi="Times New Roman"/>
          <w:bCs/>
          <w:color w:val="000000"/>
          <w:kern w:val="24"/>
          <w:sz w:val="20"/>
          <w:szCs w:val="20"/>
        </w:rPr>
      </w:pPr>
      <w:r w:rsidRPr="00E023D8">
        <w:rPr>
          <w:rFonts w:ascii="Times New Roman" w:hAnsi="Times New Roman"/>
          <w:bCs/>
          <w:color w:val="000000"/>
          <w:kern w:val="24"/>
          <w:sz w:val="20"/>
          <w:szCs w:val="20"/>
        </w:rPr>
        <w:t>Diketahuinya berapa jumlah harta (kekayaan), kewajiban (utang) serta modal (ekuitas) dalam neraca yang dimiliki. Kemudian, juga akan diketahui jumlah pendapatan yang diterima dan jumlah biaya yang dikeluarkan selama periode tertentu, maka dapat diketahui bagaimana hasil usaha (laba atau rugi) yang diperoleh selama periode tertentu dari laporan laba rugi yang disajikan.</w:t>
      </w:r>
    </w:p>
    <w:p w14:paraId="0572A413" w14:textId="77777777" w:rsidR="003A6B4C" w:rsidRPr="006871C1" w:rsidRDefault="003A6B4C" w:rsidP="003A6B4C">
      <w:pPr>
        <w:pStyle w:val="ListParagraph"/>
        <w:spacing w:after="0" w:line="240" w:lineRule="auto"/>
        <w:jc w:val="both"/>
        <w:rPr>
          <w:rFonts w:ascii="Times New Roman" w:hAnsi="Times New Roman"/>
          <w:bCs/>
          <w:color w:val="000000"/>
          <w:kern w:val="24"/>
          <w:sz w:val="20"/>
          <w:szCs w:val="20"/>
        </w:rPr>
      </w:pPr>
    </w:p>
    <w:p w14:paraId="1A0D20D5" w14:textId="77777777" w:rsidR="003A6B4C" w:rsidRPr="00D50B21" w:rsidRDefault="003A6B4C" w:rsidP="003A6B4C">
      <w:pPr>
        <w:pStyle w:val="ListParagraph"/>
        <w:spacing w:after="0" w:line="480" w:lineRule="auto"/>
        <w:ind w:left="0" w:firstLine="720"/>
        <w:jc w:val="both"/>
        <w:rPr>
          <w:rFonts w:ascii="Times New Roman" w:hAnsi="Times New Roman"/>
          <w:bCs/>
          <w:color w:val="000000"/>
          <w:kern w:val="24"/>
          <w:sz w:val="24"/>
          <w:szCs w:val="24"/>
          <w:lang w:val="en-US"/>
        </w:rPr>
      </w:pPr>
      <w:r>
        <w:rPr>
          <w:rFonts w:ascii="Times New Roman" w:hAnsi="Times New Roman"/>
          <w:bCs/>
          <w:color w:val="000000"/>
          <w:kern w:val="24"/>
          <w:sz w:val="24"/>
          <w:szCs w:val="24"/>
        </w:rPr>
        <w:t>Dari pengertian di atas, analisis laporan keuangan memberikan informasi yang digunakan oleh manajemen pihak lain yang berkepentingan terhadap suatu perusahaan dalam pengambilan keputusan dan dengan mudah mengetahui perkembangan keuangan suatu perusahaan dalam suatu periode, mempelajari bagaimana menentukan perkembangan keuangan perusahaan bahkan untuk masa yang akan datang.</w:t>
      </w:r>
    </w:p>
    <w:p w14:paraId="04B13A23" w14:textId="77777777" w:rsidR="003A6B4C" w:rsidRPr="00E023D8" w:rsidRDefault="003A6B4C" w:rsidP="003A6B4C">
      <w:pPr>
        <w:pStyle w:val="ListParagraph"/>
        <w:numPr>
          <w:ilvl w:val="3"/>
          <w:numId w:val="1"/>
        </w:numPr>
        <w:spacing w:after="200" w:line="480" w:lineRule="auto"/>
        <w:ind w:left="567" w:hanging="567"/>
        <w:outlineLvl w:val="2"/>
        <w:rPr>
          <w:rFonts w:ascii="Times New Roman" w:hAnsi="Times New Roman" w:cs="Times New Roman"/>
          <w:b/>
          <w:sz w:val="24"/>
          <w:szCs w:val="24"/>
        </w:rPr>
      </w:pPr>
      <w:bookmarkStart w:id="13" w:name="_Toc17383440"/>
      <w:r>
        <w:rPr>
          <w:rFonts w:asciiTheme="majorBidi" w:hAnsiTheme="majorBidi" w:cstheme="majorBidi"/>
          <w:b/>
          <w:bCs/>
          <w:sz w:val="24"/>
          <w:szCs w:val="24"/>
        </w:rPr>
        <w:t>Tujuan dan Manfaat Analisis Laporan Keuangan</w:t>
      </w:r>
      <w:bookmarkEnd w:id="13"/>
    </w:p>
    <w:p w14:paraId="1E101161" w14:textId="77777777" w:rsidR="003A6B4C" w:rsidRDefault="003A6B4C" w:rsidP="003A6B4C">
      <w:pPr>
        <w:pStyle w:val="ListParagraph"/>
        <w:spacing w:after="0" w:line="480" w:lineRule="auto"/>
        <w:ind w:left="0" w:firstLine="720"/>
        <w:jc w:val="both"/>
        <w:rPr>
          <w:rFonts w:ascii="Times New Roman" w:hAnsi="Times New Roman"/>
          <w:bCs/>
          <w:color w:val="000000"/>
          <w:kern w:val="24"/>
          <w:sz w:val="24"/>
          <w:szCs w:val="24"/>
        </w:rPr>
      </w:pPr>
      <w:r>
        <w:rPr>
          <w:rFonts w:ascii="Times New Roman" w:hAnsi="Times New Roman"/>
          <w:bCs/>
          <w:color w:val="000000"/>
          <w:kern w:val="24"/>
          <w:sz w:val="24"/>
          <w:szCs w:val="24"/>
        </w:rPr>
        <w:lastRenderedPageBreak/>
        <w:t xml:space="preserve">Ada beberapa tujuan dan manfaat bagi berbagai pihak dengan adanya analisis laporan keuangan. Secara umum dikatakan bahwa tujuan dan manfaat analisis laporan keuangan menurut </w:t>
      </w:r>
      <w:r w:rsidRPr="00293620">
        <w:rPr>
          <w:rFonts w:ascii="Times New Roman" w:hAnsi="Times New Roman"/>
          <w:b/>
          <w:bCs/>
          <w:color w:val="000000"/>
          <w:kern w:val="24"/>
          <w:sz w:val="24"/>
          <w:szCs w:val="24"/>
        </w:rPr>
        <w:t>Kasmir</w:t>
      </w:r>
      <w:r>
        <w:rPr>
          <w:rFonts w:ascii="Times New Roman" w:hAnsi="Times New Roman"/>
          <w:b/>
          <w:bCs/>
          <w:color w:val="000000"/>
          <w:kern w:val="24"/>
          <w:sz w:val="24"/>
          <w:szCs w:val="24"/>
        </w:rPr>
        <w:t xml:space="preserve"> (2013:67)</w:t>
      </w:r>
      <w:r>
        <w:rPr>
          <w:rFonts w:ascii="Times New Roman" w:hAnsi="Times New Roman"/>
          <w:bCs/>
          <w:color w:val="000000"/>
          <w:kern w:val="24"/>
          <w:sz w:val="24"/>
          <w:szCs w:val="24"/>
        </w:rPr>
        <w:t xml:space="preserve"> adalah:</w:t>
      </w:r>
    </w:p>
    <w:p w14:paraId="697786B6" w14:textId="77777777" w:rsidR="003A6B4C" w:rsidRPr="00E40272" w:rsidRDefault="003A6B4C" w:rsidP="003A6B4C">
      <w:pPr>
        <w:pStyle w:val="ListParagraph"/>
        <w:numPr>
          <w:ilvl w:val="0"/>
          <w:numId w:val="12"/>
        </w:numPr>
        <w:spacing w:after="0" w:line="240" w:lineRule="auto"/>
        <w:ind w:left="1170"/>
        <w:jc w:val="both"/>
        <w:rPr>
          <w:rFonts w:ascii="Times New Roman" w:hAnsi="Times New Roman"/>
          <w:bCs/>
          <w:color w:val="000000"/>
          <w:kern w:val="24"/>
          <w:sz w:val="20"/>
          <w:szCs w:val="20"/>
        </w:rPr>
      </w:pPr>
      <w:r w:rsidRPr="00E40272">
        <w:rPr>
          <w:rFonts w:ascii="Times New Roman" w:hAnsi="Times New Roman"/>
          <w:bCs/>
          <w:color w:val="000000"/>
          <w:kern w:val="24"/>
          <w:sz w:val="20"/>
          <w:szCs w:val="20"/>
        </w:rPr>
        <w:t>untuk mengetahui posisi keuangan perusahaan dalam satu periode tertentu, baik harta, kewajiban, modal maupun hasil usaha yang telah dicapai untuk beberapa periode</w:t>
      </w:r>
    </w:p>
    <w:p w14:paraId="2977D11B" w14:textId="77777777" w:rsidR="003A6B4C" w:rsidRPr="00E40272" w:rsidRDefault="003A6B4C" w:rsidP="003A6B4C">
      <w:pPr>
        <w:pStyle w:val="ListParagraph"/>
        <w:numPr>
          <w:ilvl w:val="0"/>
          <w:numId w:val="12"/>
        </w:numPr>
        <w:spacing w:after="0" w:line="240" w:lineRule="auto"/>
        <w:ind w:left="1170"/>
        <w:jc w:val="both"/>
        <w:rPr>
          <w:rFonts w:ascii="Times New Roman" w:hAnsi="Times New Roman"/>
          <w:bCs/>
          <w:color w:val="000000"/>
          <w:kern w:val="24"/>
          <w:sz w:val="20"/>
          <w:szCs w:val="20"/>
        </w:rPr>
      </w:pPr>
      <w:r w:rsidRPr="00E40272">
        <w:rPr>
          <w:rFonts w:ascii="Times New Roman" w:hAnsi="Times New Roman"/>
          <w:bCs/>
          <w:color w:val="000000"/>
          <w:kern w:val="24"/>
          <w:sz w:val="20"/>
          <w:szCs w:val="20"/>
        </w:rPr>
        <w:t>untuk mengetahui kelemaha-kelemahan apa saja yang menjadi kekurangan perusahaan</w:t>
      </w:r>
    </w:p>
    <w:p w14:paraId="749DBC3E" w14:textId="77777777" w:rsidR="003A6B4C" w:rsidRPr="00E40272" w:rsidRDefault="003A6B4C" w:rsidP="003A6B4C">
      <w:pPr>
        <w:pStyle w:val="ListParagraph"/>
        <w:numPr>
          <w:ilvl w:val="0"/>
          <w:numId w:val="12"/>
        </w:numPr>
        <w:spacing w:after="0" w:line="240" w:lineRule="auto"/>
        <w:ind w:left="1170"/>
        <w:jc w:val="both"/>
        <w:rPr>
          <w:rFonts w:ascii="Times New Roman" w:hAnsi="Times New Roman"/>
          <w:bCs/>
          <w:color w:val="000000"/>
          <w:kern w:val="24"/>
          <w:sz w:val="20"/>
          <w:szCs w:val="20"/>
        </w:rPr>
      </w:pPr>
      <w:r w:rsidRPr="00E40272">
        <w:rPr>
          <w:rFonts w:ascii="Times New Roman" w:hAnsi="Times New Roman"/>
          <w:bCs/>
          <w:color w:val="000000"/>
          <w:kern w:val="24"/>
          <w:sz w:val="20"/>
          <w:szCs w:val="20"/>
        </w:rPr>
        <w:t>untuk mengetahui kekuatan-kekuatan yang dimiliki</w:t>
      </w:r>
    </w:p>
    <w:p w14:paraId="624B82A5" w14:textId="77777777" w:rsidR="003A6B4C" w:rsidRPr="00E40272" w:rsidRDefault="003A6B4C" w:rsidP="003A6B4C">
      <w:pPr>
        <w:pStyle w:val="ListParagraph"/>
        <w:numPr>
          <w:ilvl w:val="0"/>
          <w:numId w:val="12"/>
        </w:numPr>
        <w:spacing w:after="0" w:line="240" w:lineRule="auto"/>
        <w:ind w:left="1170"/>
        <w:jc w:val="both"/>
        <w:rPr>
          <w:rFonts w:ascii="Times New Roman" w:hAnsi="Times New Roman"/>
          <w:bCs/>
          <w:color w:val="000000"/>
          <w:kern w:val="24"/>
          <w:sz w:val="20"/>
          <w:szCs w:val="20"/>
        </w:rPr>
      </w:pPr>
      <w:r w:rsidRPr="00E40272">
        <w:rPr>
          <w:rFonts w:ascii="Times New Roman" w:hAnsi="Times New Roman"/>
          <w:bCs/>
          <w:color w:val="000000"/>
          <w:kern w:val="24"/>
          <w:sz w:val="20"/>
          <w:szCs w:val="20"/>
        </w:rPr>
        <w:t>untuk mengetahui langkah-langkah perbaikan apa saja yang perlu dilakukan ke depan yang berkaitan dengan posisi keuangan perusahaan saat ini</w:t>
      </w:r>
    </w:p>
    <w:p w14:paraId="05DFD1FB" w14:textId="77777777" w:rsidR="003A6B4C" w:rsidRPr="00E40272" w:rsidRDefault="003A6B4C" w:rsidP="003A6B4C">
      <w:pPr>
        <w:pStyle w:val="ListParagraph"/>
        <w:numPr>
          <w:ilvl w:val="0"/>
          <w:numId w:val="12"/>
        </w:numPr>
        <w:spacing w:after="0" w:line="240" w:lineRule="auto"/>
        <w:ind w:left="1170"/>
        <w:jc w:val="both"/>
        <w:rPr>
          <w:rFonts w:ascii="Times New Roman" w:hAnsi="Times New Roman"/>
          <w:bCs/>
          <w:color w:val="000000"/>
          <w:kern w:val="24"/>
          <w:sz w:val="20"/>
          <w:szCs w:val="20"/>
        </w:rPr>
      </w:pPr>
      <w:r w:rsidRPr="00E40272">
        <w:rPr>
          <w:rFonts w:ascii="Times New Roman" w:hAnsi="Times New Roman"/>
          <w:bCs/>
          <w:color w:val="000000"/>
          <w:kern w:val="24"/>
          <w:sz w:val="20"/>
          <w:szCs w:val="20"/>
        </w:rPr>
        <w:t>untuk melakukan penilaian kinerja manajemen ke depan apakah perlu penyegaran atau tidak karena sudah dianggap berhasil atau gagal</w:t>
      </w:r>
    </w:p>
    <w:p w14:paraId="76873C15" w14:textId="77777777" w:rsidR="003A6B4C" w:rsidRDefault="003A6B4C" w:rsidP="003A6B4C">
      <w:pPr>
        <w:pStyle w:val="ListParagraph"/>
        <w:numPr>
          <w:ilvl w:val="0"/>
          <w:numId w:val="12"/>
        </w:numPr>
        <w:spacing w:after="0" w:line="240" w:lineRule="auto"/>
        <w:ind w:left="1170"/>
        <w:jc w:val="both"/>
        <w:rPr>
          <w:rFonts w:ascii="Times New Roman" w:hAnsi="Times New Roman"/>
          <w:bCs/>
          <w:color w:val="000000"/>
          <w:kern w:val="24"/>
          <w:sz w:val="20"/>
          <w:szCs w:val="20"/>
        </w:rPr>
      </w:pPr>
      <w:r w:rsidRPr="00E40272">
        <w:rPr>
          <w:rFonts w:ascii="Times New Roman" w:hAnsi="Times New Roman"/>
          <w:bCs/>
          <w:color w:val="000000"/>
          <w:kern w:val="24"/>
          <w:sz w:val="20"/>
          <w:szCs w:val="20"/>
        </w:rPr>
        <w:t>dapat juga dilakukan sebagai pembanding dengan perusahaan sejenis tentang hasil yang mereka capai</w:t>
      </w:r>
    </w:p>
    <w:p w14:paraId="3D18F0C8" w14:textId="77777777" w:rsidR="003A6B4C" w:rsidRPr="00E40272" w:rsidRDefault="003A6B4C" w:rsidP="003A6B4C">
      <w:pPr>
        <w:pStyle w:val="ListParagraph"/>
        <w:spacing w:after="0" w:line="240" w:lineRule="auto"/>
        <w:ind w:left="630"/>
        <w:jc w:val="both"/>
        <w:rPr>
          <w:rFonts w:ascii="Times New Roman" w:hAnsi="Times New Roman"/>
          <w:bCs/>
          <w:color w:val="000000"/>
          <w:kern w:val="24"/>
          <w:sz w:val="20"/>
          <w:szCs w:val="20"/>
        </w:rPr>
      </w:pPr>
    </w:p>
    <w:p w14:paraId="00DA0BF1" w14:textId="77777777" w:rsidR="003A6B4C" w:rsidRDefault="003A6B4C" w:rsidP="003A6B4C">
      <w:pPr>
        <w:pStyle w:val="ListParagraph"/>
        <w:spacing w:after="0" w:line="480" w:lineRule="auto"/>
        <w:ind w:left="0" w:firstLine="720"/>
        <w:jc w:val="both"/>
        <w:rPr>
          <w:rFonts w:ascii="Times New Roman" w:hAnsi="Times New Roman"/>
          <w:bCs/>
          <w:color w:val="000000"/>
          <w:kern w:val="24"/>
          <w:sz w:val="24"/>
          <w:szCs w:val="24"/>
        </w:rPr>
      </w:pPr>
      <w:r w:rsidRPr="00293620">
        <w:rPr>
          <w:rFonts w:ascii="Times New Roman" w:hAnsi="Times New Roman"/>
          <w:bCs/>
          <w:color w:val="000000"/>
          <w:kern w:val="24"/>
          <w:sz w:val="24"/>
          <w:szCs w:val="24"/>
        </w:rPr>
        <w:t xml:space="preserve">Tujuan analisis </w:t>
      </w:r>
      <w:r>
        <w:rPr>
          <w:rFonts w:ascii="Times New Roman" w:hAnsi="Times New Roman"/>
          <w:bCs/>
          <w:color w:val="000000"/>
          <w:kern w:val="24"/>
          <w:sz w:val="24"/>
          <w:szCs w:val="24"/>
        </w:rPr>
        <w:t xml:space="preserve">laporan keuangan menurut </w:t>
      </w:r>
      <w:r w:rsidRPr="00F33286">
        <w:rPr>
          <w:rFonts w:ascii="Times New Roman" w:hAnsi="Times New Roman"/>
          <w:b/>
          <w:bCs/>
          <w:color w:val="000000"/>
          <w:kern w:val="24"/>
          <w:sz w:val="24"/>
          <w:szCs w:val="24"/>
        </w:rPr>
        <w:t>Sofyan Syafri Harahap</w:t>
      </w:r>
      <w:r>
        <w:rPr>
          <w:rFonts w:ascii="Times New Roman" w:hAnsi="Times New Roman"/>
          <w:b/>
          <w:bCs/>
          <w:color w:val="000000"/>
          <w:kern w:val="24"/>
          <w:sz w:val="24"/>
          <w:szCs w:val="24"/>
        </w:rPr>
        <w:t xml:space="preserve"> (2002:195)</w:t>
      </w:r>
      <w:r>
        <w:rPr>
          <w:rFonts w:ascii="Times New Roman" w:hAnsi="Times New Roman"/>
          <w:bCs/>
          <w:color w:val="000000"/>
          <w:kern w:val="24"/>
          <w:sz w:val="24"/>
          <w:szCs w:val="24"/>
        </w:rPr>
        <w:t xml:space="preserve"> ialah dimaksudkan untuk menambah informasi yang ada dalam suatu laporan keuangan. Secara lengkap kegunaan analisa laporan keuangan ini dapat dikemukakan sebagai berikut:</w:t>
      </w:r>
    </w:p>
    <w:p w14:paraId="4808C383" w14:textId="77777777" w:rsidR="003A6B4C" w:rsidRDefault="003A6B4C" w:rsidP="003A6B4C">
      <w:pPr>
        <w:pStyle w:val="ListParagraph"/>
        <w:numPr>
          <w:ilvl w:val="0"/>
          <w:numId w:val="13"/>
        </w:numPr>
        <w:spacing w:after="0" w:line="240" w:lineRule="auto"/>
        <w:ind w:left="1170"/>
        <w:jc w:val="both"/>
        <w:rPr>
          <w:rFonts w:ascii="Times New Roman" w:hAnsi="Times New Roman"/>
          <w:bCs/>
          <w:color w:val="000000"/>
          <w:kern w:val="24"/>
          <w:sz w:val="20"/>
          <w:szCs w:val="20"/>
        </w:rPr>
      </w:pPr>
      <w:r>
        <w:rPr>
          <w:rFonts w:ascii="Times New Roman" w:hAnsi="Times New Roman"/>
          <w:bCs/>
          <w:color w:val="000000"/>
          <w:kern w:val="24"/>
          <w:sz w:val="20"/>
          <w:szCs w:val="20"/>
        </w:rPr>
        <w:t>Dapat memberikan informasi yang lebih luas, lebih dalam daripada yang terdapat dari laporan keuangan biasa</w:t>
      </w:r>
    </w:p>
    <w:p w14:paraId="134163D1" w14:textId="77777777" w:rsidR="003A6B4C" w:rsidRDefault="003A6B4C" w:rsidP="003A6B4C">
      <w:pPr>
        <w:pStyle w:val="ListParagraph"/>
        <w:numPr>
          <w:ilvl w:val="0"/>
          <w:numId w:val="13"/>
        </w:numPr>
        <w:spacing w:after="0" w:line="240" w:lineRule="auto"/>
        <w:ind w:left="1170"/>
        <w:jc w:val="both"/>
        <w:rPr>
          <w:rFonts w:ascii="Times New Roman" w:hAnsi="Times New Roman"/>
          <w:bCs/>
          <w:color w:val="000000"/>
          <w:kern w:val="24"/>
          <w:sz w:val="20"/>
          <w:szCs w:val="20"/>
        </w:rPr>
      </w:pPr>
      <w:r>
        <w:rPr>
          <w:rFonts w:ascii="Times New Roman" w:hAnsi="Times New Roman"/>
          <w:bCs/>
          <w:color w:val="000000"/>
          <w:kern w:val="24"/>
          <w:sz w:val="20"/>
          <w:szCs w:val="20"/>
        </w:rPr>
        <w:t>Dapat menggali informasi yang tidak Nampak secara kasat mata (</w:t>
      </w:r>
      <w:r w:rsidRPr="00F132C7">
        <w:rPr>
          <w:rFonts w:ascii="Times New Roman" w:hAnsi="Times New Roman"/>
          <w:bCs/>
          <w:i/>
          <w:color w:val="000000"/>
          <w:kern w:val="24"/>
          <w:sz w:val="20"/>
          <w:szCs w:val="20"/>
        </w:rPr>
        <w:t>explicit</w:t>
      </w:r>
      <w:r>
        <w:rPr>
          <w:rFonts w:ascii="Times New Roman" w:hAnsi="Times New Roman"/>
          <w:bCs/>
          <w:color w:val="000000"/>
          <w:kern w:val="24"/>
          <w:sz w:val="20"/>
          <w:szCs w:val="20"/>
        </w:rPr>
        <w:t>) dari suatu laporan keuangan atau yang berada dibalik laporan keuangan (</w:t>
      </w:r>
      <w:r w:rsidRPr="00F132C7">
        <w:rPr>
          <w:rFonts w:ascii="Times New Roman" w:hAnsi="Times New Roman"/>
          <w:bCs/>
          <w:i/>
          <w:color w:val="000000"/>
          <w:kern w:val="24"/>
          <w:sz w:val="20"/>
          <w:szCs w:val="20"/>
        </w:rPr>
        <w:t>implicit</w:t>
      </w:r>
      <w:r>
        <w:rPr>
          <w:rFonts w:ascii="Times New Roman" w:hAnsi="Times New Roman"/>
          <w:bCs/>
          <w:color w:val="000000"/>
          <w:kern w:val="24"/>
          <w:sz w:val="20"/>
          <w:szCs w:val="20"/>
        </w:rPr>
        <w:t>)</w:t>
      </w:r>
    </w:p>
    <w:p w14:paraId="4E9F0518" w14:textId="77777777" w:rsidR="003A6B4C" w:rsidRDefault="003A6B4C" w:rsidP="003A6B4C">
      <w:pPr>
        <w:pStyle w:val="ListParagraph"/>
        <w:numPr>
          <w:ilvl w:val="0"/>
          <w:numId w:val="13"/>
        </w:numPr>
        <w:spacing w:after="0" w:line="240" w:lineRule="auto"/>
        <w:ind w:left="1170"/>
        <w:jc w:val="both"/>
        <w:rPr>
          <w:rFonts w:ascii="Times New Roman" w:hAnsi="Times New Roman"/>
          <w:bCs/>
          <w:color w:val="000000"/>
          <w:kern w:val="24"/>
          <w:sz w:val="20"/>
          <w:szCs w:val="20"/>
        </w:rPr>
      </w:pPr>
      <w:r>
        <w:rPr>
          <w:rFonts w:ascii="Times New Roman" w:hAnsi="Times New Roman"/>
          <w:bCs/>
          <w:color w:val="000000"/>
          <w:kern w:val="24"/>
          <w:sz w:val="20"/>
          <w:szCs w:val="20"/>
        </w:rPr>
        <w:t>Dapat mengetahui kesalahan yang terkandung dalam laporan keuangan</w:t>
      </w:r>
    </w:p>
    <w:p w14:paraId="45933E17" w14:textId="77777777" w:rsidR="003A6B4C" w:rsidRDefault="003A6B4C" w:rsidP="003A6B4C">
      <w:pPr>
        <w:pStyle w:val="ListParagraph"/>
        <w:numPr>
          <w:ilvl w:val="0"/>
          <w:numId w:val="13"/>
        </w:numPr>
        <w:spacing w:after="0" w:line="240" w:lineRule="auto"/>
        <w:ind w:left="1170"/>
        <w:jc w:val="both"/>
        <w:rPr>
          <w:rFonts w:ascii="Times New Roman" w:hAnsi="Times New Roman"/>
          <w:bCs/>
          <w:color w:val="000000"/>
          <w:kern w:val="24"/>
          <w:sz w:val="20"/>
          <w:szCs w:val="20"/>
        </w:rPr>
      </w:pPr>
      <w:r>
        <w:rPr>
          <w:rFonts w:ascii="Times New Roman" w:hAnsi="Times New Roman"/>
          <w:bCs/>
          <w:color w:val="000000"/>
          <w:kern w:val="24"/>
          <w:sz w:val="20"/>
          <w:szCs w:val="20"/>
        </w:rPr>
        <w:t>Dapat membongkar hal-hal yang bersifat tidak konsisten dalam hubungannya dengan laporan keuangan baik dikaitkan dengan komponen intern laporan keuangan maupun kaitannya dengan informasi yang diperoleh dari luar perusahaan</w:t>
      </w:r>
    </w:p>
    <w:p w14:paraId="3CC1C010" w14:textId="77777777" w:rsidR="003A6B4C" w:rsidRDefault="003A6B4C" w:rsidP="003A6B4C">
      <w:pPr>
        <w:pStyle w:val="ListParagraph"/>
        <w:numPr>
          <w:ilvl w:val="0"/>
          <w:numId w:val="13"/>
        </w:numPr>
        <w:spacing w:after="0" w:line="240" w:lineRule="auto"/>
        <w:ind w:left="1170"/>
        <w:jc w:val="both"/>
        <w:rPr>
          <w:rFonts w:ascii="Times New Roman" w:hAnsi="Times New Roman"/>
          <w:bCs/>
          <w:color w:val="000000"/>
          <w:kern w:val="24"/>
          <w:sz w:val="20"/>
          <w:szCs w:val="20"/>
        </w:rPr>
      </w:pPr>
      <w:r>
        <w:rPr>
          <w:rFonts w:ascii="Times New Roman" w:hAnsi="Times New Roman"/>
          <w:bCs/>
          <w:color w:val="000000"/>
          <w:kern w:val="24"/>
          <w:sz w:val="20"/>
          <w:szCs w:val="20"/>
        </w:rPr>
        <w:t>Mengetahui sifat-sifat hubungan yang akhirnya dapat melahirkan model-model dan teori-teori yang terdapat di lapangan seperti untuk prediksi, peningkatan (</w:t>
      </w:r>
      <w:r w:rsidRPr="00F132C7">
        <w:rPr>
          <w:rFonts w:ascii="Times New Roman" w:hAnsi="Times New Roman"/>
          <w:bCs/>
          <w:i/>
          <w:color w:val="000000"/>
          <w:kern w:val="24"/>
          <w:sz w:val="20"/>
          <w:szCs w:val="20"/>
        </w:rPr>
        <w:t>rating</w:t>
      </w:r>
      <w:r>
        <w:rPr>
          <w:rFonts w:ascii="Times New Roman" w:hAnsi="Times New Roman"/>
          <w:bCs/>
          <w:color w:val="000000"/>
          <w:kern w:val="24"/>
          <w:sz w:val="20"/>
          <w:szCs w:val="20"/>
        </w:rPr>
        <w:t>)</w:t>
      </w:r>
    </w:p>
    <w:p w14:paraId="6FF1F921" w14:textId="77777777" w:rsidR="003A6B4C" w:rsidRDefault="003A6B4C" w:rsidP="003A6B4C">
      <w:pPr>
        <w:pStyle w:val="ListParagraph"/>
        <w:numPr>
          <w:ilvl w:val="0"/>
          <w:numId w:val="13"/>
        </w:numPr>
        <w:spacing w:after="0" w:line="240" w:lineRule="auto"/>
        <w:ind w:left="1170"/>
        <w:jc w:val="both"/>
        <w:rPr>
          <w:rFonts w:ascii="Times New Roman" w:hAnsi="Times New Roman"/>
          <w:bCs/>
          <w:color w:val="000000"/>
          <w:kern w:val="24"/>
          <w:sz w:val="20"/>
          <w:szCs w:val="20"/>
        </w:rPr>
      </w:pPr>
      <w:r>
        <w:rPr>
          <w:rFonts w:ascii="Times New Roman" w:hAnsi="Times New Roman"/>
          <w:bCs/>
          <w:color w:val="000000"/>
          <w:kern w:val="24"/>
          <w:sz w:val="20"/>
          <w:szCs w:val="20"/>
        </w:rPr>
        <w:t>Dapat memberikan informasi yang diinginkan oleh para pengambil keputusan. Dengan perkataan lain apa yang dimaksudkan dari suatu laporan keuangan merupakan tujuan analisis laporan keuangan juga antara lain:</w:t>
      </w:r>
    </w:p>
    <w:p w14:paraId="30EF6698" w14:textId="77777777" w:rsidR="003A6B4C" w:rsidRDefault="003A6B4C" w:rsidP="003A6B4C">
      <w:pPr>
        <w:pStyle w:val="ListParagraph"/>
        <w:numPr>
          <w:ilvl w:val="0"/>
          <w:numId w:val="14"/>
        </w:numPr>
        <w:spacing w:after="0" w:line="240" w:lineRule="auto"/>
        <w:ind w:left="1530"/>
        <w:jc w:val="both"/>
        <w:rPr>
          <w:rFonts w:ascii="Times New Roman" w:hAnsi="Times New Roman"/>
          <w:bCs/>
          <w:color w:val="000000"/>
          <w:kern w:val="24"/>
          <w:sz w:val="20"/>
          <w:szCs w:val="20"/>
        </w:rPr>
      </w:pPr>
      <w:r>
        <w:rPr>
          <w:rFonts w:ascii="Times New Roman" w:hAnsi="Times New Roman"/>
          <w:bCs/>
          <w:color w:val="000000"/>
          <w:kern w:val="24"/>
          <w:sz w:val="20"/>
          <w:szCs w:val="20"/>
        </w:rPr>
        <w:t>dapat menilai prestasi perusahaan</w:t>
      </w:r>
    </w:p>
    <w:p w14:paraId="6B3F9594" w14:textId="77777777" w:rsidR="003A6B4C" w:rsidRDefault="003A6B4C" w:rsidP="003A6B4C">
      <w:pPr>
        <w:pStyle w:val="ListParagraph"/>
        <w:numPr>
          <w:ilvl w:val="0"/>
          <w:numId w:val="14"/>
        </w:numPr>
        <w:spacing w:after="0" w:line="240" w:lineRule="auto"/>
        <w:ind w:left="1530"/>
        <w:jc w:val="both"/>
        <w:rPr>
          <w:rFonts w:ascii="Times New Roman" w:hAnsi="Times New Roman"/>
          <w:bCs/>
          <w:color w:val="000000"/>
          <w:kern w:val="24"/>
          <w:sz w:val="20"/>
          <w:szCs w:val="20"/>
        </w:rPr>
      </w:pPr>
      <w:r>
        <w:rPr>
          <w:rFonts w:ascii="Times New Roman" w:hAnsi="Times New Roman"/>
          <w:bCs/>
          <w:color w:val="000000"/>
          <w:kern w:val="24"/>
          <w:sz w:val="20"/>
          <w:szCs w:val="20"/>
        </w:rPr>
        <w:t>dapat memproyeksi keuangan perusahaan</w:t>
      </w:r>
    </w:p>
    <w:p w14:paraId="015A5019" w14:textId="77777777" w:rsidR="003A6B4C" w:rsidRDefault="003A6B4C" w:rsidP="003A6B4C">
      <w:pPr>
        <w:pStyle w:val="ListParagraph"/>
        <w:numPr>
          <w:ilvl w:val="0"/>
          <w:numId w:val="14"/>
        </w:numPr>
        <w:spacing w:after="0" w:line="240" w:lineRule="auto"/>
        <w:ind w:left="1530"/>
        <w:jc w:val="both"/>
        <w:rPr>
          <w:rFonts w:ascii="Times New Roman" w:hAnsi="Times New Roman"/>
          <w:bCs/>
          <w:color w:val="000000"/>
          <w:kern w:val="24"/>
          <w:sz w:val="20"/>
          <w:szCs w:val="20"/>
        </w:rPr>
      </w:pPr>
      <w:r>
        <w:rPr>
          <w:rFonts w:ascii="Times New Roman" w:hAnsi="Times New Roman"/>
          <w:bCs/>
          <w:color w:val="000000"/>
          <w:kern w:val="24"/>
          <w:sz w:val="20"/>
          <w:szCs w:val="20"/>
        </w:rPr>
        <w:t>dapat menilai kondisi keuangan masalalu dan masa sekarang dari aspek waktu tertentu:</w:t>
      </w:r>
    </w:p>
    <w:p w14:paraId="00BF6FFB" w14:textId="77777777" w:rsidR="003A6B4C" w:rsidRDefault="003A6B4C" w:rsidP="003A6B4C">
      <w:pPr>
        <w:pStyle w:val="ListParagraph"/>
        <w:numPr>
          <w:ilvl w:val="0"/>
          <w:numId w:val="15"/>
        </w:numPr>
        <w:spacing w:after="0" w:line="240" w:lineRule="auto"/>
        <w:ind w:left="1710" w:hanging="270"/>
        <w:jc w:val="both"/>
        <w:rPr>
          <w:rFonts w:ascii="Times New Roman" w:hAnsi="Times New Roman"/>
          <w:bCs/>
          <w:color w:val="000000"/>
          <w:kern w:val="24"/>
          <w:sz w:val="20"/>
          <w:szCs w:val="20"/>
        </w:rPr>
      </w:pPr>
      <w:r>
        <w:rPr>
          <w:rFonts w:ascii="Times New Roman" w:hAnsi="Times New Roman"/>
          <w:bCs/>
          <w:color w:val="000000"/>
          <w:kern w:val="24"/>
          <w:sz w:val="20"/>
          <w:szCs w:val="20"/>
        </w:rPr>
        <w:t>posisi keuangan (Asset, Neraca dan Modal)</w:t>
      </w:r>
    </w:p>
    <w:p w14:paraId="4B3799B2" w14:textId="77777777" w:rsidR="003A6B4C" w:rsidRDefault="003A6B4C" w:rsidP="003A6B4C">
      <w:pPr>
        <w:pStyle w:val="ListParagraph"/>
        <w:numPr>
          <w:ilvl w:val="0"/>
          <w:numId w:val="15"/>
        </w:numPr>
        <w:spacing w:after="0" w:line="240" w:lineRule="auto"/>
        <w:ind w:left="1710" w:hanging="270"/>
        <w:jc w:val="both"/>
        <w:rPr>
          <w:rFonts w:ascii="Times New Roman" w:hAnsi="Times New Roman"/>
          <w:bCs/>
          <w:color w:val="000000"/>
          <w:kern w:val="24"/>
          <w:sz w:val="20"/>
          <w:szCs w:val="20"/>
        </w:rPr>
      </w:pPr>
      <w:r>
        <w:rPr>
          <w:rFonts w:ascii="Times New Roman" w:hAnsi="Times New Roman"/>
          <w:bCs/>
          <w:color w:val="000000"/>
          <w:kern w:val="24"/>
          <w:sz w:val="20"/>
          <w:szCs w:val="20"/>
        </w:rPr>
        <w:t>hasil usaha perusahaan (Hasil dan Biaya)</w:t>
      </w:r>
    </w:p>
    <w:p w14:paraId="2F1018C4" w14:textId="77777777" w:rsidR="003A6B4C" w:rsidRDefault="003A6B4C" w:rsidP="003A6B4C">
      <w:pPr>
        <w:pStyle w:val="ListParagraph"/>
        <w:numPr>
          <w:ilvl w:val="0"/>
          <w:numId w:val="15"/>
        </w:numPr>
        <w:spacing w:after="0" w:line="240" w:lineRule="auto"/>
        <w:ind w:left="1710" w:hanging="270"/>
        <w:jc w:val="both"/>
        <w:rPr>
          <w:rFonts w:ascii="Times New Roman" w:hAnsi="Times New Roman"/>
          <w:bCs/>
          <w:color w:val="000000"/>
          <w:kern w:val="24"/>
          <w:sz w:val="20"/>
          <w:szCs w:val="20"/>
        </w:rPr>
      </w:pPr>
      <w:r>
        <w:rPr>
          <w:rFonts w:ascii="Times New Roman" w:hAnsi="Times New Roman"/>
          <w:bCs/>
          <w:color w:val="000000"/>
          <w:kern w:val="24"/>
          <w:sz w:val="20"/>
          <w:szCs w:val="20"/>
        </w:rPr>
        <w:t>likuiditas</w:t>
      </w:r>
    </w:p>
    <w:p w14:paraId="1792F34B" w14:textId="77777777" w:rsidR="003A6B4C" w:rsidRDefault="003A6B4C" w:rsidP="003A6B4C">
      <w:pPr>
        <w:pStyle w:val="ListParagraph"/>
        <w:numPr>
          <w:ilvl w:val="0"/>
          <w:numId w:val="15"/>
        </w:numPr>
        <w:spacing w:after="0" w:line="240" w:lineRule="auto"/>
        <w:ind w:left="1710" w:hanging="270"/>
        <w:jc w:val="both"/>
        <w:rPr>
          <w:rFonts w:ascii="Times New Roman" w:hAnsi="Times New Roman"/>
          <w:bCs/>
          <w:color w:val="000000"/>
          <w:kern w:val="24"/>
          <w:sz w:val="20"/>
          <w:szCs w:val="20"/>
        </w:rPr>
      </w:pPr>
      <w:r>
        <w:rPr>
          <w:rFonts w:ascii="Times New Roman" w:hAnsi="Times New Roman"/>
          <w:bCs/>
          <w:color w:val="000000"/>
          <w:kern w:val="24"/>
          <w:sz w:val="20"/>
          <w:szCs w:val="20"/>
        </w:rPr>
        <w:t>solvabilitas</w:t>
      </w:r>
    </w:p>
    <w:p w14:paraId="7B8C40C9" w14:textId="77777777" w:rsidR="003A6B4C" w:rsidRDefault="003A6B4C" w:rsidP="003A6B4C">
      <w:pPr>
        <w:pStyle w:val="ListParagraph"/>
        <w:numPr>
          <w:ilvl w:val="0"/>
          <w:numId w:val="15"/>
        </w:numPr>
        <w:spacing w:after="0" w:line="240" w:lineRule="auto"/>
        <w:ind w:left="1710" w:hanging="270"/>
        <w:jc w:val="both"/>
        <w:rPr>
          <w:rFonts w:ascii="Times New Roman" w:hAnsi="Times New Roman"/>
          <w:bCs/>
          <w:color w:val="000000"/>
          <w:kern w:val="24"/>
          <w:sz w:val="20"/>
          <w:szCs w:val="20"/>
        </w:rPr>
      </w:pPr>
      <w:r>
        <w:rPr>
          <w:rFonts w:ascii="Times New Roman" w:hAnsi="Times New Roman"/>
          <w:bCs/>
          <w:color w:val="000000"/>
          <w:kern w:val="24"/>
          <w:sz w:val="20"/>
          <w:szCs w:val="20"/>
        </w:rPr>
        <w:t>aktivitas</w:t>
      </w:r>
    </w:p>
    <w:p w14:paraId="4E9E563B" w14:textId="77777777" w:rsidR="003A6B4C" w:rsidRDefault="003A6B4C" w:rsidP="003A6B4C">
      <w:pPr>
        <w:pStyle w:val="ListParagraph"/>
        <w:numPr>
          <w:ilvl w:val="0"/>
          <w:numId w:val="15"/>
        </w:numPr>
        <w:spacing w:after="0" w:line="240" w:lineRule="auto"/>
        <w:ind w:left="1710" w:hanging="270"/>
        <w:jc w:val="both"/>
        <w:rPr>
          <w:rFonts w:ascii="Times New Roman" w:hAnsi="Times New Roman"/>
          <w:bCs/>
          <w:color w:val="000000"/>
          <w:kern w:val="24"/>
          <w:sz w:val="20"/>
          <w:szCs w:val="20"/>
        </w:rPr>
      </w:pPr>
      <w:r>
        <w:rPr>
          <w:rFonts w:ascii="Times New Roman" w:hAnsi="Times New Roman"/>
          <w:bCs/>
          <w:color w:val="000000"/>
          <w:kern w:val="24"/>
          <w:sz w:val="20"/>
          <w:szCs w:val="20"/>
        </w:rPr>
        <w:t>rentabilitas atau profitabilitas</w:t>
      </w:r>
    </w:p>
    <w:p w14:paraId="2B5EEEF9" w14:textId="77777777" w:rsidR="003A6B4C" w:rsidRDefault="003A6B4C" w:rsidP="003A6B4C">
      <w:pPr>
        <w:pStyle w:val="ListParagraph"/>
        <w:numPr>
          <w:ilvl w:val="0"/>
          <w:numId w:val="15"/>
        </w:numPr>
        <w:spacing w:after="0" w:line="240" w:lineRule="auto"/>
        <w:ind w:left="1710" w:hanging="270"/>
        <w:jc w:val="both"/>
        <w:rPr>
          <w:rFonts w:ascii="Times New Roman" w:hAnsi="Times New Roman"/>
          <w:bCs/>
          <w:color w:val="000000"/>
          <w:kern w:val="24"/>
          <w:sz w:val="20"/>
          <w:szCs w:val="20"/>
        </w:rPr>
      </w:pPr>
      <w:r>
        <w:rPr>
          <w:rFonts w:ascii="Times New Roman" w:hAnsi="Times New Roman"/>
          <w:bCs/>
          <w:color w:val="000000"/>
          <w:kern w:val="24"/>
          <w:sz w:val="20"/>
          <w:szCs w:val="20"/>
        </w:rPr>
        <w:t>indicator pasar modal</w:t>
      </w:r>
    </w:p>
    <w:p w14:paraId="7402A29E" w14:textId="77777777" w:rsidR="003A6B4C" w:rsidRDefault="003A6B4C" w:rsidP="003A6B4C">
      <w:pPr>
        <w:pStyle w:val="ListParagraph"/>
        <w:numPr>
          <w:ilvl w:val="0"/>
          <w:numId w:val="14"/>
        </w:numPr>
        <w:spacing w:after="0" w:line="240" w:lineRule="auto"/>
        <w:ind w:left="1440" w:hanging="270"/>
        <w:jc w:val="both"/>
        <w:rPr>
          <w:rFonts w:ascii="Times New Roman" w:hAnsi="Times New Roman"/>
          <w:bCs/>
          <w:color w:val="000000"/>
          <w:kern w:val="24"/>
          <w:sz w:val="20"/>
          <w:szCs w:val="20"/>
        </w:rPr>
      </w:pPr>
      <w:r>
        <w:rPr>
          <w:rFonts w:ascii="Times New Roman" w:hAnsi="Times New Roman"/>
          <w:bCs/>
          <w:color w:val="000000"/>
          <w:kern w:val="24"/>
          <w:sz w:val="20"/>
          <w:szCs w:val="20"/>
        </w:rPr>
        <w:t>menilai perkembangan dari waktu ke waktu</w:t>
      </w:r>
    </w:p>
    <w:p w14:paraId="24257146" w14:textId="77777777" w:rsidR="003A6B4C" w:rsidRDefault="003A6B4C" w:rsidP="003A6B4C">
      <w:pPr>
        <w:pStyle w:val="ListParagraph"/>
        <w:numPr>
          <w:ilvl w:val="0"/>
          <w:numId w:val="14"/>
        </w:numPr>
        <w:spacing w:after="0" w:line="240" w:lineRule="auto"/>
        <w:ind w:left="1440" w:hanging="270"/>
        <w:jc w:val="both"/>
        <w:rPr>
          <w:rFonts w:ascii="Times New Roman" w:hAnsi="Times New Roman"/>
          <w:bCs/>
          <w:color w:val="000000"/>
          <w:kern w:val="24"/>
          <w:sz w:val="20"/>
          <w:szCs w:val="20"/>
        </w:rPr>
      </w:pPr>
      <w:r>
        <w:rPr>
          <w:rFonts w:ascii="Times New Roman" w:hAnsi="Times New Roman"/>
          <w:bCs/>
          <w:color w:val="000000"/>
          <w:kern w:val="24"/>
          <w:sz w:val="20"/>
          <w:szCs w:val="20"/>
        </w:rPr>
        <w:t>melihat komposisi struktur keuangan, arus dana</w:t>
      </w:r>
    </w:p>
    <w:p w14:paraId="4B77573B" w14:textId="77777777" w:rsidR="003A6B4C" w:rsidRDefault="003A6B4C" w:rsidP="003A6B4C">
      <w:pPr>
        <w:pStyle w:val="ListParagraph"/>
        <w:numPr>
          <w:ilvl w:val="0"/>
          <w:numId w:val="13"/>
        </w:numPr>
        <w:spacing w:after="0" w:line="240" w:lineRule="auto"/>
        <w:ind w:left="1170"/>
        <w:jc w:val="both"/>
        <w:rPr>
          <w:rFonts w:ascii="Times New Roman" w:hAnsi="Times New Roman"/>
          <w:bCs/>
          <w:color w:val="000000"/>
          <w:kern w:val="24"/>
          <w:sz w:val="20"/>
          <w:szCs w:val="20"/>
        </w:rPr>
      </w:pPr>
      <w:r>
        <w:rPr>
          <w:rFonts w:ascii="Times New Roman" w:hAnsi="Times New Roman"/>
          <w:bCs/>
          <w:color w:val="000000"/>
          <w:kern w:val="24"/>
          <w:sz w:val="20"/>
          <w:szCs w:val="20"/>
        </w:rPr>
        <w:t xml:space="preserve">Dapat menentukan </w:t>
      </w:r>
      <w:r w:rsidRPr="00150712">
        <w:rPr>
          <w:rFonts w:ascii="Times New Roman" w:hAnsi="Times New Roman"/>
          <w:bCs/>
          <w:i/>
          <w:color w:val="000000"/>
          <w:kern w:val="24"/>
          <w:sz w:val="20"/>
          <w:szCs w:val="20"/>
        </w:rPr>
        <w:t>ratin</w:t>
      </w:r>
      <w:r>
        <w:rPr>
          <w:rFonts w:ascii="Times New Roman" w:hAnsi="Times New Roman"/>
          <w:bCs/>
          <w:i/>
          <w:color w:val="000000"/>
          <w:kern w:val="24"/>
          <w:sz w:val="20"/>
          <w:szCs w:val="20"/>
        </w:rPr>
        <w:t xml:space="preserve">g </w:t>
      </w:r>
      <w:r>
        <w:rPr>
          <w:rFonts w:ascii="Times New Roman" w:hAnsi="Times New Roman"/>
          <w:bCs/>
          <w:color w:val="000000"/>
          <w:kern w:val="24"/>
          <w:sz w:val="20"/>
          <w:szCs w:val="20"/>
        </w:rPr>
        <w:t>perusahaan menurut criteria tertentu yang sudah dikenal dalam dunia bisnis</w:t>
      </w:r>
    </w:p>
    <w:p w14:paraId="3C5A533E" w14:textId="77777777" w:rsidR="003A6B4C" w:rsidRDefault="003A6B4C" w:rsidP="003A6B4C">
      <w:pPr>
        <w:pStyle w:val="ListParagraph"/>
        <w:numPr>
          <w:ilvl w:val="0"/>
          <w:numId w:val="13"/>
        </w:numPr>
        <w:spacing w:after="0" w:line="240" w:lineRule="auto"/>
        <w:ind w:left="1170"/>
        <w:jc w:val="both"/>
        <w:rPr>
          <w:rFonts w:ascii="Times New Roman" w:hAnsi="Times New Roman"/>
          <w:bCs/>
          <w:color w:val="000000"/>
          <w:kern w:val="24"/>
          <w:sz w:val="20"/>
          <w:szCs w:val="20"/>
        </w:rPr>
      </w:pPr>
      <w:r>
        <w:rPr>
          <w:rFonts w:ascii="Times New Roman" w:hAnsi="Times New Roman"/>
          <w:bCs/>
          <w:color w:val="000000"/>
          <w:kern w:val="24"/>
          <w:sz w:val="20"/>
          <w:szCs w:val="20"/>
        </w:rPr>
        <w:lastRenderedPageBreak/>
        <w:t>Dapat membandingkan situasi perusahaan dengan perusahaan lain dengan periode sebelumnya atau dengan standar industry normal atau standar ideal</w:t>
      </w:r>
    </w:p>
    <w:p w14:paraId="70383F12" w14:textId="77777777" w:rsidR="003A6B4C" w:rsidRDefault="003A6B4C" w:rsidP="003A6B4C">
      <w:pPr>
        <w:pStyle w:val="ListParagraph"/>
        <w:numPr>
          <w:ilvl w:val="0"/>
          <w:numId w:val="13"/>
        </w:numPr>
        <w:spacing w:after="0" w:line="240" w:lineRule="auto"/>
        <w:ind w:left="1170"/>
        <w:jc w:val="both"/>
        <w:rPr>
          <w:rFonts w:ascii="Times New Roman" w:hAnsi="Times New Roman"/>
          <w:bCs/>
          <w:color w:val="000000"/>
          <w:kern w:val="24"/>
          <w:sz w:val="20"/>
          <w:szCs w:val="20"/>
        </w:rPr>
      </w:pPr>
      <w:r>
        <w:rPr>
          <w:rFonts w:ascii="Times New Roman" w:hAnsi="Times New Roman"/>
          <w:bCs/>
          <w:color w:val="000000"/>
          <w:kern w:val="24"/>
          <w:sz w:val="20"/>
          <w:szCs w:val="20"/>
        </w:rPr>
        <w:t>Dapat memahami situasi dan kondisi keuangan yang dialami perusahaan, baik posisi keuangan, hasil usaha, struktur keuangan dan sebagainya</w:t>
      </w:r>
    </w:p>
    <w:p w14:paraId="38D895AB" w14:textId="77777777" w:rsidR="003A6B4C" w:rsidRDefault="003A6B4C" w:rsidP="003A6B4C">
      <w:pPr>
        <w:pStyle w:val="ListParagraph"/>
        <w:numPr>
          <w:ilvl w:val="0"/>
          <w:numId w:val="13"/>
        </w:numPr>
        <w:spacing w:after="0" w:line="240" w:lineRule="auto"/>
        <w:ind w:left="1170"/>
        <w:jc w:val="both"/>
        <w:rPr>
          <w:rFonts w:ascii="Times New Roman" w:hAnsi="Times New Roman"/>
          <w:bCs/>
          <w:color w:val="000000"/>
          <w:kern w:val="24"/>
          <w:sz w:val="20"/>
          <w:szCs w:val="20"/>
        </w:rPr>
      </w:pPr>
      <w:r>
        <w:rPr>
          <w:rFonts w:ascii="Times New Roman" w:hAnsi="Times New Roman"/>
          <w:bCs/>
          <w:color w:val="000000"/>
          <w:kern w:val="24"/>
          <w:sz w:val="20"/>
          <w:szCs w:val="20"/>
        </w:rPr>
        <w:t>Bisa juga memprediksi potensi apa yang mungkin dialami perusahaan yang akan datang.”</w:t>
      </w:r>
    </w:p>
    <w:p w14:paraId="67F28BF9" w14:textId="77777777" w:rsidR="003A6B4C" w:rsidRDefault="003A6B4C" w:rsidP="003A6B4C">
      <w:pPr>
        <w:pStyle w:val="ListParagraph"/>
        <w:spacing w:after="0" w:line="240" w:lineRule="auto"/>
        <w:ind w:left="810"/>
        <w:jc w:val="both"/>
        <w:rPr>
          <w:rFonts w:ascii="Times New Roman" w:hAnsi="Times New Roman"/>
          <w:bCs/>
          <w:color w:val="000000"/>
          <w:kern w:val="24"/>
          <w:sz w:val="20"/>
          <w:szCs w:val="20"/>
        </w:rPr>
      </w:pPr>
    </w:p>
    <w:p w14:paraId="5EF0BAE7" w14:textId="77777777" w:rsidR="003A6B4C" w:rsidRPr="00D50B21" w:rsidRDefault="003A6B4C" w:rsidP="003A6B4C">
      <w:pPr>
        <w:pStyle w:val="ListParagraph"/>
        <w:spacing w:after="0" w:line="480" w:lineRule="auto"/>
        <w:ind w:left="0" w:firstLine="810"/>
        <w:jc w:val="both"/>
        <w:rPr>
          <w:rFonts w:ascii="Times New Roman" w:hAnsi="Times New Roman"/>
          <w:bCs/>
          <w:color w:val="000000"/>
          <w:kern w:val="24"/>
          <w:sz w:val="24"/>
          <w:szCs w:val="24"/>
          <w:lang w:val="en-US"/>
        </w:rPr>
      </w:pPr>
      <w:r w:rsidRPr="00C77F3E">
        <w:rPr>
          <w:rFonts w:ascii="Times New Roman" w:hAnsi="Times New Roman"/>
          <w:bCs/>
          <w:color w:val="000000"/>
          <w:kern w:val="24"/>
          <w:sz w:val="24"/>
          <w:szCs w:val="24"/>
        </w:rPr>
        <w:t>Dari pengertian di atas bahwa tujuan dan manfaat analisis laporan keuangan dimaksudkan untuk menambah informasi yang ada dalam laporan keuangan, juga dapat sebagai pembanding dengan perusahaan sejenis tentang hasil yang mereka capai.</w:t>
      </w:r>
    </w:p>
    <w:p w14:paraId="543F1BE4" w14:textId="77777777" w:rsidR="003A6B4C" w:rsidRPr="00FA1D10" w:rsidRDefault="003A6B4C" w:rsidP="003A6B4C">
      <w:pPr>
        <w:pStyle w:val="ListParagraph"/>
        <w:numPr>
          <w:ilvl w:val="3"/>
          <w:numId w:val="1"/>
        </w:numPr>
        <w:spacing w:after="200" w:line="480" w:lineRule="auto"/>
        <w:ind w:left="567" w:hanging="567"/>
        <w:outlineLvl w:val="2"/>
        <w:rPr>
          <w:rFonts w:ascii="Times New Roman" w:hAnsi="Times New Roman" w:cs="Times New Roman"/>
          <w:b/>
          <w:sz w:val="24"/>
          <w:szCs w:val="24"/>
        </w:rPr>
      </w:pPr>
      <w:bookmarkStart w:id="14" w:name="_Toc17383441"/>
      <w:r>
        <w:rPr>
          <w:rFonts w:asciiTheme="majorBidi" w:hAnsiTheme="majorBidi" w:cstheme="majorBidi"/>
          <w:b/>
          <w:bCs/>
          <w:sz w:val="24"/>
          <w:szCs w:val="24"/>
        </w:rPr>
        <w:t>Metode dan Teknik</w:t>
      </w:r>
      <w:r w:rsidRPr="00A6350D">
        <w:rPr>
          <w:rFonts w:asciiTheme="majorBidi" w:hAnsiTheme="majorBidi" w:cstheme="majorBidi"/>
          <w:b/>
          <w:bCs/>
          <w:sz w:val="24"/>
          <w:szCs w:val="24"/>
        </w:rPr>
        <w:t xml:space="preserve"> </w:t>
      </w:r>
      <w:r>
        <w:rPr>
          <w:rFonts w:asciiTheme="majorBidi" w:hAnsiTheme="majorBidi" w:cstheme="majorBidi"/>
          <w:b/>
          <w:bCs/>
          <w:sz w:val="24"/>
          <w:szCs w:val="24"/>
        </w:rPr>
        <w:t>Analisa Laporan Keuangan</w:t>
      </w:r>
      <w:bookmarkEnd w:id="14"/>
    </w:p>
    <w:p w14:paraId="141DC9DB" w14:textId="77777777" w:rsidR="003A6B4C" w:rsidRDefault="003A6B4C" w:rsidP="003A6B4C">
      <w:pPr>
        <w:pStyle w:val="ListParagraph"/>
        <w:spacing w:after="0" w:line="480" w:lineRule="auto"/>
        <w:ind w:left="0" w:firstLine="720"/>
        <w:jc w:val="both"/>
        <w:rPr>
          <w:rFonts w:ascii="Times New Roman" w:hAnsi="Times New Roman"/>
          <w:bCs/>
          <w:color w:val="000000"/>
          <w:kern w:val="24"/>
          <w:sz w:val="24"/>
          <w:szCs w:val="24"/>
        </w:rPr>
      </w:pPr>
      <w:r>
        <w:rPr>
          <w:rFonts w:ascii="Times New Roman" w:hAnsi="Times New Roman"/>
          <w:bCs/>
          <w:color w:val="000000"/>
          <w:kern w:val="24"/>
          <w:sz w:val="24"/>
          <w:szCs w:val="24"/>
        </w:rPr>
        <w:t>Metode yang digunakan untuk menentukan dan mengukur hubungan antara pos-pos yang ada dalam laporan, sehingga dapat diketahui perubahan-perubahan dari masing-masing pos tersebut bila diperbandingkan dengan laporan beberapa periode untuk satu perusahaan tertentu, atau diperbandingkan dengan alat-alat pembanding lainnya</w:t>
      </w:r>
    </w:p>
    <w:p w14:paraId="55D589BC" w14:textId="77777777" w:rsidR="003A6B4C" w:rsidRDefault="003A6B4C" w:rsidP="003A6B4C">
      <w:pPr>
        <w:pStyle w:val="ListParagraph"/>
        <w:spacing w:after="0" w:line="480" w:lineRule="auto"/>
        <w:ind w:left="0" w:firstLine="720"/>
        <w:jc w:val="both"/>
        <w:rPr>
          <w:rFonts w:ascii="Times New Roman" w:hAnsi="Times New Roman"/>
          <w:bCs/>
          <w:color w:val="000000"/>
          <w:kern w:val="24"/>
          <w:sz w:val="24"/>
          <w:szCs w:val="24"/>
        </w:rPr>
      </w:pPr>
      <w:r>
        <w:rPr>
          <w:rFonts w:ascii="Times New Roman" w:hAnsi="Times New Roman"/>
          <w:bCs/>
          <w:color w:val="000000"/>
          <w:kern w:val="24"/>
          <w:sz w:val="24"/>
          <w:szCs w:val="24"/>
        </w:rPr>
        <w:t xml:space="preserve">Dalam praktiknya, terdapat dua macam metode analisis laporan keuangan yang biasa dipakai menurut </w:t>
      </w:r>
      <w:r w:rsidRPr="00A56B2C">
        <w:rPr>
          <w:rFonts w:ascii="Times New Roman" w:hAnsi="Times New Roman"/>
          <w:b/>
          <w:bCs/>
          <w:color w:val="000000"/>
          <w:kern w:val="24"/>
          <w:sz w:val="24"/>
          <w:szCs w:val="24"/>
        </w:rPr>
        <w:t>Kasmir (2013:69)</w:t>
      </w:r>
      <w:r>
        <w:rPr>
          <w:rFonts w:ascii="Times New Roman" w:hAnsi="Times New Roman"/>
          <w:bCs/>
          <w:color w:val="000000"/>
          <w:kern w:val="24"/>
          <w:sz w:val="24"/>
          <w:szCs w:val="24"/>
        </w:rPr>
        <w:t xml:space="preserve"> yaitu sebagai berikut:</w:t>
      </w:r>
    </w:p>
    <w:p w14:paraId="7C11CD75" w14:textId="77777777" w:rsidR="003A6B4C" w:rsidRPr="00E40272" w:rsidRDefault="003A6B4C" w:rsidP="003A6B4C">
      <w:pPr>
        <w:pStyle w:val="ListParagraph"/>
        <w:numPr>
          <w:ilvl w:val="0"/>
          <w:numId w:val="16"/>
        </w:numPr>
        <w:spacing w:after="0" w:line="240" w:lineRule="auto"/>
        <w:ind w:left="990" w:hanging="270"/>
        <w:jc w:val="both"/>
        <w:rPr>
          <w:rFonts w:ascii="Times New Roman" w:hAnsi="Times New Roman"/>
          <w:bCs/>
          <w:color w:val="000000"/>
          <w:kern w:val="24"/>
          <w:sz w:val="20"/>
          <w:szCs w:val="20"/>
        </w:rPr>
      </w:pPr>
      <w:r w:rsidRPr="00E40272">
        <w:rPr>
          <w:rFonts w:ascii="Times New Roman" w:hAnsi="Times New Roman"/>
          <w:bCs/>
          <w:color w:val="000000"/>
          <w:kern w:val="24"/>
          <w:sz w:val="20"/>
          <w:szCs w:val="20"/>
        </w:rPr>
        <w:t>Analisis Verikal (Statis)</w:t>
      </w:r>
    </w:p>
    <w:p w14:paraId="5203EB60" w14:textId="77777777" w:rsidR="003A6B4C" w:rsidRPr="006320BE" w:rsidRDefault="003A6B4C" w:rsidP="003A6B4C">
      <w:pPr>
        <w:pStyle w:val="ListParagraph"/>
        <w:spacing w:after="0" w:line="240" w:lineRule="auto"/>
        <w:ind w:left="990"/>
        <w:jc w:val="both"/>
        <w:rPr>
          <w:rFonts w:ascii="Times New Roman" w:hAnsi="Times New Roman"/>
          <w:bCs/>
          <w:color w:val="000000"/>
          <w:kern w:val="24"/>
          <w:sz w:val="20"/>
          <w:szCs w:val="20"/>
          <w:lang w:val="en-US"/>
        </w:rPr>
      </w:pPr>
      <w:r w:rsidRPr="00E40272">
        <w:rPr>
          <w:rFonts w:ascii="Times New Roman" w:hAnsi="Times New Roman"/>
          <w:bCs/>
          <w:color w:val="000000"/>
          <w:kern w:val="24"/>
          <w:sz w:val="20"/>
          <w:szCs w:val="20"/>
        </w:rPr>
        <w:t>Analisis vetikal merupakan analisis yang dilakukan terhadap hanya satu periode laporan keuangan saja. Analisis dilakukan antara pos-pos yang ada, dalam satu periode. Informasi yang diperoleh hanya untuk satu periode saja dan tidak diketahui perkembangan dari periode ke periode tidak diketahui.</w:t>
      </w:r>
    </w:p>
    <w:p w14:paraId="7B69B509" w14:textId="77777777" w:rsidR="003A6B4C" w:rsidRPr="00E40272" w:rsidRDefault="003A6B4C" w:rsidP="003A6B4C">
      <w:pPr>
        <w:pStyle w:val="ListParagraph"/>
        <w:numPr>
          <w:ilvl w:val="0"/>
          <w:numId w:val="16"/>
        </w:numPr>
        <w:spacing w:after="0" w:line="240" w:lineRule="auto"/>
        <w:ind w:left="990" w:hanging="270"/>
        <w:jc w:val="both"/>
        <w:rPr>
          <w:rFonts w:ascii="Times New Roman" w:hAnsi="Times New Roman"/>
          <w:bCs/>
          <w:color w:val="000000"/>
          <w:kern w:val="24"/>
          <w:sz w:val="20"/>
          <w:szCs w:val="20"/>
        </w:rPr>
      </w:pPr>
      <w:r w:rsidRPr="00E40272">
        <w:rPr>
          <w:rFonts w:ascii="Times New Roman" w:hAnsi="Times New Roman"/>
          <w:bCs/>
          <w:color w:val="000000"/>
          <w:kern w:val="24"/>
          <w:sz w:val="20"/>
          <w:szCs w:val="20"/>
        </w:rPr>
        <w:t>Analisis Horizontal (Dinamis)</w:t>
      </w:r>
    </w:p>
    <w:p w14:paraId="21532171" w14:textId="77777777" w:rsidR="003A6B4C" w:rsidRDefault="003A6B4C" w:rsidP="003A6B4C">
      <w:pPr>
        <w:pStyle w:val="ListParagraph"/>
        <w:spacing w:after="0" w:line="240" w:lineRule="auto"/>
        <w:ind w:left="990"/>
        <w:jc w:val="both"/>
        <w:rPr>
          <w:rFonts w:ascii="Times New Roman" w:hAnsi="Times New Roman"/>
          <w:bCs/>
          <w:color w:val="000000"/>
          <w:kern w:val="24"/>
          <w:sz w:val="20"/>
          <w:szCs w:val="20"/>
        </w:rPr>
      </w:pPr>
      <w:r w:rsidRPr="00E40272">
        <w:rPr>
          <w:rFonts w:ascii="Times New Roman" w:hAnsi="Times New Roman"/>
          <w:bCs/>
          <w:color w:val="000000"/>
          <w:kern w:val="24"/>
          <w:sz w:val="20"/>
          <w:szCs w:val="20"/>
        </w:rPr>
        <w:t>Analisis horizontal merupakan analisis yang dilakukan dengan membandingkan laporan keuangan untuk beberapa periode. Dari hasil ini akan terlihat perkembangan perusahan periode yang satu ke periode yang lain.</w:t>
      </w:r>
    </w:p>
    <w:p w14:paraId="0D36B99B" w14:textId="77777777" w:rsidR="003A6B4C" w:rsidRDefault="003A6B4C" w:rsidP="003A6B4C">
      <w:pPr>
        <w:pStyle w:val="ListParagraph"/>
        <w:spacing w:after="0" w:line="240" w:lineRule="auto"/>
        <w:ind w:left="540"/>
        <w:jc w:val="both"/>
        <w:rPr>
          <w:rFonts w:ascii="Times New Roman" w:hAnsi="Times New Roman"/>
          <w:bCs/>
          <w:color w:val="000000"/>
          <w:kern w:val="24"/>
          <w:sz w:val="20"/>
          <w:szCs w:val="20"/>
        </w:rPr>
      </w:pPr>
    </w:p>
    <w:p w14:paraId="077B22B7" w14:textId="77777777" w:rsidR="003A6B4C" w:rsidRDefault="003A6B4C" w:rsidP="003A6B4C">
      <w:pPr>
        <w:pStyle w:val="ListParagraph"/>
        <w:spacing w:after="0" w:line="480" w:lineRule="auto"/>
        <w:ind w:left="0" w:firstLine="720"/>
        <w:jc w:val="both"/>
        <w:rPr>
          <w:rFonts w:ascii="Times New Roman" w:hAnsi="Times New Roman"/>
          <w:bCs/>
          <w:color w:val="000000"/>
          <w:kern w:val="24"/>
          <w:sz w:val="24"/>
          <w:szCs w:val="24"/>
        </w:rPr>
      </w:pPr>
      <w:r w:rsidRPr="00552837">
        <w:rPr>
          <w:rFonts w:ascii="Times New Roman" w:hAnsi="Times New Roman"/>
          <w:bCs/>
          <w:color w:val="000000"/>
          <w:kern w:val="24"/>
          <w:sz w:val="24"/>
          <w:szCs w:val="24"/>
        </w:rPr>
        <w:t>Seda</w:t>
      </w:r>
      <w:r>
        <w:rPr>
          <w:rFonts w:ascii="Times New Roman" w:hAnsi="Times New Roman"/>
          <w:bCs/>
          <w:color w:val="000000"/>
          <w:kern w:val="24"/>
          <w:sz w:val="24"/>
          <w:szCs w:val="24"/>
        </w:rPr>
        <w:t xml:space="preserve">ngkan menurut </w:t>
      </w:r>
      <w:r>
        <w:rPr>
          <w:rFonts w:ascii="Times New Roman" w:hAnsi="Times New Roman"/>
          <w:b/>
          <w:bCs/>
          <w:color w:val="000000"/>
          <w:kern w:val="24"/>
          <w:sz w:val="24"/>
          <w:szCs w:val="24"/>
        </w:rPr>
        <w:t>Munawir (2010:36</w:t>
      </w:r>
      <w:r w:rsidRPr="00552837">
        <w:rPr>
          <w:rFonts w:ascii="Times New Roman" w:hAnsi="Times New Roman"/>
          <w:b/>
          <w:bCs/>
          <w:color w:val="000000"/>
          <w:kern w:val="24"/>
          <w:sz w:val="24"/>
          <w:szCs w:val="24"/>
        </w:rPr>
        <w:t>)</w:t>
      </w:r>
      <w:r>
        <w:rPr>
          <w:rFonts w:ascii="Times New Roman" w:hAnsi="Times New Roman"/>
          <w:b/>
          <w:bCs/>
          <w:color w:val="000000"/>
          <w:kern w:val="24"/>
          <w:sz w:val="24"/>
          <w:szCs w:val="24"/>
        </w:rPr>
        <w:t xml:space="preserve"> </w:t>
      </w:r>
      <w:r>
        <w:rPr>
          <w:rFonts w:ascii="Times New Roman" w:hAnsi="Times New Roman"/>
          <w:bCs/>
          <w:color w:val="000000"/>
          <w:kern w:val="24"/>
          <w:sz w:val="24"/>
          <w:szCs w:val="24"/>
        </w:rPr>
        <w:t>metode analisis laporan keuangan diklasifikasikan menjadi dua, yaitu:</w:t>
      </w:r>
    </w:p>
    <w:p w14:paraId="19EF6AD3" w14:textId="77777777" w:rsidR="003A6B4C" w:rsidRDefault="003A6B4C" w:rsidP="003A6B4C">
      <w:pPr>
        <w:pStyle w:val="ListParagraph"/>
        <w:numPr>
          <w:ilvl w:val="0"/>
          <w:numId w:val="17"/>
        </w:numPr>
        <w:spacing w:after="0" w:line="240" w:lineRule="auto"/>
        <w:ind w:left="1350"/>
        <w:jc w:val="both"/>
        <w:rPr>
          <w:rFonts w:ascii="Times New Roman" w:hAnsi="Times New Roman"/>
          <w:bCs/>
          <w:color w:val="000000"/>
          <w:kern w:val="24"/>
          <w:sz w:val="20"/>
          <w:szCs w:val="20"/>
        </w:rPr>
      </w:pPr>
      <w:r>
        <w:rPr>
          <w:rFonts w:ascii="Times New Roman" w:hAnsi="Times New Roman"/>
          <w:bCs/>
          <w:color w:val="000000"/>
          <w:kern w:val="24"/>
          <w:sz w:val="20"/>
          <w:szCs w:val="20"/>
        </w:rPr>
        <w:t>Metode analisis horizontal (dinamis)</w:t>
      </w:r>
    </w:p>
    <w:p w14:paraId="10E1D7CE" w14:textId="77777777" w:rsidR="003A6B4C" w:rsidRDefault="003A6B4C" w:rsidP="003A6B4C">
      <w:pPr>
        <w:pStyle w:val="ListParagraph"/>
        <w:spacing w:after="0" w:line="240" w:lineRule="auto"/>
        <w:ind w:left="1350"/>
        <w:jc w:val="both"/>
        <w:rPr>
          <w:rFonts w:ascii="Times New Roman" w:hAnsi="Times New Roman"/>
          <w:bCs/>
          <w:color w:val="000000"/>
          <w:kern w:val="24"/>
          <w:sz w:val="20"/>
          <w:szCs w:val="20"/>
        </w:rPr>
      </w:pPr>
      <w:r>
        <w:rPr>
          <w:rFonts w:ascii="Times New Roman" w:hAnsi="Times New Roman"/>
          <w:bCs/>
          <w:color w:val="000000"/>
          <w:kern w:val="24"/>
          <w:sz w:val="20"/>
          <w:szCs w:val="20"/>
        </w:rPr>
        <w:t>Adalah analisis dengan mengadakan perbandingan laporan keuangan untuk beberapa periode atau beberapa saat sehingga akan diketahui perkembanganannya.</w:t>
      </w:r>
    </w:p>
    <w:p w14:paraId="4320A153" w14:textId="77777777" w:rsidR="003A6B4C" w:rsidRDefault="003A6B4C" w:rsidP="003A6B4C">
      <w:pPr>
        <w:pStyle w:val="ListParagraph"/>
        <w:spacing w:after="0" w:line="240" w:lineRule="auto"/>
        <w:ind w:left="1350"/>
        <w:jc w:val="both"/>
        <w:rPr>
          <w:rFonts w:ascii="Times New Roman" w:hAnsi="Times New Roman"/>
          <w:bCs/>
          <w:color w:val="000000"/>
          <w:kern w:val="24"/>
          <w:sz w:val="20"/>
          <w:szCs w:val="20"/>
        </w:rPr>
      </w:pPr>
    </w:p>
    <w:p w14:paraId="55D9BC6D" w14:textId="77777777" w:rsidR="003A6B4C" w:rsidRDefault="003A6B4C" w:rsidP="003A6B4C">
      <w:pPr>
        <w:pStyle w:val="ListParagraph"/>
        <w:numPr>
          <w:ilvl w:val="0"/>
          <w:numId w:val="17"/>
        </w:numPr>
        <w:spacing w:after="0" w:line="240" w:lineRule="auto"/>
        <w:ind w:left="1350"/>
        <w:jc w:val="both"/>
        <w:rPr>
          <w:rFonts w:ascii="Times New Roman" w:hAnsi="Times New Roman"/>
          <w:bCs/>
          <w:color w:val="000000"/>
          <w:kern w:val="24"/>
          <w:sz w:val="20"/>
          <w:szCs w:val="20"/>
        </w:rPr>
      </w:pPr>
      <w:r>
        <w:rPr>
          <w:rFonts w:ascii="Times New Roman" w:hAnsi="Times New Roman"/>
          <w:bCs/>
          <w:color w:val="000000"/>
          <w:kern w:val="24"/>
          <w:sz w:val="20"/>
          <w:szCs w:val="20"/>
        </w:rPr>
        <w:t>Metode analisis vertikal (statis)</w:t>
      </w:r>
    </w:p>
    <w:p w14:paraId="1D1E822F" w14:textId="77777777" w:rsidR="003A6B4C" w:rsidRPr="00552837" w:rsidRDefault="003A6B4C" w:rsidP="003A6B4C">
      <w:pPr>
        <w:pStyle w:val="ListParagraph"/>
        <w:spacing w:after="0" w:line="240" w:lineRule="auto"/>
        <w:ind w:left="1350"/>
        <w:jc w:val="both"/>
        <w:rPr>
          <w:rFonts w:ascii="Times New Roman" w:hAnsi="Times New Roman"/>
          <w:bCs/>
          <w:color w:val="000000"/>
          <w:kern w:val="24"/>
          <w:sz w:val="20"/>
          <w:szCs w:val="20"/>
        </w:rPr>
      </w:pPr>
      <w:r>
        <w:rPr>
          <w:rFonts w:ascii="Times New Roman" w:hAnsi="Times New Roman"/>
          <w:bCs/>
          <w:color w:val="000000"/>
          <w:kern w:val="24"/>
          <w:sz w:val="20"/>
          <w:szCs w:val="20"/>
        </w:rPr>
        <w:t xml:space="preserve">Adalah apabila laporan keuangan yang dianalisis hanya meliputi satu periode atau satu saat saja, yaitu dengan memperbandingkan antara akun satu dengan akun yang </w:t>
      </w:r>
      <w:r>
        <w:rPr>
          <w:rFonts w:ascii="Times New Roman" w:hAnsi="Times New Roman"/>
          <w:bCs/>
          <w:color w:val="000000"/>
          <w:kern w:val="24"/>
          <w:sz w:val="20"/>
          <w:szCs w:val="20"/>
        </w:rPr>
        <w:lastRenderedPageBreak/>
        <w:t>lain dalam laporan keuangan tersebut sehingga hanya akan diketahui keadaan atau hasil operasi pada saat itu saja.</w:t>
      </w:r>
    </w:p>
    <w:p w14:paraId="3674FDB9" w14:textId="77777777" w:rsidR="003A6B4C" w:rsidRDefault="003A6B4C" w:rsidP="003A6B4C">
      <w:pPr>
        <w:pStyle w:val="ListParagraph"/>
        <w:spacing w:after="0" w:line="240" w:lineRule="auto"/>
        <w:ind w:left="0"/>
        <w:jc w:val="both"/>
        <w:rPr>
          <w:rFonts w:ascii="Times New Roman" w:hAnsi="Times New Roman"/>
          <w:bCs/>
          <w:color w:val="000000"/>
          <w:kern w:val="24"/>
          <w:sz w:val="20"/>
          <w:szCs w:val="20"/>
        </w:rPr>
      </w:pPr>
    </w:p>
    <w:p w14:paraId="413661F9" w14:textId="77777777" w:rsidR="003A6B4C" w:rsidRPr="006320BE" w:rsidRDefault="003A6B4C" w:rsidP="003A6B4C">
      <w:pPr>
        <w:pStyle w:val="ListParagraph"/>
        <w:spacing w:after="0" w:line="480" w:lineRule="auto"/>
        <w:ind w:left="0" w:firstLine="720"/>
        <w:jc w:val="both"/>
        <w:rPr>
          <w:rFonts w:ascii="Times New Roman" w:hAnsi="Times New Roman"/>
          <w:bCs/>
          <w:color w:val="000000"/>
          <w:kern w:val="24"/>
          <w:sz w:val="24"/>
          <w:szCs w:val="24"/>
          <w:lang w:val="en-US"/>
        </w:rPr>
      </w:pPr>
      <w:r>
        <w:rPr>
          <w:rFonts w:ascii="Times New Roman" w:hAnsi="Times New Roman"/>
          <w:bCs/>
          <w:color w:val="000000"/>
          <w:kern w:val="24"/>
          <w:sz w:val="24"/>
          <w:szCs w:val="24"/>
        </w:rPr>
        <w:t>Dari penjelasan diatas dapat disimpulkan bahwa metode analisis laporan keuangan digunakan untuk mengetahui perubahan dari setiap pos-pos dengan diperbandingkan dengan laporan dari beberapa periode untuk satu perusahaan tertentu, maka akan terlihat perkembangan perusahaan dari setiap periodenya.</w:t>
      </w:r>
    </w:p>
    <w:p w14:paraId="5E595709" w14:textId="77777777" w:rsidR="003A6B4C" w:rsidRPr="00CA5904" w:rsidRDefault="003A6B4C" w:rsidP="003A6B4C">
      <w:pPr>
        <w:pStyle w:val="ListParagraph"/>
        <w:numPr>
          <w:ilvl w:val="3"/>
          <w:numId w:val="1"/>
        </w:numPr>
        <w:spacing w:after="0" w:line="480" w:lineRule="auto"/>
        <w:ind w:left="567" w:hanging="567"/>
        <w:outlineLvl w:val="2"/>
        <w:rPr>
          <w:rFonts w:ascii="Times New Roman" w:hAnsi="Times New Roman" w:cs="Times New Roman"/>
          <w:b/>
          <w:sz w:val="24"/>
          <w:szCs w:val="24"/>
        </w:rPr>
      </w:pPr>
      <w:bookmarkStart w:id="15" w:name="_Toc17383442"/>
      <w:r w:rsidRPr="00CA5904">
        <w:rPr>
          <w:rFonts w:asciiTheme="majorBidi" w:hAnsiTheme="majorBidi" w:cstheme="majorBidi"/>
          <w:b/>
          <w:bCs/>
          <w:sz w:val="24"/>
          <w:szCs w:val="24"/>
        </w:rPr>
        <w:t>Pengertian Likuiditas</w:t>
      </w:r>
      <w:bookmarkEnd w:id="15"/>
    </w:p>
    <w:p w14:paraId="246CDC59" w14:textId="77777777" w:rsidR="003A6B4C" w:rsidRPr="00605F08" w:rsidRDefault="003A6B4C" w:rsidP="003A6B4C">
      <w:pPr>
        <w:spacing w:line="480" w:lineRule="auto"/>
        <w:ind w:firstLine="709"/>
        <w:jc w:val="both"/>
        <w:rPr>
          <w:rFonts w:ascii="Times New Roman" w:hAnsi="Times New Roman" w:cs="Times New Roman"/>
          <w:sz w:val="24"/>
        </w:rPr>
      </w:pPr>
      <w:r w:rsidRPr="00605F08">
        <w:rPr>
          <w:rFonts w:ascii="Times New Roman" w:hAnsi="Times New Roman" w:cs="Times New Roman"/>
          <w:sz w:val="24"/>
        </w:rPr>
        <w:t xml:space="preserve">Rasio likuiditas menunjukkan sejauh mana aktiva lancar menutupi kewajiban lancar. Semakin besar perbandingan aktiva lancar dan hutang lancar semakin tinggi kemampuan perusahaan menutupi kewajiban jangka pendeknya, rasio ini dapat dibuat dalam bentuk berapa kali atau dalam bentuk presentase. </w:t>
      </w:r>
    </w:p>
    <w:p w14:paraId="7F4E0145" w14:textId="77777777" w:rsidR="003A6B4C" w:rsidRDefault="003A6B4C" w:rsidP="003A6B4C">
      <w:pPr>
        <w:spacing w:line="480" w:lineRule="auto"/>
        <w:ind w:firstLine="589"/>
        <w:jc w:val="both"/>
        <w:rPr>
          <w:rFonts w:ascii="Times New Roman" w:hAnsi="Times New Roman" w:cs="Times New Roman"/>
          <w:sz w:val="24"/>
        </w:rPr>
      </w:pPr>
      <w:r w:rsidRPr="00605F08">
        <w:rPr>
          <w:rFonts w:ascii="Times New Roman" w:hAnsi="Times New Roman" w:cs="Times New Roman"/>
          <w:sz w:val="24"/>
        </w:rPr>
        <w:t xml:space="preserve">Seperti yang </w:t>
      </w:r>
      <w:r w:rsidRPr="00605F08">
        <w:rPr>
          <w:rFonts w:ascii="Times New Roman" w:hAnsi="Times New Roman" w:cs="Times New Roman"/>
          <w:b/>
          <w:sz w:val="24"/>
        </w:rPr>
        <w:t>Sofyan Syafri Harahap (2016:301)</w:t>
      </w:r>
      <w:r w:rsidRPr="00605F08">
        <w:rPr>
          <w:rFonts w:ascii="Times New Roman" w:hAnsi="Times New Roman" w:cs="Times New Roman"/>
          <w:sz w:val="24"/>
        </w:rPr>
        <w:t xml:space="preserve"> kemukakan bahwa definisi likuiditas adalah: “Rasio likuiditas menggambarkan kemampuan perusahaan untuk menyelesaikan kewajiban jangka pendeknya. Rasio ini menunjukan sejauh mana aktiva lancar menutupi kewajiban-kewajiban lancar. Semakin besar perbandingan aktiva lancar dengan hutang lancar semakin tinggi kemampuan perusahaan menutupi kewajiban jangka pendeknya.”</w:t>
      </w:r>
    </w:p>
    <w:p w14:paraId="6E93A415" w14:textId="77777777" w:rsidR="003A6B4C" w:rsidRDefault="003A6B4C" w:rsidP="003A6B4C">
      <w:pPr>
        <w:spacing w:line="480" w:lineRule="auto"/>
        <w:ind w:firstLine="709"/>
        <w:jc w:val="both"/>
        <w:rPr>
          <w:rFonts w:ascii="Times New Roman" w:hAnsi="Times New Roman" w:cs="Times New Roman"/>
          <w:sz w:val="24"/>
        </w:rPr>
      </w:pPr>
      <w:r w:rsidRPr="00605F08">
        <w:rPr>
          <w:rFonts w:ascii="Times New Roman" w:hAnsi="Times New Roman" w:cs="Times New Roman"/>
          <w:sz w:val="24"/>
        </w:rPr>
        <w:t xml:space="preserve">Sedangkan Pengertian likuiditas menurut </w:t>
      </w:r>
      <w:r w:rsidRPr="00605F08">
        <w:rPr>
          <w:rFonts w:ascii="Times New Roman" w:hAnsi="Times New Roman" w:cs="Times New Roman"/>
          <w:b/>
          <w:bCs/>
          <w:sz w:val="24"/>
        </w:rPr>
        <w:t xml:space="preserve">kasmir (2016:129) </w:t>
      </w:r>
      <w:r w:rsidRPr="00605F08">
        <w:rPr>
          <w:rFonts w:ascii="Times New Roman" w:hAnsi="Times New Roman" w:cs="Times New Roman"/>
          <w:sz w:val="24"/>
        </w:rPr>
        <w:t>adalah sebagai berikut: “Likuiditas berfungsi untuk menunjukkan atau mengukur kemampuan perusahaan dalam memenuhi kewajibannya yang sudah jatuh tempo, baik kewajiban kepada pihak luar perusahaan (likuiditas badan usaha) maupun di dalam perusahaan (likuiditas perusahaan).”</w:t>
      </w:r>
    </w:p>
    <w:p w14:paraId="310AA8C0" w14:textId="77777777" w:rsidR="003A6B4C" w:rsidRPr="00605F08" w:rsidRDefault="003A6B4C" w:rsidP="003A6B4C">
      <w:pPr>
        <w:spacing w:line="480" w:lineRule="auto"/>
        <w:ind w:firstLine="709"/>
        <w:jc w:val="both"/>
        <w:rPr>
          <w:rFonts w:ascii="Times New Roman" w:hAnsi="Times New Roman" w:cs="Times New Roman"/>
          <w:sz w:val="24"/>
        </w:rPr>
      </w:pPr>
      <w:r w:rsidRPr="00605F08">
        <w:rPr>
          <w:rFonts w:ascii="Times New Roman" w:hAnsi="Times New Roman" w:cs="Times New Roman"/>
          <w:sz w:val="24"/>
        </w:rPr>
        <w:t xml:space="preserve">Dan menurut </w:t>
      </w:r>
      <w:r w:rsidRPr="00605F08">
        <w:rPr>
          <w:rFonts w:ascii="Times New Roman" w:hAnsi="Times New Roman" w:cs="Times New Roman"/>
          <w:b/>
          <w:bCs/>
          <w:sz w:val="24"/>
        </w:rPr>
        <w:t xml:space="preserve">Dwi Prastowo (2015:73) </w:t>
      </w:r>
      <w:r w:rsidRPr="00605F08">
        <w:rPr>
          <w:rFonts w:ascii="Times New Roman" w:hAnsi="Times New Roman" w:cs="Times New Roman"/>
          <w:sz w:val="24"/>
        </w:rPr>
        <w:t xml:space="preserve">pengertian likuiditas adalah sebagai berikut: </w:t>
      </w:r>
    </w:p>
    <w:p w14:paraId="00F88F9E" w14:textId="77777777" w:rsidR="003A6B4C" w:rsidRPr="00982875" w:rsidRDefault="003A6B4C" w:rsidP="003A6B4C">
      <w:pPr>
        <w:pStyle w:val="ListParagraph"/>
        <w:spacing w:after="0" w:line="480" w:lineRule="auto"/>
        <w:ind w:left="270" w:firstLine="630"/>
        <w:jc w:val="both"/>
        <w:rPr>
          <w:rFonts w:ascii="Times New Roman" w:hAnsi="Times New Roman"/>
          <w:sz w:val="24"/>
          <w:szCs w:val="24"/>
        </w:rPr>
      </w:pPr>
      <w:r w:rsidRPr="00605F08">
        <w:rPr>
          <w:rFonts w:ascii="Times New Roman" w:hAnsi="Times New Roman" w:cs="Times New Roman"/>
          <w:b/>
          <w:bCs/>
          <w:sz w:val="20"/>
          <w:szCs w:val="20"/>
        </w:rPr>
        <w:lastRenderedPageBreak/>
        <w:t xml:space="preserve">Likuiditas perusahaan menggambarkan kemampuan perusahaan tersebut dalam memenuhi kewajiban jangka pendeknya kepada kreditur jangka pendek dan untuk mengukur kemampuan ini, biasayanya digunakan angka ratio modal kerja, </w:t>
      </w:r>
      <w:r w:rsidRPr="00605F08">
        <w:rPr>
          <w:rFonts w:ascii="Times New Roman" w:hAnsi="Times New Roman" w:cs="Times New Roman"/>
          <w:b/>
          <w:bCs/>
          <w:i/>
          <w:iCs/>
          <w:sz w:val="20"/>
          <w:szCs w:val="20"/>
        </w:rPr>
        <w:t xml:space="preserve">current ratio, acid test/quick ratio, </w:t>
      </w:r>
      <w:r w:rsidRPr="00605F08">
        <w:rPr>
          <w:rFonts w:ascii="Times New Roman" w:hAnsi="Times New Roman" w:cs="Times New Roman"/>
          <w:b/>
          <w:bCs/>
          <w:sz w:val="20"/>
          <w:szCs w:val="20"/>
        </w:rPr>
        <w:t>perputaran piutang (</w:t>
      </w:r>
      <w:r w:rsidRPr="00605F08">
        <w:rPr>
          <w:rFonts w:ascii="Times New Roman" w:hAnsi="Times New Roman" w:cs="Times New Roman"/>
          <w:b/>
          <w:bCs/>
          <w:i/>
          <w:iCs/>
          <w:sz w:val="20"/>
          <w:szCs w:val="20"/>
        </w:rPr>
        <w:t>account receivable turnover</w:t>
      </w:r>
      <w:r w:rsidRPr="00605F08">
        <w:rPr>
          <w:rFonts w:ascii="Times New Roman" w:hAnsi="Times New Roman" w:cs="Times New Roman"/>
          <w:b/>
          <w:bCs/>
          <w:sz w:val="20"/>
          <w:szCs w:val="20"/>
        </w:rPr>
        <w:t>), dan perputaran persediaan (</w:t>
      </w:r>
      <w:r w:rsidRPr="00605F08">
        <w:rPr>
          <w:rFonts w:ascii="Times New Roman" w:hAnsi="Times New Roman" w:cs="Times New Roman"/>
          <w:b/>
          <w:bCs/>
          <w:i/>
          <w:iCs/>
          <w:sz w:val="20"/>
          <w:szCs w:val="20"/>
        </w:rPr>
        <w:t>inventory turnover</w:t>
      </w:r>
      <w:r w:rsidRPr="00605F08">
        <w:rPr>
          <w:rFonts w:ascii="Times New Roman" w:hAnsi="Times New Roman" w:cs="Times New Roman"/>
          <w:b/>
          <w:bCs/>
          <w:sz w:val="20"/>
          <w:szCs w:val="20"/>
        </w:rPr>
        <w:t xml:space="preserve">). </w:t>
      </w:r>
    </w:p>
    <w:p w14:paraId="5AAA46E9" w14:textId="77777777" w:rsidR="003A6B4C" w:rsidRPr="006320BE" w:rsidRDefault="003A6B4C" w:rsidP="003A6B4C">
      <w:pPr>
        <w:pStyle w:val="ListParagraph"/>
        <w:spacing w:before="240" w:line="480" w:lineRule="auto"/>
        <w:ind w:left="0" w:firstLine="720"/>
        <w:jc w:val="both"/>
        <w:rPr>
          <w:rFonts w:ascii="Times New Roman" w:hAnsi="Times New Roman"/>
          <w:bCs/>
          <w:sz w:val="24"/>
          <w:szCs w:val="24"/>
          <w:lang w:val="en-US"/>
        </w:rPr>
      </w:pPr>
      <w:r>
        <w:rPr>
          <w:rFonts w:ascii="Times New Roman" w:hAnsi="Times New Roman"/>
          <w:bCs/>
          <w:sz w:val="24"/>
          <w:szCs w:val="24"/>
        </w:rPr>
        <w:t>Berdasarkan pengertian para ahli di atas dapat dijelaskan bahwa likuiditas merupakan kemampuan perusahaan untuk membayar kewajiban jangka pendek atau utang perusahaan yang harus dibayar pada saat jatuh tempo kepada pihak luar (kreditor). Suatu perusahaan dapat membayar semua kewajiban jangka pendeknya dengan tepat waktu dapat dikatakan bahwa perusahaan tersebut “likuid” dan sebaliknya apabila perusahaan tersebut tidak dapat memenuhi kewajiban jangka pendeknya tepat pada waktunya dinyatakan “i</w:t>
      </w:r>
      <w:r>
        <w:rPr>
          <w:rFonts w:ascii="Times New Roman" w:hAnsi="Times New Roman"/>
          <w:bCs/>
          <w:sz w:val="24"/>
          <w:szCs w:val="24"/>
          <w:lang w:val="en-US"/>
        </w:rPr>
        <w:t>n</w:t>
      </w:r>
      <w:r>
        <w:rPr>
          <w:rFonts w:ascii="Times New Roman" w:hAnsi="Times New Roman"/>
          <w:bCs/>
          <w:sz w:val="24"/>
          <w:szCs w:val="24"/>
        </w:rPr>
        <w:t>likuid”.</w:t>
      </w:r>
    </w:p>
    <w:p w14:paraId="516F406C" w14:textId="77777777" w:rsidR="003A6B4C" w:rsidRPr="00416548" w:rsidRDefault="003A6B4C" w:rsidP="003A6B4C">
      <w:pPr>
        <w:pStyle w:val="ListParagraph"/>
        <w:numPr>
          <w:ilvl w:val="3"/>
          <w:numId w:val="1"/>
        </w:numPr>
        <w:spacing w:before="240" w:after="200" w:line="480" w:lineRule="auto"/>
        <w:ind w:left="567" w:hanging="567"/>
        <w:outlineLvl w:val="2"/>
        <w:rPr>
          <w:rFonts w:ascii="Times New Roman" w:hAnsi="Times New Roman" w:cs="Times New Roman"/>
          <w:b/>
          <w:sz w:val="24"/>
          <w:szCs w:val="24"/>
        </w:rPr>
      </w:pPr>
      <w:bookmarkStart w:id="16" w:name="_Toc17383443"/>
      <w:r>
        <w:rPr>
          <w:rFonts w:asciiTheme="majorBidi" w:hAnsiTheme="majorBidi" w:cstheme="majorBidi"/>
          <w:b/>
          <w:bCs/>
          <w:sz w:val="24"/>
          <w:szCs w:val="24"/>
        </w:rPr>
        <w:t>Hubungan</w:t>
      </w:r>
      <w:r w:rsidRPr="00EA3C63">
        <w:rPr>
          <w:rFonts w:asciiTheme="majorBidi" w:hAnsiTheme="majorBidi" w:cstheme="majorBidi"/>
          <w:b/>
          <w:bCs/>
          <w:sz w:val="24"/>
          <w:szCs w:val="24"/>
        </w:rPr>
        <w:t xml:space="preserve"> Lapo</w:t>
      </w:r>
      <w:r>
        <w:rPr>
          <w:rFonts w:asciiTheme="majorBidi" w:hAnsiTheme="majorBidi" w:cstheme="majorBidi"/>
          <w:b/>
          <w:bCs/>
          <w:sz w:val="24"/>
          <w:szCs w:val="24"/>
        </w:rPr>
        <w:t>ran Keuangan dengan Likuiditas</w:t>
      </w:r>
      <w:bookmarkEnd w:id="16"/>
    </w:p>
    <w:p w14:paraId="34074421" w14:textId="77777777" w:rsidR="003A6B4C" w:rsidRDefault="003A6B4C" w:rsidP="003A6B4C">
      <w:pPr>
        <w:spacing w:after="0" w:line="480" w:lineRule="auto"/>
        <w:ind w:firstLine="709"/>
        <w:jc w:val="both"/>
        <w:rPr>
          <w:rFonts w:asciiTheme="majorBidi" w:hAnsiTheme="majorBidi" w:cstheme="majorBidi"/>
          <w:bCs/>
          <w:sz w:val="24"/>
          <w:szCs w:val="24"/>
        </w:rPr>
      </w:pPr>
      <w:r w:rsidRPr="0041285F">
        <w:rPr>
          <w:rFonts w:asciiTheme="majorBidi" w:hAnsiTheme="majorBidi" w:cstheme="majorBidi"/>
          <w:bCs/>
          <w:sz w:val="24"/>
          <w:szCs w:val="24"/>
        </w:rPr>
        <w:t>Laporan keuangan merupakan suatu media informasi bagi pemakai laporan keuangan untuk mengetahui perkembangan perusahaan dengan menganalisis laporan keuangan, yang memiliki makna mengiterprestasikan laporan keuangan ke bentuk informasi yang dapat lebih dimengerti, lebih dalam, dan lebih tajam dengan teknik tertentu. Informasi laporan keuangan (Financial Statement Interperation) memberikan makna terhadap analis laporan keuangan untuk dikaitkan dengan keputusan usaha yang akan diambil.</w:t>
      </w:r>
    </w:p>
    <w:p w14:paraId="15CD781D" w14:textId="77777777" w:rsidR="003A6B4C" w:rsidRPr="0041285F" w:rsidRDefault="003A6B4C" w:rsidP="003A6B4C">
      <w:pPr>
        <w:spacing w:after="0" w:line="480" w:lineRule="auto"/>
        <w:ind w:firstLine="709"/>
        <w:jc w:val="both"/>
        <w:rPr>
          <w:rFonts w:asciiTheme="majorBidi" w:hAnsiTheme="majorBidi" w:cstheme="majorBidi"/>
          <w:bCs/>
          <w:sz w:val="24"/>
          <w:szCs w:val="24"/>
        </w:rPr>
      </w:pPr>
      <w:r w:rsidRPr="0041285F">
        <w:rPr>
          <w:rFonts w:asciiTheme="majorBidi" w:hAnsiTheme="majorBidi" w:cstheme="majorBidi"/>
          <w:bCs/>
          <w:sz w:val="24"/>
          <w:szCs w:val="24"/>
        </w:rPr>
        <w:t xml:space="preserve">Menurut Mahmud M. Hanadie Analisis rasio adalah penggabungan yang menunjukkan hubungan antara suatu unsur dengan unsur lainnya dalam laporan keuangan, hubungan antara unsur laporan tersebut dinyatakan dalam bentuk matematis yang sederhana. </w:t>
      </w:r>
    </w:p>
    <w:p w14:paraId="0685A703" w14:textId="77777777" w:rsidR="003A6B4C" w:rsidRPr="0041285F" w:rsidRDefault="003A6B4C" w:rsidP="003A6B4C">
      <w:pPr>
        <w:spacing w:after="0" w:line="480" w:lineRule="auto"/>
        <w:ind w:firstLine="709"/>
        <w:jc w:val="both"/>
        <w:rPr>
          <w:rFonts w:asciiTheme="majorBidi" w:hAnsiTheme="majorBidi" w:cstheme="majorBidi"/>
          <w:bCs/>
          <w:sz w:val="24"/>
          <w:szCs w:val="24"/>
        </w:rPr>
      </w:pPr>
      <w:r w:rsidRPr="0041285F">
        <w:rPr>
          <w:rFonts w:asciiTheme="majorBidi" w:hAnsiTheme="majorBidi" w:cstheme="majorBidi"/>
          <w:bCs/>
          <w:sz w:val="24"/>
          <w:szCs w:val="24"/>
        </w:rPr>
        <w:lastRenderedPageBreak/>
        <w:t>Analisis ratio merupakan bentuk atau cara umum yang digunakan dalam analisis laporan keuangan dengan kata lain diantara alat-alat analisis yang selalu digunakan untuk mengukur kekuatan atau kelemahan suatu perusahaan di bidang keuangan adalah analisis ratio keuangan (</w:t>
      </w:r>
      <w:r w:rsidRPr="0041285F">
        <w:rPr>
          <w:rFonts w:asciiTheme="majorBidi" w:hAnsiTheme="majorBidi" w:cstheme="majorBidi"/>
          <w:bCs/>
          <w:i/>
          <w:iCs/>
          <w:sz w:val="24"/>
          <w:szCs w:val="24"/>
        </w:rPr>
        <w:t>Financial Ratio Analysis</w:t>
      </w:r>
      <w:r w:rsidRPr="0041285F">
        <w:rPr>
          <w:rFonts w:asciiTheme="majorBidi" w:hAnsiTheme="majorBidi" w:cstheme="majorBidi"/>
          <w:bCs/>
          <w:sz w:val="24"/>
          <w:szCs w:val="24"/>
        </w:rPr>
        <w:t xml:space="preserve">) </w:t>
      </w:r>
    </w:p>
    <w:p w14:paraId="5064D397" w14:textId="77777777" w:rsidR="003A6B4C" w:rsidRPr="0041285F" w:rsidRDefault="003A6B4C" w:rsidP="003A6B4C">
      <w:pPr>
        <w:spacing w:after="0" w:line="480" w:lineRule="auto"/>
        <w:ind w:firstLine="709"/>
        <w:jc w:val="both"/>
        <w:rPr>
          <w:rFonts w:asciiTheme="majorBidi" w:hAnsiTheme="majorBidi" w:cstheme="majorBidi"/>
          <w:bCs/>
          <w:sz w:val="24"/>
          <w:szCs w:val="24"/>
        </w:rPr>
      </w:pPr>
      <w:r w:rsidRPr="0041285F">
        <w:rPr>
          <w:rFonts w:asciiTheme="majorBidi" w:hAnsiTheme="majorBidi" w:cstheme="majorBidi"/>
          <w:bCs/>
          <w:sz w:val="24"/>
          <w:szCs w:val="24"/>
        </w:rPr>
        <w:t xml:space="preserve">Analisis ratio berguna bagi para analisis internal untuk membantu manajemen membuat evaluasi mengenai hasil-hasil operasinya, memperbaiki kesalahan-kesalahan dan menghindari keadaan yang dapat menyebabkan kesulitan keuangan. </w:t>
      </w:r>
    </w:p>
    <w:p w14:paraId="471615DB" w14:textId="77777777" w:rsidR="003A6B4C" w:rsidRPr="0041285F" w:rsidRDefault="003A6B4C" w:rsidP="003A6B4C">
      <w:pPr>
        <w:spacing w:after="0" w:line="480" w:lineRule="auto"/>
        <w:ind w:firstLine="709"/>
        <w:jc w:val="both"/>
        <w:rPr>
          <w:rFonts w:asciiTheme="majorBidi" w:hAnsiTheme="majorBidi" w:cstheme="majorBidi"/>
          <w:bCs/>
          <w:sz w:val="24"/>
          <w:szCs w:val="24"/>
        </w:rPr>
      </w:pPr>
      <w:r w:rsidRPr="0041285F">
        <w:rPr>
          <w:rFonts w:asciiTheme="majorBidi" w:hAnsiTheme="majorBidi" w:cstheme="majorBidi"/>
          <w:bCs/>
          <w:sz w:val="24"/>
          <w:szCs w:val="24"/>
        </w:rPr>
        <w:t xml:space="preserve">Adapun hubungan antara analisis laporan keuangan dengan likuiditas seperti yang dinyatakan oleh </w:t>
      </w:r>
      <w:r w:rsidRPr="0041285F">
        <w:rPr>
          <w:rFonts w:asciiTheme="majorBidi" w:hAnsiTheme="majorBidi" w:cstheme="majorBidi"/>
          <w:b/>
          <w:bCs/>
          <w:sz w:val="24"/>
          <w:szCs w:val="24"/>
        </w:rPr>
        <w:t xml:space="preserve">kasmir (2016:129) </w:t>
      </w:r>
      <w:r w:rsidRPr="0041285F">
        <w:rPr>
          <w:rFonts w:asciiTheme="majorBidi" w:hAnsiTheme="majorBidi" w:cstheme="majorBidi"/>
          <w:bCs/>
          <w:sz w:val="24"/>
          <w:szCs w:val="24"/>
        </w:rPr>
        <w:t>menjelaskan bahwa : “analisis keuangan yang berkaitan dengan kemampuan perusahaan untuk membayar utang atau kewajibannya dikenal dengan nama analisis rasio likuiditas</w:t>
      </w:r>
      <w:r w:rsidRPr="0041285F">
        <w:rPr>
          <w:rFonts w:asciiTheme="majorBidi" w:hAnsiTheme="majorBidi" w:cstheme="majorBidi"/>
          <w:bCs/>
          <w:i/>
          <w:iCs/>
          <w:sz w:val="24"/>
          <w:szCs w:val="24"/>
        </w:rPr>
        <w:t>.</w:t>
      </w:r>
      <w:r w:rsidRPr="0041285F">
        <w:rPr>
          <w:rFonts w:asciiTheme="majorBidi" w:hAnsiTheme="majorBidi" w:cstheme="majorBidi"/>
          <w:bCs/>
          <w:sz w:val="24"/>
          <w:szCs w:val="24"/>
        </w:rPr>
        <w:t xml:space="preserve">” </w:t>
      </w:r>
    </w:p>
    <w:p w14:paraId="35514FC5" w14:textId="77777777" w:rsidR="003A6B4C" w:rsidRDefault="003A6B4C" w:rsidP="003A6B4C">
      <w:pPr>
        <w:spacing w:after="0" w:line="480" w:lineRule="auto"/>
        <w:ind w:left="-142" w:firstLine="851"/>
        <w:jc w:val="both"/>
        <w:rPr>
          <w:rFonts w:asciiTheme="majorBidi" w:hAnsiTheme="majorBidi" w:cstheme="majorBidi"/>
          <w:bCs/>
          <w:sz w:val="24"/>
          <w:szCs w:val="24"/>
        </w:rPr>
      </w:pPr>
      <w:r w:rsidRPr="0041285F">
        <w:rPr>
          <w:rFonts w:asciiTheme="majorBidi" w:hAnsiTheme="majorBidi" w:cstheme="majorBidi"/>
          <w:bCs/>
          <w:sz w:val="24"/>
          <w:szCs w:val="24"/>
        </w:rPr>
        <w:t>Hubungan antara suatu angka dengan angka lainnya dalam analisis laporan keuangan dapat dilakukan dengan menghubungkan pos-pos dalam laporan keuangan dengan pos-pos yang sama dalam laporan keuangan sebelumnya, setelah pos-pos dalam laporan keuangan dihubungkan dan dinyatakan dalam bentuk rasio maka angka rasio dapat diketahui. Dari angka-angka rasio tersebut maka dapat diketahui bagaimana perkembangan likuiditas suatu perusahaan tersebut.</w:t>
      </w:r>
    </w:p>
    <w:p w14:paraId="0B6E10E9" w14:textId="77777777" w:rsidR="003A6B4C" w:rsidRDefault="003A6B4C" w:rsidP="003A6B4C">
      <w:pPr>
        <w:spacing w:after="0" w:line="480" w:lineRule="auto"/>
        <w:ind w:left="851" w:firstLine="567"/>
        <w:jc w:val="both"/>
        <w:rPr>
          <w:rFonts w:asciiTheme="majorBidi" w:hAnsiTheme="majorBidi" w:cstheme="majorBidi"/>
          <w:bCs/>
          <w:sz w:val="24"/>
          <w:szCs w:val="24"/>
        </w:rPr>
        <w:sectPr w:rsidR="003A6B4C" w:rsidSect="00385131">
          <w:headerReference w:type="default" r:id="rId7"/>
          <w:footerReference w:type="default" r:id="rId8"/>
          <w:headerReference w:type="first" r:id="rId9"/>
          <w:footerReference w:type="first" r:id="rId10"/>
          <w:pgSz w:w="11906" w:h="16838"/>
          <w:pgMar w:top="1701" w:right="1701" w:bottom="1701" w:left="2268" w:header="709" w:footer="709" w:gutter="0"/>
          <w:cols w:space="708"/>
          <w:titlePg/>
          <w:docGrid w:linePitch="360"/>
        </w:sectPr>
      </w:pPr>
      <w:r>
        <w:rPr>
          <w:rFonts w:asciiTheme="majorBidi" w:hAnsiTheme="majorBidi" w:cstheme="majorBidi"/>
          <w:bCs/>
          <w:sz w:val="24"/>
          <w:szCs w:val="24"/>
        </w:rPr>
        <w:t xml:space="preserve"> </w:t>
      </w:r>
    </w:p>
    <w:p w14:paraId="188B740B" w14:textId="77777777" w:rsidR="003A6B4C" w:rsidRPr="00392ACF" w:rsidRDefault="003A6B4C" w:rsidP="003A6B4C">
      <w:pPr>
        <w:pStyle w:val="ListParagraph"/>
        <w:numPr>
          <w:ilvl w:val="0"/>
          <w:numId w:val="1"/>
        </w:numPr>
        <w:spacing w:after="0" w:line="480" w:lineRule="auto"/>
        <w:ind w:hanging="436"/>
        <w:rPr>
          <w:rFonts w:ascii="Times New Roman" w:hAnsi="Times New Roman" w:cs="Times New Roman"/>
          <w:sz w:val="24"/>
          <w:szCs w:val="24"/>
        </w:rPr>
      </w:pPr>
      <w:r>
        <w:rPr>
          <w:rFonts w:ascii="Times New Roman" w:hAnsi="Times New Roman" w:cs="Times New Roman"/>
          <w:b/>
          <w:sz w:val="24"/>
          <w:szCs w:val="24"/>
        </w:rPr>
        <w:lastRenderedPageBreak/>
        <w:t>Penelitian-Penelitian Terdahulu</w:t>
      </w:r>
    </w:p>
    <w:p w14:paraId="38EF82B8" w14:textId="77777777" w:rsidR="003A6B4C" w:rsidRDefault="003A6B4C" w:rsidP="003A6B4C">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2.3</w:t>
      </w:r>
    </w:p>
    <w:p w14:paraId="57769393" w14:textId="77777777" w:rsidR="003A6B4C" w:rsidRDefault="003A6B4C" w:rsidP="003A6B4C">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13562" w:type="dxa"/>
        <w:tblLayout w:type="fixed"/>
        <w:tblLook w:val="04A0" w:firstRow="1" w:lastRow="0" w:firstColumn="1" w:lastColumn="0" w:noHBand="0" w:noVBand="1"/>
      </w:tblPr>
      <w:tblGrid>
        <w:gridCol w:w="562"/>
        <w:gridCol w:w="1985"/>
        <w:gridCol w:w="2410"/>
        <w:gridCol w:w="1814"/>
        <w:gridCol w:w="1701"/>
        <w:gridCol w:w="2409"/>
        <w:gridCol w:w="2681"/>
      </w:tblGrid>
      <w:tr w:rsidR="003A6B4C" w:rsidRPr="00392ACF" w14:paraId="7C67DFD9" w14:textId="77777777" w:rsidTr="00E77A35">
        <w:trPr>
          <w:trHeight w:val="1328"/>
        </w:trPr>
        <w:tc>
          <w:tcPr>
            <w:tcW w:w="562" w:type="dxa"/>
            <w:vAlign w:val="center"/>
          </w:tcPr>
          <w:p w14:paraId="7B085A39" w14:textId="77777777" w:rsidR="003A6B4C" w:rsidRPr="00392ACF" w:rsidRDefault="003A6B4C" w:rsidP="00E77A35">
            <w:pPr>
              <w:spacing w:line="360" w:lineRule="auto"/>
              <w:jc w:val="center"/>
              <w:rPr>
                <w:rFonts w:ascii="Times New Roman" w:hAnsi="Times New Roman" w:cs="Times New Roman"/>
                <w:b/>
              </w:rPr>
            </w:pPr>
            <w:r w:rsidRPr="00392ACF">
              <w:rPr>
                <w:rFonts w:ascii="Times New Roman" w:hAnsi="Times New Roman" w:cs="Times New Roman"/>
                <w:b/>
              </w:rPr>
              <w:t>No</w:t>
            </w:r>
          </w:p>
        </w:tc>
        <w:tc>
          <w:tcPr>
            <w:tcW w:w="1985" w:type="dxa"/>
            <w:vAlign w:val="center"/>
          </w:tcPr>
          <w:p w14:paraId="0A7A2529" w14:textId="77777777" w:rsidR="003A6B4C" w:rsidRPr="00392ACF" w:rsidRDefault="003A6B4C" w:rsidP="00E77A35">
            <w:pPr>
              <w:spacing w:line="360" w:lineRule="auto"/>
              <w:jc w:val="center"/>
              <w:rPr>
                <w:rFonts w:ascii="Times New Roman" w:hAnsi="Times New Roman" w:cs="Times New Roman"/>
                <w:b/>
              </w:rPr>
            </w:pPr>
            <w:r w:rsidRPr="00392ACF">
              <w:rPr>
                <w:rFonts w:ascii="Times New Roman" w:hAnsi="Times New Roman" w:cs="Times New Roman"/>
                <w:b/>
              </w:rPr>
              <w:t>Peneliti Terdahulu</w:t>
            </w:r>
          </w:p>
        </w:tc>
        <w:tc>
          <w:tcPr>
            <w:tcW w:w="2410" w:type="dxa"/>
            <w:vAlign w:val="center"/>
          </w:tcPr>
          <w:p w14:paraId="0AF05177" w14:textId="77777777" w:rsidR="003A6B4C" w:rsidRPr="00392ACF" w:rsidRDefault="003A6B4C" w:rsidP="00E77A35">
            <w:pPr>
              <w:spacing w:line="360" w:lineRule="auto"/>
              <w:jc w:val="center"/>
              <w:rPr>
                <w:rFonts w:ascii="Times New Roman" w:hAnsi="Times New Roman" w:cs="Times New Roman"/>
                <w:b/>
              </w:rPr>
            </w:pPr>
            <w:r w:rsidRPr="00392ACF">
              <w:rPr>
                <w:rFonts w:ascii="Times New Roman" w:hAnsi="Times New Roman" w:cs="Times New Roman"/>
                <w:b/>
              </w:rPr>
              <w:t>Judul Terdahulu</w:t>
            </w:r>
          </w:p>
        </w:tc>
        <w:tc>
          <w:tcPr>
            <w:tcW w:w="1814" w:type="dxa"/>
            <w:vAlign w:val="center"/>
          </w:tcPr>
          <w:p w14:paraId="40720537" w14:textId="77777777" w:rsidR="003A6B4C" w:rsidRPr="00392ACF" w:rsidRDefault="003A6B4C" w:rsidP="00E77A35">
            <w:pPr>
              <w:spacing w:line="360" w:lineRule="auto"/>
              <w:jc w:val="center"/>
              <w:rPr>
                <w:rFonts w:ascii="Times New Roman" w:hAnsi="Times New Roman" w:cs="Times New Roman"/>
                <w:b/>
              </w:rPr>
            </w:pPr>
            <w:r w:rsidRPr="00392ACF">
              <w:rPr>
                <w:rFonts w:ascii="Times New Roman" w:hAnsi="Times New Roman" w:cs="Times New Roman"/>
                <w:b/>
              </w:rPr>
              <w:t>Teori Yang Digunakan Peneliti Terdahulu</w:t>
            </w:r>
          </w:p>
        </w:tc>
        <w:tc>
          <w:tcPr>
            <w:tcW w:w="1701" w:type="dxa"/>
            <w:vAlign w:val="center"/>
          </w:tcPr>
          <w:p w14:paraId="713EF7A7" w14:textId="77777777" w:rsidR="003A6B4C" w:rsidRPr="00392ACF" w:rsidRDefault="003A6B4C" w:rsidP="00E77A35">
            <w:pPr>
              <w:spacing w:line="360" w:lineRule="auto"/>
              <w:jc w:val="center"/>
              <w:rPr>
                <w:rFonts w:ascii="Times New Roman" w:hAnsi="Times New Roman" w:cs="Times New Roman"/>
                <w:b/>
              </w:rPr>
            </w:pPr>
            <w:r w:rsidRPr="00392ACF">
              <w:rPr>
                <w:rFonts w:ascii="Times New Roman" w:hAnsi="Times New Roman" w:cs="Times New Roman"/>
                <w:b/>
              </w:rPr>
              <w:t>Teori Yang Digunakan Penelitian Ini</w:t>
            </w:r>
          </w:p>
        </w:tc>
        <w:tc>
          <w:tcPr>
            <w:tcW w:w="2409" w:type="dxa"/>
            <w:vAlign w:val="center"/>
          </w:tcPr>
          <w:p w14:paraId="17AFB85B" w14:textId="77777777" w:rsidR="003A6B4C" w:rsidRPr="00392ACF" w:rsidRDefault="003A6B4C" w:rsidP="00E77A35">
            <w:pPr>
              <w:spacing w:line="360" w:lineRule="auto"/>
              <w:jc w:val="center"/>
              <w:rPr>
                <w:rFonts w:ascii="Times New Roman" w:hAnsi="Times New Roman" w:cs="Times New Roman"/>
                <w:b/>
              </w:rPr>
            </w:pPr>
            <w:r>
              <w:rPr>
                <w:rFonts w:ascii="Times New Roman" w:hAnsi="Times New Roman" w:cs="Times New Roman"/>
                <w:b/>
              </w:rPr>
              <w:t>Persamaan</w:t>
            </w:r>
          </w:p>
        </w:tc>
        <w:tc>
          <w:tcPr>
            <w:tcW w:w="2681" w:type="dxa"/>
            <w:vAlign w:val="center"/>
          </w:tcPr>
          <w:p w14:paraId="4B404A1C" w14:textId="77777777" w:rsidR="003A6B4C" w:rsidRPr="00392ACF" w:rsidRDefault="003A6B4C" w:rsidP="00E77A35">
            <w:pPr>
              <w:spacing w:line="360" w:lineRule="auto"/>
              <w:jc w:val="center"/>
              <w:rPr>
                <w:rFonts w:ascii="Times New Roman" w:hAnsi="Times New Roman" w:cs="Times New Roman"/>
                <w:b/>
              </w:rPr>
            </w:pPr>
            <w:r>
              <w:rPr>
                <w:rFonts w:ascii="Times New Roman" w:hAnsi="Times New Roman" w:cs="Times New Roman"/>
                <w:b/>
              </w:rPr>
              <w:t>Perbedaan</w:t>
            </w:r>
          </w:p>
        </w:tc>
      </w:tr>
      <w:tr w:rsidR="003A6B4C" w:rsidRPr="00392ACF" w14:paraId="6EDE37A0" w14:textId="77777777" w:rsidTr="00E77A35">
        <w:trPr>
          <w:trHeight w:val="328"/>
        </w:trPr>
        <w:tc>
          <w:tcPr>
            <w:tcW w:w="562" w:type="dxa"/>
          </w:tcPr>
          <w:p w14:paraId="38037335" w14:textId="77777777" w:rsidR="003A6B4C" w:rsidRPr="00392ACF" w:rsidRDefault="003A6B4C" w:rsidP="00E77A35">
            <w:pPr>
              <w:spacing w:line="360" w:lineRule="auto"/>
              <w:rPr>
                <w:rFonts w:ascii="Times New Roman" w:hAnsi="Times New Roman" w:cs="Times New Roman"/>
              </w:rPr>
            </w:pPr>
            <w:r>
              <w:rPr>
                <w:rFonts w:ascii="Times New Roman" w:hAnsi="Times New Roman" w:cs="Times New Roman"/>
              </w:rPr>
              <w:t>1.</w:t>
            </w:r>
          </w:p>
        </w:tc>
        <w:tc>
          <w:tcPr>
            <w:tcW w:w="1985" w:type="dxa"/>
          </w:tcPr>
          <w:p w14:paraId="776776F7" w14:textId="77777777" w:rsidR="003A6B4C" w:rsidRPr="001E7EA6" w:rsidRDefault="003A6B4C" w:rsidP="00E77A35">
            <w:pPr>
              <w:spacing w:line="360" w:lineRule="auto"/>
              <w:rPr>
                <w:rFonts w:ascii="Times New Roman" w:hAnsi="Times New Roman" w:cs="Times New Roman"/>
                <w:sz w:val="24"/>
                <w:szCs w:val="24"/>
              </w:rPr>
            </w:pPr>
            <w:r w:rsidRPr="001E7EA6">
              <w:rPr>
                <w:rFonts w:ascii="Times New Roman" w:hAnsi="Times New Roman" w:cs="Times New Roman"/>
                <w:color w:val="000000"/>
                <w:sz w:val="24"/>
                <w:szCs w:val="24"/>
                <w:shd w:val="clear" w:color="auto" w:fill="FFFFFF"/>
              </w:rPr>
              <w:t>Nanda Selma Meysa</w:t>
            </w:r>
            <w:r>
              <w:rPr>
                <w:rFonts w:ascii="Times New Roman" w:hAnsi="Times New Roman" w:cs="Times New Roman"/>
                <w:color w:val="000000"/>
                <w:sz w:val="24"/>
                <w:szCs w:val="24"/>
                <w:shd w:val="clear" w:color="auto" w:fill="FFFFFF"/>
              </w:rPr>
              <w:t xml:space="preserve"> (2017)</w:t>
            </w:r>
          </w:p>
        </w:tc>
        <w:tc>
          <w:tcPr>
            <w:tcW w:w="2410" w:type="dxa"/>
          </w:tcPr>
          <w:p w14:paraId="574BE335" w14:textId="77777777" w:rsidR="003A6B4C" w:rsidRPr="001E7EA6" w:rsidRDefault="003A6B4C" w:rsidP="00E77A35">
            <w:pPr>
              <w:spacing w:line="360" w:lineRule="auto"/>
              <w:rPr>
                <w:rFonts w:ascii="Times New Roman" w:hAnsi="Times New Roman" w:cs="Times New Roman"/>
                <w:sz w:val="24"/>
                <w:szCs w:val="24"/>
              </w:rPr>
            </w:pPr>
            <w:r>
              <w:rPr>
                <w:rStyle w:val="Emphasis"/>
                <w:rFonts w:ascii="Times New Roman" w:hAnsi="Times New Roman" w:cs="Times New Roman"/>
                <w:color w:val="000000"/>
                <w:sz w:val="24"/>
                <w:szCs w:val="24"/>
                <w:shd w:val="clear" w:color="auto" w:fill="FFFFFF"/>
              </w:rPr>
              <w:t>Analisa Laporan Keuangan Dalam Mengukur Tingkat Likuiditas dan Rentabilitas Perusahaan Pada PT.El Mesucon Ruhama</w:t>
            </w:r>
            <w:r w:rsidRPr="001E7EA6">
              <w:rPr>
                <w:rStyle w:val="Emphasis"/>
                <w:rFonts w:ascii="Times New Roman" w:hAnsi="Times New Roman" w:cs="Times New Roman"/>
                <w:color w:val="000000"/>
                <w:sz w:val="24"/>
                <w:szCs w:val="24"/>
                <w:shd w:val="clear" w:color="auto" w:fill="FFFFFF"/>
              </w:rPr>
              <w:t xml:space="preserve"> </w:t>
            </w:r>
          </w:p>
        </w:tc>
        <w:tc>
          <w:tcPr>
            <w:tcW w:w="1814" w:type="dxa"/>
          </w:tcPr>
          <w:p w14:paraId="15583D4D" w14:textId="77777777" w:rsidR="003A6B4C" w:rsidRPr="00D02FC6" w:rsidRDefault="003A6B4C" w:rsidP="00E77A35">
            <w:pPr>
              <w:spacing w:line="360" w:lineRule="auto"/>
              <w:rPr>
                <w:rFonts w:ascii="Times New Roman" w:hAnsi="Times New Roman" w:cs="Times New Roman"/>
              </w:rPr>
            </w:pPr>
            <w:r>
              <w:rPr>
                <w:rFonts w:ascii="Times New Roman" w:hAnsi="Times New Roman" w:cs="Times New Roman"/>
              </w:rPr>
              <w:t>Analsis Rasio Keuangan (Jumingan, 2005)</w:t>
            </w:r>
          </w:p>
        </w:tc>
        <w:tc>
          <w:tcPr>
            <w:tcW w:w="1701" w:type="dxa"/>
          </w:tcPr>
          <w:p w14:paraId="75346CAA" w14:textId="77777777" w:rsidR="003A6B4C" w:rsidRPr="00E30BBF" w:rsidRDefault="003A6B4C" w:rsidP="00E77A35">
            <w:pPr>
              <w:spacing w:line="360" w:lineRule="auto"/>
              <w:rPr>
                <w:rFonts w:ascii="Times New Roman" w:hAnsi="Times New Roman" w:cs="Times New Roman"/>
              </w:rPr>
            </w:pPr>
            <w:r>
              <w:rPr>
                <w:rFonts w:ascii="Times New Roman" w:hAnsi="Times New Roman" w:cs="Times New Roman"/>
              </w:rPr>
              <w:t>Analisis Rasio Keuangan (Munawir, 2010)</w:t>
            </w:r>
          </w:p>
        </w:tc>
        <w:tc>
          <w:tcPr>
            <w:tcW w:w="2409" w:type="dxa"/>
          </w:tcPr>
          <w:p w14:paraId="7739B0B6" w14:textId="77777777" w:rsidR="003A6B4C" w:rsidRDefault="003A6B4C" w:rsidP="00E77A35">
            <w:pPr>
              <w:rPr>
                <w:rFonts w:ascii="Times New Roman" w:hAnsi="Times New Roman" w:cs="Times New Roman"/>
              </w:rPr>
            </w:pPr>
            <w:r>
              <w:rPr>
                <w:rFonts w:ascii="Times New Roman" w:hAnsi="Times New Roman" w:cs="Times New Roman"/>
              </w:rPr>
              <w:t xml:space="preserve">1. Metode Penelitian : Deskriptif kuantitatif </w:t>
            </w:r>
          </w:p>
          <w:p w14:paraId="7B3D392A" w14:textId="77777777" w:rsidR="003A6B4C" w:rsidRPr="00333D6D" w:rsidRDefault="003A6B4C" w:rsidP="00E77A35">
            <w:pPr>
              <w:spacing w:line="480" w:lineRule="auto"/>
              <w:rPr>
                <w:rFonts w:ascii="Times New Roman" w:hAnsi="Times New Roman" w:cs="Times New Roman"/>
                <w:lang w:val="en-ID"/>
              </w:rPr>
            </w:pPr>
            <w:r>
              <w:rPr>
                <w:rFonts w:ascii="Times New Roman" w:hAnsi="Times New Roman" w:cs="Times New Roman"/>
                <w:lang w:val="en-ID"/>
              </w:rPr>
              <w:t xml:space="preserve">2. Variable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Variable yang </w:t>
            </w:r>
            <w:proofErr w:type="spellStart"/>
            <w:r>
              <w:rPr>
                <w:rFonts w:ascii="Times New Roman" w:hAnsi="Times New Roman" w:cs="Times New Roman"/>
                <w:lang w:val="en-ID"/>
              </w:rPr>
              <w:t>digunakan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terdahulu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yaitu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Rasio</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Likuiditas</w:t>
            </w:r>
            <w:proofErr w:type="spellEnd"/>
          </w:p>
        </w:tc>
        <w:tc>
          <w:tcPr>
            <w:tcW w:w="2681" w:type="dxa"/>
          </w:tcPr>
          <w:p w14:paraId="76C6F49E" w14:textId="77777777" w:rsidR="003A6B4C" w:rsidRDefault="003A6B4C" w:rsidP="00E77A35">
            <w:pPr>
              <w:spacing w:line="360" w:lineRule="auto"/>
              <w:rPr>
                <w:rFonts w:ascii="Times New Roman" w:hAnsi="Times New Roman" w:cs="Times New Roman"/>
                <w:lang w:val="en-ID"/>
              </w:rPr>
            </w:pPr>
            <w:r>
              <w:rPr>
                <w:rFonts w:ascii="Times New Roman" w:hAnsi="Times New Roman" w:cs="Times New Roman"/>
                <w:lang w:val="en-ID"/>
              </w:rPr>
              <w:t xml:space="preserve">1. </w:t>
            </w:r>
            <w:proofErr w:type="spellStart"/>
            <w:r>
              <w:rPr>
                <w:rFonts w:ascii="Times New Roman" w:hAnsi="Times New Roman" w:cs="Times New Roman"/>
                <w:lang w:val="en-ID"/>
              </w:rPr>
              <w:t>Objek</w:t>
            </w:r>
            <w:proofErr w:type="spellEnd"/>
            <w:r>
              <w:rPr>
                <w:rFonts w:ascii="Times New Roman" w:hAnsi="Times New Roman" w:cs="Times New Roman"/>
                <w:lang w:val="en-ID"/>
              </w:rPr>
              <w:t xml:space="preserve"> </w:t>
            </w:r>
            <w:proofErr w:type="spellStart"/>
            <w:proofErr w:type="gram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gramEnd"/>
          </w:p>
          <w:p w14:paraId="49A3550C" w14:textId="77777777" w:rsidR="003A6B4C" w:rsidRDefault="003A6B4C" w:rsidP="00E77A35">
            <w:pPr>
              <w:spacing w:line="360" w:lineRule="auto"/>
              <w:rPr>
                <w:rFonts w:ascii="Times New Roman" w:hAnsi="Times New Roman" w:cs="Times New Roman"/>
                <w:lang w:val="en-ID"/>
              </w:rPr>
            </w:pPr>
            <w:proofErr w:type="spellStart"/>
            <w:r>
              <w:rPr>
                <w:rFonts w:ascii="Times New Roman" w:hAnsi="Times New Roman" w:cs="Times New Roman"/>
                <w:lang w:val="en-ID"/>
              </w:rPr>
              <w:t>Objek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dilakukan</w:t>
            </w:r>
            <w:proofErr w:type="spellEnd"/>
            <w:r>
              <w:rPr>
                <w:rFonts w:ascii="Times New Roman" w:hAnsi="Times New Roman" w:cs="Times New Roman"/>
                <w:lang w:val="en-ID"/>
              </w:rPr>
              <w:t xml:space="preserve"> di </w:t>
            </w:r>
            <w:proofErr w:type="spellStart"/>
            <w:r>
              <w:rPr>
                <w:rFonts w:ascii="Times New Roman" w:hAnsi="Times New Roman" w:cs="Times New Roman"/>
                <w:lang w:val="en-ID"/>
              </w:rPr>
              <w:t>perusahaan</w:t>
            </w:r>
            <w:proofErr w:type="spellEnd"/>
          </w:p>
          <w:p w14:paraId="1A028CBF" w14:textId="77777777" w:rsidR="003A6B4C" w:rsidRPr="00333D6D" w:rsidRDefault="003A6B4C" w:rsidP="00E77A35">
            <w:pPr>
              <w:spacing w:line="360" w:lineRule="auto"/>
              <w:rPr>
                <w:rFonts w:ascii="Times New Roman" w:hAnsi="Times New Roman" w:cs="Times New Roman"/>
                <w:lang w:val="en-ID"/>
              </w:rPr>
            </w:pPr>
            <w:r>
              <w:rPr>
                <w:rFonts w:ascii="Times New Roman" w:hAnsi="Times New Roman" w:cs="Times New Roman"/>
                <w:lang w:val="en-ID"/>
              </w:rPr>
              <w:t xml:space="preserve">2. </w:t>
            </w:r>
            <w:proofErr w:type="spellStart"/>
            <w:r>
              <w:rPr>
                <w:rFonts w:ascii="Times New Roman" w:hAnsi="Times New Roman" w:cs="Times New Roman"/>
                <w:lang w:val="en-ID"/>
              </w:rPr>
              <w:t>Teori</w:t>
            </w:r>
            <w:proofErr w:type="spellEnd"/>
            <w:r>
              <w:rPr>
                <w:rFonts w:ascii="Times New Roman" w:hAnsi="Times New Roman" w:cs="Times New Roman"/>
                <w:lang w:val="en-ID"/>
              </w:rPr>
              <w:t xml:space="preserve"> </w:t>
            </w:r>
            <w:proofErr w:type="spellStart"/>
            <w:proofErr w:type="gram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gramEnd"/>
            <w:r>
              <w:rPr>
                <w:rFonts w:ascii="Times New Roman" w:hAnsi="Times New Roman" w:cs="Times New Roman"/>
                <w:lang w:val="en-ID"/>
              </w:rPr>
              <w:t xml:space="preserve"> </w:t>
            </w:r>
            <w:proofErr w:type="spellStart"/>
            <w:r>
              <w:rPr>
                <w:rFonts w:ascii="Times New Roman" w:hAnsi="Times New Roman" w:cs="Times New Roman"/>
                <w:lang w:val="en-ID"/>
              </w:rPr>
              <w:t>Teori</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digunakan</w:t>
            </w:r>
            <w:proofErr w:type="spellEnd"/>
            <w:r>
              <w:rPr>
                <w:rFonts w:ascii="Times New Roman" w:hAnsi="Times New Roman" w:cs="Times New Roman"/>
                <w:lang w:val="en-ID"/>
              </w:rPr>
              <w:t xml:space="preserve"> oleh </w:t>
            </w:r>
            <w:proofErr w:type="spellStart"/>
            <w:r>
              <w:rPr>
                <w:rFonts w:ascii="Times New Roman" w:hAnsi="Times New Roman" w:cs="Times New Roman"/>
                <w:lang w:val="en-ID"/>
              </w:rPr>
              <w:t>peneliti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terdahulu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tentang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Analisis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Rasio</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diambil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pendapat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Jumingan</w:t>
            </w:r>
            <w:proofErr w:type="spellEnd"/>
            <w:r>
              <w:rPr>
                <w:rFonts w:ascii="Times New Roman" w:hAnsi="Times New Roman" w:cs="Times New Roman"/>
                <w:lang w:val="en-ID"/>
              </w:rPr>
              <w:t xml:space="preserve"> (2005)</w:t>
            </w:r>
          </w:p>
        </w:tc>
      </w:tr>
      <w:tr w:rsidR="003A6B4C" w:rsidRPr="00392ACF" w14:paraId="2B9AF221" w14:textId="77777777" w:rsidTr="00E77A35">
        <w:trPr>
          <w:trHeight w:val="328"/>
        </w:trPr>
        <w:tc>
          <w:tcPr>
            <w:tcW w:w="562" w:type="dxa"/>
          </w:tcPr>
          <w:p w14:paraId="5E08F6D3" w14:textId="77777777" w:rsidR="003A6B4C" w:rsidRPr="00392ACF" w:rsidRDefault="003A6B4C" w:rsidP="00E77A35">
            <w:pPr>
              <w:spacing w:line="360" w:lineRule="auto"/>
              <w:rPr>
                <w:rFonts w:ascii="Times New Roman" w:hAnsi="Times New Roman" w:cs="Times New Roman"/>
              </w:rPr>
            </w:pPr>
            <w:r>
              <w:rPr>
                <w:rFonts w:ascii="Times New Roman" w:hAnsi="Times New Roman" w:cs="Times New Roman"/>
              </w:rPr>
              <w:t>2.</w:t>
            </w:r>
          </w:p>
        </w:tc>
        <w:tc>
          <w:tcPr>
            <w:tcW w:w="1985" w:type="dxa"/>
          </w:tcPr>
          <w:p w14:paraId="18F1E6AE" w14:textId="77777777" w:rsidR="003A6B4C" w:rsidRPr="00E30BBF" w:rsidRDefault="003A6B4C" w:rsidP="00E77A35">
            <w:pPr>
              <w:spacing w:line="360" w:lineRule="auto"/>
              <w:rPr>
                <w:rFonts w:ascii="Times New Roman" w:hAnsi="Times New Roman" w:cs="Times New Roman"/>
              </w:rPr>
            </w:pPr>
            <w:r w:rsidRPr="00A765F8">
              <w:rPr>
                <w:rFonts w:ascii="Times New Roman" w:hAnsi="Times New Roman" w:cs="Times New Roman"/>
                <w:color w:val="000000"/>
                <w:sz w:val="24"/>
                <w:szCs w:val="24"/>
                <w:shd w:val="clear" w:color="auto" w:fill="FFFFFF"/>
              </w:rPr>
              <w:t>Rafidah Aslamiya</w:t>
            </w:r>
            <w:r>
              <w:rPr>
                <w:rFonts w:ascii="Times New Roman" w:hAnsi="Times New Roman" w:cs="Times New Roman"/>
              </w:rPr>
              <w:t xml:space="preserve"> (2018)</w:t>
            </w:r>
          </w:p>
        </w:tc>
        <w:tc>
          <w:tcPr>
            <w:tcW w:w="2410" w:type="dxa"/>
          </w:tcPr>
          <w:p w14:paraId="132B5584" w14:textId="77777777" w:rsidR="003A6B4C" w:rsidRPr="00E30BBF" w:rsidRDefault="003A6B4C" w:rsidP="00E77A35">
            <w:pPr>
              <w:spacing w:line="360" w:lineRule="auto"/>
              <w:rPr>
                <w:rFonts w:ascii="Times New Roman" w:hAnsi="Times New Roman" w:cs="Times New Roman"/>
              </w:rPr>
            </w:pPr>
            <w:r>
              <w:rPr>
                <w:rFonts w:ascii="Times New Roman" w:hAnsi="Times New Roman" w:cs="Times New Roman"/>
              </w:rPr>
              <w:t>Analisa Laporan Keuangan Dalam Mengukur Tingkat Likuiditas Dan Solvabilitas Pada PT. Len Industri (Persero) Periode 2014-2016</w:t>
            </w:r>
          </w:p>
        </w:tc>
        <w:tc>
          <w:tcPr>
            <w:tcW w:w="1814" w:type="dxa"/>
          </w:tcPr>
          <w:p w14:paraId="007C5431" w14:textId="77777777" w:rsidR="003A6B4C" w:rsidRPr="00CF7006" w:rsidRDefault="003A6B4C" w:rsidP="00E77A35">
            <w:pPr>
              <w:spacing w:line="360" w:lineRule="auto"/>
              <w:rPr>
                <w:rFonts w:ascii="Times New Roman" w:hAnsi="Times New Roman" w:cs="Times New Roman"/>
              </w:rPr>
            </w:pPr>
            <w:r>
              <w:rPr>
                <w:rFonts w:ascii="Times New Roman" w:hAnsi="Times New Roman" w:cs="Times New Roman"/>
              </w:rPr>
              <w:t>Analisis Rasio Keuangan (Sofyan S. Harahap, 2008)</w:t>
            </w:r>
          </w:p>
        </w:tc>
        <w:tc>
          <w:tcPr>
            <w:tcW w:w="1701" w:type="dxa"/>
          </w:tcPr>
          <w:p w14:paraId="3CB687DC" w14:textId="77777777" w:rsidR="003A6B4C" w:rsidRPr="00E30BBF" w:rsidRDefault="003A6B4C" w:rsidP="00E77A35">
            <w:pPr>
              <w:spacing w:line="360" w:lineRule="auto"/>
              <w:rPr>
                <w:rFonts w:ascii="Times New Roman" w:hAnsi="Times New Roman" w:cs="Times New Roman"/>
              </w:rPr>
            </w:pPr>
            <w:r>
              <w:rPr>
                <w:rFonts w:ascii="Times New Roman" w:hAnsi="Times New Roman" w:cs="Times New Roman"/>
              </w:rPr>
              <w:t>Analisis Rasio Keuangan (Munawir, 2010)</w:t>
            </w:r>
          </w:p>
        </w:tc>
        <w:tc>
          <w:tcPr>
            <w:tcW w:w="2409" w:type="dxa"/>
          </w:tcPr>
          <w:p w14:paraId="4186D545" w14:textId="77777777" w:rsidR="003A6B4C" w:rsidRDefault="003A6B4C" w:rsidP="00E77A35">
            <w:pPr>
              <w:spacing w:line="360" w:lineRule="auto"/>
              <w:rPr>
                <w:rFonts w:ascii="Times New Roman" w:hAnsi="Times New Roman" w:cs="Times New Roman"/>
                <w:lang w:val="en-ID"/>
              </w:rPr>
            </w:pPr>
            <w:r>
              <w:rPr>
                <w:rFonts w:ascii="Times New Roman" w:hAnsi="Times New Roman" w:cs="Times New Roman"/>
                <w:lang w:val="en-ID"/>
              </w:rPr>
              <w:t xml:space="preserve">1. </w:t>
            </w:r>
            <w:proofErr w:type="spellStart"/>
            <w:r>
              <w:rPr>
                <w:rFonts w:ascii="Times New Roman" w:hAnsi="Times New Roman" w:cs="Times New Roman"/>
                <w:lang w:val="en-ID"/>
              </w:rPr>
              <w:t>Metode</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Deskriptif</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Kuantitatif</w:t>
            </w:r>
            <w:proofErr w:type="spellEnd"/>
            <w:r>
              <w:rPr>
                <w:rFonts w:ascii="Times New Roman" w:hAnsi="Times New Roman" w:cs="Times New Roman"/>
                <w:lang w:val="en-ID"/>
              </w:rPr>
              <w:t xml:space="preserve"> </w:t>
            </w:r>
          </w:p>
          <w:p w14:paraId="6CB08EE8" w14:textId="77777777" w:rsidR="003A6B4C" w:rsidRDefault="003A6B4C" w:rsidP="00E77A35">
            <w:pPr>
              <w:spacing w:line="360" w:lineRule="auto"/>
              <w:rPr>
                <w:rFonts w:ascii="Times New Roman" w:hAnsi="Times New Roman" w:cs="Times New Roman"/>
                <w:lang w:val="en-ID"/>
              </w:rPr>
            </w:pPr>
            <w:r>
              <w:rPr>
                <w:rFonts w:ascii="Times New Roman" w:hAnsi="Times New Roman" w:cs="Times New Roman"/>
                <w:lang w:val="en-ID"/>
              </w:rPr>
              <w:t xml:space="preserve">2. Variable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Variable yang </w:t>
            </w:r>
            <w:proofErr w:type="spellStart"/>
            <w:r>
              <w:rPr>
                <w:rFonts w:ascii="Times New Roman" w:hAnsi="Times New Roman" w:cs="Times New Roman"/>
                <w:lang w:val="en-ID"/>
              </w:rPr>
              <w:t>digunakan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terdahulu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yaitu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Rasio</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Likuiditas</w:t>
            </w:r>
            <w:proofErr w:type="spellEnd"/>
          </w:p>
          <w:p w14:paraId="4C674820" w14:textId="77777777" w:rsidR="003A6B4C" w:rsidRPr="00333D6D" w:rsidRDefault="003A6B4C" w:rsidP="00E77A35">
            <w:pPr>
              <w:spacing w:line="360" w:lineRule="auto"/>
              <w:rPr>
                <w:rFonts w:ascii="Times New Roman" w:hAnsi="Times New Roman" w:cs="Times New Roman"/>
                <w:lang w:val="en-ID"/>
              </w:rPr>
            </w:pPr>
            <w:r>
              <w:rPr>
                <w:rFonts w:ascii="Times New Roman" w:hAnsi="Times New Roman" w:cs="Times New Roman"/>
                <w:lang w:val="en-ID"/>
              </w:rPr>
              <w:t xml:space="preserve">3. </w:t>
            </w:r>
            <w:proofErr w:type="spellStart"/>
            <w:r>
              <w:rPr>
                <w:rFonts w:ascii="Times New Roman" w:hAnsi="Times New Roman" w:cs="Times New Roman"/>
                <w:lang w:val="en-ID"/>
              </w:rPr>
              <w:t>Objek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Objek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dilakukan</w:t>
            </w:r>
            <w:proofErr w:type="spellEnd"/>
            <w:r>
              <w:rPr>
                <w:rFonts w:ascii="Times New Roman" w:hAnsi="Times New Roman" w:cs="Times New Roman"/>
                <w:lang w:val="en-ID"/>
              </w:rPr>
              <w:t xml:space="preserve"> di </w:t>
            </w:r>
            <w:proofErr w:type="spellStart"/>
            <w:r>
              <w:rPr>
                <w:rFonts w:ascii="Times New Roman" w:hAnsi="Times New Roman" w:cs="Times New Roman"/>
                <w:lang w:val="en-ID"/>
              </w:rPr>
              <w:t>perusahaan</w:t>
            </w:r>
            <w:proofErr w:type="spellEnd"/>
            <w:r>
              <w:rPr>
                <w:rFonts w:ascii="Times New Roman" w:hAnsi="Times New Roman" w:cs="Times New Roman"/>
                <w:lang w:val="en-ID"/>
              </w:rPr>
              <w:t xml:space="preserve">  </w:t>
            </w:r>
          </w:p>
        </w:tc>
        <w:tc>
          <w:tcPr>
            <w:tcW w:w="2681" w:type="dxa"/>
          </w:tcPr>
          <w:p w14:paraId="3146D88E" w14:textId="77777777" w:rsidR="003A6B4C" w:rsidRDefault="003A6B4C" w:rsidP="00E77A35">
            <w:pPr>
              <w:spacing w:line="360" w:lineRule="auto"/>
              <w:rPr>
                <w:rFonts w:ascii="Times New Roman" w:hAnsi="Times New Roman" w:cs="Times New Roman"/>
                <w:lang w:val="en-ID"/>
              </w:rPr>
            </w:pPr>
            <w:r>
              <w:rPr>
                <w:rFonts w:ascii="Times New Roman" w:hAnsi="Times New Roman" w:cs="Times New Roman"/>
                <w:lang w:val="en-ID"/>
              </w:rPr>
              <w:t xml:space="preserve">1. </w:t>
            </w:r>
            <w:proofErr w:type="spellStart"/>
            <w:r>
              <w:rPr>
                <w:rFonts w:ascii="Times New Roman" w:hAnsi="Times New Roman" w:cs="Times New Roman"/>
                <w:lang w:val="en-ID"/>
              </w:rPr>
              <w:t>Teori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Teori</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digunakan</w:t>
            </w:r>
            <w:proofErr w:type="spellEnd"/>
            <w:r>
              <w:rPr>
                <w:rFonts w:ascii="Times New Roman" w:hAnsi="Times New Roman" w:cs="Times New Roman"/>
                <w:lang w:val="en-ID"/>
              </w:rPr>
              <w:t xml:space="preserve"> oleh </w:t>
            </w:r>
            <w:proofErr w:type="spellStart"/>
            <w:r>
              <w:rPr>
                <w:rFonts w:ascii="Times New Roman" w:hAnsi="Times New Roman" w:cs="Times New Roman"/>
                <w:lang w:val="en-ID"/>
              </w:rPr>
              <w:t>peneliti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terdahulu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tentang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Analisis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Rasio</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diambil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pendapat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Sofyan</w:t>
            </w:r>
            <w:proofErr w:type="spellEnd"/>
            <w:r>
              <w:rPr>
                <w:rFonts w:ascii="Times New Roman" w:hAnsi="Times New Roman" w:cs="Times New Roman"/>
                <w:lang w:val="en-ID"/>
              </w:rPr>
              <w:t xml:space="preserve"> S. </w:t>
            </w:r>
            <w:proofErr w:type="spellStart"/>
            <w:r>
              <w:rPr>
                <w:rFonts w:ascii="Times New Roman" w:hAnsi="Times New Roman" w:cs="Times New Roman"/>
                <w:lang w:val="en-ID"/>
              </w:rPr>
              <w:t>Harahap</w:t>
            </w:r>
            <w:proofErr w:type="spellEnd"/>
            <w:r>
              <w:rPr>
                <w:rFonts w:ascii="Times New Roman" w:hAnsi="Times New Roman" w:cs="Times New Roman"/>
                <w:lang w:val="en-ID"/>
              </w:rPr>
              <w:t xml:space="preserve"> (2008)</w:t>
            </w:r>
          </w:p>
          <w:p w14:paraId="05EE8CC4" w14:textId="77777777" w:rsidR="003A6B4C" w:rsidRPr="00333D6D" w:rsidRDefault="003A6B4C" w:rsidP="00E77A35">
            <w:pPr>
              <w:spacing w:line="360" w:lineRule="auto"/>
              <w:rPr>
                <w:rFonts w:ascii="Times New Roman" w:hAnsi="Times New Roman" w:cs="Times New Roman"/>
                <w:lang w:val="en-ID"/>
              </w:rPr>
            </w:pPr>
          </w:p>
        </w:tc>
      </w:tr>
      <w:tr w:rsidR="003A6B4C" w:rsidRPr="00392ACF" w14:paraId="3F5DC527" w14:textId="77777777" w:rsidTr="00E77A35">
        <w:trPr>
          <w:trHeight w:val="315"/>
        </w:trPr>
        <w:tc>
          <w:tcPr>
            <w:tcW w:w="562" w:type="dxa"/>
          </w:tcPr>
          <w:p w14:paraId="724794EE" w14:textId="77777777" w:rsidR="003A6B4C" w:rsidRPr="00392ACF" w:rsidRDefault="003A6B4C" w:rsidP="00E77A35">
            <w:pPr>
              <w:spacing w:line="360" w:lineRule="auto"/>
              <w:rPr>
                <w:rFonts w:ascii="Times New Roman" w:hAnsi="Times New Roman" w:cs="Times New Roman"/>
              </w:rPr>
            </w:pPr>
            <w:r>
              <w:rPr>
                <w:rFonts w:ascii="Times New Roman" w:hAnsi="Times New Roman" w:cs="Times New Roman"/>
              </w:rPr>
              <w:t>3.</w:t>
            </w:r>
          </w:p>
        </w:tc>
        <w:tc>
          <w:tcPr>
            <w:tcW w:w="1985" w:type="dxa"/>
          </w:tcPr>
          <w:p w14:paraId="3F297076" w14:textId="77777777" w:rsidR="003A6B4C" w:rsidRPr="00CF7006" w:rsidRDefault="003A6B4C" w:rsidP="00E77A35">
            <w:pPr>
              <w:spacing w:line="360" w:lineRule="auto"/>
              <w:rPr>
                <w:rFonts w:ascii="Times New Roman" w:hAnsi="Times New Roman" w:cs="Times New Roman"/>
              </w:rPr>
            </w:pPr>
            <w:r>
              <w:rPr>
                <w:rFonts w:ascii="Times New Roman" w:hAnsi="Times New Roman" w:cs="Times New Roman"/>
              </w:rPr>
              <w:t>Zahra Kurnia Putri (2017)</w:t>
            </w:r>
          </w:p>
        </w:tc>
        <w:tc>
          <w:tcPr>
            <w:tcW w:w="2410" w:type="dxa"/>
          </w:tcPr>
          <w:p w14:paraId="33CC3E67" w14:textId="77777777" w:rsidR="003A6B4C" w:rsidRPr="00CF7006" w:rsidRDefault="003A6B4C" w:rsidP="00E77A35">
            <w:pPr>
              <w:spacing w:line="360" w:lineRule="auto"/>
              <w:rPr>
                <w:rFonts w:ascii="Times New Roman" w:hAnsi="Times New Roman" w:cs="Times New Roman"/>
              </w:rPr>
            </w:pPr>
            <w:r>
              <w:rPr>
                <w:rFonts w:ascii="Times New Roman" w:hAnsi="Times New Roman" w:cs="Times New Roman"/>
              </w:rPr>
              <w:t>Analisis Keuangan Mengukur Tingkat Likuiditas Dan Profitabilitas (Studi Kasus Pada PT. PINDAD (Persero) Periode 2014-2016) Kota Bandung</w:t>
            </w:r>
          </w:p>
        </w:tc>
        <w:tc>
          <w:tcPr>
            <w:tcW w:w="1814" w:type="dxa"/>
          </w:tcPr>
          <w:p w14:paraId="3D82BF99" w14:textId="77777777" w:rsidR="003A6B4C" w:rsidRPr="00CF7006" w:rsidRDefault="003A6B4C" w:rsidP="00E77A35">
            <w:pPr>
              <w:spacing w:line="360" w:lineRule="auto"/>
              <w:rPr>
                <w:rFonts w:ascii="Times New Roman" w:hAnsi="Times New Roman" w:cs="Times New Roman"/>
              </w:rPr>
            </w:pPr>
            <w:r>
              <w:rPr>
                <w:rFonts w:ascii="Times New Roman" w:hAnsi="Times New Roman" w:cs="Times New Roman"/>
              </w:rPr>
              <w:t>Analisis Rasio Keuangan (Kasmir, 2014)</w:t>
            </w:r>
          </w:p>
        </w:tc>
        <w:tc>
          <w:tcPr>
            <w:tcW w:w="1701" w:type="dxa"/>
          </w:tcPr>
          <w:p w14:paraId="5BFD23AD" w14:textId="77777777" w:rsidR="003A6B4C" w:rsidRPr="00E30BBF" w:rsidRDefault="003A6B4C" w:rsidP="00E77A35">
            <w:pPr>
              <w:spacing w:line="360" w:lineRule="auto"/>
              <w:rPr>
                <w:rFonts w:ascii="Times New Roman" w:hAnsi="Times New Roman" w:cs="Times New Roman"/>
              </w:rPr>
            </w:pPr>
            <w:r>
              <w:rPr>
                <w:rFonts w:ascii="Times New Roman" w:hAnsi="Times New Roman" w:cs="Times New Roman"/>
              </w:rPr>
              <w:t>Analisis Rasio Keuangan (Munawir, 2010)</w:t>
            </w:r>
          </w:p>
        </w:tc>
        <w:tc>
          <w:tcPr>
            <w:tcW w:w="2409" w:type="dxa"/>
          </w:tcPr>
          <w:p w14:paraId="194E8E8C" w14:textId="77777777" w:rsidR="003A6B4C" w:rsidRDefault="003A6B4C" w:rsidP="00E77A35">
            <w:pPr>
              <w:spacing w:line="360" w:lineRule="auto"/>
              <w:rPr>
                <w:rFonts w:ascii="Times New Roman" w:hAnsi="Times New Roman" w:cs="Times New Roman"/>
                <w:lang w:val="en-ID"/>
              </w:rPr>
            </w:pPr>
            <w:r>
              <w:rPr>
                <w:rFonts w:ascii="Times New Roman" w:hAnsi="Times New Roman" w:cs="Times New Roman"/>
                <w:lang w:val="en-ID"/>
              </w:rPr>
              <w:t xml:space="preserve">1. </w:t>
            </w:r>
            <w:proofErr w:type="spellStart"/>
            <w:r>
              <w:rPr>
                <w:rFonts w:ascii="Times New Roman" w:hAnsi="Times New Roman" w:cs="Times New Roman"/>
                <w:lang w:val="en-ID"/>
              </w:rPr>
              <w:t>Metode</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Deskriptif</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Kuantitatif</w:t>
            </w:r>
            <w:proofErr w:type="spellEnd"/>
          </w:p>
          <w:p w14:paraId="75BF5D82" w14:textId="77777777" w:rsidR="003A6B4C" w:rsidRDefault="003A6B4C" w:rsidP="00E77A35">
            <w:pPr>
              <w:spacing w:line="360" w:lineRule="auto"/>
              <w:rPr>
                <w:rFonts w:ascii="Times New Roman" w:hAnsi="Times New Roman" w:cs="Times New Roman"/>
                <w:lang w:val="en-ID"/>
              </w:rPr>
            </w:pPr>
            <w:r>
              <w:rPr>
                <w:rFonts w:ascii="Times New Roman" w:hAnsi="Times New Roman" w:cs="Times New Roman"/>
                <w:lang w:val="en-ID"/>
              </w:rPr>
              <w:t xml:space="preserve">2.Variable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Variable yang </w:t>
            </w:r>
            <w:proofErr w:type="spellStart"/>
            <w:r>
              <w:rPr>
                <w:rFonts w:ascii="Times New Roman" w:hAnsi="Times New Roman" w:cs="Times New Roman"/>
                <w:lang w:val="en-ID"/>
              </w:rPr>
              <w:t>digunakan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terdahulu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yaitu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Rasio</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Likuiditas</w:t>
            </w:r>
            <w:proofErr w:type="spellEnd"/>
            <w:r>
              <w:rPr>
                <w:rFonts w:ascii="Times New Roman" w:hAnsi="Times New Roman" w:cs="Times New Roman"/>
                <w:lang w:val="en-ID"/>
              </w:rPr>
              <w:t xml:space="preserve"> </w:t>
            </w:r>
          </w:p>
          <w:p w14:paraId="49733D76" w14:textId="77777777" w:rsidR="003A6B4C" w:rsidRPr="00333D6D" w:rsidRDefault="003A6B4C" w:rsidP="00E77A35">
            <w:pPr>
              <w:spacing w:line="360" w:lineRule="auto"/>
              <w:rPr>
                <w:rFonts w:ascii="Times New Roman" w:hAnsi="Times New Roman" w:cs="Times New Roman"/>
                <w:lang w:val="en-ID"/>
              </w:rPr>
            </w:pPr>
            <w:r>
              <w:rPr>
                <w:rFonts w:ascii="Times New Roman" w:hAnsi="Times New Roman" w:cs="Times New Roman"/>
                <w:lang w:val="en-ID"/>
              </w:rPr>
              <w:lastRenderedPageBreak/>
              <w:t xml:space="preserve">3. </w:t>
            </w:r>
            <w:proofErr w:type="spellStart"/>
            <w:r>
              <w:rPr>
                <w:rFonts w:ascii="Times New Roman" w:hAnsi="Times New Roman" w:cs="Times New Roman"/>
                <w:lang w:val="en-ID"/>
              </w:rPr>
              <w:t>Objek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Objek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dilakukan</w:t>
            </w:r>
            <w:proofErr w:type="spellEnd"/>
            <w:r>
              <w:rPr>
                <w:rFonts w:ascii="Times New Roman" w:hAnsi="Times New Roman" w:cs="Times New Roman"/>
                <w:lang w:val="en-ID"/>
              </w:rPr>
              <w:t xml:space="preserve"> di </w:t>
            </w:r>
            <w:proofErr w:type="spellStart"/>
            <w:r>
              <w:rPr>
                <w:rFonts w:ascii="Times New Roman" w:hAnsi="Times New Roman" w:cs="Times New Roman"/>
                <w:lang w:val="en-ID"/>
              </w:rPr>
              <w:t>perusahaan</w:t>
            </w:r>
            <w:proofErr w:type="spellEnd"/>
            <w:r>
              <w:rPr>
                <w:rFonts w:ascii="Times New Roman" w:hAnsi="Times New Roman" w:cs="Times New Roman"/>
                <w:lang w:val="en-ID"/>
              </w:rPr>
              <w:t xml:space="preserve"> </w:t>
            </w:r>
          </w:p>
        </w:tc>
        <w:tc>
          <w:tcPr>
            <w:tcW w:w="2681" w:type="dxa"/>
          </w:tcPr>
          <w:p w14:paraId="6509ADCF" w14:textId="77777777" w:rsidR="003A6B4C" w:rsidRPr="00E47B7E" w:rsidRDefault="003A6B4C" w:rsidP="00E77A35">
            <w:pPr>
              <w:spacing w:line="360" w:lineRule="auto"/>
              <w:rPr>
                <w:rFonts w:ascii="Times New Roman" w:hAnsi="Times New Roman" w:cs="Times New Roman"/>
                <w:lang w:val="en-ID"/>
              </w:rPr>
            </w:pPr>
            <w:r>
              <w:rPr>
                <w:rFonts w:ascii="Times New Roman" w:hAnsi="Times New Roman" w:cs="Times New Roman"/>
                <w:lang w:val="en-ID"/>
              </w:rPr>
              <w:lastRenderedPageBreak/>
              <w:t xml:space="preserve">1. </w:t>
            </w:r>
            <w:proofErr w:type="spellStart"/>
            <w:r>
              <w:rPr>
                <w:rFonts w:ascii="Times New Roman" w:hAnsi="Times New Roman" w:cs="Times New Roman"/>
                <w:lang w:val="en-ID"/>
              </w:rPr>
              <w:t>Teori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Teori</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digunakan</w:t>
            </w:r>
            <w:proofErr w:type="spellEnd"/>
            <w:r>
              <w:rPr>
                <w:rFonts w:ascii="Times New Roman" w:hAnsi="Times New Roman" w:cs="Times New Roman"/>
                <w:lang w:val="en-ID"/>
              </w:rPr>
              <w:t xml:space="preserve"> oleh </w:t>
            </w:r>
            <w:proofErr w:type="spellStart"/>
            <w:r>
              <w:rPr>
                <w:rFonts w:ascii="Times New Roman" w:hAnsi="Times New Roman" w:cs="Times New Roman"/>
                <w:lang w:val="en-ID"/>
              </w:rPr>
              <w:t>peneliti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terdahulu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tentang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Analisis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Rasio</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diambil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pendapat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Kasmir</w:t>
            </w:r>
            <w:proofErr w:type="spellEnd"/>
            <w:r>
              <w:rPr>
                <w:rFonts w:ascii="Times New Roman" w:hAnsi="Times New Roman" w:cs="Times New Roman"/>
                <w:lang w:val="en-ID"/>
              </w:rPr>
              <w:t xml:space="preserve"> (2014)</w:t>
            </w:r>
          </w:p>
        </w:tc>
      </w:tr>
    </w:tbl>
    <w:p w14:paraId="0B6132AD" w14:textId="77777777" w:rsidR="003A6B4C" w:rsidRPr="006C1300" w:rsidRDefault="003A6B4C" w:rsidP="003A6B4C">
      <w:pPr>
        <w:pStyle w:val="ListParagraph"/>
        <w:spacing w:line="480" w:lineRule="auto"/>
        <w:jc w:val="center"/>
        <w:rPr>
          <w:rFonts w:ascii="Times New Roman" w:hAnsi="Times New Roman" w:cs="Times New Roman"/>
          <w:sz w:val="24"/>
          <w:szCs w:val="24"/>
        </w:rPr>
      </w:pPr>
    </w:p>
    <w:p w14:paraId="2AE1D198" w14:textId="77777777" w:rsidR="003A6B4C" w:rsidRDefault="003A6B4C" w:rsidP="003A6B4C">
      <w:pPr>
        <w:tabs>
          <w:tab w:val="left" w:pos="2715"/>
        </w:tabs>
        <w:spacing w:line="360" w:lineRule="auto"/>
        <w:rPr>
          <w:rFonts w:ascii="Times New Roman" w:hAnsi="Times New Roman" w:cs="Times New Roman"/>
          <w:sz w:val="24"/>
          <w:szCs w:val="24"/>
          <w:lang w:val="en-US"/>
        </w:rPr>
      </w:pPr>
    </w:p>
    <w:p w14:paraId="34327748" w14:textId="77777777" w:rsidR="003A6B4C" w:rsidRDefault="003A6B4C" w:rsidP="003A6B4C">
      <w:pPr>
        <w:tabs>
          <w:tab w:val="left" w:pos="2715"/>
        </w:tabs>
        <w:spacing w:line="360" w:lineRule="auto"/>
        <w:rPr>
          <w:rFonts w:ascii="Times New Roman" w:hAnsi="Times New Roman" w:cs="Times New Roman"/>
          <w:sz w:val="24"/>
          <w:szCs w:val="24"/>
          <w:lang w:val="en-US"/>
        </w:rPr>
      </w:pPr>
    </w:p>
    <w:p w14:paraId="7F78EC4D" w14:textId="77777777" w:rsidR="00D561F6" w:rsidRDefault="00D561F6">
      <w:bookmarkStart w:id="17" w:name="_GoBack"/>
      <w:bookmarkEnd w:id="17"/>
    </w:p>
    <w:sectPr w:rsidR="00D56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549050"/>
      <w:docPartObj>
        <w:docPartGallery w:val="Page Numbers (Bottom of Page)"/>
        <w:docPartUnique/>
      </w:docPartObj>
    </w:sdtPr>
    <w:sdtEndPr/>
    <w:sdtContent>
      <w:p w14:paraId="672291C4" w14:textId="77777777" w:rsidR="006320BE" w:rsidRDefault="003A6B4C">
        <w:pPr>
          <w:pStyle w:val="Footer"/>
          <w:jc w:val="center"/>
        </w:pPr>
        <w:r>
          <w:fldChar w:fldCharType="begin"/>
        </w:r>
        <w:r>
          <w:instrText xml:space="preserve"> PAGE   \* MERGEFORMAT </w:instrText>
        </w:r>
        <w:r>
          <w:fldChar w:fldCharType="separate"/>
        </w:r>
        <w:r>
          <w:rPr>
            <w:noProof/>
          </w:rPr>
          <w:t>1</w:t>
        </w:r>
        <w:r>
          <w:rPr>
            <w:noProof/>
          </w:rPr>
          <w:t>7</w:t>
        </w:r>
        <w:r>
          <w:rPr>
            <w:noProof/>
          </w:rPr>
          <w:fldChar w:fldCharType="end"/>
        </w:r>
      </w:p>
    </w:sdtContent>
  </w:sdt>
  <w:p w14:paraId="343F0956" w14:textId="77777777" w:rsidR="006320BE" w:rsidRDefault="003A6B4C" w:rsidP="0038513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1A1F" w14:textId="77777777" w:rsidR="006320BE" w:rsidRDefault="003A6B4C">
    <w:pPr>
      <w:pStyle w:val="Footer"/>
      <w:jc w:val="center"/>
    </w:pPr>
  </w:p>
  <w:p w14:paraId="1BC4F812" w14:textId="77777777" w:rsidR="006320BE" w:rsidRDefault="003A6B4C" w:rsidP="0038513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4406" w14:textId="77777777" w:rsidR="006320BE" w:rsidRPr="00CB1417" w:rsidRDefault="003A6B4C" w:rsidP="00385131">
    <w:pPr>
      <w:pStyle w:val="Footer"/>
      <w:rPr>
        <w:rFonts w:asciiTheme="majorBidi" w:hAnsiTheme="majorBidi" w:cstheme="majorBidi"/>
        <w:sz w:val="24"/>
        <w:szCs w:val="24"/>
      </w:rPr>
    </w:pPr>
  </w:p>
  <w:p w14:paraId="0BDE8C73" w14:textId="77777777" w:rsidR="006320BE" w:rsidRPr="00CB1417" w:rsidRDefault="003A6B4C">
    <w:pPr>
      <w:pStyle w:val="Footer"/>
      <w:rPr>
        <w:rFonts w:asciiTheme="majorBidi" w:hAnsiTheme="majorBidi" w:cstheme="majorBidi"/>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CE70" w14:textId="77777777" w:rsidR="006320BE" w:rsidRDefault="003A6B4C" w:rsidP="009B2BFA">
    <w:pPr>
      <w:pStyle w:val="Header"/>
      <w:jc w:val="center"/>
    </w:pPr>
  </w:p>
  <w:p w14:paraId="78FA6AE3" w14:textId="77777777" w:rsidR="006320BE" w:rsidRPr="00A31DE2" w:rsidRDefault="003A6B4C" w:rsidP="00A31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4"/>
        <w:szCs w:val="24"/>
      </w:rPr>
      <w:id w:val="2013549071"/>
      <w:docPartObj>
        <w:docPartGallery w:val="Page Numbers (Top of Page)"/>
        <w:docPartUnique/>
      </w:docPartObj>
    </w:sdtPr>
    <w:sdtEndPr>
      <w:rPr>
        <w:noProof/>
      </w:rPr>
    </w:sdtEndPr>
    <w:sdtContent>
      <w:p w14:paraId="07CF1D04" w14:textId="77777777" w:rsidR="006320BE" w:rsidRDefault="003A6B4C">
        <w:pPr>
          <w:pStyle w:val="Header"/>
          <w:jc w:val="right"/>
          <w:rPr>
            <w:rFonts w:asciiTheme="majorBidi" w:hAnsiTheme="majorBidi" w:cstheme="majorBidi"/>
            <w:sz w:val="24"/>
            <w:szCs w:val="24"/>
          </w:rPr>
        </w:pPr>
      </w:p>
      <w:p w14:paraId="2F98E152" w14:textId="77777777" w:rsidR="006320BE" w:rsidRPr="00CB1417" w:rsidRDefault="003A6B4C" w:rsidP="00385131">
        <w:pPr>
          <w:pStyle w:val="Header"/>
          <w:tabs>
            <w:tab w:val="left" w:pos="5224"/>
            <w:tab w:val="right" w:pos="8271"/>
          </w:tabs>
          <w:jc w:val="right"/>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CB1417">
          <w:rPr>
            <w:rFonts w:asciiTheme="majorBidi" w:hAnsiTheme="majorBidi" w:cstheme="majorBidi"/>
            <w:sz w:val="24"/>
            <w:szCs w:val="24"/>
          </w:rPr>
          <w:fldChar w:fldCharType="begin"/>
        </w:r>
        <w:r w:rsidRPr="00CB1417">
          <w:rPr>
            <w:rFonts w:asciiTheme="majorBidi" w:hAnsiTheme="majorBidi" w:cstheme="majorBidi"/>
            <w:sz w:val="24"/>
            <w:szCs w:val="24"/>
          </w:rPr>
          <w:instrText xml:space="preserve"> PAGE   \* MERGEFORMAT </w:instrText>
        </w:r>
        <w:r w:rsidRPr="00CB1417">
          <w:rPr>
            <w:rFonts w:asciiTheme="majorBidi" w:hAnsiTheme="majorBidi" w:cstheme="majorBidi"/>
            <w:sz w:val="24"/>
            <w:szCs w:val="24"/>
          </w:rPr>
          <w:fldChar w:fldCharType="separate"/>
        </w:r>
        <w:r>
          <w:rPr>
            <w:rFonts w:asciiTheme="majorBidi" w:hAnsiTheme="majorBidi" w:cstheme="majorBidi"/>
            <w:noProof/>
            <w:sz w:val="24"/>
            <w:szCs w:val="24"/>
          </w:rPr>
          <w:t>4</w:t>
        </w:r>
        <w:r>
          <w:rPr>
            <w:rFonts w:asciiTheme="majorBidi" w:hAnsiTheme="majorBidi" w:cstheme="majorBidi"/>
            <w:noProof/>
            <w:sz w:val="24"/>
            <w:szCs w:val="24"/>
          </w:rPr>
          <w:t>0</w:t>
        </w:r>
        <w:r w:rsidRPr="00CB1417">
          <w:rPr>
            <w:rFonts w:asciiTheme="majorBidi" w:hAnsiTheme="majorBidi" w:cstheme="majorBidi"/>
            <w:noProof/>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549213"/>
      <w:docPartObj>
        <w:docPartGallery w:val="Page Numbers (Top of Page)"/>
        <w:docPartUnique/>
      </w:docPartObj>
    </w:sdtPr>
    <w:sdtEndPr/>
    <w:sdtContent>
      <w:p w14:paraId="7D70841E" w14:textId="77777777" w:rsidR="006320BE" w:rsidRDefault="003A6B4C">
        <w:pPr>
          <w:pStyle w:val="Header"/>
          <w:jc w:val="right"/>
        </w:pPr>
        <w:r>
          <w:fldChar w:fldCharType="begin"/>
        </w:r>
        <w:r>
          <w:instrText xml:space="preserve"> PAGE   \* MERGEFORMAT </w:instrText>
        </w:r>
        <w:r>
          <w:fldChar w:fldCharType="separate"/>
        </w:r>
        <w:r>
          <w:rPr>
            <w:noProof/>
          </w:rPr>
          <w:t>1</w:t>
        </w:r>
        <w:r>
          <w:rPr>
            <w:noProof/>
          </w:rPr>
          <w:t>8</w:t>
        </w:r>
        <w:r>
          <w:rPr>
            <w:noProof/>
          </w:rPr>
          <w:fldChar w:fldCharType="end"/>
        </w:r>
      </w:p>
    </w:sdtContent>
  </w:sdt>
  <w:p w14:paraId="6089641D" w14:textId="77777777" w:rsidR="006320BE" w:rsidRPr="00A31DE2" w:rsidRDefault="003A6B4C" w:rsidP="00A3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859"/>
    <w:multiLevelType w:val="hybridMultilevel"/>
    <w:tmpl w:val="DD34CD2C"/>
    <w:lvl w:ilvl="0" w:tplc="1D1AC17C">
      <w:start w:val="1"/>
      <w:numFmt w:val="decimal"/>
      <w:lvlText w:val="2.%1"/>
      <w:lvlJc w:val="left"/>
      <w:pPr>
        <w:ind w:left="720" w:hanging="360"/>
      </w:pPr>
      <w:rPr>
        <w:rFonts w:ascii="Times New Roman" w:hAnsi="Times New Roman" w:cs="Times New Roman" w:hint="default"/>
        <w:b/>
        <w:sz w:val="24"/>
      </w:rPr>
    </w:lvl>
    <w:lvl w:ilvl="1" w:tplc="0B066096">
      <w:start w:val="1"/>
      <w:numFmt w:val="decimal"/>
      <w:lvlText w:val="2.1.%2"/>
      <w:lvlJc w:val="left"/>
      <w:pPr>
        <w:ind w:left="1440" w:hanging="360"/>
      </w:pPr>
      <w:rPr>
        <w:rFonts w:hint="default"/>
        <w:b/>
        <w:sz w:val="24"/>
      </w:rPr>
    </w:lvl>
    <w:lvl w:ilvl="2" w:tplc="5052BCD8">
      <w:start w:val="1"/>
      <w:numFmt w:val="decimal"/>
      <w:lvlText w:val="2.2.%3"/>
      <w:lvlJc w:val="left"/>
      <w:pPr>
        <w:ind w:left="2340" w:hanging="360"/>
      </w:pPr>
      <w:rPr>
        <w:rFonts w:hint="default"/>
        <w:sz w:val="24"/>
      </w:rPr>
    </w:lvl>
    <w:lvl w:ilvl="3" w:tplc="2E4C66AA">
      <w:start w:val="1"/>
      <w:numFmt w:val="decimal"/>
      <w:lvlText w:val="2.3.%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791831"/>
    <w:multiLevelType w:val="hybridMultilevel"/>
    <w:tmpl w:val="43208B00"/>
    <w:lvl w:ilvl="0" w:tplc="8618E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04144"/>
    <w:multiLevelType w:val="hybridMultilevel"/>
    <w:tmpl w:val="3D8CAC6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7C260C"/>
    <w:multiLevelType w:val="hybridMultilevel"/>
    <w:tmpl w:val="CD281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B40B5"/>
    <w:multiLevelType w:val="hybridMultilevel"/>
    <w:tmpl w:val="20B409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B7605A"/>
    <w:multiLevelType w:val="multilevel"/>
    <w:tmpl w:val="A3406CB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5402FF"/>
    <w:multiLevelType w:val="hybridMultilevel"/>
    <w:tmpl w:val="4192EC72"/>
    <w:lvl w:ilvl="0" w:tplc="6BAC032E">
      <w:start w:val="4"/>
      <w:numFmt w:val="decimal"/>
      <w:lvlText w:val="2.2.%1"/>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3494256"/>
    <w:multiLevelType w:val="hybridMultilevel"/>
    <w:tmpl w:val="34CCDAD2"/>
    <w:lvl w:ilvl="0" w:tplc="1618F1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32A0E"/>
    <w:multiLevelType w:val="hybridMultilevel"/>
    <w:tmpl w:val="923E0298"/>
    <w:lvl w:ilvl="0" w:tplc="4FA287E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95A3F83"/>
    <w:multiLevelType w:val="hybridMultilevel"/>
    <w:tmpl w:val="A8CAE4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97425F3"/>
    <w:multiLevelType w:val="hybridMultilevel"/>
    <w:tmpl w:val="7B586F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27C19BA"/>
    <w:multiLevelType w:val="hybridMultilevel"/>
    <w:tmpl w:val="7262A4F6"/>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4A219D6"/>
    <w:multiLevelType w:val="hybridMultilevel"/>
    <w:tmpl w:val="CC3C9D46"/>
    <w:lvl w:ilvl="0" w:tplc="F3F8264E">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2996345"/>
    <w:multiLevelType w:val="multilevel"/>
    <w:tmpl w:val="1E80581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75465CE2"/>
    <w:multiLevelType w:val="multilevel"/>
    <w:tmpl w:val="D11A76DA"/>
    <w:lvl w:ilvl="0">
      <w:start w:val="1"/>
      <w:numFmt w:val="decimal"/>
      <w:lvlText w:val="%1."/>
      <w:lvlJc w:val="left"/>
      <w:pPr>
        <w:ind w:left="1800" w:hanging="360"/>
      </w:pPr>
    </w:lvl>
    <w:lvl w:ilvl="1">
      <w:start w:val="1"/>
      <w:numFmt w:val="decimal"/>
      <w:isLgl/>
      <w:lvlText w:val="%1.%2"/>
      <w:lvlJc w:val="left"/>
      <w:pPr>
        <w:ind w:left="216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75D673C8"/>
    <w:multiLevelType w:val="hybridMultilevel"/>
    <w:tmpl w:val="FFF2757A"/>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7CFF0D4D"/>
    <w:multiLevelType w:val="hybridMultilevel"/>
    <w:tmpl w:val="68560F9A"/>
    <w:lvl w:ilvl="0" w:tplc="FB54890A">
      <w:start w:val="1"/>
      <w:numFmt w:val="lowerLetter"/>
      <w:lvlText w:val="%1."/>
      <w:lvlJc w:val="left"/>
      <w:pPr>
        <w:ind w:left="2138" w:hanging="360"/>
      </w:pPr>
      <w:rPr>
        <w:sz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0"/>
  </w:num>
  <w:num w:numId="2">
    <w:abstractNumId w:val="2"/>
  </w:num>
  <w:num w:numId="3">
    <w:abstractNumId w:val="4"/>
  </w:num>
  <w:num w:numId="4">
    <w:abstractNumId w:val="9"/>
  </w:num>
  <w:num w:numId="5">
    <w:abstractNumId w:val="16"/>
  </w:num>
  <w:num w:numId="6">
    <w:abstractNumId w:val="11"/>
  </w:num>
  <w:num w:numId="7">
    <w:abstractNumId w:val="12"/>
  </w:num>
  <w:num w:numId="8">
    <w:abstractNumId w:val="6"/>
  </w:num>
  <w:num w:numId="9">
    <w:abstractNumId w:val="14"/>
  </w:num>
  <w:num w:numId="10">
    <w:abstractNumId w:val="10"/>
  </w:num>
  <w:num w:numId="11">
    <w:abstractNumId w:val="1"/>
  </w:num>
  <w:num w:numId="12">
    <w:abstractNumId w:val="7"/>
  </w:num>
  <w:num w:numId="13">
    <w:abstractNumId w:val="3"/>
  </w:num>
  <w:num w:numId="14">
    <w:abstractNumId w:val="8"/>
  </w:num>
  <w:num w:numId="15">
    <w:abstractNumId w:val="15"/>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4C"/>
    <w:rsid w:val="003A6B4C"/>
    <w:rsid w:val="00D561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D9C6"/>
  <w15:chartTrackingRefBased/>
  <w15:docId w15:val="{0783EC3A-FA97-4436-BF00-440567D4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6B4C"/>
  </w:style>
  <w:style w:type="paragraph" w:styleId="Heading1">
    <w:name w:val="heading 1"/>
    <w:basedOn w:val="Normal"/>
    <w:next w:val="Normal"/>
    <w:link w:val="Heading1Char"/>
    <w:uiPriority w:val="9"/>
    <w:qFormat/>
    <w:rsid w:val="003A6B4C"/>
    <w:pPr>
      <w:keepNext/>
      <w:spacing w:before="240" w:after="60" w:line="256" w:lineRule="auto"/>
      <w:outlineLvl w:val="0"/>
    </w:pPr>
    <w:rPr>
      <w:rFonts w:ascii="Times New Roman" w:eastAsia="Times New Roman" w:hAnsi="Times New Roman" w:cs="Times New Roman"/>
      <w:b/>
      <w:bCs/>
      <w:kern w:val="32"/>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4C"/>
    <w:rPr>
      <w:rFonts w:ascii="Times New Roman" w:eastAsia="Times New Roman" w:hAnsi="Times New Roman" w:cs="Times New Roman"/>
      <w:b/>
      <w:bCs/>
      <w:kern w:val="32"/>
      <w:sz w:val="24"/>
      <w:szCs w:val="32"/>
      <w:lang w:val="en-US"/>
    </w:rPr>
  </w:style>
  <w:style w:type="table" w:styleId="TableGrid">
    <w:name w:val="Table Grid"/>
    <w:basedOn w:val="TableNormal"/>
    <w:uiPriority w:val="59"/>
    <w:rsid w:val="003A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B4C"/>
  </w:style>
  <w:style w:type="paragraph" w:styleId="Footer">
    <w:name w:val="footer"/>
    <w:basedOn w:val="Normal"/>
    <w:link w:val="FooterChar"/>
    <w:uiPriority w:val="99"/>
    <w:unhideWhenUsed/>
    <w:rsid w:val="003A6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B4C"/>
  </w:style>
  <w:style w:type="paragraph" w:customStyle="1" w:styleId="Default">
    <w:name w:val="Default"/>
    <w:rsid w:val="003A6B4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spasi 2 taiiii"/>
    <w:basedOn w:val="Normal"/>
    <w:link w:val="ListParagraphChar"/>
    <w:uiPriority w:val="34"/>
    <w:qFormat/>
    <w:rsid w:val="003A6B4C"/>
    <w:pPr>
      <w:ind w:left="720"/>
      <w:contextualSpacing/>
    </w:pPr>
  </w:style>
  <w:style w:type="character" w:customStyle="1" w:styleId="ListParagraphChar">
    <w:name w:val="List Paragraph Char"/>
    <w:aliases w:val="spasi 2 taiiii Char"/>
    <w:link w:val="ListParagraph"/>
    <w:uiPriority w:val="34"/>
    <w:locked/>
    <w:rsid w:val="003A6B4C"/>
  </w:style>
  <w:style w:type="character" w:styleId="Emphasis">
    <w:name w:val="Emphasis"/>
    <w:basedOn w:val="DefaultParagraphFont"/>
    <w:uiPriority w:val="20"/>
    <w:qFormat/>
    <w:rsid w:val="003A6B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6230</Words>
  <Characters>35511</Characters>
  <Application>Microsoft Office Word</Application>
  <DocSecurity>0</DocSecurity>
  <Lines>295</Lines>
  <Paragraphs>83</Paragraphs>
  <ScaleCrop>false</ScaleCrop>
  <Company/>
  <LinksUpToDate>false</LinksUpToDate>
  <CharactersWithSpaces>41658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UUUUSSSEEERRR</dc:creator>
  <cp:keywords/>
  <dc:description/>
  <cp:lastModifiedBy>UUUUSSSEEERRR</cp:lastModifiedBy>
  <cp:revision>1</cp:revision>
  <dcterms:created xsi:type="dcterms:W3CDTF">2019-09-26T05:45:00Z</dcterms:created>
  <dcterms:modified xsi:type="dcterms:W3CDTF">2019-09-26T05:45:00Z</dcterms:modified>
</cp:coreProperties>
</file>