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07" w:rsidRPr="009C2440" w:rsidRDefault="00B679D2" w:rsidP="009C2440">
      <w:pPr>
        <w:spacing w:after="0" w:line="240" w:lineRule="auto"/>
        <w:ind w:right="-343"/>
        <w:jc w:val="center"/>
        <w:rPr>
          <w:rFonts w:ascii="Arial" w:hAnsi="Arial" w:cs="Arial"/>
          <w:b/>
          <w:sz w:val="24"/>
          <w:szCs w:val="24"/>
        </w:rPr>
      </w:pPr>
      <w:r w:rsidRPr="009C2440">
        <w:rPr>
          <w:rFonts w:ascii="Arial" w:hAnsi="Arial" w:cs="Arial"/>
          <w:b/>
          <w:sz w:val="24"/>
          <w:szCs w:val="24"/>
        </w:rPr>
        <w:t xml:space="preserve">PENGARUH KEPEMIMPINAN TRANSFORMASIONAL, IMPLEMENTASI MANAJEMEN TALENTA DAN KETERIKATAN PEGAWAI ( </w:t>
      </w:r>
      <w:r w:rsidRPr="009C2440">
        <w:rPr>
          <w:rFonts w:ascii="Arial" w:hAnsi="Arial" w:cs="Arial"/>
          <w:b/>
          <w:i/>
          <w:sz w:val="24"/>
          <w:szCs w:val="24"/>
        </w:rPr>
        <w:t>EMPLOYEE ENGAGEMENT</w:t>
      </w:r>
      <w:r w:rsidRPr="009C2440">
        <w:rPr>
          <w:rFonts w:ascii="Arial" w:hAnsi="Arial" w:cs="Arial"/>
          <w:b/>
          <w:sz w:val="24"/>
          <w:szCs w:val="24"/>
        </w:rPr>
        <w:t xml:space="preserve"> ) TERHADAP KEPUASAN KERJA SERTA IMPLIKASINYA PADA KINERJA PEGAWAI SELURUH KANTOR CABANG BANK BJB</w:t>
      </w:r>
    </w:p>
    <w:p w:rsidR="00091107" w:rsidRPr="009C2440" w:rsidRDefault="00091107" w:rsidP="008F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3"/>
        <w:jc w:val="center"/>
        <w:rPr>
          <w:rFonts w:ascii="Arial" w:eastAsia="Times New Roman" w:hAnsi="Arial" w:cs="Arial"/>
          <w:color w:val="222222"/>
          <w:sz w:val="24"/>
          <w:szCs w:val="24"/>
          <w:lang w:val="en"/>
        </w:rPr>
      </w:pPr>
    </w:p>
    <w:p w:rsidR="00B679D2" w:rsidRPr="009C2440" w:rsidRDefault="00B679D2" w:rsidP="008F05B6">
      <w:pPr>
        <w:spacing w:after="0" w:line="240" w:lineRule="auto"/>
        <w:ind w:right="18"/>
        <w:jc w:val="center"/>
        <w:rPr>
          <w:rFonts w:ascii="Arial" w:eastAsia="Times New Roman" w:hAnsi="Arial" w:cs="Arial"/>
          <w:b/>
          <w:bCs/>
          <w:i/>
          <w:color w:val="000000" w:themeColor="text1"/>
          <w:sz w:val="24"/>
          <w:szCs w:val="24"/>
        </w:rPr>
      </w:pPr>
      <w:r w:rsidRPr="009C2440">
        <w:rPr>
          <w:rFonts w:ascii="Arial" w:eastAsia="Times New Roman" w:hAnsi="Arial" w:cs="Arial"/>
          <w:b/>
          <w:bCs/>
          <w:i/>
          <w:color w:val="000000" w:themeColor="text1"/>
          <w:sz w:val="24"/>
          <w:szCs w:val="24"/>
        </w:rPr>
        <w:t xml:space="preserve">THE INFLUENCE OF TRANSFORMATIONAL LEADERSHIP, IMPLEMENTATION OF TALENT MANAGEMENT AND EMPLOYEE ENGAGEMENT ON JOB SATISFACTION AND ITS IMPLICATIONS FOR THE PERFORMANCE OF EMPLOYEES </w:t>
      </w:r>
    </w:p>
    <w:p w:rsidR="00CE7837" w:rsidRPr="009C2440" w:rsidRDefault="009C2440" w:rsidP="008F05B6">
      <w:pPr>
        <w:spacing w:after="0" w:line="240" w:lineRule="auto"/>
        <w:ind w:right="18"/>
        <w:jc w:val="center"/>
        <w:rPr>
          <w:rFonts w:ascii="Arial" w:eastAsia="Times New Roman" w:hAnsi="Arial" w:cs="Arial"/>
          <w:b/>
          <w:bCs/>
          <w:i/>
          <w:color w:val="000000" w:themeColor="text1"/>
          <w:sz w:val="24"/>
          <w:szCs w:val="24"/>
        </w:rPr>
      </w:pPr>
      <w:r w:rsidRPr="009C2440">
        <w:rPr>
          <w:rFonts w:ascii="Arial" w:eastAsia="Times New Roman" w:hAnsi="Arial" w:cs="Arial"/>
          <w:b/>
          <w:bCs/>
          <w:i/>
          <w:color w:val="000000" w:themeColor="text1"/>
          <w:sz w:val="24"/>
          <w:szCs w:val="24"/>
        </w:rPr>
        <w:t>OF ALL BRANCHES</w:t>
      </w:r>
      <w:r w:rsidR="00B679D2" w:rsidRPr="009C2440">
        <w:rPr>
          <w:rFonts w:ascii="Arial" w:eastAsia="Times New Roman" w:hAnsi="Arial" w:cs="Arial"/>
          <w:b/>
          <w:bCs/>
          <w:i/>
          <w:color w:val="000000" w:themeColor="text1"/>
          <w:sz w:val="24"/>
          <w:szCs w:val="24"/>
        </w:rPr>
        <w:t xml:space="preserve"> OFFICES OF BANK BJB</w:t>
      </w:r>
    </w:p>
    <w:p w:rsidR="00B679D2" w:rsidRPr="009C2440" w:rsidRDefault="00B679D2" w:rsidP="008F05B6">
      <w:pPr>
        <w:spacing w:after="0"/>
        <w:ind w:right="18"/>
        <w:jc w:val="center"/>
        <w:rPr>
          <w:rFonts w:ascii="Arial" w:eastAsia="Times New Roman" w:hAnsi="Arial" w:cs="Arial"/>
          <w:b/>
          <w:bCs/>
          <w:i/>
          <w:color w:val="000000" w:themeColor="text1"/>
        </w:rPr>
      </w:pPr>
    </w:p>
    <w:p w:rsidR="009252F2" w:rsidRDefault="00B679D2" w:rsidP="008F05B6">
      <w:pPr>
        <w:spacing w:after="0"/>
        <w:ind w:right="18"/>
        <w:jc w:val="center"/>
        <w:rPr>
          <w:rFonts w:ascii="Arial" w:eastAsia="Times New Roman" w:hAnsi="Arial" w:cs="Arial"/>
          <w:bCs/>
          <w:color w:val="000000" w:themeColor="text1"/>
          <w:lang w:val="id-ID"/>
        </w:rPr>
      </w:pPr>
      <w:r w:rsidRPr="009C2440">
        <w:rPr>
          <w:rFonts w:ascii="Arial" w:eastAsia="Times New Roman" w:hAnsi="Arial" w:cs="Arial"/>
          <w:bCs/>
          <w:color w:val="000000" w:themeColor="text1"/>
        </w:rPr>
        <w:t>Oleh: Dian Ismawarni</w:t>
      </w:r>
    </w:p>
    <w:p w:rsidR="00BA6682" w:rsidRPr="00BA6682" w:rsidRDefault="00BA6682" w:rsidP="008F05B6">
      <w:pPr>
        <w:spacing w:after="0"/>
        <w:ind w:right="18"/>
        <w:jc w:val="center"/>
        <w:rPr>
          <w:rFonts w:ascii="Arial" w:eastAsia="Times New Roman" w:hAnsi="Arial" w:cs="Arial"/>
          <w:bCs/>
          <w:color w:val="000000" w:themeColor="text1"/>
          <w:lang w:val="id-ID"/>
        </w:rPr>
      </w:pPr>
      <w:r>
        <w:rPr>
          <w:rFonts w:ascii="Arial" w:eastAsia="Times New Roman" w:hAnsi="Arial" w:cs="Arial"/>
          <w:bCs/>
          <w:color w:val="000000" w:themeColor="text1"/>
          <w:lang w:val="id-ID"/>
        </w:rPr>
        <w:t>NPM. 169010041</w:t>
      </w:r>
      <w:bookmarkStart w:id="0" w:name="_GoBack"/>
      <w:bookmarkEnd w:id="0"/>
    </w:p>
    <w:p w:rsidR="00B679D2" w:rsidRPr="009C2440" w:rsidRDefault="00B679D2" w:rsidP="008F05B6">
      <w:pPr>
        <w:spacing w:after="0"/>
        <w:ind w:right="18"/>
        <w:jc w:val="center"/>
        <w:rPr>
          <w:rFonts w:ascii="Arial" w:eastAsia="Times New Roman" w:hAnsi="Arial" w:cs="Arial"/>
          <w:color w:val="000000" w:themeColor="text1"/>
        </w:rPr>
      </w:pPr>
    </w:p>
    <w:p w:rsidR="00B679D2" w:rsidRPr="009C2440" w:rsidRDefault="00280CBF" w:rsidP="009C2440">
      <w:pPr>
        <w:spacing w:after="0" w:line="240" w:lineRule="auto"/>
        <w:ind w:right="18"/>
        <w:jc w:val="center"/>
        <w:rPr>
          <w:rFonts w:ascii="Arial" w:eastAsia="Times New Roman" w:hAnsi="Arial" w:cs="Arial"/>
          <w:color w:val="000000" w:themeColor="text1"/>
        </w:rPr>
      </w:pPr>
      <w:r w:rsidRPr="009C2440">
        <w:rPr>
          <w:rFonts w:ascii="Arial" w:eastAsia="Times New Roman" w:hAnsi="Arial" w:cs="Arial"/>
          <w:color w:val="000000" w:themeColor="text1"/>
        </w:rPr>
        <w:t xml:space="preserve">Promotor: </w:t>
      </w:r>
      <w:r w:rsidR="00B679D2" w:rsidRPr="009C2440">
        <w:rPr>
          <w:rFonts w:ascii="Arial" w:eastAsia="Times New Roman" w:hAnsi="Arial" w:cs="Arial"/>
          <w:color w:val="000000" w:themeColor="text1"/>
        </w:rPr>
        <w:t>Prof. Dr. H. Iman Sudirman, DEA</w:t>
      </w:r>
    </w:p>
    <w:p w:rsidR="00280CBF" w:rsidRPr="009C2440" w:rsidRDefault="00280CBF" w:rsidP="009C2440">
      <w:pPr>
        <w:spacing w:after="0" w:line="240" w:lineRule="auto"/>
        <w:ind w:right="18"/>
        <w:jc w:val="center"/>
        <w:rPr>
          <w:rFonts w:ascii="Arial" w:eastAsia="Times New Roman" w:hAnsi="Arial" w:cs="Arial"/>
          <w:color w:val="000000" w:themeColor="text1"/>
          <w:spacing w:val="-2"/>
        </w:rPr>
      </w:pPr>
      <w:r w:rsidRPr="009C2440">
        <w:rPr>
          <w:rFonts w:ascii="Arial" w:eastAsia="Times New Roman" w:hAnsi="Arial" w:cs="Arial"/>
          <w:color w:val="000000" w:themeColor="text1"/>
        </w:rPr>
        <w:t>Co-Promotor:</w:t>
      </w:r>
      <w:r w:rsidR="00361C9B" w:rsidRPr="009C2440">
        <w:rPr>
          <w:rFonts w:ascii="Arial" w:eastAsia="Times New Roman" w:hAnsi="Arial" w:cs="Arial"/>
          <w:color w:val="000000" w:themeColor="text1"/>
        </w:rPr>
        <w:t xml:space="preserve"> </w:t>
      </w:r>
      <w:r w:rsidR="00B679D2" w:rsidRPr="009C2440">
        <w:rPr>
          <w:rFonts w:ascii="Arial" w:eastAsia="Times New Roman" w:hAnsi="Arial" w:cs="Arial"/>
          <w:color w:val="000000" w:themeColor="text1"/>
        </w:rPr>
        <w:t>Dr. H. Yusuf Arifin, S.Si., MM</w:t>
      </w:r>
    </w:p>
    <w:p w:rsidR="00280CBF" w:rsidRPr="009C2440" w:rsidRDefault="00280CBF" w:rsidP="008F05B6">
      <w:pPr>
        <w:spacing w:after="0"/>
        <w:ind w:right="18"/>
        <w:jc w:val="center"/>
        <w:rPr>
          <w:rFonts w:ascii="Arial" w:eastAsia="Times New Roman" w:hAnsi="Arial" w:cs="Arial"/>
          <w:color w:val="000000" w:themeColor="text1"/>
          <w:spacing w:val="2"/>
        </w:rPr>
      </w:pPr>
    </w:p>
    <w:p w:rsidR="00361C9B" w:rsidRPr="009C2440" w:rsidRDefault="00361C9B" w:rsidP="009C2440">
      <w:pPr>
        <w:spacing w:after="0" w:line="240" w:lineRule="auto"/>
        <w:ind w:right="18"/>
        <w:jc w:val="center"/>
        <w:rPr>
          <w:rFonts w:ascii="Arial" w:eastAsia="Times New Roman" w:hAnsi="Arial" w:cs="Arial"/>
          <w:color w:val="000000" w:themeColor="text1"/>
          <w:spacing w:val="2"/>
        </w:rPr>
      </w:pPr>
      <w:r w:rsidRPr="009C2440">
        <w:rPr>
          <w:rFonts w:ascii="Arial" w:eastAsia="Times New Roman" w:hAnsi="Arial" w:cs="Arial"/>
          <w:color w:val="000000" w:themeColor="text1"/>
          <w:spacing w:val="2"/>
        </w:rPr>
        <w:t>Doktor Ilmu Manajemen</w:t>
      </w:r>
    </w:p>
    <w:p w:rsidR="00CB1088" w:rsidRPr="009C2440" w:rsidRDefault="002C3F3B" w:rsidP="009C2440">
      <w:pPr>
        <w:spacing w:after="0" w:line="240" w:lineRule="auto"/>
        <w:ind w:right="18"/>
        <w:jc w:val="center"/>
        <w:rPr>
          <w:rFonts w:ascii="Arial" w:eastAsia="Times New Roman" w:hAnsi="Arial" w:cs="Arial"/>
          <w:color w:val="000000" w:themeColor="text1"/>
        </w:rPr>
      </w:pPr>
      <w:r w:rsidRPr="009C2440">
        <w:rPr>
          <w:rFonts w:ascii="Arial" w:eastAsia="Times New Roman" w:hAnsi="Arial" w:cs="Arial"/>
          <w:color w:val="000000" w:themeColor="text1"/>
          <w:spacing w:val="2"/>
        </w:rPr>
        <w:t>U</w:t>
      </w:r>
      <w:r w:rsidRPr="009C2440">
        <w:rPr>
          <w:rFonts w:ascii="Arial" w:eastAsia="Times New Roman" w:hAnsi="Arial" w:cs="Arial"/>
          <w:color w:val="000000" w:themeColor="text1"/>
          <w:spacing w:val="-1"/>
        </w:rPr>
        <w:t>n</w:t>
      </w:r>
      <w:r w:rsidRPr="009C2440">
        <w:rPr>
          <w:rFonts w:ascii="Arial" w:eastAsia="Times New Roman" w:hAnsi="Arial" w:cs="Arial"/>
          <w:color w:val="000000" w:themeColor="text1"/>
        </w:rPr>
        <w:t>i</w:t>
      </w:r>
      <w:r w:rsidRPr="009C2440">
        <w:rPr>
          <w:rFonts w:ascii="Arial" w:eastAsia="Times New Roman" w:hAnsi="Arial" w:cs="Arial"/>
          <w:color w:val="000000" w:themeColor="text1"/>
          <w:spacing w:val="-1"/>
        </w:rPr>
        <w:t>v</w:t>
      </w:r>
      <w:r w:rsidRPr="009C2440">
        <w:rPr>
          <w:rFonts w:ascii="Arial" w:eastAsia="Times New Roman" w:hAnsi="Arial" w:cs="Arial"/>
          <w:color w:val="000000" w:themeColor="text1"/>
        </w:rPr>
        <w:t>e</w:t>
      </w:r>
      <w:r w:rsidRPr="009C2440">
        <w:rPr>
          <w:rFonts w:ascii="Arial" w:eastAsia="Times New Roman" w:hAnsi="Arial" w:cs="Arial"/>
          <w:color w:val="000000" w:themeColor="text1"/>
          <w:spacing w:val="3"/>
        </w:rPr>
        <w:t>r</w:t>
      </w:r>
      <w:r w:rsidRPr="009C2440">
        <w:rPr>
          <w:rFonts w:ascii="Arial" w:eastAsia="Times New Roman" w:hAnsi="Arial" w:cs="Arial"/>
          <w:color w:val="000000" w:themeColor="text1"/>
          <w:spacing w:val="-1"/>
        </w:rPr>
        <w:t>s</w:t>
      </w:r>
      <w:r w:rsidRPr="009C2440">
        <w:rPr>
          <w:rFonts w:ascii="Arial" w:eastAsia="Times New Roman" w:hAnsi="Arial" w:cs="Arial"/>
          <w:color w:val="000000" w:themeColor="text1"/>
        </w:rPr>
        <w:t>itas</w:t>
      </w:r>
      <w:r w:rsidRPr="009C2440">
        <w:rPr>
          <w:rFonts w:ascii="Arial" w:eastAsia="Times New Roman" w:hAnsi="Arial" w:cs="Arial"/>
          <w:color w:val="000000" w:themeColor="text1"/>
          <w:spacing w:val="-9"/>
        </w:rPr>
        <w:t xml:space="preserve"> </w:t>
      </w:r>
      <w:r w:rsidRPr="009C2440">
        <w:rPr>
          <w:rFonts w:ascii="Arial" w:eastAsia="Times New Roman" w:hAnsi="Arial" w:cs="Arial"/>
          <w:color w:val="000000" w:themeColor="text1"/>
          <w:spacing w:val="2"/>
        </w:rPr>
        <w:t>P</w:t>
      </w:r>
      <w:r w:rsidRPr="009C2440">
        <w:rPr>
          <w:rFonts w:ascii="Arial" w:eastAsia="Times New Roman" w:hAnsi="Arial" w:cs="Arial"/>
          <w:color w:val="000000" w:themeColor="text1"/>
        </w:rPr>
        <w:t>a</w:t>
      </w:r>
      <w:r w:rsidRPr="009C2440">
        <w:rPr>
          <w:rFonts w:ascii="Arial" w:eastAsia="Times New Roman" w:hAnsi="Arial" w:cs="Arial"/>
          <w:color w:val="000000" w:themeColor="text1"/>
          <w:spacing w:val="2"/>
        </w:rPr>
        <w:t>s</w:t>
      </w:r>
      <w:r w:rsidRPr="009C2440">
        <w:rPr>
          <w:rFonts w:ascii="Arial" w:eastAsia="Times New Roman" w:hAnsi="Arial" w:cs="Arial"/>
          <w:color w:val="000000" w:themeColor="text1"/>
          <w:spacing w:val="-1"/>
        </w:rPr>
        <w:t>un</w:t>
      </w:r>
      <w:r w:rsidRPr="009C2440">
        <w:rPr>
          <w:rFonts w:ascii="Arial" w:eastAsia="Times New Roman" w:hAnsi="Arial" w:cs="Arial"/>
          <w:color w:val="000000" w:themeColor="text1"/>
          <w:spacing w:val="1"/>
        </w:rPr>
        <w:t>d</w:t>
      </w:r>
      <w:r w:rsidRPr="009C2440">
        <w:rPr>
          <w:rFonts w:ascii="Arial" w:eastAsia="Times New Roman" w:hAnsi="Arial" w:cs="Arial"/>
          <w:color w:val="000000" w:themeColor="text1"/>
          <w:spacing w:val="3"/>
        </w:rPr>
        <w:t>a</w:t>
      </w:r>
      <w:r w:rsidRPr="009C2440">
        <w:rPr>
          <w:rFonts w:ascii="Arial" w:eastAsia="Times New Roman" w:hAnsi="Arial" w:cs="Arial"/>
          <w:color w:val="000000" w:themeColor="text1"/>
        </w:rPr>
        <w:t>n</w:t>
      </w:r>
      <w:r w:rsidRPr="009C2440">
        <w:rPr>
          <w:rFonts w:ascii="Arial" w:eastAsia="Times New Roman" w:hAnsi="Arial" w:cs="Arial"/>
          <w:color w:val="000000" w:themeColor="text1"/>
          <w:spacing w:val="-7"/>
        </w:rPr>
        <w:t xml:space="preserve"> </w:t>
      </w:r>
    </w:p>
    <w:p w:rsidR="00CB1088" w:rsidRPr="009C2440" w:rsidRDefault="00CB1088" w:rsidP="009C2440">
      <w:pPr>
        <w:widowControl/>
        <w:spacing w:after="0" w:line="240" w:lineRule="auto"/>
        <w:ind w:right="18"/>
        <w:jc w:val="center"/>
        <w:rPr>
          <w:rFonts w:ascii="Arial" w:eastAsia="Times New Roman" w:hAnsi="Arial" w:cs="Arial"/>
          <w:color w:val="000000" w:themeColor="text1"/>
          <w:lang w:val="en-ID"/>
        </w:rPr>
      </w:pPr>
      <w:r w:rsidRPr="009C2440">
        <w:rPr>
          <w:rFonts w:ascii="Arial" w:eastAsia="Times New Roman" w:hAnsi="Arial" w:cs="Arial"/>
          <w:color w:val="000000" w:themeColor="text1"/>
          <w:lang w:val="en-ID"/>
        </w:rPr>
        <w:t>Jalan Sumatera No.41, Babakan Ciamis, Sumur Bandung, Kota Bandung, Jawa Barat 40117</w:t>
      </w:r>
    </w:p>
    <w:p w:rsidR="00CB1088" w:rsidRPr="009C2440" w:rsidRDefault="00CB1088" w:rsidP="009C2440">
      <w:pPr>
        <w:widowControl/>
        <w:spacing w:after="0" w:line="240" w:lineRule="auto"/>
        <w:ind w:right="18"/>
        <w:jc w:val="center"/>
        <w:rPr>
          <w:rFonts w:ascii="Arial" w:eastAsia="Times New Roman" w:hAnsi="Arial" w:cs="Arial"/>
          <w:color w:val="000000" w:themeColor="text1"/>
          <w:lang w:val="en-ID"/>
        </w:rPr>
      </w:pPr>
      <w:r w:rsidRPr="009C2440">
        <w:rPr>
          <w:rFonts w:ascii="Arial" w:eastAsia="Times New Roman" w:hAnsi="Arial" w:cs="Arial"/>
          <w:color w:val="000000" w:themeColor="text1"/>
          <w:lang w:val="en-ID"/>
        </w:rPr>
        <w:t xml:space="preserve">Telepon Kampus: </w:t>
      </w:r>
      <w:hyperlink r:id="rId9" w:tooltip="Call via Hangouts" w:history="1">
        <w:r w:rsidRPr="009C2440">
          <w:rPr>
            <w:rFonts w:ascii="Arial" w:eastAsia="Times New Roman" w:hAnsi="Arial" w:cs="Arial"/>
            <w:color w:val="000000" w:themeColor="text1"/>
            <w:lang w:val="en-ID"/>
          </w:rPr>
          <w:t>(+62 22) 4210243</w:t>
        </w:r>
      </w:hyperlink>
    </w:p>
    <w:p w:rsidR="009252F2" w:rsidRPr="009C2440" w:rsidRDefault="00CB1088" w:rsidP="009C2440">
      <w:pPr>
        <w:spacing w:after="0" w:line="240" w:lineRule="auto"/>
        <w:ind w:right="18"/>
        <w:jc w:val="center"/>
        <w:rPr>
          <w:rFonts w:ascii="Arial" w:hAnsi="Arial" w:cs="Arial"/>
          <w:color w:val="000000" w:themeColor="text1"/>
        </w:rPr>
      </w:pPr>
      <w:r w:rsidRPr="009C2440">
        <w:rPr>
          <w:rFonts w:ascii="Arial" w:hAnsi="Arial" w:cs="Arial"/>
          <w:color w:val="000000" w:themeColor="text1"/>
        </w:rPr>
        <w:t xml:space="preserve">Email Penulis: </w:t>
      </w:r>
      <w:hyperlink r:id="rId10" w:history="1">
        <w:r w:rsidR="00B679D2" w:rsidRPr="009C2440">
          <w:rPr>
            <w:rStyle w:val="Hyperlink"/>
            <w:rFonts w:ascii="Arial" w:hAnsi="Arial" w:cs="Arial"/>
          </w:rPr>
          <w:t>ismawarnidian@gmail.com</w:t>
        </w:r>
      </w:hyperlink>
    </w:p>
    <w:p w:rsidR="00BA34BC" w:rsidRPr="009C2440" w:rsidRDefault="00280CBF" w:rsidP="009C2440">
      <w:pPr>
        <w:spacing w:after="0" w:line="240" w:lineRule="auto"/>
        <w:ind w:right="18"/>
        <w:jc w:val="center"/>
        <w:rPr>
          <w:rFonts w:ascii="Arial" w:hAnsi="Arial" w:cs="Arial"/>
          <w:color w:val="000000" w:themeColor="text1"/>
        </w:rPr>
      </w:pPr>
      <w:r w:rsidRPr="009C2440">
        <w:rPr>
          <w:rFonts w:ascii="Arial" w:hAnsi="Arial" w:cs="Arial"/>
          <w:color w:val="000000" w:themeColor="text1"/>
        </w:rPr>
        <w:t>September</w:t>
      </w:r>
      <w:r w:rsidR="00B078AA" w:rsidRPr="009C2440">
        <w:rPr>
          <w:rFonts w:ascii="Arial" w:hAnsi="Arial" w:cs="Arial"/>
          <w:color w:val="000000" w:themeColor="text1"/>
        </w:rPr>
        <w:t xml:space="preserve"> - </w:t>
      </w:r>
      <w:r w:rsidR="00B679D2" w:rsidRPr="009C2440">
        <w:rPr>
          <w:rFonts w:ascii="Arial" w:hAnsi="Arial" w:cs="Arial"/>
          <w:color w:val="000000" w:themeColor="text1"/>
        </w:rPr>
        <w:t>2019</w:t>
      </w:r>
    </w:p>
    <w:p w:rsidR="00B93671" w:rsidRPr="009C2440" w:rsidRDefault="00B93671" w:rsidP="008F05B6">
      <w:pPr>
        <w:spacing w:after="0"/>
        <w:ind w:right="18"/>
        <w:jc w:val="center"/>
        <w:rPr>
          <w:rFonts w:ascii="Arial" w:eastAsia="Times New Roman" w:hAnsi="Arial" w:cs="Arial"/>
          <w:b/>
          <w:bCs/>
          <w:color w:val="000000" w:themeColor="text1"/>
          <w:spacing w:val="-1"/>
        </w:rPr>
      </w:pPr>
    </w:p>
    <w:p w:rsidR="009252F2" w:rsidRPr="009C2440" w:rsidRDefault="00091107" w:rsidP="008F05B6">
      <w:pPr>
        <w:spacing w:after="0"/>
        <w:ind w:right="18"/>
        <w:jc w:val="center"/>
        <w:rPr>
          <w:rFonts w:ascii="Arial" w:eastAsia="Times New Roman" w:hAnsi="Arial" w:cs="Arial"/>
          <w:color w:val="000000" w:themeColor="text1"/>
        </w:rPr>
      </w:pPr>
      <w:r w:rsidRPr="009C2440">
        <w:rPr>
          <w:rFonts w:ascii="Arial" w:eastAsia="Times New Roman" w:hAnsi="Arial" w:cs="Arial"/>
          <w:b/>
          <w:bCs/>
          <w:color w:val="000000" w:themeColor="text1"/>
          <w:spacing w:val="-1"/>
        </w:rPr>
        <w:t>ABSTRAK</w:t>
      </w:r>
    </w:p>
    <w:p w:rsidR="00B679D2" w:rsidRPr="009C2440" w:rsidRDefault="00B679D2" w:rsidP="008F05B6">
      <w:pPr>
        <w:spacing w:after="0"/>
        <w:ind w:firstLine="540"/>
        <w:jc w:val="both"/>
        <w:rPr>
          <w:rFonts w:ascii="Arial" w:hAnsi="Arial" w:cs="Arial"/>
          <w:color w:val="000000" w:themeColor="text1"/>
        </w:rPr>
      </w:pPr>
      <w:r w:rsidRPr="009C2440">
        <w:rPr>
          <w:rFonts w:ascii="Arial" w:hAnsi="Arial" w:cs="Arial"/>
          <w:color w:val="000000" w:themeColor="text1"/>
        </w:rPr>
        <w:t>Tujuan penelitian ini untuk mengetahui dan mengkaji pengaruh baik secara simultan maupun parsial dari pengaruh kepemimpinan transformasional, implementasi manajemen talenta dan keterikatan pegawai terhadap kepuasan kerja serta implikasinya terhadap kinerja pegawai seluruh Kantor Cabang bank bjb.</w:t>
      </w:r>
    </w:p>
    <w:p w:rsidR="00B679D2" w:rsidRPr="009C2440" w:rsidRDefault="00B679D2" w:rsidP="008F05B6">
      <w:pPr>
        <w:spacing w:after="0"/>
        <w:ind w:firstLine="540"/>
        <w:jc w:val="both"/>
        <w:rPr>
          <w:rFonts w:ascii="Arial" w:hAnsi="Arial" w:cs="Arial"/>
          <w:color w:val="000000" w:themeColor="text1"/>
        </w:rPr>
      </w:pPr>
      <w:r w:rsidRPr="009C2440">
        <w:rPr>
          <w:rFonts w:ascii="Arial" w:hAnsi="Arial" w:cs="Arial"/>
          <w:color w:val="000000" w:themeColor="text1"/>
        </w:rPr>
        <w:t xml:space="preserve">Metode penelitian yang digunakan dalam penelitian ini adalah deskriptif dan verifikatif. Dengan menggunakan metode penelitian ini akan diketahui hubungan yang signifikan antara variabel yang diteliti sehingga kesimpulan yang akan memperjelas gambaran mengenai objek yang diteliti. Objek penelitian ini adalah pegawai tetap dari grade 4 sampai dengan grade 8 yang berada di 65 kantor cabang bank bjb dengan jumlah sampel sebanyak 290 responden.  Penarikan sampel menggunakan metode proportional cluster stratified random sampling. Analisis data yang dilakukan adalah analisis kuantitatif dan perhitungannya menggunakan metode </w:t>
      </w:r>
      <w:r w:rsidRPr="00672F4B">
        <w:rPr>
          <w:rFonts w:ascii="Arial" w:hAnsi="Arial" w:cs="Arial"/>
          <w:i/>
          <w:color w:val="000000" w:themeColor="text1"/>
        </w:rPr>
        <w:t>Structural Equation Modeling</w:t>
      </w:r>
      <w:r w:rsidRPr="009C2440">
        <w:rPr>
          <w:rFonts w:ascii="Arial" w:hAnsi="Arial" w:cs="Arial"/>
          <w:color w:val="000000" w:themeColor="text1"/>
        </w:rPr>
        <w:t xml:space="preserve"> (SEM). </w:t>
      </w:r>
    </w:p>
    <w:p w:rsidR="00B679D2" w:rsidRPr="009C2440" w:rsidRDefault="00B679D2" w:rsidP="008F05B6">
      <w:pPr>
        <w:spacing w:after="0"/>
        <w:ind w:firstLine="540"/>
        <w:jc w:val="both"/>
        <w:rPr>
          <w:rFonts w:ascii="Arial" w:hAnsi="Arial" w:cs="Arial"/>
          <w:color w:val="000000" w:themeColor="text1"/>
        </w:rPr>
      </w:pPr>
      <w:r w:rsidRPr="009C2440">
        <w:rPr>
          <w:rFonts w:ascii="Arial" w:hAnsi="Arial" w:cs="Arial"/>
          <w:color w:val="000000" w:themeColor="text1"/>
        </w:rPr>
        <w:t>Hasil analisis diperoleh adanya pengaruh yang signifikan baik secara parsial maupun secara simultan, dari kepemimpinan transformasional, implementasi manajemen talenta dan keterikatan pegawai terhadap kepuasan kerja pegawai, begitu juga terdapat pengaruh yang signifikan dari kepuasan kerja pegawai terhadap kinerja pegawai seluruh Kantor Cabang bank bjb.</w:t>
      </w:r>
    </w:p>
    <w:p w:rsidR="009C2440" w:rsidRPr="009C2440" w:rsidRDefault="009C2440" w:rsidP="008F05B6">
      <w:pPr>
        <w:spacing w:after="0"/>
        <w:ind w:firstLine="540"/>
        <w:jc w:val="both"/>
        <w:rPr>
          <w:rFonts w:ascii="Arial" w:hAnsi="Arial" w:cs="Arial"/>
          <w:color w:val="000000" w:themeColor="text1"/>
        </w:rPr>
      </w:pPr>
    </w:p>
    <w:p w:rsidR="00991A18" w:rsidRPr="009C2440" w:rsidRDefault="00E24560" w:rsidP="008F05B6">
      <w:pPr>
        <w:tabs>
          <w:tab w:val="left" w:pos="17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rPr>
      </w:pPr>
      <w:r w:rsidRPr="009C2440">
        <w:rPr>
          <w:rFonts w:ascii="Arial" w:eastAsia="Times New Roman" w:hAnsi="Arial" w:cs="Arial"/>
          <w:b/>
          <w:color w:val="222222"/>
        </w:rPr>
        <w:t>Kata Kunci</w:t>
      </w:r>
      <w:r w:rsidRPr="009C2440">
        <w:rPr>
          <w:rFonts w:ascii="Arial" w:eastAsia="Times New Roman" w:hAnsi="Arial" w:cs="Arial"/>
          <w:color w:val="222222"/>
        </w:rPr>
        <w:t xml:space="preserve">: </w:t>
      </w:r>
      <w:r w:rsidR="00B679D2" w:rsidRPr="009C2440">
        <w:rPr>
          <w:rFonts w:ascii="Arial" w:eastAsia="Times New Roman" w:hAnsi="Arial" w:cs="Arial"/>
          <w:color w:val="222222"/>
        </w:rPr>
        <w:t xml:space="preserve">Kepemimpinan Transformasional, Implementasi Manajemen </w:t>
      </w:r>
      <w:r w:rsidR="00B679D2" w:rsidRPr="009C2440">
        <w:rPr>
          <w:rFonts w:ascii="Arial" w:eastAsia="Times New Roman" w:hAnsi="Arial" w:cs="Arial"/>
          <w:color w:val="222222"/>
        </w:rPr>
        <w:lastRenderedPageBreak/>
        <w:t xml:space="preserve">Talenta, Keterikatan Pegawai, Kepuasan Kerja, Kinerja Pegawai </w:t>
      </w:r>
    </w:p>
    <w:p w:rsidR="009252F2" w:rsidRPr="009C2440" w:rsidRDefault="00091107" w:rsidP="008F05B6">
      <w:pPr>
        <w:spacing w:after="0"/>
        <w:ind w:right="18"/>
        <w:jc w:val="center"/>
        <w:rPr>
          <w:rFonts w:ascii="Arial" w:eastAsia="Times New Roman" w:hAnsi="Arial" w:cs="Arial"/>
          <w:i/>
          <w:color w:val="000000" w:themeColor="text1"/>
        </w:rPr>
      </w:pPr>
      <w:r w:rsidRPr="009C2440">
        <w:rPr>
          <w:rFonts w:ascii="Arial" w:eastAsia="Times New Roman" w:hAnsi="Arial" w:cs="Arial"/>
          <w:b/>
          <w:bCs/>
          <w:i/>
          <w:color w:val="000000" w:themeColor="text1"/>
          <w:spacing w:val="-1"/>
        </w:rPr>
        <w:t>ABSTRACT</w:t>
      </w:r>
    </w:p>
    <w:p w:rsidR="00B679D2" w:rsidRPr="009C2440" w:rsidRDefault="00B679D2" w:rsidP="008F05B6">
      <w:pPr>
        <w:spacing w:after="0"/>
        <w:ind w:firstLine="540"/>
        <w:jc w:val="both"/>
        <w:rPr>
          <w:rFonts w:ascii="Arial" w:hAnsi="Arial" w:cs="Arial"/>
          <w:i/>
        </w:rPr>
      </w:pPr>
    </w:p>
    <w:p w:rsidR="00B679D2" w:rsidRPr="009C2440" w:rsidRDefault="00B679D2" w:rsidP="008F05B6">
      <w:pPr>
        <w:spacing w:after="0"/>
        <w:ind w:firstLine="540"/>
        <w:jc w:val="both"/>
        <w:rPr>
          <w:rFonts w:ascii="Arial" w:hAnsi="Arial" w:cs="Arial"/>
          <w:i/>
        </w:rPr>
      </w:pPr>
      <w:r w:rsidRPr="009C2440">
        <w:rPr>
          <w:rFonts w:ascii="Arial" w:hAnsi="Arial" w:cs="Arial"/>
          <w:i/>
        </w:rPr>
        <w:t>The purpose of this study is to determine and examine the effects both simultaneously and partially from the influence of transformational leadership, implementation of talent management and employee engagement on job satisfaction and its implications for the performance of employees of all branch offices of the bank bjb.</w:t>
      </w:r>
    </w:p>
    <w:p w:rsidR="00B679D2" w:rsidRPr="009C2440" w:rsidRDefault="00B679D2" w:rsidP="008F05B6">
      <w:pPr>
        <w:spacing w:after="0"/>
        <w:ind w:firstLine="540"/>
        <w:jc w:val="both"/>
        <w:rPr>
          <w:rFonts w:ascii="Arial" w:hAnsi="Arial" w:cs="Arial"/>
          <w:i/>
        </w:rPr>
      </w:pPr>
      <w:r w:rsidRPr="009C2440">
        <w:rPr>
          <w:rFonts w:ascii="Arial" w:hAnsi="Arial" w:cs="Arial"/>
          <w:i/>
        </w:rPr>
        <w:t xml:space="preserve"> </w:t>
      </w:r>
      <w:r w:rsidRPr="009C2440">
        <w:rPr>
          <w:rFonts w:ascii="Arial" w:hAnsi="Arial" w:cs="Arial"/>
          <w:i/>
        </w:rPr>
        <w:tab/>
        <w:t>The research method used in this study is descriptive and verification. By using this research method, there will be known a significant relationship between the variables studied so that conclusions will clarify the picture of the object under study. The object of this research is permanent employees from grade 4 to grade 8 who are in 65 bank bjb branches with a total sample of 290 respondents. Sampling uses method proportional cluster stratified random sampling. Data analysis carried out is quantitative analysis and the calculation uses the method Structural Equation Modeling (SEM).</w:t>
      </w:r>
    </w:p>
    <w:p w:rsidR="00B679D2" w:rsidRPr="009C2440" w:rsidRDefault="00B679D2" w:rsidP="008F05B6">
      <w:pPr>
        <w:spacing w:after="0"/>
        <w:ind w:firstLine="540"/>
        <w:jc w:val="both"/>
        <w:rPr>
          <w:rFonts w:ascii="Arial" w:hAnsi="Arial" w:cs="Arial"/>
          <w:i/>
        </w:rPr>
      </w:pPr>
      <w:r w:rsidRPr="009C2440">
        <w:rPr>
          <w:rFonts w:ascii="Arial" w:hAnsi="Arial" w:cs="Arial"/>
          <w:i/>
        </w:rPr>
        <w:t xml:space="preserve"> </w:t>
      </w:r>
      <w:r w:rsidRPr="009C2440">
        <w:rPr>
          <w:rFonts w:ascii="Arial" w:hAnsi="Arial" w:cs="Arial"/>
          <w:i/>
        </w:rPr>
        <w:tab/>
        <w:t>The results of the analysis obtained a significant effect both partially and simultaneously, from transformational leadership, implementation of talent management and employee engagement to employee job satisfaction, so there is also a significant effect of employee job satisfaction on employee performance of all branch offices of the bank bjb.</w:t>
      </w:r>
    </w:p>
    <w:p w:rsidR="00B679D2" w:rsidRPr="009C2440" w:rsidRDefault="00B679D2" w:rsidP="008F05B6">
      <w:pPr>
        <w:spacing w:after="0"/>
        <w:ind w:firstLine="540"/>
        <w:jc w:val="both"/>
        <w:rPr>
          <w:rFonts w:ascii="Arial" w:hAnsi="Arial" w:cs="Arial"/>
          <w:i/>
        </w:rPr>
      </w:pPr>
    </w:p>
    <w:p w:rsidR="00B679D2" w:rsidRPr="009C2440" w:rsidRDefault="00B679D2" w:rsidP="009C2440">
      <w:pPr>
        <w:spacing w:after="0"/>
        <w:jc w:val="both"/>
        <w:rPr>
          <w:rFonts w:ascii="Arial" w:hAnsi="Arial" w:cs="Arial"/>
          <w:i/>
        </w:rPr>
      </w:pPr>
      <w:r w:rsidRPr="009C2440">
        <w:rPr>
          <w:rFonts w:ascii="Arial" w:hAnsi="Arial" w:cs="Arial"/>
          <w:b/>
          <w:i/>
        </w:rPr>
        <w:t>Keyword:</w:t>
      </w:r>
      <w:r w:rsidRPr="009C2440">
        <w:rPr>
          <w:rFonts w:ascii="Arial" w:hAnsi="Arial" w:cs="Arial"/>
          <w:i/>
        </w:rPr>
        <w:t xml:space="preserve"> Transformational Leadership, Implementation of Talent Management, Employee Engagement</w:t>
      </w:r>
      <w:proofErr w:type="gramStart"/>
      <w:r w:rsidRPr="009C2440">
        <w:rPr>
          <w:rFonts w:ascii="Arial" w:hAnsi="Arial" w:cs="Arial"/>
          <w:i/>
        </w:rPr>
        <w:t>,  Job</w:t>
      </w:r>
      <w:proofErr w:type="gramEnd"/>
      <w:r w:rsidRPr="009C2440">
        <w:rPr>
          <w:rFonts w:ascii="Arial" w:hAnsi="Arial" w:cs="Arial"/>
          <w:i/>
        </w:rPr>
        <w:t xml:space="preserve"> Satisfaction, Performance of Employees</w:t>
      </w:r>
    </w:p>
    <w:p w:rsidR="00B679D2" w:rsidRPr="009C2440" w:rsidRDefault="00B679D2" w:rsidP="008F05B6">
      <w:pPr>
        <w:spacing w:after="0"/>
        <w:ind w:firstLine="540"/>
        <w:jc w:val="both"/>
        <w:rPr>
          <w:rFonts w:ascii="Arial" w:hAnsi="Arial" w:cs="Arial"/>
          <w:i/>
        </w:rPr>
      </w:pPr>
    </w:p>
    <w:p w:rsidR="005F3999" w:rsidRPr="009C2440" w:rsidRDefault="005F3999" w:rsidP="008F05B6">
      <w:pPr>
        <w:spacing w:before="120" w:after="120"/>
        <w:ind w:right="14"/>
        <w:jc w:val="both"/>
        <w:rPr>
          <w:rFonts w:ascii="Arial" w:eastAsia="Times New Roman" w:hAnsi="Arial" w:cs="Arial"/>
          <w:b/>
          <w:bCs/>
          <w:color w:val="000000" w:themeColor="text1"/>
        </w:rPr>
      </w:pPr>
    </w:p>
    <w:p w:rsidR="00C96128" w:rsidRDefault="002C3F3B" w:rsidP="008F05B6">
      <w:pPr>
        <w:spacing w:before="120" w:after="120"/>
        <w:ind w:right="14"/>
        <w:jc w:val="both"/>
        <w:rPr>
          <w:rFonts w:ascii="Arial" w:eastAsia="Times New Roman" w:hAnsi="Arial" w:cs="Arial"/>
          <w:b/>
          <w:bCs/>
          <w:color w:val="000000" w:themeColor="text1"/>
        </w:rPr>
      </w:pPr>
      <w:r w:rsidRPr="009C2440">
        <w:rPr>
          <w:rFonts w:ascii="Arial" w:eastAsia="Times New Roman" w:hAnsi="Arial" w:cs="Arial"/>
          <w:b/>
          <w:bCs/>
          <w:color w:val="000000" w:themeColor="text1"/>
        </w:rPr>
        <w:t>DA</w:t>
      </w:r>
      <w:r w:rsidRPr="009C2440">
        <w:rPr>
          <w:rFonts w:ascii="Arial" w:eastAsia="Times New Roman" w:hAnsi="Arial" w:cs="Arial"/>
          <w:b/>
          <w:bCs/>
          <w:color w:val="000000" w:themeColor="text1"/>
          <w:spacing w:val="1"/>
        </w:rPr>
        <w:t>F</w:t>
      </w:r>
      <w:r w:rsidRPr="009C2440">
        <w:rPr>
          <w:rFonts w:ascii="Arial" w:eastAsia="Times New Roman" w:hAnsi="Arial" w:cs="Arial"/>
          <w:b/>
          <w:bCs/>
          <w:color w:val="000000" w:themeColor="text1"/>
          <w:spacing w:val="-1"/>
        </w:rPr>
        <w:t>T</w:t>
      </w:r>
      <w:r w:rsidRPr="009C2440">
        <w:rPr>
          <w:rFonts w:ascii="Arial" w:eastAsia="Times New Roman" w:hAnsi="Arial" w:cs="Arial"/>
          <w:b/>
          <w:bCs/>
          <w:color w:val="000000" w:themeColor="text1"/>
        </w:rPr>
        <w:t>AR</w:t>
      </w:r>
      <w:r w:rsidRPr="009C2440">
        <w:rPr>
          <w:rFonts w:ascii="Arial" w:eastAsia="Times New Roman" w:hAnsi="Arial" w:cs="Arial"/>
          <w:b/>
          <w:bCs/>
          <w:color w:val="000000" w:themeColor="text1"/>
          <w:spacing w:val="-10"/>
        </w:rPr>
        <w:t xml:space="preserve"> </w:t>
      </w:r>
      <w:r w:rsidRPr="009C2440">
        <w:rPr>
          <w:rFonts w:ascii="Arial" w:eastAsia="Times New Roman" w:hAnsi="Arial" w:cs="Arial"/>
          <w:b/>
          <w:bCs/>
          <w:color w:val="000000" w:themeColor="text1"/>
          <w:spacing w:val="-2"/>
        </w:rPr>
        <w:t>P</w:t>
      </w:r>
      <w:r w:rsidRPr="009C2440">
        <w:rPr>
          <w:rFonts w:ascii="Arial" w:eastAsia="Times New Roman" w:hAnsi="Arial" w:cs="Arial"/>
          <w:b/>
          <w:bCs/>
          <w:color w:val="000000" w:themeColor="text1"/>
        </w:rPr>
        <w:t>US</w:t>
      </w:r>
      <w:r w:rsidRPr="009C2440">
        <w:rPr>
          <w:rFonts w:ascii="Arial" w:eastAsia="Times New Roman" w:hAnsi="Arial" w:cs="Arial"/>
          <w:b/>
          <w:bCs/>
          <w:color w:val="000000" w:themeColor="text1"/>
          <w:spacing w:val="-1"/>
        </w:rPr>
        <w:t>T</w:t>
      </w:r>
      <w:r w:rsidRPr="009C2440">
        <w:rPr>
          <w:rFonts w:ascii="Arial" w:eastAsia="Times New Roman" w:hAnsi="Arial" w:cs="Arial"/>
          <w:b/>
          <w:bCs/>
          <w:color w:val="000000" w:themeColor="text1"/>
        </w:rPr>
        <w:t>A</w:t>
      </w:r>
      <w:r w:rsidRPr="009C2440">
        <w:rPr>
          <w:rFonts w:ascii="Arial" w:eastAsia="Times New Roman" w:hAnsi="Arial" w:cs="Arial"/>
          <w:b/>
          <w:bCs/>
          <w:color w:val="000000" w:themeColor="text1"/>
          <w:spacing w:val="-1"/>
        </w:rPr>
        <w:t>K</w:t>
      </w:r>
      <w:r w:rsidRPr="009C2440">
        <w:rPr>
          <w:rFonts w:ascii="Arial" w:eastAsia="Times New Roman" w:hAnsi="Arial" w:cs="Arial"/>
          <w:b/>
          <w:bCs/>
          <w:color w:val="000000" w:themeColor="text1"/>
        </w:rPr>
        <w:t>A</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Adryanto, Michael. 2016. </w:t>
      </w:r>
      <w:r w:rsidRPr="00315136">
        <w:rPr>
          <w:rFonts w:ascii="Arial" w:hAnsi="Arial" w:cs="Arial"/>
          <w:i/>
        </w:rPr>
        <w:t>Tips &amp; Triks Managing Talents: Strategi dan Teknik Mengelola Karyawan Bintang Demi Keberlangsungan Organisasi</w:t>
      </w:r>
      <w:r w:rsidRPr="00315136">
        <w:rPr>
          <w:rFonts w:ascii="Arial" w:hAnsi="Arial" w:cs="Arial"/>
        </w:rPr>
        <w:t>. Jakarta: Prasetiya Mulya Publishing.</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Albrecht, S. 2010. </w:t>
      </w:r>
      <w:r w:rsidRPr="00315136">
        <w:rPr>
          <w:rFonts w:ascii="Arial" w:hAnsi="Arial" w:cs="Arial"/>
          <w:i/>
        </w:rPr>
        <w:t xml:space="preserve">Handbook of Employee </w:t>
      </w:r>
      <w:proofErr w:type="gramStart"/>
      <w:r w:rsidRPr="00315136">
        <w:rPr>
          <w:rFonts w:ascii="Arial" w:hAnsi="Arial" w:cs="Arial"/>
          <w:i/>
        </w:rPr>
        <w:t>Engagement :</w:t>
      </w:r>
      <w:proofErr w:type="gramEnd"/>
      <w:r w:rsidRPr="00315136">
        <w:rPr>
          <w:rFonts w:ascii="Arial" w:hAnsi="Arial" w:cs="Arial"/>
          <w:i/>
        </w:rPr>
        <w:t xml:space="preserve"> Perspectives, Issues, Research and Practice</w:t>
      </w:r>
      <w:r w:rsidRPr="00315136">
        <w:rPr>
          <w:rFonts w:ascii="Arial" w:hAnsi="Arial" w:cs="Arial"/>
        </w:rPr>
        <w:t xml:space="preserve">. </w:t>
      </w:r>
      <w:proofErr w:type="gramStart"/>
      <w:r w:rsidRPr="00315136">
        <w:rPr>
          <w:rFonts w:ascii="Arial" w:hAnsi="Arial" w:cs="Arial"/>
        </w:rPr>
        <w:t>UK :</w:t>
      </w:r>
      <w:proofErr w:type="gramEnd"/>
      <w:r w:rsidRPr="00315136">
        <w:rPr>
          <w:rFonts w:ascii="Arial" w:hAnsi="Arial" w:cs="Arial"/>
        </w:rPr>
        <w:t xml:space="preserve"> Edward Elgar Publishing</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Bakker, A. B., &amp; Xanthopoulou, D. 2013. </w:t>
      </w:r>
      <w:r w:rsidRPr="00315136">
        <w:rPr>
          <w:rFonts w:ascii="Arial" w:hAnsi="Arial" w:cs="Arial"/>
          <w:i/>
        </w:rPr>
        <w:t>Creativity and charisma among female leaders: the role of resources and work engagement</w:t>
      </w:r>
      <w:r w:rsidRPr="00315136">
        <w:rPr>
          <w:rFonts w:ascii="Arial" w:hAnsi="Arial" w:cs="Arial"/>
        </w:rPr>
        <w:t>. The International Journal of Human Resources Management, 24(14), 2760-2779</w:t>
      </w:r>
    </w:p>
    <w:p w:rsidR="00315136" w:rsidRPr="00315136" w:rsidRDefault="00315136" w:rsidP="00315136">
      <w:pPr>
        <w:spacing w:after="0"/>
        <w:ind w:left="567" w:hanging="567"/>
        <w:jc w:val="both"/>
        <w:rPr>
          <w:rFonts w:ascii="Arial" w:eastAsia="Times New Roman" w:hAnsi="Arial" w:cs="Arial"/>
        </w:rPr>
      </w:pPr>
      <w:r w:rsidRPr="00315136">
        <w:rPr>
          <w:rFonts w:ascii="Arial" w:eastAsia="Times New Roman" w:hAnsi="Arial" w:cs="Arial"/>
        </w:rPr>
        <w:t xml:space="preserve">Belias Dimitrios &amp; Koustelios Athanasios. 2014. </w:t>
      </w:r>
      <w:r w:rsidRPr="00315136">
        <w:rPr>
          <w:rFonts w:ascii="Arial" w:eastAsia="Times New Roman" w:hAnsi="Arial" w:cs="Arial"/>
          <w:i/>
        </w:rPr>
        <w:t>Transformational Leadership and Job Satisfaction in the Banking Sector: A Review</w:t>
      </w:r>
      <w:r w:rsidRPr="00315136">
        <w:rPr>
          <w:rFonts w:ascii="Arial" w:eastAsia="Times New Roman" w:hAnsi="Arial" w:cs="Arial"/>
        </w:rPr>
        <w:t>. International Review of Management and Marketing Vol. 4, No. 3, 2014, pp.187-200</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Davis, Tony, et al. 2009. </w:t>
      </w:r>
      <w:r w:rsidRPr="00315136">
        <w:rPr>
          <w:rFonts w:ascii="Arial" w:hAnsi="Arial" w:cs="Arial"/>
          <w:i/>
        </w:rPr>
        <w:t>Talent Assessment Mengukur, Menilai, Orang-Orang Terbaik dalam Perusahaan</w:t>
      </w:r>
      <w:r w:rsidRPr="00315136">
        <w:rPr>
          <w:rFonts w:ascii="Arial" w:hAnsi="Arial" w:cs="Arial"/>
        </w:rPr>
        <w:t>. Diterjemahkan oleh Abdul Rosyid. Jakarta: PPM Manajemen.</w:t>
      </w:r>
    </w:p>
    <w:p w:rsidR="00315136" w:rsidRPr="00315136" w:rsidRDefault="00315136" w:rsidP="00315136">
      <w:pPr>
        <w:spacing w:after="0"/>
        <w:ind w:left="567" w:hanging="567"/>
        <w:jc w:val="both"/>
        <w:rPr>
          <w:rFonts w:ascii="Arial" w:eastAsia="Times New Roman" w:hAnsi="Arial" w:cs="Arial"/>
          <w:iCs/>
        </w:rPr>
      </w:pPr>
      <w:r w:rsidRPr="00315136">
        <w:rPr>
          <w:rFonts w:ascii="Arial" w:eastAsia="Times New Roman" w:hAnsi="Arial" w:cs="Arial"/>
          <w:iCs/>
        </w:rPr>
        <w:t xml:space="preserve">Hitu &amp; Baroda Satyawan. 2018. </w:t>
      </w:r>
      <w:r w:rsidRPr="00315136">
        <w:rPr>
          <w:rFonts w:ascii="Arial" w:eastAsia="Times New Roman" w:hAnsi="Arial" w:cs="Arial"/>
          <w:i/>
          <w:iCs/>
        </w:rPr>
        <w:t xml:space="preserve">Impact </w:t>
      </w:r>
      <w:proofErr w:type="gramStart"/>
      <w:r w:rsidRPr="00315136">
        <w:rPr>
          <w:rFonts w:ascii="Arial" w:eastAsia="Times New Roman" w:hAnsi="Arial" w:cs="Arial"/>
          <w:i/>
          <w:iCs/>
        </w:rPr>
        <w:t>Of</w:t>
      </w:r>
      <w:proofErr w:type="gramEnd"/>
      <w:r w:rsidRPr="00315136">
        <w:rPr>
          <w:rFonts w:ascii="Arial" w:eastAsia="Times New Roman" w:hAnsi="Arial" w:cs="Arial"/>
          <w:i/>
          <w:iCs/>
        </w:rPr>
        <w:t xml:space="preserve"> Talent Management Practises On Employees Performance In Private Sector Bank</w:t>
      </w:r>
      <w:r w:rsidRPr="00315136">
        <w:rPr>
          <w:rFonts w:ascii="Arial" w:eastAsia="Times New Roman" w:hAnsi="Arial" w:cs="Arial"/>
          <w:iCs/>
        </w:rPr>
        <w:t>. International Journal of Management (IJM) Volume 9, Issue 1, Jan–Feb 2018, pp. 16–21</w:t>
      </w:r>
    </w:p>
    <w:p w:rsidR="00315136" w:rsidRPr="00315136" w:rsidRDefault="00315136" w:rsidP="00315136">
      <w:pPr>
        <w:spacing w:after="0"/>
        <w:ind w:left="567" w:hanging="567"/>
        <w:jc w:val="both"/>
        <w:rPr>
          <w:rFonts w:ascii="Arial" w:hAnsi="Arial" w:cs="Arial"/>
          <w:shd w:val="clear" w:color="auto" w:fill="FFFFFF"/>
        </w:rPr>
      </w:pPr>
      <w:r w:rsidRPr="00315136">
        <w:rPr>
          <w:rFonts w:ascii="Arial" w:hAnsi="Arial" w:cs="Arial"/>
        </w:rPr>
        <w:lastRenderedPageBreak/>
        <w:t xml:space="preserve">Lorenzo J. </w:t>
      </w:r>
      <w:proofErr w:type="gramStart"/>
      <w:r w:rsidRPr="00315136">
        <w:rPr>
          <w:rFonts w:ascii="Arial" w:hAnsi="Arial" w:cs="Arial"/>
        </w:rPr>
        <w:t>Hester .</w:t>
      </w:r>
      <w:proofErr w:type="gramEnd"/>
      <w:r w:rsidRPr="00315136">
        <w:rPr>
          <w:rFonts w:ascii="Arial" w:hAnsi="Arial" w:cs="Arial"/>
        </w:rPr>
        <w:t xml:space="preserve"> 2005. “</w:t>
      </w:r>
      <w:r w:rsidRPr="00315136">
        <w:rPr>
          <w:rFonts w:ascii="Arial" w:hAnsi="Arial" w:cs="Arial"/>
          <w:i/>
        </w:rPr>
        <w:t xml:space="preserve">The Impact </w:t>
      </w:r>
      <w:proofErr w:type="gramStart"/>
      <w:r w:rsidRPr="00315136">
        <w:rPr>
          <w:rFonts w:ascii="Arial" w:hAnsi="Arial" w:cs="Arial"/>
          <w:i/>
        </w:rPr>
        <w:t>Of</w:t>
      </w:r>
      <w:proofErr w:type="gramEnd"/>
      <w:r w:rsidRPr="00315136">
        <w:rPr>
          <w:rFonts w:ascii="Arial" w:hAnsi="Arial" w:cs="Arial"/>
          <w:i/>
        </w:rPr>
        <w:t xml:space="preserve"> Strategic Human Resource Management On Organizational Performance: A Perspective Of The Resource-Based View Of The Firm”</w:t>
      </w:r>
      <w:r w:rsidRPr="00315136">
        <w:rPr>
          <w:rFonts w:ascii="Arial" w:hAnsi="Arial" w:cs="Arial"/>
        </w:rPr>
        <w:t xml:space="preserve">, Dissertation, Nova Southeastern University. </w:t>
      </w:r>
      <w:proofErr w:type="gramStart"/>
      <w:r w:rsidRPr="00315136">
        <w:rPr>
          <w:rFonts w:ascii="Arial" w:hAnsi="Arial" w:cs="Arial"/>
          <w:shd w:val="clear" w:color="auto" w:fill="FFFFFF"/>
        </w:rPr>
        <w:t>H.Wayne School of Business and Entrepreneurship, USA.</w:t>
      </w:r>
      <w:proofErr w:type="gramEnd"/>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Luthans, Fred. 2011. </w:t>
      </w:r>
      <w:r w:rsidRPr="00315136">
        <w:rPr>
          <w:rFonts w:ascii="Arial" w:hAnsi="Arial" w:cs="Arial"/>
          <w:i/>
          <w:iCs/>
        </w:rPr>
        <w:t>Perilaku organisasi</w:t>
      </w:r>
      <w:r w:rsidRPr="00315136">
        <w:rPr>
          <w:rFonts w:ascii="Arial" w:hAnsi="Arial" w:cs="Arial"/>
        </w:rPr>
        <w:t>.</w:t>
      </w:r>
      <w:r w:rsidRPr="00315136">
        <w:t xml:space="preserve"> </w:t>
      </w:r>
      <w:r w:rsidRPr="00315136">
        <w:rPr>
          <w:rFonts w:ascii="Arial" w:hAnsi="Arial" w:cs="Arial"/>
        </w:rPr>
        <w:t xml:space="preserve">Diterjemahkan oleh V.A Yuwono, </w:t>
      </w:r>
      <w:proofErr w:type="gramStart"/>
      <w:r w:rsidRPr="00315136">
        <w:rPr>
          <w:rFonts w:ascii="Arial" w:hAnsi="Arial" w:cs="Arial"/>
        </w:rPr>
        <w:t>dkk  Yogayakarta</w:t>
      </w:r>
      <w:proofErr w:type="gramEnd"/>
      <w:r w:rsidRPr="00315136">
        <w:rPr>
          <w:rFonts w:ascii="Arial" w:hAnsi="Arial" w:cs="Arial"/>
        </w:rPr>
        <w:t xml:space="preserve"> : PT. Andi</w:t>
      </w:r>
    </w:p>
    <w:p w:rsidR="00315136" w:rsidRPr="00315136" w:rsidRDefault="00315136" w:rsidP="00315136">
      <w:pPr>
        <w:autoSpaceDE w:val="0"/>
        <w:autoSpaceDN w:val="0"/>
        <w:adjustRightInd w:val="0"/>
        <w:spacing w:after="0"/>
        <w:ind w:left="567" w:hanging="567"/>
        <w:jc w:val="both"/>
        <w:rPr>
          <w:rFonts w:ascii="Arial" w:hAnsi="Arial" w:cs="Arial"/>
        </w:rPr>
      </w:pPr>
      <w:r w:rsidRPr="00315136">
        <w:rPr>
          <w:rFonts w:ascii="Arial" w:hAnsi="Arial" w:cs="Arial"/>
        </w:rPr>
        <w:t xml:space="preserve">Moeheriono. 2012. </w:t>
      </w:r>
      <w:r w:rsidRPr="00315136">
        <w:rPr>
          <w:rFonts w:ascii="Arial" w:hAnsi="Arial" w:cs="Arial"/>
          <w:i/>
        </w:rPr>
        <w:t>Pengukuran Kinerja Berbasis Kompetensi</w:t>
      </w:r>
      <w:proofErr w:type="gramStart"/>
      <w:r w:rsidRPr="00315136">
        <w:rPr>
          <w:rFonts w:ascii="Arial" w:hAnsi="Arial" w:cs="Arial"/>
        </w:rPr>
        <w:t>..</w:t>
      </w:r>
      <w:proofErr w:type="gramEnd"/>
      <w:r w:rsidRPr="00315136">
        <w:rPr>
          <w:rFonts w:ascii="Arial" w:hAnsi="Arial" w:cs="Arial"/>
        </w:rPr>
        <w:t xml:space="preserve"> Jakarta: Raja Grafindo Persada.</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Pella, Darmin Ahmad dan Afifah Inayati. 2011. </w:t>
      </w:r>
      <w:r w:rsidRPr="00315136">
        <w:rPr>
          <w:rFonts w:ascii="Arial" w:hAnsi="Arial" w:cs="Arial"/>
          <w:i/>
        </w:rPr>
        <w:t>Talent Management</w:t>
      </w:r>
      <w:r w:rsidRPr="00315136">
        <w:rPr>
          <w:rFonts w:ascii="Arial" w:hAnsi="Arial" w:cs="Arial"/>
        </w:rPr>
        <w:t xml:space="preserve">. </w:t>
      </w:r>
      <w:proofErr w:type="gramStart"/>
      <w:r w:rsidRPr="00315136">
        <w:rPr>
          <w:rFonts w:ascii="Arial" w:hAnsi="Arial" w:cs="Arial"/>
        </w:rPr>
        <w:t>Jakarta :</w:t>
      </w:r>
      <w:proofErr w:type="gramEnd"/>
      <w:r w:rsidRPr="00315136">
        <w:rPr>
          <w:rFonts w:ascii="Arial" w:hAnsi="Arial" w:cs="Arial"/>
        </w:rPr>
        <w:t xml:space="preserve"> PT Gramedia Pustaka Utama.</w:t>
      </w:r>
    </w:p>
    <w:p w:rsidR="00315136" w:rsidRPr="00315136" w:rsidRDefault="00315136" w:rsidP="00315136">
      <w:pPr>
        <w:autoSpaceDE w:val="0"/>
        <w:autoSpaceDN w:val="0"/>
        <w:adjustRightInd w:val="0"/>
        <w:spacing w:after="0"/>
        <w:ind w:left="567" w:hanging="567"/>
        <w:jc w:val="both"/>
        <w:rPr>
          <w:rFonts w:ascii="Arial" w:hAnsi="Arial" w:cs="Arial"/>
        </w:rPr>
      </w:pPr>
      <w:r w:rsidRPr="00315136">
        <w:rPr>
          <w:rFonts w:ascii="Arial" w:hAnsi="Arial" w:cs="Arial"/>
        </w:rPr>
        <w:t xml:space="preserve">Rafferty Alannah E., Griffin Mark A. 2004.  </w:t>
      </w:r>
      <w:r w:rsidRPr="00315136">
        <w:rPr>
          <w:rFonts w:ascii="Arial" w:hAnsi="Arial" w:cs="Arial"/>
          <w:i/>
        </w:rPr>
        <w:t xml:space="preserve">Dimensions of transformational leadership: Conceptual and empirical extensions. </w:t>
      </w:r>
      <w:r w:rsidRPr="00315136">
        <w:rPr>
          <w:rFonts w:ascii="Arial" w:hAnsi="Arial" w:cs="Arial"/>
        </w:rPr>
        <w:t>The Leadership Quarterly 15 329–354</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Tusang, J.M., &amp; Tajuddin, Dewi. 2015. </w:t>
      </w:r>
      <w:r w:rsidRPr="00315136">
        <w:rPr>
          <w:rFonts w:ascii="Arial" w:hAnsi="Arial" w:cs="Arial"/>
          <w:i/>
        </w:rPr>
        <w:t>A Research on Talent Management Practices as a Strategy to Influence Employee Engagement and Its Affect The Organization Performance</w:t>
      </w:r>
      <w:r w:rsidRPr="00315136">
        <w:rPr>
          <w:rFonts w:ascii="Arial" w:hAnsi="Arial" w:cs="Arial"/>
        </w:rPr>
        <w:t>. Australian Journal of Basic and Applied Science, Vol.9 (26)</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Wibowo. 2016. </w:t>
      </w:r>
      <w:r w:rsidRPr="00315136">
        <w:rPr>
          <w:rFonts w:ascii="Arial" w:hAnsi="Arial" w:cs="Arial"/>
          <w:i/>
          <w:iCs/>
        </w:rPr>
        <w:t xml:space="preserve">Manajemen Kinerja. </w:t>
      </w:r>
      <w:proofErr w:type="gramStart"/>
      <w:r w:rsidRPr="00315136">
        <w:rPr>
          <w:rFonts w:ascii="Arial" w:hAnsi="Arial" w:cs="Arial"/>
        </w:rPr>
        <w:t>Jakarta :</w:t>
      </w:r>
      <w:proofErr w:type="gramEnd"/>
      <w:r w:rsidRPr="00315136">
        <w:rPr>
          <w:rFonts w:ascii="Arial" w:hAnsi="Arial" w:cs="Arial"/>
        </w:rPr>
        <w:t xml:space="preserve"> PT. Rajagrafindo Persada</w:t>
      </w:r>
    </w:p>
    <w:p w:rsidR="00315136" w:rsidRPr="00315136" w:rsidRDefault="00315136" w:rsidP="00315136">
      <w:pPr>
        <w:spacing w:after="0"/>
        <w:ind w:left="567" w:hanging="567"/>
        <w:jc w:val="both"/>
        <w:rPr>
          <w:rFonts w:ascii="Arial" w:hAnsi="Arial" w:cs="Arial"/>
        </w:rPr>
      </w:pPr>
      <w:r w:rsidRPr="00315136">
        <w:rPr>
          <w:rFonts w:ascii="Arial" w:hAnsi="Arial" w:cs="Arial"/>
        </w:rPr>
        <w:t xml:space="preserve">Yukl, Gary. 2013. </w:t>
      </w:r>
      <w:r w:rsidRPr="00315136">
        <w:rPr>
          <w:rFonts w:ascii="Arial" w:hAnsi="Arial" w:cs="Arial"/>
          <w:i/>
        </w:rPr>
        <w:t>Kepemimpinan Dalam Organisasi</w:t>
      </w:r>
      <w:r w:rsidRPr="00315136">
        <w:rPr>
          <w:rFonts w:ascii="Arial" w:hAnsi="Arial" w:cs="Arial"/>
        </w:rPr>
        <w:t>. Edisi Ketujuh. Jakarta: PT Indeks.</w:t>
      </w:r>
    </w:p>
    <w:p w:rsidR="009C2440" w:rsidRPr="009C2440" w:rsidRDefault="009C2440" w:rsidP="008F05B6">
      <w:pPr>
        <w:spacing w:before="120" w:after="120"/>
        <w:ind w:right="14"/>
        <w:jc w:val="both"/>
        <w:rPr>
          <w:rFonts w:ascii="Arial" w:eastAsia="Times New Roman" w:hAnsi="Arial" w:cs="Arial"/>
          <w:b/>
          <w:bCs/>
          <w:color w:val="000000" w:themeColor="text1"/>
        </w:rPr>
      </w:pPr>
    </w:p>
    <w:sectPr w:rsidR="009C2440" w:rsidRPr="009C2440" w:rsidSect="00D670A6">
      <w:footerReference w:type="even" r:id="rId11"/>
      <w:type w:val="continuous"/>
      <w:pgSz w:w="11907" w:h="16840" w:code="9"/>
      <w:pgMar w:top="1985" w:right="1701" w:bottom="1701" w:left="2268" w:header="720" w:footer="799" w:gutter="0"/>
      <w:cols w:space="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DA" w:rsidRDefault="00972CDA">
      <w:pPr>
        <w:spacing w:after="0" w:line="240" w:lineRule="auto"/>
      </w:pPr>
      <w:r>
        <w:separator/>
      </w:r>
    </w:p>
  </w:endnote>
  <w:endnote w:type="continuationSeparator" w:id="0">
    <w:p w:rsidR="00972CDA" w:rsidRDefault="0097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21" w:rsidRDefault="00F54F2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DA" w:rsidRDefault="00972CDA">
      <w:pPr>
        <w:spacing w:after="0" w:line="240" w:lineRule="auto"/>
      </w:pPr>
      <w:r>
        <w:separator/>
      </w:r>
    </w:p>
  </w:footnote>
  <w:footnote w:type="continuationSeparator" w:id="0">
    <w:p w:rsidR="00972CDA" w:rsidRDefault="00972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A53"/>
    <w:multiLevelType w:val="hybridMultilevel"/>
    <w:tmpl w:val="EE62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6A37"/>
    <w:multiLevelType w:val="hybridMultilevel"/>
    <w:tmpl w:val="01489B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F395F"/>
    <w:multiLevelType w:val="hybridMultilevel"/>
    <w:tmpl w:val="EF2C2344"/>
    <w:lvl w:ilvl="0" w:tplc="718C72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9D2187"/>
    <w:multiLevelType w:val="multilevel"/>
    <w:tmpl w:val="D27A1A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FD7769"/>
    <w:multiLevelType w:val="hybridMultilevel"/>
    <w:tmpl w:val="6D40B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D288F"/>
    <w:multiLevelType w:val="hybridMultilevel"/>
    <w:tmpl w:val="6EA2D11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813F7"/>
    <w:multiLevelType w:val="hybridMultilevel"/>
    <w:tmpl w:val="837244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97CA6"/>
    <w:multiLevelType w:val="hybridMultilevel"/>
    <w:tmpl w:val="81869112"/>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67C0B"/>
    <w:multiLevelType w:val="multilevel"/>
    <w:tmpl w:val="40FEDE56"/>
    <w:lvl w:ilvl="0">
      <w:start w:val="4"/>
      <w:numFmt w:val="decimal"/>
      <w:lvlText w:val="%1."/>
      <w:lvlJc w:val="left"/>
      <w:pPr>
        <w:ind w:left="585"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1DF27441"/>
    <w:multiLevelType w:val="hybridMultilevel"/>
    <w:tmpl w:val="7076EBDE"/>
    <w:lvl w:ilvl="0" w:tplc="9716C8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A25FA"/>
    <w:multiLevelType w:val="hybridMultilevel"/>
    <w:tmpl w:val="34D2D7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49C2963"/>
    <w:multiLevelType w:val="hybridMultilevel"/>
    <w:tmpl w:val="754A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0383D"/>
    <w:multiLevelType w:val="hybridMultilevel"/>
    <w:tmpl w:val="8D8CE04C"/>
    <w:lvl w:ilvl="0" w:tplc="8D98A6F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53C3"/>
    <w:multiLevelType w:val="hybridMultilevel"/>
    <w:tmpl w:val="601C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82CD6"/>
    <w:multiLevelType w:val="hybridMultilevel"/>
    <w:tmpl w:val="7B142A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40A6C"/>
    <w:multiLevelType w:val="hybridMultilevel"/>
    <w:tmpl w:val="2402A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31A25"/>
    <w:multiLevelType w:val="hybridMultilevel"/>
    <w:tmpl w:val="41A85220"/>
    <w:lvl w:ilvl="0" w:tplc="8D98A6F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6054B"/>
    <w:multiLevelType w:val="hybridMultilevel"/>
    <w:tmpl w:val="63227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60C1F"/>
    <w:multiLevelType w:val="multilevel"/>
    <w:tmpl w:val="0CDCBBBE"/>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19">
    <w:nsid w:val="39DB4CD8"/>
    <w:multiLevelType w:val="hybridMultilevel"/>
    <w:tmpl w:val="2F62419E"/>
    <w:lvl w:ilvl="0" w:tplc="9BCA2D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B2CD8"/>
    <w:multiLevelType w:val="hybridMultilevel"/>
    <w:tmpl w:val="42CE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54028"/>
    <w:multiLevelType w:val="hybridMultilevel"/>
    <w:tmpl w:val="D2B4BF98"/>
    <w:lvl w:ilvl="0" w:tplc="DBDC41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67086"/>
    <w:multiLevelType w:val="hybridMultilevel"/>
    <w:tmpl w:val="916AF2C2"/>
    <w:lvl w:ilvl="0" w:tplc="4080C21E">
      <w:start w:val="1"/>
      <w:numFmt w:val="decimal"/>
      <w:lvlText w:val="%1."/>
      <w:lvlJc w:val="left"/>
      <w:pPr>
        <w:ind w:left="1260" w:hanging="360"/>
      </w:pPr>
      <w:rPr>
        <w:rFonts w:ascii="Arial" w:hAnsi="Arial"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4FF3DAF"/>
    <w:multiLevelType w:val="hybridMultilevel"/>
    <w:tmpl w:val="2110CACC"/>
    <w:lvl w:ilvl="0" w:tplc="1D8CF3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BB36981"/>
    <w:multiLevelType w:val="hybridMultilevel"/>
    <w:tmpl w:val="E7CAE6CC"/>
    <w:lvl w:ilvl="0" w:tplc="870C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A13E0"/>
    <w:multiLevelType w:val="hybridMultilevel"/>
    <w:tmpl w:val="DC8A19AA"/>
    <w:lvl w:ilvl="0" w:tplc="5350AE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49C2A4F"/>
    <w:multiLevelType w:val="hybridMultilevel"/>
    <w:tmpl w:val="04FC8FCE"/>
    <w:lvl w:ilvl="0" w:tplc="91A4A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663FDB"/>
    <w:multiLevelType w:val="hybridMultilevel"/>
    <w:tmpl w:val="F8DC9848"/>
    <w:lvl w:ilvl="0" w:tplc="0409000F">
      <w:start w:val="1"/>
      <w:numFmt w:val="decimal"/>
      <w:lvlText w:val="%1."/>
      <w:lvlJc w:val="left"/>
      <w:pPr>
        <w:ind w:left="720" w:hanging="360"/>
      </w:pPr>
    </w:lvl>
    <w:lvl w:ilvl="1" w:tplc="A2A400E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428B0"/>
    <w:multiLevelType w:val="hybridMultilevel"/>
    <w:tmpl w:val="28CEEF70"/>
    <w:lvl w:ilvl="0" w:tplc="0B30AC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8B30B44"/>
    <w:multiLevelType w:val="hybridMultilevel"/>
    <w:tmpl w:val="1A2C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E663E"/>
    <w:multiLevelType w:val="hybridMultilevel"/>
    <w:tmpl w:val="08B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847D3"/>
    <w:multiLevelType w:val="hybridMultilevel"/>
    <w:tmpl w:val="3886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875E3"/>
    <w:multiLevelType w:val="hybridMultilevel"/>
    <w:tmpl w:val="08680128"/>
    <w:lvl w:ilvl="0" w:tplc="DA6CE666">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823C6"/>
    <w:multiLevelType w:val="hybridMultilevel"/>
    <w:tmpl w:val="33BC3554"/>
    <w:lvl w:ilvl="0" w:tplc="321C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A32721"/>
    <w:multiLevelType w:val="hybridMultilevel"/>
    <w:tmpl w:val="B5F85C3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337633C"/>
    <w:multiLevelType w:val="hybridMultilevel"/>
    <w:tmpl w:val="99E8E01A"/>
    <w:lvl w:ilvl="0" w:tplc="5AC4A2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5714FB2"/>
    <w:multiLevelType w:val="hybridMultilevel"/>
    <w:tmpl w:val="5DA885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413E3"/>
    <w:multiLevelType w:val="hybridMultilevel"/>
    <w:tmpl w:val="2730C7BA"/>
    <w:lvl w:ilvl="0" w:tplc="ABA2D5FE">
      <w:start w:val="1"/>
      <w:numFmt w:val="bullet"/>
      <w:lvlText w:val="-"/>
      <w:lvlJc w:val="left"/>
      <w:pPr>
        <w:ind w:left="1260" w:hanging="360"/>
      </w:pPr>
      <w:rPr>
        <w:rFonts w:ascii="Tahoma" w:eastAsiaTheme="minorHAnsi" w:hAnsi="Tahoma"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A8B04F8"/>
    <w:multiLevelType w:val="hybridMultilevel"/>
    <w:tmpl w:val="B0C03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6"/>
  </w:num>
  <w:num w:numId="4">
    <w:abstractNumId w:val="12"/>
  </w:num>
  <w:num w:numId="5">
    <w:abstractNumId w:val="24"/>
  </w:num>
  <w:num w:numId="6">
    <w:abstractNumId w:val="19"/>
  </w:num>
  <w:num w:numId="7">
    <w:abstractNumId w:val="0"/>
  </w:num>
  <w:num w:numId="8">
    <w:abstractNumId w:val="18"/>
  </w:num>
  <w:num w:numId="9">
    <w:abstractNumId w:val="15"/>
  </w:num>
  <w:num w:numId="10">
    <w:abstractNumId w:val="6"/>
  </w:num>
  <w:num w:numId="11">
    <w:abstractNumId w:val="22"/>
  </w:num>
  <w:num w:numId="12">
    <w:abstractNumId w:val="38"/>
  </w:num>
  <w:num w:numId="13">
    <w:abstractNumId w:val="11"/>
  </w:num>
  <w:num w:numId="14">
    <w:abstractNumId w:val="7"/>
  </w:num>
  <w:num w:numId="15">
    <w:abstractNumId w:val="34"/>
  </w:num>
  <w:num w:numId="16">
    <w:abstractNumId w:val="32"/>
  </w:num>
  <w:num w:numId="17">
    <w:abstractNumId w:val="10"/>
  </w:num>
  <w:num w:numId="18">
    <w:abstractNumId w:val="27"/>
  </w:num>
  <w:num w:numId="19">
    <w:abstractNumId w:val="4"/>
  </w:num>
  <w:num w:numId="20">
    <w:abstractNumId w:val="31"/>
  </w:num>
  <w:num w:numId="21">
    <w:abstractNumId w:val="13"/>
  </w:num>
  <w:num w:numId="22">
    <w:abstractNumId w:val="1"/>
  </w:num>
  <w:num w:numId="23">
    <w:abstractNumId w:val="21"/>
  </w:num>
  <w:num w:numId="24">
    <w:abstractNumId w:val="17"/>
  </w:num>
  <w:num w:numId="25">
    <w:abstractNumId w:val="5"/>
  </w:num>
  <w:num w:numId="26">
    <w:abstractNumId w:val="36"/>
  </w:num>
  <w:num w:numId="27">
    <w:abstractNumId w:val="14"/>
  </w:num>
  <w:num w:numId="28">
    <w:abstractNumId w:val="9"/>
  </w:num>
  <w:num w:numId="29">
    <w:abstractNumId w:val="8"/>
  </w:num>
  <w:num w:numId="30">
    <w:abstractNumId w:val="3"/>
  </w:num>
  <w:num w:numId="31">
    <w:abstractNumId w:val="30"/>
  </w:num>
  <w:num w:numId="32">
    <w:abstractNumId w:val="29"/>
  </w:num>
  <w:num w:numId="33">
    <w:abstractNumId w:val="25"/>
  </w:num>
  <w:num w:numId="34">
    <w:abstractNumId w:val="35"/>
  </w:num>
  <w:num w:numId="35">
    <w:abstractNumId w:val="26"/>
  </w:num>
  <w:num w:numId="36">
    <w:abstractNumId w:val="28"/>
  </w:num>
  <w:num w:numId="37">
    <w:abstractNumId w:val="23"/>
  </w:num>
  <w:num w:numId="38">
    <w:abstractNumId w:val="2"/>
  </w:num>
  <w:num w:numId="3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F2"/>
    <w:rsid w:val="000115FA"/>
    <w:rsid w:val="000642DF"/>
    <w:rsid w:val="000737BB"/>
    <w:rsid w:val="00075E62"/>
    <w:rsid w:val="0008428D"/>
    <w:rsid w:val="0009016A"/>
    <w:rsid w:val="00091107"/>
    <w:rsid w:val="00091140"/>
    <w:rsid w:val="000A2C7F"/>
    <w:rsid w:val="000B10FD"/>
    <w:rsid w:val="000C5DE8"/>
    <w:rsid w:val="000D1F26"/>
    <w:rsid w:val="000D286A"/>
    <w:rsid w:val="000D3312"/>
    <w:rsid w:val="000E0830"/>
    <w:rsid w:val="000F4DDE"/>
    <w:rsid w:val="00107A41"/>
    <w:rsid w:val="00146846"/>
    <w:rsid w:val="00165D5E"/>
    <w:rsid w:val="001818FF"/>
    <w:rsid w:val="00186E94"/>
    <w:rsid w:val="00192A8A"/>
    <w:rsid w:val="001B1D55"/>
    <w:rsid w:val="001B2C26"/>
    <w:rsid w:val="001B38EB"/>
    <w:rsid w:val="001C1573"/>
    <w:rsid w:val="001C5643"/>
    <w:rsid w:val="001D16C7"/>
    <w:rsid w:val="001D7D47"/>
    <w:rsid w:val="001E2844"/>
    <w:rsid w:val="001F2C93"/>
    <w:rsid w:val="001F2D47"/>
    <w:rsid w:val="00201AC7"/>
    <w:rsid w:val="00204697"/>
    <w:rsid w:val="00212F2E"/>
    <w:rsid w:val="00214FC7"/>
    <w:rsid w:val="00235C16"/>
    <w:rsid w:val="00240480"/>
    <w:rsid w:val="0025509C"/>
    <w:rsid w:val="00256521"/>
    <w:rsid w:val="00275F66"/>
    <w:rsid w:val="00280CBF"/>
    <w:rsid w:val="00282FC2"/>
    <w:rsid w:val="00290A50"/>
    <w:rsid w:val="00290B78"/>
    <w:rsid w:val="00292230"/>
    <w:rsid w:val="002B7820"/>
    <w:rsid w:val="002C3F3B"/>
    <w:rsid w:val="002C55F1"/>
    <w:rsid w:val="002C5678"/>
    <w:rsid w:val="002D4273"/>
    <w:rsid w:val="002D4C72"/>
    <w:rsid w:val="002D7E71"/>
    <w:rsid w:val="002E145D"/>
    <w:rsid w:val="002E3C83"/>
    <w:rsid w:val="002F2C6C"/>
    <w:rsid w:val="002F3CDD"/>
    <w:rsid w:val="00315136"/>
    <w:rsid w:val="0032429D"/>
    <w:rsid w:val="003273CD"/>
    <w:rsid w:val="00331163"/>
    <w:rsid w:val="00332E64"/>
    <w:rsid w:val="00356C2E"/>
    <w:rsid w:val="0036169C"/>
    <w:rsid w:val="00361C9B"/>
    <w:rsid w:val="00374E55"/>
    <w:rsid w:val="00375F99"/>
    <w:rsid w:val="00382D0B"/>
    <w:rsid w:val="003A4427"/>
    <w:rsid w:val="003A60BC"/>
    <w:rsid w:val="003A6299"/>
    <w:rsid w:val="003A698E"/>
    <w:rsid w:val="003B316C"/>
    <w:rsid w:val="003B47B2"/>
    <w:rsid w:val="003C0037"/>
    <w:rsid w:val="003E59AA"/>
    <w:rsid w:val="003F590E"/>
    <w:rsid w:val="003F5E5D"/>
    <w:rsid w:val="00414690"/>
    <w:rsid w:val="00422401"/>
    <w:rsid w:val="0042726D"/>
    <w:rsid w:val="00430F94"/>
    <w:rsid w:val="00430FFB"/>
    <w:rsid w:val="00434516"/>
    <w:rsid w:val="00435839"/>
    <w:rsid w:val="004429F8"/>
    <w:rsid w:val="0046522B"/>
    <w:rsid w:val="004878AB"/>
    <w:rsid w:val="00493BCD"/>
    <w:rsid w:val="00493C42"/>
    <w:rsid w:val="00495DDB"/>
    <w:rsid w:val="004A101C"/>
    <w:rsid w:val="004A62EE"/>
    <w:rsid w:val="004B2859"/>
    <w:rsid w:val="004D258F"/>
    <w:rsid w:val="004E36D5"/>
    <w:rsid w:val="004E3E93"/>
    <w:rsid w:val="004F1856"/>
    <w:rsid w:val="00503FF3"/>
    <w:rsid w:val="005079E8"/>
    <w:rsid w:val="0051246A"/>
    <w:rsid w:val="0051313C"/>
    <w:rsid w:val="00516094"/>
    <w:rsid w:val="005304E4"/>
    <w:rsid w:val="00530E01"/>
    <w:rsid w:val="00531788"/>
    <w:rsid w:val="00535635"/>
    <w:rsid w:val="005370AC"/>
    <w:rsid w:val="00540EDD"/>
    <w:rsid w:val="00546AC9"/>
    <w:rsid w:val="00551F09"/>
    <w:rsid w:val="00561751"/>
    <w:rsid w:val="0057499A"/>
    <w:rsid w:val="005825B7"/>
    <w:rsid w:val="005859BA"/>
    <w:rsid w:val="00587A56"/>
    <w:rsid w:val="00595C7D"/>
    <w:rsid w:val="00597F56"/>
    <w:rsid w:val="005A1272"/>
    <w:rsid w:val="005B344C"/>
    <w:rsid w:val="005B6615"/>
    <w:rsid w:val="005B72BF"/>
    <w:rsid w:val="005C09A6"/>
    <w:rsid w:val="005C2287"/>
    <w:rsid w:val="005C6817"/>
    <w:rsid w:val="005C7487"/>
    <w:rsid w:val="005D6052"/>
    <w:rsid w:val="005D7D25"/>
    <w:rsid w:val="005E11CC"/>
    <w:rsid w:val="005E5D29"/>
    <w:rsid w:val="005E6119"/>
    <w:rsid w:val="005E6249"/>
    <w:rsid w:val="005E6E9A"/>
    <w:rsid w:val="005F3999"/>
    <w:rsid w:val="00603167"/>
    <w:rsid w:val="006042A6"/>
    <w:rsid w:val="006121F7"/>
    <w:rsid w:val="0061679B"/>
    <w:rsid w:val="00617082"/>
    <w:rsid w:val="00626204"/>
    <w:rsid w:val="00635770"/>
    <w:rsid w:val="0063667A"/>
    <w:rsid w:val="00643FB8"/>
    <w:rsid w:val="00650BE1"/>
    <w:rsid w:val="00653FE9"/>
    <w:rsid w:val="006553BC"/>
    <w:rsid w:val="006606DE"/>
    <w:rsid w:val="006614D5"/>
    <w:rsid w:val="00662FE6"/>
    <w:rsid w:val="00670AB4"/>
    <w:rsid w:val="00672F4B"/>
    <w:rsid w:val="00680E41"/>
    <w:rsid w:val="00683AE0"/>
    <w:rsid w:val="00687F72"/>
    <w:rsid w:val="00696587"/>
    <w:rsid w:val="006A364A"/>
    <w:rsid w:val="006A468B"/>
    <w:rsid w:val="006A5DC9"/>
    <w:rsid w:val="006B2C52"/>
    <w:rsid w:val="006E1ADF"/>
    <w:rsid w:val="006E4A97"/>
    <w:rsid w:val="006E51A6"/>
    <w:rsid w:val="006F2E13"/>
    <w:rsid w:val="006F6B07"/>
    <w:rsid w:val="00711B04"/>
    <w:rsid w:val="007151CC"/>
    <w:rsid w:val="00724756"/>
    <w:rsid w:val="00727BF0"/>
    <w:rsid w:val="00730B22"/>
    <w:rsid w:val="00732B44"/>
    <w:rsid w:val="007355C4"/>
    <w:rsid w:val="00740A6A"/>
    <w:rsid w:val="007414BE"/>
    <w:rsid w:val="00744ADC"/>
    <w:rsid w:val="007457F4"/>
    <w:rsid w:val="00750618"/>
    <w:rsid w:val="00752676"/>
    <w:rsid w:val="00762E9C"/>
    <w:rsid w:val="00763F2B"/>
    <w:rsid w:val="00771BA4"/>
    <w:rsid w:val="0078562F"/>
    <w:rsid w:val="007A2281"/>
    <w:rsid w:val="007A3928"/>
    <w:rsid w:val="007C0CFD"/>
    <w:rsid w:val="007C2BFF"/>
    <w:rsid w:val="007D7086"/>
    <w:rsid w:val="007E3886"/>
    <w:rsid w:val="008015F9"/>
    <w:rsid w:val="008167E3"/>
    <w:rsid w:val="008225FD"/>
    <w:rsid w:val="00832255"/>
    <w:rsid w:val="00835AEA"/>
    <w:rsid w:val="00837C2E"/>
    <w:rsid w:val="0084405B"/>
    <w:rsid w:val="00853840"/>
    <w:rsid w:val="00854CFC"/>
    <w:rsid w:val="00855C8E"/>
    <w:rsid w:val="00856F59"/>
    <w:rsid w:val="0086012C"/>
    <w:rsid w:val="00872BEB"/>
    <w:rsid w:val="008760A1"/>
    <w:rsid w:val="008822CC"/>
    <w:rsid w:val="0089405A"/>
    <w:rsid w:val="00894854"/>
    <w:rsid w:val="00896035"/>
    <w:rsid w:val="008A33D3"/>
    <w:rsid w:val="008A5FB7"/>
    <w:rsid w:val="008A6616"/>
    <w:rsid w:val="008C3F0F"/>
    <w:rsid w:val="008C7B43"/>
    <w:rsid w:val="008D050E"/>
    <w:rsid w:val="008D2891"/>
    <w:rsid w:val="008F05B6"/>
    <w:rsid w:val="00903C2E"/>
    <w:rsid w:val="00907B3D"/>
    <w:rsid w:val="00913192"/>
    <w:rsid w:val="00916807"/>
    <w:rsid w:val="00920F21"/>
    <w:rsid w:val="00921CD8"/>
    <w:rsid w:val="009252F2"/>
    <w:rsid w:val="00935C0D"/>
    <w:rsid w:val="0093791C"/>
    <w:rsid w:val="00943872"/>
    <w:rsid w:val="0094623F"/>
    <w:rsid w:val="0094640B"/>
    <w:rsid w:val="00947C29"/>
    <w:rsid w:val="00971B2A"/>
    <w:rsid w:val="00972CDA"/>
    <w:rsid w:val="00985A51"/>
    <w:rsid w:val="00991A18"/>
    <w:rsid w:val="0099311D"/>
    <w:rsid w:val="009A11C4"/>
    <w:rsid w:val="009A1D18"/>
    <w:rsid w:val="009A2506"/>
    <w:rsid w:val="009A3462"/>
    <w:rsid w:val="009A6B8C"/>
    <w:rsid w:val="009B1502"/>
    <w:rsid w:val="009B4627"/>
    <w:rsid w:val="009B683E"/>
    <w:rsid w:val="009C2440"/>
    <w:rsid w:val="009E0B7B"/>
    <w:rsid w:val="009E39B8"/>
    <w:rsid w:val="00A208FD"/>
    <w:rsid w:val="00A26B80"/>
    <w:rsid w:val="00A3546F"/>
    <w:rsid w:val="00A40F3D"/>
    <w:rsid w:val="00A67685"/>
    <w:rsid w:val="00A80A94"/>
    <w:rsid w:val="00AB3CD8"/>
    <w:rsid w:val="00AC27E3"/>
    <w:rsid w:val="00AC75F6"/>
    <w:rsid w:val="00AF791C"/>
    <w:rsid w:val="00B01CC2"/>
    <w:rsid w:val="00B05C0B"/>
    <w:rsid w:val="00B078AA"/>
    <w:rsid w:val="00B07AC8"/>
    <w:rsid w:val="00B170C0"/>
    <w:rsid w:val="00B43C88"/>
    <w:rsid w:val="00B46900"/>
    <w:rsid w:val="00B532F0"/>
    <w:rsid w:val="00B546C1"/>
    <w:rsid w:val="00B61293"/>
    <w:rsid w:val="00B61DD4"/>
    <w:rsid w:val="00B679D2"/>
    <w:rsid w:val="00B73B39"/>
    <w:rsid w:val="00B8187C"/>
    <w:rsid w:val="00B84F42"/>
    <w:rsid w:val="00B91F09"/>
    <w:rsid w:val="00B93671"/>
    <w:rsid w:val="00B95B0B"/>
    <w:rsid w:val="00BA1E8C"/>
    <w:rsid w:val="00BA34BC"/>
    <w:rsid w:val="00BA6682"/>
    <w:rsid w:val="00BB013C"/>
    <w:rsid w:val="00BB453C"/>
    <w:rsid w:val="00BB63AB"/>
    <w:rsid w:val="00BD2327"/>
    <w:rsid w:val="00BD409B"/>
    <w:rsid w:val="00BE6430"/>
    <w:rsid w:val="00BF287A"/>
    <w:rsid w:val="00C02F15"/>
    <w:rsid w:val="00C21E42"/>
    <w:rsid w:val="00C24D27"/>
    <w:rsid w:val="00C30DF5"/>
    <w:rsid w:val="00C402B4"/>
    <w:rsid w:val="00C419C5"/>
    <w:rsid w:val="00C463BF"/>
    <w:rsid w:val="00C52019"/>
    <w:rsid w:val="00C52030"/>
    <w:rsid w:val="00C64973"/>
    <w:rsid w:val="00C66D86"/>
    <w:rsid w:val="00C80B1A"/>
    <w:rsid w:val="00C90CF5"/>
    <w:rsid w:val="00C96128"/>
    <w:rsid w:val="00CA6BDC"/>
    <w:rsid w:val="00CA7BD9"/>
    <w:rsid w:val="00CB1088"/>
    <w:rsid w:val="00CC6EAE"/>
    <w:rsid w:val="00CE1AD4"/>
    <w:rsid w:val="00CE2E33"/>
    <w:rsid w:val="00CE7837"/>
    <w:rsid w:val="00CF7066"/>
    <w:rsid w:val="00D00F13"/>
    <w:rsid w:val="00D019E9"/>
    <w:rsid w:val="00D11B2F"/>
    <w:rsid w:val="00D133BC"/>
    <w:rsid w:val="00D22F59"/>
    <w:rsid w:val="00D3357B"/>
    <w:rsid w:val="00D3427F"/>
    <w:rsid w:val="00D40362"/>
    <w:rsid w:val="00D501AA"/>
    <w:rsid w:val="00D604B7"/>
    <w:rsid w:val="00D670A6"/>
    <w:rsid w:val="00D7459D"/>
    <w:rsid w:val="00D760B7"/>
    <w:rsid w:val="00D925F9"/>
    <w:rsid w:val="00DA183A"/>
    <w:rsid w:val="00DB0258"/>
    <w:rsid w:val="00DB1957"/>
    <w:rsid w:val="00DC41ED"/>
    <w:rsid w:val="00DE562C"/>
    <w:rsid w:val="00DF4376"/>
    <w:rsid w:val="00E157EE"/>
    <w:rsid w:val="00E243AD"/>
    <w:rsid w:val="00E24560"/>
    <w:rsid w:val="00E34E15"/>
    <w:rsid w:val="00E416C0"/>
    <w:rsid w:val="00E71215"/>
    <w:rsid w:val="00E8165C"/>
    <w:rsid w:val="00E93F38"/>
    <w:rsid w:val="00E958AA"/>
    <w:rsid w:val="00E96F1A"/>
    <w:rsid w:val="00EB155A"/>
    <w:rsid w:val="00EC2BF7"/>
    <w:rsid w:val="00EE62C6"/>
    <w:rsid w:val="00EE6B72"/>
    <w:rsid w:val="00EF2DEA"/>
    <w:rsid w:val="00EF3690"/>
    <w:rsid w:val="00F03763"/>
    <w:rsid w:val="00F22499"/>
    <w:rsid w:val="00F26C33"/>
    <w:rsid w:val="00F4286B"/>
    <w:rsid w:val="00F4321E"/>
    <w:rsid w:val="00F4371A"/>
    <w:rsid w:val="00F47B5F"/>
    <w:rsid w:val="00F508CA"/>
    <w:rsid w:val="00F50DE5"/>
    <w:rsid w:val="00F54F21"/>
    <w:rsid w:val="00F802BE"/>
    <w:rsid w:val="00F8134E"/>
    <w:rsid w:val="00F82560"/>
    <w:rsid w:val="00F82ABA"/>
    <w:rsid w:val="00F83EE9"/>
    <w:rsid w:val="00F92E5B"/>
    <w:rsid w:val="00F97F5A"/>
    <w:rsid w:val="00FA6001"/>
    <w:rsid w:val="00FB7AF9"/>
    <w:rsid w:val="00FE6516"/>
    <w:rsid w:val="00FE67CA"/>
    <w:rsid w:val="00FE7565"/>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Char Char21,Char Char22,tabel"/>
    <w:basedOn w:val="Normal"/>
    <w:link w:val="ListParagraphChar"/>
    <w:uiPriority w:val="34"/>
    <w:qFormat/>
    <w:rsid w:val="00414690"/>
    <w:pPr>
      <w:ind w:left="720"/>
      <w:contextualSpacing/>
    </w:pPr>
  </w:style>
  <w:style w:type="character" w:customStyle="1" w:styleId="ListParagraphChar">
    <w:name w:val="List Paragraph Char"/>
    <w:aliases w:val="Body Text Char1 Char,Char Char2 Char,List Paragraph2 Char,List Paragraph1 Char,skripsi Char,Body of text Char,Char Char21 Char,Char Char22 Char,tabel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table" w:styleId="TableGrid">
    <w:name w:val="Table Grid"/>
    <w:basedOn w:val="TableNormal"/>
    <w:uiPriority w:val="59"/>
    <w:rsid w:val="00D925F9"/>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19C5"/>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C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Char Char21,Char Char22,tabel"/>
    <w:basedOn w:val="Normal"/>
    <w:link w:val="ListParagraphChar"/>
    <w:uiPriority w:val="34"/>
    <w:qFormat/>
    <w:rsid w:val="00414690"/>
    <w:pPr>
      <w:ind w:left="720"/>
      <w:contextualSpacing/>
    </w:pPr>
  </w:style>
  <w:style w:type="character" w:customStyle="1" w:styleId="ListParagraphChar">
    <w:name w:val="List Paragraph Char"/>
    <w:aliases w:val="Body Text Char1 Char,Char Char2 Char,List Paragraph2 Char,List Paragraph1 Char,skripsi Char,Body of text Char,Char Char21 Char,Char Char22 Char,tabel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table" w:styleId="TableGrid">
    <w:name w:val="Table Grid"/>
    <w:basedOn w:val="TableNormal"/>
    <w:uiPriority w:val="59"/>
    <w:rsid w:val="00D925F9"/>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19C5"/>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mawarnidian@gmail.com" TargetMode="Externa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C3D9-B161-48C4-9577-6B124684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Mr Asep</cp:lastModifiedBy>
  <cp:revision>22</cp:revision>
  <cp:lastPrinted>2018-09-24T13:12:00Z</cp:lastPrinted>
  <dcterms:created xsi:type="dcterms:W3CDTF">2019-09-20T07:39:00Z</dcterms:created>
  <dcterms:modified xsi:type="dcterms:W3CDTF">2019-09-24T07:20:00Z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