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888" w:rsidRPr="00D72C2C" w:rsidRDefault="009D1888" w:rsidP="009D1888">
      <w:pPr>
        <w:spacing w:after="0" w:line="480" w:lineRule="auto"/>
        <w:ind w:left="2160" w:firstLine="720"/>
        <w:rPr>
          <w:rFonts w:ascii="Times New Roman" w:eastAsia="Times New Roman" w:hAnsi="Times New Roman" w:cs="Times New Roman"/>
          <w:b/>
          <w:sz w:val="28"/>
          <w:szCs w:val="28"/>
          <w:lang w:eastAsia="id-ID"/>
        </w:rPr>
      </w:pPr>
      <w:r>
        <w:rPr>
          <w:rFonts w:ascii="Times New Roman" w:eastAsia="Times New Roman" w:hAnsi="Times New Roman" w:cs="Times New Roman"/>
          <w:b/>
          <w:sz w:val="28"/>
          <w:szCs w:val="28"/>
          <w:lang w:eastAsia="id-ID"/>
        </w:rPr>
        <w:t>ABSTRAK</w:t>
      </w:r>
    </w:p>
    <w:p w:rsidR="009D1888" w:rsidRDefault="009D1888" w:rsidP="009D1888">
      <w:pPr>
        <w:autoSpaceDE w:val="0"/>
        <w:autoSpaceDN w:val="0"/>
        <w:adjustRightInd w:val="0"/>
        <w:spacing w:after="0" w:line="480" w:lineRule="auto"/>
        <w:jc w:val="both"/>
        <w:rPr>
          <w:rFonts w:ascii="Times New Roman" w:hAnsi="Times New Roman" w:cs="Times New Roman"/>
          <w:sz w:val="24"/>
          <w:szCs w:val="24"/>
        </w:rPr>
      </w:pPr>
    </w:p>
    <w:p w:rsidR="009D1888" w:rsidRPr="00A83EC6" w:rsidRDefault="009D1888" w:rsidP="009D1888">
      <w:pPr>
        <w:autoSpaceDE w:val="0"/>
        <w:autoSpaceDN w:val="0"/>
        <w:adjustRightInd w:val="0"/>
        <w:spacing w:after="0" w:line="480" w:lineRule="auto"/>
        <w:ind w:firstLine="720"/>
        <w:jc w:val="both"/>
        <w:rPr>
          <w:rFonts w:ascii="Times New Roman" w:hAnsi="Times New Roman" w:cs="Times New Roman"/>
          <w:sz w:val="24"/>
          <w:szCs w:val="24"/>
        </w:rPr>
      </w:pPr>
      <w:r w:rsidRPr="00A83EC6">
        <w:rPr>
          <w:rFonts w:ascii="Times New Roman" w:hAnsi="Times New Roman" w:cs="Times New Roman"/>
          <w:sz w:val="24"/>
          <w:szCs w:val="24"/>
        </w:rPr>
        <w:t xml:space="preserve">Kebijakan </w:t>
      </w:r>
      <w:r w:rsidRPr="00A83EC6">
        <w:rPr>
          <w:rFonts w:ascii="Times New Roman" w:hAnsi="Times New Roman" w:cs="Times New Roman"/>
          <w:i/>
          <w:iCs/>
          <w:sz w:val="24"/>
          <w:szCs w:val="24"/>
        </w:rPr>
        <w:t xml:space="preserve">E-goverment </w:t>
      </w:r>
      <w:r w:rsidRPr="00A83EC6">
        <w:rPr>
          <w:rFonts w:ascii="Times New Roman" w:hAnsi="Times New Roman" w:cs="Times New Roman"/>
          <w:sz w:val="24"/>
          <w:szCs w:val="24"/>
        </w:rPr>
        <w:t>mengacu pada Instruksi Presiden No 3 Tahun</w:t>
      </w:r>
      <w:r>
        <w:rPr>
          <w:rFonts w:ascii="Times New Roman" w:hAnsi="Times New Roman" w:cs="Times New Roman"/>
          <w:sz w:val="24"/>
          <w:szCs w:val="24"/>
        </w:rPr>
        <w:t xml:space="preserve"> </w:t>
      </w:r>
      <w:r w:rsidRPr="00A83EC6">
        <w:rPr>
          <w:rFonts w:ascii="Times New Roman" w:hAnsi="Times New Roman" w:cs="Times New Roman"/>
          <w:sz w:val="24"/>
          <w:szCs w:val="24"/>
        </w:rPr>
        <w:t>2003 yang mewajibkan seluruh jajaran pemerint</w:t>
      </w:r>
      <w:r>
        <w:rPr>
          <w:rFonts w:ascii="Times New Roman" w:hAnsi="Times New Roman" w:cs="Times New Roman"/>
          <w:sz w:val="24"/>
          <w:szCs w:val="24"/>
        </w:rPr>
        <w:t>ahan dari Mentri dan Pemerintah d</w:t>
      </w:r>
      <w:r w:rsidRPr="00A83EC6">
        <w:rPr>
          <w:rFonts w:ascii="Times New Roman" w:hAnsi="Times New Roman" w:cs="Times New Roman"/>
          <w:sz w:val="24"/>
          <w:szCs w:val="24"/>
        </w:rPr>
        <w:t xml:space="preserve">aerah , selain itu terdapat </w:t>
      </w:r>
      <w:r w:rsidRPr="00A83EC6">
        <w:rPr>
          <w:rFonts w:ascii="Times New Roman" w:hAnsi="Times New Roman" w:cs="Times New Roman"/>
          <w:i/>
          <w:iCs/>
          <w:sz w:val="24"/>
          <w:szCs w:val="24"/>
        </w:rPr>
        <w:t xml:space="preserve">blueprint e-government </w:t>
      </w:r>
      <w:r>
        <w:rPr>
          <w:rFonts w:ascii="Times New Roman" w:hAnsi="Times New Roman" w:cs="Times New Roman"/>
          <w:sz w:val="24"/>
          <w:szCs w:val="24"/>
        </w:rPr>
        <w:t xml:space="preserve">seperti meningkatkan mutu </w:t>
      </w:r>
      <w:r w:rsidRPr="00A83EC6">
        <w:rPr>
          <w:rFonts w:ascii="Times New Roman" w:hAnsi="Times New Roman" w:cs="Times New Roman"/>
          <w:sz w:val="24"/>
          <w:szCs w:val="24"/>
        </w:rPr>
        <w:t>layanan publik melelui teknologi IT, terbentukn</w:t>
      </w:r>
      <w:r>
        <w:rPr>
          <w:rFonts w:ascii="Times New Roman" w:hAnsi="Times New Roman" w:cs="Times New Roman"/>
          <w:sz w:val="24"/>
          <w:szCs w:val="24"/>
        </w:rPr>
        <w:t>ya kepemerintahan yang bersih,</w:t>
      </w:r>
      <w:r w:rsidRPr="00A83EC6">
        <w:rPr>
          <w:rFonts w:ascii="Times New Roman" w:hAnsi="Times New Roman" w:cs="Times New Roman"/>
          <w:sz w:val="24"/>
          <w:szCs w:val="24"/>
        </w:rPr>
        <w:t>transparan dan mampu menjawab tuntutan perubah</w:t>
      </w:r>
      <w:r>
        <w:rPr>
          <w:rFonts w:ascii="Times New Roman" w:hAnsi="Times New Roman" w:cs="Times New Roman"/>
          <w:sz w:val="24"/>
          <w:szCs w:val="24"/>
        </w:rPr>
        <w:t xml:space="preserve">an secara efektif dan perbaikan </w:t>
      </w:r>
      <w:r w:rsidRPr="00A83EC6">
        <w:rPr>
          <w:rFonts w:ascii="Times New Roman" w:hAnsi="Times New Roman" w:cs="Times New Roman"/>
          <w:sz w:val="24"/>
          <w:szCs w:val="24"/>
        </w:rPr>
        <w:t>organisasi, sistem manajemen dan proses kerja kepemerintahan. Salah satu contoh kebij</w:t>
      </w:r>
      <w:r>
        <w:rPr>
          <w:rFonts w:ascii="Times New Roman" w:hAnsi="Times New Roman" w:cs="Times New Roman"/>
          <w:sz w:val="24"/>
          <w:szCs w:val="24"/>
        </w:rPr>
        <w:t>akan pelayanan publik berbasis E</w:t>
      </w:r>
      <w:r w:rsidRPr="00A83EC6">
        <w:rPr>
          <w:rFonts w:ascii="Times New Roman" w:hAnsi="Times New Roman" w:cs="Times New Roman"/>
          <w:sz w:val="24"/>
          <w:szCs w:val="24"/>
        </w:rPr>
        <w:t xml:space="preserve">-Goverment adalah penerapan kartu tanda penduduk berbasis electronic (E-KTP). </w:t>
      </w:r>
    </w:p>
    <w:p w:rsidR="009D1888" w:rsidRDefault="009D1888" w:rsidP="009D1888">
      <w:pPr>
        <w:spacing w:line="480" w:lineRule="auto"/>
        <w:ind w:firstLine="720"/>
        <w:jc w:val="both"/>
        <w:rPr>
          <w:rFonts w:ascii="Times New Roman" w:hAnsi="Times New Roman" w:cs="Times New Roman"/>
          <w:iCs/>
          <w:sz w:val="24"/>
          <w:szCs w:val="24"/>
        </w:rPr>
      </w:pPr>
      <w:r w:rsidRPr="00A83EC6">
        <w:rPr>
          <w:rFonts w:ascii="Times New Roman" w:hAnsi="Times New Roman" w:cs="Times New Roman"/>
          <w:sz w:val="24"/>
          <w:szCs w:val="24"/>
        </w:rPr>
        <w:t xml:space="preserve"> </w:t>
      </w:r>
      <w:r w:rsidRPr="00A83EC6">
        <w:rPr>
          <w:rFonts w:ascii="Times New Roman" w:hAnsi="Times New Roman" w:cs="Times New Roman"/>
          <w:iCs/>
          <w:sz w:val="24"/>
          <w:szCs w:val="24"/>
        </w:rPr>
        <w:t>Kartu Tanda Penduduk Elektronik (KTP-el) dilatarbelakangi oleh sistem pembuatan KTP konvensional di Indonesia yang memungkinkan seseorang dapat memiliki lebih dari satu KTP. Berdasarkan ketentuan Undang-Undang Nomor 24 Tahun 2013 tentang Perubahan Atas Undang Undang Nomor 23 Tahun 2006 tentang Administrasi Kependudukan. Dinas Kependudukan dan Pencatatan Sipil Kabupaten Sumedang adalah salah satu yang telah menyelenggarakan kebijakan pembuatan KTP-el tersebut.Penerapan atau pengimplementasian program E-KTP di kabupaten Sumedang dilakukan dengan berbagai tahap,yaitu dimulai dengan tahap sosialisasi kepada masyarakat wajib KTP di Kabupaten Sumedang.</w:t>
      </w:r>
    </w:p>
    <w:p w:rsidR="009D1888" w:rsidRPr="00A83EC6" w:rsidRDefault="009D1888" w:rsidP="009D1888">
      <w:pPr>
        <w:spacing w:line="480" w:lineRule="auto"/>
        <w:ind w:firstLine="720"/>
        <w:jc w:val="both"/>
        <w:rPr>
          <w:rFonts w:ascii="Times New Roman" w:hAnsi="Times New Roman" w:cs="Times New Roman"/>
          <w:iCs/>
          <w:sz w:val="24"/>
          <w:szCs w:val="24"/>
        </w:rPr>
      </w:pPr>
      <w:r w:rsidRPr="00A83EC6">
        <w:rPr>
          <w:rFonts w:ascii="Times New Roman" w:hAnsi="Times New Roman" w:cs="Times New Roman"/>
          <w:sz w:val="24"/>
          <w:szCs w:val="24"/>
        </w:rPr>
        <w:t xml:space="preserve"> </w:t>
      </w:r>
      <w:r w:rsidRPr="00A83EC6">
        <w:rPr>
          <w:rFonts w:ascii="Times New Roman" w:hAnsi="Times New Roman" w:cs="Times New Roman"/>
          <w:iCs/>
          <w:sz w:val="24"/>
          <w:szCs w:val="24"/>
        </w:rPr>
        <w:t xml:space="preserve">Tujuan penelitian ini adalah untuk menganalisa implementasi kebijakan pelayanan publik berbsasis E-Goverment,dalam hal ini penerapan program E-KTP di Disdukcapil Kabupaten Sumedang dan untuk mengidentifikasi faktor-faktor yang mendorong dan menghambat implementasi kebijakan KTP-el di Disdukcapil </w:t>
      </w:r>
      <w:r w:rsidRPr="00A83EC6">
        <w:rPr>
          <w:rFonts w:ascii="Times New Roman" w:hAnsi="Times New Roman" w:cs="Times New Roman"/>
          <w:iCs/>
          <w:sz w:val="24"/>
          <w:szCs w:val="24"/>
        </w:rPr>
        <w:lastRenderedPageBreak/>
        <w:t xml:space="preserve">Kabupaten Sumedang. </w:t>
      </w:r>
      <w:r w:rsidRPr="00A83EC6">
        <w:rPr>
          <w:rFonts w:ascii="Times New Roman" w:eastAsia="Times New Roman" w:hAnsi="Times New Roman" w:cs="Times New Roman"/>
          <w:sz w:val="24"/>
          <w:szCs w:val="24"/>
        </w:rPr>
        <w:t xml:space="preserve">Dalam penelitian ini penulis tertarik untuk mengkaji lebih dalam tentang topik “Implementasi kebijakan pelayanan publik berbasis E-Goverment (studi kasus :penerapan program E-KTP di Disdukcapil Kabupaten Sumedang </w:t>
      </w:r>
      <w:r w:rsidRPr="00A83EC6">
        <w:rPr>
          <w:rFonts w:ascii="Times New Roman" w:hAnsi="Times New Roman" w:cs="Times New Roman"/>
          <w:sz w:val="24"/>
          <w:szCs w:val="24"/>
        </w:rPr>
        <w:t>.</w:t>
      </w:r>
      <w:r w:rsidRPr="00A83EC6">
        <w:rPr>
          <w:rFonts w:ascii="Times New Roman" w:hAnsi="Times New Roman" w:cs="Times New Roman"/>
          <w:iCs/>
          <w:sz w:val="24"/>
          <w:szCs w:val="24"/>
        </w:rPr>
        <w:t>Metode penelitian yang digunakan dalam penelitian ini adalah dengan deskriptif kualitatif dengan menggunakan data primer dan data sekunder, dalam hal ini teknik pengumpulan data yaitu dengan wawancara, observasi dan dokumentasi.</w:t>
      </w:r>
    </w:p>
    <w:p w:rsidR="009D1888" w:rsidRDefault="009D1888" w:rsidP="009D1888">
      <w:pPr>
        <w:spacing w:line="480" w:lineRule="auto"/>
        <w:jc w:val="both"/>
        <w:rPr>
          <w:rFonts w:ascii="Times New Roman" w:hAnsi="Times New Roman" w:cs="Times New Roman"/>
          <w:sz w:val="24"/>
          <w:szCs w:val="24"/>
        </w:rPr>
      </w:pPr>
      <w:r w:rsidRPr="00A83EC6">
        <w:rPr>
          <w:rFonts w:ascii="Times New Roman" w:hAnsi="Times New Roman" w:cs="Times New Roman"/>
          <w:sz w:val="24"/>
          <w:szCs w:val="24"/>
        </w:rPr>
        <w:t>Kendala implementasi pelayanan publik berbasis E-goverment diantaranya adalah Permasalahan komunikasi yang kurang lancar antara pihak implementor kebijakan ( Disdukcapil kabupaten Sumedang ) dengan masyarakat, dan juga permasalahan Sumber Daya.dalam hal ini sumber daya Manusia dan Sumber daya non manusia ( sarana dan fasilitas penunjang kegiatan ) belum terlalu baik.</w:t>
      </w:r>
    </w:p>
    <w:p w:rsidR="009D1888" w:rsidRDefault="009D1888" w:rsidP="009D1888">
      <w:pPr>
        <w:spacing w:line="480" w:lineRule="auto"/>
        <w:jc w:val="both"/>
        <w:rPr>
          <w:rFonts w:ascii="Times New Roman" w:hAnsi="Times New Roman" w:cs="Times New Roman"/>
          <w:sz w:val="24"/>
          <w:szCs w:val="24"/>
        </w:rPr>
      </w:pPr>
    </w:p>
    <w:p w:rsidR="009D1888" w:rsidRPr="00A83EC6" w:rsidRDefault="009D1888" w:rsidP="009D1888">
      <w:pPr>
        <w:spacing w:line="480" w:lineRule="auto"/>
        <w:rPr>
          <w:b/>
          <w:i/>
        </w:rPr>
      </w:pPr>
      <w:r w:rsidRPr="00A83EC6">
        <w:rPr>
          <w:rFonts w:ascii="Times New Roman" w:hAnsi="Times New Roman" w:cs="Times New Roman"/>
          <w:b/>
          <w:i/>
          <w:sz w:val="24"/>
          <w:szCs w:val="24"/>
        </w:rPr>
        <w:t>Kata kunci : Implementasi Kebijakan,E-Goverment,E-KTP</w:t>
      </w:r>
    </w:p>
    <w:p w:rsidR="007754A0" w:rsidRDefault="007754A0"/>
    <w:p w:rsidR="009D1888" w:rsidRDefault="009D1888"/>
    <w:p w:rsidR="009D1888" w:rsidRDefault="009D1888"/>
    <w:p w:rsidR="009D1888" w:rsidRDefault="009D1888"/>
    <w:p w:rsidR="009D1888" w:rsidRDefault="009D1888"/>
    <w:p w:rsidR="009D1888" w:rsidRDefault="009D1888"/>
    <w:p w:rsidR="009D1888" w:rsidRDefault="009D1888"/>
    <w:p w:rsidR="009D1888" w:rsidRDefault="009D1888"/>
    <w:p w:rsidR="009D1888" w:rsidRDefault="009D1888"/>
    <w:p w:rsidR="009D1888" w:rsidRDefault="009D1888" w:rsidP="009D1888">
      <w:pPr>
        <w:spacing w:line="360" w:lineRule="auto"/>
        <w:ind w:left="2880" w:firstLine="720"/>
        <w:jc w:val="both"/>
        <w:rPr>
          <w:rFonts w:ascii="Times New Roman" w:hAnsi="Times New Roman" w:cs="Times New Roman"/>
          <w:b/>
          <w:sz w:val="24"/>
          <w:szCs w:val="24"/>
        </w:rPr>
      </w:pPr>
      <w:r w:rsidRPr="00C22B3D">
        <w:rPr>
          <w:rFonts w:ascii="Times New Roman" w:hAnsi="Times New Roman" w:cs="Times New Roman"/>
          <w:b/>
          <w:sz w:val="24"/>
          <w:szCs w:val="24"/>
        </w:rPr>
        <w:lastRenderedPageBreak/>
        <w:t>ABSTRACT</w:t>
      </w:r>
    </w:p>
    <w:p w:rsidR="009D1888" w:rsidRPr="00C22B3D" w:rsidRDefault="009D1888" w:rsidP="009D1888">
      <w:pPr>
        <w:spacing w:line="360" w:lineRule="auto"/>
        <w:ind w:left="2880" w:firstLine="720"/>
        <w:jc w:val="both"/>
        <w:rPr>
          <w:rFonts w:ascii="Times New Roman" w:hAnsi="Times New Roman" w:cs="Times New Roman"/>
          <w:b/>
          <w:sz w:val="24"/>
          <w:szCs w:val="24"/>
        </w:rPr>
      </w:pPr>
    </w:p>
    <w:p w:rsidR="009D1888" w:rsidRPr="00C22B3D" w:rsidRDefault="009D1888" w:rsidP="009D1888">
      <w:pPr>
        <w:spacing w:line="480" w:lineRule="auto"/>
        <w:ind w:firstLine="720"/>
        <w:jc w:val="both"/>
        <w:rPr>
          <w:rFonts w:ascii="Times New Roman" w:hAnsi="Times New Roman" w:cs="Times New Roman"/>
          <w:sz w:val="24"/>
          <w:szCs w:val="24"/>
        </w:rPr>
      </w:pPr>
      <w:r w:rsidRPr="00C22B3D">
        <w:rPr>
          <w:rFonts w:ascii="Times New Roman" w:hAnsi="Times New Roman" w:cs="Times New Roman"/>
          <w:sz w:val="24"/>
          <w:szCs w:val="24"/>
        </w:rPr>
        <w:t>The E-Government policy refers to Presidential Instruction No. 3 of 2003 which requires all levels of government from the Minister of Religion and Regional Government, besides that there are e-government blueprints such as improving the quality of public services through IT technology, forming clean, transparent and able to answer changing demands effectively and improved organization, management system and government work processes. One example of an E-Government-based public service policy is the application of electronic-based resident identity cards (E-KTP).</w:t>
      </w:r>
    </w:p>
    <w:p w:rsidR="009D1888" w:rsidRPr="00C22B3D" w:rsidRDefault="009D1888" w:rsidP="009D1888">
      <w:pPr>
        <w:spacing w:line="480" w:lineRule="auto"/>
        <w:ind w:firstLine="720"/>
        <w:jc w:val="both"/>
        <w:rPr>
          <w:rFonts w:ascii="Times New Roman" w:hAnsi="Times New Roman" w:cs="Times New Roman"/>
          <w:sz w:val="24"/>
          <w:szCs w:val="24"/>
        </w:rPr>
      </w:pPr>
      <w:r w:rsidRPr="00C22B3D">
        <w:rPr>
          <w:rFonts w:ascii="Times New Roman" w:hAnsi="Times New Roman" w:cs="Times New Roman"/>
          <w:sz w:val="24"/>
          <w:szCs w:val="24"/>
        </w:rPr>
        <w:t> The Electronic Resident Identity Card (KTP-el) is motivated by a conventional KTP manufacturing system in Indonesia that allows one to have more than one KTP. Based on the provisions of Law Number 24 of 2013 concerning Amendments to Law Number 23 Year 2006 concerning Population Administration. The Sumedang Regency Population and Civil Registration Service is one of the people who has organized the KTP-el policy. The implementation or implementation of the E-KTP program in Sumedang Regency is carried out in various stages, starting with the socialization to the KTP compulsory community in Sumedang Regency.</w:t>
      </w:r>
    </w:p>
    <w:p w:rsidR="009D1888" w:rsidRPr="00C22B3D" w:rsidRDefault="009D1888" w:rsidP="009D1888">
      <w:pPr>
        <w:spacing w:line="480" w:lineRule="auto"/>
        <w:ind w:firstLine="720"/>
        <w:jc w:val="both"/>
        <w:rPr>
          <w:rFonts w:ascii="Times New Roman" w:hAnsi="Times New Roman" w:cs="Times New Roman"/>
          <w:sz w:val="24"/>
          <w:szCs w:val="24"/>
        </w:rPr>
      </w:pPr>
      <w:r w:rsidRPr="00C22B3D">
        <w:rPr>
          <w:rFonts w:ascii="Times New Roman" w:hAnsi="Times New Roman" w:cs="Times New Roman"/>
          <w:sz w:val="24"/>
          <w:szCs w:val="24"/>
        </w:rPr>
        <w:t xml:space="preserve"> The purpose of this study was to analyze the implementation of public service policies based on E-Government, in this case the implementation of the E-KTP program at Disdukcapil in Sumedang Regency and to identify the factors </w:t>
      </w:r>
      <w:r w:rsidRPr="00C22B3D">
        <w:rPr>
          <w:rFonts w:ascii="Times New Roman" w:hAnsi="Times New Roman" w:cs="Times New Roman"/>
          <w:sz w:val="24"/>
          <w:szCs w:val="24"/>
        </w:rPr>
        <w:lastRenderedPageBreak/>
        <w:t>that pushed and hampered the implementation of KTP-el policy in Sumedang District Disdukcapil. In this study the authors are interested in studying more about the topic "Implementation of E-Government-based public service policies (case study: implementation of the E-KTP program in Disdukcapil, Sumedang Regency. The research method used in this study is descriptive qualitative using primary data and secondary data, in this case the data collection technique is by interview, observation and documentation.</w:t>
      </w:r>
    </w:p>
    <w:p w:rsidR="009D1888" w:rsidRPr="00C22B3D" w:rsidRDefault="009D1888" w:rsidP="009D1888">
      <w:pPr>
        <w:spacing w:line="480" w:lineRule="auto"/>
        <w:ind w:firstLine="720"/>
        <w:jc w:val="both"/>
        <w:rPr>
          <w:rFonts w:ascii="Times New Roman" w:hAnsi="Times New Roman" w:cs="Times New Roman"/>
          <w:sz w:val="24"/>
          <w:szCs w:val="24"/>
        </w:rPr>
      </w:pPr>
      <w:r w:rsidRPr="00C22B3D">
        <w:rPr>
          <w:rFonts w:ascii="Times New Roman" w:hAnsi="Times New Roman" w:cs="Times New Roman"/>
          <w:sz w:val="24"/>
          <w:szCs w:val="24"/>
        </w:rPr>
        <w:t>The obstacles to implementing E-government-based public services include the problem of substandard communication between the implementers of the policy (Disdukcapil Sumedang district) with the community, and also the problem of Resources. In this case Human resources and non-human resources (facilities and facilities supporting activities ) Not too good.</w:t>
      </w:r>
    </w:p>
    <w:p w:rsidR="009D1888" w:rsidRPr="00C22B3D" w:rsidRDefault="009D1888" w:rsidP="009D1888">
      <w:pPr>
        <w:spacing w:line="480" w:lineRule="auto"/>
        <w:jc w:val="both"/>
        <w:rPr>
          <w:rFonts w:ascii="Times New Roman" w:hAnsi="Times New Roman" w:cs="Times New Roman"/>
          <w:b/>
          <w:i/>
          <w:sz w:val="24"/>
          <w:szCs w:val="24"/>
        </w:rPr>
      </w:pPr>
      <w:r w:rsidRPr="00C22B3D">
        <w:rPr>
          <w:rFonts w:ascii="Times New Roman" w:hAnsi="Times New Roman" w:cs="Times New Roman"/>
          <w:b/>
          <w:i/>
          <w:sz w:val="24"/>
          <w:szCs w:val="24"/>
        </w:rPr>
        <w:t>Keywords: Policy Implementation, E-Government, E-KTP</w:t>
      </w:r>
    </w:p>
    <w:p w:rsidR="009D1888" w:rsidRDefault="009D1888"/>
    <w:p w:rsidR="009D1888" w:rsidRDefault="009D1888"/>
    <w:p w:rsidR="009D1888" w:rsidRDefault="009D1888"/>
    <w:p w:rsidR="009D1888" w:rsidRDefault="009D1888"/>
    <w:p w:rsidR="009D1888" w:rsidRDefault="009D1888"/>
    <w:p w:rsidR="009D1888" w:rsidRDefault="009D1888"/>
    <w:p w:rsidR="009D1888" w:rsidRDefault="009D1888"/>
    <w:p w:rsidR="009D1888" w:rsidRDefault="009D1888"/>
    <w:p w:rsidR="009D1888" w:rsidRDefault="009D1888"/>
    <w:p w:rsidR="009D1888" w:rsidRDefault="009D1888"/>
    <w:p w:rsidR="009D1888" w:rsidRDefault="009D1888" w:rsidP="009D1888">
      <w:pPr>
        <w:spacing w:line="480" w:lineRule="auto"/>
        <w:ind w:left="2880" w:firstLine="720"/>
        <w:jc w:val="both"/>
        <w:rPr>
          <w:rFonts w:ascii="Times New Roman" w:hAnsi="Times New Roman" w:cs="Times New Roman"/>
          <w:b/>
          <w:sz w:val="24"/>
          <w:szCs w:val="24"/>
        </w:rPr>
      </w:pPr>
      <w:r w:rsidRPr="0096780A">
        <w:rPr>
          <w:rFonts w:ascii="Times New Roman" w:hAnsi="Times New Roman" w:cs="Times New Roman"/>
          <w:b/>
          <w:sz w:val="24"/>
          <w:szCs w:val="24"/>
        </w:rPr>
        <w:lastRenderedPageBreak/>
        <w:t>ABSTRAK</w:t>
      </w:r>
    </w:p>
    <w:p w:rsidR="009D1888" w:rsidRPr="0096780A" w:rsidRDefault="009D1888" w:rsidP="009D1888">
      <w:pPr>
        <w:spacing w:line="480" w:lineRule="auto"/>
        <w:ind w:left="2880" w:firstLine="720"/>
        <w:jc w:val="both"/>
        <w:rPr>
          <w:rFonts w:ascii="Times New Roman" w:hAnsi="Times New Roman" w:cs="Times New Roman"/>
          <w:b/>
          <w:sz w:val="24"/>
          <w:szCs w:val="24"/>
        </w:rPr>
      </w:pPr>
    </w:p>
    <w:p w:rsidR="009D1888" w:rsidRPr="0096780A" w:rsidRDefault="009D1888" w:rsidP="009D1888">
      <w:pPr>
        <w:spacing w:line="480" w:lineRule="auto"/>
        <w:ind w:firstLine="720"/>
        <w:jc w:val="both"/>
        <w:rPr>
          <w:rFonts w:ascii="Times New Roman" w:hAnsi="Times New Roman" w:cs="Times New Roman"/>
          <w:sz w:val="24"/>
          <w:szCs w:val="24"/>
        </w:rPr>
      </w:pPr>
      <w:r w:rsidRPr="0096780A">
        <w:rPr>
          <w:rFonts w:ascii="Times New Roman" w:hAnsi="Times New Roman" w:cs="Times New Roman"/>
          <w:sz w:val="24"/>
          <w:szCs w:val="24"/>
        </w:rPr>
        <w:t>Sarat jeung Kaayaan E-pamaréntah nujul kana Instruksi Présidén No. 3 of 2003, nu merlukeun sagala tingkatan pamaréntah ti Mentri jeung Pamarentah wewengkon, di sagigireun aya hiji blueprint tina e-pamaréntah kayaning ngaronjatkeun kualitas layanan umum téhnologi melelui IT, ngadegna pamaréntah bersih, transparan sarta bisa ngajawab tungtutan ngarobah éféktif sarta perbaikan organisasi, sistem manajemen jeung prosés karya governance. Hiji conto tina dumasar-kawijakan layanan publik E-Pamaréntah téh kartu idéntitas éléktronik dumasar aplikasi-(e-ID).</w:t>
      </w:r>
    </w:p>
    <w:p w:rsidR="009D1888" w:rsidRPr="0096780A" w:rsidRDefault="009D1888" w:rsidP="009D1888">
      <w:pPr>
        <w:spacing w:line="480" w:lineRule="auto"/>
        <w:ind w:firstLine="720"/>
        <w:jc w:val="both"/>
        <w:rPr>
          <w:rFonts w:ascii="Times New Roman" w:hAnsi="Times New Roman" w:cs="Times New Roman"/>
          <w:sz w:val="24"/>
          <w:szCs w:val="24"/>
        </w:rPr>
      </w:pPr>
      <w:r w:rsidRPr="0096780A">
        <w:rPr>
          <w:rFonts w:ascii="Times New Roman" w:hAnsi="Times New Roman" w:cs="Times New Roman"/>
          <w:sz w:val="24"/>
          <w:szCs w:val="24"/>
        </w:rPr>
        <w:t> Card Identity éléktronik (KTP-el) anu ngamotivasi ku sistem ID kartu-pembuatan konvensional di Indonésia nu ngidinan baé ka gaduh leuwih ti hiji kartu ID. Dina dibekelan ngeunaan Act No. 24 2013 dina amandemen tina UU No 23 Taun 2006 ngeunaan Administrasi Populasi. Departemen Penduduk jeung Pendaftaran Sipil Sumedang hiji nu geus dilaksanakeun kartu kawijakan-el tersebut.Penerapan ID atawa palaksanaan program E-KTP di Kabupatén Sumedang dipigawé dina tahap, dimimitian ku tahap atikan umum kartu ID wajib di Sumedang.</w:t>
      </w:r>
    </w:p>
    <w:p w:rsidR="009D1888" w:rsidRPr="0096780A" w:rsidRDefault="009D1888" w:rsidP="009D1888">
      <w:pPr>
        <w:spacing w:line="480" w:lineRule="auto"/>
        <w:ind w:firstLine="720"/>
        <w:jc w:val="both"/>
        <w:rPr>
          <w:rFonts w:ascii="Times New Roman" w:hAnsi="Times New Roman" w:cs="Times New Roman"/>
          <w:sz w:val="24"/>
          <w:szCs w:val="24"/>
        </w:rPr>
      </w:pPr>
      <w:r w:rsidRPr="0096780A">
        <w:rPr>
          <w:rFonts w:ascii="Times New Roman" w:hAnsi="Times New Roman" w:cs="Times New Roman"/>
          <w:sz w:val="24"/>
          <w:szCs w:val="24"/>
        </w:rPr>
        <w:t xml:space="preserve"> Tujuan pangajaran ieu cara analisa palaksanaan kawijakan layanan publik berbsasis E-Pamaréntahan, bisi ieu aplikasi tina program E-ID kartu di Disdukcapil Sumedang sarta pikeun ngaidentipikasi faktor nu ngajalankeun na impede palaksanaan ID kartu kawijakan-el di Disdukcapil Sumedang. Dina ulikan </w:t>
      </w:r>
      <w:r w:rsidRPr="0096780A">
        <w:rPr>
          <w:rFonts w:ascii="Times New Roman" w:hAnsi="Times New Roman" w:cs="Times New Roman"/>
          <w:sz w:val="24"/>
          <w:szCs w:val="24"/>
        </w:rPr>
        <w:lastRenderedPageBreak/>
        <w:t>ieu pangarang museurkeun kana nalungtik leuwih deeply ngeunaan topik "Palaksanaan kawijakan layanan publik dumasar E-Pamaréntah (studi kasus: di aplikasi tina program e-ID Kartu dina metoda Disdukcapil Sumedang .This panalungtikan anu digunakeun dina ieu panalungtikan nya éta kualitatif deskriptif ku ngagunakeun data primér jeung data sekundér, dina hal ieu, nyaéta téhnik pendataan sareng wawancara, observasi jeung dokuméntasi.</w:t>
      </w:r>
    </w:p>
    <w:p w:rsidR="009D1888" w:rsidRPr="0096780A" w:rsidRDefault="009D1888" w:rsidP="009D1888">
      <w:pPr>
        <w:tabs>
          <w:tab w:val="left" w:pos="1985"/>
        </w:tabs>
        <w:spacing w:line="480" w:lineRule="auto"/>
        <w:ind w:firstLine="720"/>
        <w:jc w:val="both"/>
        <w:rPr>
          <w:rFonts w:ascii="Times New Roman" w:hAnsi="Times New Roman" w:cs="Times New Roman"/>
          <w:sz w:val="24"/>
          <w:szCs w:val="24"/>
        </w:rPr>
      </w:pPr>
      <w:r w:rsidRPr="0096780A">
        <w:rPr>
          <w:rFonts w:ascii="Times New Roman" w:hAnsi="Times New Roman" w:cs="Times New Roman"/>
          <w:sz w:val="24"/>
          <w:szCs w:val="24"/>
        </w:rPr>
        <w:t>palaksanaan basis Konstrain sahiji layanan publik kayaning e-pamaréntah teh masalah komunikasi substandard antara implementor tina kawijakan (Kab Disdukcapil Sumedang) jeung masarakat, sarta ogé masalah hal ieu sumber Daya.dalam Sumberdaya Asasi Manusa jeung sumber non-manusa (infrastruktur sarta fasilitas kagiatan rojongan ) teu geus teuing alus.</w:t>
      </w:r>
    </w:p>
    <w:p w:rsidR="009D1888" w:rsidRPr="0096780A" w:rsidRDefault="009D1888" w:rsidP="009D1888">
      <w:pPr>
        <w:spacing w:line="480" w:lineRule="auto"/>
        <w:jc w:val="both"/>
        <w:rPr>
          <w:rFonts w:ascii="Times New Roman" w:hAnsi="Times New Roman" w:cs="Times New Roman"/>
          <w:b/>
          <w:i/>
          <w:sz w:val="24"/>
          <w:szCs w:val="24"/>
        </w:rPr>
      </w:pPr>
      <w:r w:rsidRPr="0096780A">
        <w:rPr>
          <w:rFonts w:ascii="Times New Roman" w:hAnsi="Times New Roman" w:cs="Times New Roman"/>
          <w:b/>
          <w:i/>
          <w:sz w:val="24"/>
          <w:szCs w:val="24"/>
        </w:rPr>
        <w:t>Konci: Palaksanaan, E-Pamaréntahan, E-ID kartu</w:t>
      </w:r>
    </w:p>
    <w:p w:rsidR="009D1888" w:rsidRDefault="009D1888">
      <w:bookmarkStart w:id="0" w:name="_GoBack"/>
      <w:bookmarkEnd w:id="0"/>
    </w:p>
    <w:p w:rsidR="009D1888" w:rsidRDefault="009D1888"/>
    <w:p w:rsidR="009D1888" w:rsidRDefault="009D1888"/>
    <w:sectPr w:rsidR="009D1888" w:rsidSect="00A83EC6">
      <w:pgSz w:w="11906" w:h="16838" w:code="9"/>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888"/>
    <w:rsid w:val="007754A0"/>
    <w:rsid w:val="009D188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8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8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1044</Words>
  <Characters>5955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cp:revision>
  <dcterms:created xsi:type="dcterms:W3CDTF">2019-09-24T05:07:00Z</dcterms:created>
  <dcterms:modified xsi:type="dcterms:W3CDTF">2019-09-24T05:09:00Z</dcterms:modified>
</cp:coreProperties>
</file>