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99" w:rsidRDefault="00176899" w:rsidP="00176899">
      <w:pPr>
        <w:tabs>
          <w:tab w:val="left" w:pos="284"/>
          <w:tab w:val="left" w:pos="1245"/>
          <w:tab w:val="left" w:pos="3915"/>
          <w:tab w:val="center" w:pos="4323"/>
          <w:tab w:val="left" w:pos="7979"/>
        </w:tabs>
        <w:spacing w:line="480" w:lineRule="auto"/>
        <w:jc w:val="center"/>
        <w:rPr>
          <w:rFonts w:ascii="Times New Roman" w:hAnsi="Times New Roman" w:cs="Times New Roman"/>
          <w:b/>
          <w:sz w:val="28"/>
          <w:szCs w:val="28"/>
        </w:rPr>
      </w:pPr>
      <w:bookmarkStart w:id="0" w:name="_GoBack"/>
      <w:bookmarkEnd w:id="0"/>
      <w:r w:rsidRPr="00EF08ED">
        <w:rPr>
          <w:rFonts w:ascii="Times New Roman" w:hAnsi="Times New Roman" w:cs="Times New Roman"/>
          <w:b/>
          <w:sz w:val="28"/>
          <w:szCs w:val="28"/>
        </w:rPr>
        <w:t>BAB I</w:t>
      </w:r>
    </w:p>
    <w:p w:rsidR="00176899" w:rsidRDefault="00176899" w:rsidP="00176899">
      <w:pPr>
        <w:tabs>
          <w:tab w:val="left" w:pos="284"/>
          <w:tab w:val="left" w:pos="1245"/>
          <w:tab w:val="left" w:pos="3915"/>
          <w:tab w:val="center" w:pos="4323"/>
          <w:tab w:val="left" w:pos="7979"/>
        </w:tabs>
        <w:spacing w:line="480" w:lineRule="auto"/>
        <w:jc w:val="center"/>
        <w:rPr>
          <w:rFonts w:ascii="Times New Roman" w:hAnsi="Times New Roman" w:cs="Times New Roman"/>
          <w:b/>
          <w:sz w:val="28"/>
          <w:szCs w:val="28"/>
        </w:rPr>
      </w:pPr>
      <w:r w:rsidRPr="00EF08ED">
        <w:rPr>
          <w:rFonts w:ascii="Times New Roman" w:hAnsi="Times New Roman" w:cs="Times New Roman"/>
          <w:b/>
          <w:sz w:val="28"/>
          <w:szCs w:val="28"/>
        </w:rPr>
        <w:t>PENDAHULUAN</w:t>
      </w:r>
    </w:p>
    <w:p w:rsidR="003E325B" w:rsidRPr="00EF08ED" w:rsidRDefault="003E325B" w:rsidP="00176899">
      <w:pPr>
        <w:tabs>
          <w:tab w:val="left" w:pos="284"/>
          <w:tab w:val="left" w:pos="1245"/>
          <w:tab w:val="left" w:pos="3915"/>
          <w:tab w:val="center" w:pos="4323"/>
          <w:tab w:val="left" w:pos="7979"/>
        </w:tabs>
        <w:spacing w:line="480" w:lineRule="auto"/>
        <w:jc w:val="center"/>
        <w:rPr>
          <w:rFonts w:ascii="Times New Roman" w:hAnsi="Times New Roman" w:cs="Times New Roman"/>
          <w:b/>
          <w:sz w:val="28"/>
          <w:szCs w:val="28"/>
        </w:rPr>
      </w:pPr>
    </w:p>
    <w:p w:rsidR="00176899" w:rsidRPr="00CA4690" w:rsidRDefault="00176899" w:rsidP="00176899">
      <w:pPr>
        <w:pStyle w:val="ListParagraph"/>
        <w:numPr>
          <w:ilvl w:val="1"/>
          <w:numId w:val="12"/>
        </w:numPr>
        <w:tabs>
          <w:tab w:val="left" w:pos="797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Latar Belakang Masalah </w:t>
      </w:r>
    </w:p>
    <w:p w:rsidR="00176899" w:rsidRDefault="00176899" w:rsidP="00176899">
      <w:pPr>
        <w:pStyle w:val="ListParagraph"/>
        <w:tabs>
          <w:tab w:val="left" w:pos="7979"/>
        </w:tabs>
        <w:spacing w:line="480" w:lineRule="auto"/>
        <w:ind w:left="0" w:firstLine="567"/>
        <w:jc w:val="both"/>
        <w:rPr>
          <w:rFonts w:ascii="Times New Roman" w:hAnsi="Times New Roman" w:cs="Times New Roman"/>
          <w:sz w:val="24"/>
          <w:szCs w:val="24"/>
        </w:rPr>
      </w:pPr>
      <w:r w:rsidRPr="00CA4690">
        <w:rPr>
          <w:rFonts w:ascii="Times New Roman" w:hAnsi="Times New Roman" w:cs="Times New Roman"/>
          <w:sz w:val="24"/>
          <w:szCs w:val="24"/>
        </w:rPr>
        <w:t xml:space="preserve">Sejak </w:t>
      </w:r>
      <w:r>
        <w:rPr>
          <w:rFonts w:ascii="Times New Roman" w:hAnsi="Times New Roman" w:cs="Times New Roman"/>
          <w:sz w:val="24"/>
          <w:szCs w:val="24"/>
        </w:rPr>
        <w:t xml:space="preserve">dahulu kala, Indonesia dikenal sebagai negara kepulauan terbesar di dunia. Dengan luasnya lautan yang dimiliki, banyak potensi kekayaan laut yang dapat kita manfaatkan untuk kesejahteraan masyarakat Indonesia. Indonesia memiliki potensi sumber daya laut yang sangat besar. Selain itu, berbagai sumber daya lain terdapat disini. Seperti pertambangan, rumput laut, terumbu karang dan sebagainya. </w:t>
      </w:r>
    </w:p>
    <w:p w:rsidR="00176899" w:rsidRDefault="00176899" w:rsidP="00176899">
      <w:pPr>
        <w:pStyle w:val="ListParagraph"/>
        <w:tabs>
          <w:tab w:val="left" w:pos="7979"/>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Semuanya memiliki nilai besar untuk kesejahteraan rakyat, terutama kaum nelayan. Nelayan memiliki posisi yang cukup strategis mengingat dua pertiga wilayah nusantara adalah laut. Namun, seringkali nelayan tidak berdaya secara ekonomi dan terjerat kemiskinan. Karena itu perlu upaya untuk memberdayakan nelayan demi meningkatkan kesejahteraannya. Sumber daya laut yang ada di Indonesia memang sangat besar, jika dikelola dengan baik, maka bisa meningkatkan kesejahteraan rakyat, khususnya nelayan dan masyarakat pesisir. Sehingga ketahanan ekonomi akan terwujud. </w:t>
      </w:r>
    </w:p>
    <w:p w:rsidR="00176899" w:rsidRPr="00CA4690" w:rsidRDefault="00176899" w:rsidP="00176899">
      <w:pPr>
        <w:pStyle w:val="ListParagraph"/>
        <w:tabs>
          <w:tab w:val="left" w:pos="7979"/>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Laut Indonesia memiliki kekayaan sumber daya berlimpah. Namun pengelolaan dan regulasi yang mengatur penggunaan kekayaan laut tersebut dinilai masih kurang memberi keuntungan bagi negara. Sehingga perlu upaya-upaya dari berbagai pihak untuk bekerjasama dalam pemanfaatan kekayaan laut secara optimal dan terarah. </w:t>
      </w:r>
    </w:p>
    <w:p w:rsidR="00494C1A" w:rsidRDefault="00494C1A" w:rsidP="00AC10C2">
      <w:pPr>
        <w:tabs>
          <w:tab w:val="left" w:pos="7979"/>
        </w:tabs>
        <w:spacing w:after="0" w:line="480" w:lineRule="auto"/>
        <w:ind w:firstLine="426"/>
        <w:jc w:val="both"/>
        <w:rPr>
          <w:rFonts w:ascii="Times New Roman" w:hAnsi="Times New Roman" w:cs="Times New Roman"/>
          <w:sz w:val="24"/>
          <w:szCs w:val="24"/>
        </w:rPr>
        <w:sectPr w:rsidR="00494C1A" w:rsidSect="00176899">
          <w:headerReference w:type="default" r:id="rId9"/>
          <w:footerReference w:type="default" r:id="rId10"/>
          <w:pgSz w:w="11906" w:h="16838"/>
          <w:pgMar w:top="1701" w:right="1701" w:bottom="1701" w:left="2268" w:header="709" w:footer="709" w:gutter="0"/>
          <w:cols w:space="708"/>
          <w:docGrid w:linePitch="360"/>
        </w:sectPr>
      </w:pPr>
    </w:p>
    <w:p w:rsidR="00AC10C2" w:rsidRPr="000B15BE" w:rsidRDefault="00AC10C2" w:rsidP="00AC10C2">
      <w:pPr>
        <w:tabs>
          <w:tab w:val="left" w:pos="7979"/>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B15BE">
        <w:rPr>
          <w:rFonts w:ascii="Times New Roman" w:hAnsi="Times New Roman" w:cs="Times New Roman"/>
          <w:sz w:val="24"/>
          <w:szCs w:val="24"/>
        </w:rPr>
        <w:t xml:space="preserve">pemudi indonesia akan tetapi, tidak hanya melatih militer saja yang diterapkan oleh jepang pada saat itu. jepang menerapkan system ekonomi perang di indonesia yang bertujuan untuk mengambil semua sumber daya alam dan sumber daya manusia yang ada di indonesia guna untuk kepentingan perangnya dengan cara system kerja paksa yang dilakukan oleh jepang terhadap masyarakat indonesia. </w:t>
      </w:r>
    </w:p>
    <w:p w:rsidR="00AC10C2" w:rsidRPr="000B15BE" w:rsidRDefault="00AC10C2" w:rsidP="00AC10C2">
      <w:pPr>
        <w:tabs>
          <w:tab w:val="left" w:pos="7979"/>
        </w:tabs>
        <w:spacing w:after="0" w:line="480" w:lineRule="auto"/>
        <w:ind w:firstLine="567"/>
        <w:jc w:val="both"/>
        <w:rPr>
          <w:rFonts w:ascii="Times New Roman" w:hAnsi="Times New Roman" w:cs="Times New Roman"/>
          <w:sz w:val="24"/>
          <w:szCs w:val="24"/>
        </w:rPr>
      </w:pPr>
      <w:r w:rsidRPr="000B15BE">
        <w:rPr>
          <w:rFonts w:ascii="Times New Roman" w:hAnsi="Times New Roman" w:cs="Times New Roman"/>
          <w:sz w:val="24"/>
          <w:szCs w:val="24"/>
        </w:rPr>
        <w:t>Tahun 1945 dalam perang dunia ke II jepang menyatakan kekalahannya di dunia internasional, karenanya pada saat itu kota hirosima dan nagasaki benar-benar hancur akibat bom nuklir. Dengan kekalahan jepang di dunia internasional ini menandakan bahwa jepang berhenti menjajah indonesia. Indonesia yang mendengar kekalahan ini pun langsung segera memproklamatirkan kemerdekaan indonesia. Indonesia sadar bahwa penjajahan yang dilakukan oleh jepang pada saat itu telah memberikan dampak positif terhadap kehidupan bangsa indonesia terutama secara militer dan mental dalam menghadapi kedatangan tent</w:t>
      </w:r>
      <w:r>
        <w:rPr>
          <w:rFonts w:ascii="Times New Roman" w:hAnsi="Times New Roman" w:cs="Times New Roman"/>
          <w:sz w:val="24"/>
          <w:szCs w:val="24"/>
        </w:rPr>
        <w:t>ara sekutu dan tentara belanda. (KEMENLU, 2014)</w:t>
      </w:r>
    </w:p>
    <w:p w:rsidR="00AC10C2" w:rsidRPr="000B15BE" w:rsidRDefault="00AC10C2" w:rsidP="00AC10C2">
      <w:pPr>
        <w:tabs>
          <w:tab w:val="left" w:pos="7979"/>
        </w:tabs>
        <w:spacing w:after="0" w:line="480" w:lineRule="auto"/>
        <w:ind w:firstLine="567"/>
        <w:jc w:val="both"/>
        <w:rPr>
          <w:rFonts w:ascii="Times New Roman" w:hAnsi="Times New Roman" w:cs="Times New Roman"/>
          <w:sz w:val="24"/>
          <w:szCs w:val="24"/>
        </w:rPr>
      </w:pPr>
      <w:r w:rsidRPr="000B15BE">
        <w:rPr>
          <w:rFonts w:ascii="Times New Roman" w:hAnsi="Times New Roman" w:cs="Times New Roman"/>
          <w:sz w:val="24"/>
          <w:szCs w:val="24"/>
        </w:rPr>
        <w:t xml:space="preserve">Pada tahun 1950 akhirnya kedua negara ini melakukan kerjasama bilateral. Hubungan indonesia dengan jepang dimulai pada bulan April 1958 yaitu dengan adanya penandatanganan perjanjian perdamaian antara jepang dan indonesia, kemudian dilakukan pula penandatanganan perjanjian perang sebagai bentuk penggantian kerugian yang diakibatkan oleh jepang terhadap indonesia pada masa perang dahulu. Kemudian indonesia membuat kantor perwakilan di tokyo dan dilanjutkan dengan penempatan konsultan jenderal guna sebagai langkah awal untuk mempermudah melakukan perundingan mengenai pemampasan perang tersebut. </w:t>
      </w:r>
    </w:p>
    <w:p w:rsidR="00AC10C2" w:rsidRPr="000B15BE" w:rsidRDefault="00AC10C2" w:rsidP="00AC10C2">
      <w:pPr>
        <w:tabs>
          <w:tab w:val="left" w:pos="7979"/>
        </w:tabs>
        <w:spacing w:after="0" w:line="480" w:lineRule="auto"/>
        <w:ind w:firstLine="567"/>
        <w:jc w:val="both"/>
        <w:rPr>
          <w:rFonts w:ascii="Times New Roman" w:hAnsi="Times New Roman" w:cs="Times New Roman"/>
          <w:sz w:val="24"/>
          <w:szCs w:val="24"/>
        </w:rPr>
      </w:pPr>
      <w:r w:rsidRPr="000B15BE">
        <w:rPr>
          <w:rFonts w:ascii="Times New Roman" w:hAnsi="Times New Roman" w:cs="Times New Roman"/>
          <w:sz w:val="24"/>
          <w:szCs w:val="24"/>
        </w:rPr>
        <w:lastRenderedPageBreak/>
        <w:t>Memasuki tahun 1958 kedua negara tersebut banyak melakukan penandatangan atau pertukaran nota yang isinya adalah untuk mengatur masalahan kerjasama dibidang ekonomi, bidang pertanian, bidang kehutanan, peningkatan produksi pangan, bidang sosial, dan budaya</w:t>
      </w:r>
      <w:sdt>
        <w:sdtPr>
          <w:rPr>
            <w:rFonts w:ascii="Times New Roman" w:hAnsi="Times New Roman" w:cs="Times New Roman"/>
            <w:sz w:val="24"/>
            <w:szCs w:val="24"/>
          </w:rPr>
          <w:id w:val="-105993661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Kem19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E325B">
            <w:rPr>
              <w:rFonts w:ascii="Times New Roman" w:hAnsi="Times New Roman" w:cs="Times New Roman"/>
              <w:noProof/>
              <w:sz w:val="24"/>
              <w:szCs w:val="24"/>
            </w:rPr>
            <w:t>(Negeri)</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AC10C2" w:rsidRPr="000B15BE" w:rsidRDefault="00AC10C2" w:rsidP="00AC10C2">
      <w:pPr>
        <w:tabs>
          <w:tab w:val="left" w:pos="7979"/>
        </w:tabs>
        <w:spacing w:after="0" w:line="480" w:lineRule="auto"/>
        <w:ind w:firstLine="567"/>
        <w:jc w:val="both"/>
        <w:rPr>
          <w:rFonts w:ascii="Times New Roman" w:hAnsi="Times New Roman" w:cs="Times New Roman"/>
          <w:sz w:val="24"/>
          <w:szCs w:val="24"/>
        </w:rPr>
      </w:pPr>
      <w:r w:rsidRPr="000B15BE">
        <w:rPr>
          <w:rFonts w:ascii="Times New Roman" w:hAnsi="Times New Roman" w:cs="Times New Roman"/>
          <w:sz w:val="24"/>
          <w:szCs w:val="24"/>
        </w:rPr>
        <w:t>Perjanjian Kerjasama Indonesia Jepang resmi ditandatangani oleh presiden Susilo Bambang Yudhoyono dan perdana menteri Shinzo Abe pada tanggal 20 Agustus 2007, penandatanganan kesepakatan EPA merupakan bagian dari rangkaian kunjungan kenegaraan</w:t>
      </w:r>
      <w:r>
        <w:rPr>
          <w:rFonts w:ascii="Times New Roman" w:hAnsi="Times New Roman" w:cs="Times New Roman"/>
          <w:sz w:val="24"/>
          <w:szCs w:val="24"/>
        </w:rPr>
        <w:t xml:space="preserve"> pertama Shinzo Abe ke indonesia.</w:t>
      </w:r>
      <w:r w:rsidRPr="000B15BE">
        <w:rPr>
          <w:rFonts w:ascii="Times New Roman" w:hAnsi="Times New Roman" w:cs="Times New Roman"/>
          <w:sz w:val="24"/>
          <w:szCs w:val="24"/>
        </w:rPr>
        <w:t xml:space="preserve"> Setelah pembicaraan bilateral antara kedua kepala negara dengan pelaku usaha dari indonesia dan jepang, perjanjian kemitraan ekonomi EPA indonesia-jepang, ditandatangani di Istana Negara. EPA merupakan perjanjian menyeluruh di bidang ekonomi, antara lain mencakup sektor pertanian, perikanan, perindustrian, pembangunan insf</w:t>
      </w:r>
      <w:r>
        <w:rPr>
          <w:rFonts w:ascii="Times New Roman" w:hAnsi="Times New Roman" w:cs="Times New Roman"/>
          <w:sz w:val="24"/>
          <w:szCs w:val="24"/>
        </w:rPr>
        <w:t>rastruktur dan penanaman modal. (KEMENLU, 2007)</w:t>
      </w:r>
    </w:p>
    <w:p w:rsidR="00AC10C2" w:rsidRPr="00E12E95" w:rsidRDefault="00AC10C2" w:rsidP="00AC10C2">
      <w:pPr>
        <w:pStyle w:val="ListParagraph"/>
        <w:tabs>
          <w:tab w:val="left" w:pos="7979"/>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Dengan perjanjian ini, ekspor barang dengan kedua negara secara bertahap akan terbebas dari pajak dan bea masuk lebih dari 90 persen. Perdana Menteri Jepang menyebutkan bahwa penandatanganan kesepakatan ini sebagai wujud nyata kerjasama kedua negara dan berharap agar EPA ini dapat memberikan sumbangan yang besar untuk meningkatkan hubungan kedua negara. </w:t>
      </w:r>
    </w:p>
    <w:p w:rsidR="00AC10C2" w:rsidRPr="00730DC6" w:rsidRDefault="00AC10C2" w:rsidP="00AC10C2">
      <w:pPr>
        <w:pStyle w:val="ListParagraph"/>
        <w:tabs>
          <w:tab w:val="left" w:pos="7979"/>
        </w:tabs>
        <w:spacing w:line="480" w:lineRule="auto"/>
        <w:ind w:left="0" w:firstLine="567"/>
        <w:jc w:val="both"/>
        <w:rPr>
          <w:rFonts w:ascii="Times New Roman" w:hAnsi="Times New Roman" w:cs="Times New Roman"/>
          <w:sz w:val="24"/>
          <w:szCs w:val="24"/>
        </w:rPr>
      </w:pPr>
      <w:r w:rsidRPr="00730DC6">
        <w:rPr>
          <w:rFonts w:ascii="Times New Roman" w:hAnsi="Times New Roman" w:cs="Times New Roman"/>
          <w:sz w:val="24"/>
          <w:szCs w:val="24"/>
        </w:rPr>
        <w:t>Indonesia</w:t>
      </w:r>
      <w:r>
        <w:rPr>
          <w:rFonts w:ascii="Times New Roman" w:hAnsi="Times New Roman" w:cs="Times New Roman"/>
          <w:sz w:val="24"/>
          <w:szCs w:val="24"/>
        </w:rPr>
        <w:t xml:space="preserve"> adalah negara kepulauan  yang memiliki sekitar 17.504 pulau dengan 13.666 pulau bernama, dari total pulau bernama, 1.667 pulau diantaranya berpenduduk dan 11.799 tidak berpenduduk. Indonesia dijadikan letak yang strategis karena letak geostrategis yang diapit oleh dua samudera yaitu samudera hindia dan samudera pasifik dengan begitu indonesia memiliki sumber daya kelautan yang sangat prospektif dan keanekaragaman hayati laut tertinggi di dunia</w:t>
      </w:r>
      <w:sdt>
        <w:sdtPr>
          <w:rPr>
            <w:rFonts w:ascii="Times New Roman" w:hAnsi="Times New Roman" w:cs="Times New Roman"/>
            <w:sz w:val="24"/>
            <w:szCs w:val="24"/>
          </w:rPr>
          <w:id w:val="143077394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Dar17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E325B">
            <w:rPr>
              <w:rFonts w:ascii="Times New Roman" w:hAnsi="Times New Roman" w:cs="Times New Roman"/>
              <w:noProof/>
              <w:sz w:val="24"/>
              <w:szCs w:val="24"/>
            </w:rPr>
            <w:lastRenderedPageBreak/>
            <w:t>(Dari 17.504 pulau di Indonesia, 16.056 telah diverivikasi PBB,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Akan tetapi, mengingat kembali pertumbuhan perekonomian yang perlu diperhatikan sebagai bagian dari upaya untuk memperjuangkan kepentingan nasional. </w:t>
      </w:r>
    </w:p>
    <w:p w:rsidR="00AC10C2" w:rsidRPr="00EF08ED" w:rsidRDefault="00AC10C2" w:rsidP="00AC10C2">
      <w:pPr>
        <w:pStyle w:val="ListParagraph"/>
        <w:tabs>
          <w:tab w:val="left" w:pos="7979"/>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F08ED">
        <w:rPr>
          <w:rFonts w:ascii="Times New Roman" w:hAnsi="Times New Roman" w:cs="Times New Roman"/>
          <w:sz w:val="24"/>
          <w:szCs w:val="24"/>
        </w:rPr>
        <w:t xml:space="preserve">Indonesia memiliki potensi perairan yang sangat besar akan tetapi, potensi perairan tersebut belum bisa dimanfaatkan secara optimal oleh pemerintah maupun masyarakat. Adapun pemerintah pada saat ini berupaya untuk mengoptimalkan potensi perairan yang sangat besar tersebut, dengan meliputi sumberdaya perikanan dan kelautan. Pemerintah berharap agar potensi perairan yang sangat besar dengan meliputi sumberdaya perikanan dan kelautan tersebut mampu menyediakan pangan yang cukup dan menciptakan lapangan pekerjaan bagi rakyat indonesia khususnya masyarakat yang berada di daerah sekitar perairan serta dapat memberikan tambahan devisa bagi negara. </w:t>
      </w:r>
    </w:p>
    <w:p w:rsidR="00AC10C2" w:rsidRDefault="00AC10C2" w:rsidP="00AC10C2">
      <w:pPr>
        <w:pStyle w:val="ListParagraph"/>
        <w:tabs>
          <w:tab w:val="left" w:pos="7979"/>
        </w:tabs>
        <w:spacing w:line="480" w:lineRule="auto"/>
        <w:ind w:left="0" w:firstLine="567"/>
        <w:jc w:val="both"/>
        <w:rPr>
          <w:rFonts w:ascii="Times New Roman" w:hAnsi="Times New Roman" w:cs="Times New Roman"/>
          <w:sz w:val="24"/>
          <w:szCs w:val="24"/>
        </w:rPr>
      </w:pPr>
      <w:r w:rsidRPr="00EF08ED">
        <w:rPr>
          <w:rFonts w:ascii="Times New Roman" w:hAnsi="Times New Roman" w:cs="Times New Roman"/>
          <w:sz w:val="24"/>
          <w:szCs w:val="24"/>
        </w:rPr>
        <w:t>Salah satu komoditas unggulan indonesia dalam sektor agribisnis khususnya di bidang perikanan dan kelautan yaitu rumput laut</w:t>
      </w:r>
      <w:sdt>
        <w:sdtPr>
          <w:rPr>
            <w:rFonts w:ascii="Times New Roman" w:hAnsi="Times New Roman" w:cs="Times New Roman"/>
            <w:sz w:val="24"/>
            <w:szCs w:val="24"/>
          </w:rPr>
          <w:id w:val="169834576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Kem18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D0D28">
            <w:rPr>
              <w:rFonts w:ascii="Times New Roman" w:hAnsi="Times New Roman" w:cs="Times New Roman"/>
              <w:noProof/>
              <w:sz w:val="24"/>
              <w:szCs w:val="24"/>
            </w:rPr>
            <w:t>(Kemenperin,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F08ED">
        <w:rPr>
          <w:rFonts w:ascii="Times New Roman" w:hAnsi="Times New Roman" w:cs="Times New Roman"/>
          <w:sz w:val="24"/>
          <w:szCs w:val="24"/>
        </w:rPr>
        <w:t xml:space="preserve"> Hal ini dikarenakan permintaan rumput laut yang terus meningkat, baik untuk kebutuhan dalam negeri maupun luar negeri. Diperkirakan kebutuhan rumput laut akan terus dan semakin meningkat karenanya kebutuhan rumput laut tersebut dapat digunakan untuk konsumsi langsung maupun kebutuhan industri seperti halnya obat-obatan, kosmetik, makanan dan lain-lain. Dengan begitu sangat jelas bahwa rumput laut diperkirakan akan semakin meningkat untuk dijadikan sebagai  salah satu  kebutuhan utama. </w:t>
      </w:r>
    </w:p>
    <w:p w:rsidR="00AC10C2" w:rsidRDefault="00AC10C2" w:rsidP="00AC10C2">
      <w:pPr>
        <w:pStyle w:val="ListParagraph"/>
        <w:tabs>
          <w:tab w:val="left" w:pos="7979"/>
        </w:tabs>
        <w:spacing w:line="480" w:lineRule="auto"/>
        <w:ind w:left="0" w:firstLine="567"/>
        <w:jc w:val="both"/>
        <w:rPr>
          <w:rFonts w:ascii="Times New Roman" w:hAnsi="Times New Roman" w:cs="Times New Roman"/>
          <w:sz w:val="24"/>
          <w:szCs w:val="24"/>
        </w:rPr>
      </w:pPr>
      <w:r w:rsidRPr="00EF08ED">
        <w:rPr>
          <w:rFonts w:ascii="Times New Roman" w:hAnsi="Times New Roman" w:cs="Times New Roman"/>
          <w:sz w:val="24"/>
          <w:szCs w:val="24"/>
        </w:rPr>
        <w:t xml:space="preserve">Bali merupakan produsen rumput laut terbesar di indonesia sejak tahun 1999-2005 tetapi pada tahun 2006 posisi Bali digeser oleh Nusa Tenggara Timur sebagai produsen rumput laut terbesar di indonesia. Rumput laut yang </w:t>
      </w:r>
      <w:r w:rsidRPr="00EF08ED">
        <w:rPr>
          <w:rFonts w:ascii="Times New Roman" w:hAnsi="Times New Roman" w:cs="Times New Roman"/>
          <w:sz w:val="24"/>
          <w:szCs w:val="24"/>
        </w:rPr>
        <w:lastRenderedPageBreak/>
        <w:t xml:space="preserve">dibudidayakan di Bali adalah rumput laut jenis </w:t>
      </w:r>
      <w:r w:rsidRPr="00EF08ED">
        <w:rPr>
          <w:rFonts w:ascii="Times New Roman" w:hAnsi="Times New Roman" w:cs="Times New Roman"/>
          <w:i/>
          <w:sz w:val="24"/>
          <w:szCs w:val="24"/>
        </w:rPr>
        <w:t>Cottoni</w:t>
      </w:r>
      <w:r w:rsidRPr="00EF08ED">
        <w:rPr>
          <w:rFonts w:ascii="Times New Roman" w:hAnsi="Times New Roman" w:cs="Times New Roman"/>
          <w:sz w:val="24"/>
          <w:szCs w:val="24"/>
        </w:rPr>
        <w:t xml:space="preserve"> dan </w:t>
      </w:r>
      <w:r w:rsidRPr="00EF08ED">
        <w:rPr>
          <w:rFonts w:ascii="Times New Roman" w:hAnsi="Times New Roman" w:cs="Times New Roman"/>
          <w:i/>
          <w:sz w:val="24"/>
          <w:szCs w:val="24"/>
        </w:rPr>
        <w:t>Spinosumn</w:t>
      </w:r>
      <w:r w:rsidRPr="00EF08ED">
        <w:rPr>
          <w:rFonts w:ascii="Times New Roman" w:hAnsi="Times New Roman" w:cs="Times New Roman"/>
          <w:sz w:val="24"/>
          <w:szCs w:val="24"/>
        </w:rPr>
        <w:t xml:space="preserve"> karena jenis rumput laut ini yang paling cocok dibudidayakan di pesisir laut  Bali. Produksi rumput laut terbesar di Bali diperoleh dari kabupaten klungkung yang mewilayahi Nusa Lembongan, Nusa Penida,</w:t>
      </w:r>
      <w:r>
        <w:rPr>
          <w:rFonts w:ascii="Times New Roman" w:hAnsi="Times New Roman" w:cs="Times New Roman"/>
          <w:sz w:val="24"/>
          <w:szCs w:val="24"/>
        </w:rPr>
        <w:t xml:space="preserve"> Jungut batu dan Nusa Ceningan</w:t>
      </w:r>
      <w:sdt>
        <w:sdtPr>
          <w:rPr>
            <w:rFonts w:ascii="Times New Roman" w:hAnsi="Times New Roman" w:cs="Times New Roman"/>
            <w:sz w:val="24"/>
            <w:szCs w:val="24"/>
          </w:rPr>
          <w:id w:val="214576722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Kom17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D0D28">
            <w:rPr>
              <w:rFonts w:ascii="Times New Roman" w:hAnsi="Times New Roman" w:cs="Times New Roman"/>
              <w:noProof/>
              <w:sz w:val="24"/>
              <w:szCs w:val="24"/>
            </w:rPr>
            <w:t>(Kompasiana, 2017)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AC10C2" w:rsidRPr="00EF08ED"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 xml:space="preserve">Pembudidayaan di pihak lain, merupakan lapangan kerja bagi para nelayan, menyerap tenaga kerja, serta mampu memanfaatkan lahan perairan pantai di kepulauan indonesia yang sangat potensial. Ini menempatkan rumput laut sebagai komoditas yang sangat prospektif untuk dikembangkan. karenanya, salah satu produk hasil laut andalan ekspor indonesia ini mempunyai peran yang sangat penting dalam mendukung perekonomian para pelaku usahanya. Hal ini memerlukan pengolahan yang sangat baik bila rumput laut akan ditujukan untuk di ekspor. Karena mulai dari tempat pembudidayaan, cara budidaya, pengolahan panen dan pasca panennya sampai dengan transportasi selama dalam distribusinya. </w:t>
      </w:r>
    </w:p>
    <w:p w:rsidR="00AC10C2"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 xml:space="preserve">Rumput laut merupakan ganggang laut yang berukuran besar dan merupakan tanaman tingkat rendah yang memiliki banyak fungsi dalam kehidupan sehari-hari. Adapun rumput laut ini banyak diekspor ke negara-negara industri secara langsung tanpa diolah terlebih dahulu agar bisa diperoleh sari-sari langsung yang didapat dari rumput laut itu sendiri. Rumput laut yang sudah dikeringkan dan diolah menjadi bentuk tepung yang akan diekspor ke berbagai negara dan juga menjadi salahsatu kebutuhan bagi dalam negeri. Setiap tahunnya ekspor rumput laut sangat berkembang pesat terlebih lagi ke negara-negara yang </w:t>
      </w:r>
      <w:r w:rsidRPr="00EF08ED">
        <w:rPr>
          <w:rFonts w:ascii="Times New Roman" w:hAnsi="Times New Roman" w:cs="Times New Roman"/>
          <w:sz w:val="24"/>
          <w:szCs w:val="24"/>
        </w:rPr>
        <w:lastRenderedPageBreak/>
        <w:t xml:space="preserve">menjadi tujuan indonesia seperti China, Jepang, USA, </w:t>
      </w:r>
      <w:r>
        <w:rPr>
          <w:rFonts w:ascii="Times New Roman" w:hAnsi="Times New Roman" w:cs="Times New Roman"/>
          <w:sz w:val="24"/>
          <w:szCs w:val="24"/>
        </w:rPr>
        <w:t>Argentina, Hongkong dan lainnya</w:t>
      </w:r>
      <w:r w:rsidRPr="00EF08ED">
        <w:rPr>
          <w:rFonts w:ascii="Times New Roman" w:hAnsi="Times New Roman" w:cs="Times New Roman"/>
          <w:sz w:val="24"/>
          <w:szCs w:val="24"/>
        </w:rPr>
        <w:t xml:space="preserve">. </w:t>
      </w:r>
    </w:p>
    <w:p w:rsidR="00AC10C2" w:rsidRPr="00EF08ED"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Negara jepang khususnya, indonesia lebih memilih untuk memfokuskan kerjasama ekspor rumput laut ke negara jepang. Dengan melalui kementrian perdagangan yang mendorong indonesia khususnya rumput laut menjadi produk ekspor unggulan ke jepang apalagi rumput laut merupakan bagian yang tidak terpisahkan dalam sajian masakan jepang. </w:t>
      </w:r>
    </w:p>
    <w:p w:rsidR="00AC10C2" w:rsidRPr="00EF08ED"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Adapun kerjasama Indonesian dan Jepang dalam perdagangan rumput laut yang nantinya akan menguntungkan kedua negara dalam hal ekspor impor dan investasi. Kerjasama dapat mendukung konsepsi dari kepentingan tindakan yang unilateral dan kompetitif. Hubungan kerjasama antar negara sudah menjadi suatu hal yang sangat wajar dalam meningkatkan perekonomian suatu negar.</w:t>
      </w:r>
      <w:r>
        <w:rPr>
          <w:rFonts w:ascii="Times New Roman" w:hAnsi="Times New Roman" w:cs="Times New Roman"/>
          <w:sz w:val="24"/>
          <w:szCs w:val="24"/>
        </w:rPr>
        <w:t xml:space="preserve"> </w:t>
      </w:r>
      <w:r w:rsidRPr="00EF08ED">
        <w:rPr>
          <w:rFonts w:ascii="Times New Roman" w:hAnsi="Times New Roman" w:cs="Times New Roman"/>
          <w:sz w:val="24"/>
          <w:szCs w:val="24"/>
        </w:rPr>
        <w:t xml:space="preserve"> </w:t>
      </w:r>
    </w:p>
    <w:p w:rsidR="00AC10C2" w:rsidRPr="00EF08ED"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Jepang merupakan mitra dalam hal perdagangan bagi indonesia terlebih la</w:t>
      </w:r>
      <w:r>
        <w:rPr>
          <w:rFonts w:ascii="Times New Roman" w:hAnsi="Times New Roman" w:cs="Times New Roman"/>
          <w:sz w:val="24"/>
          <w:szCs w:val="24"/>
        </w:rPr>
        <w:t>gi dalam hubungan perekonomian, Jepang sendiri banyak dilirik oleh negara di dunia karena kekuatan industri yang sangat maju</w:t>
      </w:r>
      <w:sdt>
        <w:sdtPr>
          <w:rPr>
            <w:rFonts w:ascii="Times New Roman" w:hAnsi="Times New Roman" w:cs="Times New Roman"/>
            <w:sz w:val="24"/>
            <w:szCs w:val="24"/>
          </w:rPr>
          <w:id w:val="-115013434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KBR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F3E4D">
            <w:rPr>
              <w:rFonts w:ascii="Times New Roman" w:hAnsi="Times New Roman" w:cs="Times New Roman"/>
              <w:noProof/>
              <w:sz w:val="24"/>
              <w:szCs w:val="24"/>
            </w:rPr>
            <w:t>(Perdagangan)</w:t>
          </w:r>
          <w:r>
            <w:rPr>
              <w:rFonts w:ascii="Times New Roman" w:hAnsi="Times New Roman" w:cs="Times New Roman"/>
              <w:sz w:val="24"/>
              <w:szCs w:val="24"/>
            </w:rPr>
            <w:fldChar w:fldCharType="end"/>
          </w:r>
        </w:sdtContent>
      </w:sdt>
      <w:r>
        <w:rPr>
          <w:rFonts w:ascii="Times New Roman" w:hAnsi="Times New Roman" w:cs="Times New Roman"/>
          <w:sz w:val="24"/>
          <w:szCs w:val="24"/>
        </w:rPr>
        <w:t>. Bahkan, pada tahun 19970-an jepang berhasil menjadi negara dengan kekuatan ekonomi yang setara dengan Amerika.</w:t>
      </w:r>
      <w:r w:rsidRPr="00EF08ED">
        <w:rPr>
          <w:rFonts w:ascii="Times New Roman" w:hAnsi="Times New Roman" w:cs="Times New Roman"/>
          <w:sz w:val="24"/>
          <w:szCs w:val="24"/>
        </w:rPr>
        <w:t xml:space="preserve"> Jepang juga merupakan investor terbesar dalam hal penanaman modal asing (PMA) di indonesia, banyak investasi yang telah ditanamkan oleh jepang di indonesia terutama dalam hal budidaya perikanan dan hasil laut. Dalam hal rumput laut, jepang juga telah lama tertarik untuk pengembangan budidaya rumput laut di indonesia. Karena indonesia merupakan negara kepulauan dan sangat potensial untuk pembudidayaan rumput laut. </w:t>
      </w:r>
    </w:p>
    <w:p w:rsidR="00AC10C2" w:rsidRPr="00EF08ED"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 xml:space="preserve">Dapat dipastikan bahwa kinerja ekspor indonesia dan prospeknya  untuk kedepan mendapat lebih banyak perhatian, baik dari masyarakat umum maupun </w:t>
      </w:r>
      <w:r w:rsidRPr="00EF08ED">
        <w:rPr>
          <w:rFonts w:ascii="Times New Roman" w:hAnsi="Times New Roman" w:cs="Times New Roman"/>
          <w:sz w:val="24"/>
          <w:szCs w:val="24"/>
        </w:rPr>
        <w:lastRenderedPageBreak/>
        <w:t>pemerintah dibandingkan pada periode pra-krisis ekonomi 1997/1998, hal ini diakibatkan karena ada dua alasan utama. Pertama, hingga saat ini ekonomi indonesia belum sepenuhnya pulih dari krisis dan hasil ekspor dalam bentuk valuta asing sangat diharapkan dapat berperan sebagai sumber utama pembiayaan pemulihan dan pembangunan jangka panjang menggantikan peran dari pinjaman (utang) luar negeri. Kedua, sekarang ini indonesia sudah masuk ke dalam era perdagangan bebas yakni AFTA, dan tidak lama lagi akan masuk ke dalam era liberalisasi perdagangan pada tingkat dunia, sesuai dengan kesepakatan dalam WTO</w:t>
      </w:r>
      <w:sdt>
        <w:sdtPr>
          <w:rPr>
            <w:rFonts w:ascii="Times New Roman" w:hAnsi="Times New Roman" w:cs="Times New Roman"/>
            <w:sz w:val="24"/>
            <w:szCs w:val="24"/>
          </w:rPr>
          <w:id w:val="89031226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DrT04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F3E4D">
            <w:rPr>
              <w:rFonts w:ascii="Times New Roman" w:hAnsi="Times New Roman" w:cs="Times New Roman"/>
              <w:noProof/>
              <w:sz w:val="24"/>
              <w:szCs w:val="24"/>
            </w:rPr>
            <w:t>(Tambunan, 2004)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AC10C2"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 xml:space="preserve">Standar-standar yang harus diperhatikan dan diberlakukan baik dalam setengah jadi maupun bahan jadi yaitu diantaranya; GAP (good agricultural practice) selama pembudidayaanny, GHP (good handling practice) selama panen dan pasca panennya, dan GMP (good manufacturing practice) selama proses pengolahannya. Hal itu sangat penting untuk menentukan nilai ekonomi dari rumput laut untuk dimanfaatkan sebagai komoditas ekspor utama. Karena jepang adalah negara yang merupakan ketat dalam menerapkan prinsip ketelitian dan standar berdasarkan regulasi dalam praktek importasi ke negaranya. </w:t>
      </w:r>
      <w:r>
        <w:rPr>
          <w:rFonts w:ascii="Times New Roman" w:hAnsi="Times New Roman" w:cs="Times New Roman"/>
          <w:sz w:val="24"/>
          <w:szCs w:val="24"/>
        </w:rPr>
        <w:t xml:space="preserve">Dimana regulasi tersebut meliputi regulasi pertukaran mata uang, lisensi impor, sistem kredit dan pembayarannya, tarif dan bea masuk, pajak serta dokumen. </w:t>
      </w:r>
    </w:p>
    <w:p w:rsidR="00AC10C2"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p>
    <w:p w:rsidR="00AC10C2"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p>
    <w:p w:rsidR="00AC10C2"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p>
    <w:p w:rsidR="00AC10C2"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p>
    <w:p w:rsidR="00AC10C2" w:rsidRPr="00A926BF"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p>
    <w:p w:rsidR="00AC10C2" w:rsidRPr="00707D1E" w:rsidRDefault="00AC10C2" w:rsidP="00AC10C2">
      <w:pPr>
        <w:pStyle w:val="ListParagraph"/>
        <w:numPr>
          <w:ilvl w:val="1"/>
          <w:numId w:val="12"/>
        </w:numPr>
        <w:tabs>
          <w:tab w:val="left" w:pos="7979"/>
        </w:tabs>
        <w:spacing w:line="480" w:lineRule="auto"/>
        <w:ind w:left="426" w:hanging="426"/>
        <w:jc w:val="both"/>
        <w:rPr>
          <w:rFonts w:ascii="Times New Roman" w:hAnsi="Times New Roman" w:cs="Times New Roman"/>
          <w:b/>
          <w:sz w:val="24"/>
          <w:szCs w:val="24"/>
        </w:rPr>
      </w:pPr>
      <w:r w:rsidRPr="00707D1E">
        <w:rPr>
          <w:rFonts w:ascii="Times New Roman" w:hAnsi="Times New Roman" w:cs="Times New Roman"/>
          <w:b/>
          <w:sz w:val="24"/>
          <w:szCs w:val="24"/>
        </w:rPr>
        <w:lastRenderedPageBreak/>
        <w:t xml:space="preserve"> Identifikasi Masalah</w:t>
      </w:r>
    </w:p>
    <w:p w:rsidR="00AC10C2" w:rsidRDefault="00AC10C2" w:rsidP="00AC10C2">
      <w:pPr>
        <w:pStyle w:val="ListParagraph"/>
        <w:tabs>
          <w:tab w:val="left" w:pos="7979"/>
        </w:tabs>
        <w:spacing w:line="480" w:lineRule="auto"/>
        <w:ind w:left="0" w:firstLine="851"/>
        <w:jc w:val="both"/>
        <w:rPr>
          <w:rFonts w:ascii="Times New Roman" w:hAnsi="Times New Roman" w:cs="Times New Roman"/>
          <w:sz w:val="24"/>
          <w:szCs w:val="24"/>
        </w:rPr>
      </w:pPr>
      <w:r w:rsidRPr="00EF08ED">
        <w:rPr>
          <w:rFonts w:ascii="Times New Roman" w:hAnsi="Times New Roman" w:cs="Times New Roman"/>
          <w:sz w:val="24"/>
          <w:szCs w:val="24"/>
        </w:rPr>
        <w:t xml:space="preserve">Ekspor rumput laut dari indonesia ke jepang menjadi komoditas utama di sektor agribisnis, dengan begitu berdasarkan uraian latar belakang diatas penulis mencoba untuk mengidentifikasikan masalah yang </w:t>
      </w:r>
      <w:r>
        <w:rPr>
          <w:rFonts w:ascii="Times New Roman" w:hAnsi="Times New Roman" w:cs="Times New Roman"/>
          <w:sz w:val="24"/>
          <w:szCs w:val="24"/>
        </w:rPr>
        <w:t>sedang diteliti, sebagai berikut:</w:t>
      </w:r>
    </w:p>
    <w:p w:rsidR="00AC10C2" w:rsidRDefault="00AC10C2" w:rsidP="00AC10C2">
      <w:pPr>
        <w:pStyle w:val="ListParagraph"/>
        <w:numPr>
          <w:ilvl w:val="0"/>
          <w:numId w:val="11"/>
        </w:numPr>
        <w:tabs>
          <w:tab w:val="left" w:pos="7979"/>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kerjasama Indonesia dengan Jepang dalam bidang ekonomi ?</w:t>
      </w:r>
    </w:p>
    <w:p w:rsidR="00AC10C2" w:rsidRDefault="00AC10C2" w:rsidP="00AC10C2">
      <w:pPr>
        <w:pStyle w:val="ListParagraph"/>
        <w:numPr>
          <w:ilvl w:val="0"/>
          <w:numId w:val="11"/>
        </w:numPr>
        <w:tabs>
          <w:tab w:val="left" w:pos="7979"/>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upaya Indonesia dalam budidaya rumput laut yang akan diekspor?</w:t>
      </w:r>
    </w:p>
    <w:p w:rsidR="00AC10C2" w:rsidRDefault="00AC10C2" w:rsidP="00AC10C2">
      <w:pPr>
        <w:pStyle w:val="ListParagraph"/>
        <w:numPr>
          <w:ilvl w:val="0"/>
          <w:numId w:val="11"/>
        </w:numPr>
        <w:tabs>
          <w:tab w:val="left" w:pos="7979"/>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program kerjasama yang dibentuk Indonesia dengan Jepang dalam pengembangan ekspor rumput laut Indonesia ke Jepang? </w:t>
      </w:r>
    </w:p>
    <w:p w:rsidR="00AC10C2" w:rsidRPr="00172651" w:rsidRDefault="00AC10C2" w:rsidP="00AC10C2">
      <w:pPr>
        <w:pStyle w:val="ListParagraph"/>
        <w:tabs>
          <w:tab w:val="left" w:pos="7979"/>
        </w:tabs>
        <w:spacing w:line="480" w:lineRule="auto"/>
        <w:ind w:left="284"/>
        <w:jc w:val="both"/>
        <w:rPr>
          <w:rFonts w:ascii="Times New Roman" w:hAnsi="Times New Roman" w:cs="Times New Roman"/>
          <w:sz w:val="24"/>
          <w:szCs w:val="24"/>
        </w:rPr>
      </w:pPr>
    </w:p>
    <w:p w:rsidR="00AC10C2" w:rsidRDefault="00AC10C2" w:rsidP="00AC10C2">
      <w:pPr>
        <w:pStyle w:val="ListParagraph"/>
        <w:numPr>
          <w:ilvl w:val="2"/>
          <w:numId w:val="12"/>
        </w:numPr>
        <w:tabs>
          <w:tab w:val="left" w:pos="7979"/>
        </w:tabs>
        <w:spacing w:line="480" w:lineRule="auto"/>
        <w:ind w:left="567" w:hanging="567"/>
        <w:jc w:val="both"/>
        <w:rPr>
          <w:rFonts w:ascii="Times New Roman" w:hAnsi="Times New Roman" w:cs="Times New Roman"/>
          <w:b/>
          <w:sz w:val="24"/>
          <w:szCs w:val="24"/>
        </w:rPr>
      </w:pPr>
      <w:r w:rsidRPr="00EF08ED">
        <w:rPr>
          <w:rFonts w:ascii="Times New Roman" w:hAnsi="Times New Roman" w:cs="Times New Roman"/>
          <w:b/>
          <w:sz w:val="24"/>
          <w:szCs w:val="24"/>
        </w:rPr>
        <w:t xml:space="preserve">Pembatasan Masalah </w:t>
      </w:r>
    </w:p>
    <w:p w:rsidR="00AC10C2" w:rsidRDefault="00AC10C2" w:rsidP="00AC10C2">
      <w:pPr>
        <w:pStyle w:val="ListParagraph"/>
        <w:tabs>
          <w:tab w:val="left" w:pos="7979"/>
        </w:tabs>
        <w:spacing w:line="480" w:lineRule="auto"/>
        <w:ind w:left="0" w:firstLine="851"/>
        <w:jc w:val="both"/>
        <w:rPr>
          <w:rFonts w:ascii="Times New Roman" w:hAnsi="Times New Roman" w:cs="Times New Roman"/>
          <w:sz w:val="24"/>
          <w:szCs w:val="24"/>
        </w:rPr>
      </w:pPr>
      <w:r w:rsidRPr="00F72E0F">
        <w:rPr>
          <w:rFonts w:ascii="Times New Roman" w:hAnsi="Times New Roman" w:cs="Times New Roman"/>
          <w:sz w:val="24"/>
          <w:szCs w:val="24"/>
        </w:rPr>
        <w:t>Mengingat</w:t>
      </w:r>
      <w:r>
        <w:rPr>
          <w:rFonts w:ascii="Times New Roman" w:hAnsi="Times New Roman" w:cs="Times New Roman"/>
          <w:sz w:val="24"/>
          <w:szCs w:val="24"/>
        </w:rPr>
        <w:t xml:space="preserve"> luasnya masalah yang dikemukakan, sehingga diperlukan pembatasan masalah dengan tujuan untuk memfokuskan penelitian terhadap masalah yang ditentukan agar tidak keluar dari tofik pembahasan. Oleh karena itu, penulis lebih memfokuskan penelitian ini pada kajian kerjasama Indonesia dengan Jepang dalam sektor Agribisnis serta pengaruhnya dalam ekspor rumput laut Indonesia ke Jepang. </w:t>
      </w:r>
    </w:p>
    <w:p w:rsidR="00AC10C2" w:rsidRPr="00A926BF" w:rsidRDefault="00AC10C2" w:rsidP="00AC10C2">
      <w:pPr>
        <w:pStyle w:val="ListParagraph"/>
        <w:tabs>
          <w:tab w:val="left" w:pos="7979"/>
        </w:tabs>
        <w:spacing w:line="480" w:lineRule="auto"/>
        <w:ind w:left="0" w:firstLine="851"/>
        <w:jc w:val="both"/>
        <w:rPr>
          <w:rFonts w:ascii="Times New Roman" w:hAnsi="Times New Roman" w:cs="Times New Roman"/>
          <w:sz w:val="24"/>
          <w:szCs w:val="24"/>
        </w:rPr>
      </w:pPr>
    </w:p>
    <w:p w:rsidR="00AC10C2" w:rsidRPr="00707D1E" w:rsidRDefault="00AC10C2" w:rsidP="00AC10C2">
      <w:pPr>
        <w:pStyle w:val="ListParagraph"/>
        <w:tabs>
          <w:tab w:val="left" w:pos="7979"/>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1.2.2  </w:t>
      </w:r>
      <w:r w:rsidRPr="00707D1E">
        <w:rPr>
          <w:rFonts w:ascii="Times New Roman" w:hAnsi="Times New Roman" w:cs="Times New Roman"/>
          <w:b/>
          <w:sz w:val="24"/>
          <w:szCs w:val="24"/>
        </w:rPr>
        <w:t xml:space="preserve">Rumusan Masalah </w:t>
      </w:r>
    </w:p>
    <w:p w:rsidR="00AC10C2"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Berdasarkan uraian diatas, guna memudahkan dalam menganalisa permasalahan diatas yang berdasarkan identifikasi masalah dan pembatasan masalah, maka diperlukan pe</w:t>
      </w:r>
      <w:r>
        <w:rPr>
          <w:rFonts w:ascii="Times New Roman" w:hAnsi="Times New Roman" w:cs="Times New Roman"/>
          <w:sz w:val="24"/>
          <w:szCs w:val="24"/>
        </w:rPr>
        <w:t xml:space="preserve">rumusan masalah yang menunjukan </w:t>
      </w:r>
      <w:r w:rsidRPr="00DE3E98">
        <w:rPr>
          <w:rFonts w:ascii="Times New Roman" w:hAnsi="Times New Roman" w:cs="Times New Roman"/>
          <w:sz w:val="24"/>
          <w:szCs w:val="24"/>
        </w:rPr>
        <w:t xml:space="preserve">Bagaimana </w:t>
      </w:r>
      <w:r>
        <w:rPr>
          <w:rFonts w:ascii="Times New Roman" w:hAnsi="Times New Roman" w:cs="Times New Roman"/>
          <w:sz w:val="24"/>
          <w:szCs w:val="24"/>
        </w:rPr>
        <w:t xml:space="preserve">implementasi </w:t>
      </w:r>
      <w:r w:rsidRPr="00DE3E98">
        <w:rPr>
          <w:rFonts w:ascii="Times New Roman" w:hAnsi="Times New Roman" w:cs="Times New Roman"/>
          <w:sz w:val="24"/>
          <w:szCs w:val="24"/>
        </w:rPr>
        <w:t>kerjasama indonesia dengan jepang d</w:t>
      </w:r>
      <w:r>
        <w:rPr>
          <w:rFonts w:ascii="Times New Roman" w:hAnsi="Times New Roman" w:cs="Times New Roman"/>
          <w:sz w:val="24"/>
          <w:szCs w:val="24"/>
        </w:rPr>
        <w:t xml:space="preserve">alam peningkatan ekspor rumput laut Indonesia ke Jepang. </w:t>
      </w:r>
    </w:p>
    <w:p w:rsidR="00AC10C2" w:rsidRPr="00176899"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p>
    <w:p w:rsidR="00AC10C2" w:rsidRPr="00DE3E98" w:rsidRDefault="00AC10C2" w:rsidP="00AC10C2">
      <w:pPr>
        <w:pStyle w:val="ListParagraph"/>
        <w:tabs>
          <w:tab w:val="left" w:pos="7979"/>
        </w:tabs>
        <w:spacing w:line="480" w:lineRule="auto"/>
        <w:ind w:left="0"/>
        <w:jc w:val="both"/>
        <w:rPr>
          <w:rFonts w:ascii="Times New Roman" w:hAnsi="Times New Roman" w:cs="Times New Roman"/>
          <w:sz w:val="24"/>
          <w:szCs w:val="24"/>
        </w:rPr>
      </w:pPr>
      <w:r w:rsidRPr="00EB61E0">
        <w:rPr>
          <w:rFonts w:ascii="Times New Roman" w:hAnsi="Times New Roman" w:cs="Times New Roman"/>
          <w:b/>
          <w:sz w:val="24"/>
          <w:szCs w:val="24"/>
        </w:rPr>
        <w:lastRenderedPageBreak/>
        <w:t>1.3</w:t>
      </w:r>
      <w:r>
        <w:rPr>
          <w:rFonts w:ascii="Times New Roman" w:hAnsi="Times New Roman" w:cs="Times New Roman"/>
          <w:sz w:val="24"/>
          <w:szCs w:val="24"/>
        </w:rPr>
        <w:t xml:space="preserve"> </w:t>
      </w:r>
      <w:r w:rsidRPr="00DE3E98">
        <w:rPr>
          <w:rFonts w:ascii="Times New Roman" w:hAnsi="Times New Roman" w:cs="Times New Roman"/>
          <w:b/>
          <w:sz w:val="24"/>
          <w:szCs w:val="24"/>
        </w:rPr>
        <w:t xml:space="preserve">Tujuan Dan Kegunaan Penelitian </w:t>
      </w:r>
    </w:p>
    <w:p w:rsidR="00AC10C2"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DE3E98">
        <w:rPr>
          <w:rFonts w:ascii="Times New Roman" w:hAnsi="Times New Roman" w:cs="Times New Roman"/>
          <w:sz w:val="24"/>
          <w:szCs w:val="24"/>
        </w:rPr>
        <w:t>Dibawah ini merupakan tujuan dan kegunaan dalam melakukan penelitian, adalah sebagai berikut:</w:t>
      </w:r>
    </w:p>
    <w:p w:rsidR="00AC10C2" w:rsidRPr="00172651"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p>
    <w:p w:rsidR="00AC10C2" w:rsidRPr="00EF08ED" w:rsidRDefault="00AC10C2" w:rsidP="00AC10C2">
      <w:pPr>
        <w:pStyle w:val="ListParagraph"/>
        <w:numPr>
          <w:ilvl w:val="2"/>
          <w:numId w:val="8"/>
        </w:numPr>
        <w:tabs>
          <w:tab w:val="left" w:pos="7979"/>
        </w:tabs>
        <w:spacing w:line="480" w:lineRule="auto"/>
        <w:ind w:left="567" w:hanging="567"/>
        <w:jc w:val="both"/>
        <w:rPr>
          <w:rFonts w:ascii="Times New Roman" w:hAnsi="Times New Roman" w:cs="Times New Roman"/>
          <w:b/>
          <w:sz w:val="24"/>
          <w:szCs w:val="24"/>
        </w:rPr>
      </w:pPr>
      <w:r w:rsidRPr="00EF08ED">
        <w:rPr>
          <w:rFonts w:ascii="Times New Roman" w:hAnsi="Times New Roman" w:cs="Times New Roman"/>
          <w:b/>
          <w:sz w:val="24"/>
          <w:szCs w:val="24"/>
        </w:rPr>
        <w:t>Tujuan Penelitian</w:t>
      </w:r>
    </w:p>
    <w:p w:rsidR="00AC10C2" w:rsidRPr="00EF08ED"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 xml:space="preserve">Setiap peneliti tentu mempunyai tujuan tertentu berdasarkan pada kepentingan serta motif-motif individual maupun kolektif. Tujuan peneliti berkaitan dengan penelaahan, pemahaman serta pengembangan bidang yang sedang diteliti. Dengan demikian tujuan merupakan aplikasi bagi dilaksanakannya suatu penelitian. Adapun tujuan penulis melakukan penelitian adalah: </w:t>
      </w:r>
    </w:p>
    <w:p w:rsidR="00AC10C2" w:rsidRPr="00EF08ED" w:rsidRDefault="00AC10C2" w:rsidP="00AC10C2">
      <w:pPr>
        <w:pStyle w:val="ListParagraph"/>
        <w:numPr>
          <w:ilvl w:val="0"/>
          <w:numId w:val="9"/>
        </w:numPr>
        <w:tabs>
          <w:tab w:val="left" w:pos="7979"/>
        </w:tabs>
        <w:spacing w:line="480" w:lineRule="auto"/>
        <w:ind w:left="284" w:hanging="284"/>
        <w:jc w:val="both"/>
        <w:rPr>
          <w:rFonts w:ascii="Times New Roman" w:hAnsi="Times New Roman" w:cs="Times New Roman"/>
          <w:sz w:val="24"/>
          <w:szCs w:val="24"/>
        </w:rPr>
      </w:pPr>
      <w:r w:rsidRPr="00EF08ED">
        <w:rPr>
          <w:rFonts w:ascii="Times New Roman" w:hAnsi="Times New Roman" w:cs="Times New Roman"/>
          <w:sz w:val="24"/>
          <w:szCs w:val="24"/>
        </w:rPr>
        <w:t>Untuk mengetahui implementasi program kerjasama ekspor rumput laut  indonesia-jepang serta apa tujuan utama dari kerjasama tersebut</w:t>
      </w:r>
      <w:r>
        <w:rPr>
          <w:rFonts w:ascii="Times New Roman" w:hAnsi="Times New Roman" w:cs="Times New Roman"/>
          <w:sz w:val="24"/>
          <w:szCs w:val="24"/>
        </w:rPr>
        <w:t>.</w:t>
      </w:r>
      <w:r w:rsidRPr="00EF08ED">
        <w:rPr>
          <w:rFonts w:ascii="Times New Roman" w:hAnsi="Times New Roman" w:cs="Times New Roman"/>
          <w:sz w:val="24"/>
          <w:szCs w:val="24"/>
        </w:rPr>
        <w:t xml:space="preserve"> </w:t>
      </w:r>
    </w:p>
    <w:p w:rsidR="00AC10C2" w:rsidRPr="00EF08ED" w:rsidRDefault="00AC10C2" w:rsidP="00AC10C2">
      <w:pPr>
        <w:pStyle w:val="ListParagraph"/>
        <w:numPr>
          <w:ilvl w:val="0"/>
          <w:numId w:val="9"/>
        </w:numPr>
        <w:tabs>
          <w:tab w:val="left" w:pos="7979"/>
        </w:tabs>
        <w:spacing w:line="480" w:lineRule="auto"/>
        <w:ind w:left="284" w:hanging="284"/>
        <w:jc w:val="both"/>
        <w:rPr>
          <w:rFonts w:ascii="Times New Roman" w:hAnsi="Times New Roman" w:cs="Times New Roman"/>
          <w:sz w:val="24"/>
          <w:szCs w:val="24"/>
        </w:rPr>
      </w:pPr>
      <w:r w:rsidRPr="00EF08ED">
        <w:rPr>
          <w:rFonts w:ascii="Times New Roman" w:hAnsi="Times New Roman" w:cs="Times New Roman"/>
          <w:sz w:val="24"/>
          <w:szCs w:val="24"/>
        </w:rPr>
        <w:t>untuk mengetahui pengaruh kerjasama indonesia-jepang terhadap ekspor rumput laut</w:t>
      </w:r>
      <w:r>
        <w:rPr>
          <w:rFonts w:ascii="Times New Roman" w:hAnsi="Times New Roman" w:cs="Times New Roman"/>
          <w:sz w:val="24"/>
          <w:szCs w:val="24"/>
        </w:rPr>
        <w:t>.</w:t>
      </w:r>
      <w:r w:rsidRPr="00EF08ED">
        <w:rPr>
          <w:rFonts w:ascii="Times New Roman" w:hAnsi="Times New Roman" w:cs="Times New Roman"/>
          <w:sz w:val="24"/>
          <w:szCs w:val="24"/>
        </w:rPr>
        <w:t xml:space="preserve"> </w:t>
      </w:r>
    </w:p>
    <w:p w:rsidR="00AC10C2" w:rsidRDefault="00AC10C2" w:rsidP="00AC10C2">
      <w:pPr>
        <w:pStyle w:val="ListParagraph"/>
        <w:numPr>
          <w:ilvl w:val="0"/>
          <w:numId w:val="9"/>
        </w:numPr>
        <w:tabs>
          <w:tab w:val="left" w:pos="7979"/>
        </w:tabs>
        <w:spacing w:line="480" w:lineRule="auto"/>
        <w:ind w:left="284" w:hanging="284"/>
        <w:jc w:val="both"/>
        <w:rPr>
          <w:rFonts w:ascii="Times New Roman" w:hAnsi="Times New Roman" w:cs="Times New Roman"/>
          <w:sz w:val="24"/>
          <w:szCs w:val="24"/>
        </w:rPr>
      </w:pPr>
      <w:r w:rsidRPr="00EF08ED">
        <w:rPr>
          <w:rFonts w:ascii="Times New Roman" w:hAnsi="Times New Roman" w:cs="Times New Roman"/>
          <w:sz w:val="24"/>
          <w:szCs w:val="24"/>
        </w:rPr>
        <w:t>untuk mengetahui sejauh mana keberhasilan kerjasama indonesia dengan jepang di bidang agribisnis dalam ekspor rumput laut dari indonesia ke jepang khususn</w:t>
      </w:r>
      <w:r>
        <w:rPr>
          <w:rFonts w:ascii="Times New Roman" w:hAnsi="Times New Roman" w:cs="Times New Roman"/>
          <w:sz w:val="24"/>
          <w:szCs w:val="24"/>
        </w:rPr>
        <w:t>ya dalam perekonomian indonesia.</w:t>
      </w:r>
    </w:p>
    <w:p w:rsidR="00AC10C2" w:rsidRPr="001B57B0" w:rsidRDefault="00AC10C2" w:rsidP="00AC10C2">
      <w:pPr>
        <w:pStyle w:val="ListParagraph"/>
        <w:tabs>
          <w:tab w:val="left" w:pos="7979"/>
        </w:tabs>
        <w:spacing w:line="480" w:lineRule="auto"/>
        <w:ind w:left="284"/>
        <w:jc w:val="both"/>
        <w:rPr>
          <w:rFonts w:ascii="Times New Roman" w:hAnsi="Times New Roman" w:cs="Times New Roman"/>
          <w:sz w:val="24"/>
          <w:szCs w:val="24"/>
        </w:rPr>
      </w:pPr>
    </w:p>
    <w:p w:rsidR="00AC10C2" w:rsidRPr="00EF08ED" w:rsidRDefault="00AC10C2" w:rsidP="00AC10C2">
      <w:pPr>
        <w:pStyle w:val="ListParagraph"/>
        <w:numPr>
          <w:ilvl w:val="2"/>
          <w:numId w:val="8"/>
        </w:numPr>
        <w:tabs>
          <w:tab w:val="left" w:pos="7979"/>
        </w:tabs>
        <w:spacing w:line="480" w:lineRule="auto"/>
        <w:ind w:left="567" w:hanging="567"/>
        <w:jc w:val="both"/>
        <w:rPr>
          <w:rFonts w:ascii="Times New Roman" w:hAnsi="Times New Roman" w:cs="Times New Roman"/>
          <w:b/>
          <w:sz w:val="24"/>
          <w:szCs w:val="24"/>
        </w:rPr>
      </w:pPr>
      <w:r w:rsidRPr="00EF08ED">
        <w:rPr>
          <w:rFonts w:ascii="Times New Roman" w:hAnsi="Times New Roman" w:cs="Times New Roman"/>
          <w:b/>
          <w:sz w:val="24"/>
          <w:szCs w:val="24"/>
        </w:rPr>
        <w:t>Kegunaan Penelitian</w:t>
      </w:r>
    </w:p>
    <w:p w:rsidR="00AC10C2" w:rsidRPr="00EF08ED" w:rsidRDefault="00AC10C2" w:rsidP="00AC10C2">
      <w:pPr>
        <w:pStyle w:val="ListParagraph"/>
        <w:tabs>
          <w:tab w:val="left" w:pos="7979"/>
        </w:tabs>
        <w:spacing w:line="480" w:lineRule="auto"/>
        <w:ind w:left="0" w:firstLine="709"/>
        <w:jc w:val="both"/>
        <w:rPr>
          <w:rFonts w:ascii="Times New Roman" w:hAnsi="Times New Roman" w:cs="Times New Roman"/>
          <w:sz w:val="24"/>
          <w:szCs w:val="24"/>
        </w:rPr>
      </w:pPr>
      <w:r w:rsidRPr="00EF08ED">
        <w:rPr>
          <w:rFonts w:ascii="Times New Roman" w:hAnsi="Times New Roman" w:cs="Times New Roman"/>
          <w:sz w:val="24"/>
          <w:szCs w:val="24"/>
        </w:rPr>
        <w:t>Adapun kegunaan penelitian ini antara lain :</w:t>
      </w:r>
    </w:p>
    <w:p w:rsidR="00AC10C2" w:rsidRPr="00EF08ED" w:rsidRDefault="00AC10C2" w:rsidP="00AC10C2">
      <w:pPr>
        <w:pStyle w:val="ListParagraph"/>
        <w:numPr>
          <w:ilvl w:val="0"/>
          <w:numId w:val="10"/>
        </w:numPr>
        <w:tabs>
          <w:tab w:val="left" w:pos="7979"/>
        </w:tabs>
        <w:spacing w:line="480" w:lineRule="auto"/>
        <w:ind w:left="284" w:hanging="284"/>
        <w:jc w:val="both"/>
        <w:rPr>
          <w:rFonts w:ascii="Times New Roman" w:hAnsi="Times New Roman" w:cs="Times New Roman"/>
          <w:sz w:val="24"/>
          <w:szCs w:val="24"/>
        </w:rPr>
      </w:pPr>
      <w:r w:rsidRPr="00EF08ED">
        <w:rPr>
          <w:rFonts w:ascii="Times New Roman" w:hAnsi="Times New Roman" w:cs="Times New Roman"/>
          <w:sz w:val="24"/>
          <w:szCs w:val="24"/>
        </w:rPr>
        <w:t xml:space="preserve">Bagi penulis, penelitian ini berguna untuk menambah pengetahuan dalam masalah yang ditelaah, melatih ketajaman berfikir sehingga mendukung dalam rangka mempersiapkan diri untuk menjadi seorang intelektual sekaligus untuk </w:t>
      </w:r>
      <w:r w:rsidRPr="00EF08ED">
        <w:rPr>
          <w:rFonts w:ascii="Times New Roman" w:hAnsi="Times New Roman" w:cs="Times New Roman"/>
          <w:sz w:val="24"/>
          <w:szCs w:val="24"/>
        </w:rPr>
        <w:lastRenderedPageBreak/>
        <w:t>memenuhi salah satu syarat mata kuliah praktikum Profesi Hubungan Internasional, Program Strata-1, Tahun Akademik 2018-2019.</w:t>
      </w:r>
    </w:p>
    <w:p w:rsidR="00AC10C2" w:rsidRPr="00EF08ED" w:rsidRDefault="00AC10C2" w:rsidP="00AC10C2">
      <w:pPr>
        <w:pStyle w:val="ListParagraph"/>
        <w:numPr>
          <w:ilvl w:val="0"/>
          <w:numId w:val="10"/>
        </w:numPr>
        <w:tabs>
          <w:tab w:val="left" w:pos="7979"/>
        </w:tabs>
        <w:spacing w:line="480" w:lineRule="auto"/>
        <w:ind w:left="284" w:hanging="284"/>
        <w:jc w:val="both"/>
        <w:rPr>
          <w:rFonts w:ascii="Times New Roman" w:hAnsi="Times New Roman" w:cs="Times New Roman"/>
          <w:sz w:val="24"/>
          <w:szCs w:val="24"/>
        </w:rPr>
      </w:pPr>
      <w:r w:rsidRPr="00EF08ED">
        <w:rPr>
          <w:rFonts w:ascii="Times New Roman" w:hAnsi="Times New Roman" w:cs="Times New Roman"/>
          <w:sz w:val="24"/>
          <w:szCs w:val="24"/>
        </w:rPr>
        <w:t xml:space="preserve">Bagi institusi, Universitas Pasundan, karya tulis ini diharapkan dapat dijadikan sumbangan untuk memperkaya khasanah literatur studi Hubungan Internasional. </w:t>
      </w:r>
    </w:p>
    <w:p w:rsidR="00AC10C2" w:rsidRPr="00EF08ED" w:rsidRDefault="00AC10C2" w:rsidP="00AC10C2">
      <w:pPr>
        <w:pStyle w:val="ListParagraph"/>
        <w:numPr>
          <w:ilvl w:val="0"/>
          <w:numId w:val="10"/>
        </w:numPr>
        <w:tabs>
          <w:tab w:val="left" w:pos="7979"/>
        </w:tabs>
        <w:spacing w:line="480" w:lineRule="auto"/>
        <w:ind w:left="284" w:hanging="284"/>
        <w:jc w:val="both"/>
        <w:rPr>
          <w:rFonts w:ascii="Times New Roman" w:hAnsi="Times New Roman" w:cs="Times New Roman"/>
          <w:sz w:val="24"/>
          <w:szCs w:val="24"/>
        </w:rPr>
      </w:pPr>
      <w:r w:rsidRPr="00EF08ED">
        <w:rPr>
          <w:rFonts w:ascii="Times New Roman" w:hAnsi="Times New Roman" w:cs="Times New Roman"/>
          <w:sz w:val="24"/>
          <w:szCs w:val="24"/>
        </w:rPr>
        <w:t xml:space="preserve">Sebagai referensi tambahan bagi pengembangan studi Hubungan Internasional secara khusus, yaitu sebagai landasan studi berikutnya mengenai implikasi kerjasama indonesia-jepang dalam sektor agribisnis </w:t>
      </w:r>
      <w:r>
        <w:rPr>
          <w:rFonts w:ascii="Times New Roman" w:hAnsi="Times New Roman" w:cs="Times New Roman"/>
          <w:sz w:val="24"/>
          <w:szCs w:val="24"/>
        </w:rPr>
        <w:t>pengaruhnya ekspor rumput laut Indonesia ke Jepang.</w:t>
      </w:r>
    </w:p>
    <w:p w:rsidR="00AC10C2" w:rsidRPr="005E7637" w:rsidRDefault="00AC10C2" w:rsidP="00AC10C2">
      <w:pPr>
        <w:pStyle w:val="ListParagraph"/>
        <w:numPr>
          <w:ilvl w:val="0"/>
          <w:numId w:val="10"/>
        </w:numPr>
        <w:tabs>
          <w:tab w:val="left" w:pos="7979"/>
        </w:tabs>
        <w:spacing w:line="480" w:lineRule="auto"/>
        <w:ind w:left="284" w:hanging="284"/>
        <w:jc w:val="both"/>
        <w:rPr>
          <w:rFonts w:ascii="Times New Roman" w:hAnsi="Times New Roman" w:cs="Times New Roman"/>
          <w:sz w:val="24"/>
          <w:szCs w:val="24"/>
        </w:rPr>
      </w:pPr>
      <w:r w:rsidRPr="00EF08ED">
        <w:rPr>
          <w:rFonts w:ascii="Times New Roman" w:hAnsi="Times New Roman" w:cs="Times New Roman"/>
          <w:sz w:val="24"/>
          <w:szCs w:val="24"/>
        </w:rPr>
        <w:t>Bagi para pembaca, rangkaian pemikiran ini diharapkan dapat berguna bagi pihak-pihak yang memerlukan dan sebagai bahan perbandingan bagi penelitian sejenis, dan agar aspek-aspek yang belum terungkap dalam penelitian ini dapat dikembangkan lebih lanjut.</w:t>
      </w:r>
    </w:p>
    <w:p w:rsidR="00176899" w:rsidRDefault="00176899" w:rsidP="00502E7F">
      <w:pPr>
        <w:tabs>
          <w:tab w:val="left" w:pos="7979"/>
        </w:tabs>
        <w:spacing w:after="0" w:line="480" w:lineRule="auto"/>
        <w:jc w:val="both"/>
        <w:rPr>
          <w:rFonts w:ascii="Times New Roman" w:hAnsi="Times New Roman" w:cs="Times New Roman"/>
          <w:sz w:val="24"/>
          <w:szCs w:val="24"/>
        </w:rPr>
        <w:sectPr w:rsidR="00176899" w:rsidSect="00494C1A">
          <w:footerReference w:type="default" r:id="rId11"/>
          <w:pgSz w:w="11906" w:h="16838"/>
          <w:pgMar w:top="1701" w:right="1701" w:bottom="1701" w:left="2268" w:header="709" w:footer="709" w:gutter="0"/>
          <w:pgNumType w:start="2"/>
          <w:cols w:space="708"/>
          <w:docGrid w:linePitch="360"/>
        </w:sectPr>
      </w:pPr>
    </w:p>
    <w:p w:rsidR="00DC5762" w:rsidRDefault="00DC5762"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Default="00FB6A7F" w:rsidP="00FB6A7F">
      <w:pPr>
        <w:rPr>
          <w:rFonts w:ascii="Times New Roman" w:hAnsi="Times New Roman" w:cs="Times New Roman"/>
          <w:sz w:val="24"/>
          <w:szCs w:val="24"/>
        </w:rPr>
      </w:pPr>
    </w:p>
    <w:p w:rsidR="00FB6A7F" w:rsidRPr="00FB6A7F" w:rsidRDefault="00FB6A7F" w:rsidP="00FB6A7F">
      <w:pPr>
        <w:rPr>
          <w:rFonts w:ascii="Times New Roman" w:hAnsi="Times New Roman" w:cs="Times New Roman"/>
          <w:sz w:val="24"/>
          <w:szCs w:val="24"/>
        </w:rPr>
      </w:pPr>
    </w:p>
    <w:sectPr w:rsidR="00FB6A7F" w:rsidRPr="00FB6A7F" w:rsidSect="008C088E">
      <w:footerReference w:type="default" r:id="rId12"/>
      <w:pgSz w:w="11906" w:h="16838" w:code="9"/>
      <w:pgMar w:top="1701" w:right="1701" w:bottom="1701" w:left="2268" w:header="709" w:footer="709"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83" w:rsidRDefault="00614E83" w:rsidP="001574F8">
      <w:pPr>
        <w:spacing w:after="0" w:line="240" w:lineRule="auto"/>
      </w:pPr>
      <w:r>
        <w:separator/>
      </w:r>
    </w:p>
  </w:endnote>
  <w:endnote w:type="continuationSeparator" w:id="0">
    <w:p w:rsidR="00614E83" w:rsidRDefault="00614E83" w:rsidP="0015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61617"/>
      <w:docPartObj>
        <w:docPartGallery w:val="Page Numbers (Bottom of Page)"/>
        <w:docPartUnique/>
      </w:docPartObj>
    </w:sdtPr>
    <w:sdtEndPr>
      <w:rPr>
        <w:noProof/>
      </w:rPr>
    </w:sdtEndPr>
    <w:sdtContent>
      <w:p w:rsidR="007575C2" w:rsidRDefault="007575C2">
        <w:pPr>
          <w:pStyle w:val="Footer"/>
          <w:jc w:val="center"/>
        </w:pPr>
        <w:r>
          <w:fldChar w:fldCharType="begin"/>
        </w:r>
        <w:r>
          <w:instrText xml:space="preserve"> PAGE   \* MERGEFORMAT </w:instrText>
        </w:r>
        <w:r>
          <w:fldChar w:fldCharType="separate"/>
        </w:r>
        <w:r w:rsidR="00FB6A7F">
          <w:rPr>
            <w:noProof/>
          </w:rPr>
          <w:t>1</w:t>
        </w:r>
        <w:r>
          <w:rPr>
            <w:noProof/>
          </w:rPr>
          <w:fldChar w:fldCharType="end"/>
        </w:r>
      </w:p>
    </w:sdtContent>
  </w:sdt>
  <w:p w:rsidR="007575C2" w:rsidRDefault="00757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C2" w:rsidRDefault="007575C2">
    <w:pPr>
      <w:pStyle w:val="Footer"/>
      <w:jc w:val="center"/>
    </w:pPr>
  </w:p>
  <w:p w:rsidR="007575C2" w:rsidRDefault="007575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C2" w:rsidRDefault="00757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83" w:rsidRDefault="00614E83" w:rsidP="001574F8">
      <w:pPr>
        <w:spacing w:after="0" w:line="240" w:lineRule="auto"/>
      </w:pPr>
      <w:r>
        <w:separator/>
      </w:r>
    </w:p>
  </w:footnote>
  <w:footnote w:type="continuationSeparator" w:id="0">
    <w:p w:rsidR="00614E83" w:rsidRDefault="00614E83" w:rsidP="00157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85993"/>
      <w:docPartObj>
        <w:docPartGallery w:val="Page Numbers (Top of Page)"/>
        <w:docPartUnique/>
      </w:docPartObj>
    </w:sdtPr>
    <w:sdtEndPr>
      <w:rPr>
        <w:noProof/>
      </w:rPr>
    </w:sdtEndPr>
    <w:sdtContent>
      <w:p w:rsidR="007575C2" w:rsidRDefault="007575C2">
        <w:pPr>
          <w:pStyle w:val="Header"/>
          <w:jc w:val="right"/>
        </w:pPr>
        <w:r>
          <w:fldChar w:fldCharType="begin"/>
        </w:r>
        <w:r>
          <w:instrText xml:space="preserve"> PAGE   \* MERGEFORMAT </w:instrText>
        </w:r>
        <w:r>
          <w:fldChar w:fldCharType="separate"/>
        </w:r>
        <w:r w:rsidR="00FB6A7F">
          <w:rPr>
            <w:noProof/>
          </w:rPr>
          <w:t>1</w:t>
        </w:r>
        <w:r>
          <w:rPr>
            <w:noProof/>
          </w:rPr>
          <w:fldChar w:fldCharType="end"/>
        </w:r>
      </w:p>
    </w:sdtContent>
  </w:sdt>
  <w:p w:rsidR="007575C2" w:rsidRDefault="00757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22F"/>
    <w:multiLevelType w:val="hybridMultilevel"/>
    <w:tmpl w:val="1592C574"/>
    <w:lvl w:ilvl="0" w:tplc="9188902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D81E39"/>
    <w:multiLevelType w:val="hybridMultilevel"/>
    <w:tmpl w:val="E6141F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AC1A67"/>
    <w:multiLevelType w:val="multilevel"/>
    <w:tmpl w:val="288AADA6"/>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10000B20"/>
    <w:multiLevelType w:val="hybridMultilevel"/>
    <w:tmpl w:val="FA30C29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A816E18"/>
    <w:multiLevelType w:val="hybridMultilevel"/>
    <w:tmpl w:val="43E87258"/>
    <w:lvl w:ilvl="0" w:tplc="66B0ED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351A26"/>
    <w:multiLevelType w:val="hybridMultilevel"/>
    <w:tmpl w:val="E7F07AE6"/>
    <w:lvl w:ilvl="0" w:tplc="B87633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9A437B8"/>
    <w:multiLevelType w:val="hybridMultilevel"/>
    <w:tmpl w:val="7E608A72"/>
    <w:lvl w:ilvl="0" w:tplc="DC3699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A5B2990"/>
    <w:multiLevelType w:val="hybridMultilevel"/>
    <w:tmpl w:val="7CE4C4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552743"/>
    <w:multiLevelType w:val="hybridMultilevel"/>
    <w:tmpl w:val="E894F24A"/>
    <w:lvl w:ilvl="0" w:tplc="0421000F">
      <w:start w:val="1"/>
      <w:numFmt w:val="decimal"/>
      <w:lvlText w:val="%1."/>
      <w:lvlJc w:val="left"/>
      <w:pPr>
        <w:ind w:left="644"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14568F2"/>
    <w:multiLevelType w:val="multilevel"/>
    <w:tmpl w:val="6960EFA6"/>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2"/>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31D27F87"/>
    <w:multiLevelType w:val="multilevel"/>
    <w:tmpl w:val="61C8A5BE"/>
    <w:lvl w:ilvl="0">
      <w:start w:val="4"/>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32454C69"/>
    <w:multiLevelType w:val="hybridMultilevel"/>
    <w:tmpl w:val="1766160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40BF1473"/>
    <w:multiLevelType w:val="multilevel"/>
    <w:tmpl w:val="BF7EC7FA"/>
    <w:lvl w:ilvl="0">
      <w:start w:val="1"/>
      <w:numFmt w:val="decimal"/>
      <w:lvlText w:val="%1."/>
      <w:lvlJc w:val="left"/>
      <w:pPr>
        <w:ind w:left="1200" w:hanging="360"/>
      </w:pPr>
      <w:rPr>
        <w:rFonts w:hint="default"/>
      </w:rPr>
    </w:lvl>
    <w:lvl w:ilvl="1">
      <w:start w:val="4"/>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13">
    <w:nsid w:val="44E12D02"/>
    <w:multiLevelType w:val="hybridMultilevel"/>
    <w:tmpl w:val="CB0623E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4E817966"/>
    <w:multiLevelType w:val="hybridMultilevel"/>
    <w:tmpl w:val="0BB436A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51CD60A5"/>
    <w:multiLevelType w:val="hybridMultilevel"/>
    <w:tmpl w:val="07FE0410"/>
    <w:lvl w:ilvl="0" w:tplc="19924C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8480E04"/>
    <w:multiLevelType w:val="multilevel"/>
    <w:tmpl w:val="D85A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644A5E"/>
    <w:multiLevelType w:val="hybridMultilevel"/>
    <w:tmpl w:val="2DC42964"/>
    <w:lvl w:ilvl="0" w:tplc="0D749FF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256D06"/>
    <w:multiLevelType w:val="hybridMultilevel"/>
    <w:tmpl w:val="99B68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7757F9"/>
    <w:multiLevelType w:val="hybridMultilevel"/>
    <w:tmpl w:val="B43E6682"/>
    <w:lvl w:ilvl="0" w:tplc="1CBE085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4072EB"/>
    <w:multiLevelType w:val="hybridMultilevel"/>
    <w:tmpl w:val="E7A09C2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6D621CA8"/>
    <w:multiLevelType w:val="hybridMultilevel"/>
    <w:tmpl w:val="159C55C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6E5E4979"/>
    <w:multiLevelType w:val="hybridMultilevel"/>
    <w:tmpl w:val="B1D48D7A"/>
    <w:lvl w:ilvl="0" w:tplc="3F4EE4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F6A02E2"/>
    <w:multiLevelType w:val="multilevel"/>
    <w:tmpl w:val="0B04FF8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753A0CE6"/>
    <w:multiLevelType w:val="multilevel"/>
    <w:tmpl w:val="E55201D4"/>
    <w:lvl w:ilvl="0">
      <w:start w:val="1"/>
      <w:numFmt w:val="decimal"/>
      <w:lvlText w:val="%1."/>
      <w:lvlJc w:val="left"/>
      <w:pPr>
        <w:ind w:left="1080" w:hanging="360"/>
      </w:pPr>
      <w:rPr>
        <w:rFonts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nsid w:val="78047AB8"/>
    <w:multiLevelType w:val="hybridMultilevel"/>
    <w:tmpl w:val="74D4571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7AF55263"/>
    <w:multiLevelType w:val="hybridMultilevel"/>
    <w:tmpl w:val="B6A66C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B257CB2"/>
    <w:multiLevelType w:val="hybridMultilevel"/>
    <w:tmpl w:val="15A837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E3E52EF"/>
    <w:multiLevelType w:val="multilevel"/>
    <w:tmpl w:val="DD025722"/>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7EB71904"/>
    <w:multiLevelType w:val="hybridMultilevel"/>
    <w:tmpl w:val="C500257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19"/>
  </w:num>
  <w:num w:numId="3">
    <w:abstractNumId w:val="4"/>
  </w:num>
  <w:num w:numId="4">
    <w:abstractNumId w:val="15"/>
  </w:num>
  <w:num w:numId="5">
    <w:abstractNumId w:val="22"/>
  </w:num>
  <w:num w:numId="6">
    <w:abstractNumId w:val="5"/>
  </w:num>
  <w:num w:numId="7">
    <w:abstractNumId w:val="0"/>
  </w:num>
  <w:num w:numId="8">
    <w:abstractNumId w:val="24"/>
  </w:num>
  <w:num w:numId="9">
    <w:abstractNumId w:val="11"/>
  </w:num>
  <w:num w:numId="10">
    <w:abstractNumId w:val="20"/>
  </w:num>
  <w:num w:numId="11">
    <w:abstractNumId w:val="12"/>
  </w:num>
  <w:num w:numId="12">
    <w:abstractNumId w:val="16"/>
  </w:num>
  <w:num w:numId="13">
    <w:abstractNumId w:val="7"/>
  </w:num>
  <w:num w:numId="14">
    <w:abstractNumId w:val="23"/>
  </w:num>
  <w:num w:numId="15">
    <w:abstractNumId w:val="6"/>
  </w:num>
  <w:num w:numId="16">
    <w:abstractNumId w:val="25"/>
  </w:num>
  <w:num w:numId="17">
    <w:abstractNumId w:val="21"/>
  </w:num>
  <w:num w:numId="18">
    <w:abstractNumId w:val="9"/>
  </w:num>
  <w:num w:numId="19">
    <w:abstractNumId w:val="14"/>
  </w:num>
  <w:num w:numId="20">
    <w:abstractNumId w:val="8"/>
  </w:num>
  <w:num w:numId="21">
    <w:abstractNumId w:val="3"/>
  </w:num>
  <w:num w:numId="22">
    <w:abstractNumId w:val="27"/>
  </w:num>
  <w:num w:numId="23">
    <w:abstractNumId w:val="13"/>
  </w:num>
  <w:num w:numId="24">
    <w:abstractNumId w:val="26"/>
  </w:num>
  <w:num w:numId="25">
    <w:abstractNumId w:val="28"/>
  </w:num>
  <w:num w:numId="26">
    <w:abstractNumId w:val="17"/>
  </w:num>
  <w:num w:numId="27">
    <w:abstractNumId w:val="29"/>
  </w:num>
  <w:num w:numId="28">
    <w:abstractNumId w:val="18"/>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86"/>
    <w:rsid w:val="00033013"/>
    <w:rsid w:val="00046589"/>
    <w:rsid w:val="00050479"/>
    <w:rsid w:val="0005554E"/>
    <w:rsid w:val="00076322"/>
    <w:rsid w:val="00086FA6"/>
    <w:rsid w:val="000A0377"/>
    <w:rsid w:val="000B4005"/>
    <w:rsid w:val="000D1424"/>
    <w:rsid w:val="000D4370"/>
    <w:rsid w:val="001505A1"/>
    <w:rsid w:val="001574F8"/>
    <w:rsid w:val="00167DA7"/>
    <w:rsid w:val="00176899"/>
    <w:rsid w:val="00177918"/>
    <w:rsid w:val="0019551B"/>
    <w:rsid w:val="001D172A"/>
    <w:rsid w:val="001E6829"/>
    <w:rsid w:val="00244C67"/>
    <w:rsid w:val="002A0249"/>
    <w:rsid w:val="002A227C"/>
    <w:rsid w:val="002A4B84"/>
    <w:rsid w:val="002E0725"/>
    <w:rsid w:val="002E3CBA"/>
    <w:rsid w:val="002E48F2"/>
    <w:rsid w:val="002F56F2"/>
    <w:rsid w:val="002F5D7B"/>
    <w:rsid w:val="0031595A"/>
    <w:rsid w:val="003216DD"/>
    <w:rsid w:val="00333E4D"/>
    <w:rsid w:val="00340254"/>
    <w:rsid w:val="00363A76"/>
    <w:rsid w:val="0038710A"/>
    <w:rsid w:val="003A1915"/>
    <w:rsid w:val="003B3567"/>
    <w:rsid w:val="003E325B"/>
    <w:rsid w:val="003E6034"/>
    <w:rsid w:val="003E7D38"/>
    <w:rsid w:val="00401666"/>
    <w:rsid w:val="00494C1A"/>
    <w:rsid w:val="00502E7F"/>
    <w:rsid w:val="00505A0A"/>
    <w:rsid w:val="005111E7"/>
    <w:rsid w:val="005479CC"/>
    <w:rsid w:val="005675EC"/>
    <w:rsid w:val="005753B8"/>
    <w:rsid w:val="005E3D2E"/>
    <w:rsid w:val="005F42A4"/>
    <w:rsid w:val="00613886"/>
    <w:rsid w:val="00614E83"/>
    <w:rsid w:val="00641CF4"/>
    <w:rsid w:val="0065598E"/>
    <w:rsid w:val="00665A07"/>
    <w:rsid w:val="00690787"/>
    <w:rsid w:val="00692428"/>
    <w:rsid w:val="006B2335"/>
    <w:rsid w:val="006B4DEC"/>
    <w:rsid w:val="006E17A3"/>
    <w:rsid w:val="006E6C81"/>
    <w:rsid w:val="006F6368"/>
    <w:rsid w:val="007071FC"/>
    <w:rsid w:val="00725990"/>
    <w:rsid w:val="0074206C"/>
    <w:rsid w:val="007575C2"/>
    <w:rsid w:val="00761E8E"/>
    <w:rsid w:val="007B1882"/>
    <w:rsid w:val="007C01E1"/>
    <w:rsid w:val="007D0D28"/>
    <w:rsid w:val="007D2F3C"/>
    <w:rsid w:val="0080195C"/>
    <w:rsid w:val="008151DF"/>
    <w:rsid w:val="008224DD"/>
    <w:rsid w:val="00822AD2"/>
    <w:rsid w:val="00835087"/>
    <w:rsid w:val="008457C4"/>
    <w:rsid w:val="00861735"/>
    <w:rsid w:val="00861AFB"/>
    <w:rsid w:val="00863362"/>
    <w:rsid w:val="00880FF3"/>
    <w:rsid w:val="00895389"/>
    <w:rsid w:val="008C088E"/>
    <w:rsid w:val="008D2CCD"/>
    <w:rsid w:val="008D7086"/>
    <w:rsid w:val="008F4189"/>
    <w:rsid w:val="009018EF"/>
    <w:rsid w:val="00926397"/>
    <w:rsid w:val="009410CA"/>
    <w:rsid w:val="009577C4"/>
    <w:rsid w:val="00964AE8"/>
    <w:rsid w:val="00987E5D"/>
    <w:rsid w:val="009D06E8"/>
    <w:rsid w:val="009D0CDD"/>
    <w:rsid w:val="009D18DC"/>
    <w:rsid w:val="009D49E8"/>
    <w:rsid w:val="009F6FEA"/>
    <w:rsid w:val="00A65826"/>
    <w:rsid w:val="00A67E49"/>
    <w:rsid w:val="00AB5C52"/>
    <w:rsid w:val="00AC10C2"/>
    <w:rsid w:val="00AC20FC"/>
    <w:rsid w:val="00AC24C4"/>
    <w:rsid w:val="00AC3E7F"/>
    <w:rsid w:val="00AE44AF"/>
    <w:rsid w:val="00AF6027"/>
    <w:rsid w:val="00AF7BB9"/>
    <w:rsid w:val="00B307AC"/>
    <w:rsid w:val="00B4151E"/>
    <w:rsid w:val="00B5470D"/>
    <w:rsid w:val="00B66F19"/>
    <w:rsid w:val="00BA0B56"/>
    <w:rsid w:val="00BA6FCE"/>
    <w:rsid w:val="00BB3A06"/>
    <w:rsid w:val="00BE4E97"/>
    <w:rsid w:val="00BF0533"/>
    <w:rsid w:val="00BF3E4D"/>
    <w:rsid w:val="00C02AAE"/>
    <w:rsid w:val="00C11AC2"/>
    <w:rsid w:val="00C67025"/>
    <w:rsid w:val="00C80DB3"/>
    <w:rsid w:val="00CF6574"/>
    <w:rsid w:val="00D21543"/>
    <w:rsid w:val="00D557A3"/>
    <w:rsid w:val="00D70654"/>
    <w:rsid w:val="00D716A4"/>
    <w:rsid w:val="00DB38AF"/>
    <w:rsid w:val="00DC5762"/>
    <w:rsid w:val="00DF3570"/>
    <w:rsid w:val="00E00056"/>
    <w:rsid w:val="00E27B6F"/>
    <w:rsid w:val="00E51CBF"/>
    <w:rsid w:val="00E72F34"/>
    <w:rsid w:val="00E92660"/>
    <w:rsid w:val="00EB4E56"/>
    <w:rsid w:val="00F0489E"/>
    <w:rsid w:val="00F24487"/>
    <w:rsid w:val="00F552AE"/>
    <w:rsid w:val="00F84070"/>
    <w:rsid w:val="00FA1EE6"/>
    <w:rsid w:val="00FB6A7F"/>
    <w:rsid w:val="00FF6E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325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886"/>
    <w:pPr>
      <w:ind w:left="720"/>
      <w:contextualSpacing/>
    </w:pPr>
  </w:style>
  <w:style w:type="paragraph" w:styleId="FootnoteText">
    <w:name w:val="footnote text"/>
    <w:basedOn w:val="Normal"/>
    <w:link w:val="FootnoteTextChar"/>
    <w:uiPriority w:val="99"/>
    <w:semiHidden/>
    <w:unhideWhenUsed/>
    <w:rsid w:val="00157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4F8"/>
    <w:rPr>
      <w:sz w:val="20"/>
      <w:szCs w:val="20"/>
    </w:rPr>
  </w:style>
  <w:style w:type="character" w:styleId="FootnoteReference">
    <w:name w:val="footnote reference"/>
    <w:basedOn w:val="DefaultParagraphFont"/>
    <w:uiPriority w:val="99"/>
    <w:semiHidden/>
    <w:unhideWhenUsed/>
    <w:rsid w:val="001574F8"/>
    <w:rPr>
      <w:vertAlign w:val="superscript"/>
    </w:rPr>
  </w:style>
  <w:style w:type="paragraph" w:styleId="Header">
    <w:name w:val="header"/>
    <w:basedOn w:val="Normal"/>
    <w:link w:val="HeaderChar"/>
    <w:uiPriority w:val="99"/>
    <w:unhideWhenUsed/>
    <w:rsid w:val="00AC2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C4"/>
  </w:style>
  <w:style w:type="paragraph" w:styleId="Footer">
    <w:name w:val="footer"/>
    <w:basedOn w:val="Normal"/>
    <w:link w:val="FooterChar"/>
    <w:uiPriority w:val="99"/>
    <w:unhideWhenUsed/>
    <w:rsid w:val="00AC2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C4"/>
  </w:style>
  <w:style w:type="paragraph" w:styleId="BalloonText">
    <w:name w:val="Balloon Text"/>
    <w:basedOn w:val="Normal"/>
    <w:link w:val="BalloonTextChar"/>
    <w:uiPriority w:val="99"/>
    <w:semiHidden/>
    <w:unhideWhenUsed/>
    <w:rsid w:val="00AC2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4C4"/>
    <w:rPr>
      <w:rFonts w:ascii="Tahoma" w:hAnsi="Tahoma" w:cs="Tahoma"/>
      <w:sz w:val="16"/>
      <w:szCs w:val="16"/>
    </w:rPr>
  </w:style>
  <w:style w:type="character" w:styleId="Hyperlink">
    <w:name w:val="Hyperlink"/>
    <w:basedOn w:val="DefaultParagraphFont"/>
    <w:uiPriority w:val="99"/>
    <w:unhideWhenUsed/>
    <w:rsid w:val="00176899"/>
    <w:rPr>
      <w:color w:val="0000FF" w:themeColor="hyperlink"/>
      <w:u w:val="single"/>
    </w:rPr>
  </w:style>
  <w:style w:type="character" w:customStyle="1" w:styleId="Heading1Char">
    <w:name w:val="Heading 1 Char"/>
    <w:basedOn w:val="DefaultParagraphFont"/>
    <w:link w:val="Heading1"/>
    <w:uiPriority w:val="9"/>
    <w:rsid w:val="003E325B"/>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3E325B"/>
  </w:style>
  <w:style w:type="table" w:styleId="TableGrid">
    <w:name w:val="Table Grid"/>
    <w:basedOn w:val="TableNormal"/>
    <w:uiPriority w:val="59"/>
    <w:rsid w:val="0050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325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886"/>
    <w:pPr>
      <w:ind w:left="720"/>
      <w:contextualSpacing/>
    </w:pPr>
  </w:style>
  <w:style w:type="paragraph" w:styleId="FootnoteText">
    <w:name w:val="footnote text"/>
    <w:basedOn w:val="Normal"/>
    <w:link w:val="FootnoteTextChar"/>
    <w:uiPriority w:val="99"/>
    <w:semiHidden/>
    <w:unhideWhenUsed/>
    <w:rsid w:val="00157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4F8"/>
    <w:rPr>
      <w:sz w:val="20"/>
      <w:szCs w:val="20"/>
    </w:rPr>
  </w:style>
  <w:style w:type="character" w:styleId="FootnoteReference">
    <w:name w:val="footnote reference"/>
    <w:basedOn w:val="DefaultParagraphFont"/>
    <w:uiPriority w:val="99"/>
    <w:semiHidden/>
    <w:unhideWhenUsed/>
    <w:rsid w:val="001574F8"/>
    <w:rPr>
      <w:vertAlign w:val="superscript"/>
    </w:rPr>
  </w:style>
  <w:style w:type="paragraph" w:styleId="Header">
    <w:name w:val="header"/>
    <w:basedOn w:val="Normal"/>
    <w:link w:val="HeaderChar"/>
    <w:uiPriority w:val="99"/>
    <w:unhideWhenUsed/>
    <w:rsid w:val="00AC2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C4"/>
  </w:style>
  <w:style w:type="paragraph" w:styleId="Footer">
    <w:name w:val="footer"/>
    <w:basedOn w:val="Normal"/>
    <w:link w:val="FooterChar"/>
    <w:uiPriority w:val="99"/>
    <w:unhideWhenUsed/>
    <w:rsid w:val="00AC2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C4"/>
  </w:style>
  <w:style w:type="paragraph" w:styleId="BalloonText">
    <w:name w:val="Balloon Text"/>
    <w:basedOn w:val="Normal"/>
    <w:link w:val="BalloonTextChar"/>
    <w:uiPriority w:val="99"/>
    <w:semiHidden/>
    <w:unhideWhenUsed/>
    <w:rsid w:val="00AC2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4C4"/>
    <w:rPr>
      <w:rFonts w:ascii="Tahoma" w:hAnsi="Tahoma" w:cs="Tahoma"/>
      <w:sz w:val="16"/>
      <w:szCs w:val="16"/>
    </w:rPr>
  </w:style>
  <w:style w:type="character" w:styleId="Hyperlink">
    <w:name w:val="Hyperlink"/>
    <w:basedOn w:val="DefaultParagraphFont"/>
    <w:uiPriority w:val="99"/>
    <w:unhideWhenUsed/>
    <w:rsid w:val="00176899"/>
    <w:rPr>
      <w:color w:val="0000FF" w:themeColor="hyperlink"/>
      <w:u w:val="single"/>
    </w:rPr>
  </w:style>
  <w:style w:type="character" w:customStyle="1" w:styleId="Heading1Char">
    <w:name w:val="Heading 1 Char"/>
    <w:basedOn w:val="DefaultParagraphFont"/>
    <w:link w:val="Heading1"/>
    <w:uiPriority w:val="9"/>
    <w:rsid w:val="003E325B"/>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3E325B"/>
  </w:style>
  <w:style w:type="table" w:styleId="TableGrid">
    <w:name w:val="Table Grid"/>
    <w:basedOn w:val="TableNormal"/>
    <w:uiPriority w:val="59"/>
    <w:rsid w:val="0050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Kem19</b:Tag>
    <b:SourceType>InternetSite</b:SourceType>
    <b:Guid>{87FFCBD2-693C-431C-8395-4DC4C1EC74F2}</b:Guid>
    <b:Title>Kerjasama Bilateral</b:Title>
    <b:Author>
      <b:Author>
        <b:NameList>
          <b:Person>
            <b:Last>Negeri</b:Last>
            <b:First>Kementrian</b:First>
            <b:Middle>Luar</b:Middle>
          </b:Person>
        </b:NameList>
      </b:Author>
    </b:Author>
    <b:YearAccessed>2019</b:YearAccessed>
    <b:MonthAccessed>Januari</b:MonthAccessed>
    <b:DayAccessed>16</b:DayAccessed>
    <b:URL>http://www.kemlu.go.id/id/kebijakan/detail-kerjasama-bilateral.aspx?id=56</b:URL>
    <b:RefOrder>1</b:RefOrder>
  </b:Source>
  <b:Source>
    <b:Tag>Dar17</b:Tag>
    <b:SourceType>InternetSite</b:SourceType>
    <b:Guid>{636008A7-454D-4995-9506-06A9A44636B9}</b:Guid>
    <b:Title>Dari 17.504 pulau di Indonesia, 16.056 telah diverivikasi PBB</b:Title>
    <b:Year>2017</b:Year>
    <b:YearAccessed>2019</b:YearAccessed>
    <b:MonthAccessed>Januari</b:MonthAccessed>
    <b:DayAccessed>19</b:DayAccessed>
    <b:URL> www.merdeka.com</b:URL>
    <b:RefOrder>2</b:RefOrder>
  </b:Source>
  <b:Source>
    <b:Tag>Kem18</b:Tag>
    <b:SourceType>InternetSite</b:SourceType>
    <b:Guid>{92C84108-B93D-4AAA-8BEE-B32640B385FB}</b:Guid>
    <b:Author>
      <b:Author>
        <b:NameList>
          <b:Person>
            <b:Last>Kemenperin</b:Last>
          </b:Person>
        </b:NameList>
      </b:Author>
    </b:Author>
    <b:Title>rumput laut dikembangkan</b:Title>
    <b:Year>2018</b:Year>
    <b:YearAccessed>2019</b:YearAccessed>
    <b:MonthAccessed>januari</b:MonthAccessed>
    <b:DayAccessed>20</b:DayAccessed>
    <b:URL> www.kemenperin.go.id.</b:URL>
    <b:RefOrder>3</b:RefOrder>
  </b:Source>
  <b:Source>
    <b:Tag>Kom17</b:Tag>
    <b:SourceType>InternetSite</b:SourceType>
    <b:Guid>{8EE1A4E4-9C6C-4E9D-B234-7B2D69E7031E}</b:Guid>
    <b:Author>
      <b:Author>
        <b:NameList>
          <b:Person>
            <b:Last>Kompasiana</b:Last>
          </b:Person>
        </b:NameList>
      </b:Author>
    </b:Author>
    <b:Title>Tergerusnya budidaya rumput laut oleh kekuatan pariwisata</b:Title>
    <b:Year>2017</b:Year>
    <b:YearAccessed>2019</b:YearAccessed>
    <b:MonthAccessed>januari</b:MonthAccessed>
    <b:DayAccessed>20</b:DayAccessed>
    <b:URL> www.kompasiana.com</b:URL>
    <b:RefOrder>4</b:RefOrder>
  </b:Source>
  <b:Source>
    <b:Tag>KBR</b:Tag>
    <b:SourceType>Book</b:SourceType>
    <b:Guid>{819FEA72-E784-416E-BFFF-4AF50DE0CF7D}</b:Guid>
    <b:Author>
      <b:Author>
        <b:NameList>
          <b:Person>
            <b:Last>Perdagangan</b:Last>
            <b:First>KBRI</b:First>
            <b:Middle>TokyoBidang Perindustrian dan</b:Middle>
          </b:Person>
        </b:NameList>
      </b:Author>
    </b:Author>
    <b:Title>mengenal pasar jepang(Tokyo:Bidang perindustrian dan perdagangan)</b:Title>
    <b:RefOrder>5</b:RefOrder>
  </b:Source>
  <b:Source>
    <b:Tag>DrT04</b:Tag>
    <b:SourceType>Book</b:SourceType>
    <b:Guid>{6195C0C7-4200-4F50-9434-69110DAAA124}</b:Guid>
    <b:Author>
      <b:Author>
        <b:NameList>
          <b:Person>
            <b:Last>Tambunan</b:Last>
            <b:First>Dr.</b:First>
            <b:Middle>Tulus T.H.</b:Middle>
          </b:Person>
        </b:NameList>
      </b:Author>
    </b:Author>
    <b:Title>Globalisasi dan Perdagangan Internasional</b:Title>
    <b:Year>2004</b:Year>
    <b:City>Bogor</b:City>
    <b:Publisher>Ghalia Indonesia</b:Publisher>
    <b:RefOrder>6</b:RefOrder>
  </b:Source>
  <b:Source>
    <b:Tag>Mar09</b:Tag>
    <b:SourceType>Book</b:SourceType>
    <b:Guid>{383491E1-1CE6-4CF4-A093-A4D5F3DD6678}</b:Guid>
    <b:Author>
      <b:Author>
        <b:NameList>
          <b:Person>
            <b:Last>Mark Majus</b:Last>
            <b:First>MM</b:First>
            <b:Middle>Rajagukguk</b:Middle>
          </b:Person>
        </b:NameList>
      </b:Author>
    </b:Author>
    <b:Title>Analisis daya saing rumput laut indonesia di pasar bebas</b:Title>
    <b:Year>2009</b:Year>
    <b:City>Bogor</b:City>
    <b:Publisher>IPB Scientific Repository</b:Publisher>
    <b:RefOrder>7</b:RefOrder>
  </b:Source>
  <b:Source>
    <b:Tag>Del15</b:Tag>
    <b:SourceType>Report</b:SourceType>
    <b:Guid>{EC5DA74C-F34A-4E5B-A418-C5418C549143}</b:Guid>
    <b:Author>
      <b:Author>
        <b:NameList>
          <b:Person>
            <b:Last>Damelia</b:Last>
            <b:First>Delu</b:First>
          </b:Person>
        </b:NameList>
      </b:Author>
    </b:Author>
    <b:Title>analisis daya saing dan strategi peningkatan rumput laut indonesia</b:Title>
    <b:Year>2015</b:Year>
    <b:City>semarang</b:City>
    <b:RefOrder>8</b:RefOrder>
  </b:Source>
  <b:Source>
    <b:Tag>Ria17</b:Tag>
    <b:SourceType>Report</b:SourceType>
    <b:Guid>{421E2113-55D7-4C62-91DF-2D4C4A395861}</b:Guid>
    <b:Author>
      <b:Author>
        <b:NameList>
          <b:Person>
            <b:Last>Khalduna</b:Last>
            <b:First>Riady</b:First>
            <b:Middle>Ibnu</b:Middle>
          </b:Person>
        </b:NameList>
      </b:Author>
    </b:Author>
    <b:Title>Strategi Kebijakan Peningkatan Daya Saing Rumput Laut Indonesia di Pasar Global</b:Title>
    <b:Year>2017</b:Year>
    <b:City>palu-sulawesi</b:City>
    <b:RefOrder>9</b:RefOrder>
  </b:Source>
  <b:Source>
    <b:Tag>Zul12</b:Tag>
    <b:SourceType>Report</b:SourceType>
    <b:Guid>{6842D17D-1903-418B-A73D-0264A920E011}</b:Guid>
    <b:Author>
      <b:Author>
        <b:NameList>
          <b:Person>
            <b:Last>Zulkifli</b:Last>
          </b:Person>
        </b:NameList>
      </b:Author>
    </b:Author>
    <b:Title> Kerjasama Internasioanal Sebagai Solusi Pengelolaan Kawasan Perbatasan Negara (studi kasus Indonesia)</b:Title>
    <b:Year>2012</b:Year>
    <b:City>jakarta</b:City>
    <b:RefOrder>10</b:RefOrder>
  </b:Source>
  <b:Source>
    <b:Tag>KJH88</b:Tag>
    <b:SourceType>Book</b:SourceType>
    <b:Guid>{654C5E26-3097-431C-B5F3-517CE74391B5}</b:Guid>
    <b:Author>
      <b:Author>
        <b:NameList>
          <b:Person>
            <b:Last>Holsti</b:Last>
            <b:First>K.J</b:First>
          </b:Person>
        </b:NameList>
      </b:Author>
    </b:Author>
    <b:Title> Politik Internasional</b:Title>
    <b:Year>1988</b:Year>
    <b:Publisher>Erlangga</b:Publisher>
    <b:City>jakarta</b:City>
    <b:RefOrder>11</b:RefOrder>
  </b:Source>
  <b:Source>
    <b:Tag>KJH881</b:Tag>
    <b:SourceType>Book</b:SourceType>
    <b:Guid>{91B00204-7A6C-43CE-BE0A-F6E3C7D9DEA6}</b:Guid>
    <b:Author>
      <b:Author>
        <b:NameList>
          <b:Person>
            <b:Last>Holsti</b:Last>
            <b:First>K.J</b:First>
          </b:Person>
        </b:NameList>
      </b:Author>
    </b:Author>
    <b:Title>Politik Internasional</b:Title>
    <b:Year>1988</b:Year>
    <b:City>jakarta</b:City>
    <b:Publisher>erlangga </b:Publisher>
    <b:RefOrder>12</b:RefOrder>
  </b:Source>
  <b:Source>
    <b:Tag>Koe99</b:Tag>
    <b:SourceType>Book</b:SourceType>
    <b:Guid>{5F16EA27-9137-41D9-9BFB-D666A0767C88}</b:Guid>
    <b:Title>Administrasi Internasional</b:Title>
    <b:Year>1799</b:Year>
    <b:Author>
      <b:Author>
        <b:NameList>
          <b:Person>
            <b:Last>Kartasasmita</b:Last>
            <b:First>Koesnadi</b:First>
          </b:Person>
        </b:NameList>
      </b:Author>
    </b:Author>
    <b:City>bandung</b:City>
    <b:Publisher>Lembaga penerbitan Sekolah Tinggi Ilmu Administrasi Bandung, 1799, hlm 19. </b:Publisher>
    <b:RefOrder>13</b:RefOrder>
  </b:Source>
  <b:Source>
    <b:Tag>DrT041</b:Tag>
    <b:SourceType>Book</b:SourceType>
    <b:Guid>{29983AD6-800B-471D-8B6C-90A226118F09}</b:Guid>
    <b:Author>
      <b:Author>
        <b:NameList>
          <b:Person>
            <b:Last>Tambunan</b:Last>
            <b:First>Dr.</b:First>
            <b:Middle>Tulus T.H.</b:Middle>
          </b:Person>
        </b:NameList>
      </b:Author>
    </b:Author>
    <b:Title> Globalisasi dan Perdagangan Internasional</b:Title>
    <b:Year>2004</b:Year>
    <b:City>bogor</b:City>
    <b:Publisher>ghalia indonesia</b:Publisher>
    <b:RefOrder>14</b:RefOrder>
  </b:Source>
  <b:Source>
    <b:Tag>Hal05</b:Tag>
    <b:SourceType>Book</b:SourceType>
    <b:Guid>{9BEE450E-489C-49EF-90A0-EDB2407DB950}</b:Guid>
    <b:Author>
      <b:Author>
        <b:NameList>
          <b:Person>
            <b:Last>Halwani</b:Last>
            <b:First>R.</b:First>
            <b:Middle>Hendra</b:Middle>
          </b:Person>
        </b:NameList>
      </b:Author>
    </b:Author>
    <b:Title>Ekonomi internasional Indonesia dan globalisasi ekonomi</b:Title>
    <b:Year>2005</b:Year>
    <b:City>bogor </b:City>
    <b:Publisher>ghalia indonesia</b:Publisher>
    <b:RefOrder>15</b:RefOrder>
  </b:Source>
  <b:Source>
    <b:Tag>Dom97</b:Tag>
    <b:SourceType>Book</b:SourceType>
    <b:Guid>{D2712331-3FE5-4A33-887C-AE971BCE1E18}</b:Guid>
    <b:Author>
      <b:Author>
        <b:NameList>
          <b:Person>
            <b:Last>Salvatore</b:Last>
            <b:First>Dominick</b:First>
          </b:Person>
        </b:NameList>
      </b:Author>
    </b:Author>
    <b:Title>Internasional Economics</b:Title>
    <b:Year>1997</b:Year>
    <b:City>new jersey</b:City>
    <b:Publisher>prentice hall-gale</b:Publisher>
    <b:RefOrder>16</b:RefOrder>
  </b:Source>
  <b:Source>
    <b:Tag>pen16</b:Tag>
    <b:SourceType>InternetSite</b:SourceType>
    <b:Guid>{E13864D1-814F-44AC-B1AC-E0214801EF96}</b:Guid>
    <b:Title>pengertian agribisnis dan sistem</b:Title>
    <b:Year>2016</b:Year>
    <b:YearAccessed>2019</b:YearAccessed>
    <b:MonthAccessed>februari</b:MonthAccessed>
    <b:DayAccessed>12</b:DayAccessed>
    <b:URL>www.agbsosek.blogspot.com</b:URL>
    <b:RefOrder>17</b:RefOrder>
  </b:Source>
  <b:Source>
    <b:Tag>Kem191</b:Tag>
    <b:SourceType>InternetSite</b:SourceType>
    <b:Guid>{52B3B3DA-A9B5-4CC6-8129-BD96B3D461BB}</b:Guid>
    <b:Author>
      <b:Author>
        <b:NameList>
          <b:Person>
            <b:Last>Kemenkeu.go.id</b:Last>
            <b:First>diakses</b:First>
            <b:Middle>pada tanggal 12 februari 2019.</b:Middle>
          </b:Person>
        </b:NameList>
      </b:Author>
    </b:Author>
    <b:YearAccessed>2019</b:YearAccessed>
    <b:MonthAccessed>februari</b:MonthAccessed>
    <b:DayAccessed>12</b:DayAccessed>
    <b:URL>Kemenkeu.go.id</b:URL>
    <b:RefOrder>18</b:RefOrder>
  </b:Source>
  <b:Source>
    <b:Tag>Del17</b:Tag>
    <b:SourceType>Book</b:SourceType>
    <b:Guid>{B8CF98BD-E35C-44B2-9728-1CFFA6F911C7}</b:Guid>
    <b:Author>
      <b:Author>
        <b:NameList>
          <b:Person>
            <b:Last>Delfianty</b:Last>
          </b:Person>
        </b:NameList>
      </b:Author>
    </b:Author>
    <b:Title>Persetujuan Penanaman Modal Menyeluruh ASEAN (ACIA)</b:Title>
    <b:Year>2017</b:Year>
    <b:Publisher>jurnal Bina Mulia Hukum, Volume 1, Nomor 2</b:Publisher>
    <b:RefOrder>19</b:RefOrder>
  </b:Source>
  <b:Source>
    <b:Tag>Har11</b:Tag>
    <b:SourceType>Book</b:SourceType>
    <b:Guid>{B1B48E64-D0AD-478E-9F4D-EE1FD7BB54D8}</b:Guid>
    <b:Author>
      <b:Author>
        <b:NameList>
          <b:Person>
            <b:Last>Harun</b:Last>
            <b:First>Rochajat.,</b:First>
            <b:Middle>&amp; Ardianto, Elvinaro</b:Middle>
          </b:Person>
        </b:NameList>
      </b:Author>
    </b:Author>
    <b:Title>Komunikasi Pembangunan &amp; Perubahan Sosial</b:Title>
    <b:Year>2011</b:Year>
    <b:City>jakarta</b:City>
    <b:Publisher>rajawali pers</b:Publisher>
    <b:RefOrder>20</b:RefOrder>
  </b:Source>
  <b:Source>
    <b:Tag>Ast13</b:Tag>
    <b:SourceType>Book</b:SourceType>
    <b:Guid>{3209E516-BE88-4099-9F47-8EDE53DF18F4}</b:Guid>
    <b:Author>
      <b:Author>
        <b:NameList>
          <b:Person>
            <b:Last>Fatmawati</b:Last>
            <b:First>Astuti</b:First>
            <b:Middle>Purnamawati dan Sri</b:Middle>
          </b:Person>
        </b:NameList>
      </b:Author>
    </b:Author>
    <b:Title>Dasar-Dasar Ekspor Impor</b:Title>
    <b:Year>2013</b:Year>
    <b:City>yogyakarta</b:City>
    <b:Publisher> UPP STIM YKPN</b:Publisher>
    <b:RefOrder>21</b:RefOrder>
  </b:Source>
  <b:Source>
    <b:Tag>Ste98</b:Tag>
    <b:SourceType>Book</b:SourceType>
    <b:Guid>{66CDEFC2-AE00-4106-B01D-BD1C8F3BD8E1}</b:Guid>
    <b:Author>
      <b:Author>
        <b:NameList>
          <b:Person>
            <b:Last>Walt</b:Last>
            <b:First>Stephen</b:First>
            <b:Middle>M.</b:Middle>
          </b:Person>
        </b:NameList>
      </b:Author>
    </b:Author>
    <b:Title>Internasional Relations: One World, Many Theories</b:Title>
    <b:Year>1998</b:Year>
    <b:Publisher>Internasional Relations: One World, Many Theories</b:Publisher>
    <b:RefOrder>22</b:RefOrder>
  </b:Source>
  <b:Source>
    <b:Tag>Ana14</b:Tag>
    <b:SourceType>Book</b:SourceType>
    <b:Guid>{3A606B95-F32C-4E57-B0E0-9E9E40F56B4C}</b:Guid>
    <b:Author>
      <b:Author>
        <b:NameList>
          <b:Person>
            <b:Last>Yani</b:Last>
            <b:First>Anak</b:First>
            <b:Middle>Agung Banyu Perwita dan Yanyan Mochamad</b:Middle>
          </b:Person>
        </b:NameList>
      </b:Author>
    </b:Author>
    <b:Title> Pengantar Ilmu Hubungan Internasiona</b:Title>
    <b:Year>2014</b:Year>
    <b:City>Bandung</b:City>
    <b:Publisher>PT Remaja Rosdakarya</b:Publisher>
    <b:RefOrder>23</b:RefOrder>
  </b:Source>
  <b:Source>
    <b:Tag>pem10</b:Tag>
    <b:SourceType>InternetSite</b:SourceType>
    <b:Guid>{2F722BA7-A60F-46C3-B4C1-F602612C8CE1}</b:Guid>
    <b:Author>
      <b:Author>
        <b:NameList>
          <b:Person>
            <b:Last>jepang</b:Last>
            <b:First>pemerintah</b:First>
          </b:Person>
        </b:NameList>
      </b:Author>
    </b:Author>
    <b:Year>2010</b:Year>
    <b:URL>http://www.id.emb-japan.go.jp/birel_id.html. </b:URL>
    <b:RefOrder>24</b:RefOrder>
  </b:Source>
  <b:Source>
    <b:Tag>Kem</b:Tag>
    <b:SourceType>InternetSite</b:SourceType>
    <b:Guid>{39167F84-2F53-4FCE-9231-10B20333392E}</b:Guid>
    <b:Author>
      <b:Author>
        <b:NameList>
          <b:Person>
            <b:Last>Kemendag</b:Last>
          </b:Person>
        </b:NameList>
      </b:Author>
    </b:Author>
    <b:Title> Kerjasama Indonesia-Jepang</b:Title>
    <b:URL> http://www.kemendag.go.id/id/perdagangan-kita/agreements </b:URL>
    <b:RefOrder>25</b:RefOrder>
  </b:Source>
  <b:Source>
    <b:Tag>Lip</b:Tag>
    <b:SourceType>InternetSite</b:SourceType>
    <b:Guid>{5A0AFD7A-0D5C-423E-B32E-DF6C6B22B6F3}</b:Guid>
    <b:Author>
      <b:Author>
        <b:NameList>
          <b:Person>
            <b:Last>Liputan6</b:Last>
          </b:Person>
        </b:NameList>
      </b:Author>
    </b:Author>
    <b:Title>jepang mitra dagang terbesar Indonesia</b:Title>
    <b:URL>http://bisnis.liputan6.com/read/2373384/indonesia-jadi-mitra-perdagangan-terpenting-bagi-jepang</b:URL>
    <b:RefOrder>26</b:RefOrder>
  </b:Source>
  <b:Source>
    <b:Tag>BKP</b:Tag>
    <b:SourceType>InternetSite</b:SourceType>
    <b:Guid>{ACDD1A16-5A6B-4089-B238-F0434B8AD09A}</b:Guid>
    <b:Author>
      <b:Author>
        <b:NameList>
          <b:Person>
            <b:Last>BKPM</b:Last>
          </b:Person>
        </b:NameList>
      </b:Author>
    </b:Author>
    <b:Title>jepang tak akan hengkang dari indonesia </b:Title>
    <b:URL>http://www.bkpm.go.id/id/publikasi/detail/berita-investasi/jepang-tak-akan-hengkang</b:URL>
    <b:RefOrder>27</b:RefOrder>
  </b:Source>
  <b:Source>
    <b:Tag>AIA95</b:Tag>
    <b:SourceType>InternetSite</b:SourceType>
    <b:Guid>{1BF88057-BD88-4AB8-8611-D206D1EEC82F}</b:Guid>
    <b:Author>
      <b:Author>
        <b:NameList>
          <b:Person>
            <b:Last>Bangkok</b:Last>
            <b:First>AIA</b:First>
            <b:Middle>disepakati pada pertemuan ASEAN Summit kelima di</b:Middle>
          </b:Person>
        </b:NameList>
      </b:Author>
    </b:Author>
    <b:Year>1995</b:Year>
    <b:Month>desember</b:Month>
    <b:Day>15</b:Day>
    <b:RefOrder>28</b:RefOrder>
  </b:Source>
  <b:Source>
    <b:Tag>Lus15</b:Tag>
    <b:SourceType>InternetSite</b:SourceType>
    <b:Guid>{C9917315-184C-43DF-973A-850484AE65D7}</b:Guid>
    <b:Author>
      <b:Author>
        <b:NameList>
          <b:Person>
            <b:Last>Asti</b:Last>
            <b:First>Lusda</b:First>
          </b:Person>
        </b:NameList>
      </b:Author>
    </b:Author>
    <b:Title>Kesiapan Indonesia Dalam Rangka Liberalisasi Investasi Dalam Kerangka Hukum Comprehensive Investment Agreement (Acia) Menuju Masyarakat Ekonomi Asean (Mea) </b:Title>
    <b:Year>2015</b:Year>
    <b:RefOrder>29</b:RefOrder>
  </b:Source>
  <b:Source>
    <b:Tag>Del</b:Tag>
    <b:SourceType>Report</b:SourceType>
    <b:Guid>{466C5426-D3D1-47D8-B445-C7E10AF9EBE1}</b:Guid>
    <b:Author>
      <b:Author>
        <b:NameList>
          <b:Person>
            <b:Last>Delfiyanti</b:Last>
          </b:Person>
        </b:NameList>
      </b:Author>
    </b:Author>
    <b:Title>“Persetujuan Penanaman Modal Menyeluruh Asean (Acia) Dalam Rangka Liberalisasi Penanaman Modal Pada Masyarakat Ekonomi Asean</b:Title>
    <b:Publisher>Bina Mulia Hukum, Volume 1, Nomor 2,</b:Publisher>
    <b:RefOrder>30</b:RefOrder>
  </b:Source>
  <b:Source>
    <b:Tag>AnA11</b:Tag>
    <b:SourceType>Book</b:SourceType>
    <b:Guid>{60313FC4-6786-41C1-B237-3607DEC1F7F7}</b:Guid>
    <b:Author>
      <b:Author>
        <b:NameList>
          <b:Person>
            <b:Last>Wulan</b:Last>
            <b:First>An</b:First>
            <b:Middle>An Chandra</b:Middle>
          </b:Person>
        </b:NameList>
      </b:Author>
    </b:Author>
    <b:Title>Liberalisasi Hukum Perdagangan Internasional dan Hukum Penanaman Modal</b:Title>
    <b:Year>2011</b:Year>
    <b:Publisher>PT. Alumni</b:Publisher>
    <b:City>Bandung</b:City>
    <b:RefOrder>31</b:RefOrder>
  </b:Source>
  <b:Source>
    <b:Tag>MSo10</b:Tag>
    <b:SourceType>Book</b:SourceType>
    <b:Guid>{FE598728-42F1-4991-AAFA-436AE05ED7C8}</b:Guid>
    <b:Author>
      <b:Author>
        <b:NameList>
          <b:Person>
            <b:Last>Sornarajah</b:Last>
            <b:First>M.</b:First>
          </b:Person>
        </b:NameList>
      </b:Author>
    </b:Author>
    <b:Title> The International Law on Foreign Investment, Cambridge University Press</b:Title>
    <b:Year>2010</b:Year>
    <b:City>united kingdom</b:City>
    <b:Publisher>thrid edition</b:Publisher>
    <b:RefOrder>32</b:RefOrder>
  </b:Source>
  <b:Source>
    <b:Tag>Rud08</b:Tag>
    <b:SourceType>Book</b:SourceType>
    <b:Guid>{5600EDAE-9074-494A-A691-418BA096EB07}</b:Guid>
    <b:Author>
      <b:Author>
        <b:NameList>
          <b:Person>
            <b:Last>Schreuer</b:Last>
            <b:First>Rudolf</b:First>
            <b:Middle>Dolzer dan Christoph</b:Middle>
          </b:Person>
        </b:NameList>
      </b:Author>
    </b:Author>
    <b:Title>Principles of International Investment Law</b:Title>
    <b:Year>2008</b:Year>
    <b:City>New York</b:City>
    <b:Publisher>Oxford University Press</b:Publisher>
    <b:RefOrder>33</b:RefOrder>
  </b:Source>
  <b:Source>
    <b:Tag>Ida06</b:Tag>
    <b:SourceType>Book</b:SourceType>
    <b:Guid>{E5AFB04B-A0B5-4501-82AA-EA8F783DC0EE}</b:Guid>
    <b:Author>
      <b:Author>
        <b:NameList>
          <b:Person>
            <b:Last>Supancana</b:Last>
            <b:First>Ida</b:First>
            <b:Middle>Bagus Rahmadi</b:Middle>
          </b:Person>
        </b:NameList>
      </b:Author>
    </b:Author>
    <b:Title>Kerangka Hukum &amp; Kebijakan Investasi Langsung di Indonesia</b:Title>
    <b:Year>2006</b:Year>
    <b:City>Bogor</b:City>
    <b:Publisher>Ghalia Indonesia</b:Publisher>
    <b:RefOrder>34</b:RefOrder>
  </b:Source>
  <b:Source>
    <b:Tag>Bul17</b:Tag>
    <b:SourceType>Report</b:SourceType>
    <b:Guid>{F1405F94-91AD-4BC4-BBC8-2B7EFEE4603F}</b:Guid>
    <b:Title>Ekspor</b:Title>
    <b:Year>2017</b:Year>
    <b:Author>
      <b:Author>
        <b:NameList>
          <b:Person>
            <b:Last>Negeri</b:Last>
            <b:First>Buletin</b:First>
            <b:Middle>Statistik Perdagangan Luar</b:Middle>
          </b:Person>
        </b:NameList>
      </b:Author>
    </b:Author>
    <b:RefOrder>35</b:RefOrder>
  </b:Source>
  <b:Source>
    <b:Tag>Agu17</b:Tag>
    <b:SourceType>InternetSite</b:SourceType>
    <b:Guid>{F1A1A56F-8165-408A-A9D5-D3B393183C5D}</b:Guid>
    <b:Title>Ekonomi Indonesia Terbesar ke-9 Dunia</b:Title>
    <b:Author>
      <b:Author>
        <b:NameList>
          <b:Person>
            <b:Last>Darmawan</b:Last>
            <b:First>Agus</b:First>
            <b:Middle>Dwi</b:Middle>
          </b:Person>
        </b:NameList>
      </b:Author>
    </b:Author>
    <b:YearAccessed>2017</b:YearAccessed>
    <b:MonthAccessed>juli</b:MonthAccessed>
    <b:DayAccessed>26</b:DayAccessed>
    <b:URL>http://katadata.co.id/infografik/2014/10/21/ekonomi-indonesia-terbesar-ke-9-dunia</b:URL>
    <b:RefOrder>36</b:RefOrder>
  </b:Source>
  <b:Source>
    <b:Tag>Ker19</b:Tag>
    <b:SourceType>InternetSite</b:SourceType>
    <b:Guid>{6E196BEC-2F29-4651-877A-38DD6F3F7931}</b:Guid>
    <b:Title>Kerjasama IJEPA Hanya Berhasil di 5 Sektor</b:Title>
    <b:YearAccessed>2019</b:YearAccessed>
    <b:MonthAccessed>april</b:MonthAccessed>
    <b:DayAccessed>3</b:DayAccessed>
    <b:URL> http://industri.kontan.co.id/news/kerjasama-ijepa-hanya-berhasil-di-5-sektor</b:URL>
    <b:RefOrder>37</b:RefOrder>
  </b:Source>
  <b:Source>
    <b:Tag>BKP161</b:Tag>
    <b:SourceType>InternetSite</b:SourceType>
    <b:Guid>{7327DE4C-DAE2-4A4B-A3FA-80DA0B2ECCFB}</b:Guid>
    <b:Author>
      <b:Author>
        <b:NameList>
          <b:Person>
            <b:Last>BKPM</b:Last>
          </b:Person>
        </b:NameList>
      </b:Author>
    </b:Author>
    <b:Title>Pemerintah Pangkas Sejumlah Izin, Produser, Waktu, dan Biaya Untuk Kemudahan Berusaha di Indonesia</b:Title>
    <b:Year>2016</b:Year>
    <b:Month>mei</b:Month>
    <b:Day>7</b:Day>
    <b:URL>http://www.bkpm.go.id/id/publikasi/detail/beritainvestasi/pemerintah-pangkas-sejumlah-izin-prosedur-waktu-dan-biaya-untuk-</b:URL>
    <b:RefOrder>38</b:RefOrder>
  </b:Source>
  <b:Source>
    <b:Tag>Moh</b:Tag>
    <b:SourceType>Report</b:SourceType>
    <b:Guid>{299DDB5F-1BB9-4C04-87BE-044495342BEC}</b:Guid>
    <b:Title>Pengaruh Implementasi Kebijakan Implementasi Asing Joko Widodo Terhadap Hubungan Bilateral Indonesia</b:Title>
    <b:Author>
      <b:Author>
        <b:NameList>
          <b:Person>
            <b:Last>Lanti</b:Last>
            <b:First>Mohamad</b:First>
            <b:Middle>Rivaldi</b:Middle>
          </b:Person>
        </b:NameList>
      </b:Author>
    </b:Author>
    <b:RefOrder>39</b:RefOrder>
  </b:Source>
  <b:Source>
    <b:Tag>Ade15</b:Tag>
    <b:SourceType>Book</b:SourceType>
    <b:Guid>{B75B4CCD-038E-4D62-978C-959130214D92}</b:Guid>
    <b:Author>
      <b:Author>
        <b:NameList>
          <b:Person>
            <b:Last>Munajat</b:Last>
            <b:First>Ade</b:First>
            <b:Middle>Priaman Saeful</b:Middle>
          </b:Person>
        </b:NameList>
      </b:Author>
    </b:Author>
    <b:Title> Izin Investasi Tiga Jam</b:Title>
    <b:Year>2015</b:Year>
    <b:Publisher>Edisi 2 No. 4</b:Publisher>
    <b:RefOrder>40</b:RefOrder>
  </b:Source>
  <b:Source>
    <b:Tag>BKP19</b:Tag>
    <b:SourceType>InternetSite</b:SourceType>
    <b:Guid>{9846F66F-F414-4B51-BB02-747A19CCF87F}</b:Guid>
    <b:Author>
      <b:Author>
        <b:NameList>
          <b:Person>
            <b:Last>BKPM-RI</b:Last>
          </b:Person>
        </b:NameList>
      </b:Author>
    </b:Author>
    <b:Title>Mengingkatkan Investasi Melalui Kebijakan Insentif di Bidang Penanaman Modal</b:Title>
    <b:YearAccessed>2019</b:YearAccessed>
    <b:MonthAccessed>april</b:MonthAccessed>
    <b:DayAccessed>3</b:DayAccessed>
    <b:URL>http://www.bkpm.go.id/id/artikel/readmore/upaya-bkpm-dalam-pemerataan-investasi-melalui-regional-investment-forum-rif</b:URL>
    <b:RefOrder>41</b:RefOrder>
  </b:Source>
  <b:Source>
    <b:Tag>Har15</b:Tag>
    <b:SourceType>InternetSite</b:SourceType>
    <b:Guid>{335959DE-0277-47D8-B74F-F0B448ADCE61}</b:Guid>
    <b:Author>
      <b:Author>
        <b:NameList>
          <b:Person>
            <b:Last>Wisanggeni</b:Last>
            <b:First>Haryo</b:First>
          </b:Person>
        </b:NameList>
      </b:Author>
    </b:Author>
    <b:Title>5 jurus pemerintah untuk dorong investasi dalam paket kebijakan ekonomi baru</b:Title>
    <b:Year>2015</b:Year>
    <b:Month>september</b:Month>
    <b:Day>29</b:Day>
    <b:YearAccessed>2019</b:YearAccessed>
    <b:MonthAccessed>april</b:MonthAccessed>
    <b:DayAccessed>3</b:DayAccessed>
    <b:URL>http://www.rappler.com/indonesia/107503-paket-kebijakan-ekonomi-kedua-investasi-jokowi</b:URL>
    <b:RefOrder>42</b:RefOrder>
  </b:Source>
  <b:Source>
    <b:Tag>Yan06</b:Tag>
    <b:SourceType>Book</b:SourceType>
    <b:Guid>{CD00677B-09CE-4DF4-B968-82CC4BCFD296}</b:Guid>
    <b:Author>
      <b:Author>
        <b:NameList>
          <b:Person>
            <b:Last>Ikbar</b:Last>
            <b:First>Yanuar</b:First>
          </b:Person>
        </b:NameList>
      </b:Author>
    </b:Author>
    <b:Title>Ekonomi Politik Internasional-Konsep dan Teori (jilid 1)</b:Title>
    <b:Year>2006</b:Year>
    <b:City>Bandung</b:City>
    <b:Publisher>PT. Refika Aditama</b:Publisher>
    <b:RefOrder>43</b:RefOrder>
  </b:Source>
  <b:Source>
    <b:Tag>Imp19</b:Tag>
    <b:SourceType>InternetSite</b:SourceType>
    <b:Guid>{C4BA6DE6-38B8-4CC6-A6DC-0FFF5AD10274}</b:Guid>
    <b:Title>Implementasi IJEPA Perlu di evaluasi </b:Title>
    <b:YearAccessed>2019</b:YearAccessed>
    <b:MonthAccessed>april</b:MonthAccessed>
    <b:DayAccessed>5</b:DayAccessed>
    <b:URL> http://www.kemenperin.go.id/artikel/5802/Implementasi-IJEPA-Perlu-Dievaluasi</b:URL>
    <b:RefOrder>44</b:RefOrder>
  </b:Source>
  <b:Source>
    <b:Tag>Hub</b:Tag>
    <b:SourceType>InternetSite</b:SourceType>
    <b:Guid>{B79AF73C-30C1-458F-9AF7-4EE84616FAE6}</b:Guid>
    <b:Title>Hubungan Bilateral Indonesia-Jepang</b:Title>
    <b:URL>http://www.id.emb-japan.go.jp/birel_id.htm</b:URL>
    <b:RefOrder>45</b:RefOrder>
  </b:Source>
  <b:Source>
    <b:Tag>Ari07</b:Tag>
    <b:SourceType>Book</b:SourceType>
    <b:Guid>{C31685C3-6F41-4131-9715-CF40396D19C7}</b:Guid>
    <b:Author>
      <b:Author>
        <b:NameList>
          <b:Person>
            <b:Last>Arifin</b:Last>
            <b:First>Sjamsul,</b:First>
            <b:Middle>Dian Ediana Rae, Charles P.R Joseph</b:Middle>
          </b:Person>
        </b:NameList>
      </b:Author>
    </b:Author>
    <b:Title>kerjasama perdaganagan  internasional:peluang dan tantangan bagi Indonesia</b:Title>
    <b:Year>2007</b:Year>
    <b:City>jakarta</b:City>
    <b:RefOrder>46</b:RefOrder>
  </b:Source>
</b:Sources>
</file>

<file path=customXml/itemProps1.xml><?xml version="1.0" encoding="utf-8"?>
<ds:datastoreItem xmlns:ds="http://schemas.openxmlformats.org/officeDocument/2006/customXml" ds:itemID="{18BBECAB-32CF-467F-929C-F6738263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2019-09-16T08:12:00Z</dcterms:created>
  <dcterms:modified xsi:type="dcterms:W3CDTF">2019-09-16T08:12:00Z</dcterms:modified>
</cp:coreProperties>
</file>