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EB" w:rsidRDefault="00305FEB" w:rsidP="00305FEB">
      <w:pPr>
        <w:spacing w:line="223" w:lineRule="exact"/>
        <w:rPr>
          <w:rFonts w:ascii="Times New Roman" w:eastAsia="Times New Roman" w:hAnsi="Times New Roman"/>
        </w:rPr>
      </w:pPr>
    </w:p>
    <w:p w:rsidR="00305FEB" w:rsidRDefault="00305FEB" w:rsidP="00305FEB">
      <w:pPr>
        <w:spacing w:line="0" w:lineRule="atLeast"/>
        <w:ind w:left="3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DAFTAR PUSTAKA</w:t>
      </w:r>
    </w:p>
    <w:p w:rsidR="00305FEB" w:rsidRDefault="00305FEB" w:rsidP="00305FEB">
      <w:pPr>
        <w:spacing w:line="200" w:lineRule="exact"/>
        <w:rPr>
          <w:rFonts w:ascii="Times New Roman" w:eastAsia="Times New Roman" w:hAnsi="Times New Roman"/>
        </w:rPr>
      </w:pPr>
    </w:p>
    <w:p w:rsidR="00305FEB" w:rsidRDefault="00305FEB" w:rsidP="00305FEB">
      <w:pPr>
        <w:spacing w:line="200" w:lineRule="exact"/>
        <w:rPr>
          <w:rFonts w:ascii="Times New Roman" w:eastAsia="Times New Roman" w:hAnsi="Times New Roman"/>
        </w:rPr>
      </w:pPr>
    </w:p>
    <w:p w:rsidR="00305FEB" w:rsidRDefault="00305FEB" w:rsidP="00305FEB">
      <w:pPr>
        <w:spacing w:line="200" w:lineRule="exact"/>
        <w:rPr>
          <w:rFonts w:ascii="Times New Roman" w:eastAsia="Times New Roman" w:hAnsi="Times New Roman"/>
        </w:rPr>
      </w:pPr>
    </w:p>
    <w:p w:rsidR="00305FEB" w:rsidRDefault="00305FEB" w:rsidP="00305FEB">
      <w:pPr>
        <w:spacing w:line="226" w:lineRule="exact"/>
        <w:rPr>
          <w:rFonts w:ascii="Times New Roman" w:eastAsia="Times New Roman" w:hAnsi="Times New Roman"/>
        </w:rPr>
      </w:pPr>
    </w:p>
    <w:p w:rsidR="00305FEB" w:rsidRDefault="00305FEB" w:rsidP="00305FEB">
      <w:pPr>
        <w:tabs>
          <w:tab w:val="left" w:pos="198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Sulistiani</w:t>
      </w:r>
      <w:proofErr w:type="spellEnd"/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Ambar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Teguh</w:t>
      </w:r>
      <w:proofErr w:type="spellEnd"/>
      <w:r>
        <w:rPr>
          <w:rFonts w:ascii="Times New Roman" w:eastAsia="Times New Roman" w:hAnsi="Times New Roman"/>
          <w:sz w:val="24"/>
        </w:rPr>
        <w:t>. (2011</w:t>
      </w:r>
      <w:proofErr w:type="gramStart"/>
      <w:r>
        <w:rPr>
          <w:rFonts w:ascii="Times New Roman" w:eastAsia="Times New Roman" w:hAnsi="Times New Roman"/>
          <w:sz w:val="24"/>
        </w:rPr>
        <w:t>) 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</w:rPr>
        <w:t>Memahami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Good governance</w:t>
      </w:r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Yogyakarta:</w:t>
      </w:r>
    </w:p>
    <w:p w:rsidR="00305FEB" w:rsidRDefault="00305FEB" w:rsidP="00305FEB">
      <w:pPr>
        <w:spacing w:line="137" w:lineRule="exact"/>
        <w:rPr>
          <w:rFonts w:ascii="Times New Roman" w:eastAsia="Times New Roman" w:hAnsi="Times New Roman"/>
        </w:rPr>
      </w:pPr>
    </w:p>
    <w:p w:rsidR="00305FEB" w:rsidRDefault="00305FEB" w:rsidP="00305FEB">
      <w:pPr>
        <w:spacing w:line="0" w:lineRule="atLeast"/>
        <w:ind w:left="21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Gava</w:t>
      </w:r>
      <w:proofErr w:type="spellEnd"/>
      <w:r>
        <w:rPr>
          <w:rFonts w:ascii="Times New Roman" w:eastAsia="Times New Roman" w:hAnsi="Times New Roman"/>
          <w:sz w:val="24"/>
        </w:rPr>
        <w:t xml:space="preserve"> Media.</w:t>
      </w:r>
    </w:p>
    <w:p w:rsidR="00305FEB" w:rsidRDefault="00305FEB" w:rsidP="00305FEB">
      <w:pPr>
        <w:spacing w:line="338" w:lineRule="exact"/>
        <w:rPr>
          <w:rFonts w:ascii="Times New Roman" w:eastAsia="Times New Roman" w:hAnsi="Times New Roman"/>
        </w:rPr>
      </w:pPr>
    </w:p>
    <w:p w:rsidR="00305FEB" w:rsidRDefault="00305FEB" w:rsidP="00305FEB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Moeheriono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2009. </w:t>
      </w:r>
      <w:proofErr w:type="spellStart"/>
      <w:r>
        <w:rPr>
          <w:rFonts w:ascii="Times New Roman" w:eastAsia="Times New Roman" w:hAnsi="Times New Roman"/>
          <w:i/>
          <w:sz w:val="24"/>
        </w:rPr>
        <w:t>Pengukuran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Kinerja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Pegawai</w:t>
      </w:r>
      <w:proofErr w:type="spellEnd"/>
      <w:r>
        <w:rPr>
          <w:rFonts w:ascii="Times New Roman" w:eastAsia="Times New Roman" w:hAnsi="Times New Roman"/>
          <w:sz w:val="24"/>
        </w:rPr>
        <w:t xml:space="preserve">. Bogor: </w:t>
      </w:r>
      <w:proofErr w:type="spellStart"/>
      <w:r>
        <w:rPr>
          <w:rFonts w:ascii="Times New Roman" w:eastAsia="Times New Roman" w:hAnsi="Times New Roman"/>
          <w:sz w:val="24"/>
        </w:rPr>
        <w:t>Ghalia</w:t>
      </w:r>
      <w:proofErr w:type="spellEnd"/>
      <w:r>
        <w:rPr>
          <w:rFonts w:ascii="Times New Roman" w:eastAsia="Times New Roman" w:hAnsi="Times New Roman"/>
          <w:sz w:val="24"/>
        </w:rPr>
        <w:t xml:space="preserve"> Indonesia</w:t>
      </w:r>
    </w:p>
    <w:p w:rsidR="00305FEB" w:rsidRDefault="00305FEB" w:rsidP="00305FEB">
      <w:pPr>
        <w:spacing w:line="338" w:lineRule="exact"/>
        <w:rPr>
          <w:rFonts w:ascii="Times New Roman" w:eastAsia="Times New Roman" w:hAnsi="Times New Roman"/>
        </w:rPr>
      </w:pPr>
    </w:p>
    <w:p w:rsidR="00305FEB" w:rsidRDefault="00305FEB" w:rsidP="00305FEB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Mustafa, </w:t>
      </w:r>
      <w:proofErr w:type="spellStart"/>
      <w:r>
        <w:rPr>
          <w:rFonts w:ascii="Times New Roman" w:eastAsia="Times New Roman" w:hAnsi="Times New Roman"/>
          <w:sz w:val="24"/>
        </w:rPr>
        <w:t>Delly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2011. </w:t>
      </w:r>
      <w:proofErr w:type="spellStart"/>
      <w:r>
        <w:rPr>
          <w:rFonts w:ascii="Times New Roman" w:eastAsia="Times New Roman" w:hAnsi="Times New Roman"/>
          <w:i/>
          <w:sz w:val="24"/>
        </w:rPr>
        <w:t>Birokrasi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Pemerintah</w:t>
      </w:r>
      <w:proofErr w:type="spellEnd"/>
      <w:r>
        <w:rPr>
          <w:rFonts w:ascii="Times New Roman" w:eastAsia="Times New Roman" w:hAnsi="Times New Roman"/>
          <w:sz w:val="24"/>
        </w:rPr>
        <w:t xml:space="preserve">. Bandung: </w:t>
      </w:r>
      <w:proofErr w:type="spellStart"/>
      <w:r>
        <w:rPr>
          <w:rFonts w:ascii="Times New Roman" w:eastAsia="Times New Roman" w:hAnsi="Times New Roman"/>
          <w:sz w:val="24"/>
        </w:rPr>
        <w:t>Alfabeta</w:t>
      </w:r>
      <w:proofErr w:type="spellEnd"/>
    </w:p>
    <w:p w:rsidR="00305FEB" w:rsidRDefault="00305FEB" w:rsidP="00305FEB">
      <w:pPr>
        <w:spacing w:line="351" w:lineRule="exact"/>
        <w:rPr>
          <w:rFonts w:ascii="Times New Roman" w:eastAsia="Times New Roman" w:hAnsi="Times New Roman"/>
        </w:rPr>
      </w:pPr>
    </w:p>
    <w:p w:rsidR="00305FEB" w:rsidRDefault="00305FEB" w:rsidP="00305FEB">
      <w:pPr>
        <w:spacing w:line="348" w:lineRule="auto"/>
        <w:ind w:left="2100" w:right="266" w:hanging="1276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Sedarmayanti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2012. </w:t>
      </w:r>
      <w:r>
        <w:rPr>
          <w:rFonts w:ascii="Times New Roman" w:eastAsia="Times New Roman" w:hAnsi="Times New Roman"/>
          <w:i/>
          <w:sz w:val="24"/>
        </w:rPr>
        <w:t>Good Governance &amp; Good Corporate Governance</w:t>
      </w:r>
      <w:r>
        <w:rPr>
          <w:rFonts w:ascii="Times New Roman" w:eastAsia="Times New Roman" w:hAnsi="Times New Roman"/>
          <w:sz w:val="24"/>
        </w:rPr>
        <w:t xml:space="preserve">. Bandung: CV. </w:t>
      </w:r>
      <w:proofErr w:type="spellStart"/>
      <w:r>
        <w:rPr>
          <w:rFonts w:ascii="Times New Roman" w:eastAsia="Times New Roman" w:hAnsi="Times New Roman"/>
          <w:sz w:val="24"/>
        </w:rPr>
        <w:t>Mandar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Maju</w:t>
      </w:r>
      <w:proofErr w:type="spellEnd"/>
    </w:p>
    <w:p w:rsidR="00305FEB" w:rsidRDefault="00305FEB" w:rsidP="00305FEB">
      <w:pPr>
        <w:spacing w:line="215" w:lineRule="exact"/>
        <w:rPr>
          <w:rFonts w:ascii="Times New Roman" w:eastAsia="Times New Roman" w:hAnsi="Times New Roman"/>
        </w:rPr>
      </w:pPr>
    </w:p>
    <w:p w:rsidR="00305FEB" w:rsidRDefault="00305FEB" w:rsidP="00305FEB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Sedarmayanti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2012. </w:t>
      </w:r>
      <w:r>
        <w:rPr>
          <w:rFonts w:ascii="Times New Roman" w:eastAsia="Times New Roman" w:hAnsi="Times New Roman"/>
          <w:i/>
          <w:sz w:val="24"/>
        </w:rPr>
        <w:t>Good Governance</w:t>
      </w:r>
      <w:r>
        <w:rPr>
          <w:rFonts w:ascii="Times New Roman" w:eastAsia="Times New Roman" w:hAnsi="Times New Roman"/>
          <w:sz w:val="24"/>
        </w:rPr>
        <w:t xml:space="preserve">. Bandung: CV. </w:t>
      </w:r>
      <w:proofErr w:type="spellStart"/>
      <w:r>
        <w:rPr>
          <w:rFonts w:ascii="Times New Roman" w:eastAsia="Times New Roman" w:hAnsi="Times New Roman"/>
          <w:sz w:val="24"/>
        </w:rPr>
        <w:t>Mandar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Maju</w:t>
      </w:r>
      <w:proofErr w:type="spellEnd"/>
    </w:p>
    <w:p w:rsidR="00305FEB" w:rsidRDefault="00305FEB" w:rsidP="00305FEB">
      <w:pPr>
        <w:spacing w:line="338" w:lineRule="exact"/>
        <w:rPr>
          <w:rFonts w:ascii="Times New Roman" w:eastAsia="Times New Roman" w:hAnsi="Times New Roman"/>
        </w:rPr>
      </w:pPr>
    </w:p>
    <w:p w:rsidR="00305FEB" w:rsidRDefault="00305FEB" w:rsidP="00305FEB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Satibi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Iwan</w:t>
      </w:r>
      <w:proofErr w:type="spellEnd"/>
      <w:r>
        <w:rPr>
          <w:rFonts w:ascii="Times New Roman" w:eastAsia="Times New Roman" w:hAnsi="Times New Roman"/>
          <w:sz w:val="24"/>
        </w:rPr>
        <w:t xml:space="preserve"> 2012.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Manajemen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Publik</w:t>
      </w:r>
      <w:proofErr w:type="spellEnd"/>
      <w:r>
        <w:rPr>
          <w:rFonts w:ascii="Times New Roman" w:eastAsia="Times New Roman" w:hAnsi="Times New Roman"/>
          <w:sz w:val="24"/>
        </w:rPr>
        <w:t>. Bandung: UNPAS Press</w:t>
      </w:r>
    </w:p>
    <w:p w:rsidR="00305FEB" w:rsidRDefault="00305FEB" w:rsidP="00305FEB">
      <w:pPr>
        <w:spacing w:line="338" w:lineRule="exact"/>
        <w:rPr>
          <w:rFonts w:ascii="Times New Roman" w:eastAsia="Times New Roman" w:hAnsi="Times New Roman"/>
        </w:rPr>
      </w:pPr>
    </w:p>
    <w:p w:rsidR="00305FEB" w:rsidRDefault="00305FEB" w:rsidP="00305FEB">
      <w:pPr>
        <w:tabs>
          <w:tab w:val="left" w:pos="1600"/>
          <w:tab w:val="left" w:pos="2260"/>
          <w:tab w:val="left" w:pos="2980"/>
          <w:tab w:val="left" w:pos="3800"/>
          <w:tab w:val="left" w:pos="4940"/>
          <w:tab w:val="left" w:pos="6340"/>
          <w:tab w:val="left" w:pos="6700"/>
          <w:tab w:val="left" w:pos="7820"/>
        </w:tabs>
        <w:spacing w:line="0" w:lineRule="atLeast"/>
        <w:ind w:left="820"/>
        <w:rPr>
          <w:rFonts w:ascii="Times New Roman" w:eastAsia="Times New Roman" w:hAnsi="Times New Roman"/>
          <w:sz w:val="23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Satibi</w:t>
      </w:r>
      <w:proofErr w:type="spellEnd"/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Iwan</w:t>
      </w:r>
      <w:proofErr w:type="spellEnd"/>
      <w:r>
        <w:rPr>
          <w:rFonts w:ascii="Times New Roman" w:eastAsia="Times New Roman" w:hAnsi="Times New Roman"/>
          <w:sz w:val="24"/>
        </w:rPr>
        <w:tab/>
        <w:t>2011.</w:t>
      </w:r>
      <w:proofErr w:type="gram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i/>
          <w:sz w:val="24"/>
        </w:rPr>
        <w:t>Teknik</w:t>
      </w:r>
      <w:proofErr w:type="spellEnd"/>
      <w:r>
        <w:rPr>
          <w:rFonts w:ascii="Times New Roman" w:eastAsia="Times New Roman" w:hAnsi="Times New Roman"/>
          <w:i/>
          <w:sz w:val="24"/>
        </w:rPr>
        <w:tab/>
      </w:r>
      <w:proofErr w:type="spellStart"/>
      <w:r>
        <w:rPr>
          <w:rFonts w:ascii="Times New Roman" w:eastAsia="Times New Roman" w:hAnsi="Times New Roman"/>
          <w:i/>
          <w:sz w:val="24"/>
        </w:rPr>
        <w:t>Penulisan</w:t>
      </w:r>
      <w:proofErr w:type="spellEnd"/>
      <w:r>
        <w:rPr>
          <w:rFonts w:ascii="Times New Roman" w:eastAsia="Times New Roman" w:hAnsi="Times New Roman"/>
          <w:i/>
          <w:sz w:val="24"/>
        </w:rPr>
        <w:tab/>
      </w:r>
      <w:proofErr w:type="spellStart"/>
      <w:r>
        <w:rPr>
          <w:rFonts w:ascii="Times New Roman" w:eastAsia="Times New Roman" w:hAnsi="Times New Roman"/>
          <w:i/>
          <w:sz w:val="24"/>
        </w:rPr>
        <w:t>Skripsi</w:t>
      </w:r>
      <w:proofErr w:type="gramStart"/>
      <w:r>
        <w:rPr>
          <w:rFonts w:ascii="Times New Roman" w:eastAsia="Times New Roman" w:hAnsi="Times New Roman"/>
          <w:i/>
          <w:sz w:val="24"/>
        </w:rPr>
        <w:t>,Tesis</w:t>
      </w:r>
      <w:proofErr w:type="spellEnd"/>
      <w:proofErr w:type="gramEnd"/>
      <w:r>
        <w:rPr>
          <w:rFonts w:ascii="Times New Roman" w:eastAsia="Times New Roman" w:hAnsi="Times New Roman"/>
          <w:i/>
          <w:sz w:val="24"/>
        </w:rPr>
        <w:tab/>
        <w:t>&amp;</w:t>
      </w:r>
      <w:r>
        <w:rPr>
          <w:rFonts w:ascii="Times New Roman" w:eastAsia="Times New Roman" w:hAnsi="Times New Roman"/>
          <w:i/>
          <w:sz w:val="24"/>
        </w:rPr>
        <w:tab/>
      </w:r>
      <w:proofErr w:type="spellStart"/>
      <w:r>
        <w:rPr>
          <w:rFonts w:ascii="Times New Roman" w:eastAsia="Times New Roman" w:hAnsi="Times New Roman"/>
          <w:i/>
          <w:sz w:val="24"/>
        </w:rPr>
        <w:t>Disertasi</w:t>
      </w:r>
      <w:proofErr w:type="spellEnd"/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Bandung:</w:t>
      </w:r>
    </w:p>
    <w:p w:rsidR="00305FEB" w:rsidRDefault="00305FEB" w:rsidP="00305FEB">
      <w:pPr>
        <w:spacing w:line="137" w:lineRule="exact"/>
        <w:rPr>
          <w:rFonts w:ascii="Times New Roman" w:eastAsia="Times New Roman" w:hAnsi="Times New Roman"/>
        </w:rPr>
      </w:pPr>
    </w:p>
    <w:p w:rsidR="00305FEB" w:rsidRDefault="00305FEB" w:rsidP="00305FEB">
      <w:pPr>
        <w:spacing w:line="0" w:lineRule="atLeast"/>
        <w:ind w:left="2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CEPLAS (</w:t>
      </w:r>
      <w:r>
        <w:rPr>
          <w:rFonts w:ascii="Times New Roman" w:eastAsia="Times New Roman" w:hAnsi="Times New Roman"/>
          <w:i/>
          <w:sz w:val="24"/>
        </w:rPr>
        <w:t xml:space="preserve">Centre </w:t>
      </w:r>
      <w:proofErr w:type="gramStart"/>
      <w:r>
        <w:rPr>
          <w:rFonts w:ascii="Times New Roman" w:eastAsia="Times New Roman" w:hAnsi="Times New Roman"/>
          <w:i/>
          <w:sz w:val="24"/>
        </w:rPr>
        <w:t>For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 Political And Local Autonomy Studies</w:t>
      </w:r>
      <w:r>
        <w:rPr>
          <w:rFonts w:ascii="Times New Roman" w:eastAsia="Times New Roman" w:hAnsi="Times New Roman"/>
          <w:sz w:val="24"/>
        </w:rPr>
        <w:t>)</w:t>
      </w:r>
    </w:p>
    <w:p w:rsidR="00305FEB" w:rsidRDefault="00305FEB" w:rsidP="00305FEB">
      <w:pPr>
        <w:spacing w:line="200" w:lineRule="exact"/>
        <w:rPr>
          <w:rFonts w:ascii="Times New Roman" w:eastAsia="Times New Roman" w:hAnsi="Times New Roman"/>
        </w:rPr>
      </w:pPr>
    </w:p>
    <w:p w:rsidR="00305FEB" w:rsidRDefault="00305FEB" w:rsidP="00305FEB">
      <w:pPr>
        <w:spacing w:line="200" w:lineRule="exact"/>
        <w:rPr>
          <w:rFonts w:ascii="Times New Roman" w:eastAsia="Times New Roman" w:hAnsi="Times New Roman"/>
        </w:rPr>
      </w:pPr>
    </w:p>
    <w:p w:rsidR="00305FEB" w:rsidRDefault="00305FEB" w:rsidP="00305FEB">
      <w:pPr>
        <w:spacing w:line="200" w:lineRule="exact"/>
        <w:rPr>
          <w:rFonts w:ascii="Times New Roman" w:eastAsia="Times New Roman" w:hAnsi="Times New Roman"/>
        </w:rPr>
      </w:pPr>
    </w:p>
    <w:p w:rsidR="00F749AC" w:rsidRPr="00305FEB" w:rsidRDefault="00F749AC" w:rsidP="00305FEB">
      <w:bookmarkStart w:id="0" w:name="_GoBack"/>
      <w:bookmarkEnd w:id="0"/>
    </w:p>
    <w:sectPr w:rsidR="00F749AC" w:rsidRPr="0030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EB"/>
    <w:rsid w:val="00305FEB"/>
    <w:rsid w:val="00F7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E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E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2019-09-17T06:33:00Z</dcterms:created>
  <dcterms:modified xsi:type="dcterms:W3CDTF">2019-09-17T06:33:00Z</dcterms:modified>
</cp:coreProperties>
</file>