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77" w:rsidRPr="00156504" w:rsidRDefault="00F05177" w:rsidP="00345424">
      <w:pPr>
        <w:tabs>
          <w:tab w:val="left" w:pos="854"/>
        </w:tabs>
        <w:spacing w:after="0" w:line="480" w:lineRule="auto"/>
        <w:jc w:val="both"/>
        <w:rPr>
          <w:rFonts w:ascii="Times New Roman" w:hAnsi="Times New Roman" w:cs="Times New Roman"/>
          <w:b/>
          <w:sz w:val="24"/>
          <w:szCs w:val="24"/>
        </w:rPr>
      </w:pPr>
      <w:r w:rsidRPr="00156504">
        <w:rPr>
          <w:rFonts w:ascii="Times New Roman" w:hAnsi="Times New Roman" w:cs="Times New Roman"/>
          <w:b/>
          <w:sz w:val="24"/>
          <w:szCs w:val="24"/>
        </w:rPr>
        <w:t>BAB I</w:t>
      </w:r>
    </w:p>
    <w:p w:rsidR="00F05177" w:rsidRPr="00156504" w:rsidRDefault="00F05177" w:rsidP="00345424">
      <w:pPr>
        <w:tabs>
          <w:tab w:val="left" w:pos="854"/>
        </w:tabs>
        <w:spacing w:after="0" w:line="480" w:lineRule="auto"/>
        <w:jc w:val="both"/>
        <w:rPr>
          <w:rFonts w:ascii="Times New Roman" w:hAnsi="Times New Roman" w:cs="Times New Roman"/>
          <w:b/>
          <w:sz w:val="24"/>
          <w:szCs w:val="24"/>
        </w:rPr>
      </w:pPr>
      <w:r w:rsidRPr="00156504">
        <w:rPr>
          <w:rFonts w:ascii="Times New Roman" w:hAnsi="Times New Roman" w:cs="Times New Roman"/>
          <w:b/>
          <w:sz w:val="24"/>
          <w:szCs w:val="24"/>
        </w:rPr>
        <w:t>PENDAHULUAN</w:t>
      </w:r>
    </w:p>
    <w:p w:rsidR="00F05177" w:rsidRPr="00156504" w:rsidRDefault="00F05177" w:rsidP="00345424">
      <w:pPr>
        <w:tabs>
          <w:tab w:val="left" w:pos="854"/>
        </w:tabs>
        <w:spacing w:after="0" w:line="480" w:lineRule="auto"/>
        <w:jc w:val="both"/>
        <w:rPr>
          <w:rFonts w:ascii="Times New Roman" w:hAnsi="Times New Roman" w:cs="Times New Roman"/>
          <w:sz w:val="24"/>
          <w:szCs w:val="24"/>
        </w:rPr>
      </w:pPr>
    </w:p>
    <w:p w:rsidR="00F05177" w:rsidRPr="00D30ED5" w:rsidRDefault="00D30ED5" w:rsidP="00345424">
      <w:pPr>
        <w:tabs>
          <w:tab w:val="left" w:pos="854"/>
        </w:tabs>
        <w:spacing w:after="0" w:line="480" w:lineRule="auto"/>
        <w:jc w:val="both"/>
        <w:rPr>
          <w:rFonts w:ascii="Times New Roman" w:hAnsi="Times New Roman" w:cs="Times New Roman"/>
          <w:b/>
          <w:sz w:val="24"/>
          <w:szCs w:val="24"/>
        </w:rPr>
      </w:pPr>
      <w:r w:rsidRPr="00D30ED5">
        <w:rPr>
          <w:rFonts w:ascii="Times New Roman" w:hAnsi="Times New Roman" w:cs="Times New Roman"/>
          <w:b/>
          <w:sz w:val="24"/>
          <w:szCs w:val="24"/>
        </w:rPr>
        <w:t>1.</w:t>
      </w:r>
      <w:r w:rsidR="00E1445F">
        <w:rPr>
          <w:rFonts w:ascii="Times New Roman" w:hAnsi="Times New Roman" w:cs="Times New Roman"/>
          <w:b/>
          <w:sz w:val="24"/>
          <w:szCs w:val="24"/>
        </w:rPr>
        <w:t>1</w:t>
      </w:r>
      <w:r>
        <w:rPr>
          <w:rFonts w:ascii="Times New Roman" w:hAnsi="Times New Roman" w:cs="Times New Roman"/>
          <w:b/>
          <w:sz w:val="24"/>
          <w:szCs w:val="24"/>
        </w:rPr>
        <w:t xml:space="preserve"> </w:t>
      </w:r>
      <w:r w:rsidRPr="00D30ED5">
        <w:rPr>
          <w:rFonts w:ascii="Times New Roman" w:hAnsi="Times New Roman" w:cs="Times New Roman"/>
          <w:b/>
          <w:sz w:val="24"/>
          <w:szCs w:val="24"/>
        </w:rPr>
        <w:t>LATAR BELAKANG PENELITIAN</w:t>
      </w:r>
    </w:p>
    <w:p w:rsidR="00D30ED5" w:rsidRPr="00D30ED5" w:rsidRDefault="00D30ED5" w:rsidP="00345424">
      <w:pPr>
        <w:jc w:val="both"/>
      </w:pPr>
    </w:p>
    <w:p w:rsidR="00F05177" w:rsidRPr="00156504" w:rsidRDefault="00F05177" w:rsidP="00345424">
      <w:pPr>
        <w:pStyle w:val="ListParagraph"/>
        <w:tabs>
          <w:tab w:val="left" w:pos="854"/>
        </w:tabs>
        <w:spacing w:after="0" w:line="480" w:lineRule="auto"/>
        <w:ind w:left="360"/>
        <w:jc w:val="both"/>
        <w:rPr>
          <w:rFonts w:ascii="Times New Roman" w:hAnsi="Times New Roman" w:cs="Times New Roman"/>
          <w:sz w:val="24"/>
          <w:szCs w:val="24"/>
        </w:rPr>
      </w:pPr>
      <w:r w:rsidRPr="00156504">
        <w:rPr>
          <w:rFonts w:ascii="Times New Roman" w:hAnsi="Times New Roman" w:cs="Times New Roman"/>
          <w:sz w:val="24"/>
          <w:szCs w:val="24"/>
        </w:rPr>
        <w:tab/>
      </w:r>
      <w:proofErr w:type="gramStart"/>
      <w:r w:rsidRPr="00156504">
        <w:rPr>
          <w:rFonts w:ascii="Times New Roman" w:hAnsi="Times New Roman" w:cs="Times New Roman"/>
          <w:sz w:val="24"/>
          <w:szCs w:val="24"/>
        </w:rPr>
        <w:t>Hubungan Internasional adalah salah satu kajian politik dan penting bagi suatu negara karena di masa sekarang diyakini bahwa tidak ada negara yang dapat berdiri sendiri.</w:t>
      </w:r>
      <w:proofErr w:type="gramEnd"/>
      <w:r w:rsidRPr="00156504">
        <w:rPr>
          <w:rFonts w:ascii="Times New Roman" w:hAnsi="Times New Roman" w:cs="Times New Roman"/>
          <w:sz w:val="24"/>
          <w:szCs w:val="24"/>
        </w:rPr>
        <w:t xml:space="preserve"> Dengan adanya hubungan internasional, pencapaian tujuan negara </w:t>
      </w:r>
      <w:proofErr w:type="gramStart"/>
      <w:r w:rsidRPr="00156504">
        <w:rPr>
          <w:rFonts w:ascii="Times New Roman" w:hAnsi="Times New Roman" w:cs="Times New Roman"/>
          <w:sz w:val="24"/>
          <w:szCs w:val="24"/>
        </w:rPr>
        <w:t>akan</w:t>
      </w:r>
      <w:proofErr w:type="gramEnd"/>
      <w:r w:rsidRPr="00156504">
        <w:rPr>
          <w:rFonts w:ascii="Times New Roman" w:hAnsi="Times New Roman" w:cs="Times New Roman"/>
          <w:sz w:val="24"/>
          <w:szCs w:val="24"/>
        </w:rPr>
        <w:t xml:space="preserve"> lebih mudah dilakukan dan perdamaian dunia lebih mudah diciptakan. </w:t>
      </w:r>
      <w:proofErr w:type="gramStart"/>
      <w:r w:rsidRPr="00156504">
        <w:rPr>
          <w:rFonts w:ascii="Times New Roman" w:hAnsi="Times New Roman" w:cs="Times New Roman"/>
          <w:sz w:val="24"/>
          <w:szCs w:val="24"/>
        </w:rPr>
        <w:t>Hubungan Internasional mencakup seluruh hubungan yang dilakukan baik oleh negara maupun non-negara (individual), dimana hubungan tersebut melewati batas yuridiksi wilayah masing-masing.</w:t>
      </w:r>
      <w:proofErr w:type="gramEnd"/>
    </w:p>
    <w:p w:rsidR="00F05177" w:rsidRPr="00156504" w:rsidRDefault="00F05177" w:rsidP="00345424">
      <w:pPr>
        <w:pStyle w:val="ListParagraph"/>
        <w:tabs>
          <w:tab w:val="left" w:pos="854"/>
        </w:tabs>
        <w:spacing w:after="0" w:line="480" w:lineRule="auto"/>
        <w:ind w:left="360"/>
        <w:jc w:val="both"/>
        <w:rPr>
          <w:rFonts w:ascii="Times New Roman" w:hAnsi="Times New Roman" w:cs="Times New Roman"/>
          <w:sz w:val="24"/>
          <w:szCs w:val="24"/>
        </w:rPr>
      </w:pPr>
      <w:r w:rsidRPr="00156504">
        <w:rPr>
          <w:rFonts w:ascii="Times New Roman" w:hAnsi="Times New Roman" w:cs="Times New Roman"/>
          <w:sz w:val="24"/>
          <w:szCs w:val="24"/>
        </w:rPr>
        <w:tab/>
        <w:t>Menurut K.J Holsti, Hubungan Internasional adalah semua bentuk interaksi antara masyarakat yang berbeda, apakah itu disponsori oleh pemerintah atau tidak, mencakup juga studi mengenai serikat perdagangan internasional, Palang Merah Internasional, turisme, perdagangan internasional, transportasi, komunikasi, dan perkembangan nilai dan etik internasional.</w:t>
      </w:r>
      <w:r w:rsidR="003501F1">
        <w:rPr>
          <w:rFonts w:ascii="Times New Roman" w:hAnsi="Times New Roman" w:cs="Times New Roman"/>
          <w:sz w:val="24"/>
          <w:szCs w:val="24"/>
        </w:rPr>
        <w:fldChar w:fldCharType="begin" w:fldLock="1"/>
      </w:r>
      <w:r w:rsidR="003501F1">
        <w:rPr>
          <w:rFonts w:ascii="Times New Roman" w:hAnsi="Times New Roman" w:cs="Times New Roman"/>
          <w:sz w:val="24"/>
          <w:szCs w:val="24"/>
        </w:rPr>
        <w:instrText>ADDIN CSL_CITATION {"citationItems":[{"id":"ITEM-1","itemData":{"author":[{"dropping-particle":"","family":"Hoya","given":"Toni","non-dropping-particle":"","parse-names":false,"suffix":""}],"id":"ITEM-1","issued":{"date-parts":[["0"]]},"title":"Pengertian hubungan Internasional","type":"article-journal"},"uris":["http://www.mendeley.com/documents/?uuid=3f9195e2-c346-45ce-b333-ec3221d62442"]}],"mendeley":{"formattedCitation":"(Hoya, n.d.)","plainTextFormattedCitation":"(Hoya, n.d.)","previouslyFormattedCitation":"(Hoya, n.d.)"},"properties":{"noteIndex":0},"schema":"https://github.com/citation-style-language/schema/raw/master/csl-citation.json"}</w:instrText>
      </w:r>
      <w:r w:rsidR="003501F1">
        <w:rPr>
          <w:rFonts w:ascii="Times New Roman" w:hAnsi="Times New Roman" w:cs="Times New Roman"/>
          <w:sz w:val="24"/>
          <w:szCs w:val="24"/>
        </w:rPr>
        <w:fldChar w:fldCharType="separate"/>
      </w:r>
      <w:r w:rsidR="003501F1" w:rsidRPr="003501F1">
        <w:rPr>
          <w:rFonts w:ascii="Times New Roman" w:hAnsi="Times New Roman" w:cs="Times New Roman"/>
          <w:noProof/>
          <w:sz w:val="24"/>
          <w:szCs w:val="24"/>
        </w:rPr>
        <w:t>(Hoya, n.d.)</w:t>
      </w:r>
      <w:r w:rsidR="003501F1">
        <w:rPr>
          <w:rFonts w:ascii="Times New Roman" w:hAnsi="Times New Roman" w:cs="Times New Roman"/>
          <w:sz w:val="24"/>
          <w:szCs w:val="24"/>
        </w:rPr>
        <w:fldChar w:fldCharType="end"/>
      </w:r>
      <w:r w:rsidR="003501F1" w:rsidRPr="00156504">
        <w:rPr>
          <w:rFonts w:ascii="Times New Roman" w:hAnsi="Times New Roman" w:cs="Times New Roman"/>
          <w:sz w:val="24"/>
          <w:szCs w:val="24"/>
        </w:rPr>
        <w:t xml:space="preserve"> </w:t>
      </w:r>
      <w:r w:rsidRPr="00156504">
        <w:rPr>
          <w:rFonts w:ascii="Times New Roman" w:hAnsi="Times New Roman" w:cs="Times New Roman"/>
          <w:sz w:val="24"/>
          <w:szCs w:val="24"/>
        </w:rPr>
        <w:t>Didalam Hubungan Internasional terdapat Politik Luar Negeri dimana menurut Hans.J.Morgentau Dalam bukunya yang berjudul “</w:t>
      </w:r>
      <w:r w:rsidRPr="00156504">
        <w:rPr>
          <w:rFonts w:ascii="Times New Roman" w:hAnsi="Times New Roman" w:cs="Times New Roman"/>
          <w:i/>
          <w:sz w:val="24"/>
          <w:szCs w:val="24"/>
        </w:rPr>
        <w:t xml:space="preserve">Politics </w:t>
      </w:r>
      <w:proofErr w:type="gramStart"/>
      <w:r w:rsidRPr="00156504">
        <w:rPr>
          <w:rFonts w:ascii="Times New Roman" w:hAnsi="Times New Roman" w:cs="Times New Roman"/>
          <w:i/>
          <w:sz w:val="24"/>
          <w:szCs w:val="24"/>
        </w:rPr>
        <w:t>Among</w:t>
      </w:r>
      <w:proofErr w:type="gramEnd"/>
      <w:r w:rsidRPr="00156504">
        <w:rPr>
          <w:rFonts w:ascii="Times New Roman" w:hAnsi="Times New Roman" w:cs="Times New Roman"/>
          <w:i/>
          <w:sz w:val="24"/>
          <w:szCs w:val="24"/>
        </w:rPr>
        <w:t xml:space="preserve"> Nations</w:t>
      </w:r>
      <w:r w:rsidRPr="00156504">
        <w:rPr>
          <w:rFonts w:ascii="Times New Roman" w:hAnsi="Times New Roman" w:cs="Times New Roman"/>
          <w:sz w:val="24"/>
          <w:szCs w:val="24"/>
        </w:rPr>
        <w:t>”, politik internasional sama halnya dengan politik-politik lainnya karena berkaitan erat dengan kekuasaan (</w:t>
      </w:r>
      <w:r w:rsidRPr="00156504">
        <w:rPr>
          <w:rFonts w:ascii="Times New Roman" w:hAnsi="Times New Roman" w:cs="Times New Roman"/>
          <w:i/>
          <w:sz w:val="24"/>
          <w:szCs w:val="24"/>
        </w:rPr>
        <w:t>power</w:t>
      </w:r>
      <w:r w:rsidRPr="00156504">
        <w:rPr>
          <w:rFonts w:ascii="Times New Roman" w:hAnsi="Times New Roman" w:cs="Times New Roman"/>
          <w:sz w:val="24"/>
          <w:szCs w:val="24"/>
        </w:rPr>
        <w:t>) sebagai tujuan utamanya yaitu manusia mengontrol pikiran dan tindakan manusia lainnya.</w:t>
      </w:r>
    </w:p>
    <w:p w:rsidR="00F05177" w:rsidRPr="00156504" w:rsidRDefault="00F05177" w:rsidP="00345424">
      <w:pPr>
        <w:pStyle w:val="ListParagraph"/>
        <w:tabs>
          <w:tab w:val="left" w:pos="854"/>
        </w:tabs>
        <w:spacing w:after="0" w:line="480" w:lineRule="auto"/>
        <w:ind w:left="360"/>
        <w:jc w:val="both"/>
        <w:rPr>
          <w:rFonts w:ascii="Times New Roman" w:hAnsi="Times New Roman" w:cs="Times New Roman"/>
          <w:sz w:val="24"/>
          <w:szCs w:val="24"/>
        </w:rPr>
      </w:pPr>
      <w:r w:rsidRPr="00156504">
        <w:rPr>
          <w:rFonts w:ascii="Times New Roman" w:hAnsi="Times New Roman" w:cs="Times New Roman"/>
          <w:sz w:val="24"/>
          <w:szCs w:val="24"/>
        </w:rPr>
        <w:lastRenderedPageBreak/>
        <w:tab/>
        <w:t xml:space="preserve">Di dalam kajian ini akan berfokus terhadap diplomasi dimana sebagai kajian keilmuan dari Hubungan Internasional yang termasuk kedalam politik luar negeri yang digunakan sebagai salah satu inisiatif mempromosikan negara, meningkatkan eksistensi, atau menyebarkan pengaruh ke negara lain untuk meraih kepentingan nasional bagi masing-masing negara. Diplomasi itu sendiri mempunyai berbagai bentuk yang bermacam-macam namun dalam kajian ini </w:t>
      </w:r>
      <w:proofErr w:type="gramStart"/>
      <w:r w:rsidRPr="00156504">
        <w:rPr>
          <w:rFonts w:ascii="Times New Roman" w:hAnsi="Times New Roman" w:cs="Times New Roman"/>
          <w:sz w:val="24"/>
          <w:szCs w:val="24"/>
        </w:rPr>
        <w:t>akan</w:t>
      </w:r>
      <w:proofErr w:type="gramEnd"/>
      <w:r w:rsidRPr="00156504">
        <w:rPr>
          <w:rFonts w:ascii="Times New Roman" w:hAnsi="Times New Roman" w:cs="Times New Roman"/>
          <w:sz w:val="24"/>
          <w:szCs w:val="24"/>
        </w:rPr>
        <w:t xml:space="preserve"> memfokuskannya terhadap Diplomasi kebudayaan. </w:t>
      </w:r>
    </w:p>
    <w:p w:rsidR="00F05177" w:rsidRPr="00156504" w:rsidRDefault="00F05177" w:rsidP="00345424">
      <w:pPr>
        <w:pStyle w:val="ListParagraph"/>
        <w:tabs>
          <w:tab w:val="left" w:pos="854"/>
        </w:tabs>
        <w:spacing w:after="0" w:line="480" w:lineRule="auto"/>
        <w:ind w:left="360"/>
        <w:jc w:val="both"/>
        <w:rPr>
          <w:rFonts w:ascii="Times New Roman" w:hAnsi="Times New Roman" w:cs="Times New Roman"/>
          <w:sz w:val="24"/>
          <w:szCs w:val="24"/>
        </w:rPr>
      </w:pPr>
      <w:r w:rsidRPr="00156504">
        <w:rPr>
          <w:rFonts w:ascii="Times New Roman" w:hAnsi="Times New Roman" w:cs="Times New Roman"/>
          <w:sz w:val="24"/>
          <w:szCs w:val="24"/>
        </w:rPr>
        <w:tab/>
        <w:t xml:space="preserve">Diplomasi dimaksudkan untuk meningkatkan </w:t>
      </w:r>
      <w:r w:rsidRPr="00156504">
        <w:rPr>
          <w:rFonts w:ascii="Times New Roman" w:hAnsi="Times New Roman" w:cs="Times New Roman"/>
          <w:i/>
          <w:sz w:val="24"/>
          <w:szCs w:val="24"/>
        </w:rPr>
        <w:t>image building, nation branding</w:t>
      </w:r>
      <w:r w:rsidRPr="00156504">
        <w:rPr>
          <w:rFonts w:ascii="Times New Roman" w:hAnsi="Times New Roman" w:cs="Times New Roman"/>
          <w:sz w:val="24"/>
          <w:szCs w:val="24"/>
        </w:rPr>
        <w:t xml:space="preserve">, </w:t>
      </w:r>
      <w:proofErr w:type="gramStart"/>
      <w:r w:rsidRPr="00156504">
        <w:rPr>
          <w:rFonts w:ascii="Times New Roman" w:hAnsi="Times New Roman" w:cs="Times New Roman"/>
          <w:sz w:val="24"/>
          <w:szCs w:val="24"/>
        </w:rPr>
        <w:t>dan</w:t>
      </w:r>
      <w:proofErr w:type="gramEnd"/>
      <w:r w:rsidRPr="00156504">
        <w:rPr>
          <w:rFonts w:ascii="Times New Roman" w:hAnsi="Times New Roman" w:cs="Times New Roman"/>
          <w:sz w:val="24"/>
          <w:szCs w:val="24"/>
        </w:rPr>
        <w:t xml:space="preserve"> </w:t>
      </w:r>
      <w:r w:rsidRPr="00156504">
        <w:rPr>
          <w:rFonts w:ascii="Times New Roman" w:hAnsi="Times New Roman" w:cs="Times New Roman"/>
          <w:i/>
          <w:sz w:val="24"/>
          <w:szCs w:val="24"/>
        </w:rPr>
        <w:t>soft power</w:t>
      </w:r>
      <w:r w:rsidRPr="00156504">
        <w:rPr>
          <w:rFonts w:ascii="Times New Roman" w:hAnsi="Times New Roman" w:cs="Times New Roman"/>
          <w:sz w:val="24"/>
          <w:szCs w:val="24"/>
        </w:rPr>
        <w:t xml:space="preserve"> suatu negara di luar negeri sebagai bangsa yang memiliki kebudayaan yang tinggi. Diplomasi Budaya adalah usaha memperjuangkan kepentingan nasional suatu negara melalui kebudayaan secara mikro, seperti olahraga, dan kesenian, atau secara makro contohnya propaganda dan lain-lain, yang dalam pengertian konvensional dapat dianggap sebagai bukan politik, ekonomi, ataupun militer. </w:t>
      </w:r>
    </w:p>
    <w:p w:rsidR="00F05177" w:rsidRPr="00156504" w:rsidRDefault="00F05177" w:rsidP="00345424">
      <w:pPr>
        <w:pStyle w:val="ListParagraph"/>
        <w:tabs>
          <w:tab w:val="left" w:pos="854"/>
        </w:tabs>
        <w:spacing w:after="0" w:line="480" w:lineRule="auto"/>
        <w:ind w:left="360"/>
        <w:jc w:val="both"/>
        <w:rPr>
          <w:rFonts w:ascii="Times New Roman" w:hAnsi="Times New Roman" w:cs="Times New Roman"/>
          <w:sz w:val="24"/>
          <w:szCs w:val="24"/>
        </w:rPr>
      </w:pPr>
      <w:r w:rsidRPr="00156504">
        <w:rPr>
          <w:rFonts w:ascii="Times New Roman" w:hAnsi="Times New Roman" w:cs="Times New Roman"/>
          <w:sz w:val="24"/>
          <w:szCs w:val="24"/>
        </w:rPr>
        <w:tab/>
        <w:t>Di dalam Diplomasi Budaya, kebudayaan dapat begitu efektif sebagai media diplomasi, karena kebudayaan memiliki unsur-unsur universal (</w:t>
      </w:r>
      <w:r w:rsidRPr="00156504">
        <w:rPr>
          <w:rFonts w:ascii="Times New Roman" w:hAnsi="Times New Roman" w:cs="Times New Roman"/>
          <w:i/>
          <w:sz w:val="24"/>
          <w:szCs w:val="24"/>
        </w:rPr>
        <w:t>cultural universals</w:t>
      </w:r>
      <w:r w:rsidRPr="00156504">
        <w:rPr>
          <w:rFonts w:ascii="Times New Roman" w:hAnsi="Times New Roman" w:cs="Times New Roman"/>
          <w:sz w:val="24"/>
          <w:szCs w:val="24"/>
        </w:rPr>
        <w:t xml:space="preserve">) dimana unsur-unsurnya terdapat dalam semua </w:t>
      </w:r>
      <w:proofErr w:type="gramStart"/>
      <w:r w:rsidRPr="00156504">
        <w:rPr>
          <w:rFonts w:ascii="Times New Roman" w:hAnsi="Times New Roman" w:cs="Times New Roman"/>
          <w:sz w:val="24"/>
          <w:szCs w:val="24"/>
        </w:rPr>
        <w:t>kebudayaan  bangsa</w:t>
      </w:r>
      <w:proofErr w:type="gramEnd"/>
      <w:r w:rsidRPr="00156504">
        <w:rPr>
          <w:rFonts w:ascii="Times New Roman" w:hAnsi="Times New Roman" w:cs="Times New Roman"/>
          <w:sz w:val="24"/>
          <w:szCs w:val="24"/>
        </w:rPr>
        <w:t xml:space="preserve">-bangsa di dunia. </w:t>
      </w:r>
      <w:proofErr w:type="gramStart"/>
      <w:r w:rsidRPr="00156504">
        <w:rPr>
          <w:rFonts w:ascii="Times New Roman" w:hAnsi="Times New Roman" w:cs="Times New Roman"/>
          <w:sz w:val="24"/>
          <w:szCs w:val="24"/>
        </w:rPr>
        <w:t>Jika mengutip analisis Koentjaraningrat yang mengadaptasi konsepsi B. Malinowski (1944), dalam semua kebudayaan ada tujuh buah unsur universal, dimana kesenian adalah salah satu unsurnya.</w:t>
      </w:r>
      <w:proofErr w:type="gramEnd"/>
      <w:r w:rsidRPr="00156504">
        <w:rPr>
          <w:rFonts w:ascii="Times New Roman" w:hAnsi="Times New Roman" w:cs="Times New Roman"/>
          <w:sz w:val="24"/>
          <w:szCs w:val="24"/>
        </w:rPr>
        <w:t xml:space="preserve"> Tapi jika mengutip pembahasan Sutan Takdir Alisjahbana yang berlandaskan klasifikasi Edward Spranger (1921), ada enam nilai universal, salah satunya adalah nilai seni yang bersifat ekspresif. </w:t>
      </w:r>
    </w:p>
    <w:p w:rsidR="00F05177" w:rsidRPr="00156504" w:rsidRDefault="00F05177" w:rsidP="00345424">
      <w:pPr>
        <w:pStyle w:val="ListParagraph"/>
        <w:tabs>
          <w:tab w:val="left" w:pos="854"/>
        </w:tabs>
        <w:spacing w:after="0" w:line="480" w:lineRule="auto"/>
        <w:ind w:left="360"/>
        <w:jc w:val="both"/>
        <w:rPr>
          <w:rFonts w:ascii="Times New Roman" w:hAnsi="Times New Roman" w:cs="Times New Roman"/>
          <w:sz w:val="24"/>
          <w:szCs w:val="24"/>
        </w:rPr>
      </w:pPr>
      <w:r w:rsidRPr="00156504">
        <w:rPr>
          <w:rFonts w:ascii="Times New Roman" w:hAnsi="Times New Roman" w:cs="Times New Roman"/>
          <w:sz w:val="24"/>
          <w:szCs w:val="24"/>
        </w:rPr>
        <w:lastRenderedPageBreak/>
        <w:tab/>
      </w:r>
      <w:proofErr w:type="gramStart"/>
      <w:r w:rsidRPr="00156504">
        <w:rPr>
          <w:rFonts w:ascii="Times New Roman" w:hAnsi="Times New Roman" w:cs="Times New Roman"/>
          <w:sz w:val="24"/>
          <w:szCs w:val="24"/>
        </w:rPr>
        <w:t>Pada dasarnya kebudayaan bersifat komunikatif yang berarti mudah dipahami, bahkan oleh masyarakat yang memiliki latar belakang budaya berbeda.</w:t>
      </w:r>
      <w:proofErr w:type="gramEnd"/>
      <w:r w:rsidRPr="00156504">
        <w:rPr>
          <w:rFonts w:ascii="Times New Roman" w:hAnsi="Times New Roman" w:cs="Times New Roman"/>
          <w:sz w:val="24"/>
          <w:szCs w:val="24"/>
        </w:rPr>
        <w:t xml:space="preserve"> </w:t>
      </w:r>
      <w:proofErr w:type="gramStart"/>
      <w:r w:rsidRPr="00156504">
        <w:rPr>
          <w:rFonts w:ascii="Times New Roman" w:hAnsi="Times New Roman" w:cs="Times New Roman"/>
          <w:sz w:val="24"/>
          <w:szCs w:val="24"/>
        </w:rPr>
        <w:t>Kebudayaan juga bersifat manusiawi, yaitu dapat lebih mendekatkan bangsa yang satu dengan lainnya.</w:t>
      </w:r>
      <w:proofErr w:type="gramEnd"/>
      <w:r w:rsidRPr="00156504">
        <w:rPr>
          <w:rFonts w:ascii="Times New Roman" w:hAnsi="Times New Roman" w:cs="Times New Roman"/>
          <w:sz w:val="24"/>
          <w:szCs w:val="24"/>
        </w:rPr>
        <w:t xml:space="preserve"> </w:t>
      </w:r>
      <w:proofErr w:type="gramStart"/>
      <w:r w:rsidRPr="00156504">
        <w:rPr>
          <w:rFonts w:ascii="Times New Roman" w:hAnsi="Times New Roman" w:cs="Times New Roman"/>
          <w:sz w:val="24"/>
          <w:szCs w:val="24"/>
        </w:rPr>
        <w:t>Sifat-sifat positif dari kebudayaan inilah yang bisa membuka jalan bagi tercapainya tujuan diplomasi kebudayaan.</w:t>
      </w:r>
      <w:proofErr w:type="gramEnd"/>
      <w:r w:rsidRPr="00156504">
        <w:rPr>
          <w:rFonts w:ascii="Times New Roman" w:hAnsi="Times New Roman" w:cs="Times New Roman"/>
          <w:sz w:val="24"/>
          <w:szCs w:val="24"/>
        </w:rPr>
        <w:t xml:space="preserve"> </w:t>
      </w:r>
      <w:proofErr w:type="gramStart"/>
      <w:r w:rsidRPr="00156504">
        <w:rPr>
          <w:rFonts w:ascii="Times New Roman" w:hAnsi="Times New Roman" w:cs="Times New Roman"/>
          <w:sz w:val="24"/>
          <w:szCs w:val="24"/>
        </w:rPr>
        <w:t>Oleh sebab itu, misi kesenian sering digunakan sebagai media diplomasi budaya.</w:t>
      </w:r>
      <w:proofErr w:type="gramEnd"/>
      <w:r w:rsidRPr="00156504">
        <w:rPr>
          <w:rFonts w:ascii="Times New Roman" w:hAnsi="Times New Roman" w:cs="Times New Roman"/>
          <w:sz w:val="24"/>
          <w:szCs w:val="24"/>
        </w:rPr>
        <w:t xml:space="preserve"> </w:t>
      </w:r>
      <w:r w:rsidR="003501F1">
        <w:rPr>
          <w:rFonts w:ascii="Times New Roman" w:hAnsi="Times New Roman" w:cs="Times New Roman"/>
          <w:sz w:val="24"/>
          <w:szCs w:val="24"/>
        </w:rPr>
        <w:fldChar w:fldCharType="begin" w:fldLock="1"/>
      </w:r>
      <w:r w:rsidR="003501F1">
        <w:rPr>
          <w:rFonts w:ascii="Times New Roman" w:hAnsi="Times New Roman" w:cs="Times New Roman"/>
          <w:sz w:val="24"/>
          <w:szCs w:val="24"/>
        </w:rPr>
        <w:instrText>ADDIN CSL_CITATION {"citationItems":[{"id":"ITEM-1","itemData":{"author":[{"dropping-particle":"","family":"Andris Adhitra","given":"","non-dropping-particle":"","parse-names":false,"suffix":""}],"container-title":"MISI KEBUDAYAAN SEBAGAI ALAT DIPLOMASI BUDAYA","id":"ITEM-1","issued":{"date-parts":[["0"]]},"title":"Kebudayaan Diplomasi Budaya","type":"article-journal"},"uris":["http://www.mendeley.com/documents/?uuid=48d3dc0d-8c55-43d6-adc8-dd3abd34c457"]}],"mendeley":{"formattedCitation":"(Andris Adhitra, n.d.)","plainTextFormattedCitation":"(Andris Adhitra, n.d.)","previouslyFormattedCitation":"(Andris Adhitra, n.d.)"},"properties":{"noteIndex":0},"schema":"https://github.com/citation-style-language/schema/raw/master/csl-citation.json"}</w:instrText>
      </w:r>
      <w:r w:rsidR="003501F1">
        <w:rPr>
          <w:rFonts w:ascii="Times New Roman" w:hAnsi="Times New Roman" w:cs="Times New Roman"/>
          <w:sz w:val="24"/>
          <w:szCs w:val="24"/>
        </w:rPr>
        <w:fldChar w:fldCharType="separate"/>
      </w:r>
      <w:r w:rsidR="003501F1" w:rsidRPr="003501F1">
        <w:rPr>
          <w:rFonts w:ascii="Times New Roman" w:hAnsi="Times New Roman" w:cs="Times New Roman"/>
          <w:noProof/>
          <w:sz w:val="24"/>
          <w:szCs w:val="24"/>
        </w:rPr>
        <w:t>(Andris Adhitra, n.d.)</w:t>
      </w:r>
      <w:r w:rsidR="003501F1">
        <w:rPr>
          <w:rFonts w:ascii="Times New Roman" w:hAnsi="Times New Roman" w:cs="Times New Roman"/>
          <w:sz w:val="24"/>
          <w:szCs w:val="24"/>
        </w:rPr>
        <w:fldChar w:fldCharType="end"/>
      </w:r>
    </w:p>
    <w:p w:rsidR="00F05177" w:rsidRDefault="00F05177" w:rsidP="00345424">
      <w:pPr>
        <w:pStyle w:val="ListParagraph"/>
        <w:tabs>
          <w:tab w:val="left" w:pos="854"/>
        </w:tabs>
        <w:spacing w:after="0" w:line="480" w:lineRule="auto"/>
        <w:ind w:left="360"/>
        <w:jc w:val="both"/>
        <w:rPr>
          <w:rFonts w:ascii="Times New Roman" w:hAnsi="Times New Roman" w:cs="Times New Roman"/>
          <w:sz w:val="24"/>
          <w:szCs w:val="24"/>
        </w:rPr>
      </w:pPr>
      <w:r w:rsidRPr="00156504">
        <w:rPr>
          <w:rFonts w:ascii="Times New Roman" w:hAnsi="Times New Roman" w:cs="Times New Roman"/>
          <w:sz w:val="24"/>
          <w:szCs w:val="24"/>
        </w:rPr>
        <w:tab/>
        <w:t xml:space="preserve">Diplomasi dapat digunakan untuk mendekatkan suatu negara </w:t>
      </w:r>
      <w:proofErr w:type="gramStart"/>
      <w:r w:rsidRPr="00156504">
        <w:rPr>
          <w:rFonts w:ascii="Times New Roman" w:hAnsi="Times New Roman" w:cs="Times New Roman"/>
          <w:sz w:val="24"/>
          <w:szCs w:val="24"/>
        </w:rPr>
        <w:t>dengan  negara</w:t>
      </w:r>
      <w:proofErr w:type="gramEnd"/>
      <w:r w:rsidRPr="00156504">
        <w:rPr>
          <w:rFonts w:ascii="Times New Roman" w:hAnsi="Times New Roman" w:cs="Times New Roman"/>
          <w:sz w:val="24"/>
          <w:szCs w:val="24"/>
        </w:rPr>
        <w:t xml:space="preserve"> yang lain. Indonesia pada zaman Presiden Soekarno memiliki hubungan yang dekat dengan Negara Rusia, namun pada zaman Presiden Ke- 2 Indonesia yaitu Soeharto Hubungan Indonesia dan Rusia menjadi lenggang dikarenakan kebijakan anti-komunisme oleh Presiden Soeharto, tetapi pada pertengahan 1990-an hubungan kedua negara terlihat semakin membaik dan dekat.</w:t>
      </w:r>
      <w:r w:rsidR="003501F1">
        <w:rPr>
          <w:rFonts w:ascii="Times New Roman" w:hAnsi="Times New Roman" w:cs="Times New Roman"/>
          <w:sz w:val="24"/>
          <w:szCs w:val="24"/>
        </w:rPr>
        <w:fldChar w:fldCharType="begin" w:fldLock="1"/>
      </w:r>
      <w:r w:rsidR="00EA4B9C">
        <w:rPr>
          <w:rFonts w:ascii="Times New Roman" w:hAnsi="Times New Roman" w:cs="Times New Roman"/>
          <w:sz w:val="24"/>
          <w:szCs w:val="24"/>
        </w:rPr>
        <w:instrText>ADDIN CSL_CITATION {"citationItems":[{"id":"ITEM-1","itemData":{"id":"ITEM-1","issued":{"date-parts":[["0"]]},"title":"Hubungan Indonesia dengan Rusia","type":"entry-encyclopedia"},"uris":["http://www.mendeley.com/documents/?uuid=d3d21d17-f782-4d6b-8370-c7d1d827544b"]}],"mendeley":{"formattedCitation":"(“Hubungan Indonesia dengan Rusia,” n.d.)","plainTextFormattedCitation":"(“Hubungan Indonesia dengan Rusia,” n.d.)","previouslyFormattedCitation":"(“Hubungan Indonesia dengan Rusia,” n.d.)"},"properties":{"noteIndex":0},"schema":"https://github.com/citation-style-language/schema/raw/master/csl-citation.json"}</w:instrText>
      </w:r>
      <w:r w:rsidR="003501F1">
        <w:rPr>
          <w:rFonts w:ascii="Times New Roman" w:hAnsi="Times New Roman" w:cs="Times New Roman"/>
          <w:sz w:val="24"/>
          <w:szCs w:val="24"/>
        </w:rPr>
        <w:fldChar w:fldCharType="separate"/>
      </w:r>
      <w:r w:rsidR="003501F1" w:rsidRPr="003501F1">
        <w:rPr>
          <w:rFonts w:ascii="Times New Roman" w:hAnsi="Times New Roman" w:cs="Times New Roman"/>
          <w:noProof/>
          <w:sz w:val="24"/>
          <w:szCs w:val="24"/>
        </w:rPr>
        <w:t>(“Hubungan Indonesia dengan Rusia,” n.d.)</w:t>
      </w:r>
      <w:r w:rsidR="003501F1">
        <w:rPr>
          <w:rFonts w:ascii="Times New Roman" w:hAnsi="Times New Roman" w:cs="Times New Roman"/>
          <w:sz w:val="24"/>
          <w:szCs w:val="24"/>
        </w:rPr>
        <w:fldChar w:fldCharType="end"/>
      </w:r>
    </w:p>
    <w:p w:rsidR="00281181" w:rsidRPr="00281181" w:rsidRDefault="004807C7"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156504">
        <w:rPr>
          <w:rFonts w:ascii="Times New Roman" w:hAnsi="Times New Roman" w:cs="Times New Roman"/>
          <w:sz w:val="24"/>
          <w:szCs w:val="24"/>
        </w:rPr>
        <w:t>Usaha diplomasi kebudayaan yang dilakukan oleh Indonesia untuk memperdekatkan diri ke Negara Rusia  yang akan dibahas di kajian ini adal</w:t>
      </w:r>
      <w:r>
        <w:rPr>
          <w:rFonts w:ascii="Times New Roman" w:hAnsi="Times New Roman" w:cs="Times New Roman"/>
          <w:sz w:val="24"/>
          <w:szCs w:val="24"/>
        </w:rPr>
        <w:t>ah melalui Festival Indonesia di Moskow</w:t>
      </w:r>
      <w:r w:rsidRPr="00156504">
        <w:rPr>
          <w:rFonts w:ascii="Times New Roman" w:hAnsi="Times New Roman" w:cs="Times New Roman"/>
          <w:sz w:val="24"/>
          <w:szCs w:val="24"/>
        </w:rPr>
        <w:t xml:space="preserve"> yang dilaksanakan oleh KBRI di Rusia yang bertempat di Moskow.</w:t>
      </w:r>
      <w:r w:rsidR="00A03CFB">
        <w:rPr>
          <w:rFonts w:ascii="Times New Roman" w:hAnsi="Times New Roman" w:cs="Times New Roman"/>
          <w:sz w:val="24"/>
          <w:szCs w:val="24"/>
        </w:rPr>
        <w:t xml:space="preserve"> </w:t>
      </w:r>
      <w:r w:rsidR="00281181" w:rsidRPr="00281181">
        <w:rPr>
          <w:rFonts w:ascii="Times New Roman" w:hAnsi="Times New Roman" w:cs="Times New Roman"/>
          <w:sz w:val="24"/>
          <w:szCs w:val="24"/>
        </w:rPr>
        <w:t>Upaya diplomasi yang dilakukan</w:t>
      </w:r>
      <w:r w:rsidR="00281181">
        <w:rPr>
          <w:rFonts w:ascii="Times New Roman" w:hAnsi="Times New Roman" w:cs="Times New Roman"/>
          <w:sz w:val="24"/>
          <w:szCs w:val="24"/>
        </w:rPr>
        <w:t xml:space="preserve"> </w:t>
      </w:r>
      <w:r w:rsidR="00281181" w:rsidRPr="00281181">
        <w:rPr>
          <w:rFonts w:ascii="Times New Roman" w:hAnsi="Times New Roman" w:cs="Times New Roman"/>
          <w:sz w:val="24"/>
          <w:szCs w:val="24"/>
        </w:rPr>
        <w:t>oleh Indonesia dalam meningkatkan</w:t>
      </w:r>
      <w:r w:rsidR="00281181">
        <w:rPr>
          <w:rFonts w:ascii="Times New Roman" w:hAnsi="Times New Roman" w:cs="Times New Roman"/>
          <w:sz w:val="24"/>
          <w:szCs w:val="24"/>
        </w:rPr>
        <w:t xml:space="preserve"> </w:t>
      </w:r>
      <w:r w:rsidR="00281181" w:rsidRPr="00281181">
        <w:rPr>
          <w:rFonts w:ascii="Times New Roman" w:hAnsi="Times New Roman" w:cs="Times New Roman"/>
          <w:sz w:val="24"/>
          <w:szCs w:val="24"/>
        </w:rPr>
        <w:t>pariwisata Indonesia di dunia internasional</w:t>
      </w:r>
      <w:r w:rsidR="00281181">
        <w:rPr>
          <w:rFonts w:ascii="Times New Roman" w:hAnsi="Times New Roman" w:cs="Times New Roman"/>
          <w:sz w:val="24"/>
          <w:szCs w:val="24"/>
        </w:rPr>
        <w:t xml:space="preserve"> ini </w:t>
      </w:r>
      <w:r w:rsidR="00281181" w:rsidRPr="00281181">
        <w:rPr>
          <w:rFonts w:ascii="Times New Roman" w:hAnsi="Times New Roman" w:cs="Times New Roman"/>
          <w:sz w:val="24"/>
          <w:szCs w:val="24"/>
        </w:rPr>
        <w:t>bertujuan untuk mempromosikan potensi</w:t>
      </w:r>
      <w:r w:rsidR="00281181">
        <w:rPr>
          <w:rFonts w:ascii="Times New Roman" w:hAnsi="Times New Roman" w:cs="Times New Roman"/>
          <w:sz w:val="24"/>
          <w:szCs w:val="24"/>
        </w:rPr>
        <w:t xml:space="preserve"> </w:t>
      </w:r>
      <w:r w:rsidR="00281181" w:rsidRPr="00281181">
        <w:rPr>
          <w:rFonts w:ascii="Times New Roman" w:hAnsi="Times New Roman" w:cs="Times New Roman"/>
          <w:sz w:val="24"/>
          <w:szCs w:val="24"/>
        </w:rPr>
        <w:t>pariwisata Indonesia kepada masyarakat</w:t>
      </w:r>
      <w:r w:rsidR="00281181">
        <w:rPr>
          <w:rFonts w:ascii="Times New Roman" w:hAnsi="Times New Roman" w:cs="Times New Roman"/>
          <w:sz w:val="24"/>
          <w:szCs w:val="24"/>
        </w:rPr>
        <w:t xml:space="preserve"> </w:t>
      </w:r>
      <w:r w:rsidR="00281181" w:rsidRPr="00281181">
        <w:rPr>
          <w:rFonts w:ascii="Times New Roman" w:hAnsi="Times New Roman" w:cs="Times New Roman"/>
          <w:sz w:val="24"/>
          <w:szCs w:val="24"/>
        </w:rPr>
        <w:t>internasional yang tidak hanya dilakukan</w:t>
      </w:r>
      <w:r w:rsidR="00281181">
        <w:rPr>
          <w:rFonts w:ascii="Times New Roman" w:hAnsi="Times New Roman" w:cs="Times New Roman"/>
          <w:sz w:val="24"/>
          <w:szCs w:val="24"/>
        </w:rPr>
        <w:t xml:space="preserve"> </w:t>
      </w:r>
      <w:r w:rsidR="00281181" w:rsidRPr="00281181">
        <w:rPr>
          <w:rFonts w:ascii="Times New Roman" w:hAnsi="Times New Roman" w:cs="Times New Roman"/>
          <w:sz w:val="24"/>
          <w:szCs w:val="24"/>
        </w:rPr>
        <w:t>oleh pemerintah saja, namun juga berbagai</w:t>
      </w:r>
      <w:r w:rsidR="00281181">
        <w:rPr>
          <w:rFonts w:ascii="Times New Roman" w:hAnsi="Times New Roman" w:cs="Times New Roman"/>
          <w:sz w:val="24"/>
          <w:szCs w:val="24"/>
        </w:rPr>
        <w:t xml:space="preserve"> </w:t>
      </w:r>
      <w:r w:rsidR="00281181" w:rsidRPr="00281181">
        <w:rPr>
          <w:rFonts w:ascii="Times New Roman" w:hAnsi="Times New Roman" w:cs="Times New Roman"/>
          <w:sz w:val="24"/>
          <w:szCs w:val="24"/>
        </w:rPr>
        <w:t>kalangan yang turut serta berpartisipasi</w:t>
      </w:r>
      <w:r w:rsidR="00281181">
        <w:rPr>
          <w:rFonts w:ascii="Times New Roman" w:hAnsi="Times New Roman" w:cs="Times New Roman"/>
          <w:sz w:val="24"/>
          <w:szCs w:val="24"/>
        </w:rPr>
        <w:t xml:space="preserve"> </w:t>
      </w:r>
      <w:r w:rsidR="00281181" w:rsidRPr="00281181">
        <w:rPr>
          <w:rFonts w:ascii="Times New Roman" w:hAnsi="Times New Roman" w:cs="Times New Roman"/>
          <w:sz w:val="24"/>
          <w:szCs w:val="24"/>
        </w:rPr>
        <w:t>dalam mempromosikan pariwisata</w:t>
      </w:r>
      <w:r w:rsidR="00281181">
        <w:rPr>
          <w:rFonts w:ascii="Times New Roman" w:hAnsi="Times New Roman" w:cs="Times New Roman"/>
          <w:sz w:val="24"/>
          <w:szCs w:val="24"/>
        </w:rPr>
        <w:t xml:space="preserve"> </w:t>
      </w:r>
      <w:r w:rsidR="00281181" w:rsidRPr="00281181">
        <w:rPr>
          <w:rFonts w:ascii="Times New Roman" w:hAnsi="Times New Roman" w:cs="Times New Roman"/>
          <w:sz w:val="24"/>
          <w:szCs w:val="24"/>
        </w:rPr>
        <w:t>Indonesia, seperti lembaga-lembaga swasta,</w:t>
      </w:r>
      <w:r w:rsidR="00281181">
        <w:rPr>
          <w:rFonts w:ascii="Times New Roman" w:hAnsi="Times New Roman" w:cs="Times New Roman"/>
          <w:sz w:val="24"/>
          <w:szCs w:val="24"/>
        </w:rPr>
        <w:t xml:space="preserve"> </w:t>
      </w:r>
      <w:r w:rsidR="00281181" w:rsidRPr="00281181">
        <w:rPr>
          <w:rFonts w:ascii="Times New Roman" w:hAnsi="Times New Roman" w:cs="Times New Roman"/>
          <w:sz w:val="24"/>
          <w:szCs w:val="24"/>
        </w:rPr>
        <w:t>LSM, pengusaha,</w:t>
      </w:r>
      <w:r w:rsidR="00A03CFB">
        <w:rPr>
          <w:rFonts w:ascii="Times New Roman" w:hAnsi="Times New Roman" w:cs="Times New Roman"/>
          <w:sz w:val="24"/>
          <w:szCs w:val="24"/>
        </w:rPr>
        <w:t xml:space="preserve"> </w:t>
      </w:r>
      <w:r w:rsidR="00281181" w:rsidRPr="00281181">
        <w:rPr>
          <w:rFonts w:ascii="Times New Roman" w:hAnsi="Times New Roman" w:cs="Times New Roman"/>
          <w:sz w:val="24"/>
          <w:szCs w:val="24"/>
        </w:rPr>
        <w:lastRenderedPageBreak/>
        <w:t>pengrajin, media,</w:t>
      </w:r>
      <w:r w:rsidR="00281181">
        <w:rPr>
          <w:rFonts w:ascii="Times New Roman" w:hAnsi="Times New Roman" w:cs="Times New Roman"/>
          <w:sz w:val="24"/>
          <w:szCs w:val="24"/>
        </w:rPr>
        <w:t xml:space="preserve"> </w:t>
      </w:r>
      <w:r w:rsidR="00281181" w:rsidRPr="00281181">
        <w:rPr>
          <w:rFonts w:ascii="Times New Roman" w:hAnsi="Times New Roman" w:cs="Times New Roman"/>
          <w:sz w:val="24"/>
          <w:szCs w:val="24"/>
        </w:rPr>
        <w:t>kalangan akademisi, sampai warga negara</w:t>
      </w:r>
      <w:r w:rsidR="00281181">
        <w:rPr>
          <w:rFonts w:ascii="Times New Roman" w:hAnsi="Times New Roman" w:cs="Times New Roman"/>
          <w:sz w:val="24"/>
          <w:szCs w:val="24"/>
        </w:rPr>
        <w:t xml:space="preserve"> </w:t>
      </w:r>
      <w:r w:rsidR="00281181" w:rsidRPr="00281181">
        <w:rPr>
          <w:rFonts w:ascii="Times New Roman" w:hAnsi="Times New Roman" w:cs="Times New Roman"/>
          <w:sz w:val="24"/>
          <w:szCs w:val="24"/>
        </w:rPr>
        <w:t>sebagai individu. Dalam menjelaskan hal ini,</w:t>
      </w:r>
      <w:r w:rsidR="00281181">
        <w:rPr>
          <w:rFonts w:ascii="Times New Roman" w:hAnsi="Times New Roman" w:cs="Times New Roman"/>
          <w:sz w:val="24"/>
          <w:szCs w:val="24"/>
        </w:rPr>
        <w:t xml:space="preserve"> Penelitian ini </w:t>
      </w:r>
      <w:r w:rsidR="00281181" w:rsidRPr="00281181">
        <w:rPr>
          <w:rFonts w:ascii="Times New Roman" w:hAnsi="Times New Roman" w:cs="Times New Roman"/>
          <w:sz w:val="24"/>
          <w:szCs w:val="24"/>
        </w:rPr>
        <w:t>menggunakan konsep diplomasi</w:t>
      </w:r>
    </w:p>
    <w:p w:rsidR="004807C7" w:rsidRPr="004807C7" w:rsidRDefault="00281181" w:rsidP="00345424">
      <w:pPr>
        <w:pStyle w:val="ListParagraph"/>
        <w:tabs>
          <w:tab w:val="left" w:pos="854"/>
        </w:tabs>
        <w:spacing w:after="0" w:line="480" w:lineRule="auto"/>
        <w:ind w:left="360"/>
        <w:jc w:val="both"/>
        <w:rPr>
          <w:rFonts w:ascii="Times New Roman" w:hAnsi="Times New Roman" w:cs="Times New Roman"/>
          <w:sz w:val="24"/>
          <w:szCs w:val="24"/>
        </w:rPr>
      </w:pPr>
      <w:proofErr w:type="gramStart"/>
      <w:r w:rsidRPr="00281181">
        <w:rPr>
          <w:rFonts w:ascii="Times New Roman" w:hAnsi="Times New Roman" w:cs="Times New Roman"/>
          <w:sz w:val="24"/>
          <w:szCs w:val="24"/>
        </w:rPr>
        <w:t>yang</w:t>
      </w:r>
      <w:proofErr w:type="gramEnd"/>
      <w:r w:rsidRPr="00281181">
        <w:rPr>
          <w:rFonts w:ascii="Times New Roman" w:hAnsi="Times New Roman" w:cs="Times New Roman"/>
          <w:sz w:val="24"/>
          <w:szCs w:val="24"/>
        </w:rPr>
        <w:t xml:space="preserve"> dikenal dengan istilah Multi Track</w:t>
      </w:r>
      <w:r>
        <w:rPr>
          <w:rFonts w:ascii="Times New Roman" w:hAnsi="Times New Roman" w:cs="Times New Roman"/>
          <w:sz w:val="24"/>
          <w:szCs w:val="24"/>
        </w:rPr>
        <w:t xml:space="preserve"> </w:t>
      </w:r>
      <w:r w:rsidRPr="00281181">
        <w:rPr>
          <w:rFonts w:ascii="Times New Roman" w:hAnsi="Times New Roman" w:cs="Times New Roman"/>
          <w:sz w:val="24"/>
          <w:szCs w:val="24"/>
        </w:rPr>
        <w:t>Diplomacy.</w:t>
      </w:r>
      <w:r w:rsidRPr="00281181">
        <w:rPr>
          <w:rFonts w:ascii="Times New Roman" w:hAnsi="Times New Roman" w:cs="Times New Roman"/>
          <w:sz w:val="24"/>
          <w:szCs w:val="24"/>
        </w:rPr>
        <w:cr/>
      </w:r>
      <w:r w:rsidR="004807C7" w:rsidRPr="004807C7">
        <w:rPr>
          <w:rFonts w:ascii="Times New Roman" w:hAnsi="Times New Roman" w:cs="Times New Roman"/>
          <w:sz w:val="24"/>
          <w:szCs w:val="24"/>
        </w:rPr>
        <w:t xml:space="preserve"> </w:t>
      </w:r>
      <w:r w:rsidR="004807C7">
        <w:rPr>
          <w:rFonts w:ascii="Times New Roman" w:hAnsi="Times New Roman" w:cs="Times New Roman"/>
          <w:sz w:val="24"/>
          <w:szCs w:val="24"/>
        </w:rPr>
        <w:tab/>
      </w:r>
      <w:r w:rsidR="004807C7" w:rsidRPr="004807C7">
        <w:rPr>
          <w:rFonts w:ascii="Times New Roman" w:hAnsi="Times New Roman" w:cs="Times New Roman"/>
          <w:sz w:val="24"/>
          <w:szCs w:val="24"/>
        </w:rPr>
        <w:t>Multi Track Diplomacy pada</w:t>
      </w:r>
      <w:r w:rsidR="004807C7">
        <w:rPr>
          <w:rFonts w:ascii="Times New Roman" w:hAnsi="Times New Roman" w:cs="Times New Roman"/>
          <w:sz w:val="24"/>
          <w:szCs w:val="24"/>
        </w:rPr>
        <w:t xml:space="preserve"> </w:t>
      </w:r>
      <w:r w:rsidR="004807C7" w:rsidRPr="004807C7">
        <w:rPr>
          <w:rFonts w:ascii="Times New Roman" w:hAnsi="Times New Roman" w:cs="Times New Roman"/>
          <w:sz w:val="24"/>
          <w:szCs w:val="24"/>
        </w:rPr>
        <w:t>dasarnya merupakan kerangka kerja</w:t>
      </w:r>
      <w:r w:rsidR="004807C7">
        <w:rPr>
          <w:rFonts w:ascii="Times New Roman" w:hAnsi="Times New Roman" w:cs="Times New Roman"/>
          <w:sz w:val="24"/>
          <w:szCs w:val="24"/>
        </w:rPr>
        <w:t xml:space="preserve"> </w:t>
      </w:r>
      <w:r w:rsidR="004807C7" w:rsidRPr="004807C7">
        <w:rPr>
          <w:rFonts w:ascii="Times New Roman" w:hAnsi="Times New Roman" w:cs="Times New Roman"/>
          <w:sz w:val="24"/>
          <w:szCs w:val="24"/>
        </w:rPr>
        <w:t>konseptual dalam memandang proses</w:t>
      </w:r>
      <w:r w:rsidR="004807C7">
        <w:rPr>
          <w:rFonts w:ascii="Times New Roman" w:hAnsi="Times New Roman" w:cs="Times New Roman"/>
          <w:sz w:val="24"/>
          <w:szCs w:val="24"/>
        </w:rPr>
        <w:t xml:space="preserve"> </w:t>
      </w:r>
      <w:r w:rsidR="004807C7" w:rsidRPr="004807C7">
        <w:rPr>
          <w:rFonts w:ascii="Times New Roman" w:hAnsi="Times New Roman" w:cs="Times New Roman"/>
          <w:sz w:val="24"/>
          <w:szCs w:val="24"/>
        </w:rPr>
        <w:t>perwujudan perdamaian internasional</w:t>
      </w:r>
    </w:p>
    <w:p w:rsidR="00E44E44" w:rsidRPr="00E44E44" w:rsidRDefault="004807C7" w:rsidP="00345424">
      <w:pPr>
        <w:pStyle w:val="ListParagraph"/>
        <w:tabs>
          <w:tab w:val="left" w:pos="854"/>
        </w:tabs>
        <w:spacing w:after="0" w:line="480" w:lineRule="auto"/>
        <w:ind w:left="360"/>
        <w:jc w:val="both"/>
        <w:rPr>
          <w:rFonts w:ascii="Times New Roman" w:hAnsi="Times New Roman" w:cs="Times New Roman"/>
          <w:sz w:val="24"/>
          <w:szCs w:val="24"/>
        </w:rPr>
      </w:pPr>
      <w:proofErr w:type="gramStart"/>
      <w:r w:rsidRPr="004807C7">
        <w:rPr>
          <w:rFonts w:ascii="Times New Roman" w:hAnsi="Times New Roman" w:cs="Times New Roman"/>
          <w:sz w:val="24"/>
          <w:szCs w:val="24"/>
        </w:rPr>
        <w:t>sebagai</w:t>
      </w:r>
      <w:proofErr w:type="gramEnd"/>
      <w:r w:rsidRPr="004807C7">
        <w:rPr>
          <w:rFonts w:ascii="Times New Roman" w:hAnsi="Times New Roman" w:cs="Times New Roman"/>
          <w:sz w:val="24"/>
          <w:szCs w:val="24"/>
        </w:rPr>
        <w:t xml:space="preserve"> sebuah sistem kehidupan. </w:t>
      </w:r>
      <w:proofErr w:type="gramStart"/>
      <w:r w:rsidRPr="004807C7">
        <w:rPr>
          <w:rFonts w:ascii="Times New Roman" w:hAnsi="Times New Roman" w:cs="Times New Roman"/>
          <w:sz w:val="24"/>
          <w:szCs w:val="24"/>
        </w:rPr>
        <w:t>Semuanya</w:t>
      </w:r>
      <w:r>
        <w:rPr>
          <w:rFonts w:ascii="Times New Roman" w:hAnsi="Times New Roman" w:cs="Times New Roman"/>
          <w:sz w:val="24"/>
          <w:szCs w:val="24"/>
        </w:rPr>
        <w:t xml:space="preserve"> </w:t>
      </w:r>
      <w:r w:rsidRPr="004807C7">
        <w:rPr>
          <w:rFonts w:ascii="Times New Roman" w:hAnsi="Times New Roman" w:cs="Times New Roman"/>
          <w:sz w:val="24"/>
          <w:szCs w:val="24"/>
        </w:rPr>
        <w:t>tercakup dalam sebuah model jaring-jaring</w:t>
      </w:r>
      <w:r>
        <w:rPr>
          <w:rFonts w:ascii="Times New Roman" w:hAnsi="Times New Roman" w:cs="Times New Roman"/>
          <w:sz w:val="24"/>
          <w:szCs w:val="24"/>
        </w:rPr>
        <w:t xml:space="preserve"> </w:t>
      </w:r>
      <w:r w:rsidRPr="004807C7">
        <w:rPr>
          <w:rFonts w:ascii="Times New Roman" w:hAnsi="Times New Roman" w:cs="Times New Roman"/>
          <w:sz w:val="24"/>
          <w:szCs w:val="24"/>
        </w:rPr>
        <w:t>yang saling terkait antara kegiatan</w:t>
      </w:r>
      <w:r>
        <w:rPr>
          <w:rFonts w:ascii="Times New Roman" w:hAnsi="Times New Roman" w:cs="Times New Roman"/>
          <w:sz w:val="24"/>
          <w:szCs w:val="24"/>
        </w:rPr>
        <w:t xml:space="preserve"> </w:t>
      </w:r>
      <w:r w:rsidRPr="004807C7">
        <w:rPr>
          <w:rFonts w:ascii="Times New Roman" w:hAnsi="Times New Roman" w:cs="Times New Roman"/>
          <w:sz w:val="24"/>
          <w:szCs w:val="24"/>
        </w:rPr>
        <w:t>individual, institusi, dan komunitas yang</w:t>
      </w:r>
      <w:r>
        <w:rPr>
          <w:rFonts w:ascii="Times New Roman" w:hAnsi="Times New Roman" w:cs="Times New Roman"/>
          <w:sz w:val="24"/>
          <w:szCs w:val="24"/>
        </w:rPr>
        <w:t xml:space="preserve"> </w:t>
      </w:r>
      <w:r w:rsidRPr="004807C7">
        <w:rPr>
          <w:rFonts w:ascii="Times New Roman" w:hAnsi="Times New Roman" w:cs="Times New Roman"/>
          <w:sz w:val="24"/>
          <w:szCs w:val="24"/>
        </w:rPr>
        <w:t>bekerja bersama-sama untuk satu tujuan,</w:t>
      </w:r>
      <w:r>
        <w:rPr>
          <w:rFonts w:ascii="Times New Roman" w:hAnsi="Times New Roman" w:cs="Times New Roman"/>
          <w:sz w:val="24"/>
          <w:szCs w:val="24"/>
        </w:rPr>
        <w:t xml:space="preserve"> </w:t>
      </w:r>
      <w:r w:rsidRPr="004807C7">
        <w:rPr>
          <w:rFonts w:ascii="Times New Roman" w:hAnsi="Times New Roman" w:cs="Times New Roman"/>
          <w:sz w:val="24"/>
          <w:szCs w:val="24"/>
        </w:rPr>
        <w:t>yaitu perdamaian dunia.</w:t>
      </w:r>
      <w:proofErr w:type="gramEnd"/>
      <w:r w:rsidR="00281181">
        <w:rPr>
          <w:rFonts w:ascii="Times New Roman" w:hAnsi="Times New Roman" w:cs="Times New Roman"/>
          <w:sz w:val="24"/>
          <w:szCs w:val="24"/>
        </w:rPr>
        <w:t xml:space="preserve"> </w:t>
      </w:r>
      <w:r w:rsidR="00E44E44">
        <w:rPr>
          <w:rFonts w:ascii="Times New Roman" w:hAnsi="Times New Roman" w:cs="Times New Roman"/>
          <w:sz w:val="24"/>
          <w:szCs w:val="24"/>
        </w:rPr>
        <w:fldChar w:fldCharType="begin" w:fldLock="1"/>
      </w:r>
      <w:r w:rsidR="00420DD0">
        <w:rPr>
          <w:rFonts w:ascii="Times New Roman" w:hAnsi="Times New Roman" w:cs="Times New Roman"/>
          <w:sz w:val="24"/>
          <w:szCs w:val="24"/>
        </w:rPr>
        <w:instrText>ADDIN CSL_CITATION {"citationItems":[{"id":"ITEM-1","itemData":{"author":[{"dropping-particle":"","family":"Wehrenfennig","given":"Daniel","non-dropping-particle":"","parse-names":false,"suffix":""}],"container-title":"Human Security Journal","id":"ITEM-1","issued":{"date-parts":[["2008"]]},"page":"Hal. 8","title":"Multi Track Diplomacy and Human Security.","type":"article-journal","volume":"Volume 7"},"uris":["http://www.mendeley.com/documents/?uuid=2cf54b0f-a4af-4b76-9831-0a55a54194f3"]}],"mendeley":{"formattedCitation":"(Wehrenfennig, 2008)","plainTextFormattedCitation":"(Wehrenfennig, 2008)","previouslyFormattedCitation":"(Wehrenfennig, 2008)"},"properties":{"noteIndex":0},"schema":"https://github.com/citation-style-language/schema/raw/master/csl-citation.json"}</w:instrText>
      </w:r>
      <w:r w:rsidR="00E44E44">
        <w:rPr>
          <w:rFonts w:ascii="Times New Roman" w:hAnsi="Times New Roman" w:cs="Times New Roman"/>
          <w:sz w:val="24"/>
          <w:szCs w:val="24"/>
        </w:rPr>
        <w:fldChar w:fldCharType="separate"/>
      </w:r>
      <w:r w:rsidR="00E44E44" w:rsidRPr="00E44E44">
        <w:rPr>
          <w:rFonts w:ascii="Times New Roman" w:hAnsi="Times New Roman" w:cs="Times New Roman"/>
          <w:noProof/>
          <w:sz w:val="24"/>
          <w:szCs w:val="24"/>
        </w:rPr>
        <w:t>(Wehrenfennig, 2008)</w:t>
      </w:r>
      <w:r w:rsidR="00E44E44">
        <w:rPr>
          <w:rFonts w:ascii="Times New Roman" w:hAnsi="Times New Roman" w:cs="Times New Roman"/>
          <w:sz w:val="24"/>
          <w:szCs w:val="24"/>
        </w:rPr>
        <w:fldChar w:fldCharType="end"/>
      </w:r>
      <w:r w:rsidR="00E44E44">
        <w:rPr>
          <w:rFonts w:ascii="Times New Roman" w:hAnsi="Times New Roman" w:cs="Times New Roman"/>
          <w:sz w:val="24"/>
          <w:szCs w:val="24"/>
        </w:rPr>
        <w:t xml:space="preserve"> </w:t>
      </w:r>
      <w:r w:rsidR="00E44E44" w:rsidRPr="00E44E44">
        <w:rPr>
          <w:rFonts w:ascii="Times New Roman" w:hAnsi="Times New Roman" w:cs="Times New Roman"/>
          <w:sz w:val="24"/>
          <w:szCs w:val="24"/>
        </w:rPr>
        <w:t>Upaya diplomasi yang dilakukan</w:t>
      </w:r>
      <w:r w:rsidR="00E44E44">
        <w:rPr>
          <w:rFonts w:ascii="Times New Roman" w:hAnsi="Times New Roman" w:cs="Times New Roman"/>
          <w:sz w:val="24"/>
          <w:szCs w:val="24"/>
        </w:rPr>
        <w:t xml:space="preserve"> </w:t>
      </w:r>
      <w:r w:rsidR="00E44E44" w:rsidRPr="00E44E44">
        <w:rPr>
          <w:rFonts w:ascii="Times New Roman" w:hAnsi="Times New Roman" w:cs="Times New Roman"/>
          <w:sz w:val="24"/>
          <w:szCs w:val="24"/>
        </w:rPr>
        <w:t>oleh Indonesia dalam meningkatkan</w:t>
      </w:r>
      <w:r w:rsidR="00E44E44">
        <w:rPr>
          <w:rFonts w:ascii="Times New Roman" w:hAnsi="Times New Roman" w:cs="Times New Roman"/>
          <w:sz w:val="24"/>
          <w:szCs w:val="24"/>
        </w:rPr>
        <w:t xml:space="preserve"> </w:t>
      </w:r>
      <w:r w:rsidR="00E44E44" w:rsidRPr="00E44E44">
        <w:rPr>
          <w:rFonts w:ascii="Times New Roman" w:hAnsi="Times New Roman" w:cs="Times New Roman"/>
          <w:sz w:val="24"/>
          <w:szCs w:val="24"/>
        </w:rPr>
        <w:t>pariwisata Indonesia di dunia internasional</w:t>
      </w:r>
    </w:p>
    <w:p w:rsidR="00E44E44" w:rsidRPr="00E44E44" w:rsidRDefault="00E44E44" w:rsidP="00345424">
      <w:pPr>
        <w:pStyle w:val="ListParagraph"/>
        <w:tabs>
          <w:tab w:val="left" w:pos="854"/>
        </w:tabs>
        <w:spacing w:after="0" w:line="480" w:lineRule="auto"/>
        <w:ind w:left="360"/>
        <w:jc w:val="both"/>
        <w:rPr>
          <w:rFonts w:ascii="Times New Roman" w:hAnsi="Times New Roman" w:cs="Times New Roman"/>
          <w:sz w:val="24"/>
          <w:szCs w:val="24"/>
        </w:rPr>
      </w:pPr>
      <w:proofErr w:type="gramStart"/>
      <w:r w:rsidRPr="00E44E44">
        <w:rPr>
          <w:rFonts w:ascii="Times New Roman" w:hAnsi="Times New Roman" w:cs="Times New Roman"/>
          <w:sz w:val="24"/>
          <w:szCs w:val="24"/>
        </w:rPr>
        <w:t>ini</w:t>
      </w:r>
      <w:proofErr w:type="gramEnd"/>
      <w:r w:rsidRPr="00E44E44">
        <w:rPr>
          <w:rFonts w:ascii="Times New Roman" w:hAnsi="Times New Roman" w:cs="Times New Roman"/>
          <w:sz w:val="24"/>
          <w:szCs w:val="24"/>
        </w:rPr>
        <w:t xml:space="preserve"> merupakan cara diplomasi yang</w:t>
      </w:r>
      <w:r>
        <w:rPr>
          <w:rFonts w:ascii="Times New Roman" w:hAnsi="Times New Roman" w:cs="Times New Roman"/>
          <w:sz w:val="24"/>
          <w:szCs w:val="24"/>
        </w:rPr>
        <w:t xml:space="preserve"> </w:t>
      </w:r>
      <w:r w:rsidRPr="00E44E44">
        <w:rPr>
          <w:rFonts w:ascii="Times New Roman" w:hAnsi="Times New Roman" w:cs="Times New Roman"/>
          <w:sz w:val="24"/>
          <w:szCs w:val="24"/>
        </w:rPr>
        <w:t>melibatkan beberapa aspek Multi Track</w:t>
      </w:r>
    </w:p>
    <w:p w:rsidR="00E44E44" w:rsidRDefault="00E44E44" w:rsidP="00345424">
      <w:pPr>
        <w:pStyle w:val="ListParagraph"/>
        <w:tabs>
          <w:tab w:val="left" w:pos="854"/>
        </w:tabs>
        <w:spacing w:after="0" w:line="480" w:lineRule="auto"/>
        <w:ind w:left="360"/>
        <w:jc w:val="both"/>
        <w:rPr>
          <w:rFonts w:ascii="Times New Roman" w:hAnsi="Times New Roman" w:cs="Times New Roman"/>
          <w:sz w:val="24"/>
          <w:szCs w:val="24"/>
        </w:rPr>
      </w:pPr>
      <w:r w:rsidRPr="00E44E44">
        <w:rPr>
          <w:rFonts w:ascii="Times New Roman" w:hAnsi="Times New Roman" w:cs="Times New Roman"/>
          <w:sz w:val="24"/>
          <w:szCs w:val="24"/>
        </w:rPr>
        <w:t xml:space="preserve">Diplomacy, yaitu </w:t>
      </w:r>
    </w:p>
    <w:p w:rsidR="00E44E44" w:rsidRDefault="00E44E44"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-track one (government)</w:t>
      </w:r>
    </w:p>
    <w:p w:rsidR="00E44E44" w:rsidRDefault="00E44E44"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-track two (non-government)</w:t>
      </w:r>
    </w:p>
    <w:p w:rsidR="00E44E44" w:rsidRDefault="00E44E44"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E44E44">
        <w:rPr>
          <w:rFonts w:ascii="Times New Roman" w:hAnsi="Times New Roman" w:cs="Times New Roman"/>
          <w:sz w:val="24"/>
          <w:szCs w:val="24"/>
        </w:rPr>
        <w:t>track three</w:t>
      </w:r>
      <w:r>
        <w:rPr>
          <w:rFonts w:ascii="Times New Roman" w:hAnsi="Times New Roman" w:cs="Times New Roman"/>
          <w:sz w:val="24"/>
          <w:szCs w:val="24"/>
        </w:rPr>
        <w:t xml:space="preserve"> (business)</w:t>
      </w:r>
    </w:p>
    <w:p w:rsidR="00E44E44" w:rsidRDefault="00E44E44"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-track </w:t>
      </w:r>
      <w:r w:rsidRPr="00E44E44">
        <w:rPr>
          <w:rFonts w:ascii="Times New Roman" w:hAnsi="Times New Roman" w:cs="Times New Roman"/>
          <w:sz w:val="24"/>
          <w:szCs w:val="24"/>
        </w:rPr>
        <w:t xml:space="preserve">four </w:t>
      </w:r>
      <w:r>
        <w:rPr>
          <w:rFonts w:ascii="Times New Roman" w:hAnsi="Times New Roman" w:cs="Times New Roman"/>
          <w:sz w:val="24"/>
          <w:szCs w:val="24"/>
        </w:rPr>
        <w:t>(private citizen)</w:t>
      </w:r>
    </w:p>
    <w:p w:rsidR="00E44E44" w:rsidRDefault="00E44E44"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E44E44">
        <w:rPr>
          <w:rFonts w:ascii="Times New Roman" w:hAnsi="Times New Roman" w:cs="Times New Roman"/>
          <w:sz w:val="24"/>
          <w:szCs w:val="24"/>
        </w:rPr>
        <w:t>track</w:t>
      </w:r>
      <w:r>
        <w:rPr>
          <w:rFonts w:ascii="Times New Roman" w:hAnsi="Times New Roman" w:cs="Times New Roman"/>
          <w:sz w:val="24"/>
          <w:szCs w:val="24"/>
        </w:rPr>
        <w:t xml:space="preserve"> </w:t>
      </w:r>
      <w:r w:rsidRPr="00E44E44">
        <w:rPr>
          <w:rFonts w:ascii="Times New Roman" w:hAnsi="Times New Roman" w:cs="Times New Roman"/>
          <w:sz w:val="24"/>
          <w:szCs w:val="24"/>
        </w:rPr>
        <w:t>fiv</w:t>
      </w:r>
      <w:r>
        <w:rPr>
          <w:rFonts w:ascii="Times New Roman" w:hAnsi="Times New Roman" w:cs="Times New Roman"/>
          <w:sz w:val="24"/>
          <w:szCs w:val="24"/>
        </w:rPr>
        <w:t xml:space="preserve">e (Research/Training/Education) </w:t>
      </w:r>
    </w:p>
    <w:p w:rsidR="004807C7" w:rsidRPr="00E44E44" w:rsidRDefault="00E44E44"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E44E44">
        <w:rPr>
          <w:rFonts w:ascii="Times New Roman" w:hAnsi="Times New Roman" w:cs="Times New Roman"/>
          <w:sz w:val="24"/>
          <w:szCs w:val="24"/>
        </w:rPr>
        <w:t>track nine (media</w:t>
      </w:r>
      <w:r>
        <w:rPr>
          <w:rFonts w:ascii="Times New Roman" w:hAnsi="Times New Roman" w:cs="Times New Roman"/>
          <w:sz w:val="24"/>
          <w:szCs w:val="24"/>
        </w:rPr>
        <w:t>)</w:t>
      </w:r>
    </w:p>
    <w:p w:rsidR="007C05A1" w:rsidRPr="00156504" w:rsidRDefault="00BE656E"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E44E44">
        <w:rPr>
          <w:rFonts w:ascii="Times New Roman" w:hAnsi="Times New Roman" w:cs="Times New Roman"/>
          <w:sz w:val="24"/>
          <w:szCs w:val="24"/>
        </w:rPr>
        <w:t xml:space="preserve">Implementasi </w:t>
      </w:r>
      <w:r w:rsidRPr="00156504">
        <w:rPr>
          <w:rFonts w:ascii="Times New Roman" w:hAnsi="Times New Roman" w:cs="Times New Roman"/>
          <w:sz w:val="24"/>
          <w:szCs w:val="24"/>
        </w:rPr>
        <w:t xml:space="preserve">diplomasi kebudayaan yang dilakukan oleh Indonesia yang </w:t>
      </w:r>
      <w:proofErr w:type="gramStart"/>
      <w:r w:rsidRPr="00156504">
        <w:rPr>
          <w:rFonts w:ascii="Times New Roman" w:hAnsi="Times New Roman" w:cs="Times New Roman"/>
          <w:sz w:val="24"/>
          <w:szCs w:val="24"/>
        </w:rPr>
        <w:t>akan</w:t>
      </w:r>
      <w:proofErr w:type="gramEnd"/>
      <w:r w:rsidRPr="00156504">
        <w:rPr>
          <w:rFonts w:ascii="Times New Roman" w:hAnsi="Times New Roman" w:cs="Times New Roman"/>
          <w:sz w:val="24"/>
          <w:szCs w:val="24"/>
        </w:rPr>
        <w:t xml:space="preserve"> dibahas di kajian ini adal</w:t>
      </w:r>
      <w:r>
        <w:rPr>
          <w:rFonts w:ascii="Times New Roman" w:hAnsi="Times New Roman" w:cs="Times New Roman"/>
          <w:sz w:val="24"/>
          <w:szCs w:val="24"/>
        </w:rPr>
        <w:t>ah</w:t>
      </w:r>
      <w:r w:rsidR="00646998">
        <w:rPr>
          <w:rFonts w:ascii="Times New Roman" w:hAnsi="Times New Roman" w:cs="Times New Roman"/>
          <w:sz w:val="24"/>
          <w:szCs w:val="24"/>
        </w:rPr>
        <w:t xml:space="preserve"> melalui</w:t>
      </w:r>
      <w:r>
        <w:rPr>
          <w:rFonts w:ascii="Times New Roman" w:hAnsi="Times New Roman" w:cs="Times New Roman"/>
          <w:sz w:val="24"/>
          <w:szCs w:val="24"/>
        </w:rPr>
        <w:t xml:space="preserve"> Festival Indonesia di Moskow</w:t>
      </w:r>
      <w:r w:rsidRPr="00156504">
        <w:rPr>
          <w:rFonts w:ascii="Times New Roman" w:hAnsi="Times New Roman" w:cs="Times New Roman"/>
          <w:sz w:val="24"/>
          <w:szCs w:val="24"/>
        </w:rPr>
        <w:t xml:space="preserve"> yang dilaksanakan oleh KBRI di Rusia yang bertempat di Moskow.</w:t>
      </w:r>
    </w:p>
    <w:p w:rsidR="00F05177" w:rsidRPr="00321496" w:rsidRDefault="00BE656E"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220E7A" w:rsidRPr="00BE656E">
        <w:rPr>
          <w:rFonts w:ascii="Times New Roman" w:hAnsi="Times New Roman" w:cs="Times New Roman"/>
          <w:sz w:val="24"/>
          <w:szCs w:val="24"/>
        </w:rPr>
        <w:t xml:space="preserve">Pada </w:t>
      </w:r>
      <w:r w:rsidR="001A5D93" w:rsidRPr="00BE656E">
        <w:rPr>
          <w:rFonts w:ascii="Times New Roman" w:hAnsi="Times New Roman" w:cs="Times New Roman"/>
          <w:sz w:val="24"/>
          <w:szCs w:val="24"/>
        </w:rPr>
        <w:t>beberapa tahun yang lalu d</w:t>
      </w:r>
      <w:r w:rsidR="00220E7A" w:rsidRPr="00BE656E">
        <w:rPr>
          <w:rFonts w:ascii="Times New Roman" w:hAnsi="Times New Roman" w:cs="Times New Roman"/>
          <w:sz w:val="24"/>
          <w:szCs w:val="24"/>
        </w:rPr>
        <w:t>apat dilihat dari Data</w:t>
      </w:r>
      <w:r w:rsidR="001A5D93" w:rsidRPr="00BE656E">
        <w:rPr>
          <w:rFonts w:ascii="Times New Roman" w:hAnsi="Times New Roman" w:cs="Times New Roman"/>
          <w:sz w:val="24"/>
          <w:szCs w:val="24"/>
        </w:rPr>
        <w:t xml:space="preserve"> akhir tahun</w:t>
      </w:r>
      <w:r w:rsidR="00220E7A" w:rsidRPr="00BE656E">
        <w:rPr>
          <w:rFonts w:ascii="Times New Roman" w:hAnsi="Times New Roman" w:cs="Times New Roman"/>
          <w:sz w:val="24"/>
          <w:szCs w:val="24"/>
        </w:rPr>
        <w:t xml:space="preserve"> statistik wisatawan rusia ke Indonesia </w:t>
      </w:r>
      <w:r w:rsidR="001A5D93" w:rsidRPr="00BE656E">
        <w:rPr>
          <w:rFonts w:ascii="Times New Roman" w:hAnsi="Times New Roman" w:cs="Times New Roman"/>
          <w:sz w:val="24"/>
          <w:szCs w:val="24"/>
        </w:rPr>
        <w:t xml:space="preserve">itu tidaklah tinggi dari tahun 2014 wisatawan yang mendatangi Indonesia sebanyak 7.601 orang dan pada tahun </w:t>
      </w:r>
      <w:r w:rsidR="001A5D93" w:rsidRPr="00BE656E">
        <w:rPr>
          <w:rFonts w:ascii="Times New Roman" w:hAnsi="Times New Roman" w:cs="Times New Roman"/>
          <w:sz w:val="24"/>
          <w:szCs w:val="24"/>
        </w:rPr>
        <w:lastRenderedPageBreak/>
        <w:t xml:space="preserve">2015 wisatawan yang mendatangi Indonesia hanyalah 8.081 dari hal ini bisa dilihat dari 2014 sampai </w:t>
      </w:r>
      <w:r w:rsidR="00646998">
        <w:rPr>
          <w:rFonts w:ascii="Times New Roman" w:hAnsi="Times New Roman" w:cs="Times New Roman"/>
          <w:sz w:val="24"/>
          <w:szCs w:val="24"/>
        </w:rPr>
        <w:t xml:space="preserve">2015 wisatawan Indonesia menaik sedikit </w:t>
      </w:r>
      <w:r w:rsidR="001A5D93" w:rsidRPr="00BE656E">
        <w:rPr>
          <w:rFonts w:ascii="Times New Roman" w:hAnsi="Times New Roman" w:cs="Times New Roman"/>
          <w:sz w:val="24"/>
          <w:szCs w:val="24"/>
        </w:rPr>
        <w:t>hanya 6,31%.</w:t>
      </w:r>
      <w:r w:rsidR="00EA4B9C">
        <w:rPr>
          <w:rFonts w:ascii="Times New Roman" w:hAnsi="Times New Roman" w:cs="Times New Roman"/>
          <w:sz w:val="24"/>
          <w:szCs w:val="24"/>
        </w:rPr>
        <w:fldChar w:fldCharType="begin" w:fldLock="1"/>
      </w:r>
      <w:r w:rsidR="00F50130">
        <w:rPr>
          <w:rFonts w:ascii="Times New Roman" w:hAnsi="Times New Roman" w:cs="Times New Roman"/>
          <w:sz w:val="24"/>
          <w:szCs w:val="24"/>
        </w:rPr>
        <w:instrText>ADDIN CSL_CITATION {"citationItems":[{"id":"ITEM-1","itemData":{"author":[{"dropping-particle":"","family":"Kementrian Pariwisata","given":"","non-dropping-particle":"","parse-names":false,"suffix":""}],"container-title":"1","id":"ITEM-1","issued":{"date-parts":[["2018"]]},"number-of-pages":"18-19","title":"Jumlah Kunjungan Wisatawan Mancanegara Menurut Pintu Masuk dan Kebangsaan Bulan Januari 2016","type":"report"},"uris":["http://www.mendeley.com/documents/?uuid=fb5da7ad-283c-4239-af69-1a3a0c6261c3"]}],"mendeley":{"formattedCitation":"(Kementrian Pariwisata, 2018)","plainTextFormattedCitation":"(Kementrian Pariwisata, 2018)","previouslyFormattedCitation":"(Kementrian Pariwisata, 2018)"},"properties":{"noteIndex":0},"schema":"https://github.com/citation-style-language/schema/raw/master/csl-citation.json"}</w:instrText>
      </w:r>
      <w:r w:rsidR="00EA4B9C">
        <w:rPr>
          <w:rFonts w:ascii="Times New Roman" w:hAnsi="Times New Roman" w:cs="Times New Roman"/>
          <w:sz w:val="24"/>
          <w:szCs w:val="24"/>
        </w:rPr>
        <w:fldChar w:fldCharType="separate"/>
      </w:r>
      <w:r w:rsidR="00EA4B9C" w:rsidRPr="00EA4B9C">
        <w:rPr>
          <w:rFonts w:ascii="Times New Roman" w:hAnsi="Times New Roman" w:cs="Times New Roman"/>
          <w:noProof/>
          <w:sz w:val="24"/>
          <w:szCs w:val="24"/>
        </w:rPr>
        <w:t>(Kementrian Pariwisata, 2018)</w:t>
      </w:r>
      <w:r w:rsidR="00EA4B9C">
        <w:rPr>
          <w:rFonts w:ascii="Times New Roman" w:hAnsi="Times New Roman" w:cs="Times New Roman"/>
          <w:sz w:val="24"/>
          <w:szCs w:val="24"/>
        </w:rPr>
        <w:fldChar w:fldCharType="end"/>
      </w:r>
      <w:r w:rsidR="00156504" w:rsidRPr="00BE656E">
        <w:rPr>
          <w:rFonts w:ascii="Times New Roman" w:hAnsi="Times New Roman" w:cs="Times New Roman"/>
          <w:sz w:val="24"/>
          <w:szCs w:val="24"/>
        </w:rPr>
        <w:t xml:space="preserve"> Hal ini dilihat oleh KBRI di R</w:t>
      </w:r>
      <w:r w:rsidR="001A5D93" w:rsidRPr="00BE656E">
        <w:rPr>
          <w:rFonts w:ascii="Times New Roman" w:hAnsi="Times New Roman" w:cs="Times New Roman"/>
          <w:sz w:val="24"/>
          <w:szCs w:val="24"/>
        </w:rPr>
        <w:t>usia bahwa warga Rusia kurang minat dan kurang</w:t>
      </w:r>
      <w:r w:rsidR="002870C0" w:rsidRPr="00BE656E">
        <w:rPr>
          <w:rFonts w:ascii="Times New Roman" w:hAnsi="Times New Roman" w:cs="Times New Roman"/>
          <w:sz w:val="24"/>
          <w:szCs w:val="24"/>
        </w:rPr>
        <w:t xml:space="preserve"> mengetahui mengenai Indonesia, </w:t>
      </w:r>
      <w:r w:rsidR="001A5D93" w:rsidRPr="00BE656E">
        <w:rPr>
          <w:rFonts w:ascii="Times New Roman" w:hAnsi="Times New Roman" w:cs="Times New Roman"/>
          <w:sz w:val="24"/>
          <w:szCs w:val="24"/>
        </w:rPr>
        <w:t xml:space="preserve">menurut </w:t>
      </w:r>
      <w:r w:rsidR="00B138EE" w:rsidRPr="00B138EE">
        <w:rPr>
          <w:rFonts w:ascii="Times New Roman" w:hAnsi="Times New Roman" w:cs="Times New Roman"/>
          <w:sz w:val="24"/>
          <w:szCs w:val="24"/>
        </w:rPr>
        <w:t>Minister Counsellor Information and Socia</w:t>
      </w:r>
      <w:r w:rsidR="00B138EE">
        <w:rPr>
          <w:rFonts w:ascii="Times New Roman" w:hAnsi="Times New Roman" w:cs="Times New Roman"/>
          <w:sz w:val="24"/>
          <w:szCs w:val="24"/>
        </w:rPr>
        <w:t>l Culture KBRI Darmawan Suparno</w:t>
      </w:r>
      <w:r w:rsidR="00321496">
        <w:rPr>
          <w:rFonts w:ascii="Times New Roman" w:hAnsi="Times New Roman" w:cs="Times New Roman"/>
          <w:sz w:val="24"/>
          <w:szCs w:val="24"/>
        </w:rPr>
        <w:t xml:space="preserve"> </w:t>
      </w:r>
      <w:r w:rsidR="002870C0" w:rsidRPr="00321496">
        <w:rPr>
          <w:rFonts w:ascii="Times New Roman" w:hAnsi="Times New Roman" w:cs="Times New Roman"/>
          <w:sz w:val="24"/>
          <w:szCs w:val="24"/>
        </w:rPr>
        <w:t>yang saya wawancarai</w:t>
      </w:r>
      <w:r w:rsidR="001A5D93" w:rsidRPr="00321496">
        <w:rPr>
          <w:rFonts w:ascii="Times New Roman" w:hAnsi="Times New Roman" w:cs="Times New Roman"/>
          <w:sz w:val="24"/>
          <w:szCs w:val="24"/>
        </w:rPr>
        <w:t xml:space="preserve"> “</w:t>
      </w:r>
      <w:r w:rsidR="002870C0" w:rsidRPr="00321496">
        <w:rPr>
          <w:rFonts w:ascii="Times New Roman" w:hAnsi="Times New Roman" w:cs="Times New Roman"/>
          <w:sz w:val="24"/>
          <w:szCs w:val="24"/>
        </w:rPr>
        <w:t>orang orang luar itu kurang mengetahui mengenai Indo</w:t>
      </w:r>
      <w:r w:rsidR="00A544F8">
        <w:rPr>
          <w:rFonts w:ascii="Times New Roman" w:hAnsi="Times New Roman" w:cs="Times New Roman"/>
          <w:sz w:val="24"/>
          <w:szCs w:val="24"/>
        </w:rPr>
        <w:t>nesia, jadi orang luar itu hanya mengetahui</w:t>
      </w:r>
      <w:r w:rsidR="002870C0" w:rsidRPr="00321496">
        <w:rPr>
          <w:rFonts w:ascii="Times New Roman" w:hAnsi="Times New Roman" w:cs="Times New Roman"/>
          <w:sz w:val="24"/>
          <w:szCs w:val="24"/>
        </w:rPr>
        <w:t xml:space="preserve"> Bali </w:t>
      </w:r>
      <w:r w:rsidR="00156504" w:rsidRPr="00321496">
        <w:rPr>
          <w:rFonts w:ascii="Times New Roman" w:hAnsi="Times New Roman" w:cs="Times New Roman"/>
          <w:sz w:val="24"/>
          <w:szCs w:val="24"/>
        </w:rPr>
        <w:t>dulu” dari sini bisa disimpulkan orang orang luar negri maupun orang Rusia mereka kurang mengetahui mengetahui tentang Indonesia dan Apa saja yang membuat Indonesia menarik hal inilah yang membuat KBRI di Moskow untuk mengadakan Festival Indonesia di Moskow agar memperkenalkan budaya-budaya Indonesia agar masyarakat Rusia lebih mengetahui mengenai bertapa menariknya Indonesia dan dapat menaikan potensi Wisatawan Rusia ke Indonesia menaik.</w:t>
      </w:r>
    </w:p>
    <w:p w:rsidR="00201CDF" w:rsidRPr="00EA4B9C" w:rsidRDefault="00156504"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BE656E">
        <w:rPr>
          <w:rFonts w:ascii="Times New Roman" w:hAnsi="Times New Roman" w:cs="Times New Roman"/>
          <w:sz w:val="24"/>
          <w:szCs w:val="24"/>
        </w:rPr>
        <w:t>Awal mula di buatnya Festival Indonesia di Moskow adalah p</w:t>
      </w:r>
      <w:r w:rsidR="00F05177" w:rsidRPr="00BE656E">
        <w:rPr>
          <w:rFonts w:ascii="Times New Roman" w:hAnsi="Times New Roman" w:cs="Times New Roman"/>
          <w:sz w:val="24"/>
          <w:szCs w:val="24"/>
        </w:rPr>
        <w:t>ada tahun 2016 Duta Besar KBRI Rusia Mohamad Wahid Supriyadi membuat sebuah ide untuk melaksanakan sebuah f</w:t>
      </w:r>
      <w:r w:rsidR="00BE656E">
        <w:rPr>
          <w:rFonts w:ascii="Times New Roman" w:hAnsi="Times New Roman" w:cs="Times New Roman"/>
          <w:sz w:val="24"/>
          <w:szCs w:val="24"/>
        </w:rPr>
        <w:t xml:space="preserve">estival </w:t>
      </w:r>
      <w:r w:rsidR="00F05177" w:rsidRPr="00BE656E">
        <w:rPr>
          <w:rFonts w:ascii="Times New Roman" w:hAnsi="Times New Roman" w:cs="Times New Roman"/>
          <w:sz w:val="24"/>
          <w:szCs w:val="24"/>
        </w:rPr>
        <w:t>untuk menyebarkan pengetahuan mengenai kebudayaan-kebudayaan di Indonesia dan juga untuk mempromosikan betapa unik ny</w:t>
      </w:r>
      <w:r w:rsidR="00BE656E">
        <w:rPr>
          <w:rFonts w:ascii="Times New Roman" w:hAnsi="Times New Roman" w:cs="Times New Roman"/>
          <w:sz w:val="24"/>
          <w:szCs w:val="24"/>
        </w:rPr>
        <w:t>a Indonesia yaitu bernama Festival Indonesia di Moskow.</w:t>
      </w:r>
    </w:p>
    <w:p w:rsidR="00C42C38" w:rsidRDefault="00BE656E"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Festival </w:t>
      </w:r>
      <w:r w:rsidR="00F05177" w:rsidRPr="00156504">
        <w:rPr>
          <w:rFonts w:ascii="Times New Roman" w:hAnsi="Times New Roman" w:cs="Times New Roman"/>
          <w:sz w:val="24"/>
          <w:szCs w:val="24"/>
        </w:rPr>
        <w:t>Indonesia</w:t>
      </w:r>
      <w:r>
        <w:rPr>
          <w:rFonts w:ascii="Times New Roman" w:hAnsi="Times New Roman" w:cs="Times New Roman"/>
          <w:sz w:val="24"/>
          <w:szCs w:val="24"/>
        </w:rPr>
        <w:t xml:space="preserve"> di Moskow</w:t>
      </w:r>
      <w:r w:rsidR="00F05177" w:rsidRPr="00156504">
        <w:rPr>
          <w:rFonts w:ascii="Times New Roman" w:hAnsi="Times New Roman" w:cs="Times New Roman"/>
          <w:sz w:val="24"/>
          <w:szCs w:val="24"/>
        </w:rPr>
        <w:t xml:space="preserve"> itu sendiri merupakan sebuah acara yang diselenggarakan oleh KBRI, dimana festival ini merupakan bentuk diplomasi budaya.</w:t>
      </w:r>
      <w:proofErr w:type="gramEnd"/>
      <w:r w:rsidR="00F05177" w:rsidRPr="00156504">
        <w:rPr>
          <w:rFonts w:ascii="Times New Roman" w:hAnsi="Times New Roman" w:cs="Times New Roman"/>
          <w:sz w:val="24"/>
          <w:szCs w:val="24"/>
        </w:rPr>
        <w:t xml:space="preserve"> Festival ini me</w:t>
      </w:r>
      <w:r w:rsidR="00C42C38">
        <w:rPr>
          <w:rFonts w:ascii="Times New Roman" w:hAnsi="Times New Roman" w:cs="Times New Roman"/>
          <w:sz w:val="24"/>
          <w:szCs w:val="24"/>
        </w:rPr>
        <w:t xml:space="preserve">ngenalkan berbagai macam budaya yang </w:t>
      </w:r>
      <w:proofErr w:type="gramStart"/>
      <w:r w:rsidR="00C42C38">
        <w:rPr>
          <w:rFonts w:ascii="Times New Roman" w:hAnsi="Times New Roman" w:cs="Times New Roman"/>
          <w:sz w:val="24"/>
          <w:szCs w:val="24"/>
        </w:rPr>
        <w:t>menarik  dan</w:t>
      </w:r>
      <w:proofErr w:type="gramEnd"/>
      <w:r w:rsidR="00C42C38">
        <w:rPr>
          <w:rFonts w:ascii="Times New Roman" w:hAnsi="Times New Roman" w:cs="Times New Roman"/>
          <w:sz w:val="24"/>
          <w:szCs w:val="24"/>
        </w:rPr>
        <w:t xml:space="preserve"> </w:t>
      </w:r>
      <w:r w:rsidR="00C42C38">
        <w:rPr>
          <w:rFonts w:ascii="Times New Roman" w:hAnsi="Times New Roman" w:cs="Times New Roman"/>
          <w:sz w:val="24"/>
          <w:szCs w:val="24"/>
        </w:rPr>
        <w:lastRenderedPageBreak/>
        <w:t xml:space="preserve">unik di </w:t>
      </w:r>
      <w:r w:rsidR="00F05177" w:rsidRPr="00156504">
        <w:rPr>
          <w:rFonts w:ascii="Times New Roman" w:hAnsi="Times New Roman" w:cs="Times New Roman"/>
          <w:sz w:val="24"/>
          <w:szCs w:val="24"/>
        </w:rPr>
        <w:t xml:space="preserve">Indonesia dan ditampilkan di Rusia agar mendorong peningkatan nilai ekspor Indonesia ke Rusia, arus investasi, dan wisatawan Rusia ke Indonesia. </w:t>
      </w:r>
    </w:p>
    <w:p w:rsidR="004957FC" w:rsidRPr="004957FC" w:rsidRDefault="00C42C38"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Dari dibuatnya Festival Indonesia di moskow itu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pemasaran kepariwisataan. </w:t>
      </w:r>
      <w:proofErr w:type="gramStart"/>
      <w:r>
        <w:rPr>
          <w:rFonts w:ascii="Times New Roman" w:hAnsi="Times New Roman" w:cs="Times New Roman"/>
          <w:sz w:val="24"/>
          <w:szCs w:val="24"/>
        </w:rPr>
        <w:t xml:space="preserve">Dalam pemasaran perwisata pada keseluruhanya produk wisata </w:t>
      </w:r>
      <w:r w:rsidR="004957FC">
        <w:rPr>
          <w:rFonts w:ascii="Times New Roman" w:hAnsi="Times New Roman" w:cs="Times New Roman"/>
          <w:sz w:val="24"/>
          <w:szCs w:val="24"/>
        </w:rPr>
        <w:t>yang dikembangkatnya atau yang di promosikanya hendaknya dilihat dalam kaitanya dengan keinginan dan harapan wisatawan.</w:t>
      </w:r>
      <w:proofErr w:type="gramEnd"/>
      <w:r w:rsidR="004957FC">
        <w:rPr>
          <w:rFonts w:ascii="Times New Roman" w:hAnsi="Times New Roman" w:cs="Times New Roman"/>
          <w:sz w:val="24"/>
          <w:szCs w:val="24"/>
        </w:rPr>
        <w:t xml:space="preserve"> </w:t>
      </w:r>
      <w:proofErr w:type="gramStart"/>
      <w:r w:rsidR="004957FC">
        <w:rPr>
          <w:rFonts w:ascii="Times New Roman" w:hAnsi="Times New Roman" w:cs="Times New Roman"/>
          <w:sz w:val="24"/>
          <w:szCs w:val="24"/>
        </w:rPr>
        <w:t>Sebagai pembeli, wisatawan harus dapat memahami keseluruhan produk wisata yang ada di destinasi.</w:t>
      </w:r>
      <w:proofErr w:type="gramEnd"/>
      <w:r w:rsidR="004957FC">
        <w:rPr>
          <w:rFonts w:ascii="Times New Roman" w:hAnsi="Times New Roman" w:cs="Times New Roman"/>
          <w:sz w:val="24"/>
          <w:szCs w:val="24"/>
        </w:rPr>
        <w:t xml:space="preserve"> </w:t>
      </w:r>
      <w:proofErr w:type="gramStart"/>
      <w:r w:rsidR="004957FC">
        <w:rPr>
          <w:rFonts w:ascii="Times New Roman" w:hAnsi="Times New Roman" w:cs="Times New Roman"/>
          <w:sz w:val="24"/>
          <w:szCs w:val="24"/>
        </w:rPr>
        <w:t>dan</w:t>
      </w:r>
      <w:proofErr w:type="gramEnd"/>
      <w:r w:rsidR="004957FC">
        <w:rPr>
          <w:rFonts w:ascii="Times New Roman" w:hAnsi="Times New Roman" w:cs="Times New Roman"/>
          <w:sz w:val="24"/>
          <w:szCs w:val="24"/>
        </w:rPr>
        <w:t xml:space="preserve"> dalam kasusnya di sini yaitu mengenal budayanya dan mengenalkan Indonesia nya itu sendiri agar menarik wisatawan-wisatawan yang datang dari Rusia selain itu juga dari festival kita jadi bisa memberi wawasan mengenai betapa unik dan indahnya budaya-budaya dari Indonesia.</w:t>
      </w:r>
    </w:p>
    <w:p w:rsidR="00F05177" w:rsidRPr="00156504" w:rsidRDefault="004957FC"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F05177" w:rsidRPr="00156504">
        <w:rPr>
          <w:rFonts w:ascii="Times New Roman" w:hAnsi="Times New Roman" w:cs="Times New Roman"/>
          <w:sz w:val="24"/>
          <w:szCs w:val="24"/>
        </w:rPr>
        <w:t>Dalam festival ini warga Rusia disuguhi tidak hanya berbagai macam pertunjukan budaya, tetapi juga makanan dan buah-buahan khas Indonesia.</w:t>
      </w:r>
      <w:proofErr w:type="gramEnd"/>
      <w:r w:rsidR="00F05177" w:rsidRPr="00156504">
        <w:rPr>
          <w:rFonts w:ascii="Times New Roman" w:hAnsi="Times New Roman" w:cs="Times New Roman"/>
          <w:sz w:val="24"/>
          <w:szCs w:val="24"/>
        </w:rPr>
        <w:t xml:space="preserve"> Festival ini su</w:t>
      </w:r>
      <w:r w:rsidR="00BE656E">
        <w:rPr>
          <w:rFonts w:ascii="Times New Roman" w:hAnsi="Times New Roman" w:cs="Times New Roman"/>
          <w:sz w:val="24"/>
          <w:szCs w:val="24"/>
        </w:rPr>
        <w:t xml:space="preserve">dah digelar tiga </w:t>
      </w:r>
      <w:r w:rsidR="00F05177" w:rsidRPr="00156504">
        <w:rPr>
          <w:rFonts w:ascii="Times New Roman" w:hAnsi="Times New Roman" w:cs="Times New Roman"/>
          <w:sz w:val="24"/>
          <w:szCs w:val="24"/>
        </w:rPr>
        <w:t>ka</w:t>
      </w:r>
      <w:r w:rsidR="00BE656E">
        <w:rPr>
          <w:rFonts w:ascii="Times New Roman" w:hAnsi="Times New Roman" w:cs="Times New Roman"/>
          <w:sz w:val="24"/>
          <w:szCs w:val="24"/>
        </w:rPr>
        <w:t>li pada  20-21 Agustus 2016, pada 4-6 Agustus 2017 dan pada 3-5 Agustus 2018 dimana pada tahun 2016 dan 2017</w:t>
      </w:r>
      <w:r w:rsidR="00F05177" w:rsidRPr="00156504">
        <w:rPr>
          <w:rFonts w:ascii="Times New Roman" w:hAnsi="Times New Roman" w:cs="Times New Roman"/>
          <w:sz w:val="24"/>
          <w:szCs w:val="24"/>
        </w:rPr>
        <w:t xml:space="preserve"> diadakan di Hermitage Garden, Moskow, Rusia</w:t>
      </w:r>
      <w:r w:rsidR="00C86908">
        <w:rPr>
          <w:rFonts w:ascii="Times New Roman" w:hAnsi="Times New Roman" w:cs="Times New Roman"/>
          <w:sz w:val="24"/>
          <w:szCs w:val="24"/>
        </w:rPr>
        <w:t xml:space="preserve">. </w:t>
      </w:r>
      <w:proofErr w:type="gramStart"/>
      <w:r w:rsidR="00BE656E">
        <w:rPr>
          <w:rFonts w:ascii="Times New Roman" w:hAnsi="Times New Roman" w:cs="Times New Roman"/>
          <w:sz w:val="24"/>
          <w:szCs w:val="24"/>
        </w:rPr>
        <w:t>lalu</w:t>
      </w:r>
      <w:proofErr w:type="gramEnd"/>
      <w:r w:rsidR="00BE656E">
        <w:rPr>
          <w:rFonts w:ascii="Times New Roman" w:hAnsi="Times New Roman" w:cs="Times New Roman"/>
          <w:sz w:val="24"/>
          <w:szCs w:val="24"/>
        </w:rPr>
        <w:t xml:space="preserve"> pada 2018 pindah tempat ke </w:t>
      </w:r>
      <w:r w:rsidR="00C86908" w:rsidRPr="00C86908">
        <w:rPr>
          <w:rFonts w:ascii="Times New Roman" w:hAnsi="Times New Roman" w:cs="Times New Roman"/>
          <w:sz w:val="24"/>
          <w:szCs w:val="24"/>
        </w:rPr>
        <w:t>Krasnaya Presnya Park Moscow</w:t>
      </w:r>
      <w:r w:rsidR="00C86908" w:rsidRPr="009F6454">
        <w:rPr>
          <w:rFonts w:ascii="Times New Roman" w:hAnsi="Times New Roman" w:cs="Times New Roman"/>
          <w:sz w:val="24"/>
          <w:szCs w:val="24"/>
        </w:rPr>
        <w:t xml:space="preserve"> dikarnakan tempat nya lebih luas</w:t>
      </w:r>
      <w:r w:rsidR="00F05177" w:rsidRPr="00156504">
        <w:rPr>
          <w:rFonts w:ascii="Times New Roman" w:hAnsi="Times New Roman" w:cs="Times New Roman"/>
          <w:sz w:val="24"/>
          <w:szCs w:val="24"/>
        </w:rPr>
        <w:t xml:space="preserve">. </w:t>
      </w:r>
      <w:proofErr w:type="gramStart"/>
      <w:r w:rsidR="00F05177" w:rsidRPr="00156504">
        <w:rPr>
          <w:rFonts w:ascii="Times New Roman" w:hAnsi="Times New Roman" w:cs="Times New Roman"/>
          <w:sz w:val="24"/>
          <w:szCs w:val="24"/>
        </w:rPr>
        <w:t>Festival ini diadakan dengan tujuan untuk mempromosikan destinasi wisata, budaya, kuliner, serta fashion tradisional Indonesia.</w:t>
      </w:r>
      <w:proofErr w:type="gramEnd"/>
      <w:r w:rsidR="00F05177" w:rsidRPr="00156504">
        <w:rPr>
          <w:rFonts w:ascii="Times New Roman" w:hAnsi="Times New Roman" w:cs="Times New Roman"/>
          <w:sz w:val="24"/>
          <w:szCs w:val="24"/>
        </w:rPr>
        <w:t xml:space="preserve"> </w:t>
      </w:r>
      <w:proofErr w:type="gramStart"/>
      <w:r w:rsidR="00F05177" w:rsidRPr="00156504">
        <w:rPr>
          <w:rFonts w:ascii="Times New Roman" w:hAnsi="Times New Roman" w:cs="Times New Roman"/>
          <w:sz w:val="24"/>
          <w:szCs w:val="24"/>
        </w:rPr>
        <w:t>Festival ini sangat berkaitan dengan diplomasi budaya.</w:t>
      </w:r>
      <w:proofErr w:type="gramEnd"/>
    </w:p>
    <w:p w:rsidR="00201CDF" w:rsidRDefault="00C86908" w:rsidP="00345424">
      <w:pPr>
        <w:pStyle w:val="ListParagraph"/>
        <w:tabs>
          <w:tab w:val="left" w:pos="854"/>
        </w:tabs>
        <w:spacing w:after="0" w:line="480" w:lineRule="auto"/>
        <w:ind w:left="360"/>
        <w:jc w:val="both"/>
        <w:rPr>
          <w:rFonts w:ascii="Times New Roman" w:hAnsi="Times New Roman" w:cs="Times New Roman"/>
          <w:sz w:val="24"/>
          <w:szCs w:val="24"/>
        </w:rPr>
      </w:pPr>
      <w:r w:rsidRPr="00C86908">
        <w:rPr>
          <w:rFonts w:ascii="Times New Roman" w:hAnsi="Times New Roman" w:cs="Times New Roman"/>
          <w:sz w:val="24"/>
          <w:szCs w:val="24"/>
        </w:rPr>
        <w:tab/>
      </w:r>
      <w:r w:rsidR="006C5B9C">
        <w:rPr>
          <w:rFonts w:ascii="Times New Roman" w:hAnsi="Times New Roman" w:cs="Times New Roman"/>
          <w:sz w:val="24"/>
          <w:szCs w:val="24"/>
        </w:rPr>
        <w:t>Fokus dari F</w:t>
      </w:r>
      <w:r w:rsidRPr="00C86908">
        <w:rPr>
          <w:rFonts w:ascii="Times New Roman" w:hAnsi="Times New Roman" w:cs="Times New Roman"/>
          <w:sz w:val="24"/>
          <w:szCs w:val="24"/>
        </w:rPr>
        <w:t xml:space="preserve">estival Indonesia di Moskow ini adalah </w:t>
      </w:r>
      <w:r>
        <w:rPr>
          <w:rFonts w:ascii="Times New Roman" w:hAnsi="Times New Roman" w:cs="Times New Roman"/>
          <w:sz w:val="24"/>
          <w:szCs w:val="24"/>
        </w:rPr>
        <w:t>TTI</w:t>
      </w:r>
      <w:r w:rsidR="006C5B9C">
        <w:rPr>
          <w:rFonts w:ascii="Times New Roman" w:hAnsi="Times New Roman" w:cs="Times New Roman"/>
          <w:sz w:val="24"/>
          <w:szCs w:val="24"/>
        </w:rPr>
        <w:t>C</w:t>
      </w:r>
      <w:r>
        <w:rPr>
          <w:rFonts w:ascii="Times New Roman" w:hAnsi="Times New Roman" w:cs="Times New Roman"/>
          <w:sz w:val="24"/>
          <w:szCs w:val="24"/>
        </w:rPr>
        <w:t xml:space="preserve"> </w:t>
      </w:r>
      <w:proofErr w:type="gramStart"/>
      <w:r>
        <w:rPr>
          <w:rFonts w:ascii="Times New Roman" w:hAnsi="Times New Roman" w:cs="Times New Roman"/>
          <w:sz w:val="24"/>
          <w:szCs w:val="24"/>
        </w:rPr>
        <w:t>( Trade</w:t>
      </w:r>
      <w:proofErr w:type="gramEnd"/>
      <w:r>
        <w:rPr>
          <w:rFonts w:ascii="Times New Roman" w:hAnsi="Times New Roman" w:cs="Times New Roman"/>
          <w:sz w:val="24"/>
          <w:szCs w:val="24"/>
        </w:rPr>
        <w:t>, Tourismn, Investment</w:t>
      </w:r>
      <w:r w:rsidR="006C5B9C">
        <w:rPr>
          <w:rFonts w:ascii="Times New Roman" w:hAnsi="Times New Roman" w:cs="Times New Roman"/>
          <w:sz w:val="24"/>
          <w:szCs w:val="24"/>
        </w:rPr>
        <w:t xml:space="preserve"> and Culture</w:t>
      </w:r>
      <w:r>
        <w:rPr>
          <w:rFonts w:ascii="Times New Roman" w:hAnsi="Times New Roman" w:cs="Times New Roman"/>
          <w:sz w:val="24"/>
          <w:szCs w:val="24"/>
        </w:rPr>
        <w:t>) Jadi Festival Indonesia di moskow selain Membahas Kebudayaan ( Tourismn) itu juga membahas Trade dan Investment</w:t>
      </w:r>
      <w:r w:rsidR="009F6454">
        <w:rPr>
          <w:rFonts w:ascii="Times New Roman" w:hAnsi="Times New Roman" w:cs="Times New Roman"/>
          <w:sz w:val="24"/>
          <w:szCs w:val="24"/>
        </w:rPr>
        <w:t xml:space="preserve">. </w:t>
      </w:r>
      <w:proofErr w:type="gramStart"/>
      <w:r w:rsidR="006C5B9C">
        <w:rPr>
          <w:rFonts w:ascii="Times New Roman" w:hAnsi="Times New Roman" w:cs="Times New Roman"/>
          <w:sz w:val="24"/>
          <w:szCs w:val="24"/>
        </w:rPr>
        <w:t xml:space="preserve">Karna KBRI tidak dapat berdiri sendiri karna itulah dibutuhkan </w:t>
      </w:r>
      <w:r w:rsidR="006C5B9C" w:rsidRPr="005B7A88">
        <w:rPr>
          <w:rFonts w:ascii="Times New Roman" w:hAnsi="Times New Roman" w:cs="Times New Roman"/>
          <w:i/>
          <w:sz w:val="24"/>
          <w:szCs w:val="24"/>
        </w:rPr>
        <w:lastRenderedPageBreak/>
        <w:t>stockholder</w:t>
      </w:r>
      <w:r w:rsidR="006C5B9C">
        <w:rPr>
          <w:rFonts w:ascii="Times New Roman" w:hAnsi="Times New Roman" w:cs="Times New Roman"/>
          <w:sz w:val="24"/>
          <w:szCs w:val="24"/>
        </w:rPr>
        <w:t xml:space="preserve"> untuk ikut membantu dalam mengadakan Festival Indonesia di Moskow.</w:t>
      </w:r>
      <w:proofErr w:type="gramEnd"/>
      <w:r w:rsidR="00FF50F4">
        <w:rPr>
          <w:rFonts w:ascii="Times New Roman" w:hAnsi="Times New Roman" w:cs="Times New Roman"/>
          <w:sz w:val="24"/>
          <w:szCs w:val="24"/>
        </w:rPr>
        <w:t xml:space="preserve"> </w:t>
      </w:r>
    </w:p>
    <w:p w:rsidR="00201CDF" w:rsidRDefault="00201CDF"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FF50F4" w:rsidRPr="005B7A88">
        <w:rPr>
          <w:rFonts w:ascii="Times New Roman" w:hAnsi="Times New Roman" w:cs="Times New Roman"/>
          <w:i/>
          <w:sz w:val="24"/>
          <w:szCs w:val="24"/>
        </w:rPr>
        <w:t>Stockholder</w:t>
      </w:r>
      <w:r w:rsidR="00720869">
        <w:rPr>
          <w:rFonts w:ascii="Times New Roman" w:hAnsi="Times New Roman" w:cs="Times New Roman"/>
          <w:sz w:val="24"/>
          <w:szCs w:val="24"/>
        </w:rPr>
        <w:t xml:space="preserve"> yang di bahas di dalam penelitian ini </w:t>
      </w:r>
      <w:r w:rsidR="00720869" w:rsidRPr="005B7A88">
        <w:rPr>
          <w:rFonts w:ascii="Times New Roman" w:hAnsi="Times New Roman" w:cs="Times New Roman"/>
          <w:i/>
          <w:sz w:val="24"/>
          <w:szCs w:val="24"/>
        </w:rPr>
        <w:t>adalah stockholder</w:t>
      </w:r>
      <w:r w:rsidR="00720869">
        <w:rPr>
          <w:rFonts w:ascii="Times New Roman" w:hAnsi="Times New Roman" w:cs="Times New Roman"/>
          <w:sz w:val="24"/>
          <w:szCs w:val="24"/>
        </w:rPr>
        <w:t xml:space="preserve"> dalam </w:t>
      </w:r>
      <w:proofErr w:type="gramStart"/>
      <w:r w:rsidR="00720869">
        <w:rPr>
          <w:rFonts w:ascii="Times New Roman" w:hAnsi="Times New Roman" w:cs="Times New Roman"/>
          <w:sz w:val="24"/>
          <w:szCs w:val="24"/>
        </w:rPr>
        <w:t xml:space="preserve">kontek  </w:t>
      </w:r>
      <w:r w:rsidR="00720869" w:rsidRPr="00720869">
        <w:rPr>
          <w:rFonts w:ascii="Times New Roman" w:hAnsi="Times New Roman" w:cs="Times New Roman"/>
          <w:i/>
          <w:sz w:val="24"/>
          <w:szCs w:val="24"/>
        </w:rPr>
        <w:t>event</w:t>
      </w:r>
      <w:proofErr w:type="gramEnd"/>
      <w:r w:rsidR="00720869" w:rsidRPr="00720869">
        <w:rPr>
          <w:rFonts w:ascii="Times New Roman" w:hAnsi="Times New Roman" w:cs="Times New Roman"/>
          <w:i/>
          <w:sz w:val="24"/>
          <w:szCs w:val="24"/>
        </w:rPr>
        <w:t xml:space="preserve"> stockholder</w:t>
      </w:r>
      <w:r w:rsidR="00720869">
        <w:rPr>
          <w:rFonts w:ascii="Times New Roman" w:hAnsi="Times New Roman" w:cs="Times New Roman"/>
          <w:sz w:val="24"/>
          <w:szCs w:val="24"/>
        </w:rPr>
        <w:t xml:space="preserve">  adalah </w:t>
      </w:r>
      <w:r w:rsidR="00720869" w:rsidRPr="00720869">
        <w:rPr>
          <w:rFonts w:ascii="Times New Roman" w:hAnsi="Times New Roman" w:cs="Times New Roman"/>
          <w:sz w:val="24"/>
          <w:szCs w:val="24"/>
        </w:rPr>
        <w:t xml:space="preserve">Peran pemerintah dalam hal ini adalah sebagai suatu lembaga yang mendukung suatu event tersebut secara nasional maupun secara regional. </w:t>
      </w:r>
      <w:proofErr w:type="gramStart"/>
      <w:r w:rsidR="00720869" w:rsidRPr="00720869">
        <w:rPr>
          <w:rFonts w:ascii="Times New Roman" w:hAnsi="Times New Roman" w:cs="Times New Roman"/>
          <w:sz w:val="24"/>
          <w:szCs w:val="24"/>
        </w:rPr>
        <w:t>Dalam hal ini pemerintah mendukung event yang berkaitan misalnya dengan budaya, pariwisata, pend</w:t>
      </w:r>
      <w:r w:rsidR="00720869">
        <w:rPr>
          <w:rFonts w:ascii="Times New Roman" w:hAnsi="Times New Roman" w:cs="Times New Roman"/>
          <w:sz w:val="24"/>
          <w:szCs w:val="24"/>
        </w:rPr>
        <w:t>idikan dan sebagainya.</w:t>
      </w:r>
      <w:proofErr w:type="gramEnd"/>
      <w:r w:rsidR="00720869">
        <w:rPr>
          <w:rFonts w:ascii="Times New Roman" w:hAnsi="Times New Roman" w:cs="Times New Roman"/>
          <w:sz w:val="24"/>
          <w:szCs w:val="24"/>
        </w:rPr>
        <w:t xml:space="preserve"> </w:t>
      </w:r>
      <w:r w:rsidR="00F50130">
        <w:rPr>
          <w:rFonts w:ascii="Times New Roman" w:hAnsi="Times New Roman" w:cs="Times New Roman"/>
          <w:sz w:val="24"/>
          <w:szCs w:val="24"/>
        </w:rPr>
        <w:fldChar w:fldCharType="begin" w:fldLock="1"/>
      </w:r>
      <w:r w:rsidR="00B91B3D">
        <w:rPr>
          <w:rFonts w:ascii="Times New Roman" w:hAnsi="Times New Roman" w:cs="Times New Roman"/>
          <w:sz w:val="24"/>
          <w:szCs w:val="24"/>
        </w:rPr>
        <w:instrText>ADDIN CSL_CITATION {"citationItems":[{"id":"ITEM-1","itemData":{"URL":"http://ueu6019.weblog.esaunggul.ac.id/2013/02/23/event-stakeholders-dan-partnership/","author":[{"dropping-particle":"","family":"Karina","given":"Anindya","non-dropping-particle":"","parse-names":false,"suffix":""}],"container-title":"february 23","id":"ITEM-1","issued":{"date-parts":[["2013"]]},"title":"Event stakeholders dan partnership","type":"webpage"},"uris":["http://www.mendeley.com/documents/?uuid=f1e28bd1-911f-419b-8fa5-a913fc7eadfb"]}],"mendeley":{"formattedCitation":"(Karina, 2013)","plainTextFormattedCitation":"(Karina, 2013)","previouslyFormattedCitation":"(Karina, 2013)"},"properties":{"noteIndex":0},"schema":"https://github.com/citation-style-language/schema/raw/master/csl-citation.json"}</w:instrText>
      </w:r>
      <w:r w:rsidR="00F50130">
        <w:rPr>
          <w:rFonts w:ascii="Times New Roman" w:hAnsi="Times New Roman" w:cs="Times New Roman"/>
          <w:sz w:val="24"/>
          <w:szCs w:val="24"/>
        </w:rPr>
        <w:fldChar w:fldCharType="separate"/>
      </w:r>
      <w:r w:rsidR="00F50130" w:rsidRPr="00F50130">
        <w:rPr>
          <w:rFonts w:ascii="Times New Roman" w:hAnsi="Times New Roman" w:cs="Times New Roman"/>
          <w:noProof/>
          <w:sz w:val="24"/>
          <w:szCs w:val="24"/>
        </w:rPr>
        <w:t>(Karina, 2013)</w:t>
      </w:r>
      <w:r w:rsidR="00F50130">
        <w:rPr>
          <w:rFonts w:ascii="Times New Roman" w:hAnsi="Times New Roman" w:cs="Times New Roman"/>
          <w:sz w:val="24"/>
          <w:szCs w:val="24"/>
        </w:rPr>
        <w:fldChar w:fldCharType="end"/>
      </w:r>
    </w:p>
    <w:p w:rsidR="00720869" w:rsidRPr="00201CDF" w:rsidRDefault="00201CDF"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720869">
        <w:rPr>
          <w:rFonts w:ascii="Times New Roman" w:hAnsi="Times New Roman" w:cs="Times New Roman"/>
          <w:sz w:val="24"/>
          <w:szCs w:val="24"/>
        </w:rPr>
        <w:t>Kerjasam</w:t>
      </w:r>
      <w:r>
        <w:rPr>
          <w:rFonts w:ascii="Times New Roman" w:hAnsi="Times New Roman" w:cs="Times New Roman"/>
          <w:sz w:val="24"/>
          <w:szCs w:val="24"/>
        </w:rPr>
        <w:t>a</w:t>
      </w:r>
      <w:r w:rsidR="00720869">
        <w:rPr>
          <w:rFonts w:ascii="Times New Roman" w:hAnsi="Times New Roman" w:cs="Times New Roman"/>
          <w:sz w:val="24"/>
          <w:szCs w:val="24"/>
        </w:rPr>
        <w:t xml:space="preserve">  perusahaan</w:t>
      </w:r>
      <w:proofErr w:type="gramEnd"/>
      <w:r w:rsidR="00720869">
        <w:rPr>
          <w:rFonts w:ascii="Times New Roman" w:hAnsi="Times New Roman" w:cs="Times New Roman"/>
          <w:sz w:val="24"/>
          <w:szCs w:val="24"/>
        </w:rPr>
        <w:t xml:space="preserve"> </w:t>
      </w:r>
      <w:r w:rsidR="00720869" w:rsidRPr="00720869">
        <w:rPr>
          <w:rFonts w:ascii="Times New Roman" w:hAnsi="Times New Roman" w:cs="Times New Roman"/>
          <w:sz w:val="24"/>
          <w:szCs w:val="24"/>
        </w:rPr>
        <w:t>dengan lembaga pemerintah tersebut dapat diwakili oleh kementria</w:t>
      </w:r>
      <w:r w:rsidR="00720869">
        <w:rPr>
          <w:rFonts w:ascii="Times New Roman" w:hAnsi="Times New Roman" w:cs="Times New Roman"/>
          <w:sz w:val="24"/>
          <w:szCs w:val="24"/>
        </w:rPr>
        <w:t>n yang menaunginya seperti dalam pembahasan dari penelitian ini yaitu</w:t>
      </w:r>
      <w:r w:rsidR="00720869" w:rsidRPr="00720869">
        <w:rPr>
          <w:rFonts w:ascii="Times New Roman" w:hAnsi="Times New Roman" w:cs="Times New Roman"/>
          <w:sz w:val="24"/>
          <w:szCs w:val="24"/>
        </w:rPr>
        <w:t xml:space="preserve"> event yang berkaitan d</w:t>
      </w:r>
      <w:r w:rsidR="00720869">
        <w:rPr>
          <w:rFonts w:ascii="Times New Roman" w:hAnsi="Times New Roman" w:cs="Times New Roman"/>
          <w:sz w:val="24"/>
          <w:szCs w:val="24"/>
        </w:rPr>
        <w:t xml:space="preserve">engan Budaya dan Pariwisata </w:t>
      </w:r>
      <w:r w:rsidR="00720869" w:rsidRPr="00720869">
        <w:rPr>
          <w:rFonts w:ascii="Times New Roman" w:hAnsi="Times New Roman" w:cs="Times New Roman"/>
          <w:sz w:val="24"/>
          <w:szCs w:val="24"/>
        </w:rPr>
        <w:t xml:space="preserve">dapat </w:t>
      </w:r>
      <w:r w:rsidR="00720869">
        <w:rPr>
          <w:rFonts w:ascii="Times New Roman" w:hAnsi="Times New Roman" w:cs="Times New Roman"/>
          <w:sz w:val="24"/>
          <w:szCs w:val="24"/>
        </w:rPr>
        <w:t>be</w:t>
      </w:r>
      <w:r w:rsidR="00720869" w:rsidRPr="00720869">
        <w:rPr>
          <w:rFonts w:ascii="Times New Roman" w:hAnsi="Times New Roman" w:cs="Times New Roman"/>
          <w:sz w:val="24"/>
          <w:szCs w:val="24"/>
        </w:rPr>
        <w:t xml:space="preserve">kerjasama dengan </w:t>
      </w:r>
      <w:r w:rsidR="00720869">
        <w:rPr>
          <w:rFonts w:ascii="Times New Roman" w:hAnsi="Times New Roman" w:cs="Times New Roman"/>
          <w:sz w:val="24"/>
          <w:szCs w:val="24"/>
        </w:rPr>
        <w:t>Kementrian Pariwisata</w:t>
      </w:r>
      <w:r w:rsidR="00720869" w:rsidRPr="00720869">
        <w:rPr>
          <w:rFonts w:ascii="Times New Roman" w:hAnsi="Times New Roman" w:cs="Times New Roman"/>
          <w:sz w:val="24"/>
          <w:szCs w:val="24"/>
        </w:rPr>
        <w:t xml:space="preserve">. Contoh </w:t>
      </w:r>
      <w:proofErr w:type="gramStart"/>
      <w:r w:rsidR="00720869" w:rsidRPr="00720869">
        <w:rPr>
          <w:rFonts w:ascii="Times New Roman" w:hAnsi="Times New Roman" w:cs="Times New Roman"/>
          <w:sz w:val="24"/>
          <w:szCs w:val="24"/>
        </w:rPr>
        <w:t>lain</w:t>
      </w:r>
      <w:proofErr w:type="gramEnd"/>
      <w:r w:rsidR="00720869" w:rsidRPr="00720869">
        <w:rPr>
          <w:rFonts w:ascii="Times New Roman" w:hAnsi="Times New Roman" w:cs="Times New Roman"/>
          <w:sz w:val="24"/>
          <w:szCs w:val="24"/>
        </w:rPr>
        <w:t xml:space="preserve"> penyelenggaraan event yang berkaitan dengan event pameran edukasi tentu saja kita dapat bekerjasama dengan kementrian pendidikan nasional. </w:t>
      </w:r>
      <w:proofErr w:type="gramStart"/>
      <w:r w:rsidR="00720869" w:rsidRPr="00720869">
        <w:rPr>
          <w:rFonts w:ascii="Times New Roman" w:hAnsi="Times New Roman" w:cs="Times New Roman"/>
          <w:sz w:val="24"/>
          <w:szCs w:val="24"/>
        </w:rPr>
        <w:t>Selain itu,</w:t>
      </w:r>
      <w:r w:rsidR="00720869">
        <w:rPr>
          <w:rFonts w:ascii="Times New Roman" w:hAnsi="Times New Roman" w:cs="Times New Roman"/>
          <w:sz w:val="24"/>
          <w:szCs w:val="24"/>
        </w:rPr>
        <w:t xml:space="preserve"> lembaga pemerintah dapat di l</w:t>
      </w:r>
      <w:r w:rsidR="00720869" w:rsidRPr="00720869">
        <w:rPr>
          <w:rFonts w:ascii="Times New Roman" w:hAnsi="Times New Roman" w:cs="Times New Roman"/>
          <w:sz w:val="24"/>
          <w:szCs w:val="24"/>
        </w:rPr>
        <w:t>ibatkan adalah dalam masalah keamanan yaitu lembaga kepolisian.</w:t>
      </w:r>
      <w:proofErr w:type="gramEnd"/>
      <w:r w:rsidR="00720869">
        <w:rPr>
          <w:rFonts w:ascii="Times New Roman" w:hAnsi="Times New Roman" w:cs="Times New Roman"/>
          <w:sz w:val="24"/>
          <w:szCs w:val="24"/>
        </w:rPr>
        <w:t xml:space="preserve"> </w:t>
      </w:r>
      <w:proofErr w:type="gramStart"/>
      <w:r w:rsidR="00720869">
        <w:rPr>
          <w:rFonts w:ascii="Times New Roman" w:hAnsi="Times New Roman" w:cs="Times New Roman"/>
          <w:sz w:val="24"/>
          <w:szCs w:val="24"/>
        </w:rPr>
        <w:t>Namun dalam pembahasan ini adalah melibatkan dengan budaya dan pariwisata.</w:t>
      </w:r>
      <w:proofErr w:type="gramEnd"/>
    </w:p>
    <w:p w:rsidR="00F50130" w:rsidRDefault="00201CDF"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720869" w:rsidRPr="00720869">
        <w:rPr>
          <w:rFonts w:ascii="Times New Roman" w:hAnsi="Times New Roman" w:cs="Times New Roman"/>
          <w:sz w:val="24"/>
          <w:szCs w:val="24"/>
        </w:rPr>
        <w:t xml:space="preserve">Umumnya, bentuk kerjasama dengan berbagai lembaga pemerintahan dengan event organizer </w:t>
      </w:r>
      <w:proofErr w:type="gramStart"/>
      <w:r w:rsidR="00720869" w:rsidRPr="00720869">
        <w:rPr>
          <w:rFonts w:ascii="Times New Roman" w:hAnsi="Times New Roman" w:cs="Times New Roman"/>
          <w:sz w:val="24"/>
          <w:szCs w:val="24"/>
        </w:rPr>
        <w:t>akan</w:t>
      </w:r>
      <w:proofErr w:type="gramEnd"/>
      <w:r w:rsidR="00720869" w:rsidRPr="00720869">
        <w:rPr>
          <w:rFonts w:ascii="Times New Roman" w:hAnsi="Times New Roman" w:cs="Times New Roman"/>
          <w:sz w:val="24"/>
          <w:szCs w:val="24"/>
        </w:rPr>
        <w:t xml:space="preserve"> terkait dengan birokrasi untuk berbagai hal yang bersifat administratif. </w:t>
      </w:r>
      <w:proofErr w:type="gramStart"/>
      <w:r w:rsidR="00720869" w:rsidRPr="00720869">
        <w:rPr>
          <w:rFonts w:ascii="Times New Roman" w:hAnsi="Times New Roman" w:cs="Times New Roman"/>
          <w:sz w:val="24"/>
          <w:szCs w:val="24"/>
        </w:rPr>
        <w:t>Perjanjian kerjasama merupakan hal yang tidak mudah karena di pemerintahan harus ada tanda tangan pemimpin tertinggi dan para wakilnya dan melalui tahapan tertentu.</w:t>
      </w:r>
      <w:proofErr w:type="gramEnd"/>
      <w:r w:rsidR="00720869" w:rsidRPr="00720869">
        <w:rPr>
          <w:rFonts w:ascii="Times New Roman" w:hAnsi="Times New Roman" w:cs="Times New Roman"/>
          <w:sz w:val="24"/>
          <w:szCs w:val="24"/>
        </w:rPr>
        <w:t xml:space="preserve"> </w:t>
      </w:r>
    </w:p>
    <w:p w:rsidR="00201CDF" w:rsidRPr="00201CDF" w:rsidRDefault="00F50130"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720869" w:rsidRPr="00720869">
        <w:rPr>
          <w:rFonts w:ascii="Times New Roman" w:hAnsi="Times New Roman" w:cs="Times New Roman"/>
          <w:sz w:val="24"/>
          <w:szCs w:val="24"/>
        </w:rPr>
        <w:t>Hal ini sudah menjadi rahasia umum.</w:t>
      </w:r>
      <w:proofErr w:type="gramEnd"/>
      <w:r w:rsidR="00720869" w:rsidRPr="00720869">
        <w:rPr>
          <w:rFonts w:ascii="Times New Roman" w:hAnsi="Times New Roman" w:cs="Times New Roman"/>
          <w:sz w:val="24"/>
          <w:szCs w:val="24"/>
        </w:rPr>
        <w:t xml:space="preserve"> Perlu waktu untuk mengajukan penandatanganan tersebut karena melalui berbagai tahapan dan proses </w:t>
      </w:r>
      <w:r w:rsidR="00720869" w:rsidRPr="00720869">
        <w:rPr>
          <w:rFonts w:ascii="Times New Roman" w:hAnsi="Times New Roman" w:cs="Times New Roman"/>
          <w:sz w:val="24"/>
          <w:szCs w:val="24"/>
        </w:rPr>
        <w:lastRenderedPageBreak/>
        <w:t xml:space="preserve">tertentu. </w:t>
      </w:r>
      <w:proofErr w:type="gramStart"/>
      <w:r w:rsidR="00720869" w:rsidRPr="00720869">
        <w:rPr>
          <w:rFonts w:ascii="Times New Roman" w:hAnsi="Times New Roman" w:cs="Times New Roman"/>
          <w:sz w:val="24"/>
          <w:szCs w:val="24"/>
        </w:rPr>
        <w:t>Untuk itu diperlukan lobi, negosiasi dan diplomasi yang baik ketika kita mau mengadakan suatu kerjasama dalam penyelenggaraan event.</w:t>
      </w:r>
      <w:proofErr w:type="gramEnd"/>
      <w:r w:rsidR="00201CDF">
        <w:rPr>
          <w:rFonts w:ascii="Times New Roman" w:hAnsi="Times New Roman" w:cs="Times New Roman"/>
          <w:sz w:val="24"/>
          <w:szCs w:val="24"/>
        </w:rPr>
        <w:t xml:space="preserve"> </w:t>
      </w:r>
      <w:proofErr w:type="gramStart"/>
      <w:r w:rsidR="00201CDF" w:rsidRPr="00201CDF">
        <w:rPr>
          <w:rFonts w:ascii="Times New Roman" w:hAnsi="Times New Roman" w:cs="Times New Roman"/>
          <w:sz w:val="24"/>
          <w:szCs w:val="24"/>
        </w:rPr>
        <w:t>Manfaat yang dapat di</w:t>
      </w:r>
      <w:r w:rsidR="00720869" w:rsidRPr="00201CDF">
        <w:rPr>
          <w:rFonts w:ascii="Times New Roman" w:hAnsi="Times New Roman" w:cs="Times New Roman"/>
          <w:sz w:val="24"/>
          <w:szCs w:val="24"/>
        </w:rPr>
        <w:t>peroleh dari kerj</w:t>
      </w:r>
      <w:r w:rsidR="00201CDF" w:rsidRPr="00201CDF">
        <w:rPr>
          <w:rFonts w:ascii="Times New Roman" w:hAnsi="Times New Roman" w:cs="Times New Roman"/>
          <w:sz w:val="24"/>
          <w:szCs w:val="24"/>
        </w:rPr>
        <w:t>asama ini adalah event yang di</w:t>
      </w:r>
      <w:r w:rsidR="00720869" w:rsidRPr="00201CDF">
        <w:rPr>
          <w:rFonts w:ascii="Times New Roman" w:hAnsi="Times New Roman" w:cs="Times New Roman"/>
          <w:sz w:val="24"/>
          <w:szCs w:val="24"/>
        </w:rPr>
        <w:t>buat berskala nasional atau paling tidak berskala regional artinya bukan bersifat lokal.</w:t>
      </w:r>
      <w:proofErr w:type="gramEnd"/>
      <w:r w:rsidR="00720869" w:rsidRPr="00201CDF">
        <w:rPr>
          <w:rFonts w:ascii="Times New Roman" w:hAnsi="Times New Roman" w:cs="Times New Roman"/>
          <w:sz w:val="24"/>
          <w:szCs w:val="24"/>
        </w:rPr>
        <w:t xml:space="preserve"> Kemudian, event yang melibatkan pemerintah </w:t>
      </w:r>
      <w:proofErr w:type="gramStart"/>
      <w:r w:rsidR="00720869" w:rsidRPr="00201CDF">
        <w:rPr>
          <w:rFonts w:ascii="Times New Roman" w:hAnsi="Times New Roman" w:cs="Times New Roman"/>
          <w:sz w:val="24"/>
          <w:szCs w:val="24"/>
        </w:rPr>
        <w:t>akan</w:t>
      </w:r>
      <w:proofErr w:type="gramEnd"/>
      <w:r w:rsidR="00720869" w:rsidRPr="00201CDF">
        <w:rPr>
          <w:rFonts w:ascii="Times New Roman" w:hAnsi="Times New Roman" w:cs="Times New Roman"/>
          <w:sz w:val="24"/>
          <w:szCs w:val="24"/>
        </w:rPr>
        <w:t xml:space="preserve"> mendapat liputan media yang sifatnya nasional karena umunya setiap lembaga pemerintah sudah bekerjasama dengan sejumlah media massa cetak maupun elektronik dan lembagai itu juga sudah mempunyai media yang mereka kelola sendiri.</w:t>
      </w:r>
    </w:p>
    <w:p w:rsidR="00F05177" w:rsidRPr="00201CDF" w:rsidRDefault="00201CDF" w:rsidP="00345424">
      <w:pPr>
        <w:tabs>
          <w:tab w:val="left" w:pos="8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9F6454" w:rsidRPr="00201CDF">
        <w:rPr>
          <w:rFonts w:ascii="Times New Roman" w:hAnsi="Times New Roman" w:cs="Times New Roman"/>
          <w:sz w:val="24"/>
          <w:szCs w:val="24"/>
        </w:rPr>
        <w:t xml:space="preserve">Beberapa </w:t>
      </w:r>
      <w:r w:rsidR="009F6454" w:rsidRPr="005B7A88">
        <w:rPr>
          <w:rFonts w:ascii="Times New Roman" w:hAnsi="Times New Roman" w:cs="Times New Roman"/>
          <w:i/>
          <w:sz w:val="24"/>
          <w:szCs w:val="24"/>
        </w:rPr>
        <w:t>stockholder</w:t>
      </w:r>
      <w:r w:rsidR="009F6454" w:rsidRPr="00201CDF">
        <w:rPr>
          <w:rFonts w:ascii="Times New Roman" w:hAnsi="Times New Roman" w:cs="Times New Roman"/>
          <w:sz w:val="24"/>
          <w:szCs w:val="24"/>
        </w:rPr>
        <w:t xml:space="preserve"> </w:t>
      </w:r>
      <w:r>
        <w:rPr>
          <w:rFonts w:ascii="Times New Roman" w:hAnsi="Times New Roman" w:cs="Times New Roman"/>
          <w:sz w:val="24"/>
          <w:szCs w:val="24"/>
        </w:rPr>
        <w:t>dari Festival Indonesia</w:t>
      </w:r>
      <w:r w:rsidR="009F6454" w:rsidRPr="00201CDF">
        <w:rPr>
          <w:rFonts w:ascii="Times New Roman" w:hAnsi="Times New Roman" w:cs="Times New Roman"/>
          <w:sz w:val="24"/>
          <w:szCs w:val="24"/>
        </w:rPr>
        <w:t xml:space="preserve"> adalah dari berbagai lembaga yaitu Kementrian Luar Negri, Kementrian Pariwisata, Kementrian Perdagan</w:t>
      </w:r>
      <w:r w:rsidR="006C5B9C" w:rsidRPr="00201CDF">
        <w:rPr>
          <w:rFonts w:ascii="Times New Roman" w:hAnsi="Times New Roman" w:cs="Times New Roman"/>
          <w:sz w:val="24"/>
          <w:szCs w:val="24"/>
        </w:rPr>
        <w:t>gan, Badan Invenstasi</w:t>
      </w:r>
      <w:r w:rsidR="00321496" w:rsidRPr="00201CDF">
        <w:rPr>
          <w:rFonts w:ascii="Times New Roman" w:hAnsi="Times New Roman" w:cs="Times New Roman"/>
          <w:sz w:val="24"/>
          <w:szCs w:val="24"/>
        </w:rPr>
        <w:t>.</w:t>
      </w:r>
      <w:proofErr w:type="gramEnd"/>
      <w:r w:rsidR="00321496" w:rsidRPr="00201CDF">
        <w:rPr>
          <w:rFonts w:ascii="Times New Roman" w:hAnsi="Times New Roman" w:cs="Times New Roman"/>
          <w:sz w:val="24"/>
          <w:szCs w:val="24"/>
        </w:rPr>
        <w:t xml:space="preserve"> </w:t>
      </w:r>
      <w:r w:rsidR="009F6454" w:rsidRPr="00201CDF">
        <w:rPr>
          <w:rFonts w:ascii="Times New Roman" w:hAnsi="Times New Roman" w:cs="Times New Roman"/>
          <w:sz w:val="24"/>
          <w:szCs w:val="24"/>
        </w:rPr>
        <w:t>Didalamnya Kementrian Pariwisata ikut bergabung namun membuat stand sendiri dimana dinamakan stand nya “</w:t>
      </w:r>
      <w:r w:rsidR="00321496" w:rsidRPr="00201CDF">
        <w:rPr>
          <w:rFonts w:ascii="Times New Roman" w:hAnsi="Times New Roman" w:cs="Times New Roman"/>
          <w:sz w:val="24"/>
          <w:szCs w:val="24"/>
        </w:rPr>
        <w:t>W</w:t>
      </w:r>
      <w:r w:rsidR="009F6454" w:rsidRPr="00201CDF">
        <w:rPr>
          <w:rFonts w:ascii="Times New Roman" w:hAnsi="Times New Roman" w:cs="Times New Roman"/>
          <w:sz w:val="24"/>
          <w:szCs w:val="24"/>
        </w:rPr>
        <w:t xml:space="preserve">onderful </w:t>
      </w:r>
      <w:r w:rsidR="00321496" w:rsidRPr="00201CDF">
        <w:rPr>
          <w:rFonts w:ascii="Times New Roman" w:hAnsi="Times New Roman" w:cs="Times New Roman"/>
          <w:sz w:val="24"/>
          <w:szCs w:val="24"/>
        </w:rPr>
        <w:t>I</w:t>
      </w:r>
      <w:r w:rsidR="009F6454" w:rsidRPr="00201CDF">
        <w:rPr>
          <w:rFonts w:ascii="Times New Roman" w:hAnsi="Times New Roman" w:cs="Times New Roman"/>
          <w:sz w:val="24"/>
          <w:szCs w:val="24"/>
        </w:rPr>
        <w:t>ndonesia” dimana itu merek dagang nya Kementrian Pariwisata.</w:t>
      </w:r>
      <w:r w:rsidR="00C86908" w:rsidRPr="00201CDF">
        <w:rPr>
          <w:rFonts w:ascii="Times New Roman" w:hAnsi="Times New Roman" w:cs="Times New Roman"/>
          <w:sz w:val="24"/>
          <w:szCs w:val="24"/>
        </w:rPr>
        <w:t xml:space="preserve"> </w:t>
      </w:r>
      <w:r w:rsidR="009F6454" w:rsidRPr="00201CDF">
        <w:rPr>
          <w:rFonts w:ascii="Times New Roman" w:hAnsi="Times New Roman" w:cs="Times New Roman"/>
          <w:sz w:val="24"/>
          <w:szCs w:val="24"/>
        </w:rPr>
        <w:t xml:space="preserve"> </w:t>
      </w:r>
    </w:p>
    <w:p w:rsidR="00A03CFB" w:rsidRDefault="006C5B9C" w:rsidP="00345424">
      <w:pPr>
        <w:tabs>
          <w:tab w:val="left" w:pos="8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50130">
        <w:rPr>
          <w:rFonts w:ascii="Times New Roman" w:hAnsi="Times New Roman" w:cs="Times New Roman"/>
          <w:sz w:val="24"/>
          <w:szCs w:val="24"/>
        </w:rPr>
        <w:t xml:space="preserve">setelah </w:t>
      </w:r>
      <w:r w:rsidR="00F50130" w:rsidRPr="00F50130">
        <w:rPr>
          <w:rFonts w:ascii="Times New Roman" w:hAnsi="Times New Roman" w:cs="Times New Roman"/>
          <w:sz w:val="24"/>
          <w:szCs w:val="24"/>
        </w:rPr>
        <w:t>wawancara dengan Bapak Nanang Fadillah dari fungsional diplomat madiyah di direktorat eropa 3</w:t>
      </w:r>
      <w:r>
        <w:rPr>
          <w:rFonts w:ascii="Times New Roman" w:hAnsi="Times New Roman" w:cs="Times New Roman"/>
          <w:sz w:val="24"/>
          <w:szCs w:val="24"/>
        </w:rPr>
        <w:t xml:space="preserve"> </w:t>
      </w:r>
      <w:r w:rsidR="00F50130">
        <w:rPr>
          <w:rFonts w:ascii="Times New Roman" w:hAnsi="Times New Roman" w:cs="Times New Roman"/>
          <w:sz w:val="24"/>
          <w:szCs w:val="24"/>
        </w:rPr>
        <w:t xml:space="preserve">dikatakan bahwa </w:t>
      </w:r>
      <w:r>
        <w:rPr>
          <w:rFonts w:ascii="Times New Roman" w:hAnsi="Times New Roman" w:cs="Times New Roman"/>
          <w:sz w:val="24"/>
          <w:szCs w:val="24"/>
        </w:rPr>
        <w:t xml:space="preserve">Festival Indonesia di Moskow adalah Kegiatan Trade, Tourismn, Investment and Culture yang diselengarakan oleh KBRI di Rusia bekerjasama dengan Kementrian Luar negri, Kementrian Pariwisata, Kementrian Perdagangan, BKPM (Badan Kordinasi Penanaman Modal), </w:t>
      </w:r>
      <w:r w:rsidR="00F50130">
        <w:rPr>
          <w:rFonts w:ascii="Times New Roman" w:hAnsi="Times New Roman" w:cs="Times New Roman"/>
          <w:sz w:val="24"/>
          <w:szCs w:val="24"/>
        </w:rPr>
        <w:t>Pemprov (se I</w:t>
      </w:r>
      <w:r w:rsidR="00B138EE">
        <w:rPr>
          <w:rFonts w:ascii="Times New Roman" w:hAnsi="Times New Roman" w:cs="Times New Roman"/>
          <w:sz w:val="24"/>
          <w:szCs w:val="24"/>
        </w:rPr>
        <w:t>ndonesia yang ikut dengan tiap tahun berganti ganti pemprov yang ikut), Pemkab dan Pemkot, dan juga para pengusaha yaitu UMKM dan juga para pengisi kegiatan culture seni dan budaya, wartawan dan masyarakat Indonesia yang ikut berpastisipasi termasuk keluarga besar KBRI di Rusia.</w:t>
      </w:r>
    </w:p>
    <w:p w:rsidR="00A03CFB" w:rsidRDefault="00A03CFB" w:rsidP="00345424">
      <w:pPr>
        <w:tabs>
          <w:tab w:val="left" w:pos="854"/>
        </w:tabs>
        <w:spacing w:after="0" w:line="480" w:lineRule="auto"/>
        <w:jc w:val="both"/>
        <w:rPr>
          <w:rFonts w:ascii="Times New Roman" w:hAnsi="Times New Roman" w:cs="Times New Roman"/>
          <w:sz w:val="24"/>
          <w:szCs w:val="24"/>
        </w:rPr>
      </w:pPr>
    </w:p>
    <w:p w:rsidR="00F05177" w:rsidRPr="00156504" w:rsidRDefault="00F05177" w:rsidP="00345424">
      <w:pPr>
        <w:tabs>
          <w:tab w:val="left" w:pos="854"/>
        </w:tabs>
        <w:spacing w:after="0" w:line="480" w:lineRule="auto"/>
        <w:jc w:val="both"/>
        <w:rPr>
          <w:rFonts w:ascii="Times New Roman" w:hAnsi="Times New Roman" w:cs="Times New Roman"/>
          <w:sz w:val="24"/>
          <w:szCs w:val="24"/>
        </w:rPr>
      </w:pPr>
      <w:r w:rsidRPr="00156504">
        <w:rPr>
          <w:rFonts w:ascii="Times New Roman" w:hAnsi="Times New Roman" w:cs="Times New Roman"/>
          <w:sz w:val="24"/>
          <w:szCs w:val="24"/>
        </w:rPr>
        <w:lastRenderedPageBreak/>
        <w:t xml:space="preserve">Dari persoalan di atas, maka penulis mengemukakan </w:t>
      </w:r>
      <w:proofErr w:type="gramStart"/>
      <w:r w:rsidRPr="00156504">
        <w:rPr>
          <w:rFonts w:ascii="Times New Roman" w:hAnsi="Times New Roman" w:cs="Times New Roman"/>
          <w:sz w:val="24"/>
          <w:szCs w:val="24"/>
        </w:rPr>
        <w:t>judul :</w:t>
      </w:r>
      <w:proofErr w:type="gramEnd"/>
    </w:p>
    <w:p w:rsidR="00201CDF" w:rsidRDefault="00247F5A" w:rsidP="00345424">
      <w:pPr>
        <w:spacing w:line="480" w:lineRule="auto"/>
        <w:jc w:val="both"/>
        <w:rPr>
          <w:rFonts w:ascii="Times New Roman" w:hAnsi="Times New Roman" w:cs="Times New Roman"/>
          <w:b/>
          <w:sz w:val="28"/>
          <w:szCs w:val="28"/>
        </w:rPr>
      </w:pPr>
      <w:r>
        <w:rPr>
          <w:rFonts w:ascii="Times New Roman" w:hAnsi="Times New Roman" w:cs="Times New Roman"/>
          <w:b/>
          <w:sz w:val="28"/>
          <w:szCs w:val="28"/>
        </w:rPr>
        <w:t>“</w:t>
      </w:r>
      <w:r w:rsidR="00646998" w:rsidRPr="00646998">
        <w:rPr>
          <w:rFonts w:ascii="Times New Roman" w:hAnsi="Times New Roman" w:cs="Times New Roman"/>
          <w:b/>
          <w:sz w:val="28"/>
          <w:szCs w:val="28"/>
        </w:rPr>
        <w:t>IMPLEMENTASI DIPLOMASI KEBUDAYAAN MELALUI FESTIVAL INDONESIA DI MOSKOW DAN PENGARUHNYA TERHADAP PENINGKATAN KUNJUNGAN WISATAWAN RUSIA DI INDONESIA”</w:t>
      </w:r>
    </w:p>
    <w:p w:rsidR="00F50130" w:rsidRPr="00F50130" w:rsidRDefault="00F50130" w:rsidP="00345424">
      <w:pPr>
        <w:spacing w:line="480" w:lineRule="auto"/>
        <w:jc w:val="both"/>
        <w:rPr>
          <w:rFonts w:ascii="Times New Roman" w:hAnsi="Times New Roman" w:cs="Times New Roman"/>
          <w:b/>
          <w:sz w:val="28"/>
          <w:szCs w:val="28"/>
        </w:rPr>
      </w:pPr>
    </w:p>
    <w:p w:rsidR="00D30ED5" w:rsidRPr="00E1445F" w:rsidRDefault="00F05177" w:rsidP="00345424">
      <w:pPr>
        <w:pStyle w:val="ListParagraph"/>
        <w:numPr>
          <w:ilvl w:val="1"/>
          <w:numId w:val="11"/>
        </w:numPr>
        <w:tabs>
          <w:tab w:val="left" w:pos="854"/>
        </w:tabs>
        <w:spacing w:after="0" w:line="480" w:lineRule="auto"/>
        <w:jc w:val="both"/>
        <w:rPr>
          <w:rFonts w:ascii="Times New Roman" w:hAnsi="Times New Roman" w:cs="Times New Roman"/>
          <w:b/>
          <w:sz w:val="24"/>
          <w:szCs w:val="24"/>
        </w:rPr>
      </w:pPr>
      <w:r w:rsidRPr="00E1445F">
        <w:rPr>
          <w:rFonts w:ascii="Times New Roman" w:hAnsi="Times New Roman" w:cs="Times New Roman"/>
          <w:b/>
          <w:sz w:val="24"/>
          <w:szCs w:val="24"/>
        </w:rPr>
        <w:t xml:space="preserve">IDENTIFIKASI MASALAH </w:t>
      </w:r>
    </w:p>
    <w:p w:rsidR="00D30ED5" w:rsidRPr="00D30ED5" w:rsidRDefault="00D30ED5" w:rsidP="00345424">
      <w:pPr>
        <w:pStyle w:val="ListParagraph"/>
        <w:tabs>
          <w:tab w:val="left" w:pos="85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Pr="00D30ED5">
        <w:rPr>
          <w:rFonts w:ascii="Times New Roman" w:hAnsi="Times New Roman" w:cs="Times New Roman"/>
          <w:sz w:val="24"/>
          <w:szCs w:val="24"/>
        </w:rPr>
        <w:t>Identifikasi masalah merupakan suatu tahap permulaan dari penguasaan masalah dimana suatu objek dalam suatu jalinan situasi tertentu dapat kita kenali sebagai suatu masalah.</w:t>
      </w:r>
      <w:proofErr w:type="gramEnd"/>
      <w:r w:rsidRPr="00D30ED5">
        <w:rPr>
          <w:rFonts w:ascii="Times New Roman" w:hAnsi="Times New Roman" w:cs="Times New Roman"/>
          <w:sz w:val="24"/>
          <w:szCs w:val="24"/>
        </w:rPr>
        <w:t xml:space="preserve"> </w:t>
      </w:r>
      <w:proofErr w:type="gramStart"/>
      <w:r w:rsidRPr="00D30ED5">
        <w:rPr>
          <w:rFonts w:ascii="Times New Roman" w:hAnsi="Times New Roman" w:cs="Times New Roman"/>
          <w:sz w:val="24"/>
          <w:szCs w:val="24"/>
        </w:rPr>
        <w:t>Identifikasi masalah adanya upaya untuk menjelaskan suatu fenomena pada situasi tertentu.</w:t>
      </w:r>
      <w:proofErr w:type="gramEnd"/>
      <w:r w:rsidRPr="00D30ED5">
        <w:rPr>
          <w:rFonts w:ascii="Times New Roman" w:hAnsi="Times New Roman" w:cs="Times New Roman"/>
          <w:sz w:val="24"/>
          <w:szCs w:val="24"/>
        </w:rPr>
        <w:t xml:space="preserve"> </w:t>
      </w:r>
      <w:proofErr w:type="gramStart"/>
      <w:r w:rsidRPr="00D30ED5">
        <w:rPr>
          <w:rFonts w:ascii="Times New Roman" w:hAnsi="Times New Roman" w:cs="Times New Roman"/>
          <w:sz w:val="24"/>
          <w:szCs w:val="24"/>
        </w:rPr>
        <w:t>Untuk memudahkan dalam identifikasi masalah diperlukan adanya suatu penjelasan (Suriasimantri, 1993:309).</w:t>
      </w:r>
      <w:proofErr w:type="gramEnd"/>
    </w:p>
    <w:p w:rsidR="00FF50F4" w:rsidRDefault="00D30ED5" w:rsidP="00345424">
      <w:pPr>
        <w:tabs>
          <w:tab w:val="left" w:pos="854"/>
        </w:tabs>
        <w:spacing w:after="0" w:line="480" w:lineRule="auto"/>
        <w:jc w:val="both"/>
        <w:rPr>
          <w:rFonts w:ascii="Times New Roman" w:hAnsi="Times New Roman" w:cs="Times New Roman"/>
          <w:sz w:val="24"/>
          <w:szCs w:val="24"/>
        </w:rPr>
      </w:pPr>
      <w:r w:rsidRPr="00FF50F4">
        <w:rPr>
          <w:rFonts w:ascii="Times New Roman" w:hAnsi="Times New Roman" w:cs="Times New Roman"/>
          <w:sz w:val="24"/>
          <w:szCs w:val="24"/>
        </w:rPr>
        <w:tab/>
      </w:r>
      <w:r w:rsidR="00FF50F4" w:rsidRPr="00FF50F4">
        <w:rPr>
          <w:rFonts w:ascii="Times New Roman" w:hAnsi="Times New Roman" w:cs="Times New Roman"/>
          <w:sz w:val="24"/>
          <w:szCs w:val="24"/>
        </w:rPr>
        <w:t xml:space="preserve">Berdasarkan latar belakang masalah yang telah dijelaskan di atas maka Penulis mengidentifikasi masalah sebagai </w:t>
      </w:r>
      <w:proofErr w:type="gramStart"/>
      <w:r w:rsidR="00FF50F4" w:rsidRPr="00FF50F4">
        <w:rPr>
          <w:rFonts w:ascii="Times New Roman" w:hAnsi="Times New Roman" w:cs="Times New Roman"/>
          <w:sz w:val="24"/>
          <w:szCs w:val="24"/>
        </w:rPr>
        <w:t>berikut :</w:t>
      </w:r>
      <w:proofErr w:type="gramEnd"/>
      <w:r w:rsidR="00F05177" w:rsidRPr="00FF50F4">
        <w:rPr>
          <w:rFonts w:ascii="Times New Roman" w:hAnsi="Times New Roman" w:cs="Times New Roman"/>
          <w:sz w:val="24"/>
          <w:szCs w:val="24"/>
        </w:rPr>
        <w:t xml:space="preserve"> </w:t>
      </w:r>
    </w:p>
    <w:p w:rsidR="00A03CFB" w:rsidRPr="00A03CFB" w:rsidRDefault="00A03CFB" w:rsidP="00345424">
      <w:pPr>
        <w:pStyle w:val="ListParagraph"/>
        <w:numPr>
          <w:ilvl w:val="0"/>
          <w:numId w:val="5"/>
        </w:numPr>
        <w:tabs>
          <w:tab w:val="left" w:pos="854"/>
        </w:tabs>
        <w:spacing w:line="480" w:lineRule="auto"/>
        <w:jc w:val="both"/>
        <w:rPr>
          <w:rFonts w:ascii="Times New Roman" w:hAnsi="Times New Roman" w:cs="Times New Roman"/>
          <w:sz w:val="24"/>
          <w:szCs w:val="24"/>
        </w:rPr>
      </w:pPr>
      <w:r w:rsidRPr="00A03CFB">
        <w:rPr>
          <w:rFonts w:ascii="Times New Roman" w:hAnsi="Times New Roman" w:cs="Times New Roman"/>
          <w:sz w:val="24"/>
          <w:szCs w:val="24"/>
        </w:rPr>
        <w:t>Bagaimana bentuk Kemajuan ataupun Kemunduran pada Festival Indonesia di Moskow pada periode 2016-2018?</w:t>
      </w:r>
    </w:p>
    <w:p w:rsidR="00A03CFB" w:rsidRPr="00A03CFB" w:rsidRDefault="00A03CFB" w:rsidP="00345424">
      <w:pPr>
        <w:pStyle w:val="ListParagraph"/>
        <w:numPr>
          <w:ilvl w:val="0"/>
          <w:numId w:val="5"/>
        </w:numPr>
        <w:tabs>
          <w:tab w:val="left" w:pos="854"/>
        </w:tabs>
        <w:spacing w:line="480" w:lineRule="auto"/>
        <w:jc w:val="both"/>
        <w:rPr>
          <w:rFonts w:ascii="Times New Roman" w:hAnsi="Times New Roman" w:cs="Times New Roman"/>
          <w:sz w:val="24"/>
          <w:szCs w:val="24"/>
        </w:rPr>
      </w:pPr>
      <w:r w:rsidRPr="00A03CFB">
        <w:rPr>
          <w:rFonts w:ascii="Times New Roman" w:hAnsi="Times New Roman" w:cs="Times New Roman"/>
          <w:sz w:val="24"/>
          <w:szCs w:val="24"/>
        </w:rPr>
        <w:t xml:space="preserve">Bagaimana awal mula Festival Indonesia di Moskow di buat dan </w:t>
      </w:r>
      <w:proofErr w:type="gramStart"/>
      <w:r w:rsidRPr="00A03CFB">
        <w:rPr>
          <w:rFonts w:ascii="Times New Roman" w:hAnsi="Times New Roman" w:cs="Times New Roman"/>
          <w:sz w:val="24"/>
          <w:szCs w:val="24"/>
        </w:rPr>
        <w:t>apa</w:t>
      </w:r>
      <w:proofErr w:type="gramEnd"/>
      <w:r w:rsidRPr="00A03CFB">
        <w:rPr>
          <w:rFonts w:ascii="Times New Roman" w:hAnsi="Times New Roman" w:cs="Times New Roman"/>
          <w:sz w:val="24"/>
          <w:szCs w:val="24"/>
        </w:rPr>
        <w:t xml:space="preserve"> tujuanya?</w:t>
      </w:r>
    </w:p>
    <w:p w:rsidR="00A03CFB" w:rsidRPr="00A03CFB" w:rsidRDefault="00A03CFB" w:rsidP="00345424">
      <w:pPr>
        <w:pStyle w:val="ListParagraph"/>
        <w:numPr>
          <w:ilvl w:val="0"/>
          <w:numId w:val="5"/>
        </w:numPr>
        <w:tabs>
          <w:tab w:val="left" w:pos="854"/>
        </w:tabs>
        <w:spacing w:line="480" w:lineRule="auto"/>
        <w:jc w:val="both"/>
        <w:rPr>
          <w:rFonts w:ascii="Times New Roman" w:hAnsi="Times New Roman" w:cs="Times New Roman"/>
          <w:sz w:val="24"/>
          <w:szCs w:val="24"/>
        </w:rPr>
      </w:pPr>
      <w:r w:rsidRPr="00A03CFB">
        <w:rPr>
          <w:rFonts w:ascii="Times New Roman" w:hAnsi="Times New Roman" w:cs="Times New Roman"/>
          <w:sz w:val="24"/>
          <w:szCs w:val="24"/>
        </w:rPr>
        <w:t>Bagaimana Implementasi Diplomasi kebudayaan melalui Festival Indonesia di Moskow dengan efeknya bagi Indonesia?</w:t>
      </w:r>
    </w:p>
    <w:p w:rsidR="00F50130" w:rsidRDefault="00F50130" w:rsidP="00345424">
      <w:pPr>
        <w:pStyle w:val="ListParagraph"/>
        <w:tabs>
          <w:tab w:val="left" w:pos="854"/>
        </w:tabs>
        <w:spacing w:after="0" w:line="480" w:lineRule="auto"/>
        <w:ind w:left="360"/>
        <w:jc w:val="both"/>
        <w:rPr>
          <w:rFonts w:ascii="Times New Roman" w:hAnsi="Times New Roman" w:cs="Times New Roman"/>
          <w:sz w:val="24"/>
          <w:szCs w:val="24"/>
        </w:rPr>
      </w:pPr>
    </w:p>
    <w:p w:rsidR="00A03CFB" w:rsidRPr="00D30ED5" w:rsidRDefault="00A03CFB" w:rsidP="00345424">
      <w:pPr>
        <w:pStyle w:val="ListParagraph"/>
        <w:tabs>
          <w:tab w:val="left" w:pos="854"/>
        </w:tabs>
        <w:spacing w:after="0" w:line="480" w:lineRule="auto"/>
        <w:ind w:left="360"/>
        <w:jc w:val="both"/>
        <w:rPr>
          <w:rFonts w:ascii="Times New Roman" w:hAnsi="Times New Roman" w:cs="Times New Roman"/>
          <w:sz w:val="24"/>
          <w:szCs w:val="24"/>
        </w:rPr>
      </w:pPr>
    </w:p>
    <w:p w:rsidR="00F05177" w:rsidRPr="006B70C0" w:rsidRDefault="00E1445F" w:rsidP="00345424">
      <w:pPr>
        <w:tabs>
          <w:tab w:val="left" w:pos="85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w:t>
      </w:r>
      <w:r w:rsidR="006B70C0">
        <w:rPr>
          <w:rFonts w:ascii="Times New Roman" w:hAnsi="Times New Roman" w:cs="Times New Roman"/>
          <w:b/>
          <w:sz w:val="24"/>
          <w:szCs w:val="24"/>
        </w:rPr>
        <w:t xml:space="preserve"> </w:t>
      </w:r>
      <w:r w:rsidR="00F05177" w:rsidRPr="006B70C0">
        <w:rPr>
          <w:rFonts w:ascii="Times New Roman" w:hAnsi="Times New Roman" w:cs="Times New Roman"/>
          <w:b/>
          <w:sz w:val="24"/>
          <w:szCs w:val="24"/>
        </w:rPr>
        <w:t>PEMBATASAN MASALAH</w:t>
      </w:r>
    </w:p>
    <w:p w:rsidR="00F4740F" w:rsidRDefault="00F05177" w:rsidP="00345424">
      <w:pPr>
        <w:pStyle w:val="ListParagraph"/>
        <w:tabs>
          <w:tab w:val="left" w:pos="854"/>
        </w:tabs>
        <w:spacing w:after="0" w:line="480" w:lineRule="auto"/>
        <w:ind w:left="360"/>
        <w:jc w:val="both"/>
        <w:rPr>
          <w:rFonts w:ascii="Times New Roman" w:hAnsi="Times New Roman" w:cs="Times New Roman"/>
          <w:sz w:val="24"/>
          <w:szCs w:val="24"/>
        </w:rPr>
      </w:pPr>
      <w:r w:rsidRPr="00156504">
        <w:rPr>
          <w:rFonts w:ascii="Times New Roman" w:hAnsi="Times New Roman" w:cs="Times New Roman"/>
          <w:sz w:val="24"/>
          <w:szCs w:val="24"/>
        </w:rPr>
        <w:tab/>
        <w:t xml:space="preserve">Agar penelitian ini lebih terarah, terfokus, dan menghindari pembahasan menjadi terlalu luas, maka penulis </w:t>
      </w:r>
      <w:r w:rsidR="00684F8D">
        <w:rPr>
          <w:rFonts w:ascii="Times New Roman" w:hAnsi="Times New Roman" w:cs="Times New Roman"/>
          <w:sz w:val="24"/>
          <w:szCs w:val="24"/>
        </w:rPr>
        <w:t>akan membatasi penelitian dengan</w:t>
      </w:r>
      <w:r w:rsidR="00F4740F">
        <w:rPr>
          <w:rFonts w:ascii="Times New Roman" w:hAnsi="Times New Roman" w:cs="Times New Roman"/>
          <w:sz w:val="24"/>
          <w:szCs w:val="24"/>
        </w:rPr>
        <w:t xml:space="preserve"> lingkup Pengaruh dari Festival Indonesia di moskow yang dilakukan oleh pemerintah Indonesia dalam meningkatkan jumlah kedatangan wisatawan Rusia ke Indonesia. </w:t>
      </w:r>
      <w:proofErr w:type="gramStart"/>
      <w:r w:rsidR="00F4740F">
        <w:rPr>
          <w:rFonts w:ascii="Times New Roman" w:hAnsi="Times New Roman" w:cs="Times New Roman"/>
          <w:sz w:val="24"/>
          <w:szCs w:val="24"/>
        </w:rPr>
        <w:t>penulis</w:t>
      </w:r>
      <w:proofErr w:type="gramEnd"/>
      <w:r w:rsidR="00F4740F">
        <w:rPr>
          <w:rFonts w:ascii="Times New Roman" w:hAnsi="Times New Roman" w:cs="Times New Roman"/>
          <w:sz w:val="24"/>
          <w:szCs w:val="24"/>
        </w:rPr>
        <w:t xml:space="preserve"> hanya mengambil data sepanjang tahun 2016 hingga 2018 saja.</w:t>
      </w:r>
    </w:p>
    <w:p w:rsidR="00FF50F4" w:rsidRPr="00D30ED5" w:rsidRDefault="00FF50F4" w:rsidP="00345424">
      <w:pPr>
        <w:pStyle w:val="ListParagraph"/>
        <w:tabs>
          <w:tab w:val="left" w:pos="854"/>
        </w:tabs>
        <w:spacing w:after="0" w:line="480" w:lineRule="auto"/>
        <w:ind w:left="1080"/>
        <w:jc w:val="both"/>
        <w:rPr>
          <w:rFonts w:ascii="Times New Roman" w:hAnsi="Times New Roman" w:cs="Times New Roman"/>
          <w:sz w:val="24"/>
          <w:szCs w:val="24"/>
        </w:rPr>
      </w:pPr>
    </w:p>
    <w:p w:rsidR="00F05177" w:rsidRPr="00FB445F" w:rsidRDefault="00E1445F" w:rsidP="00345424">
      <w:pPr>
        <w:tabs>
          <w:tab w:val="left" w:pos="85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w:t>
      </w:r>
      <w:r w:rsidR="00FB445F">
        <w:rPr>
          <w:rFonts w:ascii="Times New Roman" w:hAnsi="Times New Roman" w:cs="Times New Roman"/>
          <w:b/>
          <w:sz w:val="24"/>
          <w:szCs w:val="24"/>
        </w:rPr>
        <w:t xml:space="preserve"> </w:t>
      </w:r>
      <w:r w:rsidR="00F05177" w:rsidRPr="00FB445F">
        <w:rPr>
          <w:rFonts w:ascii="Times New Roman" w:hAnsi="Times New Roman" w:cs="Times New Roman"/>
          <w:b/>
          <w:sz w:val="24"/>
          <w:szCs w:val="24"/>
        </w:rPr>
        <w:t xml:space="preserve">PERUMUSAN MASALAH </w:t>
      </w:r>
    </w:p>
    <w:p w:rsidR="00F05177" w:rsidRDefault="00FF50F4" w:rsidP="00345424">
      <w:pPr>
        <w:tabs>
          <w:tab w:val="left" w:pos="8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pada permasalahan tersebut untuk mempermudah kajian permasalahan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diangkat, maka penulis merumuskan masalah yang akan diteliti yang diharapkan dapat menjadi rumusan dalam menganalisa masalah yaitu: </w:t>
      </w:r>
    </w:p>
    <w:p w:rsidR="00FF50F4" w:rsidRDefault="00A03CFB" w:rsidP="00345424">
      <w:pPr>
        <w:tabs>
          <w:tab w:val="left" w:pos="854"/>
        </w:tabs>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“Bagaimana </w:t>
      </w:r>
      <w:r w:rsidRPr="00A03CFB">
        <w:rPr>
          <w:rFonts w:ascii="Times New Roman" w:hAnsi="Times New Roman" w:cs="Times New Roman"/>
          <w:b/>
          <w:sz w:val="24"/>
          <w:szCs w:val="24"/>
        </w:rPr>
        <w:t>Implementasi Diplomasi Kebudayaan melalui Festival Indonesia di Moskow berpengaruh terhadap peningkatan kehadiran wisatawan Rusia di Indonesia tahun 2016-2018?</w:t>
      </w:r>
      <w:r>
        <w:rPr>
          <w:rFonts w:ascii="Times New Roman" w:hAnsi="Times New Roman" w:cs="Times New Roman"/>
          <w:b/>
          <w:sz w:val="24"/>
          <w:szCs w:val="24"/>
        </w:rPr>
        <w:t>”</w:t>
      </w:r>
      <w:proofErr w:type="gramEnd"/>
    </w:p>
    <w:p w:rsidR="00A544F8" w:rsidRPr="00FF50F4" w:rsidRDefault="00A544F8" w:rsidP="00345424">
      <w:pPr>
        <w:tabs>
          <w:tab w:val="left" w:pos="854"/>
        </w:tabs>
        <w:spacing w:after="0" w:line="480" w:lineRule="auto"/>
        <w:jc w:val="both"/>
        <w:rPr>
          <w:rFonts w:ascii="Times New Roman" w:hAnsi="Times New Roman" w:cs="Times New Roman"/>
          <w:b/>
          <w:sz w:val="24"/>
          <w:szCs w:val="24"/>
        </w:rPr>
      </w:pPr>
    </w:p>
    <w:p w:rsidR="00FB445F" w:rsidRPr="00D30ED5" w:rsidRDefault="00E1445F" w:rsidP="00345424">
      <w:pPr>
        <w:tabs>
          <w:tab w:val="left" w:pos="854"/>
        </w:tabs>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1.5</w:t>
      </w:r>
      <w:r w:rsidR="00FB445F">
        <w:rPr>
          <w:rFonts w:ascii="Times New Roman" w:hAnsi="Times New Roman" w:cs="Times New Roman"/>
          <w:b/>
          <w:sz w:val="24"/>
          <w:szCs w:val="24"/>
        </w:rPr>
        <w:t xml:space="preserve">  </w:t>
      </w:r>
      <w:r w:rsidR="00F05177" w:rsidRPr="00FB445F">
        <w:rPr>
          <w:rFonts w:ascii="Times New Roman" w:hAnsi="Times New Roman" w:cs="Times New Roman"/>
          <w:b/>
          <w:sz w:val="24"/>
          <w:szCs w:val="24"/>
        </w:rPr>
        <w:t>TUJUAN</w:t>
      </w:r>
      <w:proofErr w:type="gramEnd"/>
      <w:r w:rsidR="00F05177" w:rsidRPr="00FB445F">
        <w:rPr>
          <w:rFonts w:ascii="Times New Roman" w:hAnsi="Times New Roman" w:cs="Times New Roman"/>
          <w:b/>
          <w:sz w:val="24"/>
          <w:szCs w:val="24"/>
        </w:rPr>
        <w:t xml:space="preserve"> DAN KEGUNAAN PENELITIAN</w:t>
      </w:r>
    </w:p>
    <w:p w:rsidR="00FB445F" w:rsidRPr="00FB445F" w:rsidRDefault="00E1445F" w:rsidP="00345424">
      <w:pPr>
        <w:tabs>
          <w:tab w:val="left" w:pos="85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1.5.1</w:t>
      </w:r>
      <w:r w:rsidR="00FB445F" w:rsidRPr="00FB445F">
        <w:rPr>
          <w:rFonts w:ascii="Times New Roman" w:hAnsi="Times New Roman" w:cs="Times New Roman"/>
          <w:b/>
          <w:sz w:val="24"/>
          <w:szCs w:val="24"/>
        </w:rPr>
        <w:t xml:space="preserve"> </w:t>
      </w:r>
      <w:r w:rsidR="00FB445F">
        <w:rPr>
          <w:rFonts w:ascii="Times New Roman" w:hAnsi="Times New Roman" w:cs="Times New Roman"/>
          <w:b/>
          <w:sz w:val="24"/>
          <w:szCs w:val="24"/>
        </w:rPr>
        <w:t>TUJUAN PENELITIAN</w:t>
      </w:r>
    </w:p>
    <w:p w:rsidR="00F05177" w:rsidRPr="00156504" w:rsidRDefault="00F05177" w:rsidP="00345424">
      <w:pPr>
        <w:pStyle w:val="ListParagraph"/>
        <w:tabs>
          <w:tab w:val="left" w:pos="854"/>
        </w:tabs>
        <w:spacing w:after="0" w:line="480" w:lineRule="auto"/>
        <w:ind w:left="360"/>
        <w:jc w:val="both"/>
        <w:rPr>
          <w:rFonts w:ascii="Times New Roman" w:hAnsi="Times New Roman" w:cs="Times New Roman"/>
          <w:sz w:val="24"/>
          <w:szCs w:val="24"/>
        </w:rPr>
      </w:pPr>
      <w:r w:rsidRPr="00156504">
        <w:rPr>
          <w:rFonts w:ascii="Times New Roman" w:hAnsi="Times New Roman" w:cs="Times New Roman"/>
          <w:sz w:val="24"/>
          <w:szCs w:val="24"/>
        </w:rPr>
        <w:t xml:space="preserve">Berdasarkan rumusan masalah diatas, maka tujuan penulisan karya ini untuk mengungkapkan tentang: </w:t>
      </w:r>
    </w:p>
    <w:p w:rsidR="00F4740F" w:rsidRDefault="00F4740F" w:rsidP="00345424">
      <w:pPr>
        <w:pStyle w:val="ListParagraph"/>
        <w:numPr>
          <w:ilvl w:val="0"/>
          <w:numId w:val="3"/>
        </w:numPr>
        <w:tabs>
          <w:tab w:val="left" w:pos="854"/>
        </w:tabs>
        <w:spacing w:after="0" w:line="480" w:lineRule="auto"/>
        <w:jc w:val="both"/>
        <w:rPr>
          <w:rFonts w:ascii="Times New Roman" w:hAnsi="Times New Roman" w:cs="Times New Roman"/>
          <w:sz w:val="24"/>
          <w:szCs w:val="24"/>
        </w:rPr>
      </w:pPr>
      <w:r w:rsidRPr="00156504">
        <w:rPr>
          <w:rFonts w:ascii="Times New Roman" w:hAnsi="Times New Roman" w:cs="Times New Roman"/>
          <w:sz w:val="24"/>
          <w:szCs w:val="24"/>
        </w:rPr>
        <w:t xml:space="preserve">Menjelaskan </w:t>
      </w:r>
      <w:r>
        <w:rPr>
          <w:rFonts w:ascii="Times New Roman" w:hAnsi="Times New Roman" w:cs="Times New Roman"/>
          <w:sz w:val="24"/>
          <w:szCs w:val="24"/>
        </w:rPr>
        <w:t xml:space="preserve">kemajuan atau kemunduran pada Festival Indonesia melalui </w:t>
      </w:r>
      <w:r w:rsidRPr="00156504">
        <w:rPr>
          <w:rFonts w:ascii="Times New Roman" w:hAnsi="Times New Roman" w:cs="Times New Roman"/>
          <w:sz w:val="24"/>
          <w:szCs w:val="24"/>
        </w:rPr>
        <w:t>perbandingan hasil</w:t>
      </w:r>
      <w:r>
        <w:rPr>
          <w:rFonts w:ascii="Times New Roman" w:hAnsi="Times New Roman" w:cs="Times New Roman"/>
          <w:sz w:val="24"/>
          <w:szCs w:val="24"/>
        </w:rPr>
        <w:t xml:space="preserve"> pengunjung</w:t>
      </w:r>
      <w:r w:rsidRPr="00156504">
        <w:rPr>
          <w:rFonts w:ascii="Times New Roman" w:hAnsi="Times New Roman" w:cs="Times New Roman"/>
          <w:sz w:val="24"/>
          <w:szCs w:val="24"/>
        </w:rPr>
        <w:t xml:space="preserve"> dari festival ini pad</w:t>
      </w:r>
      <w:r>
        <w:rPr>
          <w:rFonts w:ascii="Times New Roman" w:hAnsi="Times New Roman" w:cs="Times New Roman"/>
          <w:sz w:val="24"/>
          <w:szCs w:val="24"/>
        </w:rPr>
        <w:t>a tahun 2016 sampai dengan 2018.</w:t>
      </w:r>
    </w:p>
    <w:p w:rsidR="00F05177" w:rsidRPr="00156504" w:rsidRDefault="00F05177" w:rsidP="00345424">
      <w:pPr>
        <w:pStyle w:val="ListParagraph"/>
        <w:numPr>
          <w:ilvl w:val="0"/>
          <w:numId w:val="3"/>
        </w:numPr>
        <w:tabs>
          <w:tab w:val="left" w:pos="854"/>
        </w:tabs>
        <w:spacing w:after="0" w:line="480" w:lineRule="auto"/>
        <w:jc w:val="both"/>
        <w:rPr>
          <w:rFonts w:ascii="Times New Roman" w:hAnsi="Times New Roman" w:cs="Times New Roman"/>
          <w:sz w:val="24"/>
          <w:szCs w:val="24"/>
        </w:rPr>
      </w:pPr>
      <w:r w:rsidRPr="00156504">
        <w:rPr>
          <w:rFonts w:ascii="Times New Roman" w:hAnsi="Times New Roman" w:cs="Times New Roman"/>
          <w:sz w:val="24"/>
          <w:szCs w:val="24"/>
        </w:rPr>
        <w:lastRenderedPageBreak/>
        <w:t>Menjelaskan</w:t>
      </w:r>
      <w:r w:rsidR="00F4740F">
        <w:rPr>
          <w:rFonts w:ascii="Times New Roman" w:hAnsi="Times New Roman" w:cs="Times New Roman"/>
          <w:sz w:val="24"/>
          <w:szCs w:val="24"/>
        </w:rPr>
        <w:t xml:space="preserve"> mengenai Festival Indonesia dan Tujuan dibentuk nya</w:t>
      </w:r>
      <w:r w:rsidRPr="00156504">
        <w:rPr>
          <w:rFonts w:ascii="Times New Roman" w:hAnsi="Times New Roman" w:cs="Times New Roman"/>
          <w:sz w:val="24"/>
          <w:szCs w:val="24"/>
        </w:rPr>
        <w:t xml:space="preserve"> </w:t>
      </w:r>
      <w:r w:rsidR="00F4740F">
        <w:rPr>
          <w:rFonts w:ascii="Times New Roman" w:hAnsi="Times New Roman" w:cs="Times New Roman"/>
          <w:sz w:val="24"/>
          <w:szCs w:val="24"/>
        </w:rPr>
        <w:t>Festival Indonesia.</w:t>
      </w:r>
    </w:p>
    <w:p w:rsidR="00D30ED5" w:rsidRDefault="00F05177" w:rsidP="00345424">
      <w:pPr>
        <w:pStyle w:val="ListParagraph"/>
        <w:numPr>
          <w:ilvl w:val="0"/>
          <w:numId w:val="3"/>
        </w:numPr>
        <w:tabs>
          <w:tab w:val="left" w:pos="854"/>
        </w:tabs>
        <w:spacing w:after="0" w:line="480" w:lineRule="auto"/>
        <w:jc w:val="both"/>
        <w:rPr>
          <w:rFonts w:ascii="Times New Roman" w:hAnsi="Times New Roman" w:cs="Times New Roman"/>
          <w:sz w:val="24"/>
          <w:szCs w:val="24"/>
        </w:rPr>
      </w:pPr>
      <w:r w:rsidRPr="00156504">
        <w:rPr>
          <w:rFonts w:ascii="Times New Roman" w:hAnsi="Times New Roman" w:cs="Times New Roman"/>
          <w:sz w:val="24"/>
          <w:szCs w:val="24"/>
        </w:rPr>
        <w:t xml:space="preserve">Memperlihatkan </w:t>
      </w:r>
      <w:r w:rsidR="00F80BE8">
        <w:rPr>
          <w:rFonts w:ascii="Times New Roman" w:hAnsi="Times New Roman" w:cs="Times New Roman"/>
          <w:sz w:val="24"/>
          <w:szCs w:val="24"/>
        </w:rPr>
        <w:t>Hasil</w:t>
      </w:r>
      <w:r w:rsidR="00F4740F">
        <w:rPr>
          <w:rFonts w:ascii="Times New Roman" w:hAnsi="Times New Roman" w:cs="Times New Roman"/>
          <w:sz w:val="24"/>
          <w:szCs w:val="24"/>
        </w:rPr>
        <w:t xml:space="preserve"> da</w:t>
      </w:r>
      <w:r w:rsidR="00F80BE8">
        <w:rPr>
          <w:rFonts w:ascii="Times New Roman" w:hAnsi="Times New Roman" w:cs="Times New Roman"/>
          <w:sz w:val="24"/>
          <w:szCs w:val="24"/>
        </w:rPr>
        <w:t>ri Festival Indonesia di Moskow dan efeknya bagi Indonesia.</w:t>
      </w:r>
    </w:p>
    <w:p w:rsidR="00D30ED5" w:rsidRPr="00D30ED5" w:rsidRDefault="00D30ED5" w:rsidP="00345424">
      <w:pPr>
        <w:pStyle w:val="ListParagraph"/>
        <w:tabs>
          <w:tab w:val="left" w:pos="854"/>
        </w:tabs>
        <w:spacing w:after="0" w:line="480" w:lineRule="auto"/>
        <w:ind w:left="1080"/>
        <w:jc w:val="both"/>
        <w:rPr>
          <w:rFonts w:ascii="Times New Roman" w:hAnsi="Times New Roman" w:cs="Times New Roman"/>
          <w:sz w:val="24"/>
          <w:szCs w:val="24"/>
        </w:rPr>
      </w:pPr>
    </w:p>
    <w:p w:rsidR="00D30ED5" w:rsidRDefault="00E1445F" w:rsidP="00345424">
      <w:pPr>
        <w:spacing w:after="0" w:line="480" w:lineRule="auto"/>
        <w:ind w:firstLine="360"/>
        <w:jc w:val="both"/>
        <w:rPr>
          <w:rFonts w:ascii="Times New Roman" w:hAnsi="Times New Roman" w:cs="Times New Roman"/>
          <w:sz w:val="24"/>
          <w:szCs w:val="24"/>
        </w:rPr>
      </w:pPr>
      <w:r>
        <w:rPr>
          <w:rFonts w:ascii="Times New Roman" w:hAnsi="Times New Roman" w:cs="Times New Roman"/>
          <w:b/>
          <w:sz w:val="24"/>
          <w:szCs w:val="24"/>
        </w:rPr>
        <w:t>1.5.2</w:t>
      </w:r>
      <w:r w:rsidR="00FB445F" w:rsidRPr="00FB445F">
        <w:rPr>
          <w:rFonts w:ascii="Times New Roman" w:hAnsi="Times New Roman" w:cs="Times New Roman"/>
          <w:b/>
          <w:sz w:val="24"/>
          <w:szCs w:val="24"/>
        </w:rPr>
        <w:t xml:space="preserve"> </w:t>
      </w:r>
      <w:r w:rsidR="00FB445F">
        <w:rPr>
          <w:rFonts w:ascii="Times New Roman" w:hAnsi="Times New Roman" w:cs="Times New Roman"/>
          <w:b/>
          <w:sz w:val="24"/>
          <w:szCs w:val="24"/>
        </w:rPr>
        <w:t>KEGUNAAN PENELITIAN</w:t>
      </w:r>
      <w:r w:rsidR="00D30ED5" w:rsidRPr="00D30ED5">
        <w:rPr>
          <w:rFonts w:ascii="Times New Roman" w:hAnsi="Times New Roman" w:cs="Times New Roman"/>
          <w:sz w:val="24"/>
          <w:szCs w:val="24"/>
        </w:rPr>
        <w:t xml:space="preserve"> </w:t>
      </w:r>
    </w:p>
    <w:p w:rsidR="00D30ED5" w:rsidRDefault="00D30ED5" w:rsidP="0034542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Kegunaan dari penelitian ini dibuat adalah sebagai berikut: </w:t>
      </w:r>
    </w:p>
    <w:p w:rsidR="00F4740F" w:rsidRPr="00F4740F" w:rsidRDefault="00F4740F" w:rsidP="0034542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memenuhi syarat akademik dalam menempuh ujian Strata Satu (S1) Fakultas Ilmu Sosial dan Ilmu Politik jurusan Hubungan Internasional.</w:t>
      </w:r>
    </w:p>
    <w:p w:rsidR="00D30ED5" w:rsidRDefault="00D30ED5" w:rsidP="0034542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memberikan informasi terkait Festival Indonesia di Moskow dan </w:t>
      </w:r>
      <w:r w:rsidR="007A7770">
        <w:rPr>
          <w:rFonts w:ascii="Times New Roman" w:hAnsi="Times New Roman" w:cs="Times New Roman"/>
          <w:sz w:val="24"/>
          <w:szCs w:val="24"/>
        </w:rPr>
        <w:t xml:space="preserve">Untuk menjelaskan efek nya Festival Indonesia di Moskow Dalam </w:t>
      </w:r>
      <w:r>
        <w:rPr>
          <w:rFonts w:ascii="Times New Roman" w:hAnsi="Times New Roman" w:cs="Times New Roman"/>
          <w:sz w:val="24"/>
          <w:szCs w:val="24"/>
        </w:rPr>
        <w:t xml:space="preserve">meningkatkan wisatawan Rusia </w:t>
      </w:r>
      <w:r w:rsidR="007A7770">
        <w:rPr>
          <w:rFonts w:ascii="Times New Roman" w:hAnsi="Times New Roman" w:cs="Times New Roman"/>
          <w:sz w:val="24"/>
          <w:szCs w:val="24"/>
        </w:rPr>
        <w:t>yang berkunjung ke Negara</w:t>
      </w:r>
      <w:r>
        <w:rPr>
          <w:rFonts w:ascii="Times New Roman" w:hAnsi="Times New Roman" w:cs="Times New Roman"/>
          <w:sz w:val="24"/>
          <w:szCs w:val="24"/>
        </w:rPr>
        <w:t xml:space="preserve"> Indonesia.</w:t>
      </w:r>
    </w:p>
    <w:p w:rsidR="00D30ED5" w:rsidRDefault="00D30ED5" w:rsidP="0034542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dedikasi pada masyarakat, sehingga dapat dijadikan referensi kelak pada penelitian-penelitian yang sifatnya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khususnya Hubungan Internasional.</w:t>
      </w:r>
    </w:p>
    <w:p w:rsidR="00F05177" w:rsidRDefault="00F05177" w:rsidP="00345424">
      <w:pPr>
        <w:tabs>
          <w:tab w:val="left" w:pos="854"/>
        </w:tabs>
        <w:spacing w:after="0" w:line="480" w:lineRule="auto"/>
        <w:jc w:val="both"/>
        <w:rPr>
          <w:rFonts w:ascii="Times New Roman" w:hAnsi="Times New Roman" w:cs="Times New Roman"/>
          <w:b/>
          <w:sz w:val="24"/>
          <w:szCs w:val="24"/>
        </w:rPr>
      </w:pPr>
    </w:p>
    <w:p w:rsidR="004957FC" w:rsidRDefault="004957FC" w:rsidP="00345424">
      <w:pPr>
        <w:tabs>
          <w:tab w:val="left" w:pos="854"/>
        </w:tabs>
        <w:spacing w:after="0" w:line="480" w:lineRule="auto"/>
        <w:jc w:val="both"/>
        <w:rPr>
          <w:rFonts w:ascii="Times New Roman" w:hAnsi="Times New Roman" w:cs="Times New Roman"/>
          <w:b/>
          <w:sz w:val="24"/>
          <w:szCs w:val="24"/>
        </w:rPr>
      </w:pPr>
    </w:p>
    <w:p w:rsidR="004E0FC7" w:rsidRDefault="004E0FC7" w:rsidP="00345424">
      <w:pPr>
        <w:tabs>
          <w:tab w:val="left" w:pos="854"/>
        </w:tabs>
        <w:spacing w:after="0" w:line="480" w:lineRule="auto"/>
        <w:jc w:val="both"/>
        <w:rPr>
          <w:rFonts w:ascii="Times New Roman" w:hAnsi="Times New Roman" w:cs="Times New Roman"/>
          <w:b/>
          <w:sz w:val="24"/>
          <w:szCs w:val="24"/>
        </w:rPr>
      </w:pPr>
    </w:p>
    <w:p w:rsidR="004E0FC7" w:rsidRDefault="004E0FC7" w:rsidP="00345424">
      <w:pPr>
        <w:tabs>
          <w:tab w:val="left" w:pos="854"/>
        </w:tabs>
        <w:spacing w:after="0" w:line="480" w:lineRule="auto"/>
        <w:jc w:val="both"/>
        <w:rPr>
          <w:rFonts w:ascii="Times New Roman" w:hAnsi="Times New Roman" w:cs="Times New Roman"/>
          <w:b/>
          <w:sz w:val="24"/>
          <w:szCs w:val="24"/>
        </w:rPr>
      </w:pPr>
    </w:p>
    <w:p w:rsidR="004E0FC7" w:rsidRDefault="004E0FC7" w:rsidP="00345424">
      <w:pPr>
        <w:tabs>
          <w:tab w:val="left" w:pos="854"/>
        </w:tabs>
        <w:spacing w:after="0" w:line="480" w:lineRule="auto"/>
        <w:jc w:val="both"/>
        <w:rPr>
          <w:rFonts w:ascii="Times New Roman" w:hAnsi="Times New Roman" w:cs="Times New Roman"/>
          <w:b/>
          <w:sz w:val="24"/>
          <w:szCs w:val="24"/>
        </w:rPr>
      </w:pPr>
    </w:p>
    <w:p w:rsidR="004E0FC7" w:rsidRDefault="004E0FC7" w:rsidP="00345424">
      <w:pPr>
        <w:tabs>
          <w:tab w:val="left" w:pos="854"/>
        </w:tabs>
        <w:spacing w:after="0" w:line="480" w:lineRule="auto"/>
        <w:jc w:val="both"/>
        <w:rPr>
          <w:rFonts w:ascii="Times New Roman" w:hAnsi="Times New Roman" w:cs="Times New Roman"/>
          <w:b/>
          <w:sz w:val="24"/>
          <w:szCs w:val="24"/>
        </w:rPr>
      </w:pPr>
    </w:p>
    <w:p w:rsidR="007B196E" w:rsidRDefault="007B196E" w:rsidP="00345424">
      <w:pPr>
        <w:tabs>
          <w:tab w:val="left" w:pos="854"/>
        </w:tabs>
        <w:spacing w:after="0" w:line="480" w:lineRule="auto"/>
        <w:jc w:val="both"/>
        <w:rPr>
          <w:rFonts w:ascii="Times New Roman" w:hAnsi="Times New Roman" w:cs="Times New Roman"/>
          <w:b/>
          <w:sz w:val="24"/>
          <w:szCs w:val="24"/>
        </w:rPr>
      </w:pPr>
    </w:p>
    <w:p w:rsidR="007B196E" w:rsidRDefault="007B196E" w:rsidP="00345424">
      <w:pPr>
        <w:tabs>
          <w:tab w:val="left" w:pos="854"/>
        </w:tabs>
        <w:spacing w:after="0" w:line="480" w:lineRule="auto"/>
        <w:jc w:val="both"/>
        <w:rPr>
          <w:rFonts w:ascii="Times New Roman" w:hAnsi="Times New Roman" w:cs="Times New Roman"/>
          <w:b/>
          <w:sz w:val="24"/>
          <w:szCs w:val="24"/>
        </w:rPr>
      </w:pPr>
    </w:p>
    <w:p w:rsidR="00A03CFB" w:rsidRDefault="00A03CFB" w:rsidP="00345424">
      <w:pPr>
        <w:tabs>
          <w:tab w:val="left" w:pos="854"/>
        </w:tabs>
        <w:spacing w:after="0" w:line="480" w:lineRule="auto"/>
        <w:jc w:val="both"/>
        <w:rPr>
          <w:rFonts w:ascii="Times New Roman" w:hAnsi="Times New Roman" w:cs="Times New Roman"/>
          <w:b/>
          <w:sz w:val="24"/>
          <w:szCs w:val="24"/>
        </w:rPr>
      </w:pPr>
      <w:bookmarkStart w:id="0" w:name="_GoBack"/>
      <w:bookmarkEnd w:id="0"/>
    </w:p>
    <w:sectPr w:rsidR="00A03CFB" w:rsidSect="00B91B3D">
      <w:headerReference w:type="default" r:id="rId9"/>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60" w:rsidRDefault="00E22660" w:rsidP="00F05177">
      <w:pPr>
        <w:spacing w:after="0" w:line="240" w:lineRule="auto"/>
      </w:pPr>
      <w:r>
        <w:separator/>
      </w:r>
    </w:p>
  </w:endnote>
  <w:endnote w:type="continuationSeparator" w:id="0">
    <w:p w:rsidR="00E22660" w:rsidRDefault="00E22660" w:rsidP="00F0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60" w:rsidRDefault="00E22660" w:rsidP="00F05177">
      <w:pPr>
        <w:spacing w:after="0" w:line="240" w:lineRule="auto"/>
      </w:pPr>
      <w:r>
        <w:separator/>
      </w:r>
    </w:p>
  </w:footnote>
  <w:footnote w:type="continuationSeparator" w:id="0">
    <w:p w:rsidR="00E22660" w:rsidRDefault="00E22660" w:rsidP="00F05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483487"/>
      <w:docPartObj>
        <w:docPartGallery w:val="Page Numbers (Top of Page)"/>
        <w:docPartUnique/>
      </w:docPartObj>
    </w:sdtPr>
    <w:sdtEndPr>
      <w:rPr>
        <w:noProof/>
      </w:rPr>
    </w:sdtEndPr>
    <w:sdtContent>
      <w:p w:rsidR="00B44BF1" w:rsidRDefault="00B44BF1">
        <w:pPr>
          <w:pStyle w:val="Header"/>
          <w:jc w:val="right"/>
        </w:pPr>
        <w:r>
          <w:fldChar w:fldCharType="begin"/>
        </w:r>
        <w:r>
          <w:instrText xml:space="preserve"> PAGE   \* MERGEFORMAT </w:instrText>
        </w:r>
        <w:r>
          <w:fldChar w:fldCharType="separate"/>
        </w:r>
        <w:r w:rsidR="00434666">
          <w:rPr>
            <w:noProof/>
          </w:rPr>
          <w:t>1</w:t>
        </w:r>
        <w:r>
          <w:rPr>
            <w:noProof/>
          </w:rPr>
          <w:fldChar w:fldCharType="end"/>
        </w:r>
      </w:p>
    </w:sdtContent>
  </w:sdt>
  <w:p w:rsidR="00B44BF1" w:rsidRDefault="00B44BF1" w:rsidP="00B91B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D98"/>
    <w:multiLevelType w:val="multilevel"/>
    <w:tmpl w:val="7C368C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864267"/>
    <w:multiLevelType w:val="hybridMultilevel"/>
    <w:tmpl w:val="45261748"/>
    <w:lvl w:ilvl="0" w:tplc="861C6162">
      <w:start w:val="1"/>
      <w:numFmt w:val="bullet"/>
      <w:lvlText w:val=""/>
      <w:lvlJc w:val="left"/>
      <w:pPr>
        <w:tabs>
          <w:tab w:val="num" w:pos="720"/>
        </w:tabs>
        <w:ind w:left="720" w:hanging="360"/>
      </w:pPr>
      <w:rPr>
        <w:rFonts w:ascii="Wingdings 2" w:hAnsi="Wingdings 2" w:hint="default"/>
      </w:rPr>
    </w:lvl>
    <w:lvl w:ilvl="1" w:tplc="464AFBAC" w:tentative="1">
      <w:start w:val="1"/>
      <w:numFmt w:val="bullet"/>
      <w:lvlText w:val=""/>
      <w:lvlJc w:val="left"/>
      <w:pPr>
        <w:tabs>
          <w:tab w:val="num" w:pos="1440"/>
        </w:tabs>
        <w:ind w:left="1440" w:hanging="360"/>
      </w:pPr>
      <w:rPr>
        <w:rFonts w:ascii="Wingdings 2" w:hAnsi="Wingdings 2" w:hint="default"/>
      </w:rPr>
    </w:lvl>
    <w:lvl w:ilvl="2" w:tplc="A82ADB60" w:tentative="1">
      <w:start w:val="1"/>
      <w:numFmt w:val="bullet"/>
      <w:lvlText w:val=""/>
      <w:lvlJc w:val="left"/>
      <w:pPr>
        <w:tabs>
          <w:tab w:val="num" w:pos="2160"/>
        </w:tabs>
        <w:ind w:left="2160" w:hanging="360"/>
      </w:pPr>
      <w:rPr>
        <w:rFonts w:ascii="Wingdings 2" w:hAnsi="Wingdings 2" w:hint="default"/>
      </w:rPr>
    </w:lvl>
    <w:lvl w:ilvl="3" w:tplc="81D8D88C" w:tentative="1">
      <w:start w:val="1"/>
      <w:numFmt w:val="bullet"/>
      <w:lvlText w:val=""/>
      <w:lvlJc w:val="left"/>
      <w:pPr>
        <w:tabs>
          <w:tab w:val="num" w:pos="2880"/>
        </w:tabs>
        <w:ind w:left="2880" w:hanging="360"/>
      </w:pPr>
      <w:rPr>
        <w:rFonts w:ascii="Wingdings 2" w:hAnsi="Wingdings 2" w:hint="default"/>
      </w:rPr>
    </w:lvl>
    <w:lvl w:ilvl="4" w:tplc="F94A321A" w:tentative="1">
      <w:start w:val="1"/>
      <w:numFmt w:val="bullet"/>
      <w:lvlText w:val=""/>
      <w:lvlJc w:val="left"/>
      <w:pPr>
        <w:tabs>
          <w:tab w:val="num" w:pos="3600"/>
        </w:tabs>
        <w:ind w:left="3600" w:hanging="360"/>
      </w:pPr>
      <w:rPr>
        <w:rFonts w:ascii="Wingdings 2" w:hAnsi="Wingdings 2" w:hint="default"/>
      </w:rPr>
    </w:lvl>
    <w:lvl w:ilvl="5" w:tplc="94B432AE" w:tentative="1">
      <w:start w:val="1"/>
      <w:numFmt w:val="bullet"/>
      <w:lvlText w:val=""/>
      <w:lvlJc w:val="left"/>
      <w:pPr>
        <w:tabs>
          <w:tab w:val="num" w:pos="4320"/>
        </w:tabs>
        <w:ind w:left="4320" w:hanging="360"/>
      </w:pPr>
      <w:rPr>
        <w:rFonts w:ascii="Wingdings 2" w:hAnsi="Wingdings 2" w:hint="default"/>
      </w:rPr>
    </w:lvl>
    <w:lvl w:ilvl="6" w:tplc="A5B2472A" w:tentative="1">
      <w:start w:val="1"/>
      <w:numFmt w:val="bullet"/>
      <w:lvlText w:val=""/>
      <w:lvlJc w:val="left"/>
      <w:pPr>
        <w:tabs>
          <w:tab w:val="num" w:pos="5040"/>
        </w:tabs>
        <w:ind w:left="5040" w:hanging="360"/>
      </w:pPr>
      <w:rPr>
        <w:rFonts w:ascii="Wingdings 2" w:hAnsi="Wingdings 2" w:hint="default"/>
      </w:rPr>
    </w:lvl>
    <w:lvl w:ilvl="7" w:tplc="9EAEE5B6" w:tentative="1">
      <w:start w:val="1"/>
      <w:numFmt w:val="bullet"/>
      <w:lvlText w:val=""/>
      <w:lvlJc w:val="left"/>
      <w:pPr>
        <w:tabs>
          <w:tab w:val="num" w:pos="5760"/>
        </w:tabs>
        <w:ind w:left="5760" w:hanging="360"/>
      </w:pPr>
      <w:rPr>
        <w:rFonts w:ascii="Wingdings 2" w:hAnsi="Wingdings 2" w:hint="default"/>
      </w:rPr>
    </w:lvl>
    <w:lvl w:ilvl="8" w:tplc="12FA6470" w:tentative="1">
      <w:start w:val="1"/>
      <w:numFmt w:val="bullet"/>
      <w:lvlText w:val=""/>
      <w:lvlJc w:val="left"/>
      <w:pPr>
        <w:tabs>
          <w:tab w:val="num" w:pos="6480"/>
        </w:tabs>
        <w:ind w:left="6480" w:hanging="360"/>
      </w:pPr>
      <w:rPr>
        <w:rFonts w:ascii="Wingdings 2" w:hAnsi="Wingdings 2" w:hint="default"/>
      </w:rPr>
    </w:lvl>
  </w:abstractNum>
  <w:abstractNum w:abstractNumId="2">
    <w:nsid w:val="0F515889"/>
    <w:multiLevelType w:val="hybridMultilevel"/>
    <w:tmpl w:val="91585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E74DD1"/>
    <w:multiLevelType w:val="hybridMultilevel"/>
    <w:tmpl w:val="82E2B8EA"/>
    <w:lvl w:ilvl="0" w:tplc="F690967C">
      <w:start w:val="2"/>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C3E2A"/>
    <w:multiLevelType w:val="hybridMultilevel"/>
    <w:tmpl w:val="3D4E43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7694411"/>
    <w:multiLevelType w:val="hybridMultilevel"/>
    <w:tmpl w:val="10BA17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6E1999"/>
    <w:multiLevelType w:val="hybridMultilevel"/>
    <w:tmpl w:val="61B4D002"/>
    <w:lvl w:ilvl="0" w:tplc="907A16A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A67B2"/>
    <w:multiLevelType w:val="multilevel"/>
    <w:tmpl w:val="9A18F4DC"/>
    <w:lvl w:ilvl="0">
      <w:start w:val="1"/>
      <w:numFmt w:val="decimal"/>
      <w:lvlText w:val="%1."/>
      <w:lvlJc w:val="left"/>
      <w:pPr>
        <w:ind w:left="1080"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0E34FE2"/>
    <w:multiLevelType w:val="hybridMultilevel"/>
    <w:tmpl w:val="80000B7E"/>
    <w:lvl w:ilvl="0" w:tplc="40929C7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C5DA2"/>
    <w:multiLevelType w:val="multilevel"/>
    <w:tmpl w:val="312E05D8"/>
    <w:lvl w:ilvl="0">
      <w:start w:val="1"/>
      <w:numFmt w:val="decimal"/>
      <w:lvlText w:val="%1."/>
      <w:lvlJc w:val="left"/>
      <w:pPr>
        <w:ind w:left="312" w:hanging="360"/>
      </w:pPr>
    </w:lvl>
    <w:lvl w:ilvl="1">
      <w:start w:val="3"/>
      <w:numFmt w:val="none"/>
      <w:lvlText w:val="2.5"/>
      <w:lvlJc w:val="left"/>
      <w:pPr>
        <w:ind w:left="1032" w:hanging="360"/>
      </w:pPr>
    </w:lvl>
    <w:lvl w:ilvl="2">
      <w:start w:val="1"/>
      <w:numFmt w:val="lowerRoman"/>
      <w:lvlText w:val="%3."/>
      <w:lvlJc w:val="right"/>
      <w:pPr>
        <w:ind w:left="1752" w:hanging="180"/>
      </w:pPr>
    </w:lvl>
    <w:lvl w:ilvl="3">
      <w:start w:val="1"/>
      <w:numFmt w:val="decimal"/>
      <w:lvlText w:val="%4."/>
      <w:lvlJc w:val="left"/>
      <w:pPr>
        <w:ind w:left="2472" w:hanging="360"/>
      </w:pPr>
    </w:lvl>
    <w:lvl w:ilvl="4">
      <w:start w:val="1"/>
      <w:numFmt w:val="lowerLetter"/>
      <w:lvlText w:val="%5."/>
      <w:lvlJc w:val="left"/>
      <w:pPr>
        <w:ind w:left="3192" w:hanging="360"/>
      </w:pPr>
    </w:lvl>
    <w:lvl w:ilvl="5">
      <w:start w:val="1"/>
      <w:numFmt w:val="lowerRoman"/>
      <w:lvlText w:val="%6."/>
      <w:lvlJc w:val="right"/>
      <w:pPr>
        <w:ind w:left="3912" w:hanging="180"/>
      </w:pPr>
    </w:lvl>
    <w:lvl w:ilvl="6">
      <w:start w:val="1"/>
      <w:numFmt w:val="decimal"/>
      <w:lvlText w:val="%7."/>
      <w:lvlJc w:val="left"/>
      <w:pPr>
        <w:ind w:left="4632" w:hanging="360"/>
      </w:pPr>
    </w:lvl>
    <w:lvl w:ilvl="7">
      <w:start w:val="1"/>
      <w:numFmt w:val="lowerLetter"/>
      <w:lvlText w:val="%8."/>
      <w:lvlJc w:val="left"/>
      <w:pPr>
        <w:ind w:left="5352" w:hanging="360"/>
      </w:pPr>
    </w:lvl>
    <w:lvl w:ilvl="8">
      <w:start w:val="1"/>
      <w:numFmt w:val="lowerRoman"/>
      <w:lvlText w:val="%9."/>
      <w:lvlJc w:val="right"/>
      <w:pPr>
        <w:ind w:left="6072" w:hanging="180"/>
      </w:pPr>
    </w:lvl>
  </w:abstractNum>
  <w:abstractNum w:abstractNumId="10">
    <w:nsid w:val="24823DFF"/>
    <w:multiLevelType w:val="hybridMultilevel"/>
    <w:tmpl w:val="0B2C0554"/>
    <w:lvl w:ilvl="0" w:tplc="E6C2543C">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4EE7E76"/>
    <w:multiLevelType w:val="hybridMultilevel"/>
    <w:tmpl w:val="79A4E466"/>
    <w:lvl w:ilvl="0" w:tplc="6B52A4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6C580A"/>
    <w:multiLevelType w:val="hybridMultilevel"/>
    <w:tmpl w:val="9A4843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E221244"/>
    <w:multiLevelType w:val="hybridMultilevel"/>
    <w:tmpl w:val="D3643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DE6323"/>
    <w:multiLevelType w:val="hybridMultilevel"/>
    <w:tmpl w:val="F66E8E14"/>
    <w:lvl w:ilvl="0" w:tplc="0409000F">
      <w:start w:val="1"/>
      <w:numFmt w:val="decimal"/>
      <w:lvlText w:val="%1."/>
      <w:lvlJc w:val="left"/>
      <w:pPr>
        <w:ind w:left="1080" w:hanging="360"/>
      </w:pPr>
      <w:rPr>
        <w:rFonts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E12494"/>
    <w:multiLevelType w:val="hybridMultilevel"/>
    <w:tmpl w:val="0B2C0554"/>
    <w:lvl w:ilvl="0" w:tplc="E6C2543C">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61B571B"/>
    <w:multiLevelType w:val="hybridMultilevel"/>
    <w:tmpl w:val="A0648730"/>
    <w:lvl w:ilvl="0" w:tplc="F690967C">
      <w:start w:val="2"/>
      <w:numFmt w:val="bullet"/>
      <w:lvlText w:val="-"/>
      <w:lvlJc w:val="left"/>
      <w:pPr>
        <w:ind w:left="720" w:hanging="360"/>
      </w:pPr>
      <w:rPr>
        <w:rFonts w:ascii="Times New Roman" w:eastAsiaTheme="minorHAnsi" w:hAnsi="Times New Roman" w:cs="Times New Roman" w:hint="default"/>
        <w:b w:val="0"/>
        <w:color w:val="00000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27AF5"/>
    <w:multiLevelType w:val="hybridMultilevel"/>
    <w:tmpl w:val="AC1AE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625B25"/>
    <w:multiLevelType w:val="multilevel"/>
    <w:tmpl w:val="391C7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E100DB"/>
    <w:multiLevelType w:val="hybridMultilevel"/>
    <w:tmpl w:val="2598A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ADF0574"/>
    <w:multiLevelType w:val="hybridMultilevel"/>
    <w:tmpl w:val="E0E8A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BC0A9D"/>
    <w:multiLevelType w:val="hybridMultilevel"/>
    <w:tmpl w:val="ECF88668"/>
    <w:lvl w:ilvl="0" w:tplc="BE08B5DE">
      <w:start w:val="1"/>
      <w:numFmt w:val="decimal"/>
      <w:lvlText w:val="%1."/>
      <w:lvlJc w:val="left"/>
      <w:pPr>
        <w:ind w:left="928" w:hanging="360"/>
      </w:pPr>
      <w:rPr>
        <w:rFonts w:hint="default"/>
        <w:b w:val="0"/>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546904E8"/>
    <w:multiLevelType w:val="hybridMultilevel"/>
    <w:tmpl w:val="F03A795E"/>
    <w:lvl w:ilvl="0" w:tplc="F690967C">
      <w:start w:val="2"/>
      <w:numFmt w:val="bullet"/>
      <w:lvlText w:val="-"/>
      <w:lvlJc w:val="left"/>
      <w:pPr>
        <w:ind w:left="288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57005DE9"/>
    <w:multiLevelType w:val="hybridMultilevel"/>
    <w:tmpl w:val="A9383D06"/>
    <w:lvl w:ilvl="0" w:tplc="01EC2F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A93CD3"/>
    <w:multiLevelType w:val="hybridMultilevel"/>
    <w:tmpl w:val="EE90AF54"/>
    <w:lvl w:ilvl="0" w:tplc="FFBA21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993414"/>
    <w:multiLevelType w:val="hybridMultilevel"/>
    <w:tmpl w:val="ED7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E827E4"/>
    <w:multiLevelType w:val="multilevel"/>
    <w:tmpl w:val="C424216E"/>
    <w:lvl w:ilvl="0">
      <w:start w:val="2"/>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78D2336"/>
    <w:multiLevelType w:val="hybridMultilevel"/>
    <w:tmpl w:val="286C06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92258FF"/>
    <w:multiLevelType w:val="hybridMultilevel"/>
    <w:tmpl w:val="FFA2B6C2"/>
    <w:lvl w:ilvl="0" w:tplc="E6C2543C">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BFB1E73"/>
    <w:multiLevelType w:val="hybridMultilevel"/>
    <w:tmpl w:val="F2C656DA"/>
    <w:lvl w:ilvl="0" w:tplc="04090015">
      <w:start w:val="1"/>
      <w:numFmt w:val="upperLetter"/>
      <w:lvlText w:val="%1."/>
      <w:lvlJc w:val="left"/>
      <w:pPr>
        <w:ind w:left="720" w:hanging="360"/>
      </w:pPr>
      <w:rPr>
        <w:rFonts w:hint="default"/>
      </w:rPr>
    </w:lvl>
    <w:lvl w:ilvl="1" w:tplc="544A243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7"/>
  </w:num>
  <w:num w:numId="4">
    <w:abstractNumId w:val="24"/>
  </w:num>
  <w:num w:numId="5">
    <w:abstractNumId w:val="21"/>
  </w:num>
  <w:num w:numId="6">
    <w:abstractNumId w:val="17"/>
  </w:num>
  <w:num w:numId="7">
    <w:abstractNumId w:val="8"/>
  </w:num>
  <w:num w:numId="8">
    <w:abstractNumId w:val="26"/>
  </w:num>
  <w:num w:numId="9">
    <w:abstractNumId w:val="2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3"/>
  </w:num>
  <w:num w:numId="17">
    <w:abstractNumId w:val="16"/>
  </w:num>
  <w:num w:numId="18">
    <w:abstractNumId w:val="5"/>
  </w:num>
  <w:num w:numId="19">
    <w:abstractNumId w:val="13"/>
  </w:num>
  <w:num w:numId="20">
    <w:abstractNumId w:val="12"/>
  </w:num>
  <w:num w:numId="21">
    <w:abstractNumId w:val="28"/>
  </w:num>
  <w:num w:numId="22">
    <w:abstractNumId w:val="10"/>
  </w:num>
  <w:num w:numId="23">
    <w:abstractNumId w:val="15"/>
  </w:num>
  <w:num w:numId="24">
    <w:abstractNumId w:val="22"/>
  </w:num>
  <w:num w:numId="25">
    <w:abstractNumId w:val="20"/>
  </w:num>
  <w:num w:numId="26">
    <w:abstractNumId w:val="11"/>
  </w:num>
  <w:num w:numId="27">
    <w:abstractNumId w:val="2"/>
  </w:num>
  <w:num w:numId="28">
    <w:abstractNumId w:val="6"/>
  </w:num>
  <w:num w:numId="29">
    <w:abstractNumId w:val="1"/>
  </w:num>
  <w:num w:numId="30">
    <w:abstractNumId w:val="2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77"/>
    <w:rsid w:val="00025543"/>
    <w:rsid w:val="000517CD"/>
    <w:rsid w:val="000B7348"/>
    <w:rsid w:val="000D6312"/>
    <w:rsid w:val="0013540A"/>
    <w:rsid w:val="00156504"/>
    <w:rsid w:val="00171FCF"/>
    <w:rsid w:val="001A5D93"/>
    <w:rsid w:val="001C036E"/>
    <w:rsid w:val="001F153B"/>
    <w:rsid w:val="00201CDF"/>
    <w:rsid w:val="00220E7A"/>
    <w:rsid w:val="002356D0"/>
    <w:rsid w:val="00247F5A"/>
    <w:rsid w:val="00270571"/>
    <w:rsid w:val="00281181"/>
    <w:rsid w:val="002870C0"/>
    <w:rsid w:val="00294112"/>
    <w:rsid w:val="002C2171"/>
    <w:rsid w:val="00321496"/>
    <w:rsid w:val="00345424"/>
    <w:rsid w:val="003501F1"/>
    <w:rsid w:val="00351906"/>
    <w:rsid w:val="003D0277"/>
    <w:rsid w:val="003F7ED9"/>
    <w:rsid w:val="00420DD0"/>
    <w:rsid w:val="00434666"/>
    <w:rsid w:val="004631E4"/>
    <w:rsid w:val="004677E2"/>
    <w:rsid w:val="00467EBB"/>
    <w:rsid w:val="004807C7"/>
    <w:rsid w:val="004957FC"/>
    <w:rsid w:val="004B056D"/>
    <w:rsid w:val="004E0FC7"/>
    <w:rsid w:val="00535C5F"/>
    <w:rsid w:val="005735A6"/>
    <w:rsid w:val="005B7A88"/>
    <w:rsid w:val="005F7850"/>
    <w:rsid w:val="006041AE"/>
    <w:rsid w:val="00607064"/>
    <w:rsid w:val="00646998"/>
    <w:rsid w:val="00681C5C"/>
    <w:rsid w:val="00684F8D"/>
    <w:rsid w:val="006B70C0"/>
    <w:rsid w:val="006C1825"/>
    <w:rsid w:val="006C4E35"/>
    <w:rsid w:val="006C5B9C"/>
    <w:rsid w:val="006C5F69"/>
    <w:rsid w:val="006D15F1"/>
    <w:rsid w:val="00720869"/>
    <w:rsid w:val="00774F7D"/>
    <w:rsid w:val="007A4552"/>
    <w:rsid w:val="007A7770"/>
    <w:rsid w:val="007B196E"/>
    <w:rsid w:val="007C05A1"/>
    <w:rsid w:val="007F06B8"/>
    <w:rsid w:val="008458A4"/>
    <w:rsid w:val="008721D5"/>
    <w:rsid w:val="00877F01"/>
    <w:rsid w:val="008C001A"/>
    <w:rsid w:val="0091367F"/>
    <w:rsid w:val="009311A4"/>
    <w:rsid w:val="009F0631"/>
    <w:rsid w:val="009F6454"/>
    <w:rsid w:val="009F7F4C"/>
    <w:rsid w:val="00A00B7A"/>
    <w:rsid w:val="00A03CFB"/>
    <w:rsid w:val="00A21B96"/>
    <w:rsid w:val="00A41A43"/>
    <w:rsid w:val="00A426D7"/>
    <w:rsid w:val="00A544F8"/>
    <w:rsid w:val="00A76BCC"/>
    <w:rsid w:val="00AB6C69"/>
    <w:rsid w:val="00AE4CEC"/>
    <w:rsid w:val="00B138EE"/>
    <w:rsid w:val="00B44BF1"/>
    <w:rsid w:val="00B91B3D"/>
    <w:rsid w:val="00BE656E"/>
    <w:rsid w:val="00C14413"/>
    <w:rsid w:val="00C42C38"/>
    <w:rsid w:val="00C86908"/>
    <w:rsid w:val="00D30ED5"/>
    <w:rsid w:val="00D4402C"/>
    <w:rsid w:val="00D77BE1"/>
    <w:rsid w:val="00DA43E8"/>
    <w:rsid w:val="00DE7C32"/>
    <w:rsid w:val="00DF5C7F"/>
    <w:rsid w:val="00E1445F"/>
    <w:rsid w:val="00E22660"/>
    <w:rsid w:val="00E44E44"/>
    <w:rsid w:val="00E53E35"/>
    <w:rsid w:val="00E67A05"/>
    <w:rsid w:val="00E74164"/>
    <w:rsid w:val="00EA4B9C"/>
    <w:rsid w:val="00EC481C"/>
    <w:rsid w:val="00EE2518"/>
    <w:rsid w:val="00EE2F94"/>
    <w:rsid w:val="00F05177"/>
    <w:rsid w:val="00F4740F"/>
    <w:rsid w:val="00F47F10"/>
    <w:rsid w:val="00F50130"/>
    <w:rsid w:val="00F80BE8"/>
    <w:rsid w:val="00F82D3E"/>
    <w:rsid w:val="00FB445F"/>
    <w:rsid w:val="00FF50F4"/>
    <w:rsid w:val="00FF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177"/>
    <w:pPr>
      <w:ind w:left="720"/>
      <w:contextualSpacing/>
    </w:pPr>
  </w:style>
  <w:style w:type="paragraph" w:styleId="FootnoteText">
    <w:name w:val="footnote text"/>
    <w:basedOn w:val="Normal"/>
    <w:link w:val="FootnoteTextChar"/>
    <w:unhideWhenUsed/>
    <w:rsid w:val="00F05177"/>
    <w:pPr>
      <w:spacing w:after="0" w:line="240" w:lineRule="auto"/>
    </w:pPr>
    <w:rPr>
      <w:sz w:val="20"/>
      <w:szCs w:val="20"/>
    </w:rPr>
  </w:style>
  <w:style w:type="character" w:customStyle="1" w:styleId="FootnoteTextChar">
    <w:name w:val="Footnote Text Char"/>
    <w:basedOn w:val="DefaultParagraphFont"/>
    <w:link w:val="FootnoteText"/>
    <w:rsid w:val="00F05177"/>
    <w:rPr>
      <w:sz w:val="20"/>
      <w:szCs w:val="20"/>
    </w:rPr>
  </w:style>
  <w:style w:type="character" w:styleId="FootnoteReference">
    <w:name w:val="footnote reference"/>
    <w:basedOn w:val="DefaultParagraphFont"/>
    <w:semiHidden/>
    <w:unhideWhenUsed/>
    <w:rsid w:val="00F05177"/>
    <w:rPr>
      <w:vertAlign w:val="superscript"/>
    </w:rPr>
  </w:style>
  <w:style w:type="character" w:styleId="Hyperlink">
    <w:name w:val="Hyperlink"/>
    <w:basedOn w:val="DefaultParagraphFont"/>
    <w:uiPriority w:val="99"/>
    <w:unhideWhenUsed/>
    <w:rsid w:val="00F05177"/>
    <w:rPr>
      <w:color w:val="0000FF" w:themeColor="hyperlink"/>
      <w:u w:val="single"/>
    </w:rPr>
  </w:style>
  <w:style w:type="character" w:customStyle="1" w:styleId="HeaderChar">
    <w:name w:val="Header Char"/>
    <w:basedOn w:val="DefaultParagraphFont"/>
    <w:link w:val="Header"/>
    <w:uiPriority w:val="99"/>
    <w:rsid w:val="00F05177"/>
  </w:style>
  <w:style w:type="paragraph" w:styleId="Header">
    <w:name w:val="header"/>
    <w:basedOn w:val="Normal"/>
    <w:link w:val="HeaderChar"/>
    <w:uiPriority w:val="99"/>
    <w:unhideWhenUsed/>
    <w:rsid w:val="00F05177"/>
    <w:pPr>
      <w:tabs>
        <w:tab w:val="center" w:pos="4680"/>
        <w:tab w:val="right" w:pos="9360"/>
      </w:tabs>
      <w:spacing w:after="0" w:line="240" w:lineRule="auto"/>
    </w:pPr>
  </w:style>
  <w:style w:type="character" w:customStyle="1" w:styleId="HeaderChar1">
    <w:name w:val="Header Char1"/>
    <w:basedOn w:val="DefaultParagraphFont"/>
    <w:uiPriority w:val="99"/>
    <w:semiHidden/>
    <w:rsid w:val="00F05177"/>
  </w:style>
  <w:style w:type="character" w:customStyle="1" w:styleId="FooterChar">
    <w:name w:val="Footer Char"/>
    <w:basedOn w:val="DefaultParagraphFont"/>
    <w:link w:val="Footer"/>
    <w:uiPriority w:val="99"/>
    <w:rsid w:val="00F05177"/>
  </w:style>
  <w:style w:type="paragraph" w:styleId="Footer">
    <w:name w:val="footer"/>
    <w:basedOn w:val="Normal"/>
    <w:link w:val="FooterChar"/>
    <w:uiPriority w:val="99"/>
    <w:unhideWhenUsed/>
    <w:rsid w:val="00F05177"/>
    <w:pPr>
      <w:tabs>
        <w:tab w:val="center" w:pos="4680"/>
        <w:tab w:val="right" w:pos="9360"/>
      </w:tabs>
      <w:spacing w:after="0" w:line="240" w:lineRule="auto"/>
    </w:pPr>
  </w:style>
  <w:style w:type="character" w:customStyle="1" w:styleId="FooterChar1">
    <w:name w:val="Footer Char1"/>
    <w:basedOn w:val="DefaultParagraphFont"/>
    <w:uiPriority w:val="99"/>
    <w:semiHidden/>
    <w:rsid w:val="00F05177"/>
  </w:style>
  <w:style w:type="character" w:customStyle="1" w:styleId="apple-style-span">
    <w:name w:val="apple-style-span"/>
    <w:basedOn w:val="DefaultParagraphFont"/>
    <w:rsid w:val="004E0FC7"/>
  </w:style>
  <w:style w:type="character" w:customStyle="1" w:styleId="apple-converted-space">
    <w:name w:val="apple-converted-space"/>
    <w:basedOn w:val="DefaultParagraphFont"/>
    <w:rsid w:val="004E0FC7"/>
  </w:style>
  <w:style w:type="character" w:styleId="Emphasis">
    <w:name w:val="Emphasis"/>
    <w:basedOn w:val="DefaultParagraphFont"/>
    <w:uiPriority w:val="20"/>
    <w:qFormat/>
    <w:rsid w:val="004E0FC7"/>
    <w:rPr>
      <w:i/>
      <w:iCs/>
    </w:rPr>
  </w:style>
  <w:style w:type="table" w:styleId="TableGrid">
    <w:name w:val="Table Grid"/>
    <w:basedOn w:val="TableNormal"/>
    <w:uiPriority w:val="59"/>
    <w:rsid w:val="004E0FC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FC7"/>
    <w:rPr>
      <w:rFonts w:ascii="Tahoma" w:hAnsi="Tahoma" w:cs="Tahoma"/>
      <w:sz w:val="16"/>
      <w:szCs w:val="16"/>
    </w:rPr>
  </w:style>
  <w:style w:type="paragraph" w:styleId="Caption">
    <w:name w:val="caption"/>
    <w:basedOn w:val="Normal"/>
    <w:next w:val="Normal"/>
    <w:uiPriority w:val="35"/>
    <w:unhideWhenUsed/>
    <w:qFormat/>
    <w:rsid w:val="003D0277"/>
    <w:pPr>
      <w:spacing w:line="240" w:lineRule="auto"/>
    </w:pPr>
    <w:rPr>
      <w:b/>
      <w:bCs/>
      <w:color w:val="4F81BD" w:themeColor="accent1"/>
      <w:sz w:val="18"/>
      <w:szCs w:val="18"/>
    </w:rPr>
  </w:style>
  <w:style w:type="character" w:styleId="EndnoteReference">
    <w:name w:val="endnote reference"/>
    <w:basedOn w:val="DefaultParagraphFont"/>
    <w:uiPriority w:val="99"/>
    <w:semiHidden/>
    <w:unhideWhenUsed/>
    <w:rsid w:val="00A03C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177"/>
    <w:pPr>
      <w:ind w:left="720"/>
      <w:contextualSpacing/>
    </w:pPr>
  </w:style>
  <w:style w:type="paragraph" w:styleId="FootnoteText">
    <w:name w:val="footnote text"/>
    <w:basedOn w:val="Normal"/>
    <w:link w:val="FootnoteTextChar"/>
    <w:unhideWhenUsed/>
    <w:rsid w:val="00F05177"/>
    <w:pPr>
      <w:spacing w:after="0" w:line="240" w:lineRule="auto"/>
    </w:pPr>
    <w:rPr>
      <w:sz w:val="20"/>
      <w:szCs w:val="20"/>
    </w:rPr>
  </w:style>
  <w:style w:type="character" w:customStyle="1" w:styleId="FootnoteTextChar">
    <w:name w:val="Footnote Text Char"/>
    <w:basedOn w:val="DefaultParagraphFont"/>
    <w:link w:val="FootnoteText"/>
    <w:rsid w:val="00F05177"/>
    <w:rPr>
      <w:sz w:val="20"/>
      <w:szCs w:val="20"/>
    </w:rPr>
  </w:style>
  <w:style w:type="character" w:styleId="FootnoteReference">
    <w:name w:val="footnote reference"/>
    <w:basedOn w:val="DefaultParagraphFont"/>
    <w:semiHidden/>
    <w:unhideWhenUsed/>
    <w:rsid w:val="00F05177"/>
    <w:rPr>
      <w:vertAlign w:val="superscript"/>
    </w:rPr>
  </w:style>
  <w:style w:type="character" w:styleId="Hyperlink">
    <w:name w:val="Hyperlink"/>
    <w:basedOn w:val="DefaultParagraphFont"/>
    <w:uiPriority w:val="99"/>
    <w:unhideWhenUsed/>
    <w:rsid w:val="00F05177"/>
    <w:rPr>
      <w:color w:val="0000FF" w:themeColor="hyperlink"/>
      <w:u w:val="single"/>
    </w:rPr>
  </w:style>
  <w:style w:type="character" w:customStyle="1" w:styleId="HeaderChar">
    <w:name w:val="Header Char"/>
    <w:basedOn w:val="DefaultParagraphFont"/>
    <w:link w:val="Header"/>
    <w:uiPriority w:val="99"/>
    <w:rsid w:val="00F05177"/>
  </w:style>
  <w:style w:type="paragraph" w:styleId="Header">
    <w:name w:val="header"/>
    <w:basedOn w:val="Normal"/>
    <w:link w:val="HeaderChar"/>
    <w:uiPriority w:val="99"/>
    <w:unhideWhenUsed/>
    <w:rsid w:val="00F05177"/>
    <w:pPr>
      <w:tabs>
        <w:tab w:val="center" w:pos="4680"/>
        <w:tab w:val="right" w:pos="9360"/>
      </w:tabs>
      <w:spacing w:after="0" w:line="240" w:lineRule="auto"/>
    </w:pPr>
  </w:style>
  <w:style w:type="character" w:customStyle="1" w:styleId="HeaderChar1">
    <w:name w:val="Header Char1"/>
    <w:basedOn w:val="DefaultParagraphFont"/>
    <w:uiPriority w:val="99"/>
    <w:semiHidden/>
    <w:rsid w:val="00F05177"/>
  </w:style>
  <w:style w:type="character" w:customStyle="1" w:styleId="FooterChar">
    <w:name w:val="Footer Char"/>
    <w:basedOn w:val="DefaultParagraphFont"/>
    <w:link w:val="Footer"/>
    <w:uiPriority w:val="99"/>
    <w:rsid w:val="00F05177"/>
  </w:style>
  <w:style w:type="paragraph" w:styleId="Footer">
    <w:name w:val="footer"/>
    <w:basedOn w:val="Normal"/>
    <w:link w:val="FooterChar"/>
    <w:uiPriority w:val="99"/>
    <w:unhideWhenUsed/>
    <w:rsid w:val="00F05177"/>
    <w:pPr>
      <w:tabs>
        <w:tab w:val="center" w:pos="4680"/>
        <w:tab w:val="right" w:pos="9360"/>
      </w:tabs>
      <w:spacing w:after="0" w:line="240" w:lineRule="auto"/>
    </w:pPr>
  </w:style>
  <w:style w:type="character" w:customStyle="1" w:styleId="FooterChar1">
    <w:name w:val="Footer Char1"/>
    <w:basedOn w:val="DefaultParagraphFont"/>
    <w:uiPriority w:val="99"/>
    <w:semiHidden/>
    <w:rsid w:val="00F05177"/>
  </w:style>
  <w:style w:type="character" w:customStyle="1" w:styleId="apple-style-span">
    <w:name w:val="apple-style-span"/>
    <w:basedOn w:val="DefaultParagraphFont"/>
    <w:rsid w:val="004E0FC7"/>
  </w:style>
  <w:style w:type="character" w:customStyle="1" w:styleId="apple-converted-space">
    <w:name w:val="apple-converted-space"/>
    <w:basedOn w:val="DefaultParagraphFont"/>
    <w:rsid w:val="004E0FC7"/>
  </w:style>
  <w:style w:type="character" w:styleId="Emphasis">
    <w:name w:val="Emphasis"/>
    <w:basedOn w:val="DefaultParagraphFont"/>
    <w:uiPriority w:val="20"/>
    <w:qFormat/>
    <w:rsid w:val="004E0FC7"/>
    <w:rPr>
      <w:i/>
      <w:iCs/>
    </w:rPr>
  </w:style>
  <w:style w:type="table" w:styleId="TableGrid">
    <w:name w:val="Table Grid"/>
    <w:basedOn w:val="TableNormal"/>
    <w:uiPriority w:val="59"/>
    <w:rsid w:val="004E0FC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FC7"/>
    <w:rPr>
      <w:rFonts w:ascii="Tahoma" w:hAnsi="Tahoma" w:cs="Tahoma"/>
      <w:sz w:val="16"/>
      <w:szCs w:val="16"/>
    </w:rPr>
  </w:style>
  <w:style w:type="paragraph" w:styleId="Caption">
    <w:name w:val="caption"/>
    <w:basedOn w:val="Normal"/>
    <w:next w:val="Normal"/>
    <w:uiPriority w:val="35"/>
    <w:unhideWhenUsed/>
    <w:qFormat/>
    <w:rsid w:val="003D0277"/>
    <w:pPr>
      <w:spacing w:line="240" w:lineRule="auto"/>
    </w:pPr>
    <w:rPr>
      <w:b/>
      <w:bCs/>
      <w:color w:val="4F81BD" w:themeColor="accent1"/>
      <w:sz w:val="18"/>
      <w:szCs w:val="18"/>
    </w:rPr>
  </w:style>
  <w:style w:type="character" w:styleId="EndnoteReference">
    <w:name w:val="endnote reference"/>
    <w:basedOn w:val="DefaultParagraphFont"/>
    <w:uiPriority w:val="99"/>
    <w:semiHidden/>
    <w:unhideWhenUsed/>
    <w:rsid w:val="00A03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55683">
      <w:bodyDiv w:val="1"/>
      <w:marLeft w:val="0"/>
      <w:marRight w:val="0"/>
      <w:marTop w:val="0"/>
      <w:marBottom w:val="0"/>
      <w:divBdr>
        <w:top w:val="none" w:sz="0" w:space="0" w:color="auto"/>
        <w:left w:val="none" w:sz="0" w:space="0" w:color="auto"/>
        <w:bottom w:val="none" w:sz="0" w:space="0" w:color="auto"/>
        <w:right w:val="none" w:sz="0" w:space="0" w:color="auto"/>
      </w:divBdr>
    </w:div>
    <w:div w:id="827356727">
      <w:bodyDiv w:val="1"/>
      <w:marLeft w:val="0"/>
      <w:marRight w:val="0"/>
      <w:marTop w:val="0"/>
      <w:marBottom w:val="0"/>
      <w:divBdr>
        <w:top w:val="none" w:sz="0" w:space="0" w:color="auto"/>
        <w:left w:val="none" w:sz="0" w:space="0" w:color="auto"/>
        <w:bottom w:val="none" w:sz="0" w:space="0" w:color="auto"/>
        <w:right w:val="none" w:sz="0" w:space="0" w:color="auto"/>
      </w:divBdr>
    </w:div>
    <w:div w:id="950630138">
      <w:bodyDiv w:val="1"/>
      <w:marLeft w:val="0"/>
      <w:marRight w:val="0"/>
      <w:marTop w:val="0"/>
      <w:marBottom w:val="0"/>
      <w:divBdr>
        <w:top w:val="none" w:sz="0" w:space="0" w:color="auto"/>
        <w:left w:val="none" w:sz="0" w:space="0" w:color="auto"/>
        <w:bottom w:val="none" w:sz="0" w:space="0" w:color="auto"/>
        <w:right w:val="none" w:sz="0" w:space="0" w:color="auto"/>
      </w:divBdr>
    </w:div>
    <w:div w:id="1119570779">
      <w:bodyDiv w:val="1"/>
      <w:marLeft w:val="0"/>
      <w:marRight w:val="0"/>
      <w:marTop w:val="0"/>
      <w:marBottom w:val="0"/>
      <w:divBdr>
        <w:top w:val="none" w:sz="0" w:space="0" w:color="auto"/>
        <w:left w:val="none" w:sz="0" w:space="0" w:color="auto"/>
        <w:bottom w:val="none" w:sz="0" w:space="0" w:color="auto"/>
        <w:right w:val="none" w:sz="0" w:space="0" w:color="auto"/>
      </w:divBdr>
    </w:div>
    <w:div w:id="1253928148">
      <w:bodyDiv w:val="1"/>
      <w:marLeft w:val="0"/>
      <w:marRight w:val="0"/>
      <w:marTop w:val="0"/>
      <w:marBottom w:val="0"/>
      <w:divBdr>
        <w:top w:val="none" w:sz="0" w:space="0" w:color="auto"/>
        <w:left w:val="none" w:sz="0" w:space="0" w:color="auto"/>
        <w:bottom w:val="none" w:sz="0" w:space="0" w:color="auto"/>
        <w:right w:val="none" w:sz="0" w:space="0" w:color="auto"/>
      </w:divBdr>
    </w:div>
    <w:div w:id="1384670444">
      <w:bodyDiv w:val="1"/>
      <w:marLeft w:val="0"/>
      <w:marRight w:val="0"/>
      <w:marTop w:val="0"/>
      <w:marBottom w:val="0"/>
      <w:divBdr>
        <w:top w:val="none" w:sz="0" w:space="0" w:color="auto"/>
        <w:left w:val="none" w:sz="0" w:space="0" w:color="auto"/>
        <w:bottom w:val="none" w:sz="0" w:space="0" w:color="auto"/>
        <w:right w:val="none" w:sz="0" w:space="0" w:color="auto"/>
      </w:divBdr>
      <w:divsChild>
        <w:div w:id="511843232">
          <w:marLeft w:val="576"/>
          <w:marRight w:val="0"/>
          <w:marTop w:val="120"/>
          <w:marBottom w:val="0"/>
          <w:divBdr>
            <w:top w:val="none" w:sz="0" w:space="0" w:color="auto"/>
            <w:left w:val="none" w:sz="0" w:space="0" w:color="auto"/>
            <w:bottom w:val="none" w:sz="0" w:space="0" w:color="auto"/>
            <w:right w:val="none" w:sz="0" w:space="0" w:color="auto"/>
          </w:divBdr>
        </w:div>
      </w:divsChild>
    </w:div>
    <w:div w:id="1446654335">
      <w:bodyDiv w:val="1"/>
      <w:marLeft w:val="0"/>
      <w:marRight w:val="0"/>
      <w:marTop w:val="0"/>
      <w:marBottom w:val="0"/>
      <w:divBdr>
        <w:top w:val="none" w:sz="0" w:space="0" w:color="auto"/>
        <w:left w:val="none" w:sz="0" w:space="0" w:color="auto"/>
        <w:bottom w:val="none" w:sz="0" w:space="0" w:color="auto"/>
        <w:right w:val="none" w:sz="0" w:space="0" w:color="auto"/>
      </w:divBdr>
      <w:divsChild>
        <w:div w:id="1809469725">
          <w:marLeft w:val="576"/>
          <w:marRight w:val="0"/>
          <w:marTop w:val="120"/>
          <w:marBottom w:val="0"/>
          <w:divBdr>
            <w:top w:val="none" w:sz="0" w:space="0" w:color="auto"/>
            <w:left w:val="none" w:sz="0" w:space="0" w:color="auto"/>
            <w:bottom w:val="none" w:sz="0" w:space="0" w:color="auto"/>
            <w:right w:val="none" w:sz="0" w:space="0" w:color="auto"/>
          </w:divBdr>
        </w:div>
      </w:divsChild>
    </w:div>
    <w:div w:id="1523934985">
      <w:bodyDiv w:val="1"/>
      <w:marLeft w:val="0"/>
      <w:marRight w:val="0"/>
      <w:marTop w:val="0"/>
      <w:marBottom w:val="0"/>
      <w:divBdr>
        <w:top w:val="none" w:sz="0" w:space="0" w:color="auto"/>
        <w:left w:val="none" w:sz="0" w:space="0" w:color="auto"/>
        <w:bottom w:val="none" w:sz="0" w:space="0" w:color="auto"/>
        <w:right w:val="none" w:sz="0" w:space="0" w:color="auto"/>
      </w:divBdr>
    </w:div>
    <w:div w:id="1819033309">
      <w:bodyDiv w:val="1"/>
      <w:marLeft w:val="0"/>
      <w:marRight w:val="0"/>
      <w:marTop w:val="0"/>
      <w:marBottom w:val="0"/>
      <w:divBdr>
        <w:top w:val="none" w:sz="0" w:space="0" w:color="auto"/>
        <w:left w:val="none" w:sz="0" w:space="0" w:color="auto"/>
        <w:bottom w:val="none" w:sz="0" w:space="0" w:color="auto"/>
        <w:right w:val="none" w:sz="0" w:space="0" w:color="auto"/>
      </w:divBdr>
      <w:divsChild>
        <w:div w:id="1321537316">
          <w:marLeft w:val="576"/>
          <w:marRight w:val="0"/>
          <w:marTop w:val="120"/>
          <w:marBottom w:val="0"/>
          <w:divBdr>
            <w:top w:val="none" w:sz="0" w:space="0" w:color="auto"/>
            <w:left w:val="none" w:sz="0" w:space="0" w:color="auto"/>
            <w:bottom w:val="none" w:sz="0" w:space="0" w:color="auto"/>
            <w:right w:val="none" w:sz="0" w:space="0" w:color="auto"/>
          </w:divBdr>
        </w:div>
        <w:div w:id="602958309">
          <w:marLeft w:val="576"/>
          <w:marRight w:val="0"/>
          <w:marTop w:val="120"/>
          <w:marBottom w:val="0"/>
          <w:divBdr>
            <w:top w:val="none" w:sz="0" w:space="0" w:color="auto"/>
            <w:left w:val="none" w:sz="0" w:space="0" w:color="auto"/>
            <w:bottom w:val="none" w:sz="0" w:space="0" w:color="auto"/>
            <w:right w:val="none" w:sz="0" w:space="0" w:color="auto"/>
          </w:divBdr>
        </w:div>
        <w:div w:id="176698504">
          <w:marLeft w:val="576"/>
          <w:marRight w:val="0"/>
          <w:marTop w:val="120"/>
          <w:marBottom w:val="0"/>
          <w:divBdr>
            <w:top w:val="none" w:sz="0" w:space="0" w:color="auto"/>
            <w:left w:val="none" w:sz="0" w:space="0" w:color="auto"/>
            <w:bottom w:val="none" w:sz="0" w:space="0" w:color="auto"/>
            <w:right w:val="none" w:sz="0" w:space="0" w:color="auto"/>
          </w:divBdr>
        </w:div>
      </w:divsChild>
    </w:div>
    <w:div w:id="1832217298">
      <w:bodyDiv w:val="1"/>
      <w:marLeft w:val="0"/>
      <w:marRight w:val="0"/>
      <w:marTop w:val="0"/>
      <w:marBottom w:val="0"/>
      <w:divBdr>
        <w:top w:val="none" w:sz="0" w:space="0" w:color="auto"/>
        <w:left w:val="none" w:sz="0" w:space="0" w:color="auto"/>
        <w:bottom w:val="none" w:sz="0" w:space="0" w:color="auto"/>
        <w:right w:val="none" w:sz="0" w:space="0" w:color="auto"/>
      </w:divBdr>
      <w:divsChild>
        <w:div w:id="84688400">
          <w:marLeft w:val="576"/>
          <w:marRight w:val="0"/>
          <w:marTop w:val="120"/>
          <w:marBottom w:val="0"/>
          <w:divBdr>
            <w:top w:val="none" w:sz="0" w:space="0" w:color="auto"/>
            <w:left w:val="none" w:sz="0" w:space="0" w:color="auto"/>
            <w:bottom w:val="none" w:sz="0" w:space="0" w:color="auto"/>
            <w:right w:val="none" w:sz="0" w:space="0" w:color="auto"/>
          </w:divBdr>
        </w:div>
        <w:div w:id="1798447989">
          <w:marLeft w:val="576"/>
          <w:marRight w:val="0"/>
          <w:marTop w:val="120"/>
          <w:marBottom w:val="0"/>
          <w:divBdr>
            <w:top w:val="none" w:sz="0" w:space="0" w:color="auto"/>
            <w:left w:val="none" w:sz="0" w:space="0" w:color="auto"/>
            <w:bottom w:val="none" w:sz="0" w:space="0" w:color="auto"/>
            <w:right w:val="none" w:sz="0" w:space="0" w:color="auto"/>
          </w:divBdr>
        </w:div>
        <w:div w:id="348719975">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59D1D-115E-4EB0-85E3-8BB9B256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2019-09-16T03:42:00Z</dcterms:created>
  <dcterms:modified xsi:type="dcterms:W3CDTF">2019-09-16T03:42:00Z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2dd320b5-c119-3114-8c33-481890b40f4f</vt:lpwstr>
  </property>
  <property fmtid="{D5CDD505-2E9C-101B-9397-08002B2CF9AE}" pid="24" name="Mendeley Citation Style_1">
    <vt:lpwstr>http://www.zotero.org/styles/apa</vt:lpwstr>
  </property>
</Properties>
</file>