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81" w:rsidRDefault="009D629C" w:rsidP="009D6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1A6C" w:rsidRDefault="005E1A6C" w:rsidP="009D6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9C" w:rsidRDefault="009D629C" w:rsidP="009D629C">
      <w:p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9D629C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Buku:</w:t>
      </w:r>
    </w:p>
    <w:p w:rsidR="00160D36" w:rsidRDefault="001307F6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D629C">
        <w:rPr>
          <w:rFonts w:ascii="Times New Roman" w:hAnsi="Times New Roman" w:cs="Times New Roman"/>
          <w:sz w:val="24"/>
          <w:szCs w:val="24"/>
        </w:rPr>
        <w:t xml:space="preserve">Gusti Bagus Rai Utama. 2016 </w:t>
      </w:r>
      <w:r w:rsidR="009D629C" w:rsidRPr="00160D36">
        <w:rPr>
          <w:rFonts w:ascii="Times New Roman" w:hAnsi="Times New Roman" w:cs="Times New Roman"/>
          <w:i/>
          <w:sz w:val="24"/>
          <w:szCs w:val="24"/>
        </w:rPr>
        <w:t>Pemasaran Pariwisata</w:t>
      </w:r>
      <w:r w:rsidR="009D629C">
        <w:rPr>
          <w:rFonts w:ascii="Times New Roman" w:hAnsi="Times New Roman" w:cs="Times New Roman"/>
          <w:sz w:val="24"/>
          <w:szCs w:val="24"/>
        </w:rPr>
        <w:t xml:space="preserve"> Yogyakarta: Penerbit Cv   Andi Ofset</w:t>
      </w:r>
    </w:p>
    <w:p w:rsidR="009D629C" w:rsidRDefault="00160D36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Makmur. 2011. </w:t>
      </w:r>
      <w:r w:rsidRPr="00160D36">
        <w:rPr>
          <w:rFonts w:ascii="Times New Roman" w:hAnsi="Times New Roman" w:cs="Times New Roman"/>
          <w:i/>
          <w:sz w:val="24"/>
          <w:szCs w:val="24"/>
        </w:rPr>
        <w:t>Efektivitas Kebijakan Kelembagaan Pengawasan</w:t>
      </w:r>
      <w:r>
        <w:rPr>
          <w:rFonts w:ascii="Times New Roman" w:hAnsi="Times New Roman" w:cs="Times New Roman"/>
          <w:sz w:val="24"/>
          <w:szCs w:val="24"/>
        </w:rPr>
        <w:t>. Bandung PT. Refika Aditama</w:t>
      </w:r>
    </w:p>
    <w:p w:rsidR="00160D36" w:rsidRDefault="001307F6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Handayaningrat., Soewarno. 2001</w:t>
      </w:r>
      <w:r w:rsidR="00160D36">
        <w:rPr>
          <w:rFonts w:ascii="Times New Roman" w:hAnsi="Times New Roman" w:cs="Times New Roman"/>
          <w:sz w:val="24"/>
          <w:szCs w:val="24"/>
        </w:rPr>
        <w:t xml:space="preserve">. </w:t>
      </w:r>
      <w:r w:rsidR="00160D36" w:rsidRPr="007458DF">
        <w:rPr>
          <w:rFonts w:ascii="Times New Roman" w:hAnsi="Times New Roman" w:cs="Times New Roman"/>
          <w:i/>
          <w:sz w:val="24"/>
          <w:szCs w:val="24"/>
        </w:rPr>
        <w:t xml:space="preserve">Pengantar ilmu Administrasi </w:t>
      </w:r>
      <w:r w:rsidR="007458DF" w:rsidRPr="007458DF">
        <w:rPr>
          <w:rFonts w:ascii="Times New Roman" w:hAnsi="Times New Roman" w:cs="Times New Roman"/>
          <w:i/>
          <w:sz w:val="24"/>
          <w:szCs w:val="24"/>
        </w:rPr>
        <w:t>dan Manajemen</w:t>
      </w:r>
      <w:r w:rsidR="007458DF">
        <w:rPr>
          <w:rFonts w:ascii="Times New Roman" w:hAnsi="Times New Roman" w:cs="Times New Roman"/>
          <w:sz w:val="24"/>
          <w:szCs w:val="24"/>
        </w:rPr>
        <w:t xml:space="preserve">, Jakarta: Grasindo </w:t>
      </w:r>
    </w:p>
    <w:p w:rsidR="007458DF" w:rsidRDefault="007458DF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 Edy. 2007. </w:t>
      </w:r>
      <w:r w:rsidRPr="007458D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7458DF" w:rsidRDefault="001307F6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20</w:t>
      </w:r>
      <w:r w:rsidR="00745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58DF">
        <w:rPr>
          <w:rFonts w:ascii="Times New Roman" w:hAnsi="Times New Roman" w:cs="Times New Roman"/>
          <w:sz w:val="24"/>
          <w:szCs w:val="24"/>
        </w:rPr>
        <w:t xml:space="preserve">. </w:t>
      </w:r>
      <w:r w:rsidR="007458DF" w:rsidRPr="00D1151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7458DF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D1151B">
        <w:rPr>
          <w:rFonts w:ascii="Times New Roman" w:hAnsi="Times New Roman" w:cs="Times New Roman"/>
          <w:sz w:val="24"/>
          <w:szCs w:val="24"/>
        </w:rPr>
        <w:t>Bumi Aksara .</w:t>
      </w:r>
    </w:p>
    <w:p w:rsidR="00D1151B" w:rsidRDefault="00D1151B" w:rsidP="00D1151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Moleong. 2005. </w:t>
      </w:r>
      <w:r w:rsidRPr="00D1151B">
        <w:rPr>
          <w:rFonts w:ascii="Times New Roman" w:hAnsi="Times New Roman" w:cs="Times New Roman"/>
          <w:i/>
          <w:sz w:val="24"/>
          <w:szCs w:val="24"/>
        </w:rPr>
        <w:t>Metodologi Kualitatif  Edisi Revisi</w:t>
      </w:r>
      <w:r>
        <w:rPr>
          <w:rFonts w:ascii="Times New Roman" w:hAnsi="Times New Roman" w:cs="Times New Roman"/>
          <w:sz w:val="24"/>
          <w:szCs w:val="24"/>
        </w:rPr>
        <w:t>. Bandung: PT Remaja Rodakarya.</w:t>
      </w:r>
    </w:p>
    <w:p w:rsidR="00D1151B" w:rsidRDefault="00D1151B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Strees, M Richard. 1985. </w:t>
      </w:r>
      <w:r w:rsidRPr="00D1151B">
        <w:rPr>
          <w:rFonts w:ascii="Times New Roman" w:hAnsi="Times New Roman" w:cs="Times New Roman"/>
          <w:i/>
          <w:sz w:val="24"/>
          <w:szCs w:val="24"/>
        </w:rPr>
        <w:t>Efektivitas Organisasi Perusahaan</w:t>
      </w:r>
      <w:r>
        <w:rPr>
          <w:rFonts w:ascii="Times New Roman" w:hAnsi="Times New Roman" w:cs="Times New Roman"/>
          <w:sz w:val="24"/>
          <w:szCs w:val="24"/>
        </w:rPr>
        <w:t xml:space="preserve">. Jakarta : Erlangga </w:t>
      </w:r>
    </w:p>
    <w:p w:rsidR="001307F6" w:rsidRDefault="001307F6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Sodikin. 2015. </w:t>
      </w:r>
      <w:r w:rsidRPr="00A23F7A">
        <w:rPr>
          <w:rFonts w:ascii="Times New Roman" w:hAnsi="Times New Roman" w:cs="Times New Roman"/>
          <w:i/>
          <w:sz w:val="24"/>
          <w:szCs w:val="24"/>
        </w:rPr>
        <w:t>Reposisi Administrasi Negara</w:t>
      </w:r>
      <w:r>
        <w:rPr>
          <w:rFonts w:ascii="Times New Roman" w:hAnsi="Times New Roman" w:cs="Times New Roman"/>
          <w:sz w:val="24"/>
          <w:szCs w:val="24"/>
        </w:rPr>
        <w:t>. Bandung : CEPLAS</w:t>
      </w:r>
    </w:p>
    <w:p w:rsidR="001307F6" w:rsidRDefault="0008015F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Uber. 2002. </w:t>
      </w:r>
      <w:r w:rsidRPr="00A23F7A">
        <w:rPr>
          <w:rFonts w:ascii="Times New Roman" w:hAnsi="Times New Roman" w:cs="Times New Roman"/>
          <w:i/>
          <w:sz w:val="24"/>
          <w:szCs w:val="24"/>
        </w:rPr>
        <w:t>Pemahaman Praktis Asas-asas Manajemen</w:t>
      </w:r>
      <w:r>
        <w:rPr>
          <w:rFonts w:ascii="Times New Roman" w:hAnsi="Times New Roman" w:cs="Times New Roman"/>
          <w:sz w:val="24"/>
          <w:szCs w:val="24"/>
        </w:rPr>
        <w:t>. Bandung : Mandar Maju.</w:t>
      </w:r>
    </w:p>
    <w:p w:rsidR="0008015F" w:rsidRDefault="0008015F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2003. </w:t>
      </w:r>
      <w:r w:rsidRPr="00A23F7A">
        <w:rPr>
          <w:rFonts w:ascii="Times New Roman" w:hAnsi="Times New Roman" w:cs="Times New Roman"/>
          <w:i/>
          <w:sz w:val="24"/>
          <w:szCs w:val="24"/>
        </w:rPr>
        <w:t>Filsafat Administrasi Edisi Revisi</w:t>
      </w:r>
      <w:r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08015F" w:rsidRDefault="001A1E50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Sedermayanti. 2009. </w:t>
      </w:r>
      <w:r w:rsidRPr="00A23F7A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 : Mandar Maju.</w:t>
      </w:r>
    </w:p>
    <w:p w:rsidR="009908FE" w:rsidRDefault="009908FE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S and Cooper. 2001. </w:t>
      </w:r>
      <w:r w:rsidRPr="00A23F7A">
        <w:rPr>
          <w:rFonts w:ascii="Times New Roman" w:hAnsi="Times New Roman" w:cs="Times New Roman"/>
          <w:i/>
          <w:sz w:val="24"/>
          <w:szCs w:val="24"/>
        </w:rPr>
        <w:t>Tourism In the Age of Globalisation</w:t>
      </w:r>
      <w:r w:rsidR="00E627E0" w:rsidRPr="00A23F7A">
        <w:rPr>
          <w:rFonts w:ascii="Times New Roman" w:hAnsi="Times New Roman" w:cs="Times New Roman"/>
          <w:i/>
          <w:sz w:val="24"/>
          <w:szCs w:val="24"/>
        </w:rPr>
        <w:t>.</w:t>
      </w:r>
      <w:r w:rsidR="00E627E0">
        <w:rPr>
          <w:rFonts w:ascii="Times New Roman" w:hAnsi="Times New Roman" w:cs="Times New Roman"/>
          <w:sz w:val="24"/>
          <w:szCs w:val="24"/>
        </w:rPr>
        <w:t xml:space="preserve"> London : Routledge.</w:t>
      </w:r>
    </w:p>
    <w:p w:rsidR="00E627E0" w:rsidRDefault="00E627E0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Spillane, James. 1993. </w:t>
      </w:r>
      <w:r w:rsidRPr="00A23F7A">
        <w:rPr>
          <w:rFonts w:ascii="Times New Roman" w:hAnsi="Times New Roman" w:cs="Times New Roman"/>
          <w:i/>
          <w:sz w:val="24"/>
          <w:szCs w:val="24"/>
        </w:rPr>
        <w:t>Ekonomi Pariwisata</w:t>
      </w:r>
      <w:r>
        <w:rPr>
          <w:rFonts w:ascii="Times New Roman" w:hAnsi="Times New Roman" w:cs="Times New Roman"/>
          <w:sz w:val="24"/>
          <w:szCs w:val="24"/>
        </w:rPr>
        <w:t xml:space="preserve">, Sejarah dan Prospeknya. </w:t>
      </w:r>
    </w:p>
    <w:p w:rsidR="00F22B1D" w:rsidRDefault="00E627E0" w:rsidP="00F22B1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 :</w:t>
      </w:r>
      <w:r w:rsidR="00F22B1D">
        <w:rPr>
          <w:rFonts w:ascii="Times New Roman" w:hAnsi="Times New Roman" w:cs="Times New Roman"/>
          <w:sz w:val="24"/>
          <w:szCs w:val="24"/>
        </w:rPr>
        <w:t xml:space="preserve"> Kanisius.</w:t>
      </w:r>
    </w:p>
    <w:p w:rsidR="00E627E0" w:rsidRDefault="00E627E0" w:rsidP="00F22B1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Pendit, Nyoman S. 1999. </w:t>
      </w:r>
      <w:r w:rsidRPr="00A23F7A">
        <w:rPr>
          <w:rFonts w:ascii="Times New Roman" w:hAnsi="Times New Roman" w:cs="Times New Roman"/>
          <w:i/>
          <w:sz w:val="24"/>
          <w:szCs w:val="24"/>
        </w:rPr>
        <w:t>Ilmu Pariwisata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F22B1D">
        <w:rPr>
          <w:rFonts w:ascii="Times New Roman" w:hAnsi="Times New Roman" w:cs="Times New Roman"/>
          <w:sz w:val="24"/>
          <w:szCs w:val="24"/>
        </w:rPr>
        <w:t xml:space="preserve">ebuah Pengantar Perdana Cetakan </w:t>
      </w:r>
      <w:r>
        <w:rPr>
          <w:rFonts w:ascii="Times New Roman" w:hAnsi="Times New Roman" w:cs="Times New Roman"/>
          <w:sz w:val="24"/>
          <w:szCs w:val="24"/>
        </w:rPr>
        <w:t>Keenam Edisi Revisi. Jakarta : PT.Pradnya Paramita.</w:t>
      </w:r>
    </w:p>
    <w:p w:rsidR="00F22B1D" w:rsidRDefault="00F22B1D" w:rsidP="00F22B1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Keown, C., L Jacobs and R Worthley. 1984. </w:t>
      </w:r>
      <w:r w:rsidRPr="00A23F7A">
        <w:rPr>
          <w:rFonts w:ascii="Times New Roman" w:hAnsi="Times New Roman" w:cs="Times New Roman"/>
          <w:i/>
          <w:sz w:val="24"/>
          <w:szCs w:val="24"/>
        </w:rPr>
        <w:t>American Tourists Perceptions of Retail Store in 12 Selected Countries</w:t>
      </w:r>
      <w:r>
        <w:rPr>
          <w:rFonts w:ascii="Times New Roman" w:hAnsi="Times New Roman" w:cs="Times New Roman"/>
          <w:sz w:val="24"/>
          <w:szCs w:val="24"/>
        </w:rPr>
        <w:t>, Journal of  Travel Research, 22(3): 26-30</w:t>
      </w:r>
    </w:p>
    <w:p w:rsidR="00F22B1D" w:rsidRDefault="00F22B1D" w:rsidP="00F22B1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Milman, A and A Pizam, 1995. </w:t>
      </w:r>
      <w:r w:rsidRPr="00A23F7A">
        <w:rPr>
          <w:rFonts w:ascii="Times New Roman" w:hAnsi="Times New Roman" w:cs="Times New Roman"/>
          <w:i/>
          <w:sz w:val="24"/>
          <w:szCs w:val="24"/>
        </w:rPr>
        <w:t>The Role of Awareness and Familiarity with a Destinasion : The Central Florida Case. Journal of  Travel Research</w:t>
      </w:r>
      <w:r>
        <w:rPr>
          <w:rFonts w:ascii="Times New Roman" w:hAnsi="Times New Roman" w:cs="Times New Roman"/>
          <w:sz w:val="24"/>
          <w:szCs w:val="24"/>
        </w:rPr>
        <w:t>, 33(3), pp. 21-27</w:t>
      </w:r>
    </w:p>
    <w:p w:rsidR="00B866D6" w:rsidRDefault="00B866D6" w:rsidP="00B866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2013.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B866D6" w:rsidRDefault="007B27A3" w:rsidP="00DB326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866D6">
        <w:rPr>
          <w:rFonts w:ascii="Times New Roman" w:hAnsi="Times New Roman" w:cs="Times New Roman"/>
          <w:sz w:val="24"/>
          <w:szCs w:val="24"/>
        </w:rPr>
        <w:t xml:space="preserve"> 2014. </w:t>
      </w:r>
      <w:r w:rsidR="00B866D6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="00B866D6">
        <w:rPr>
          <w:rFonts w:ascii="Times New Roman" w:hAnsi="Times New Roman" w:cs="Times New Roman"/>
          <w:sz w:val="24"/>
          <w:szCs w:val="24"/>
        </w:rPr>
        <w:t>. Bandung: Alfabeta</w:t>
      </w:r>
    </w:p>
    <w:p w:rsidR="00B866D6" w:rsidRDefault="00B866D6" w:rsidP="00B866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Silalahi. 2011. </w:t>
      </w:r>
      <w:r w:rsidRPr="00B866D6">
        <w:rPr>
          <w:rFonts w:ascii="Times New Roman" w:hAnsi="Times New Roman" w:cs="Times New Roman"/>
          <w:i/>
          <w:sz w:val="24"/>
          <w:szCs w:val="24"/>
        </w:rPr>
        <w:t xml:space="preserve">Metode Penelitian Sosial. </w:t>
      </w:r>
      <w:r>
        <w:rPr>
          <w:rFonts w:ascii="Times New Roman" w:hAnsi="Times New Roman" w:cs="Times New Roman"/>
          <w:sz w:val="24"/>
          <w:szCs w:val="24"/>
        </w:rPr>
        <w:t>Bandung : Mandar Maju</w:t>
      </w:r>
    </w:p>
    <w:p w:rsidR="0008015F" w:rsidRDefault="007B27A3" w:rsidP="00A23F7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R., Syamsuddin. 1992. </w:t>
      </w:r>
      <w:r w:rsidRPr="007B27A3">
        <w:rPr>
          <w:rFonts w:ascii="Times New Roman" w:hAnsi="Times New Roman" w:cs="Times New Roman"/>
          <w:i/>
          <w:sz w:val="24"/>
          <w:szCs w:val="24"/>
        </w:rPr>
        <w:t>Studi Wacana. Teori Analisis Pengajaran</w:t>
      </w:r>
      <w:r>
        <w:rPr>
          <w:rFonts w:ascii="Times New Roman" w:hAnsi="Times New Roman" w:cs="Times New Roman"/>
          <w:sz w:val="24"/>
          <w:szCs w:val="24"/>
        </w:rPr>
        <w:t>. Bandung : Mimbar Pendidikan Bahasa Dan Seni FPBS IKIP</w:t>
      </w:r>
    </w:p>
    <w:p w:rsidR="00A23F7A" w:rsidRDefault="00A23F7A" w:rsidP="00A23F7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151B" w:rsidRDefault="00D1151B" w:rsidP="001A0B52">
      <w:pPr>
        <w:tabs>
          <w:tab w:val="left" w:pos="234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 :</w:t>
      </w:r>
      <w:r w:rsidR="001A0B52">
        <w:rPr>
          <w:rFonts w:ascii="Times New Roman" w:hAnsi="Times New Roman" w:cs="Times New Roman"/>
          <w:b/>
          <w:sz w:val="24"/>
          <w:szCs w:val="24"/>
        </w:rPr>
        <w:tab/>
      </w:r>
    </w:p>
    <w:p w:rsidR="00AF2042" w:rsidRPr="00AF2042" w:rsidRDefault="00AF2042" w:rsidP="00160D3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0B52">
        <w:rPr>
          <w:rFonts w:ascii="Times New Roman" w:hAnsi="Times New Roman" w:cs="Times New Roman"/>
          <w:i/>
          <w:sz w:val="24"/>
          <w:szCs w:val="24"/>
        </w:rPr>
        <w:t>Lakip 2018 Dinas Kebudayaan dan Pariwisata</w:t>
      </w:r>
      <w:r>
        <w:rPr>
          <w:rFonts w:ascii="Times New Roman" w:hAnsi="Times New Roman" w:cs="Times New Roman"/>
          <w:sz w:val="24"/>
          <w:szCs w:val="24"/>
        </w:rPr>
        <w:t xml:space="preserve"> Kabupaten Garut</w:t>
      </w:r>
    </w:p>
    <w:p w:rsidR="00D1151B" w:rsidRDefault="00851209" w:rsidP="00B26E3E">
      <w:pPr>
        <w:ind w:left="284" w:hanging="284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 Fitri Lestari. 2016. Pengaruh Efektivitas Program Corporate Social Resposibility (CSR) PT. Mitsubishi Chemical Indonesia (MCCI) Terhadap Pemberdayaan Masyarakat di Kelurahan Gerem Kecamatan Grogol Kota Cilegon.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Universitas Sultan Agung Tritayasa</w:t>
      </w:r>
      <w:r w:rsidR="00B26E3E">
        <w:rPr>
          <w:rFonts w:ascii="Times New Roman" w:hAnsi="Times New Roman" w:cs="Times New Roman"/>
          <w:sz w:val="24"/>
          <w:szCs w:val="24"/>
        </w:rPr>
        <w:t xml:space="preserve"> Serang Pada halaman </w:t>
      </w:r>
      <w:hyperlink r:id="rId8" w:history="1">
        <w:r w:rsidR="00B26E3E" w:rsidRPr="003B41F2">
          <w:rPr>
            <w:rStyle w:val="Hyperlink"/>
            <w:rFonts w:ascii="Times New Roman" w:hAnsi="Times New Roman" w:cs="Times New Roman"/>
            <w:sz w:val="24"/>
            <w:szCs w:val="24"/>
          </w:rPr>
          <w:t>http://repository.fisipuntirta.ac.id/615/1/SkripsiAYU%20FITRI%20LESTARI-ANE-2016%20-%20Copy.pdf</w:t>
        </w:r>
      </w:hyperlink>
    </w:p>
    <w:p w:rsidR="00A23F7A" w:rsidRPr="00074313" w:rsidRDefault="00074313" w:rsidP="00B26E3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B26E3E" w:rsidRPr="00074313" w:rsidRDefault="00AE2053" w:rsidP="00B26E3E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26E3E" w:rsidRPr="003B41F2">
          <w:rPr>
            <w:rStyle w:val="Hyperlink"/>
            <w:rFonts w:ascii="Times New Roman" w:hAnsi="Times New Roman" w:cs="Times New Roman"/>
            <w:sz w:val="24"/>
            <w:szCs w:val="24"/>
          </w:rPr>
          <w:t>http://www.disparbud.jabarprov.go.id/applications/frontend/index.php?mod=peraturan&amp;act=showdetail&amp;id=103</w:t>
        </w:r>
      </w:hyperlink>
      <w:r w:rsidR="00B26E3E">
        <w:rPr>
          <w:rFonts w:ascii="Times New Roman" w:hAnsi="Times New Roman" w:cs="Times New Roman"/>
          <w:sz w:val="24"/>
          <w:szCs w:val="24"/>
        </w:rPr>
        <w:t xml:space="preserve"> </w:t>
      </w:r>
      <w:r w:rsidR="00074313">
        <w:rPr>
          <w:rFonts w:ascii="Times New Roman" w:hAnsi="Times New Roman" w:cs="Times New Roman"/>
          <w:i/>
          <w:sz w:val="24"/>
          <w:szCs w:val="24"/>
        </w:rPr>
        <w:t>Diakses pada 10</w:t>
      </w:r>
      <w:r w:rsidR="00074313" w:rsidRPr="00074313">
        <w:rPr>
          <w:rFonts w:ascii="Times New Roman" w:hAnsi="Times New Roman" w:cs="Times New Roman"/>
          <w:i/>
          <w:sz w:val="24"/>
          <w:szCs w:val="24"/>
        </w:rPr>
        <w:t xml:space="preserve"> Maret 2019 Pukul 19:30 WIB</w:t>
      </w:r>
    </w:p>
    <w:p w:rsidR="00B26E3E" w:rsidRPr="00074313" w:rsidRDefault="00AE2053" w:rsidP="00B26E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6E3E" w:rsidRPr="003B41F2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https://ekonomi.kompas.com/read/2018/10/17/132251326/peringkat-daya-saing-indonesia-naik-ke-posisi-45</w:t>
        </w:r>
      </w:hyperlink>
      <w:r w:rsidR="0007431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74313" w:rsidRPr="00DB326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Diakses Pada 13 Maret 2019 Pukul 14:00 WIB</w:t>
      </w:r>
    </w:p>
    <w:p w:rsidR="00B26E3E" w:rsidRPr="00DB326C" w:rsidRDefault="00AE2053" w:rsidP="00B26E3E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B26E3E" w:rsidRPr="003B41F2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file:///C:/Users/User/Downloads/S2-2016-372776-introduction.pdf</w:t>
        </w:r>
      </w:hyperlink>
      <w:r w:rsidR="0007431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74313" w:rsidRPr="00DB326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Diakses Pada 20 Maret 2019 Pukul 15:00 WIB</w:t>
      </w:r>
    </w:p>
    <w:p w:rsidR="00B26E3E" w:rsidRPr="00DB326C" w:rsidRDefault="00AE2053" w:rsidP="00B26E3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1E50">
          <w:rPr>
            <w:rStyle w:val="Hyperlink"/>
          </w:rPr>
          <w:t>https://elib.unikom.ac.id/files/disk1/487/jbptunikompp-gdl-muhamadalf-24330-2-babii.pdf</w:t>
        </w:r>
      </w:hyperlink>
      <w:r w:rsidR="00DB326C">
        <w:rPr>
          <w:rStyle w:val="Hyperlink"/>
        </w:rPr>
        <w:t xml:space="preserve"> </w:t>
      </w:r>
      <w:r w:rsidR="00DB326C">
        <w:rPr>
          <w:rStyle w:val="Hyperlink"/>
          <w:color w:val="auto"/>
        </w:rPr>
        <w:t xml:space="preserve"> </w:t>
      </w:r>
      <w:r w:rsidR="00DB326C" w:rsidRPr="00DB326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Diakses Pada 25 Maret 201</w:t>
      </w:r>
      <w:bookmarkStart w:id="0" w:name="_GoBack"/>
      <w:bookmarkEnd w:id="0"/>
      <w:r w:rsidR="00DB326C" w:rsidRPr="00DB326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9 Pukul 16:00 WIB</w:t>
      </w:r>
    </w:p>
    <w:sectPr w:rsidR="00B26E3E" w:rsidRPr="00DB326C" w:rsidSect="005E1A6C">
      <w:headerReference w:type="default" r:id="rId13"/>
      <w:footerReference w:type="first" r:id="rId14"/>
      <w:pgSz w:w="11906" w:h="16838"/>
      <w:pgMar w:top="2268" w:right="1701" w:bottom="1701" w:left="2268" w:header="709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3" w:rsidRDefault="00AE2053" w:rsidP="005E1A6C">
      <w:pPr>
        <w:spacing w:after="0" w:line="240" w:lineRule="auto"/>
      </w:pPr>
      <w:r>
        <w:separator/>
      </w:r>
    </w:p>
  </w:endnote>
  <w:endnote w:type="continuationSeparator" w:id="0">
    <w:p w:rsidR="00AE2053" w:rsidRDefault="00AE2053" w:rsidP="005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6C" w:rsidRDefault="005E1A6C" w:rsidP="005E1A6C">
    <w:pPr>
      <w:pStyle w:val="Footer"/>
      <w:jc w:val="center"/>
    </w:pPr>
    <w: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3" w:rsidRDefault="00AE2053" w:rsidP="005E1A6C">
      <w:pPr>
        <w:spacing w:after="0" w:line="240" w:lineRule="auto"/>
      </w:pPr>
      <w:r>
        <w:separator/>
      </w:r>
    </w:p>
  </w:footnote>
  <w:footnote w:type="continuationSeparator" w:id="0">
    <w:p w:rsidR="00AE2053" w:rsidRDefault="00AE2053" w:rsidP="005E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83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A6C" w:rsidRDefault="005E1A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5E1A6C" w:rsidRDefault="005E1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573"/>
    <w:multiLevelType w:val="hybridMultilevel"/>
    <w:tmpl w:val="2B98B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C"/>
    <w:rsid w:val="00074313"/>
    <w:rsid w:val="0008015F"/>
    <w:rsid w:val="001307F6"/>
    <w:rsid w:val="00160D36"/>
    <w:rsid w:val="00167881"/>
    <w:rsid w:val="001A0B52"/>
    <w:rsid w:val="001A1E50"/>
    <w:rsid w:val="005E1A6C"/>
    <w:rsid w:val="007458DF"/>
    <w:rsid w:val="007B27A3"/>
    <w:rsid w:val="00851209"/>
    <w:rsid w:val="009908FE"/>
    <w:rsid w:val="009D629C"/>
    <w:rsid w:val="00A23F7A"/>
    <w:rsid w:val="00AE2053"/>
    <w:rsid w:val="00AF2042"/>
    <w:rsid w:val="00B26E3E"/>
    <w:rsid w:val="00B866D6"/>
    <w:rsid w:val="00D1151B"/>
    <w:rsid w:val="00DB326C"/>
    <w:rsid w:val="00E627E0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6C"/>
  </w:style>
  <w:style w:type="paragraph" w:styleId="Footer">
    <w:name w:val="footer"/>
    <w:basedOn w:val="Normal"/>
    <w:link w:val="FooterChar"/>
    <w:uiPriority w:val="99"/>
    <w:unhideWhenUsed/>
    <w:rsid w:val="005E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6C"/>
  </w:style>
  <w:style w:type="paragraph" w:styleId="Footer">
    <w:name w:val="footer"/>
    <w:basedOn w:val="Normal"/>
    <w:link w:val="FooterChar"/>
    <w:uiPriority w:val="99"/>
    <w:unhideWhenUsed/>
    <w:rsid w:val="005E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fisipuntirta.ac.id/615/1/SkripsiAYU%20FITRI%20LESTARI-ANE-2016%20-%20Copy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ib.unikom.ac.id/files/disk1/487/jbptunikompp-gdl-muhamadalf-24330-2-babi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User/Downloads/S2-2016-372776-introduc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onomi.kompas.com/read/2018/10/17/132251326/peringkat-daya-saing-indonesia-naik-ke-posisi-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parbud.jabarprov.go.id/applications/frontend/index.php?mod=peraturan&amp;act=showdetail&amp;id=1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2019-03-03T20:03:00Z</dcterms:created>
  <dcterms:modified xsi:type="dcterms:W3CDTF">2019-09-13T04:12:00Z</dcterms:modified>
</cp:coreProperties>
</file>