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C2" w:rsidRDefault="007D7660" w:rsidP="00C04E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D50AC2" w:rsidRDefault="007D766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50AC2" w:rsidRPr="00AB0BB7" w:rsidRDefault="007D7660" w:rsidP="0005116A">
      <w:pPr>
        <w:pStyle w:val="ListParagraph"/>
        <w:numPr>
          <w:ilvl w:val="0"/>
          <w:numId w:val="28"/>
        </w:numPr>
        <w:tabs>
          <w:tab w:val="left" w:pos="567"/>
          <w:tab w:val="left" w:pos="709"/>
        </w:tabs>
        <w:spacing w:after="0" w:line="480" w:lineRule="auto"/>
        <w:ind w:hanging="1291"/>
        <w:jc w:val="both"/>
        <w:rPr>
          <w:rFonts w:ascii="Times New Roman" w:hAnsi="Times New Roman" w:cs="Times New Roman"/>
          <w:b/>
          <w:sz w:val="24"/>
          <w:szCs w:val="24"/>
        </w:rPr>
      </w:pPr>
      <w:r w:rsidRPr="00AB0BB7">
        <w:rPr>
          <w:rFonts w:ascii="Times New Roman" w:hAnsi="Times New Roman" w:cs="Times New Roman"/>
          <w:b/>
          <w:sz w:val="24"/>
          <w:szCs w:val="24"/>
        </w:rPr>
        <w:t>Latar Belakang</w:t>
      </w:r>
    </w:p>
    <w:p w:rsidR="007C39BC" w:rsidRDefault="00DB377D" w:rsidP="0005116A">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Kejahatan atau tindak krimina</w:t>
      </w:r>
      <w:r w:rsidR="007C39BC" w:rsidRPr="007C39BC">
        <w:rPr>
          <w:rFonts w:ascii="Times New Roman" w:hAnsi="Times New Roman" w:cs="Times New Roman"/>
          <w:sz w:val="24"/>
          <w:szCs w:val="24"/>
        </w:rPr>
        <w:t xml:space="preserve">l merupakan salah satu bentuk dari “perilaku menyimpang” yang selalu ada dan melekat pada tiap bentuk masyarakat. Tidak ada masyarakat yang sepi dari kejahatan. Kejahatan </w:t>
      </w:r>
      <w:proofErr w:type="gramStart"/>
      <w:r w:rsidR="007C39BC" w:rsidRPr="007C39BC">
        <w:rPr>
          <w:rFonts w:ascii="Times New Roman" w:hAnsi="Times New Roman" w:cs="Times New Roman"/>
          <w:sz w:val="24"/>
          <w:szCs w:val="24"/>
        </w:rPr>
        <w:t>akan</w:t>
      </w:r>
      <w:proofErr w:type="gramEnd"/>
      <w:r w:rsidR="007C39BC" w:rsidRPr="007C39BC">
        <w:rPr>
          <w:rFonts w:ascii="Times New Roman" w:hAnsi="Times New Roman" w:cs="Times New Roman"/>
          <w:sz w:val="24"/>
          <w:szCs w:val="24"/>
        </w:rPr>
        <w:t xml:space="preserve"> selalu hadir ditengah-tengah masyarakat meskipun masyarakat itu sendiri tidak pernah menghendaki kehadirannya. Perilaku menyimpang itu merupakan suatu ancaman terhadap norma-norma sosial yang mendasari kehidupan atau keteraturan sosial, dapat menimbulkan ketegangan </w:t>
      </w:r>
      <w:proofErr w:type="gramStart"/>
      <w:r w:rsidR="007C39BC" w:rsidRPr="007C39BC">
        <w:rPr>
          <w:rFonts w:ascii="Times New Roman" w:hAnsi="Times New Roman" w:cs="Times New Roman"/>
          <w:sz w:val="24"/>
          <w:szCs w:val="24"/>
        </w:rPr>
        <w:t>individual</w:t>
      </w:r>
      <w:proofErr w:type="gramEnd"/>
      <w:r w:rsidR="007C39BC" w:rsidRPr="007C39BC">
        <w:rPr>
          <w:rFonts w:ascii="Times New Roman" w:hAnsi="Times New Roman" w:cs="Times New Roman"/>
          <w:sz w:val="24"/>
          <w:szCs w:val="24"/>
        </w:rPr>
        <w:t xml:space="preserve"> atau maupun ketegangan-ketegangan sosial, dan merupakan ancaman riil atau potensil bagi be</w:t>
      </w:r>
      <w:r w:rsidR="007C39BC">
        <w:rPr>
          <w:rFonts w:ascii="Times New Roman" w:hAnsi="Times New Roman" w:cs="Times New Roman"/>
          <w:sz w:val="24"/>
          <w:szCs w:val="24"/>
        </w:rPr>
        <w:t xml:space="preserve">rlangsungnya ketertiban sosial. </w:t>
      </w:r>
      <w:r w:rsidR="007C39BC" w:rsidRPr="007C39BC">
        <w:rPr>
          <w:rFonts w:ascii="Times New Roman" w:hAnsi="Times New Roman" w:cs="Times New Roman"/>
          <w:sz w:val="24"/>
          <w:szCs w:val="24"/>
        </w:rPr>
        <w:t xml:space="preserve"> Pelaku kejahatan atau orang yang melakukan salah satu bentuk dari “perilaku menyimpang” disebut sebagai penjahat. Masyarakat dalam pandangannya berasumsi bahwa “penjahat” adalah orang yang melakukan perbuatanperbuatan menyeleweng yang tidak dapat ditolerir oleh norma-norma yang ada dalam msyarakat itu sendiri. Dengan demikian, kejahatan disamping merupakan masalah kemanusiaan, dapat juga merupakan masalah sosial. Terhadap masalah kemanusiaan dan masalah kemasyarakatan ini telah banyak usaha-usaha untuk menanggulanginya. </w:t>
      </w:r>
      <w:r w:rsidR="00B356BF">
        <w:rPr>
          <w:rFonts w:ascii="Times New Roman" w:hAnsi="Times New Roman" w:cs="Times New Roman"/>
          <w:sz w:val="24"/>
          <w:szCs w:val="24"/>
        </w:rPr>
        <w:t>(Anggraeni A, 2016.)</w:t>
      </w:r>
    </w:p>
    <w:p w:rsidR="00AE74F7" w:rsidRDefault="0040374A" w:rsidP="0040374A">
      <w:pPr>
        <w:spacing w:line="480" w:lineRule="auto"/>
        <w:ind w:firstLine="567"/>
        <w:jc w:val="both"/>
        <w:rPr>
          <w:rFonts w:ascii="Times New Roman" w:hAnsi="Times New Roman" w:cs="Times New Roman"/>
          <w:sz w:val="24"/>
          <w:szCs w:val="24"/>
        </w:rPr>
        <w:sectPr w:rsidR="00AE74F7" w:rsidSect="00AE74F7">
          <w:headerReference w:type="even" r:id="rId9"/>
          <w:headerReference w:type="default" r:id="rId10"/>
          <w:footerReference w:type="even" r:id="rId11"/>
          <w:footerReference w:type="default" r:id="rId12"/>
          <w:footerReference w:type="first" r:id="rId13"/>
          <w:pgSz w:w="12240" w:h="15840"/>
          <w:pgMar w:top="2268" w:right="1701" w:bottom="1701" w:left="2268" w:header="720" w:footer="720" w:gutter="0"/>
          <w:pgNumType w:start="1"/>
          <w:cols w:space="720"/>
          <w:titlePg/>
          <w:docGrid w:linePitch="360"/>
        </w:sectPr>
      </w:pPr>
      <w:r w:rsidRPr="0040374A">
        <w:rPr>
          <w:rFonts w:ascii="Times New Roman" w:hAnsi="Times New Roman" w:cs="Times New Roman"/>
          <w:sz w:val="24"/>
          <w:szCs w:val="24"/>
        </w:rPr>
        <w:t xml:space="preserve">Tingkat kejahatan di Indonesia saat ini mengalami peningkatan. Setidaknya, hingga tahun </w:t>
      </w:r>
      <w:r w:rsidR="00EC4E3B">
        <w:rPr>
          <w:rFonts w:ascii="Times New Roman" w:hAnsi="Times New Roman" w:cs="Times New Roman"/>
          <w:sz w:val="24"/>
          <w:szCs w:val="24"/>
        </w:rPr>
        <w:t>2005</w:t>
      </w:r>
      <w:r>
        <w:rPr>
          <w:rFonts w:ascii="Times New Roman" w:hAnsi="Times New Roman" w:cs="Times New Roman"/>
          <w:sz w:val="24"/>
          <w:szCs w:val="24"/>
        </w:rPr>
        <w:t>, diprediksikan kejahatan</w:t>
      </w:r>
      <w:r w:rsidRPr="0040374A">
        <w:rPr>
          <w:rFonts w:ascii="Times New Roman" w:hAnsi="Times New Roman" w:cs="Times New Roman"/>
          <w:sz w:val="24"/>
          <w:szCs w:val="24"/>
        </w:rPr>
        <w:t xml:space="preserve"> </w:t>
      </w:r>
      <w:r>
        <w:rPr>
          <w:rFonts w:ascii="Times New Roman" w:hAnsi="Times New Roman" w:cs="Times New Roman"/>
          <w:sz w:val="24"/>
          <w:szCs w:val="24"/>
        </w:rPr>
        <w:t>yang terjadi sekitar 209.673 ka</w:t>
      </w:r>
      <w:r w:rsidRPr="0040374A">
        <w:rPr>
          <w:rFonts w:ascii="Times New Roman" w:hAnsi="Times New Roman" w:cs="Times New Roman"/>
          <w:sz w:val="24"/>
          <w:szCs w:val="24"/>
        </w:rPr>
        <w:t xml:space="preserve">sus, </w:t>
      </w:r>
    </w:p>
    <w:p w:rsidR="0040374A" w:rsidRDefault="0040374A" w:rsidP="00AE74F7">
      <w:pPr>
        <w:spacing w:line="480" w:lineRule="auto"/>
        <w:jc w:val="both"/>
        <w:rPr>
          <w:rFonts w:ascii="Times New Roman" w:hAnsi="Times New Roman" w:cs="Times New Roman"/>
          <w:sz w:val="24"/>
          <w:szCs w:val="24"/>
        </w:rPr>
      </w:pPr>
      <w:proofErr w:type="gramStart"/>
      <w:r w:rsidRPr="0040374A">
        <w:rPr>
          <w:rFonts w:ascii="Times New Roman" w:hAnsi="Times New Roman" w:cs="Times New Roman"/>
          <w:sz w:val="24"/>
          <w:szCs w:val="24"/>
        </w:rPr>
        <w:lastRenderedPageBreak/>
        <w:t>sedangkan</w:t>
      </w:r>
      <w:proofErr w:type="gramEnd"/>
      <w:r w:rsidRPr="0040374A">
        <w:rPr>
          <w:rFonts w:ascii="Times New Roman" w:hAnsi="Times New Roman" w:cs="Times New Roman"/>
          <w:sz w:val="24"/>
          <w:szCs w:val="24"/>
        </w:rPr>
        <w:t xml:space="preserve"> pada tahun sebelumnya hanya 196.931. Peningkatan angka kejahatan dapat dilihat pula pada naiknya rata-rata </w:t>
      </w:r>
      <w:r>
        <w:rPr>
          <w:rFonts w:ascii="Times New Roman" w:hAnsi="Times New Roman" w:cs="Times New Roman"/>
          <w:sz w:val="24"/>
          <w:szCs w:val="24"/>
        </w:rPr>
        <w:t>juml</w:t>
      </w:r>
      <w:r w:rsidRPr="0040374A">
        <w:rPr>
          <w:rFonts w:ascii="Times New Roman" w:hAnsi="Times New Roman" w:cs="Times New Roman"/>
          <w:sz w:val="24"/>
          <w:szCs w:val="24"/>
        </w:rPr>
        <w:t>ah tahanan yang ada di Lapas/Rutan seluruh Indonesia yaitu dari sebanyak 44.525 orang pada tahun 2016 menjadi seba</w:t>
      </w:r>
      <w:r w:rsidR="00EC4E3B">
        <w:rPr>
          <w:rFonts w:ascii="Times New Roman" w:hAnsi="Times New Roman" w:cs="Times New Roman"/>
          <w:sz w:val="24"/>
          <w:szCs w:val="24"/>
        </w:rPr>
        <w:t>nyak 47.788 orang pada tahun 2006</w:t>
      </w:r>
      <w:r w:rsidRPr="0040374A">
        <w:rPr>
          <w:rFonts w:ascii="Times New Roman" w:hAnsi="Times New Roman" w:cs="Times New Roman"/>
          <w:sz w:val="24"/>
          <w:szCs w:val="24"/>
        </w:rPr>
        <w:t xml:space="preserve"> . Oleh karena itu masalah keja</w:t>
      </w:r>
      <w:r>
        <w:rPr>
          <w:rFonts w:ascii="Times New Roman" w:hAnsi="Times New Roman" w:cs="Times New Roman"/>
          <w:sz w:val="24"/>
          <w:szCs w:val="24"/>
        </w:rPr>
        <w:t>hatan tetap memerlukan perhatia</w:t>
      </w:r>
      <w:r w:rsidRPr="0040374A">
        <w:rPr>
          <w:rFonts w:ascii="Times New Roman" w:hAnsi="Times New Roman" w:cs="Times New Roman"/>
          <w:sz w:val="24"/>
          <w:szCs w:val="24"/>
        </w:rPr>
        <w:t>n, terutama bagi</w:t>
      </w:r>
      <w:r>
        <w:rPr>
          <w:rFonts w:ascii="Times New Roman" w:hAnsi="Times New Roman" w:cs="Times New Roman"/>
          <w:sz w:val="24"/>
          <w:szCs w:val="24"/>
        </w:rPr>
        <w:t xml:space="preserve"> </w:t>
      </w:r>
      <w:r w:rsidRPr="0040374A">
        <w:rPr>
          <w:rFonts w:ascii="Times New Roman" w:hAnsi="Times New Roman" w:cs="Times New Roman"/>
          <w:sz w:val="24"/>
          <w:szCs w:val="24"/>
        </w:rPr>
        <w:t xml:space="preserve">para pelaku kejahatan yang dapat </w:t>
      </w:r>
      <w:r w:rsidR="006149F6">
        <w:rPr>
          <w:rFonts w:ascii="Times New Roman" w:hAnsi="Times New Roman" w:cs="Times New Roman"/>
          <w:sz w:val="24"/>
          <w:szCs w:val="24"/>
        </w:rPr>
        <w:t xml:space="preserve">meresahkan masyarakat </w:t>
      </w:r>
      <w:r w:rsidRPr="0040374A">
        <w:rPr>
          <w:rFonts w:ascii="Times New Roman" w:hAnsi="Times New Roman" w:cs="Times New Roman"/>
          <w:sz w:val="24"/>
          <w:szCs w:val="24"/>
        </w:rPr>
        <w:t>(</w:t>
      </w:r>
      <w:r w:rsidR="00EC4E3B" w:rsidRPr="00B356BF">
        <w:rPr>
          <w:rStyle w:val="Hyperlink"/>
          <w:rFonts w:ascii="Times New Roman" w:hAnsi="Times New Roman" w:cs="Times New Roman"/>
          <w:color w:val="auto"/>
          <w:sz w:val="24"/>
          <w:szCs w:val="24"/>
          <w:u w:val="none"/>
        </w:rPr>
        <w:t>https://www.tempointeraktif.com</w:t>
      </w:r>
      <w:r w:rsidRPr="0040374A">
        <w:rPr>
          <w:rFonts w:ascii="Times New Roman" w:hAnsi="Times New Roman" w:cs="Times New Roman"/>
          <w:sz w:val="24"/>
          <w:szCs w:val="24"/>
        </w:rPr>
        <w:t>)</w:t>
      </w:r>
      <w:r w:rsidR="006149F6">
        <w:rPr>
          <w:rFonts w:ascii="Times New Roman" w:hAnsi="Times New Roman" w:cs="Times New Roman"/>
          <w:sz w:val="24"/>
          <w:szCs w:val="24"/>
        </w:rPr>
        <w:t>.</w:t>
      </w:r>
    </w:p>
    <w:p w:rsidR="00EC4E3B" w:rsidRPr="00EC4E3B" w:rsidRDefault="00EC4E3B" w:rsidP="00EC4E3B">
      <w:pPr>
        <w:spacing w:line="480" w:lineRule="auto"/>
        <w:ind w:firstLine="567"/>
        <w:rPr>
          <w:rFonts w:ascii="Times New Roman" w:hAnsi="Times New Roman" w:cs="Times New Roman"/>
          <w:sz w:val="32"/>
          <w:szCs w:val="24"/>
        </w:rPr>
      </w:pPr>
      <w:r w:rsidRPr="00515E65">
        <w:rPr>
          <w:rFonts w:ascii="Times New Roman" w:hAnsi="Times New Roman" w:cs="Times New Roman"/>
          <w:sz w:val="24"/>
        </w:rPr>
        <w:t>Selama periode tahun 2014–2016, jumlah kejadian kejahatan atau tindak kriminalitas di Indonesia cenderung meningkat. pada tahun 2014 sebanyak 325.317 kasus, menurun menjadi sebanyak 352.936 kasus pada tahun 2015 dan meningkat pada t</w:t>
      </w:r>
      <w:r>
        <w:rPr>
          <w:rFonts w:ascii="Times New Roman" w:hAnsi="Times New Roman" w:cs="Times New Roman"/>
          <w:sz w:val="24"/>
        </w:rPr>
        <w:t xml:space="preserve">ahun 2016 menjadi 357.197 kasus </w:t>
      </w:r>
      <w:r w:rsidRPr="0040374A">
        <w:rPr>
          <w:rFonts w:ascii="Times New Roman" w:hAnsi="Times New Roman" w:cs="Times New Roman"/>
          <w:sz w:val="24"/>
          <w:szCs w:val="24"/>
        </w:rPr>
        <w:t>(</w:t>
      </w:r>
      <w:r w:rsidRPr="00EC4E3B">
        <w:rPr>
          <w:rFonts w:ascii="Times New Roman" w:hAnsi="Times New Roman" w:cs="Times New Roman"/>
          <w:sz w:val="24"/>
          <w:szCs w:val="24"/>
        </w:rPr>
        <w:t>https://www.bps</w:t>
      </w:r>
      <w:r>
        <w:rPr>
          <w:rFonts w:ascii="Times New Roman" w:hAnsi="Times New Roman" w:cs="Times New Roman"/>
          <w:sz w:val="24"/>
          <w:szCs w:val="24"/>
        </w:rPr>
        <w:t>.go.id</w:t>
      </w:r>
      <w:r w:rsidRPr="0040374A">
        <w:rPr>
          <w:rFonts w:ascii="Times New Roman" w:hAnsi="Times New Roman" w:cs="Times New Roman"/>
          <w:sz w:val="24"/>
          <w:szCs w:val="24"/>
        </w:rPr>
        <w:t>)</w:t>
      </w:r>
      <w:r>
        <w:rPr>
          <w:rFonts w:ascii="Times New Roman" w:hAnsi="Times New Roman" w:cs="Times New Roman"/>
          <w:sz w:val="24"/>
          <w:szCs w:val="24"/>
        </w:rPr>
        <w:t>.</w:t>
      </w:r>
      <w:r w:rsidRPr="00515E65">
        <w:rPr>
          <w:rFonts w:ascii="Times New Roman" w:hAnsi="Times New Roman" w:cs="Times New Roman"/>
          <w:sz w:val="24"/>
        </w:rPr>
        <w:t xml:space="preserve"> </w:t>
      </w:r>
    </w:p>
    <w:p w:rsidR="00D50AC2" w:rsidRPr="007C39BC" w:rsidRDefault="007C39BC" w:rsidP="007C39BC">
      <w:pPr>
        <w:spacing w:line="480" w:lineRule="auto"/>
        <w:ind w:firstLine="567"/>
        <w:jc w:val="both"/>
        <w:rPr>
          <w:rFonts w:ascii="Times New Roman" w:hAnsi="Times New Roman" w:cs="Times New Roman"/>
          <w:sz w:val="24"/>
          <w:szCs w:val="24"/>
        </w:rPr>
      </w:pPr>
      <w:r w:rsidRPr="007C39BC">
        <w:rPr>
          <w:rFonts w:ascii="Times New Roman" w:hAnsi="Times New Roman" w:cs="Times New Roman"/>
          <w:sz w:val="24"/>
          <w:szCs w:val="24"/>
        </w:rPr>
        <w:t>Salah satu usaha dari pencegahan dan pengendalian kejahatan ialah menggunakan hukum pidana dengan sanskinya yang berupa pidana. Pidana merupakan suatu reaksi atas delik dan berwujud suatu nestapa yang dengan sengaja ditimpakan (sifat negatif) oleh negara atau lembaga negara terhadap pembuat delik. Namun nestapa hanya merupakan suatu tujuan terdekat saja, bukanlah suatu tujuan terakhir yang dicita-citakan sesuai de</w:t>
      </w:r>
      <w:r w:rsidR="006149F6">
        <w:rPr>
          <w:rFonts w:ascii="Times New Roman" w:hAnsi="Times New Roman" w:cs="Times New Roman"/>
          <w:sz w:val="24"/>
          <w:szCs w:val="24"/>
        </w:rPr>
        <w:t>ngan upaya pembinaan</w:t>
      </w:r>
      <w:r w:rsidRPr="007C39BC">
        <w:rPr>
          <w:rFonts w:ascii="Times New Roman" w:hAnsi="Times New Roman" w:cs="Times New Roman"/>
          <w:sz w:val="24"/>
          <w:szCs w:val="24"/>
        </w:rPr>
        <w:t>.</w:t>
      </w:r>
    </w:p>
    <w:p w:rsidR="007C39BC" w:rsidRPr="007C39BC" w:rsidRDefault="007C39BC" w:rsidP="007C39BC">
      <w:pPr>
        <w:spacing w:line="480" w:lineRule="auto"/>
        <w:ind w:firstLine="567"/>
        <w:jc w:val="both"/>
        <w:rPr>
          <w:rFonts w:ascii="Times New Roman" w:hAnsi="Times New Roman" w:cs="Times New Roman"/>
          <w:sz w:val="24"/>
          <w:szCs w:val="24"/>
        </w:rPr>
      </w:pPr>
      <w:r w:rsidRPr="007C39BC">
        <w:rPr>
          <w:rFonts w:ascii="Times New Roman" w:hAnsi="Times New Roman" w:cs="Times New Roman"/>
          <w:sz w:val="24"/>
          <w:szCs w:val="24"/>
        </w:rPr>
        <w:t xml:space="preserve">Dengan kata lain penjatuhan pidana bukan hanya semata-mata untuk menghukum pelaku saja tetapi haruslah disertai dengan pembinaan dan rehabilitasi pelaku agar bisa berubah dan dapat kembali hidup di dalam masyarakat. Lembaga Pemasyarakatan merupakan subsistem peradilan pidana terakhir yang menjalankan </w:t>
      </w:r>
      <w:r w:rsidRPr="007C39BC">
        <w:rPr>
          <w:rFonts w:ascii="Times New Roman" w:hAnsi="Times New Roman" w:cs="Times New Roman"/>
          <w:sz w:val="24"/>
          <w:szCs w:val="24"/>
        </w:rPr>
        <w:lastRenderedPageBreak/>
        <w:t>sistem pemasyarakatan bagi pelaku tindak pidana. Lembaga Pemasyarakatan menurut Pasal 1 ayat (3) Undang-Undang Nomor 12 Tahun 1995 tentang Pemasyarakatan adalah tempat untuk melaksanakan pembinaan Narapidana dan Anak Didik Pemasyarakatan. Tujuan pemasyarakatan juga tercantum dalam Pasal 1 ayat (2) Undang-Undang Nomor 12 tahun 1995 bahwa Sistem Pemasyarakatan adalah suatu tatanan mengenai arah dan batas serta cara pembinaan Warga Binaan Pemasyarakatan</w:t>
      </w:r>
      <w:r w:rsidR="00BF7FED">
        <w:rPr>
          <w:rFonts w:ascii="Times New Roman" w:hAnsi="Times New Roman" w:cs="Times New Roman"/>
          <w:sz w:val="24"/>
          <w:szCs w:val="24"/>
        </w:rPr>
        <w:t xml:space="preserve"> </w:t>
      </w:r>
      <w:r w:rsidRPr="007C39BC">
        <w:rPr>
          <w:rFonts w:ascii="Times New Roman" w:hAnsi="Times New Roman" w:cs="Times New Roman"/>
          <w:sz w:val="24"/>
          <w:szCs w:val="24"/>
        </w:rPr>
        <w:t>berdasarkan Pancasila yang dilaksanakan secara terpadu antara pembina, yang dibina, dan masyarakat untuk meningkatkan kualitas Warga Binaan Pemasyarakatan agar menyadari kesalahan, memperbaiki diri, dan tidak mengulangi tindak pidana sehingga dapat diterima kembali oleh lingkungan masyarakat, dapat aktif berperan dalam pembangunan, dan dapat hidup secara wajar sebagai warga yang baik dan bertanggung jawab.</w:t>
      </w:r>
    </w:p>
    <w:p w:rsidR="007C39BC" w:rsidRDefault="007C39BC" w:rsidP="007C39BC">
      <w:pPr>
        <w:spacing w:line="480" w:lineRule="auto"/>
        <w:ind w:firstLine="567"/>
        <w:jc w:val="both"/>
        <w:rPr>
          <w:rFonts w:ascii="Times New Roman" w:hAnsi="Times New Roman" w:cs="Times New Roman"/>
          <w:sz w:val="24"/>
          <w:szCs w:val="24"/>
        </w:rPr>
      </w:pPr>
      <w:r w:rsidRPr="007C39BC">
        <w:rPr>
          <w:rFonts w:ascii="Times New Roman" w:hAnsi="Times New Roman" w:cs="Times New Roman"/>
          <w:sz w:val="24"/>
          <w:szCs w:val="24"/>
        </w:rPr>
        <w:t xml:space="preserve">Meskipun Sistem Pemasyarakatan saat ini sudah lebih baik dan manusiawi daripada yang terdahulu, tetapi tidak menghilangkan niat seseorang untuk melakukan kejahatan kembali yang kemudian disebut sebagai Residivis. Residive adalah tindak pidana yang terjadi dalam hal seseorang yang melakukan tindak pidana dimana sebelumnya ia telah dijatuhi pidana dengan suatu keputusan hakim yang tetap.5 Sebagai contoh seseorang telah melakukan kejahatan pencurian sepeda motor dikenai Pasal 362 dan dikenai hukuman 5 tahun penjara. Setelah 5 tahun dia menjalani pidana penjara, dia kembali melakukan pencurian. Terhadap seseorang yang melakukan tindak </w:t>
      </w:r>
      <w:r w:rsidRPr="007C39BC">
        <w:rPr>
          <w:rFonts w:ascii="Times New Roman" w:hAnsi="Times New Roman" w:cs="Times New Roman"/>
          <w:sz w:val="24"/>
          <w:szCs w:val="24"/>
        </w:rPr>
        <w:lastRenderedPageBreak/>
        <w:t xml:space="preserve">pidana seperti contoh diatas, dapat dianggap telah mengulangi kejahatan yang </w:t>
      </w:r>
      <w:proofErr w:type="gramStart"/>
      <w:r w:rsidRPr="007C39BC">
        <w:rPr>
          <w:rFonts w:ascii="Times New Roman" w:hAnsi="Times New Roman" w:cs="Times New Roman"/>
          <w:sz w:val="24"/>
          <w:szCs w:val="24"/>
        </w:rPr>
        <w:t>sama</w:t>
      </w:r>
      <w:proofErr w:type="gramEnd"/>
      <w:r w:rsidRPr="007C39BC">
        <w:rPr>
          <w:rFonts w:ascii="Times New Roman" w:hAnsi="Times New Roman" w:cs="Times New Roman"/>
          <w:sz w:val="24"/>
          <w:szCs w:val="24"/>
        </w:rPr>
        <w:t xml:space="preserve"> (residivis) dan dapat dijadikan sebagai dasar pemberat pidana.</w:t>
      </w:r>
      <w:r w:rsidR="00B356BF">
        <w:rPr>
          <w:rFonts w:ascii="Times New Roman" w:hAnsi="Times New Roman" w:cs="Times New Roman"/>
          <w:sz w:val="24"/>
          <w:szCs w:val="24"/>
        </w:rPr>
        <w:t xml:space="preserve"> (</w:t>
      </w:r>
    </w:p>
    <w:p w:rsidR="00BF7FED" w:rsidRDefault="00BF7FED" w:rsidP="00BF7FED">
      <w:pPr>
        <w:spacing w:line="480" w:lineRule="auto"/>
        <w:ind w:firstLine="567"/>
        <w:jc w:val="both"/>
        <w:rPr>
          <w:rFonts w:ascii="Times New Roman" w:hAnsi="Times New Roman" w:cs="Times New Roman"/>
          <w:sz w:val="24"/>
        </w:rPr>
      </w:pPr>
      <w:r w:rsidRPr="00BF7FED">
        <w:rPr>
          <w:rFonts w:ascii="Times New Roman" w:hAnsi="Times New Roman" w:cs="Times New Roman"/>
          <w:sz w:val="24"/>
        </w:rPr>
        <w:t>Jumlah residivis</w:t>
      </w:r>
      <w:r w:rsidR="0056432C">
        <w:rPr>
          <w:rFonts w:ascii="Times New Roman" w:hAnsi="Times New Roman" w:cs="Times New Roman"/>
          <w:sz w:val="24"/>
        </w:rPr>
        <w:t xml:space="preserve"> lebih sedikit dibandingkan juml</w:t>
      </w:r>
      <w:r w:rsidRPr="00BF7FED">
        <w:rPr>
          <w:rFonts w:ascii="Times New Roman" w:hAnsi="Times New Roman" w:cs="Times New Roman"/>
          <w:sz w:val="24"/>
        </w:rPr>
        <w:t>ah orang baru yang melakukan kejahat</w:t>
      </w:r>
      <w:r>
        <w:rPr>
          <w:rFonts w:ascii="Times New Roman" w:hAnsi="Times New Roman" w:cs="Times New Roman"/>
          <w:sz w:val="24"/>
        </w:rPr>
        <w:t>an. Menurut Kepala Satuan Reserv</w:t>
      </w:r>
      <w:r w:rsidRPr="00BF7FED">
        <w:rPr>
          <w:rFonts w:ascii="Times New Roman" w:hAnsi="Times New Roman" w:cs="Times New Roman"/>
          <w:sz w:val="24"/>
        </w:rPr>
        <w:t xml:space="preserve">e Kriminal Kepolisisan Wilayah Kota Besar </w:t>
      </w:r>
      <w:r>
        <w:rPr>
          <w:rFonts w:ascii="Times New Roman" w:hAnsi="Times New Roman" w:cs="Times New Roman"/>
          <w:sz w:val="24"/>
        </w:rPr>
        <w:t>(Polres</w:t>
      </w:r>
      <w:r w:rsidRPr="00BF7FED">
        <w:rPr>
          <w:rFonts w:ascii="Times New Roman" w:hAnsi="Times New Roman" w:cs="Times New Roman"/>
          <w:sz w:val="24"/>
        </w:rPr>
        <w:t xml:space="preserve">ltabes) Bandung, Ajun Komisaris Besar Hendro </w:t>
      </w:r>
      <w:r>
        <w:rPr>
          <w:rFonts w:ascii="Times New Roman" w:hAnsi="Times New Roman" w:cs="Times New Roman"/>
          <w:sz w:val="24"/>
        </w:rPr>
        <w:t xml:space="preserve">Pandowo, selama triwulan pertama </w:t>
      </w:r>
      <w:r>
        <w:t xml:space="preserve">2018, </w:t>
      </w:r>
      <w:r w:rsidRPr="00BF7FED">
        <w:rPr>
          <w:rFonts w:ascii="Times New Roman" w:hAnsi="Times New Roman" w:cs="Times New Roman"/>
          <w:sz w:val="24"/>
        </w:rPr>
        <w:t>dari 404 kasus kejahatan di wilayahnya, 90 persen pelaku kejahatan adalah orang baru, sisa</w:t>
      </w:r>
      <w:r>
        <w:rPr>
          <w:rFonts w:ascii="Times New Roman" w:hAnsi="Times New Roman" w:cs="Times New Roman"/>
          <w:sz w:val="24"/>
        </w:rPr>
        <w:t>nya residivis (Kompas, 6 Mei 201</w:t>
      </w:r>
      <w:r w:rsidRPr="00BF7FED">
        <w:rPr>
          <w:rFonts w:ascii="Times New Roman" w:hAnsi="Times New Roman" w:cs="Times New Roman"/>
          <w:sz w:val="24"/>
        </w:rPr>
        <w:t>8)</w:t>
      </w:r>
    </w:p>
    <w:p w:rsidR="00BF7FED" w:rsidRPr="006149F6" w:rsidRDefault="00BF7FED" w:rsidP="006149F6">
      <w:pPr>
        <w:spacing w:line="480" w:lineRule="auto"/>
        <w:ind w:firstLine="567"/>
        <w:jc w:val="both"/>
        <w:rPr>
          <w:rFonts w:ascii="Times New Roman" w:hAnsi="Times New Roman" w:cs="Times New Roman"/>
          <w:sz w:val="24"/>
        </w:rPr>
      </w:pPr>
      <w:r w:rsidRPr="0085285C">
        <w:rPr>
          <w:rFonts w:ascii="Times New Roman" w:hAnsi="Times New Roman" w:cs="Times New Roman"/>
          <w:sz w:val="24"/>
          <w:szCs w:val="24"/>
        </w:rPr>
        <w:t>Motivasi untuk berhasil dan kepercayaan diri seseorang salah satunya dipengaruhi atau dapat dilihat dari bagaimana seseorang tersebut melihat dirinya sendiri atau melalui</w:t>
      </w:r>
      <w:r>
        <w:rPr>
          <w:rFonts w:ascii="Times New Roman" w:hAnsi="Times New Roman" w:cs="Times New Roman"/>
          <w:sz w:val="24"/>
          <w:szCs w:val="24"/>
        </w:rPr>
        <w:t xml:space="preserve"> </w:t>
      </w:r>
      <w:r w:rsidRPr="0085285C">
        <w:rPr>
          <w:rFonts w:ascii="Times New Roman" w:hAnsi="Times New Roman" w:cs="Times New Roman"/>
          <w:sz w:val="24"/>
          <w:szCs w:val="24"/>
        </w:rPr>
        <w:t>tingkat self</w:t>
      </w:r>
      <w:r>
        <w:rPr>
          <w:rFonts w:ascii="Times New Roman" w:hAnsi="Times New Roman" w:cs="Times New Roman"/>
          <w:sz w:val="24"/>
          <w:szCs w:val="24"/>
        </w:rPr>
        <w:t xml:space="preserve"> </w:t>
      </w:r>
      <w:r w:rsidRPr="0085285C">
        <w:rPr>
          <w:rFonts w:ascii="Times New Roman" w:hAnsi="Times New Roman" w:cs="Times New Roman"/>
          <w:sz w:val="24"/>
          <w:szCs w:val="24"/>
        </w:rPr>
        <w:t>esteem</w:t>
      </w:r>
      <w:r>
        <w:rPr>
          <w:rFonts w:ascii="Times New Roman" w:hAnsi="Times New Roman" w:cs="Times New Roman"/>
          <w:sz w:val="24"/>
          <w:szCs w:val="24"/>
        </w:rPr>
        <w:t xml:space="preserve"> </w:t>
      </w:r>
      <w:r w:rsidRPr="0085285C">
        <w:rPr>
          <w:rFonts w:ascii="Times New Roman" w:hAnsi="Times New Roman" w:cs="Times New Roman"/>
          <w:sz w:val="24"/>
          <w:szCs w:val="24"/>
        </w:rPr>
        <w:t xml:space="preserve">nya. </w:t>
      </w:r>
      <w:r>
        <w:rPr>
          <w:rFonts w:ascii="Times New Roman" w:hAnsi="Times New Roman" w:cs="Times New Roman"/>
          <w:sz w:val="24"/>
          <w:szCs w:val="24"/>
        </w:rPr>
        <w:t>T</w:t>
      </w:r>
      <w:r w:rsidRPr="0085285C">
        <w:rPr>
          <w:rFonts w:ascii="Times New Roman" w:hAnsi="Times New Roman" w:cs="Times New Roman"/>
          <w:sz w:val="24"/>
          <w:szCs w:val="24"/>
        </w:rPr>
        <w:t>ingkat self-esteem yang kita miliki dapat mempengaruhi cara kita dalam</w:t>
      </w:r>
      <w:r>
        <w:rPr>
          <w:rFonts w:ascii="Times New Roman" w:hAnsi="Times New Roman" w:cs="Times New Roman"/>
          <w:sz w:val="24"/>
          <w:szCs w:val="24"/>
        </w:rPr>
        <w:t xml:space="preserve"> berinteraksi dengan orang lain,</w:t>
      </w:r>
      <w:r w:rsidRPr="0085285C">
        <w:rPr>
          <w:rFonts w:ascii="Times New Roman" w:hAnsi="Times New Roman" w:cs="Times New Roman"/>
          <w:sz w:val="24"/>
          <w:szCs w:val="24"/>
        </w:rPr>
        <w:t xml:space="preserve"> mempengaruhi motivasi yang kita miliki untuk berhasil dalam suatu bidang tertentu, mempengaruhi rasa puas akan s</w:t>
      </w:r>
      <w:r>
        <w:rPr>
          <w:rFonts w:ascii="Times New Roman" w:hAnsi="Times New Roman" w:cs="Times New Roman"/>
          <w:sz w:val="24"/>
          <w:szCs w:val="24"/>
        </w:rPr>
        <w:t xml:space="preserve">uatu prestasi </w:t>
      </w:r>
      <w:r w:rsidR="00AB32B9">
        <w:rPr>
          <w:rFonts w:ascii="Times New Roman" w:hAnsi="Times New Roman" w:cs="Times New Roman"/>
          <w:sz w:val="24"/>
          <w:szCs w:val="24"/>
        </w:rPr>
        <w:t xml:space="preserve">yang telah diraih </w:t>
      </w:r>
      <w:r>
        <w:rPr>
          <w:rFonts w:ascii="Times New Roman" w:hAnsi="Times New Roman" w:cs="Times New Roman"/>
          <w:sz w:val="24"/>
          <w:szCs w:val="24"/>
        </w:rPr>
        <w:t>(Argaputri</w:t>
      </w:r>
      <w:proofErr w:type="gramStart"/>
      <w:r>
        <w:rPr>
          <w:rFonts w:ascii="Times New Roman" w:hAnsi="Times New Roman" w:cs="Times New Roman"/>
          <w:sz w:val="24"/>
          <w:szCs w:val="24"/>
        </w:rPr>
        <w:t>,200</w:t>
      </w:r>
      <w:r w:rsidRPr="0085285C">
        <w:rPr>
          <w:rFonts w:ascii="Times New Roman" w:hAnsi="Times New Roman" w:cs="Times New Roman"/>
          <w:sz w:val="24"/>
          <w:szCs w:val="24"/>
        </w:rPr>
        <w:t>5</w:t>
      </w:r>
      <w:proofErr w:type="gramEnd"/>
      <w:r>
        <w:rPr>
          <w:rFonts w:ascii="Times New Roman" w:hAnsi="Times New Roman" w:cs="Times New Roman"/>
          <w:sz w:val="24"/>
          <w:szCs w:val="24"/>
        </w:rPr>
        <w:t>)</w:t>
      </w:r>
      <w:r w:rsidR="00AB32B9">
        <w:rPr>
          <w:rFonts w:ascii="Times New Roman" w:hAnsi="Times New Roman" w:cs="Times New Roman"/>
          <w:sz w:val="24"/>
          <w:szCs w:val="24"/>
        </w:rPr>
        <w:t>.</w:t>
      </w:r>
    </w:p>
    <w:p w:rsidR="00D50AC2" w:rsidRDefault="007D7660">
      <w:pPr>
        <w:spacing w:line="480" w:lineRule="auto"/>
        <w:ind w:firstLine="567"/>
        <w:jc w:val="both"/>
        <w:rPr>
          <w:rFonts w:ascii="Times New Roman" w:eastAsia="Constantia" w:hAnsi="Times New Roman" w:cs="Times New Roman"/>
          <w:sz w:val="24"/>
          <w:szCs w:val="24"/>
        </w:rPr>
      </w:pPr>
      <w:r>
        <w:rPr>
          <w:rFonts w:ascii="Times New Roman" w:eastAsia="Constantia" w:hAnsi="Times New Roman" w:cs="Times New Roman"/>
          <w:i/>
        </w:rPr>
        <w:t>Se</w:t>
      </w:r>
      <w:r>
        <w:rPr>
          <w:rFonts w:ascii="Times New Roman" w:eastAsia="Constantia" w:hAnsi="Times New Roman" w:cs="Times New Roman"/>
          <w:i/>
          <w:sz w:val="24"/>
          <w:szCs w:val="24"/>
        </w:rPr>
        <w:t xml:space="preserve">lf esteem </w:t>
      </w:r>
      <w:r>
        <w:rPr>
          <w:rFonts w:ascii="Times New Roman" w:eastAsia="Constantia" w:hAnsi="Times New Roman" w:cs="Times New Roman"/>
          <w:sz w:val="24"/>
          <w:szCs w:val="24"/>
        </w:rPr>
        <w:t>bukan merupakan bawaan</w:t>
      </w:r>
      <w:r>
        <w:rPr>
          <w:rFonts w:ascii="Times New Roman" w:eastAsia="Constantia" w:hAnsi="Times New Roman" w:cs="Times New Roman"/>
          <w:i/>
          <w:sz w:val="24"/>
          <w:szCs w:val="24"/>
        </w:rPr>
        <w:t xml:space="preserve"> </w:t>
      </w:r>
      <w:r>
        <w:rPr>
          <w:rFonts w:ascii="Times New Roman" w:eastAsia="Constantia" w:hAnsi="Times New Roman" w:cs="Times New Roman"/>
          <w:sz w:val="24"/>
          <w:szCs w:val="24"/>
        </w:rPr>
        <w:t>yang telah dimiliki seseorang sejak lahir tetapi merupakan suatu komponen kepribadian yang berkembang semenjak awal kehidupan anak. Perkembangan ini terjadi secara perlahan-lahan, yaitu melalui interaksinya dengan orangtua, orang lain yang bermakna bagi individu tersebut, dan teman-teman sebayanya (Erikson, 1963 dalam Santrock, 2011).</w:t>
      </w:r>
    </w:p>
    <w:p w:rsidR="009817D7" w:rsidRDefault="009817D7">
      <w:pPr>
        <w:spacing w:line="480" w:lineRule="auto"/>
        <w:ind w:firstLine="567"/>
        <w:jc w:val="both"/>
        <w:rPr>
          <w:rFonts w:ascii="Times New Roman" w:eastAsia="Constantia" w:hAnsi="Times New Roman" w:cs="Times New Roman"/>
          <w:sz w:val="24"/>
          <w:szCs w:val="24"/>
        </w:rPr>
      </w:pPr>
      <w:r>
        <w:rPr>
          <w:rFonts w:ascii="Times New Roman" w:eastAsia="Constantia" w:hAnsi="Times New Roman" w:cs="Times New Roman"/>
          <w:sz w:val="24"/>
          <w:szCs w:val="24"/>
        </w:rPr>
        <w:t xml:space="preserve">Ketika ex residivis sudah lelah dengan kejahatan yang dia kerjakan dan ingin kembali menjadi manusia normal yang tidak melangar </w:t>
      </w:r>
      <w:proofErr w:type="gramStart"/>
      <w:r>
        <w:rPr>
          <w:rFonts w:ascii="Times New Roman" w:eastAsia="Constantia" w:hAnsi="Times New Roman" w:cs="Times New Roman"/>
          <w:sz w:val="24"/>
          <w:szCs w:val="24"/>
        </w:rPr>
        <w:t>norma</w:t>
      </w:r>
      <w:proofErr w:type="gramEnd"/>
      <w:r>
        <w:rPr>
          <w:rFonts w:ascii="Times New Roman" w:eastAsia="Constantia" w:hAnsi="Times New Roman" w:cs="Times New Roman"/>
          <w:sz w:val="24"/>
          <w:szCs w:val="24"/>
        </w:rPr>
        <w:t xml:space="preserve"> dan hukum yang di </w:t>
      </w:r>
      <w:r>
        <w:rPr>
          <w:rFonts w:ascii="Times New Roman" w:eastAsia="Constantia" w:hAnsi="Times New Roman" w:cs="Times New Roman"/>
          <w:sz w:val="24"/>
          <w:szCs w:val="24"/>
        </w:rPr>
        <w:lastRenderedPageBreak/>
        <w:t xml:space="preserve">masyarakat tentu tidak mudah, sebab stigma masyarakat tentang mereka masih buruk, inilah yang membuat kebanyakan residivis melakukan kejahatan nya kembali karena kurang diterima di lapisan masyarakat. Solusi agar mereka tetap dalam keyakinan ingin merubah diri adalah lingkungan. </w:t>
      </w:r>
      <w:proofErr w:type="gramStart"/>
      <w:r>
        <w:rPr>
          <w:rFonts w:ascii="Times New Roman" w:eastAsia="Constantia" w:hAnsi="Times New Roman" w:cs="Times New Roman"/>
          <w:sz w:val="24"/>
          <w:szCs w:val="24"/>
        </w:rPr>
        <w:t>lingkungan</w:t>
      </w:r>
      <w:proofErr w:type="gramEnd"/>
      <w:r>
        <w:rPr>
          <w:rFonts w:ascii="Times New Roman" w:eastAsia="Constantia" w:hAnsi="Times New Roman" w:cs="Times New Roman"/>
          <w:sz w:val="24"/>
          <w:szCs w:val="24"/>
        </w:rPr>
        <w:t xml:space="preserve"> yang dimaksud yaitu bersama ex residivis yang lainnya yang satu sama lain saling mendukung.</w:t>
      </w:r>
    </w:p>
    <w:p w:rsidR="009817D7" w:rsidRDefault="005A42A0">
      <w:pPr>
        <w:spacing w:line="480" w:lineRule="auto"/>
        <w:ind w:firstLine="567"/>
        <w:jc w:val="both"/>
        <w:rPr>
          <w:rFonts w:ascii="Times New Roman" w:hAnsi="Times New Roman" w:cs="Times New Roman"/>
          <w:sz w:val="24"/>
          <w:szCs w:val="24"/>
        </w:rPr>
      </w:pPr>
      <w:r w:rsidRPr="005C1D60">
        <w:rPr>
          <w:rFonts w:ascii="Times New Roman" w:hAnsi="Times New Roman" w:cs="Times New Roman"/>
          <w:sz w:val="24"/>
          <w:szCs w:val="24"/>
        </w:rPr>
        <w:t xml:space="preserve">Asep Djuheri alias Heri Coet adalah salah satu tokoh pendiri sekaligus ketua dari Yayasan Anugerah Insan Residivist. </w:t>
      </w:r>
      <w:proofErr w:type="gramStart"/>
      <w:r w:rsidRPr="005C1D60">
        <w:rPr>
          <w:rFonts w:ascii="Times New Roman" w:hAnsi="Times New Roman" w:cs="Times New Roman"/>
          <w:sz w:val="24"/>
          <w:szCs w:val="24"/>
        </w:rPr>
        <w:t>Ia</w:t>
      </w:r>
      <w:proofErr w:type="gramEnd"/>
      <w:r w:rsidRPr="005C1D60">
        <w:rPr>
          <w:rFonts w:ascii="Times New Roman" w:hAnsi="Times New Roman" w:cs="Times New Roman"/>
          <w:sz w:val="24"/>
          <w:szCs w:val="24"/>
        </w:rPr>
        <w:t xml:space="preserve"> adalah salah seorang mantan narapidana yang telah 8 (delapan) kali merasakan sel jeruji penjara dengan kasus pencurian kendaraan bermotor dan narkoba.</w:t>
      </w:r>
      <w:r>
        <w:rPr>
          <w:rFonts w:ascii="Times New Roman" w:hAnsi="Times New Roman" w:cs="Times New Roman"/>
          <w:sz w:val="24"/>
          <w:szCs w:val="24"/>
        </w:rPr>
        <w:t xml:space="preserve"> </w:t>
      </w:r>
      <w:r w:rsidRPr="005C1D60">
        <w:rPr>
          <w:rFonts w:ascii="Times New Roman" w:hAnsi="Times New Roman" w:cs="Times New Roman"/>
          <w:sz w:val="24"/>
          <w:szCs w:val="24"/>
        </w:rPr>
        <w:t xml:space="preserve">Tahun 2000, </w:t>
      </w:r>
      <w:proofErr w:type="gramStart"/>
      <w:r w:rsidRPr="005C1D60">
        <w:rPr>
          <w:rFonts w:ascii="Times New Roman" w:hAnsi="Times New Roman" w:cs="Times New Roman"/>
          <w:sz w:val="24"/>
          <w:szCs w:val="24"/>
        </w:rPr>
        <w:t>ia</w:t>
      </w:r>
      <w:proofErr w:type="gramEnd"/>
      <w:r w:rsidRPr="005C1D60">
        <w:rPr>
          <w:rFonts w:ascii="Times New Roman" w:hAnsi="Times New Roman" w:cs="Times New Roman"/>
          <w:sz w:val="24"/>
          <w:szCs w:val="24"/>
        </w:rPr>
        <w:t xml:space="preserve"> bersama beberapa temannya sesama mantan narapidana dan di bantu oleh salah seorang petugas pemasyarakatan mendirikan komunitas rumah PIN (Pemberdayaan Insyaf Napi), tujuannya adalah memberdayakan mantan narapidana agar diterima masyarakat. Keberadaan rumah PIN ini bertahan hanya 1 (satu) tahun, dikarenakan beberapa mantan narapidana melakukan kembali tindak kejahatan </w:t>
      </w:r>
      <w:r w:rsidRPr="005C1D60">
        <w:rPr>
          <w:rFonts w:ascii="Times New Roman" w:hAnsi="Times New Roman" w:cs="Times New Roman"/>
          <w:i/>
          <w:sz w:val="24"/>
          <w:szCs w:val="24"/>
        </w:rPr>
        <w:t xml:space="preserve">(residive), </w:t>
      </w:r>
      <w:r w:rsidRPr="005C1D60">
        <w:rPr>
          <w:rFonts w:ascii="Times New Roman" w:hAnsi="Times New Roman" w:cs="Times New Roman"/>
          <w:sz w:val="24"/>
          <w:szCs w:val="24"/>
        </w:rPr>
        <w:t>faktor ekonomi dan pandangan negatif dari masyarakat (stigma) mereka melakukan tindak kejahatan kembali</w:t>
      </w:r>
      <w:r>
        <w:rPr>
          <w:rFonts w:ascii="Times New Roman" w:hAnsi="Times New Roman" w:cs="Times New Roman"/>
          <w:sz w:val="24"/>
          <w:szCs w:val="24"/>
        </w:rPr>
        <w:t>.</w:t>
      </w:r>
    </w:p>
    <w:p w:rsidR="005A42A0" w:rsidRDefault="005A42A0">
      <w:pPr>
        <w:spacing w:line="480" w:lineRule="auto"/>
        <w:ind w:firstLine="567"/>
        <w:jc w:val="both"/>
        <w:rPr>
          <w:rFonts w:ascii="Times New Roman" w:hAnsi="Times New Roman" w:cs="Times New Roman"/>
          <w:sz w:val="24"/>
          <w:szCs w:val="24"/>
        </w:rPr>
      </w:pPr>
      <w:r w:rsidRPr="005C1D60">
        <w:rPr>
          <w:rFonts w:ascii="Times New Roman" w:hAnsi="Times New Roman" w:cs="Times New Roman"/>
          <w:sz w:val="24"/>
          <w:szCs w:val="24"/>
        </w:rPr>
        <w:t xml:space="preserve">Akhirnya pada 15 Juli 2017 ia dengan beberapa mantan narapidana, aktivis kemasyarakatan dan beberapa petugas kemasyarakatan mendirikan sebuah Lembaga Swadaya Masyarakat (LSM) dengan nama Yayasan Anugerah Insan Residivist, di yayasan ini para mantan narapidana diberikan motivasi, pelatihan, pemberdayaan, rujukan pendidikan dan pekerjaan sesuai dengan minat dan bakatnya. Untuk menghasilkan program yang berkelanjutan, sistematis dan terencana dengan baik, </w:t>
      </w:r>
      <w:r w:rsidRPr="005C1D60">
        <w:rPr>
          <w:rFonts w:ascii="Times New Roman" w:hAnsi="Times New Roman" w:cs="Times New Roman"/>
          <w:sz w:val="24"/>
          <w:szCs w:val="24"/>
        </w:rPr>
        <w:lastRenderedPageBreak/>
        <w:t xml:space="preserve">maka pada tanggal 31 Mei 2018 secara hukum disyahkan secara Akta Notaris H.Iwan Anwari Yusuf, SH </w:t>
      </w:r>
      <w:proofErr w:type="gramStart"/>
      <w:r w:rsidRPr="005C1D60">
        <w:rPr>
          <w:rFonts w:ascii="Times New Roman" w:hAnsi="Times New Roman" w:cs="Times New Roman"/>
          <w:sz w:val="24"/>
          <w:szCs w:val="24"/>
        </w:rPr>
        <w:t>Nomor :</w:t>
      </w:r>
      <w:proofErr w:type="gramEnd"/>
      <w:r w:rsidRPr="005C1D60">
        <w:rPr>
          <w:rFonts w:ascii="Times New Roman" w:hAnsi="Times New Roman" w:cs="Times New Roman"/>
          <w:sz w:val="24"/>
          <w:szCs w:val="24"/>
        </w:rPr>
        <w:t xml:space="preserve"> 26. Kemudian pada tanggal 06 Juni 2018 Yayasan Anugerah Insan Resivist terdaftar di Kementrian Hukum dan Hak Asasi Manusia dengan nomor AHU-0007885.01.04. </w:t>
      </w:r>
      <w:proofErr w:type="gramStart"/>
      <w:r w:rsidRPr="005C1D60">
        <w:rPr>
          <w:rFonts w:ascii="Times New Roman" w:hAnsi="Times New Roman" w:cs="Times New Roman"/>
          <w:sz w:val="24"/>
          <w:szCs w:val="24"/>
        </w:rPr>
        <w:t>tahun</w:t>
      </w:r>
      <w:proofErr w:type="gramEnd"/>
      <w:r w:rsidRPr="005C1D60">
        <w:rPr>
          <w:rFonts w:ascii="Times New Roman" w:hAnsi="Times New Roman" w:cs="Times New Roman"/>
          <w:sz w:val="24"/>
          <w:szCs w:val="24"/>
        </w:rPr>
        <w:t xml:space="preserve"> 2018</w:t>
      </w:r>
      <w:r>
        <w:rPr>
          <w:rFonts w:ascii="Times New Roman" w:hAnsi="Times New Roman" w:cs="Times New Roman"/>
          <w:sz w:val="24"/>
          <w:szCs w:val="24"/>
        </w:rPr>
        <w:t>.</w:t>
      </w:r>
    </w:p>
    <w:p w:rsidR="005A42A0" w:rsidRDefault="005A42A0">
      <w:pPr>
        <w:spacing w:line="480" w:lineRule="auto"/>
        <w:ind w:firstLine="567"/>
        <w:jc w:val="both"/>
        <w:rPr>
          <w:rFonts w:ascii="Times New Roman" w:eastAsia="Constantia" w:hAnsi="Times New Roman" w:cs="Times New Roman"/>
          <w:sz w:val="24"/>
          <w:szCs w:val="24"/>
        </w:rPr>
      </w:pPr>
      <w:r>
        <w:rPr>
          <w:rFonts w:ascii="Times New Roman" w:hAnsi="Times New Roman" w:cs="Times New Roman"/>
          <w:sz w:val="24"/>
          <w:szCs w:val="24"/>
        </w:rPr>
        <w:t xml:space="preserve">Dengan adanya yayasan ini para ex residivis diharapkan bisa siap kembali ke lapisan masyarakat dengan di bekali beberapa keahlian yang memang lumrah dikalangan masyarakat, di yayasan ini pun di beri pelatihan pembinaan karakter yang bertujuan untuk meningkatkan </w:t>
      </w:r>
      <w:r w:rsidRPr="005A42A0">
        <w:rPr>
          <w:rFonts w:ascii="Times New Roman" w:hAnsi="Times New Roman" w:cs="Times New Roman"/>
          <w:i/>
          <w:sz w:val="24"/>
          <w:szCs w:val="24"/>
        </w:rPr>
        <w:t>self esteem</w:t>
      </w:r>
      <w:r>
        <w:rPr>
          <w:rFonts w:ascii="Times New Roman" w:hAnsi="Times New Roman" w:cs="Times New Roman"/>
          <w:sz w:val="24"/>
          <w:szCs w:val="24"/>
        </w:rPr>
        <w:t xml:space="preserve"> pada dirinya.</w:t>
      </w:r>
    </w:p>
    <w:p w:rsidR="0005116A" w:rsidRPr="005A42A0" w:rsidRDefault="007D7660" w:rsidP="0005116A">
      <w:pPr>
        <w:spacing w:line="480" w:lineRule="auto"/>
        <w:ind w:firstLine="567"/>
        <w:jc w:val="both"/>
        <w:rPr>
          <w:rFonts w:ascii="Times New Roman" w:hAnsi="Times New Roman" w:cs="Times New Roman"/>
          <w:b/>
          <w:sz w:val="24"/>
          <w:szCs w:val="24"/>
        </w:rPr>
      </w:pPr>
      <w:r>
        <w:rPr>
          <w:rFonts w:ascii="Times New Roman" w:eastAsia="Calibri" w:hAnsi="Times New Roman" w:cs="Times New Roman"/>
          <w:sz w:val="24"/>
          <w:szCs w:val="24"/>
          <w:lang w:eastAsia="zh-CN" w:bidi="ar"/>
        </w:rPr>
        <w:t>Berdasarkan pemaparan latar belakang yang telah dikemukakan maka peneliti akan memfokuskan penelitian pada “</w:t>
      </w:r>
      <w:r w:rsidR="005A42A0" w:rsidRPr="005A42A0">
        <w:rPr>
          <w:rFonts w:ascii="Times New Roman" w:hAnsi="Times New Roman" w:cs="Times New Roman"/>
          <w:sz w:val="24"/>
          <w:szCs w:val="24"/>
        </w:rPr>
        <w:t xml:space="preserve">Hubungan Antara Persepsi Ex Residivis Tentang Pelatihan Pembinaan Karakter Dengan </w:t>
      </w:r>
      <w:r w:rsidR="005A42A0" w:rsidRPr="005A42A0">
        <w:rPr>
          <w:rFonts w:ascii="Times New Roman" w:hAnsi="Times New Roman" w:cs="Times New Roman"/>
          <w:i/>
          <w:sz w:val="24"/>
          <w:szCs w:val="24"/>
        </w:rPr>
        <w:t xml:space="preserve">Self </w:t>
      </w:r>
      <w:proofErr w:type="gramStart"/>
      <w:r w:rsidR="005A42A0" w:rsidRPr="005A42A0">
        <w:rPr>
          <w:rFonts w:ascii="Times New Roman" w:hAnsi="Times New Roman" w:cs="Times New Roman"/>
          <w:i/>
          <w:sz w:val="24"/>
          <w:szCs w:val="24"/>
        </w:rPr>
        <w:t xml:space="preserve">Esteem </w:t>
      </w:r>
      <w:r w:rsidR="005A42A0" w:rsidRPr="005A42A0">
        <w:rPr>
          <w:rFonts w:ascii="Times New Roman" w:hAnsi="Times New Roman" w:cs="Times New Roman"/>
          <w:sz w:val="24"/>
          <w:szCs w:val="24"/>
        </w:rPr>
        <w:t xml:space="preserve"> Nya</w:t>
      </w:r>
      <w:proofErr w:type="gramEnd"/>
      <w:r w:rsidR="005A42A0" w:rsidRPr="005A42A0">
        <w:rPr>
          <w:rFonts w:ascii="Times New Roman" w:hAnsi="Times New Roman" w:cs="Times New Roman"/>
          <w:sz w:val="24"/>
          <w:szCs w:val="24"/>
        </w:rPr>
        <w:t xml:space="preserve"> Di Yayasan Anugerah Insan Residivist</w:t>
      </w:r>
      <w:r w:rsidR="005A42A0">
        <w:rPr>
          <w:rFonts w:ascii="Times New Roman" w:hAnsi="Times New Roman" w:cs="Times New Roman"/>
          <w:b/>
          <w:sz w:val="24"/>
          <w:szCs w:val="24"/>
        </w:rPr>
        <w:t>”.</w:t>
      </w:r>
    </w:p>
    <w:p w:rsidR="00D50AC2" w:rsidRDefault="007D7660" w:rsidP="00AB0BB7">
      <w:pPr>
        <w:pStyle w:val="ListParagraph1"/>
        <w:numPr>
          <w:ilvl w:val="0"/>
          <w:numId w:val="28"/>
        </w:numPr>
        <w:tabs>
          <w:tab w:val="left" w:pos="0"/>
          <w:tab w:val="left" w:pos="284"/>
          <w:tab w:val="left" w:pos="567"/>
        </w:tabs>
        <w:spacing w:after="0" w:line="480" w:lineRule="auto"/>
        <w:ind w:hanging="1291"/>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D50AC2" w:rsidRDefault="007D7660">
      <w:pPr>
        <w:pStyle w:val="ListParagraph1"/>
        <w:tabs>
          <w:tab w:val="left" w:pos="567"/>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pada latar belakang di atas dan untuk mempermudah penelaahan berikutnya, maka peneliti mengidentifikasikan masalah sebagai berikut:</w:t>
      </w:r>
    </w:p>
    <w:p w:rsidR="00D50AC2" w:rsidRDefault="007D7660">
      <w:pPr>
        <w:pStyle w:val="ListParagraph1"/>
        <w:numPr>
          <w:ilvl w:val="0"/>
          <w:numId w:val="1"/>
        </w:numPr>
        <w:tabs>
          <w:tab w:val="left" w:pos="567"/>
          <w:tab w:val="left" w:pos="72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Bagaimana </w:t>
      </w:r>
      <w:r w:rsidR="00FC2A8C">
        <w:rPr>
          <w:rFonts w:ascii="Times New Roman" w:hAnsi="Times New Roman" w:cs="Times New Roman"/>
          <w:sz w:val="24"/>
          <w:szCs w:val="24"/>
        </w:rPr>
        <w:t xml:space="preserve">persepsi ex residivis tentang </w:t>
      </w:r>
      <w:r w:rsidR="00A963E5">
        <w:rPr>
          <w:rFonts w:ascii="Times New Roman" w:hAnsi="Times New Roman" w:cs="Times New Roman"/>
          <w:sz w:val="24"/>
          <w:szCs w:val="24"/>
        </w:rPr>
        <w:t xml:space="preserve">pelatihan pembinaan karakter di Yayasan Anugerah Insan </w:t>
      </w:r>
      <w:proofErr w:type="gramStart"/>
      <w:r w:rsidR="00A963E5">
        <w:rPr>
          <w:rFonts w:ascii="Times New Roman" w:hAnsi="Times New Roman" w:cs="Times New Roman"/>
          <w:sz w:val="24"/>
          <w:szCs w:val="24"/>
        </w:rPr>
        <w:t>Residivist ?</w:t>
      </w:r>
      <w:proofErr w:type="gramEnd"/>
      <w:r>
        <w:rPr>
          <w:rFonts w:ascii="Times New Roman" w:hAnsi="Times New Roman" w:cs="Times New Roman"/>
          <w:sz w:val="24"/>
          <w:szCs w:val="24"/>
        </w:rPr>
        <w:t xml:space="preserve"> </w:t>
      </w:r>
    </w:p>
    <w:p w:rsidR="00D50AC2" w:rsidRDefault="007D7660">
      <w:pPr>
        <w:pStyle w:val="ListParagraph1"/>
        <w:numPr>
          <w:ilvl w:val="0"/>
          <w:numId w:val="1"/>
        </w:numPr>
        <w:tabs>
          <w:tab w:val="left" w:pos="567"/>
          <w:tab w:val="left" w:pos="72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iCs/>
          <w:sz w:val="24"/>
          <w:szCs w:val="24"/>
        </w:rPr>
        <w:t xml:space="preserve">self eestem </w:t>
      </w:r>
      <w:r>
        <w:rPr>
          <w:rFonts w:ascii="Times New Roman" w:hAnsi="Times New Roman" w:cs="Times New Roman"/>
          <w:sz w:val="24"/>
          <w:szCs w:val="24"/>
        </w:rPr>
        <w:t xml:space="preserve">pada </w:t>
      </w:r>
      <w:r w:rsidR="00A963E5">
        <w:rPr>
          <w:rFonts w:ascii="Times New Roman" w:hAnsi="Times New Roman" w:cs="Times New Roman"/>
          <w:sz w:val="24"/>
          <w:szCs w:val="24"/>
        </w:rPr>
        <w:t xml:space="preserve">ex residivis yang diberi pelatihan pembinaan karakter di Yayasan Anugerah Inasan </w:t>
      </w:r>
      <w:proofErr w:type="gramStart"/>
      <w:r w:rsidR="00A963E5">
        <w:rPr>
          <w:rFonts w:ascii="Times New Roman" w:hAnsi="Times New Roman" w:cs="Times New Roman"/>
          <w:sz w:val="24"/>
          <w:szCs w:val="24"/>
        </w:rPr>
        <w:t>Resdivist ?</w:t>
      </w:r>
      <w:proofErr w:type="gramEnd"/>
    </w:p>
    <w:p w:rsidR="00D50AC2" w:rsidRPr="0005116A" w:rsidRDefault="007D7660" w:rsidP="0005116A">
      <w:pPr>
        <w:pStyle w:val="ListParagraph1"/>
        <w:numPr>
          <w:ilvl w:val="0"/>
          <w:numId w:val="1"/>
        </w:numPr>
        <w:tabs>
          <w:tab w:val="left" w:pos="142"/>
          <w:tab w:val="left" w:pos="567"/>
          <w:tab w:val="left" w:pos="72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hubungan antara </w:t>
      </w:r>
      <w:r w:rsidR="00A963E5">
        <w:rPr>
          <w:rFonts w:ascii="Times New Roman" w:hAnsi="Times New Roman" w:cs="Times New Roman"/>
          <w:sz w:val="24"/>
          <w:szCs w:val="24"/>
        </w:rPr>
        <w:t xml:space="preserve">persepsi ex residivit tentang pelatihan pembinaan karakter dengan </w:t>
      </w:r>
      <w:r w:rsidR="00A963E5" w:rsidRPr="00A963E5">
        <w:rPr>
          <w:rFonts w:ascii="Times New Roman" w:hAnsi="Times New Roman" w:cs="Times New Roman"/>
          <w:i/>
          <w:sz w:val="24"/>
          <w:szCs w:val="24"/>
        </w:rPr>
        <w:t>self esteem</w:t>
      </w:r>
      <w:r w:rsidR="00A963E5">
        <w:rPr>
          <w:rFonts w:ascii="Times New Roman" w:hAnsi="Times New Roman" w:cs="Times New Roman"/>
          <w:sz w:val="24"/>
          <w:szCs w:val="24"/>
        </w:rPr>
        <w:t xml:space="preserve"> nya di Yayasan Insan </w:t>
      </w:r>
      <w:proofErr w:type="gramStart"/>
      <w:r w:rsidR="00A963E5">
        <w:rPr>
          <w:rFonts w:ascii="Times New Roman" w:hAnsi="Times New Roman" w:cs="Times New Roman"/>
          <w:sz w:val="24"/>
          <w:szCs w:val="24"/>
        </w:rPr>
        <w:t>Residivist ?</w:t>
      </w:r>
      <w:proofErr w:type="gramEnd"/>
    </w:p>
    <w:p w:rsidR="00D50AC2" w:rsidRDefault="007D7660" w:rsidP="00AB0BB7">
      <w:pPr>
        <w:pStyle w:val="ListParagraph1"/>
        <w:numPr>
          <w:ilvl w:val="0"/>
          <w:numId w:val="28"/>
        </w:numPr>
        <w:tabs>
          <w:tab w:val="left" w:pos="284"/>
          <w:tab w:val="left" w:pos="567"/>
          <w:tab w:val="left" w:pos="709"/>
        </w:tabs>
        <w:spacing w:after="0" w:line="480" w:lineRule="auto"/>
        <w:ind w:hanging="1291"/>
        <w:jc w:val="both"/>
        <w:rPr>
          <w:rFonts w:ascii="Times New Roman" w:hAnsi="Times New Roman" w:cs="Times New Roman"/>
          <w:sz w:val="24"/>
          <w:szCs w:val="24"/>
        </w:rPr>
      </w:pPr>
      <w:r>
        <w:rPr>
          <w:rFonts w:ascii="Times New Roman" w:hAnsi="Times New Roman" w:cs="Times New Roman"/>
          <w:b/>
          <w:sz w:val="24"/>
          <w:szCs w:val="24"/>
        </w:rPr>
        <w:t>Tujuan dan Kegunaan Penelitian</w:t>
      </w:r>
    </w:p>
    <w:p w:rsidR="00D50AC2" w:rsidRDefault="007D7660" w:rsidP="00203335">
      <w:pPr>
        <w:pStyle w:val="ListParagraph1"/>
        <w:numPr>
          <w:ilvl w:val="0"/>
          <w:numId w:val="3"/>
        </w:numPr>
        <w:tabs>
          <w:tab w:val="left" w:pos="284"/>
          <w:tab w:val="left" w:pos="567"/>
          <w:tab w:val="left" w:pos="720"/>
          <w:tab w:val="left" w:pos="81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Tujuan Penelitian sebagai berikut :</w:t>
      </w:r>
    </w:p>
    <w:p w:rsidR="005A42A0" w:rsidRDefault="007D7660" w:rsidP="005A42A0">
      <w:pPr>
        <w:pStyle w:val="ListParagraph1"/>
        <w:numPr>
          <w:ilvl w:val="0"/>
          <w:numId w:val="4"/>
        </w:numPr>
        <w:tabs>
          <w:tab w:val="left" w:pos="993"/>
          <w:tab w:val="left" w:pos="1134"/>
        </w:tabs>
        <w:spacing w:after="0" w:line="480" w:lineRule="auto"/>
        <w:ind w:left="993" w:hanging="426"/>
        <w:jc w:val="both"/>
        <w:rPr>
          <w:rFonts w:ascii="Times New Roman" w:hAnsi="Times New Roman" w:cs="Times New Roman"/>
          <w:sz w:val="24"/>
          <w:szCs w:val="24"/>
        </w:rPr>
      </w:pPr>
      <w:r w:rsidRPr="005A42A0">
        <w:rPr>
          <w:rFonts w:ascii="Times New Roman" w:hAnsi="Times New Roman" w:cs="Times New Roman"/>
          <w:sz w:val="24"/>
          <w:szCs w:val="24"/>
        </w:rPr>
        <w:t xml:space="preserve">Untuk mengetahui dan menganalisis </w:t>
      </w:r>
      <w:r w:rsidR="005A42A0">
        <w:rPr>
          <w:rFonts w:ascii="Times New Roman" w:hAnsi="Times New Roman" w:cs="Times New Roman"/>
          <w:sz w:val="24"/>
          <w:szCs w:val="24"/>
        </w:rPr>
        <w:t>persepsi ex residivis tentang pelatihan pembinaan karakter di Yayasan Anugerah Insan Residivist.</w:t>
      </w:r>
    </w:p>
    <w:p w:rsidR="00D50AC2" w:rsidRPr="005A42A0" w:rsidRDefault="007D7660" w:rsidP="005A42A0">
      <w:pPr>
        <w:pStyle w:val="ListParagraph1"/>
        <w:numPr>
          <w:ilvl w:val="0"/>
          <w:numId w:val="4"/>
        </w:numPr>
        <w:tabs>
          <w:tab w:val="left" w:pos="993"/>
          <w:tab w:val="left" w:pos="1134"/>
        </w:tabs>
        <w:spacing w:after="0" w:line="480" w:lineRule="auto"/>
        <w:ind w:left="993" w:hanging="426"/>
        <w:jc w:val="both"/>
        <w:rPr>
          <w:rFonts w:ascii="Times New Roman" w:hAnsi="Times New Roman" w:cs="Times New Roman"/>
          <w:sz w:val="24"/>
          <w:szCs w:val="24"/>
        </w:rPr>
      </w:pPr>
      <w:r w:rsidRPr="005A42A0">
        <w:rPr>
          <w:rFonts w:ascii="Times New Roman" w:hAnsi="Times New Roman" w:cs="Times New Roman"/>
          <w:sz w:val="24"/>
          <w:szCs w:val="24"/>
        </w:rPr>
        <w:t xml:space="preserve">Untuk mengetahui dan menganalisis </w:t>
      </w:r>
      <w:r w:rsidR="005A42A0">
        <w:rPr>
          <w:rFonts w:ascii="Times New Roman" w:hAnsi="Times New Roman" w:cs="Times New Roman"/>
          <w:i/>
          <w:iCs/>
          <w:sz w:val="24"/>
          <w:szCs w:val="24"/>
        </w:rPr>
        <w:t xml:space="preserve">self eestem </w:t>
      </w:r>
      <w:r w:rsidR="005A42A0">
        <w:rPr>
          <w:rFonts w:ascii="Times New Roman" w:hAnsi="Times New Roman" w:cs="Times New Roman"/>
          <w:sz w:val="24"/>
          <w:szCs w:val="24"/>
        </w:rPr>
        <w:t>pada ex residivis yang diberi pelatihan pembinaan karakter di Yayasan Anugerah Inasan Resdivist.</w:t>
      </w:r>
    </w:p>
    <w:p w:rsidR="00203335" w:rsidRDefault="007D7660" w:rsidP="00203335">
      <w:pPr>
        <w:pStyle w:val="ListParagraph1"/>
        <w:numPr>
          <w:ilvl w:val="0"/>
          <w:numId w:val="4"/>
        </w:numPr>
        <w:tabs>
          <w:tab w:val="left" w:pos="993"/>
          <w:tab w:val="left" w:pos="1134"/>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dan menganalisis </w:t>
      </w:r>
      <w:r w:rsidR="005A42A0">
        <w:rPr>
          <w:rFonts w:ascii="Times New Roman" w:hAnsi="Times New Roman" w:cs="Times New Roman"/>
          <w:sz w:val="24"/>
          <w:szCs w:val="24"/>
        </w:rPr>
        <w:t xml:space="preserve">hubungan antara persepsi ex residivit tentang pelatihan pembinaan karakter dengan </w:t>
      </w:r>
      <w:r w:rsidR="005A42A0" w:rsidRPr="00A963E5">
        <w:rPr>
          <w:rFonts w:ascii="Times New Roman" w:hAnsi="Times New Roman" w:cs="Times New Roman"/>
          <w:i/>
          <w:sz w:val="24"/>
          <w:szCs w:val="24"/>
        </w:rPr>
        <w:t>self esteem</w:t>
      </w:r>
      <w:r w:rsidR="005A42A0">
        <w:rPr>
          <w:rFonts w:ascii="Times New Roman" w:hAnsi="Times New Roman" w:cs="Times New Roman"/>
          <w:sz w:val="24"/>
          <w:szCs w:val="24"/>
        </w:rPr>
        <w:t xml:space="preserve"> nya di Yayasan Insan Residivist.</w:t>
      </w:r>
    </w:p>
    <w:p w:rsidR="00D50AC2" w:rsidRPr="00203335" w:rsidRDefault="007D7660" w:rsidP="00203335">
      <w:pPr>
        <w:pStyle w:val="ListParagraph1"/>
        <w:numPr>
          <w:ilvl w:val="1"/>
          <w:numId w:val="37"/>
        </w:numPr>
        <w:tabs>
          <w:tab w:val="left" w:pos="567"/>
          <w:tab w:val="left" w:pos="1134"/>
        </w:tabs>
        <w:spacing w:after="0" w:line="480" w:lineRule="auto"/>
        <w:ind w:hanging="1080"/>
        <w:jc w:val="both"/>
        <w:rPr>
          <w:rFonts w:ascii="Times New Roman" w:hAnsi="Times New Roman" w:cs="Times New Roman"/>
          <w:sz w:val="24"/>
          <w:szCs w:val="24"/>
        </w:rPr>
      </w:pPr>
      <w:r w:rsidRPr="00203335">
        <w:rPr>
          <w:rFonts w:ascii="Times New Roman" w:hAnsi="Times New Roman" w:cs="Times New Roman"/>
          <w:b/>
          <w:sz w:val="24"/>
          <w:szCs w:val="24"/>
        </w:rPr>
        <w:t>Kegunaan Penelitian sebagai berikut :</w:t>
      </w:r>
    </w:p>
    <w:p w:rsidR="00D50AC2" w:rsidRDefault="007D7660">
      <w:pPr>
        <w:pStyle w:val="ListParagraph1"/>
        <w:numPr>
          <w:ilvl w:val="0"/>
          <w:numId w:val="5"/>
        </w:numPr>
        <w:tabs>
          <w:tab w:val="left" w:pos="360"/>
          <w:tab w:val="left" w:pos="567"/>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Kegunaan Teoritis, untuk pengembangan ilmu, kususnya ilmu kesejahteraan sosial yang terkait dengan dukunga sosial keluarga dan self eestme pada penyalahguna narkoba yang di rehabilitasi.</w:t>
      </w:r>
    </w:p>
    <w:p w:rsidR="00D50AC2" w:rsidRDefault="007D7660">
      <w:pPr>
        <w:pStyle w:val="ListParagraph1"/>
        <w:numPr>
          <w:ilvl w:val="0"/>
          <w:numId w:val="5"/>
        </w:numPr>
        <w:tabs>
          <w:tab w:val="left" w:pos="360"/>
          <w:tab w:val="left" w:pos="567"/>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Kegunaan praktis, dari hasil penelitian ini diharapkan dapat memberikan sumbangan sarana-sarana untuk pentingnya memberikan </w:t>
      </w:r>
      <w:proofErr w:type="gramStart"/>
      <w:r>
        <w:rPr>
          <w:rFonts w:ascii="Times New Roman" w:hAnsi="Times New Roman" w:cs="Times New Roman"/>
          <w:sz w:val="24"/>
          <w:szCs w:val="24"/>
        </w:rPr>
        <w:t>alternatif  bagi</w:t>
      </w:r>
      <w:proofErr w:type="gramEnd"/>
      <w:r>
        <w:rPr>
          <w:rFonts w:ascii="Times New Roman" w:hAnsi="Times New Roman" w:cs="Times New Roman"/>
          <w:sz w:val="24"/>
          <w:szCs w:val="24"/>
        </w:rPr>
        <w:t xml:space="preserve"> pemecahan masalah-masalah sosial, kususnya masalah penyalahguna narkoba di Panti Sosial</w:t>
      </w:r>
      <w:r w:rsidR="004801B1">
        <w:rPr>
          <w:rFonts w:ascii="Times New Roman" w:hAnsi="Times New Roman" w:cs="Times New Roman"/>
          <w:sz w:val="24"/>
          <w:szCs w:val="24"/>
        </w:rPr>
        <w:t xml:space="preserve"> Sekar Mawar</w:t>
      </w:r>
      <w:r>
        <w:rPr>
          <w:rFonts w:ascii="Times New Roman" w:hAnsi="Times New Roman" w:cs="Times New Roman"/>
          <w:sz w:val="24"/>
          <w:szCs w:val="24"/>
        </w:rPr>
        <w:t>.</w:t>
      </w:r>
    </w:p>
    <w:p w:rsidR="00D50AC2" w:rsidRDefault="00D50AC2">
      <w:pPr>
        <w:tabs>
          <w:tab w:val="left" w:pos="360"/>
          <w:tab w:val="left" w:pos="567"/>
        </w:tabs>
        <w:spacing w:after="0" w:line="480" w:lineRule="auto"/>
        <w:jc w:val="both"/>
        <w:rPr>
          <w:rFonts w:ascii="Times New Roman" w:hAnsi="Times New Roman" w:cs="Times New Roman"/>
          <w:sz w:val="24"/>
          <w:szCs w:val="24"/>
        </w:rPr>
      </w:pPr>
    </w:p>
    <w:p w:rsidR="0005116A" w:rsidRDefault="0005116A">
      <w:pPr>
        <w:tabs>
          <w:tab w:val="left" w:pos="360"/>
          <w:tab w:val="left" w:pos="567"/>
        </w:tabs>
        <w:spacing w:after="0" w:line="480" w:lineRule="auto"/>
        <w:jc w:val="both"/>
        <w:rPr>
          <w:rFonts w:ascii="Times New Roman" w:hAnsi="Times New Roman" w:cs="Times New Roman"/>
          <w:sz w:val="24"/>
          <w:szCs w:val="24"/>
        </w:rPr>
      </w:pPr>
    </w:p>
    <w:p w:rsidR="0005116A" w:rsidRDefault="0005116A">
      <w:pPr>
        <w:tabs>
          <w:tab w:val="left" w:pos="360"/>
          <w:tab w:val="left" w:pos="567"/>
        </w:tabs>
        <w:spacing w:after="0" w:line="480" w:lineRule="auto"/>
        <w:jc w:val="both"/>
        <w:rPr>
          <w:rFonts w:ascii="Times New Roman" w:hAnsi="Times New Roman" w:cs="Times New Roman"/>
          <w:sz w:val="24"/>
          <w:szCs w:val="24"/>
        </w:rPr>
      </w:pPr>
    </w:p>
    <w:p w:rsidR="00D50AC2" w:rsidRDefault="007D7660" w:rsidP="0005116A">
      <w:pPr>
        <w:pStyle w:val="ListParagraph1"/>
        <w:numPr>
          <w:ilvl w:val="0"/>
          <w:numId w:val="28"/>
        </w:numPr>
        <w:tabs>
          <w:tab w:val="left" w:pos="567"/>
        </w:tabs>
        <w:spacing w:after="0" w:line="480" w:lineRule="auto"/>
        <w:ind w:hanging="1291"/>
        <w:jc w:val="both"/>
        <w:rPr>
          <w:rFonts w:ascii="Times New Roman" w:hAnsi="Times New Roman" w:cs="Times New Roman"/>
          <w:b/>
          <w:sz w:val="24"/>
        </w:rPr>
      </w:pPr>
      <w:r>
        <w:rPr>
          <w:rFonts w:ascii="Times New Roman" w:hAnsi="Times New Roman" w:cs="Times New Roman"/>
          <w:b/>
          <w:sz w:val="24"/>
        </w:rPr>
        <w:lastRenderedPageBreak/>
        <w:t>Kerangka Pemikiran</w:t>
      </w:r>
    </w:p>
    <w:p w:rsidR="00D50AC2" w:rsidRDefault="007D7660" w:rsidP="0005116A">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val="id" w:eastAsia="id"/>
        </w:rPr>
        <w:t xml:space="preserve">Kesejahteraan sosial merupakan suatu program yang terorganisir dan sistematis yang dilengkapi dengan segala macam keterampilan ilmiah merupakan konsep yang relatif baru berkembang. Salah satu konsep dari kesejahteraan sosial tersebut adalah pemenuhan terhadap kebutuhan dasar manusia </w:t>
      </w:r>
      <w:r>
        <w:rPr>
          <w:rFonts w:ascii="Times New Roman" w:hAnsi="Times New Roman" w:cs="Times New Roman"/>
          <w:sz w:val="24"/>
          <w:szCs w:val="24"/>
          <w:shd w:val="clear" w:color="auto" w:fill="FFFFFF"/>
        </w:rPr>
        <w:t xml:space="preserve">dimana keadaan individu, kelompok serta masyarakat memperoleh kebutuhan material, spiritual dan sosial secara baik. Sehingga, bisa hidup layak dan mampu untuk mengembangkan potensi yang mereka miliki secara maksimal. </w:t>
      </w:r>
      <w:r>
        <w:rPr>
          <w:rFonts w:ascii="Times New Roman" w:hAnsi="Times New Roman" w:cs="Times New Roman"/>
          <w:sz w:val="24"/>
          <w:szCs w:val="24"/>
        </w:rPr>
        <w:t xml:space="preserve">Menurut Friedlander (1980) sebagaimana dikutip oleh Fahrudin (2014:9) </w:t>
      </w:r>
      <w:r>
        <w:rPr>
          <w:rFonts w:ascii="Times New Roman" w:eastAsia="Times New Roman" w:hAnsi="Times New Roman" w:cs="Times New Roman"/>
          <w:sz w:val="24"/>
          <w:szCs w:val="24"/>
          <w:lang w:val="id" w:eastAsia="id"/>
        </w:rPr>
        <w:t>mendefinisikan kesejahteraan sosial sebagai</w:t>
      </w:r>
      <w:r>
        <w:rPr>
          <w:rFonts w:ascii="Times New Roman" w:eastAsia="Times New Roman" w:hAnsi="Times New Roman" w:cs="Times New Roman"/>
          <w:spacing w:val="-1"/>
          <w:sz w:val="24"/>
          <w:szCs w:val="24"/>
          <w:lang w:val="id" w:eastAsia="id"/>
        </w:rPr>
        <w:t xml:space="preserve"> </w:t>
      </w:r>
      <w:r>
        <w:rPr>
          <w:rFonts w:ascii="Times New Roman" w:eastAsia="Times New Roman" w:hAnsi="Times New Roman" w:cs="Times New Roman"/>
          <w:sz w:val="24"/>
          <w:szCs w:val="24"/>
          <w:lang w:val="id" w:eastAsia="id"/>
        </w:rPr>
        <w:t>berikut:</w:t>
      </w:r>
    </w:p>
    <w:p w:rsidR="00D50AC2" w:rsidRDefault="007D7660">
      <w:pPr>
        <w:widowControl w:val="0"/>
        <w:autoSpaceDE w:val="0"/>
        <w:autoSpaceDN w:val="0"/>
        <w:spacing w:before="1" w:after="0" w:line="240" w:lineRule="auto"/>
        <w:ind w:left="709" w:right="116"/>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Kesejahteraan sosial adalah 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w:t>
      </w:r>
      <w:r>
        <w:rPr>
          <w:rFonts w:ascii="Times New Roman" w:eastAsia="Times New Roman" w:hAnsi="Times New Roman" w:cs="Times New Roman"/>
          <w:spacing w:val="-2"/>
          <w:sz w:val="24"/>
          <w:szCs w:val="24"/>
          <w:lang w:val="id" w:eastAsia="id"/>
        </w:rPr>
        <w:t xml:space="preserve"> </w:t>
      </w:r>
      <w:r>
        <w:rPr>
          <w:rFonts w:ascii="Times New Roman" w:eastAsia="Times New Roman" w:hAnsi="Times New Roman" w:cs="Times New Roman"/>
          <w:sz w:val="24"/>
          <w:szCs w:val="24"/>
          <w:lang w:val="id" w:eastAsia="id"/>
        </w:rPr>
        <w:t>masyarakatnya.</w:t>
      </w:r>
    </w:p>
    <w:p w:rsidR="00D50AC2" w:rsidRDefault="007D7660">
      <w:pPr>
        <w:pStyle w:val="ListParagraph1"/>
        <w:tabs>
          <w:tab w:val="left" w:pos="360"/>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hAnsi="Times New Roman" w:cs="Times New Roman"/>
          <w:sz w:val="24"/>
          <w:szCs w:val="24"/>
        </w:rPr>
        <w:tab/>
        <w:t xml:space="preserve">Definisi tersebut menunjukkan bahwa kesejahteraan sosial merupakan </w:t>
      </w:r>
      <w:r>
        <w:rPr>
          <w:rFonts w:ascii="Times New Roman" w:eastAsia="Times New Roman" w:hAnsi="Times New Roman" w:cs="Times New Roman"/>
          <w:sz w:val="24"/>
          <w:szCs w:val="24"/>
          <w:lang w:val="id" w:eastAsia="id"/>
        </w:rPr>
        <w:t xml:space="preserve">suatu sistem dalam lembaga yang memberikan pelayanan-pelayanan sosial sebagai suatu usaha yang bertujuan untuk mencapai kehidupan yang sejahtera dengan </w:t>
      </w:r>
      <w:proofErr w:type="gramStart"/>
      <w:r>
        <w:rPr>
          <w:rFonts w:ascii="Times New Roman" w:eastAsia="Times New Roman" w:hAnsi="Times New Roman" w:cs="Times New Roman"/>
          <w:sz w:val="24"/>
          <w:szCs w:val="24"/>
          <w:lang w:val="id" w:eastAsia="id"/>
        </w:rPr>
        <w:t>cara</w:t>
      </w:r>
      <w:proofErr w:type="gramEnd"/>
      <w:r>
        <w:rPr>
          <w:rFonts w:ascii="Times New Roman" w:eastAsia="Times New Roman" w:hAnsi="Times New Roman" w:cs="Times New Roman"/>
          <w:sz w:val="24"/>
          <w:szCs w:val="24"/>
          <w:lang w:val="id" w:eastAsia="id"/>
        </w:rPr>
        <w:t xml:space="preserve"> meningkatkan kemampuan serta relasi-relasi sosial individu dan kelompok baik dalam memecahkan masalahnya maupun memenuhi kebutuhannya. Dengan demikian pemberian pelayanan sosial dapat dijadikan untuk membantu individu ataupun kelompok yang kurang mampu dalam melaksanakan tugas-tugas kehidupannya baik secara ekonomi maupun sosial.</w:t>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hAnsi="Times New Roman" w:cs="Times New Roman"/>
          <w:sz w:val="24"/>
          <w:szCs w:val="24"/>
        </w:rPr>
        <w:lastRenderedPageBreak/>
        <w:tab/>
        <w:t xml:space="preserve">Kesejahteraan sosial juga tidak lepas dengan pekerjaan sosial yang merupakan </w:t>
      </w:r>
      <w:r>
        <w:rPr>
          <w:rFonts w:ascii="Times New Roman" w:eastAsia="Times New Roman" w:hAnsi="Times New Roman" w:cs="Times New Roman"/>
          <w:sz w:val="24"/>
          <w:szCs w:val="24"/>
          <w:lang w:val="id" w:eastAsia="id"/>
        </w:rPr>
        <w:t>suatu profesi pelayanan kepada manusia (individu, kelompok, dan masyarakat). Dalam memberikan pelayanan profesionalnya, pekerja sosial dilandasi oleh pengetahuan-pengetahuan dan keterampilan – keterampilan ilmiah mengenai human relation (relasi antar manusia). Menurut Zastrow (1999) dalam Edi Suharto (2014:24) definisi pekerjaan sosial adalah :</w:t>
      </w:r>
    </w:p>
    <w:p w:rsidR="00D50AC2" w:rsidRDefault="007D7660">
      <w:pPr>
        <w:pStyle w:val="ListParagraph1"/>
        <w:tabs>
          <w:tab w:val="left" w:pos="360"/>
          <w:tab w:val="left" w:pos="567"/>
        </w:tabs>
        <w:spacing w:after="0" w:line="240" w:lineRule="auto"/>
        <w:ind w:left="709"/>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Aktivitas professional untuk menolong individu, kelompok dan masyarakat dalam meningkatkan atau memperbaiki kapasitas mereka agar berfungsi sosial dan menciptakan kondisi-kondisi masyarakat yang kondusif untuk mencapai tujuan tersebut.</w:t>
      </w:r>
    </w:p>
    <w:p w:rsidR="00D50AC2" w:rsidRDefault="00D50AC2">
      <w:pPr>
        <w:pStyle w:val="ListParagraph1"/>
        <w:tabs>
          <w:tab w:val="left" w:pos="360"/>
          <w:tab w:val="left" w:pos="567"/>
        </w:tabs>
        <w:spacing w:after="0" w:line="240" w:lineRule="auto"/>
        <w:ind w:left="0"/>
        <w:jc w:val="both"/>
        <w:rPr>
          <w:rFonts w:ascii="Times New Roman" w:eastAsia="Times New Roman" w:hAnsi="Times New Roman" w:cs="Times New Roman"/>
          <w:sz w:val="24"/>
          <w:szCs w:val="24"/>
          <w:lang w:val="id" w:eastAsia="id"/>
        </w:rPr>
      </w:pP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Berdasarkan definisi tersebut dapat diketahui bahwasannya pekerjaan sosial adalah suatu kegiatan professional pertolongan kemanusiaan yang tujuan utamanya untuk membantu suatu individu, kelompok dan masyarakat yang bertujuan untuk meningkatkan kemampuan mereka agar mereka mampu untuk berfungsi secara sosial serta menciptakan kondisi yang kondusif.</w:t>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 xml:space="preserve">Pekerjaan sosial dalam aktifitas profesional melakukan pendampingan untuk membantu individu, kelompok, masyarakat dalam menangani masalah serta hambatan untuk mewujudkan  keberfungsian  sosial  mereka.  Salah  satu  hambatan  yang  sering dihadapi oleh mereka dalam mewujudkan keberfungsian sosial adalah adanya  masalah  sosial. Masalah sosial merupakan suatu keadaan yang tidak diinginkan oleh setiap orang, serta masalah sosial mencangkup masalah yang ada pada masyarakat secara luas dan menjadi masalah bagi masyarakat. Definisi masalah sosial menurut Weinberg (1989) dalam Soetomo (2015:7) menyatakan: “Situasi yang dinyatakan sebagai sesuatu </w:t>
      </w:r>
      <w:r>
        <w:rPr>
          <w:rFonts w:ascii="Times New Roman" w:eastAsia="Times New Roman" w:hAnsi="Times New Roman" w:cs="Times New Roman"/>
          <w:sz w:val="24"/>
          <w:szCs w:val="24"/>
          <w:lang w:val="id" w:eastAsia="id"/>
        </w:rPr>
        <w:lastRenderedPageBreak/>
        <w:t>yang bertentangan dengan nilai-nilai oleh warga masyarakat sebagai sesuatu yang cukup signifikan, di mana mereka sepakat dibutuhkannya suatu tindakan untuk merubah situasi tersebut”.</w:t>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 xml:space="preserve">Definisi tersebut menjelaskan bahwa masalah sosial adalah kondisi atau situasi yang tidak diinginkan oleh sebagian besar warga masyarakat, kondisi yang tidak diinginkan tersebut merupakan kondisi tidak sesuai dengan harapan dan oleh sebab itu diperlukan usaha untuk melakukan perubahan dari situasi tersebut. Seperti halnya masalah sosial pada </w:t>
      </w:r>
      <w:r>
        <w:rPr>
          <w:rFonts w:ascii="Times New Roman" w:eastAsia="Times New Roman" w:hAnsi="Times New Roman" w:cs="Times New Roman"/>
          <w:sz w:val="24"/>
          <w:szCs w:val="24"/>
          <w:lang w:eastAsia="id"/>
        </w:rPr>
        <w:t>penyalahguna narkoba</w:t>
      </w:r>
      <w:r>
        <w:rPr>
          <w:rFonts w:ascii="Times New Roman" w:eastAsia="Times New Roman" w:hAnsi="Times New Roman" w:cs="Times New Roman"/>
          <w:sz w:val="24"/>
          <w:szCs w:val="24"/>
          <w:lang w:val="id" w:eastAsia="id"/>
        </w:rPr>
        <w:t>, yang dimana mereka menjadi korban dari keteledoran, ketidakmampuan dan sikap acuh tak acuh orang tua dan masyarakat terhadap kelangsungan hidup mereka. Untuk mengatasi masalah tersebut, maka perlu adanya kebijakan sosial atau pelayanan sosial yang dapat mengatasi permasalahan-permasalahan sosial yang terjadi. Definisi pelayanan sosial menurut Kahn dalam Fahrudin (2014:51) adalah sebagai berikut:</w:t>
      </w:r>
    </w:p>
    <w:p w:rsidR="00D50AC2" w:rsidRDefault="007D766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Pelayanan Sosial adalah konteks kelembagaan yang terdiri atas program-program yang disediakan berdasarkan kriteria pasra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D50AC2" w:rsidRDefault="00D50AC2">
      <w:pPr>
        <w:spacing w:after="0" w:line="240" w:lineRule="auto"/>
        <w:ind w:left="709"/>
        <w:jc w:val="both"/>
        <w:rPr>
          <w:rFonts w:ascii="Times New Roman" w:hAnsi="Times New Roman" w:cs="Times New Roman"/>
          <w:sz w:val="24"/>
          <w:szCs w:val="24"/>
        </w:rPr>
      </w:pP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 xml:space="preserve">Pelayanan Sosial merupakan pelayanan yang diberikan oleh suatu lembaga yang terdiri atas program-program melalui berbagai kegiatan yang berkaitan dengan pemecahan masalah. Definisi di atas menyatakan bahwa pelayanan sosial dilakukan melalui beberapa aspek yaitu penyediaan layanan kesehatan, layanan pendidikan dan kesejahteraan. </w:t>
      </w:r>
    </w:p>
    <w:p w:rsidR="00D50AC2" w:rsidRDefault="007D7660">
      <w:pPr>
        <w:spacing w:line="480" w:lineRule="auto"/>
        <w:ind w:firstLine="567"/>
        <w:jc w:val="both"/>
        <w:rPr>
          <w:rFonts w:ascii="Times New Roman" w:eastAsia="Constantia" w:hAnsi="Times New Roman" w:cs="Times New Roman"/>
          <w:sz w:val="24"/>
          <w:szCs w:val="24"/>
        </w:rPr>
      </w:pPr>
      <w:r>
        <w:rPr>
          <w:rFonts w:ascii="Times New Roman" w:eastAsia="Times New Roman" w:hAnsi="Times New Roman" w:cs="Times New Roman"/>
          <w:sz w:val="24"/>
          <w:szCs w:val="24"/>
          <w:lang w:eastAsia="id"/>
        </w:rPr>
        <w:lastRenderedPageBreak/>
        <w:tab/>
        <w:t xml:space="preserve">Definisi </w:t>
      </w:r>
      <w:r>
        <w:rPr>
          <w:rFonts w:ascii="Times New Roman" w:eastAsia="Constantia" w:hAnsi="Times New Roman" w:cs="Times New Roman"/>
          <w:sz w:val="24"/>
          <w:szCs w:val="24"/>
        </w:rPr>
        <w:t>Rehabilitasi menurut Kepmenkes RI (2010) adalah suatu proses pemulihan penyalahguna narkoba baik dalam jangka waktu pendek maupun panjang yang bertujuan mengubah perilaku mereka agar siap kembali ke masyarakat. Artinya rehabilitasi dilakukan tidak lain hanya untuk mengembalikan perasn sosial seseorang agar dapat bergabung atau diterima di masyarakat.</w:t>
      </w:r>
    </w:p>
    <w:p w:rsidR="00CC2CF7" w:rsidRDefault="00CC2CF7" w:rsidP="00CC2CF7">
      <w:pPr>
        <w:pStyle w:val="ListParagraph"/>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r>
      <w:r w:rsidRPr="006536F6">
        <w:rPr>
          <w:rFonts w:ascii="Times New Roman" w:eastAsia="Times New Roman" w:hAnsi="Times New Roman" w:cs="Times New Roman"/>
          <w:sz w:val="24"/>
          <w:szCs w:val="24"/>
          <w:lang w:val="id" w:eastAsia="id"/>
        </w:rPr>
        <w:t>Persepsi merupakan sebuah proses yang hampir bersifat otomatik dan ia bekerja dengan cara yang hampir serupa pada masing masing individu, tetapi sekalipun demikian secara tipikal menghasilkan persepsi-persepsi yang berbeda-beda.</w:t>
      </w:r>
      <w:r>
        <w:rPr>
          <w:rFonts w:ascii="Times New Roman" w:eastAsia="Times New Roman" w:hAnsi="Times New Roman" w:cs="Times New Roman"/>
          <w:sz w:val="24"/>
          <w:szCs w:val="24"/>
          <w:lang w:val="id" w:eastAsia="id"/>
        </w:rPr>
        <w:t xml:space="preserve"> Begitu pula dengan persepsi </w:t>
      </w:r>
      <w:r w:rsidR="00CD6071">
        <w:rPr>
          <w:rFonts w:ascii="Times New Roman" w:eastAsia="Times New Roman" w:hAnsi="Times New Roman" w:cs="Times New Roman"/>
          <w:sz w:val="24"/>
          <w:szCs w:val="24"/>
          <w:lang w:val="id" w:eastAsia="id"/>
        </w:rPr>
        <w:t xml:space="preserve">ex Residivis </w:t>
      </w:r>
      <w:r>
        <w:rPr>
          <w:rFonts w:ascii="Times New Roman" w:eastAsia="Times New Roman" w:hAnsi="Times New Roman" w:cs="Times New Roman"/>
          <w:sz w:val="24"/>
          <w:szCs w:val="24"/>
          <w:lang w:val="id" w:eastAsia="id"/>
        </w:rPr>
        <w:t xml:space="preserve">di </w:t>
      </w:r>
      <w:r w:rsidR="00CD6071">
        <w:rPr>
          <w:rFonts w:ascii="Times New Roman" w:eastAsia="Times New Roman" w:hAnsi="Times New Roman" w:cs="Times New Roman"/>
          <w:sz w:val="24"/>
          <w:szCs w:val="24"/>
          <w:lang w:val="id" w:eastAsia="id"/>
        </w:rPr>
        <w:t xml:space="preserve">yayasan </w:t>
      </w:r>
      <w:r>
        <w:rPr>
          <w:rFonts w:ascii="Times New Roman" w:eastAsia="Times New Roman" w:hAnsi="Times New Roman" w:cs="Times New Roman"/>
          <w:sz w:val="24"/>
          <w:szCs w:val="24"/>
          <w:lang w:val="id" w:eastAsia="id"/>
        </w:rPr>
        <w:t xml:space="preserve">tentang </w:t>
      </w:r>
      <w:r w:rsidR="00CD6071">
        <w:rPr>
          <w:rFonts w:ascii="Times New Roman" w:eastAsia="Times New Roman" w:hAnsi="Times New Roman" w:cs="Times New Roman"/>
          <w:sz w:val="24"/>
          <w:szCs w:val="24"/>
          <w:lang w:val="id" w:eastAsia="id"/>
        </w:rPr>
        <w:t xml:space="preserve">pelatihan pembianaan karakter </w:t>
      </w:r>
      <w:r>
        <w:rPr>
          <w:rFonts w:ascii="Times New Roman" w:eastAsia="Times New Roman" w:hAnsi="Times New Roman" w:cs="Times New Roman"/>
          <w:sz w:val="24"/>
          <w:szCs w:val="24"/>
          <w:lang w:val="id" w:eastAsia="id"/>
        </w:rPr>
        <w:t xml:space="preserve">yang </w:t>
      </w:r>
      <w:r w:rsidRPr="004E3962">
        <w:rPr>
          <w:rFonts w:ascii="Times New Roman" w:eastAsia="Times New Roman" w:hAnsi="Times New Roman" w:cs="Times New Roman"/>
          <w:sz w:val="24"/>
          <w:szCs w:val="24"/>
          <w:lang w:val="id" w:eastAsia="id"/>
        </w:rPr>
        <w:t xml:space="preserve">dimana setiap dari mereka memiliki persepsi berbeda-beda tentang hal </w:t>
      </w:r>
      <w:r w:rsidRPr="002562C4">
        <w:rPr>
          <w:rFonts w:ascii="Times New Roman" w:eastAsia="Times New Roman" w:hAnsi="Times New Roman" w:cs="Times New Roman"/>
          <w:sz w:val="24"/>
          <w:szCs w:val="24"/>
          <w:lang w:val="id" w:eastAsia="id"/>
        </w:rPr>
        <w:t xml:space="preserve">tersebut. Menurut </w:t>
      </w:r>
      <w:r>
        <w:rPr>
          <w:rFonts w:ascii="Times New Roman" w:eastAsia="Times New Roman" w:hAnsi="Times New Roman" w:cs="Times New Roman"/>
          <w:sz w:val="24"/>
          <w:szCs w:val="24"/>
          <w:lang w:val="id" w:eastAsia="id"/>
        </w:rPr>
        <w:t>Rakhmat (2012:50) “</w:t>
      </w:r>
      <w:r w:rsidRPr="002562C4">
        <w:rPr>
          <w:rFonts w:ascii="Times New Roman" w:eastAsia="Times New Roman" w:hAnsi="Times New Roman" w:cs="Times New Roman"/>
          <w:sz w:val="24"/>
          <w:szCs w:val="24"/>
          <w:lang w:val="id" w:eastAsia="id"/>
        </w:rPr>
        <w:t xml:space="preserve">Persepsi adalah pengalaman tentang objek, peristiwa atau hubungan - hubungan yang diperoleh dengan menyimpulkan </w:t>
      </w:r>
      <w:r>
        <w:rPr>
          <w:rFonts w:ascii="Times New Roman" w:eastAsia="Times New Roman" w:hAnsi="Times New Roman" w:cs="Times New Roman"/>
          <w:sz w:val="24"/>
          <w:szCs w:val="24"/>
          <w:lang w:val="id" w:eastAsia="id"/>
        </w:rPr>
        <w:t>informasi dan menafsirkan pesan”.</w:t>
      </w:r>
    </w:p>
    <w:p w:rsidR="00CC2CF7" w:rsidRDefault="00CC2CF7">
      <w:pPr>
        <w:spacing w:line="480" w:lineRule="auto"/>
        <w:ind w:firstLine="567"/>
        <w:jc w:val="both"/>
        <w:rPr>
          <w:rFonts w:ascii="Times New Roman" w:eastAsia="Times New Roman" w:hAnsi="Times New Roman" w:cs="Times New Roman"/>
          <w:sz w:val="24"/>
          <w:szCs w:val="24"/>
          <w:lang w:eastAsia="id"/>
        </w:rPr>
      </w:pPr>
      <w:r w:rsidRPr="002562C4">
        <w:rPr>
          <w:rFonts w:ascii="Times New Roman" w:eastAsia="Times New Roman" w:hAnsi="Times New Roman" w:cs="Times New Roman"/>
          <w:sz w:val="24"/>
          <w:szCs w:val="24"/>
          <w:lang w:val="id-ID" w:eastAsia="id"/>
        </w:rPr>
        <w:t>Konsep di atas mengatakan bahwa persepsi merupakan proses untuk menyimpulkan informasi berdasarkan pengalaman dan memberi makna pada stimulus melalui panca indera. Dalam hal ini adalah persepsi</w:t>
      </w:r>
      <w:r>
        <w:rPr>
          <w:rFonts w:ascii="Times New Roman" w:eastAsia="Times New Roman" w:hAnsi="Times New Roman" w:cs="Times New Roman"/>
          <w:sz w:val="24"/>
          <w:szCs w:val="24"/>
          <w:lang w:val="id-ID" w:eastAsia="id"/>
        </w:rPr>
        <w:t xml:space="preserve"> </w:t>
      </w:r>
      <w:r>
        <w:rPr>
          <w:rFonts w:ascii="Times New Roman" w:eastAsia="Times New Roman" w:hAnsi="Times New Roman" w:cs="Times New Roman"/>
          <w:sz w:val="24"/>
          <w:szCs w:val="24"/>
          <w:lang w:eastAsia="id"/>
        </w:rPr>
        <w:t xml:space="preserve">ex residivis tentang pelatihan pembinaan karakter </w:t>
      </w:r>
      <w:r w:rsidRPr="002562C4">
        <w:rPr>
          <w:rFonts w:ascii="Times New Roman" w:eastAsia="Times New Roman" w:hAnsi="Times New Roman" w:cs="Times New Roman"/>
          <w:sz w:val="24"/>
          <w:szCs w:val="24"/>
          <w:lang w:val="id-ID" w:eastAsia="id"/>
        </w:rPr>
        <w:t>berdasarkan pengalam</w:t>
      </w:r>
      <w:r>
        <w:rPr>
          <w:rFonts w:ascii="Times New Roman" w:eastAsia="Times New Roman" w:hAnsi="Times New Roman" w:cs="Times New Roman"/>
          <w:sz w:val="24"/>
          <w:szCs w:val="24"/>
          <w:lang w:val="id-ID" w:eastAsia="id"/>
        </w:rPr>
        <w:t>an</w:t>
      </w:r>
      <w:r>
        <w:rPr>
          <w:rFonts w:ascii="Times New Roman" w:eastAsia="Times New Roman" w:hAnsi="Times New Roman" w:cs="Times New Roman"/>
          <w:sz w:val="24"/>
          <w:szCs w:val="24"/>
          <w:lang w:eastAsia="id"/>
        </w:rPr>
        <w:t xml:space="preserve"> objek, peristiwa </w:t>
      </w:r>
      <w:r>
        <w:rPr>
          <w:rFonts w:ascii="Times New Roman" w:eastAsia="Times New Roman" w:hAnsi="Times New Roman" w:cs="Times New Roman"/>
          <w:sz w:val="24"/>
          <w:szCs w:val="24"/>
          <w:lang w:val="id-ID" w:eastAsia="id"/>
        </w:rPr>
        <w:t xml:space="preserve">dan di harapkan </w:t>
      </w:r>
      <w:r>
        <w:rPr>
          <w:rFonts w:ascii="Times New Roman" w:eastAsia="Times New Roman" w:hAnsi="Times New Roman" w:cs="Times New Roman"/>
          <w:sz w:val="24"/>
          <w:szCs w:val="24"/>
          <w:lang w:eastAsia="id"/>
        </w:rPr>
        <w:t xml:space="preserve">dalam penerapan </w:t>
      </w:r>
      <w:r w:rsidRPr="00CC2CF7">
        <w:rPr>
          <w:rFonts w:ascii="Times New Roman" w:eastAsia="Times New Roman" w:hAnsi="Times New Roman" w:cs="Times New Roman"/>
          <w:sz w:val="24"/>
          <w:szCs w:val="24"/>
          <w:lang w:eastAsia="id"/>
        </w:rPr>
        <w:t>pelatihan pembinaan karakter</w:t>
      </w:r>
      <w:r>
        <w:rPr>
          <w:rFonts w:ascii="Times New Roman" w:eastAsia="Times New Roman" w:hAnsi="Times New Roman" w:cs="Times New Roman"/>
          <w:i/>
          <w:sz w:val="24"/>
          <w:szCs w:val="24"/>
          <w:lang w:eastAsia="id"/>
        </w:rPr>
        <w:t xml:space="preserve"> </w:t>
      </w:r>
      <w:r w:rsidRPr="002562C4">
        <w:rPr>
          <w:rFonts w:ascii="Times New Roman" w:eastAsia="Times New Roman" w:hAnsi="Times New Roman" w:cs="Times New Roman"/>
          <w:sz w:val="24"/>
          <w:szCs w:val="24"/>
          <w:lang w:val="id-ID" w:eastAsia="id"/>
        </w:rPr>
        <w:t>menjadi</w:t>
      </w:r>
      <w:r>
        <w:rPr>
          <w:rFonts w:ascii="Times New Roman" w:eastAsia="Times New Roman" w:hAnsi="Times New Roman" w:cs="Times New Roman"/>
          <w:sz w:val="24"/>
          <w:szCs w:val="24"/>
          <w:lang w:eastAsia="id"/>
        </w:rPr>
        <w:t xml:space="preserve"> hubungan yang dapat membuar ex residivis lebih memiliki tingakatan </w:t>
      </w:r>
      <w:r w:rsidRPr="00CC2CF7">
        <w:rPr>
          <w:rFonts w:ascii="Times New Roman" w:eastAsia="Times New Roman" w:hAnsi="Times New Roman" w:cs="Times New Roman"/>
          <w:i/>
          <w:sz w:val="24"/>
          <w:szCs w:val="24"/>
          <w:lang w:eastAsia="id"/>
        </w:rPr>
        <w:t>self esteem</w:t>
      </w:r>
      <w:r>
        <w:rPr>
          <w:rFonts w:ascii="Times New Roman" w:eastAsia="Times New Roman" w:hAnsi="Times New Roman" w:cs="Times New Roman"/>
          <w:i/>
          <w:sz w:val="24"/>
          <w:szCs w:val="24"/>
          <w:lang w:eastAsia="id"/>
        </w:rPr>
        <w:t xml:space="preserve"> </w:t>
      </w:r>
      <w:r>
        <w:rPr>
          <w:rFonts w:ascii="Times New Roman" w:eastAsia="Times New Roman" w:hAnsi="Times New Roman" w:cs="Times New Roman"/>
          <w:sz w:val="24"/>
          <w:szCs w:val="24"/>
          <w:lang w:eastAsia="id"/>
        </w:rPr>
        <w:t>yang tinggi dan siap masuk kembali ke berbagai lapisan masyarakat.</w:t>
      </w:r>
    </w:p>
    <w:p w:rsidR="00D33E47" w:rsidRPr="00D33E47" w:rsidRDefault="00D33E47">
      <w:pPr>
        <w:spacing w:line="480" w:lineRule="auto"/>
        <w:ind w:firstLine="567"/>
        <w:jc w:val="both"/>
        <w:rPr>
          <w:rFonts w:ascii="Times New Roman" w:eastAsia="Times New Roman" w:hAnsi="Times New Roman" w:cs="Times New Roman"/>
          <w:sz w:val="24"/>
          <w:szCs w:val="24"/>
          <w:lang w:eastAsia="id"/>
        </w:rPr>
      </w:pPr>
      <w:r w:rsidRPr="0085285C">
        <w:rPr>
          <w:rFonts w:ascii="Times New Roman" w:hAnsi="Times New Roman" w:cs="Times New Roman"/>
          <w:sz w:val="24"/>
          <w:szCs w:val="24"/>
        </w:rPr>
        <w:lastRenderedPageBreak/>
        <w:t>Motivasi untuk berhasil dan kepercayaan diri seseorang salah satunya dipengaruhi atau dapat dilihat dari bagaimana seseorang tersebut melihat dirinya sendiri atau melalui</w:t>
      </w:r>
      <w:r>
        <w:rPr>
          <w:rFonts w:ascii="Times New Roman" w:hAnsi="Times New Roman" w:cs="Times New Roman"/>
          <w:sz w:val="24"/>
          <w:szCs w:val="24"/>
        </w:rPr>
        <w:t xml:space="preserve"> </w:t>
      </w:r>
      <w:r w:rsidRPr="0085285C">
        <w:rPr>
          <w:rFonts w:ascii="Times New Roman" w:hAnsi="Times New Roman" w:cs="Times New Roman"/>
          <w:sz w:val="24"/>
          <w:szCs w:val="24"/>
        </w:rPr>
        <w:t>tingkat self</w:t>
      </w:r>
      <w:r>
        <w:rPr>
          <w:rFonts w:ascii="Times New Roman" w:hAnsi="Times New Roman" w:cs="Times New Roman"/>
          <w:sz w:val="24"/>
          <w:szCs w:val="24"/>
        </w:rPr>
        <w:t xml:space="preserve"> </w:t>
      </w:r>
      <w:r w:rsidRPr="0085285C">
        <w:rPr>
          <w:rFonts w:ascii="Times New Roman" w:hAnsi="Times New Roman" w:cs="Times New Roman"/>
          <w:sz w:val="24"/>
          <w:szCs w:val="24"/>
        </w:rPr>
        <w:t>esteem</w:t>
      </w:r>
      <w:r>
        <w:rPr>
          <w:rFonts w:ascii="Times New Roman" w:hAnsi="Times New Roman" w:cs="Times New Roman"/>
          <w:sz w:val="24"/>
          <w:szCs w:val="24"/>
        </w:rPr>
        <w:t xml:space="preserve"> </w:t>
      </w:r>
      <w:r w:rsidRPr="0085285C">
        <w:rPr>
          <w:rFonts w:ascii="Times New Roman" w:hAnsi="Times New Roman" w:cs="Times New Roman"/>
          <w:sz w:val="24"/>
          <w:szCs w:val="24"/>
        </w:rPr>
        <w:t>nya</w:t>
      </w:r>
      <w:r>
        <w:rPr>
          <w:rFonts w:ascii="Times New Roman" w:hAnsi="Times New Roman" w:cs="Times New Roman"/>
          <w:sz w:val="24"/>
          <w:szCs w:val="24"/>
        </w:rPr>
        <w:t xml:space="preserve">. Definisi </w:t>
      </w:r>
      <w:r>
        <w:rPr>
          <w:rFonts w:ascii="Times New Roman" w:hAnsi="Times New Roman" w:cs="Times New Roman"/>
          <w:i/>
          <w:sz w:val="24"/>
          <w:szCs w:val="24"/>
        </w:rPr>
        <w:t xml:space="preserve">self esteem </w:t>
      </w:r>
      <w:r>
        <w:rPr>
          <w:rFonts w:ascii="Times New Roman" w:hAnsi="Times New Roman" w:cs="Times New Roman"/>
          <w:sz w:val="24"/>
          <w:szCs w:val="24"/>
        </w:rPr>
        <w:t>menurut Argaputri (2005:97) adalah “</w:t>
      </w:r>
      <w:r w:rsidRPr="004D3FEF">
        <w:rPr>
          <w:rFonts w:ascii="Times New Roman" w:hAnsi="Times New Roman" w:cs="Times New Roman"/>
          <w:i/>
          <w:sz w:val="24"/>
        </w:rPr>
        <w:t>Self esteem</w:t>
      </w:r>
      <w:r w:rsidRPr="004D3FEF">
        <w:rPr>
          <w:rFonts w:ascii="Times New Roman" w:hAnsi="Times New Roman" w:cs="Times New Roman"/>
          <w:sz w:val="24"/>
        </w:rPr>
        <w:t xml:space="preserve"> merupakan kepercayaan </w:t>
      </w:r>
      <w:r>
        <w:rPr>
          <w:rFonts w:ascii="Times New Roman" w:hAnsi="Times New Roman" w:cs="Times New Roman"/>
          <w:sz w:val="24"/>
        </w:rPr>
        <w:t>diri terhadap kemampuan kita</w:t>
      </w:r>
      <w:r w:rsidRPr="004D3FEF">
        <w:rPr>
          <w:rFonts w:ascii="Times New Roman" w:hAnsi="Times New Roman" w:cs="Times New Roman"/>
          <w:sz w:val="24"/>
        </w:rPr>
        <w:t xml:space="preserve"> untuk berpikir, mengatasi permasalahan dalam hidup dan akan hak untuk berhasil dan bahagia sebagai seorang manusia</w:t>
      </w:r>
      <w:r>
        <w:rPr>
          <w:rFonts w:ascii="Times New Roman" w:hAnsi="Times New Roman" w:cs="Times New Roman"/>
          <w:sz w:val="24"/>
        </w:rPr>
        <w:t>”</w:t>
      </w:r>
    </w:p>
    <w:p w:rsidR="00D50AC2" w:rsidRPr="0005116A" w:rsidRDefault="00104D62">
      <w:pPr>
        <w:pStyle w:val="ListParagraph1"/>
        <w:tabs>
          <w:tab w:val="left" w:pos="567"/>
          <w:tab w:val="left" w:pos="709"/>
        </w:tabs>
        <w:spacing w:after="0" w:line="480" w:lineRule="auto"/>
        <w:ind w:left="0"/>
        <w:jc w:val="both"/>
        <w:rPr>
          <w:rFonts w:ascii="Times New Roman" w:eastAsia="Constantia" w:hAnsi="Times New Roman" w:cs="Times New Roman"/>
          <w:sz w:val="24"/>
          <w:szCs w:val="24"/>
        </w:rPr>
      </w:pPr>
      <w:r>
        <w:rPr>
          <w:rFonts w:ascii="Times New Roman" w:eastAsia="Times New Roman" w:hAnsi="Times New Roman" w:cs="Times New Roman"/>
          <w:sz w:val="24"/>
          <w:szCs w:val="24"/>
          <w:lang w:val="id" w:eastAsia="id"/>
        </w:rPr>
        <w:tab/>
      </w:r>
      <w:r w:rsidRPr="003D5A3A">
        <w:rPr>
          <w:rFonts w:ascii="Times New Roman" w:eastAsia="Times New Roman" w:hAnsi="Times New Roman" w:cs="Times New Roman"/>
          <w:sz w:val="24"/>
          <w:szCs w:val="24"/>
          <w:lang w:val="id" w:eastAsia="id"/>
        </w:rPr>
        <w:t>Pengertian di atas dapat diketahui bahwa</w:t>
      </w:r>
      <w:r>
        <w:rPr>
          <w:rFonts w:ascii="Times New Roman" w:eastAsia="Times New Roman" w:hAnsi="Times New Roman" w:cs="Times New Roman"/>
          <w:sz w:val="24"/>
          <w:szCs w:val="24"/>
          <w:lang w:val="id" w:eastAsia="id"/>
        </w:rPr>
        <w:t xml:space="preserve"> </w:t>
      </w:r>
      <w:r w:rsidRPr="00104D62">
        <w:rPr>
          <w:rFonts w:ascii="Times New Roman" w:eastAsia="Times New Roman" w:hAnsi="Times New Roman" w:cs="Times New Roman"/>
          <w:i/>
          <w:sz w:val="24"/>
          <w:szCs w:val="24"/>
          <w:lang w:val="id" w:eastAsia="id"/>
        </w:rPr>
        <w:t>self esteem</w:t>
      </w:r>
      <w:r>
        <w:rPr>
          <w:rFonts w:ascii="Times New Roman" w:eastAsia="Times New Roman" w:hAnsi="Times New Roman" w:cs="Times New Roman"/>
          <w:sz w:val="24"/>
          <w:szCs w:val="24"/>
          <w:lang w:val="id" w:eastAsia="id"/>
        </w:rPr>
        <w:t xml:space="preserve"> merupakan hal yang memang tidak bisa lepas dari diri setiap manusia, sebab </w:t>
      </w:r>
      <w:r w:rsidRPr="00104D62">
        <w:rPr>
          <w:rFonts w:ascii="Times New Roman" w:eastAsia="Times New Roman" w:hAnsi="Times New Roman" w:cs="Times New Roman"/>
          <w:i/>
          <w:sz w:val="24"/>
          <w:szCs w:val="24"/>
          <w:lang w:val="id" w:eastAsia="id"/>
        </w:rPr>
        <w:t>self esteem</w:t>
      </w:r>
      <w:r>
        <w:rPr>
          <w:rFonts w:ascii="Times New Roman" w:eastAsia="Times New Roman" w:hAnsi="Times New Roman" w:cs="Times New Roman"/>
          <w:sz w:val="24"/>
          <w:szCs w:val="24"/>
          <w:lang w:val="id" w:eastAsia="id"/>
        </w:rPr>
        <w:t xml:space="preserve"> ini merupakan kompoen pokok bagi manusia yang mana dapat mempengaruhi cara bagaimana kita  berpikir, mengatasi permasalahan dalam hidup dan juga akan menentukan keberhasilan seseorang bahkan menentukan kebahagian seseorang dalam hidupnya.</w:t>
      </w:r>
      <w:r w:rsidR="007D7660">
        <w:rPr>
          <w:rFonts w:ascii="Times New Roman" w:eastAsia="Times New Roman" w:hAnsi="Times New Roman" w:cs="Times New Roman"/>
          <w:sz w:val="24"/>
          <w:szCs w:val="24"/>
          <w:lang w:val="id" w:eastAsia="id"/>
        </w:rPr>
        <w:tab/>
      </w:r>
    </w:p>
    <w:p w:rsidR="00D50AC2" w:rsidRDefault="007D7660" w:rsidP="00AB0BB7">
      <w:pPr>
        <w:pStyle w:val="ListParagraph1"/>
        <w:numPr>
          <w:ilvl w:val="0"/>
          <w:numId w:val="28"/>
        </w:numPr>
        <w:tabs>
          <w:tab w:val="left" w:pos="567"/>
          <w:tab w:val="left" w:pos="993"/>
        </w:tabs>
        <w:spacing w:after="0" w:line="480" w:lineRule="auto"/>
        <w:ind w:hanging="1291"/>
        <w:jc w:val="both"/>
        <w:rPr>
          <w:rFonts w:ascii="Times New Roman" w:hAnsi="Times New Roman" w:cs="Times New Roman"/>
          <w:b/>
          <w:sz w:val="24"/>
          <w:szCs w:val="24"/>
        </w:rPr>
      </w:pPr>
      <w:r>
        <w:rPr>
          <w:rFonts w:ascii="Times New Roman" w:hAnsi="Times New Roman" w:cs="Times New Roman"/>
          <w:b/>
          <w:sz w:val="24"/>
          <w:szCs w:val="24"/>
        </w:rPr>
        <w:t>Hipotesis</w:t>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 xml:space="preserve">Berdasarkan kerangka pemikiran yang telah diuraikan, maka dalam penelitian ini penulis mengajukan hipotesis yang diajukan pada penelitian yang berjudul </w:t>
      </w:r>
      <w:r w:rsidR="00104D62" w:rsidRPr="00104D62">
        <w:rPr>
          <w:rFonts w:ascii="Times New Roman" w:hAnsi="Times New Roman" w:cs="Times New Roman"/>
          <w:sz w:val="24"/>
          <w:szCs w:val="24"/>
        </w:rPr>
        <w:t xml:space="preserve">hubungan antara persepsi ex residivis tentang pelatihan pembinaan karakter dengan </w:t>
      </w:r>
      <w:r w:rsidR="00104D62" w:rsidRPr="00104D62">
        <w:rPr>
          <w:rFonts w:ascii="Times New Roman" w:hAnsi="Times New Roman" w:cs="Times New Roman"/>
          <w:i/>
          <w:sz w:val="24"/>
          <w:szCs w:val="24"/>
        </w:rPr>
        <w:t xml:space="preserve">self esteem </w:t>
      </w:r>
      <w:r w:rsidR="00104D62" w:rsidRPr="00104D62">
        <w:rPr>
          <w:rFonts w:ascii="Times New Roman" w:hAnsi="Times New Roman" w:cs="Times New Roman"/>
          <w:sz w:val="24"/>
          <w:szCs w:val="24"/>
        </w:rPr>
        <w:t xml:space="preserve"> nya di yayasan anugerah insan residivist</w:t>
      </w:r>
      <w:r w:rsidR="00104D62">
        <w:rPr>
          <w:rFonts w:ascii="Times New Roman" w:hAnsi="Times New Roman" w:cs="Times New Roman"/>
          <w:b/>
          <w:sz w:val="24"/>
          <w:szCs w:val="24"/>
        </w:rPr>
        <w:t xml:space="preserve"> </w:t>
      </w:r>
      <w:r>
        <w:rPr>
          <w:rFonts w:ascii="Times New Roman" w:eastAsia="Times New Roman" w:hAnsi="Times New Roman" w:cs="Times New Roman"/>
          <w:sz w:val="24"/>
          <w:szCs w:val="24"/>
          <w:lang w:val="id" w:eastAsia="id"/>
        </w:rPr>
        <w:t>sebagai berikut:</w:t>
      </w:r>
    </w:p>
    <w:p w:rsidR="00D50AC2" w:rsidRDefault="007D7660" w:rsidP="0005116A">
      <w:pPr>
        <w:pStyle w:val="ListParagraph1"/>
        <w:numPr>
          <w:ilvl w:val="0"/>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 Utama</w:t>
      </w:r>
    </w:p>
    <w:p w:rsidR="00D50AC2" w:rsidRPr="00A963E5" w:rsidRDefault="007D7660" w:rsidP="0005116A">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sidR="0005116A">
        <w:rPr>
          <w:rFonts w:ascii="Times New Roman" w:hAnsi="Times New Roman" w:cs="Times New Roman"/>
          <w:sz w:val="24"/>
          <w:szCs w:val="24"/>
        </w:rPr>
        <w:t xml:space="preserve"> </w:t>
      </w:r>
      <w:r>
        <w:rPr>
          <w:rFonts w:ascii="Times New Roman" w:hAnsi="Times New Roman" w:cs="Times New Roman"/>
          <w:sz w:val="24"/>
          <w:szCs w:val="24"/>
        </w:rPr>
        <w:t xml:space="preserve">Tidak terdapat hubungan antara </w:t>
      </w:r>
      <w:r w:rsidR="00A963E5">
        <w:rPr>
          <w:rFonts w:ascii="Times New Roman" w:hAnsi="Times New Roman" w:cs="Times New Roman"/>
          <w:sz w:val="24"/>
          <w:szCs w:val="24"/>
        </w:rPr>
        <w:t xml:space="preserve">persepsi ex residivis tentang pelatihan pembinaan karakter </w:t>
      </w:r>
      <w:r>
        <w:rPr>
          <w:rFonts w:ascii="Times New Roman" w:eastAsia="Times New Roman" w:hAnsi="Times New Roman" w:cs="Times New Roman"/>
          <w:sz w:val="24"/>
          <w:szCs w:val="24"/>
          <w:lang w:eastAsia="id"/>
        </w:rPr>
        <w:t xml:space="preserve">dengan </w:t>
      </w:r>
      <w:r>
        <w:rPr>
          <w:rFonts w:ascii="Times New Roman" w:eastAsia="Times New Roman" w:hAnsi="Times New Roman" w:cs="Times New Roman"/>
          <w:i/>
          <w:iCs/>
          <w:sz w:val="24"/>
          <w:szCs w:val="24"/>
          <w:lang w:eastAsia="id"/>
        </w:rPr>
        <w:t>self eestem</w:t>
      </w:r>
      <w:r w:rsidR="00CD6071">
        <w:rPr>
          <w:rFonts w:ascii="Times New Roman" w:eastAsia="Times New Roman" w:hAnsi="Times New Roman" w:cs="Times New Roman"/>
          <w:i/>
          <w:iCs/>
          <w:sz w:val="24"/>
          <w:szCs w:val="24"/>
          <w:lang w:eastAsia="id"/>
        </w:rPr>
        <w:t xml:space="preserve">nya </w:t>
      </w:r>
      <w:r w:rsidR="00A963E5">
        <w:rPr>
          <w:rFonts w:ascii="Times New Roman" w:eastAsia="Times New Roman" w:hAnsi="Times New Roman" w:cs="Times New Roman"/>
          <w:iCs/>
          <w:sz w:val="24"/>
          <w:szCs w:val="24"/>
          <w:lang w:eastAsia="id"/>
        </w:rPr>
        <w:t>di Yayasan Anugerah Insan Residivist</w:t>
      </w:r>
    </w:p>
    <w:p w:rsidR="003E3538" w:rsidRDefault="007D7660" w:rsidP="0005116A">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1:</w:t>
      </w:r>
      <w:r w:rsidR="0005116A">
        <w:rPr>
          <w:rFonts w:ascii="Times New Roman" w:hAnsi="Times New Roman" w:cs="Times New Roman"/>
          <w:sz w:val="24"/>
          <w:szCs w:val="24"/>
          <w:vertAlign w:val="subscript"/>
        </w:rPr>
        <w:t xml:space="preserve"> </w:t>
      </w:r>
      <w:r>
        <w:rPr>
          <w:rFonts w:ascii="Times New Roman" w:hAnsi="Times New Roman" w:cs="Times New Roman"/>
          <w:sz w:val="24"/>
          <w:szCs w:val="24"/>
        </w:rPr>
        <w:t>Terdapat hubungan antara</w:t>
      </w:r>
      <w:r w:rsidR="00A963E5">
        <w:rPr>
          <w:rFonts w:ascii="Times New Roman" w:hAnsi="Times New Roman" w:cs="Times New Roman"/>
          <w:sz w:val="24"/>
          <w:szCs w:val="24"/>
        </w:rPr>
        <w:t xml:space="preserve"> persepsi ex residivis tentang pelatihan pembinaan karakter </w:t>
      </w:r>
      <w:r w:rsidR="00A963E5">
        <w:rPr>
          <w:rFonts w:ascii="Times New Roman" w:eastAsia="Times New Roman" w:hAnsi="Times New Roman" w:cs="Times New Roman"/>
          <w:sz w:val="24"/>
          <w:szCs w:val="24"/>
          <w:lang w:eastAsia="id"/>
        </w:rPr>
        <w:t xml:space="preserve">dengan </w:t>
      </w:r>
      <w:r w:rsidR="00CD6071">
        <w:rPr>
          <w:rFonts w:ascii="Times New Roman" w:eastAsia="Times New Roman" w:hAnsi="Times New Roman" w:cs="Times New Roman"/>
          <w:i/>
          <w:iCs/>
          <w:sz w:val="24"/>
          <w:szCs w:val="24"/>
          <w:lang w:eastAsia="id"/>
        </w:rPr>
        <w:t>self eestemnya</w:t>
      </w:r>
      <w:r w:rsidR="00A963E5">
        <w:rPr>
          <w:rFonts w:ascii="Times New Roman" w:eastAsia="Times New Roman" w:hAnsi="Times New Roman" w:cs="Times New Roman"/>
          <w:i/>
          <w:iCs/>
          <w:sz w:val="24"/>
          <w:szCs w:val="24"/>
          <w:lang w:eastAsia="id"/>
        </w:rPr>
        <w:t xml:space="preserve"> </w:t>
      </w:r>
      <w:r w:rsidR="00A963E5">
        <w:rPr>
          <w:rFonts w:ascii="Times New Roman" w:eastAsia="Times New Roman" w:hAnsi="Times New Roman" w:cs="Times New Roman"/>
          <w:iCs/>
          <w:sz w:val="24"/>
          <w:szCs w:val="24"/>
          <w:lang w:eastAsia="id"/>
        </w:rPr>
        <w:t>di Yayasan Anugerah Insan Residivist</w:t>
      </w:r>
      <w:r>
        <w:rPr>
          <w:rFonts w:ascii="Times New Roman" w:hAnsi="Times New Roman" w:cs="Times New Roman"/>
          <w:sz w:val="24"/>
          <w:szCs w:val="24"/>
        </w:rPr>
        <w:t>. Semakin tinggi</w:t>
      </w:r>
      <w:r w:rsidR="003E3538">
        <w:rPr>
          <w:rFonts w:ascii="Times New Roman" w:hAnsi="Times New Roman" w:cs="Times New Roman"/>
          <w:sz w:val="24"/>
          <w:szCs w:val="24"/>
        </w:rPr>
        <w:t xml:space="preserve"> persepsi ex residivis tentang pelatihan pembinaan karakter</w:t>
      </w:r>
      <w:r>
        <w:rPr>
          <w:rFonts w:ascii="Times New Roman" w:hAnsi="Times New Roman" w:cs="Times New Roman"/>
          <w:sz w:val="24"/>
          <w:szCs w:val="24"/>
        </w:rPr>
        <w:t>, maka semakin baik</w:t>
      </w:r>
      <w:r w:rsidR="003E3538">
        <w:rPr>
          <w:rFonts w:ascii="Times New Roman" w:hAnsi="Times New Roman" w:cs="Times New Roman"/>
          <w:sz w:val="24"/>
          <w:szCs w:val="24"/>
        </w:rPr>
        <w:t xml:space="preserve"> pula</w:t>
      </w:r>
      <w:r>
        <w:rPr>
          <w:rFonts w:ascii="Times New Roman" w:hAnsi="Times New Roman" w:cs="Times New Roman"/>
          <w:sz w:val="24"/>
          <w:szCs w:val="24"/>
        </w:rPr>
        <w:t xml:space="preserve"> </w:t>
      </w:r>
      <w:r>
        <w:rPr>
          <w:rFonts w:ascii="Times New Roman" w:hAnsi="Times New Roman" w:cs="Times New Roman"/>
          <w:i/>
          <w:iCs/>
          <w:sz w:val="24"/>
          <w:szCs w:val="24"/>
        </w:rPr>
        <w:t xml:space="preserve">self eestem </w:t>
      </w:r>
      <w:r w:rsidR="003E3538">
        <w:rPr>
          <w:rFonts w:ascii="Times New Roman" w:hAnsi="Times New Roman" w:cs="Times New Roman"/>
          <w:sz w:val="24"/>
          <w:szCs w:val="24"/>
        </w:rPr>
        <w:t xml:space="preserve">yang ada pada diri ex residivis </w:t>
      </w:r>
      <w:r w:rsidR="003E3538">
        <w:rPr>
          <w:rFonts w:ascii="Times New Roman" w:eastAsia="Times New Roman" w:hAnsi="Times New Roman" w:cs="Times New Roman"/>
          <w:iCs/>
          <w:sz w:val="24"/>
          <w:szCs w:val="24"/>
          <w:lang w:eastAsia="id"/>
        </w:rPr>
        <w:t>di Yayasan Anugerah Insan Residivist</w:t>
      </w:r>
    </w:p>
    <w:p w:rsidR="00D50AC2" w:rsidRPr="000930FF" w:rsidRDefault="007D7660" w:rsidP="000930FF">
      <w:pPr>
        <w:pStyle w:val="ListParagraph"/>
        <w:numPr>
          <w:ilvl w:val="0"/>
          <w:numId w:val="6"/>
        </w:numPr>
        <w:spacing w:after="0" w:line="480" w:lineRule="auto"/>
        <w:ind w:left="709" w:hanging="709"/>
        <w:jc w:val="both"/>
        <w:rPr>
          <w:rFonts w:ascii="Times New Roman" w:hAnsi="Times New Roman" w:cs="Times New Roman"/>
          <w:b/>
          <w:sz w:val="24"/>
          <w:szCs w:val="24"/>
          <w:lang w:val="id-ID"/>
        </w:rPr>
      </w:pPr>
      <w:r w:rsidRPr="000930FF">
        <w:rPr>
          <w:rFonts w:ascii="Times New Roman" w:hAnsi="Times New Roman" w:cs="Times New Roman"/>
          <w:b/>
          <w:sz w:val="24"/>
          <w:szCs w:val="24"/>
          <w:lang w:val="id-ID"/>
        </w:rPr>
        <w:t>Sub Hipotesis</w:t>
      </w:r>
    </w:p>
    <w:p w:rsidR="00D50AC2" w:rsidRPr="00DF0988" w:rsidRDefault="007D7660" w:rsidP="005B6B42">
      <w:p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r w:rsidR="005B6B42">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terdapat hubungan </w:t>
      </w:r>
      <w:r>
        <w:rPr>
          <w:rFonts w:ascii="Times New Roman" w:hAnsi="Times New Roman" w:cs="Times New Roman"/>
          <w:sz w:val="24"/>
          <w:szCs w:val="24"/>
        </w:rPr>
        <w:t>antara</w:t>
      </w:r>
      <w:r w:rsidR="002A1655">
        <w:rPr>
          <w:rFonts w:ascii="Times New Roman" w:hAnsi="Times New Roman" w:cs="Times New Roman"/>
          <w:sz w:val="24"/>
          <w:szCs w:val="24"/>
        </w:rPr>
        <w:t xml:space="preserve"> </w:t>
      </w:r>
      <w:r w:rsidR="00DF0988">
        <w:rPr>
          <w:rFonts w:ascii="Times New Roman" w:hAnsi="Times New Roman" w:cs="Times New Roman"/>
          <w:sz w:val="24"/>
          <w:szCs w:val="24"/>
        </w:rPr>
        <w:t xml:space="preserve">persepsi ex residivis tentang pelatihan pembinaan karakter </w:t>
      </w:r>
      <w:r w:rsidR="002A1655">
        <w:rPr>
          <w:rFonts w:ascii="Times New Roman" w:hAnsi="Times New Roman" w:cs="Times New Roman"/>
          <w:sz w:val="24"/>
          <w:szCs w:val="24"/>
        </w:rPr>
        <w:t xml:space="preserve">dengan </w:t>
      </w:r>
      <w:r w:rsidR="00DF0988">
        <w:rPr>
          <w:rFonts w:ascii="Times New Roman" w:hAnsi="Times New Roman" w:cs="Times New Roman"/>
          <w:sz w:val="24"/>
          <w:szCs w:val="24"/>
        </w:rPr>
        <w:t>kepercayaan diri terhadap kemampuan berpikir.</w:t>
      </w:r>
    </w:p>
    <w:p w:rsidR="00D50AC2" w:rsidRDefault="007D7660" w:rsidP="005B6B42">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r w:rsidR="005B6B42">
        <w:rPr>
          <w:rFonts w:ascii="Times New Roman" w:hAnsi="Times New Roman" w:cs="Times New Roman"/>
          <w:sz w:val="24"/>
          <w:szCs w:val="24"/>
        </w:rPr>
        <w:t xml:space="preserve"> </w:t>
      </w:r>
      <w:r>
        <w:rPr>
          <w:rFonts w:ascii="Times New Roman" w:hAnsi="Times New Roman" w:cs="Times New Roman"/>
          <w:sz w:val="24"/>
          <w:szCs w:val="24"/>
          <w:lang w:val="id-ID"/>
        </w:rPr>
        <w:t>Terdapat hubungan</w:t>
      </w:r>
      <w:r w:rsidR="00DF0988" w:rsidRPr="00DF0988">
        <w:rPr>
          <w:rFonts w:ascii="Times New Roman" w:hAnsi="Times New Roman" w:cs="Times New Roman"/>
          <w:sz w:val="24"/>
          <w:szCs w:val="24"/>
        </w:rPr>
        <w:t xml:space="preserve"> </w:t>
      </w:r>
      <w:r w:rsidR="00DF0988">
        <w:rPr>
          <w:rFonts w:ascii="Times New Roman" w:hAnsi="Times New Roman" w:cs="Times New Roman"/>
          <w:sz w:val="24"/>
          <w:szCs w:val="24"/>
        </w:rPr>
        <w:t>antara persepsi ex residivis tentang pelatihan pembinaan karakter dengan</w:t>
      </w:r>
      <w:r w:rsidR="00DF0988" w:rsidRPr="00DF0988">
        <w:rPr>
          <w:rFonts w:ascii="Times New Roman" w:hAnsi="Times New Roman" w:cs="Times New Roman"/>
          <w:sz w:val="24"/>
          <w:szCs w:val="24"/>
        </w:rPr>
        <w:t xml:space="preserve"> </w:t>
      </w:r>
      <w:r w:rsidR="00DF0988">
        <w:rPr>
          <w:rFonts w:ascii="Times New Roman" w:hAnsi="Times New Roman" w:cs="Times New Roman"/>
          <w:sz w:val="24"/>
          <w:szCs w:val="24"/>
        </w:rPr>
        <w:t>kepercayaan diri terhadap kemampuan berpikir</w:t>
      </w:r>
      <w:r>
        <w:rPr>
          <w:rFonts w:ascii="Times New Roman" w:hAnsi="Times New Roman" w:cs="Times New Roman"/>
          <w:sz w:val="24"/>
          <w:szCs w:val="24"/>
        </w:rPr>
        <w:t xml:space="preserve">. </w:t>
      </w:r>
      <w:r>
        <w:rPr>
          <w:rFonts w:ascii="Times New Roman" w:hAnsi="Times New Roman" w:cs="Times New Roman"/>
          <w:sz w:val="24"/>
          <w:szCs w:val="24"/>
          <w:lang w:val="id-ID"/>
        </w:rPr>
        <w:t>Semakin tinggi</w:t>
      </w:r>
      <w:r w:rsidR="00DF0988">
        <w:rPr>
          <w:rFonts w:ascii="Times New Roman" w:hAnsi="Times New Roman" w:cs="Times New Roman"/>
          <w:sz w:val="24"/>
          <w:szCs w:val="24"/>
        </w:rPr>
        <w:t xml:space="preserve"> persepsi ex residivis tentang pelatihan pembinaan karakter</w:t>
      </w:r>
      <w:r>
        <w:rPr>
          <w:rFonts w:ascii="Times New Roman" w:hAnsi="Times New Roman" w:cs="Times New Roman"/>
          <w:sz w:val="24"/>
          <w:szCs w:val="24"/>
          <w:lang w:val="id-ID"/>
        </w:rPr>
        <w:t xml:space="preserve">, maka semakin </w:t>
      </w:r>
      <w:r>
        <w:rPr>
          <w:rFonts w:ascii="Times New Roman" w:hAnsi="Times New Roman" w:cs="Times New Roman"/>
          <w:sz w:val="24"/>
          <w:szCs w:val="24"/>
        </w:rPr>
        <w:t>baik</w:t>
      </w:r>
      <w:r w:rsidR="00DF0988">
        <w:rPr>
          <w:rFonts w:ascii="Times New Roman" w:hAnsi="Times New Roman" w:cs="Times New Roman"/>
          <w:sz w:val="24"/>
          <w:szCs w:val="24"/>
        </w:rPr>
        <w:t xml:space="preserve"> kepercayaan diri terhadap kemampuan berpikir.</w:t>
      </w:r>
    </w:p>
    <w:p w:rsidR="00D50AC2" w:rsidRDefault="007D7660" w:rsidP="005B6B42">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r w:rsidR="005B6B42">
        <w:rPr>
          <w:rFonts w:ascii="Times New Roman" w:hAnsi="Times New Roman" w:cs="Times New Roman"/>
          <w:sz w:val="24"/>
          <w:szCs w:val="24"/>
        </w:rPr>
        <w:t xml:space="preserve"> </w:t>
      </w:r>
      <w:r>
        <w:rPr>
          <w:rFonts w:ascii="Times New Roman" w:hAnsi="Times New Roman" w:cs="Times New Roman"/>
          <w:sz w:val="24"/>
          <w:szCs w:val="24"/>
          <w:lang w:val="id-ID"/>
        </w:rPr>
        <w:t>Tidak terdapat hubungan</w:t>
      </w:r>
      <w:r>
        <w:rPr>
          <w:rFonts w:ascii="Times New Roman" w:hAnsi="Times New Roman" w:cs="Times New Roman"/>
          <w:sz w:val="24"/>
          <w:szCs w:val="24"/>
        </w:rPr>
        <w:t xml:space="preserve"> antara</w:t>
      </w:r>
      <w:r>
        <w:rPr>
          <w:rFonts w:ascii="Times New Roman" w:hAnsi="Times New Roman" w:cs="Times New Roman"/>
          <w:sz w:val="24"/>
          <w:szCs w:val="24"/>
          <w:lang w:val="id-ID"/>
        </w:rPr>
        <w:t xml:space="preserve"> </w:t>
      </w:r>
      <w:r w:rsidR="00DF0988">
        <w:rPr>
          <w:rFonts w:ascii="Times New Roman" w:hAnsi="Times New Roman" w:cs="Times New Roman"/>
          <w:sz w:val="24"/>
          <w:szCs w:val="24"/>
        </w:rPr>
        <w:t xml:space="preserve">persepsi ex residivis tentang pelatihan pembinaan karakter </w:t>
      </w:r>
      <w:r w:rsidR="002A1655">
        <w:rPr>
          <w:rFonts w:ascii="Times New Roman" w:hAnsi="Times New Roman" w:cs="Times New Roman"/>
          <w:sz w:val="24"/>
          <w:szCs w:val="24"/>
        </w:rPr>
        <w:t>dengan</w:t>
      </w:r>
      <w:r w:rsidR="00DF0988">
        <w:rPr>
          <w:rFonts w:ascii="Times New Roman" w:hAnsi="Times New Roman" w:cs="Times New Roman"/>
          <w:sz w:val="24"/>
          <w:szCs w:val="24"/>
        </w:rPr>
        <w:t xml:space="preserve"> kepercayaan diri dalam mengatasi permasalahan hidup</w:t>
      </w:r>
      <w:r>
        <w:rPr>
          <w:rFonts w:ascii="Times New Roman" w:hAnsi="Times New Roman" w:cs="Times New Roman"/>
          <w:sz w:val="24"/>
          <w:szCs w:val="24"/>
        </w:rPr>
        <w:t>.</w:t>
      </w:r>
    </w:p>
    <w:p w:rsidR="00D50AC2" w:rsidRDefault="007D7660" w:rsidP="005B6B42">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r w:rsidR="005B6B42">
        <w:rPr>
          <w:rFonts w:ascii="Times New Roman" w:hAnsi="Times New Roman" w:cs="Times New Roman"/>
          <w:sz w:val="24"/>
          <w:szCs w:val="24"/>
        </w:rPr>
        <w:t xml:space="preserve"> </w:t>
      </w:r>
      <w:r>
        <w:rPr>
          <w:rFonts w:ascii="Times New Roman" w:hAnsi="Times New Roman" w:cs="Times New Roman"/>
          <w:sz w:val="24"/>
          <w:szCs w:val="24"/>
          <w:lang w:val="id-ID"/>
        </w:rPr>
        <w:t xml:space="preserve">Terdapat hubungan </w:t>
      </w:r>
      <w:r w:rsidR="00DF0988">
        <w:rPr>
          <w:rFonts w:ascii="Times New Roman" w:hAnsi="Times New Roman" w:cs="Times New Roman"/>
          <w:sz w:val="24"/>
          <w:szCs w:val="24"/>
        </w:rPr>
        <w:t>antara</w:t>
      </w:r>
      <w:r w:rsidR="00DF0988">
        <w:rPr>
          <w:rFonts w:ascii="Times New Roman" w:hAnsi="Times New Roman" w:cs="Times New Roman"/>
          <w:sz w:val="24"/>
          <w:szCs w:val="24"/>
          <w:lang w:val="id-ID"/>
        </w:rPr>
        <w:t xml:space="preserve"> </w:t>
      </w:r>
      <w:r w:rsidR="00DF0988">
        <w:rPr>
          <w:rFonts w:ascii="Times New Roman" w:hAnsi="Times New Roman" w:cs="Times New Roman"/>
          <w:sz w:val="24"/>
          <w:szCs w:val="24"/>
        </w:rPr>
        <w:t xml:space="preserve">persepsi ex residivis tentang pelatihan pembinaan karakter dengan kepercayaan diri dalam mengatasi permasalahan hidup. </w:t>
      </w:r>
      <w:r w:rsidR="002A1655">
        <w:rPr>
          <w:rFonts w:ascii="Times New Roman" w:hAnsi="Times New Roman" w:cs="Times New Roman"/>
          <w:sz w:val="24"/>
          <w:szCs w:val="24"/>
          <w:lang w:val="id-ID"/>
        </w:rPr>
        <w:t>Semakin tinggi</w:t>
      </w:r>
      <w:r w:rsidR="00DF0988">
        <w:rPr>
          <w:rFonts w:ascii="Times New Roman" w:hAnsi="Times New Roman" w:cs="Times New Roman"/>
          <w:sz w:val="24"/>
          <w:szCs w:val="24"/>
        </w:rPr>
        <w:t xml:space="preserve"> persepsi ex residivis tentang pelatihan pembinaan karakter</w:t>
      </w:r>
      <w:r w:rsidR="002A1655">
        <w:rPr>
          <w:rFonts w:ascii="Times New Roman" w:hAnsi="Times New Roman" w:cs="Times New Roman"/>
          <w:sz w:val="24"/>
          <w:szCs w:val="24"/>
          <w:lang w:val="id-ID"/>
        </w:rPr>
        <w:t xml:space="preserve">, maka semakin </w:t>
      </w:r>
      <w:r w:rsidR="002A1655">
        <w:rPr>
          <w:rFonts w:ascii="Times New Roman" w:hAnsi="Times New Roman" w:cs="Times New Roman"/>
          <w:sz w:val="24"/>
          <w:szCs w:val="24"/>
        </w:rPr>
        <w:t>baik</w:t>
      </w:r>
      <w:r w:rsidR="002A1655">
        <w:rPr>
          <w:rFonts w:ascii="Times New Roman" w:hAnsi="Times New Roman" w:cs="Times New Roman"/>
          <w:sz w:val="24"/>
          <w:szCs w:val="24"/>
          <w:lang w:val="id-ID"/>
        </w:rPr>
        <w:t xml:space="preserve"> </w:t>
      </w:r>
      <w:r w:rsidR="00DF0988">
        <w:rPr>
          <w:rFonts w:ascii="Times New Roman" w:hAnsi="Times New Roman" w:cs="Times New Roman"/>
          <w:sz w:val="24"/>
          <w:szCs w:val="24"/>
        </w:rPr>
        <w:t>kepercayaan diri dalam mengatasi permasalahan hidup.</w:t>
      </w:r>
    </w:p>
    <w:p w:rsidR="00D50AC2" w:rsidRDefault="007D7660" w:rsidP="005B6B42">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sidR="002A1655">
        <w:rPr>
          <w:rFonts w:ascii="Times New Roman" w:hAnsi="Times New Roman" w:cs="Times New Roman"/>
          <w:sz w:val="24"/>
          <w:szCs w:val="24"/>
          <w:lang w:val="id-ID"/>
        </w:rPr>
        <w:t>:</w:t>
      </w:r>
      <w:r w:rsidR="005B6B42">
        <w:rPr>
          <w:rFonts w:ascii="Times New Roman" w:hAnsi="Times New Roman" w:cs="Times New Roman"/>
          <w:sz w:val="24"/>
          <w:szCs w:val="24"/>
        </w:rPr>
        <w:t xml:space="preserve"> </w:t>
      </w:r>
      <w:r w:rsidR="002A1655">
        <w:rPr>
          <w:rFonts w:ascii="Times New Roman" w:hAnsi="Times New Roman" w:cs="Times New Roman"/>
          <w:sz w:val="24"/>
          <w:szCs w:val="24"/>
          <w:lang w:val="id-ID"/>
        </w:rPr>
        <w:t xml:space="preserve">Tidak terdapat hubungan </w:t>
      </w:r>
      <w:r w:rsidR="00DF0988">
        <w:rPr>
          <w:rFonts w:ascii="Times New Roman" w:hAnsi="Times New Roman" w:cs="Times New Roman"/>
          <w:sz w:val="24"/>
          <w:szCs w:val="24"/>
        </w:rPr>
        <w:t>antara</w:t>
      </w:r>
      <w:r w:rsidR="00DF0988">
        <w:rPr>
          <w:rFonts w:ascii="Times New Roman" w:hAnsi="Times New Roman" w:cs="Times New Roman"/>
          <w:sz w:val="24"/>
          <w:szCs w:val="24"/>
          <w:lang w:val="id-ID"/>
        </w:rPr>
        <w:t xml:space="preserve"> </w:t>
      </w:r>
      <w:r w:rsidR="00DF0988">
        <w:rPr>
          <w:rFonts w:ascii="Times New Roman" w:hAnsi="Times New Roman" w:cs="Times New Roman"/>
          <w:sz w:val="24"/>
          <w:szCs w:val="24"/>
        </w:rPr>
        <w:t xml:space="preserve">persepsi ex residivis tentang pelatihan pembinaan karakter </w:t>
      </w:r>
      <w:r w:rsidR="002A1655">
        <w:rPr>
          <w:rFonts w:ascii="Times New Roman" w:hAnsi="Times New Roman" w:cs="Times New Roman"/>
          <w:sz w:val="24"/>
          <w:szCs w:val="24"/>
        </w:rPr>
        <w:t>dengan</w:t>
      </w:r>
      <w:r w:rsidR="00DF0988">
        <w:rPr>
          <w:rFonts w:ascii="Times New Roman" w:hAnsi="Times New Roman" w:cs="Times New Roman"/>
          <w:sz w:val="24"/>
          <w:szCs w:val="24"/>
        </w:rPr>
        <w:t xml:space="preserve"> kepercayaan diri untuk berhasil dan bahagia</w:t>
      </w:r>
      <w:r w:rsidR="002A1655">
        <w:rPr>
          <w:rFonts w:ascii="Times New Roman" w:hAnsi="Times New Roman" w:cs="Times New Roman"/>
          <w:sz w:val="24"/>
          <w:szCs w:val="24"/>
        </w:rPr>
        <w:t>.</w:t>
      </w:r>
    </w:p>
    <w:p w:rsidR="00477C8B" w:rsidRDefault="007D7660" w:rsidP="005B6B42">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lastRenderedPageBreak/>
        <w:t>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r w:rsidR="002A1655" w:rsidRPr="002A1655">
        <w:rPr>
          <w:rFonts w:ascii="Times New Roman" w:hAnsi="Times New Roman" w:cs="Times New Roman"/>
          <w:sz w:val="24"/>
          <w:szCs w:val="24"/>
          <w:lang w:val="id-ID"/>
        </w:rPr>
        <w:t xml:space="preserve"> </w:t>
      </w:r>
      <w:r w:rsidR="002A1655">
        <w:rPr>
          <w:rFonts w:ascii="Times New Roman" w:hAnsi="Times New Roman" w:cs="Times New Roman"/>
          <w:sz w:val="24"/>
          <w:szCs w:val="24"/>
          <w:lang w:val="id-ID"/>
        </w:rPr>
        <w:t>Terdapat hubungan antara</w:t>
      </w:r>
      <w:r w:rsidR="002A1655">
        <w:rPr>
          <w:rFonts w:ascii="Times New Roman" w:hAnsi="Times New Roman" w:cs="Times New Roman"/>
          <w:sz w:val="24"/>
          <w:szCs w:val="24"/>
        </w:rPr>
        <w:t xml:space="preserve"> </w:t>
      </w:r>
      <w:r w:rsidR="00DF0988">
        <w:rPr>
          <w:rFonts w:ascii="Times New Roman" w:hAnsi="Times New Roman" w:cs="Times New Roman"/>
          <w:sz w:val="24"/>
          <w:szCs w:val="24"/>
        </w:rPr>
        <w:t xml:space="preserve">persepsi ex residivis tentang pelatihan pembinaan karakter </w:t>
      </w:r>
      <w:r w:rsidR="002A1655">
        <w:rPr>
          <w:rFonts w:ascii="Times New Roman" w:hAnsi="Times New Roman" w:cs="Times New Roman"/>
          <w:sz w:val="24"/>
          <w:szCs w:val="24"/>
        </w:rPr>
        <w:t>dengan</w:t>
      </w:r>
      <w:r w:rsidR="00DF0988">
        <w:rPr>
          <w:rFonts w:ascii="Times New Roman" w:hAnsi="Times New Roman" w:cs="Times New Roman"/>
          <w:sz w:val="24"/>
          <w:szCs w:val="24"/>
        </w:rPr>
        <w:t xml:space="preserve"> kepercayaan diri untuk berhasil dan bahagia</w:t>
      </w:r>
      <w:r w:rsidR="002A1655">
        <w:rPr>
          <w:rFonts w:ascii="Times New Roman" w:hAnsi="Times New Roman" w:cs="Times New Roman"/>
          <w:sz w:val="24"/>
          <w:szCs w:val="24"/>
        </w:rPr>
        <w:t xml:space="preserve">. </w:t>
      </w:r>
      <w:r w:rsidR="002A1655">
        <w:rPr>
          <w:rFonts w:ascii="Times New Roman" w:hAnsi="Times New Roman" w:cs="Times New Roman"/>
          <w:sz w:val="24"/>
          <w:szCs w:val="24"/>
          <w:lang w:val="id-ID"/>
        </w:rPr>
        <w:t>Semakin tinggi</w:t>
      </w:r>
      <w:r w:rsidR="00DF0988" w:rsidRPr="00DF0988">
        <w:rPr>
          <w:rFonts w:ascii="Times New Roman" w:hAnsi="Times New Roman" w:cs="Times New Roman"/>
          <w:sz w:val="24"/>
          <w:szCs w:val="24"/>
        </w:rPr>
        <w:t xml:space="preserve"> </w:t>
      </w:r>
      <w:r w:rsidR="00DF0988">
        <w:rPr>
          <w:rFonts w:ascii="Times New Roman" w:hAnsi="Times New Roman" w:cs="Times New Roman"/>
          <w:sz w:val="24"/>
          <w:szCs w:val="24"/>
        </w:rPr>
        <w:t>persepsi ex residivis tentang pelatihan pembinaan karakter</w:t>
      </w:r>
      <w:r w:rsidR="002A1655">
        <w:rPr>
          <w:rFonts w:ascii="Times New Roman" w:hAnsi="Times New Roman" w:cs="Times New Roman"/>
          <w:sz w:val="24"/>
          <w:szCs w:val="24"/>
          <w:lang w:val="id-ID"/>
        </w:rPr>
        <w:t xml:space="preserve">, maka semakin </w:t>
      </w:r>
      <w:r w:rsidR="002A1655">
        <w:rPr>
          <w:rFonts w:ascii="Times New Roman" w:hAnsi="Times New Roman" w:cs="Times New Roman"/>
          <w:sz w:val="24"/>
          <w:szCs w:val="24"/>
        </w:rPr>
        <w:t>baik</w:t>
      </w:r>
      <w:r w:rsidR="002A1655">
        <w:rPr>
          <w:rFonts w:ascii="Times New Roman" w:hAnsi="Times New Roman" w:cs="Times New Roman"/>
          <w:sz w:val="24"/>
          <w:szCs w:val="24"/>
          <w:lang w:val="id-ID"/>
        </w:rPr>
        <w:t xml:space="preserve"> </w:t>
      </w:r>
      <w:r w:rsidR="00DF0988">
        <w:rPr>
          <w:rFonts w:ascii="Times New Roman" w:hAnsi="Times New Roman" w:cs="Times New Roman"/>
          <w:sz w:val="24"/>
          <w:szCs w:val="24"/>
        </w:rPr>
        <w:t>kepercayaan diri untuk berhasil dan bahagia.</w:t>
      </w:r>
    </w:p>
    <w:p w:rsidR="00D50AC2" w:rsidRDefault="007D7660" w:rsidP="00AB0BB7">
      <w:pPr>
        <w:pStyle w:val="ListParagraph1"/>
        <w:numPr>
          <w:ilvl w:val="0"/>
          <w:numId w:val="28"/>
        </w:numPr>
        <w:tabs>
          <w:tab w:val="left" w:pos="567"/>
          <w:tab w:val="left" w:pos="709"/>
        </w:tabs>
        <w:spacing w:after="0" w:line="480" w:lineRule="auto"/>
        <w:ind w:hanging="1291"/>
        <w:jc w:val="both"/>
        <w:rPr>
          <w:rFonts w:ascii="Times New Roman" w:eastAsia="Times New Roman" w:hAnsi="Times New Roman" w:cs="Times New Roman"/>
          <w:b/>
          <w:sz w:val="24"/>
          <w:szCs w:val="24"/>
          <w:lang w:val="id" w:eastAsia="id"/>
        </w:rPr>
      </w:pPr>
      <w:r>
        <w:rPr>
          <w:rFonts w:ascii="Times New Roman" w:eastAsia="Times New Roman" w:hAnsi="Times New Roman" w:cs="Times New Roman"/>
          <w:b/>
          <w:sz w:val="24"/>
          <w:szCs w:val="24"/>
          <w:lang w:val="id" w:eastAsia="id"/>
        </w:rPr>
        <w:t>Definisi Operasional</w:t>
      </w:r>
    </w:p>
    <w:p w:rsidR="00D50AC2" w:rsidRDefault="007D7660">
      <w:pPr>
        <w:pStyle w:val="ListParagraph1"/>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Pr>
          <w:rFonts w:ascii="Times New Roman" w:eastAsia="Times New Roman" w:hAnsi="Times New Roman" w:cs="Times New Roman"/>
          <w:sz w:val="24"/>
          <w:szCs w:val="24"/>
          <w:lang w:val="id" w:eastAsia="id"/>
        </w:rPr>
        <w:tab/>
        <w:t>Untuk mempermudah penelitian, maka penulis mengemukakan definisi operasional sebagai berikut:</w:t>
      </w:r>
    </w:p>
    <w:p w:rsidR="003E3538" w:rsidRPr="003E3538" w:rsidRDefault="003E3538" w:rsidP="003E3538">
      <w:pPr>
        <w:pStyle w:val="ListParagraph"/>
        <w:numPr>
          <w:ilvl w:val="0"/>
          <w:numId w:val="7"/>
        </w:numPr>
        <w:tabs>
          <w:tab w:val="left" w:pos="567"/>
        </w:tabs>
        <w:spacing w:after="0" w:line="480" w:lineRule="auto"/>
        <w:jc w:val="both"/>
        <w:rPr>
          <w:rFonts w:ascii="Times New Roman" w:eastAsia="Times New Roman" w:hAnsi="Times New Roman" w:cs="Times New Roman"/>
          <w:sz w:val="24"/>
          <w:szCs w:val="24"/>
          <w:lang w:val="id" w:eastAsia="id"/>
        </w:rPr>
      </w:pPr>
      <w:r w:rsidRPr="00CA576C">
        <w:rPr>
          <w:rFonts w:ascii="Times New Roman" w:eastAsia="Times New Roman" w:hAnsi="Times New Roman" w:cs="Times New Roman"/>
          <w:sz w:val="24"/>
          <w:szCs w:val="24"/>
          <w:lang w:val="id" w:eastAsia="id"/>
        </w:rPr>
        <w:t>Persepsi adalah pengalaman tentang objek, peristiwa atau hubungan - hubungan yang diperoleh dengan menyimpulkan informasi dan menafsirkan pesan.</w:t>
      </w:r>
    </w:p>
    <w:p w:rsidR="001A7ADF" w:rsidRPr="002B797C" w:rsidRDefault="00827AC8" w:rsidP="002B797C">
      <w:pPr>
        <w:pStyle w:val="ListParagraph1"/>
        <w:numPr>
          <w:ilvl w:val="0"/>
          <w:numId w:val="7"/>
        </w:numPr>
        <w:tabs>
          <w:tab w:val="left" w:pos="567"/>
        </w:tabs>
        <w:spacing w:after="0" w:line="480" w:lineRule="auto"/>
        <w:jc w:val="both"/>
        <w:rPr>
          <w:rFonts w:ascii="Times New Roman" w:eastAsia="Times New Roman" w:hAnsi="Times New Roman" w:cs="Times New Roman"/>
          <w:sz w:val="24"/>
          <w:szCs w:val="24"/>
          <w:lang w:val="id" w:eastAsia="id"/>
        </w:rPr>
      </w:pPr>
      <w:r w:rsidRPr="004D3FEF">
        <w:rPr>
          <w:rFonts w:ascii="Times New Roman" w:hAnsi="Times New Roman" w:cs="Times New Roman"/>
          <w:i/>
          <w:sz w:val="24"/>
        </w:rPr>
        <w:t>Self esteem</w:t>
      </w:r>
      <w:r w:rsidRPr="004D3FEF">
        <w:rPr>
          <w:rFonts w:ascii="Times New Roman" w:hAnsi="Times New Roman" w:cs="Times New Roman"/>
          <w:sz w:val="24"/>
        </w:rPr>
        <w:t xml:space="preserve"> merupakan kepercayaan </w:t>
      </w:r>
      <w:r>
        <w:rPr>
          <w:rFonts w:ascii="Times New Roman" w:hAnsi="Times New Roman" w:cs="Times New Roman"/>
          <w:sz w:val="24"/>
        </w:rPr>
        <w:t>diri terhadap kemampuan kita</w:t>
      </w:r>
      <w:r w:rsidRPr="004D3FEF">
        <w:rPr>
          <w:rFonts w:ascii="Times New Roman" w:hAnsi="Times New Roman" w:cs="Times New Roman"/>
          <w:sz w:val="24"/>
        </w:rPr>
        <w:t xml:space="preserve"> untuk berpikir, mengatasi permasalahan dalam hidup dan </w:t>
      </w:r>
      <w:proofErr w:type="gramStart"/>
      <w:r w:rsidRPr="004D3FEF">
        <w:rPr>
          <w:rFonts w:ascii="Times New Roman" w:hAnsi="Times New Roman" w:cs="Times New Roman"/>
          <w:sz w:val="24"/>
        </w:rPr>
        <w:t>akan</w:t>
      </w:r>
      <w:proofErr w:type="gramEnd"/>
      <w:r w:rsidRPr="004D3FEF">
        <w:rPr>
          <w:rFonts w:ascii="Times New Roman" w:hAnsi="Times New Roman" w:cs="Times New Roman"/>
          <w:sz w:val="24"/>
        </w:rPr>
        <w:t xml:space="preserve"> hak untuk berhasil dan bahagia sebagai seorang manusia</w:t>
      </w:r>
      <w:r>
        <w:rPr>
          <w:rFonts w:ascii="Times New Roman" w:eastAsia="Constantia" w:hAnsi="Times New Roman" w:cs="Times New Roman"/>
          <w:sz w:val="24"/>
          <w:szCs w:val="24"/>
        </w:rPr>
        <w:t>.</w:t>
      </w:r>
    </w:p>
    <w:p w:rsidR="00D50AC2" w:rsidRDefault="007D7660">
      <w:pPr>
        <w:spacing w:after="0" w:line="24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t>Tabel 1.1</w:t>
      </w:r>
    </w:p>
    <w:p w:rsidR="00D50AC2" w:rsidRDefault="007D7660">
      <w:pPr>
        <w:spacing w:after="0" w:line="24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t>Operasional Variabel</w:t>
      </w:r>
    </w:p>
    <w:p w:rsidR="00D50AC2" w:rsidRDefault="00D50AC2">
      <w:pPr>
        <w:spacing w:after="0" w:line="240" w:lineRule="auto"/>
        <w:ind w:left="360"/>
        <w:jc w:val="center"/>
        <w:rPr>
          <w:rFonts w:ascii="Times New Roman" w:hAnsi="Times New Roman" w:cs="Times New Roman"/>
          <w:b/>
          <w:sz w:val="24"/>
          <w:szCs w:val="24"/>
          <w:lang w:val="id-ID"/>
        </w:rPr>
      </w:pPr>
    </w:p>
    <w:tbl>
      <w:tblPr>
        <w:tblStyle w:val="TableGrid3"/>
        <w:tblW w:w="8112" w:type="dxa"/>
        <w:tblInd w:w="360" w:type="dxa"/>
        <w:tblLayout w:type="fixed"/>
        <w:tblLook w:val="04A0" w:firstRow="1" w:lastRow="0" w:firstColumn="1" w:lastColumn="0" w:noHBand="0" w:noVBand="1"/>
      </w:tblPr>
      <w:tblGrid>
        <w:gridCol w:w="1922"/>
        <w:gridCol w:w="1920"/>
        <w:gridCol w:w="1994"/>
        <w:gridCol w:w="2276"/>
      </w:tblGrid>
      <w:tr w:rsidR="00D50AC2">
        <w:tc>
          <w:tcPr>
            <w:tcW w:w="1922" w:type="dxa"/>
          </w:tcPr>
          <w:p w:rsidR="00D50AC2" w:rsidRDefault="007D7660">
            <w:pPr>
              <w:spacing w:after="0" w:line="480" w:lineRule="auto"/>
              <w:jc w:val="center"/>
              <w:rPr>
                <w:rFonts w:ascii="Times New Roman" w:hAnsi="Times New Roman" w:cs="Times New Roman"/>
                <w:b/>
                <w:sz w:val="24"/>
                <w:szCs w:val="24"/>
              </w:rPr>
            </w:pPr>
            <w:r>
              <w:rPr>
                <w:rFonts w:ascii="Times New Roman" w:hAnsi="Times New Roman" w:cs="Times New Roman" w:hint="eastAsia"/>
                <w:b/>
                <w:sz w:val="24"/>
                <w:szCs w:val="24"/>
              </w:rPr>
              <w:t>Variabel</w:t>
            </w:r>
          </w:p>
        </w:tc>
        <w:tc>
          <w:tcPr>
            <w:tcW w:w="1920" w:type="dxa"/>
          </w:tcPr>
          <w:p w:rsidR="00D50AC2" w:rsidRDefault="007D7660">
            <w:pPr>
              <w:spacing w:after="0" w:line="480" w:lineRule="auto"/>
              <w:jc w:val="center"/>
              <w:rPr>
                <w:rFonts w:ascii="Times New Roman" w:hAnsi="Times New Roman" w:cs="Times New Roman"/>
                <w:b/>
                <w:sz w:val="24"/>
                <w:szCs w:val="24"/>
              </w:rPr>
            </w:pPr>
            <w:r>
              <w:rPr>
                <w:rFonts w:ascii="Times New Roman" w:hAnsi="Times New Roman" w:cs="Times New Roman" w:hint="eastAsia"/>
                <w:b/>
                <w:sz w:val="24"/>
                <w:szCs w:val="24"/>
              </w:rPr>
              <w:t>Dimensi</w:t>
            </w:r>
          </w:p>
        </w:tc>
        <w:tc>
          <w:tcPr>
            <w:tcW w:w="1994" w:type="dxa"/>
          </w:tcPr>
          <w:p w:rsidR="00D50AC2" w:rsidRDefault="007D7660">
            <w:pPr>
              <w:spacing w:after="0" w:line="480" w:lineRule="auto"/>
              <w:jc w:val="center"/>
              <w:rPr>
                <w:rFonts w:ascii="Times New Roman" w:hAnsi="Times New Roman" w:cs="Times New Roman"/>
                <w:b/>
                <w:sz w:val="24"/>
                <w:szCs w:val="24"/>
              </w:rPr>
            </w:pPr>
            <w:r>
              <w:rPr>
                <w:rFonts w:ascii="Times New Roman" w:hAnsi="Times New Roman" w:cs="Times New Roman" w:hint="eastAsia"/>
                <w:b/>
                <w:sz w:val="24"/>
                <w:szCs w:val="24"/>
              </w:rPr>
              <w:t>Indikator</w:t>
            </w:r>
          </w:p>
        </w:tc>
        <w:tc>
          <w:tcPr>
            <w:tcW w:w="2276" w:type="dxa"/>
          </w:tcPr>
          <w:p w:rsidR="00D50AC2" w:rsidRDefault="007D7660">
            <w:pPr>
              <w:spacing w:after="0" w:line="480" w:lineRule="auto"/>
              <w:jc w:val="center"/>
              <w:rPr>
                <w:rFonts w:ascii="Times New Roman" w:hAnsi="Times New Roman" w:cs="Times New Roman"/>
                <w:b/>
                <w:sz w:val="24"/>
                <w:szCs w:val="24"/>
              </w:rPr>
            </w:pPr>
            <w:r>
              <w:rPr>
                <w:rFonts w:ascii="Times New Roman" w:hAnsi="Times New Roman" w:cs="Times New Roman" w:hint="eastAsia"/>
                <w:b/>
                <w:sz w:val="24"/>
                <w:szCs w:val="24"/>
              </w:rPr>
              <w:t>Item Pertanyaan</w:t>
            </w:r>
          </w:p>
        </w:tc>
      </w:tr>
      <w:tr w:rsidR="00D50AC2">
        <w:tc>
          <w:tcPr>
            <w:tcW w:w="1922" w:type="dxa"/>
          </w:tcPr>
          <w:p w:rsidR="00D50AC2" w:rsidRDefault="007D7660">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Variabel X:</w:t>
            </w:r>
          </w:p>
          <w:p w:rsidR="00D50AC2" w:rsidRDefault="00D50AC2">
            <w:pPr>
              <w:spacing w:after="0" w:line="240" w:lineRule="auto"/>
              <w:rPr>
                <w:rFonts w:ascii="Times New Roman" w:hAnsi="Times New Roman" w:cs="Times New Roman"/>
                <w:sz w:val="24"/>
                <w:szCs w:val="24"/>
                <w:lang w:val="en-US"/>
              </w:rPr>
            </w:pPr>
          </w:p>
          <w:p w:rsidR="002D5A92" w:rsidRDefault="002D5A92">
            <w:pPr>
              <w:spacing w:after="0" w:line="240" w:lineRule="auto"/>
              <w:rPr>
                <w:rFonts w:ascii="Times New Roman" w:hAnsi="Times New Roman" w:cs="Times New Roman"/>
                <w:sz w:val="24"/>
                <w:szCs w:val="24"/>
                <w:lang w:val="en-US"/>
              </w:rPr>
            </w:pPr>
          </w:p>
          <w:p w:rsidR="002D4A95" w:rsidRDefault="002D4A95">
            <w:pPr>
              <w:spacing w:after="0" w:line="240" w:lineRule="auto"/>
              <w:rPr>
                <w:rFonts w:ascii="Times New Roman" w:hAnsi="Times New Roman" w:cs="Times New Roman"/>
                <w:sz w:val="24"/>
                <w:szCs w:val="24"/>
                <w:lang w:val="en-US"/>
              </w:rPr>
            </w:pPr>
          </w:p>
          <w:p w:rsidR="002D4A95" w:rsidRDefault="002D4A95">
            <w:pPr>
              <w:spacing w:after="0" w:line="240" w:lineRule="auto"/>
              <w:rPr>
                <w:rFonts w:ascii="Times New Roman" w:hAnsi="Times New Roman" w:cs="Times New Roman"/>
                <w:sz w:val="24"/>
                <w:szCs w:val="24"/>
                <w:lang w:val="en-US"/>
              </w:rPr>
            </w:pPr>
          </w:p>
          <w:p w:rsidR="002D5A92" w:rsidRPr="002D5A92" w:rsidRDefault="002D4A95" w:rsidP="002D4A9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Persepsi adalah pengalaman tentang objek, peristiwa atau hubungan-hubungan yang </w:t>
            </w:r>
            <w:r>
              <w:rPr>
                <w:rFonts w:ascii="Times New Roman" w:hAnsi="Times New Roman" w:cs="Times New Roman"/>
                <w:sz w:val="24"/>
                <w:szCs w:val="24"/>
                <w:lang w:val="en-US"/>
              </w:rPr>
              <w:lastRenderedPageBreak/>
              <w:t>diperoleh dengan menyimpulakan informasi dan menafsrkan pesan</w:t>
            </w:r>
          </w:p>
        </w:tc>
        <w:tc>
          <w:tcPr>
            <w:tcW w:w="1920" w:type="dxa"/>
          </w:tcPr>
          <w:p w:rsidR="002D4A95" w:rsidRPr="005A28C6" w:rsidRDefault="002D4A95" w:rsidP="002D4A95">
            <w:pPr>
              <w:jc w:val="both"/>
              <w:rPr>
                <w:rFonts w:ascii="Times New Roman" w:hAnsi="Times New Roman" w:cs="Times New Roman"/>
                <w:sz w:val="24"/>
                <w:szCs w:val="24"/>
              </w:rPr>
            </w:pPr>
            <w:r w:rsidRPr="005A28C6">
              <w:rPr>
                <w:rFonts w:ascii="Times New Roman" w:hAnsi="Times New Roman" w:cs="Times New Roman"/>
                <w:sz w:val="24"/>
                <w:szCs w:val="24"/>
              </w:rPr>
              <w:lastRenderedPageBreak/>
              <w:t>Pengalaman tentang objek</w:t>
            </w:r>
          </w:p>
          <w:p w:rsidR="00D50AC2" w:rsidRDefault="00D50AC2">
            <w:pPr>
              <w:spacing w:after="0" w:line="240" w:lineRule="auto"/>
              <w:jc w:val="both"/>
              <w:rPr>
                <w:rFonts w:ascii="Times New Roman" w:hAnsi="Times New Roman" w:cs="Times New Roman"/>
                <w:sz w:val="24"/>
                <w:szCs w:val="24"/>
              </w:rPr>
            </w:pPr>
          </w:p>
          <w:p w:rsidR="00D50AC2" w:rsidRDefault="00D50AC2">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F76988" w:rsidRDefault="00F76988">
            <w:pPr>
              <w:spacing w:after="0" w:line="240" w:lineRule="auto"/>
              <w:jc w:val="both"/>
              <w:rPr>
                <w:rFonts w:ascii="Times New Roman" w:hAnsi="Times New Roman" w:cs="Times New Roman"/>
                <w:sz w:val="24"/>
                <w:szCs w:val="24"/>
              </w:rPr>
            </w:pPr>
          </w:p>
          <w:p w:rsidR="002D4A95" w:rsidRDefault="002D4A95">
            <w:pPr>
              <w:spacing w:after="0" w:line="240" w:lineRule="auto"/>
              <w:jc w:val="both"/>
              <w:rPr>
                <w:rFonts w:ascii="Times New Roman" w:hAnsi="Times New Roman" w:cs="Times New Roman"/>
                <w:sz w:val="24"/>
                <w:szCs w:val="24"/>
              </w:rPr>
            </w:pPr>
          </w:p>
          <w:p w:rsidR="002D4A95" w:rsidRDefault="002D4A95">
            <w:pPr>
              <w:spacing w:after="0" w:line="240" w:lineRule="auto"/>
              <w:jc w:val="both"/>
              <w:rPr>
                <w:rFonts w:ascii="Times New Roman" w:hAnsi="Times New Roman" w:cs="Times New Roman"/>
                <w:sz w:val="24"/>
                <w:szCs w:val="24"/>
              </w:rPr>
            </w:pPr>
          </w:p>
          <w:p w:rsidR="002D4A95" w:rsidRDefault="002D4A95">
            <w:pPr>
              <w:spacing w:after="0" w:line="240" w:lineRule="auto"/>
              <w:jc w:val="both"/>
              <w:rPr>
                <w:rFonts w:ascii="Times New Roman" w:hAnsi="Times New Roman" w:cs="Times New Roman"/>
                <w:sz w:val="24"/>
                <w:szCs w:val="24"/>
              </w:rPr>
            </w:pPr>
          </w:p>
          <w:p w:rsidR="002D4A95" w:rsidRDefault="002D4A95">
            <w:pPr>
              <w:spacing w:after="0" w:line="240" w:lineRule="auto"/>
              <w:jc w:val="both"/>
              <w:rPr>
                <w:rFonts w:ascii="Times New Roman" w:hAnsi="Times New Roman" w:cs="Times New Roman"/>
                <w:sz w:val="24"/>
                <w:szCs w:val="24"/>
              </w:rPr>
            </w:pPr>
          </w:p>
          <w:p w:rsidR="002D4A95" w:rsidRDefault="002D4A95">
            <w:pPr>
              <w:spacing w:after="0" w:line="240" w:lineRule="auto"/>
              <w:jc w:val="both"/>
              <w:rPr>
                <w:rFonts w:ascii="Times New Roman" w:hAnsi="Times New Roman" w:cs="Times New Roman"/>
                <w:sz w:val="24"/>
                <w:szCs w:val="24"/>
              </w:rPr>
            </w:pPr>
          </w:p>
          <w:p w:rsidR="006B5352" w:rsidRPr="005A28C6" w:rsidRDefault="006B5352" w:rsidP="006B5352">
            <w:pPr>
              <w:jc w:val="both"/>
              <w:rPr>
                <w:rFonts w:ascii="Times New Roman" w:hAnsi="Times New Roman" w:cs="Times New Roman"/>
                <w:sz w:val="24"/>
                <w:szCs w:val="24"/>
              </w:rPr>
            </w:pPr>
            <w:r w:rsidRPr="005A28C6">
              <w:rPr>
                <w:rFonts w:ascii="Times New Roman" w:hAnsi="Times New Roman" w:cs="Times New Roman"/>
                <w:sz w:val="24"/>
                <w:szCs w:val="24"/>
              </w:rPr>
              <w:t>Pengalaman tentang peristiwa</w:t>
            </w:r>
          </w:p>
          <w:p w:rsidR="00D50AC2" w:rsidRDefault="00D50AC2">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B734B" w:rsidRDefault="00DB734B">
            <w:pPr>
              <w:spacing w:after="0" w:line="240" w:lineRule="auto"/>
              <w:jc w:val="both"/>
              <w:rPr>
                <w:rFonts w:ascii="Times New Roman" w:hAnsi="Times New Roman" w:cs="Times New Roman"/>
                <w:sz w:val="24"/>
                <w:szCs w:val="24"/>
              </w:rPr>
            </w:pPr>
          </w:p>
          <w:p w:rsidR="00D50AC2" w:rsidRDefault="0091201E">
            <w:pPr>
              <w:spacing w:after="0" w:line="240" w:lineRule="auto"/>
              <w:jc w:val="both"/>
              <w:rPr>
                <w:rFonts w:ascii="Times New Roman" w:hAnsi="Times New Roman" w:cs="Times New Roman"/>
                <w:sz w:val="24"/>
                <w:szCs w:val="24"/>
              </w:rPr>
            </w:pPr>
            <w:r w:rsidRPr="005A28C6">
              <w:rPr>
                <w:rFonts w:ascii="Times New Roman" w:hAnsi="Times New Roman" w:cs="Times New Roman"/>
                <w:sz w:val="24"/>
                <w:szCs w:val="24"/>
              </w:rPr>
              <w:t>Pengalaman mendapatkan informasi</w:t>
            </w:r>
          </w:p>
          <w:p w:rsidR="00D50AC2" w:rsidRDefault="00D50AC2">
            <w:pPr>
              <w:spacing w:after="0" w:line="240" w:lineRule="auto"/>
              <w:jc w:val="both"/>
              <w:rPr>
                <w:rFonts w:ascii="Times New Roman" w:hAnsi="Times New Roman" w:cs="Times New Roman"/>
                <w:sz w:val="24"/>
                <w:szCs w:val="24"/>
              </w:rPr>
            </w:pPr>
          </w:p>
        </w:tc>
        <w:tc>
          <w:tcPr>
            <w:tcW w:w="1994" w:type="dxa"/>
          </w:tcPr>
          <w:p w:rsidR="00F76988" w:rsidRPr="002D4A95" w:rsidRDefault="002D4A95" w:rsidP="00F76988">
            <w:pPr>
              <w:numPr>
                <w:ilvl w:val="0"/>
                <w:numId w:val="8"/>
              </w:numPr>
              <w:spacing w:after="0" w:line="240" w:lineRule="auto"/>
              <w:ind w:left="417" w:hanging="283"/>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Perbaikan (</w:t>
            </w:r>
            <w:r w:rsidRPr="00C910DC">
              <w:rPr>
                <w:rFonts w:ascii="Times New Roman" w:hAnsi="Times New Roman" w:cs="Times New Roman"/>
                <w:i/>
                <w:sz w:val="24"/>
                <w:szCs w:val="24"/>
                <w:lang w:val="en-US"/>
              </w:rPr>
              <w:t>Restorative</w:t>
            </w:r>
            <w:r>
              <w:rPr>
                <w:rFonts w:ascii="Times New Roman" w:hAnsi="Times New Roman" w:cs="Times New Roman"/>
                <w:sz w:val="24"/>
                <w:szCs w:val="24"/>
                <w:lang w:val="en-US"/>
              </w:rPr>
              <w:t>)</w:t>
            </w: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D50E1C" w:rsidRDefault="00D50E1C" w:rsidP="00F76988">
            <w:pPr>
              <w:spacing w:after="0" w:line="240" w:lineRule="auto"/>
              <w:rPr>
                <w:rFonts w:ascii="Times New Roman" w:hAnsi="Times New Roman" w:cs="Times New Roman"/>
                <w:sz w:val="24"/>
                <w:szCs w:val="24"/>
                <w:lang w:val="en-US"/>
              </w:rPr>
            </w:pPr>
          </w:p>
          <w:p w:rsidR="002D4A95" w:rsidRDefault="002D4A95" w:rsidP="00F76988">
            <w:pPr>
              <w:spacing w:after="0" w:line="240" w:lineRule="auto"/>
              <w:rPr>
                <w:rFonts w:ascii="Times New Roman" w:hAnsi="Times New Roman" w:cs="Times New Roman"/>
                <w:sz w:val="24"/>
                <w:szCs w:val="24"/>
                <w:lang w:val="en-US"/>
              </w:rPr>
            </w:pPr>
          </w:p>
          <w:p w:rsidR="002D4A95" w:rsidRPr="005A28C6" w:rsidRDefault="002D4A95" w:rsidP="002D4A95">
            <w:pPr>
              <w:numPr>
                <w:ilvl w:val="0"/>
                <w:numId w:val="8"/>
              </w:numPr>
              <w:spacing w:after="0" w:line="240" w:lineRule="auto"/>
              <w:ind w:left="417" w:hanging="283"/>
              <w:contextualSpacing/>
              <w:jc w:val="both"/>
              <w:rPr>
                <w:rFonts w:ascii="Times New Roman" w:hAnsi="Times New Roman" w:cs="Times New Roman"/>
                <w:sz w:val="24"/>
                <w:szCs w:val="24"/>
              </w:rPr>
            </w:pPr>
            <w:r>
              <w:rPr>
                <w:rFonts w:ascii="Times New Roman" w:hAnsi="Times New Roman" w:cs="Times New Roman"/>
                <w:sz w:val="24"/>
                <w:szCs w:val="24"/>
                <w:lang w:val="en-US"/>
              </w:rPr>
              <w:t>Pencegahan (</w:t>
            </w:r>
            <w:r w:rsidRPr="00C910DC">
              <w:rPr>
                <w:rFonts w:ascii="Times New Roman" w:hAnsi="Times New Roman" w:cs="Times New Roman"/>
                <w:i/>
                <w:sz w:val="24"/>
                <w:szCs w:val="24"/>
                <w:lang w:val="en-US"/>
              </w:rPr>
              <w:t>Preventif</w:t>
            </w:r>
            <w:r>
              <w:rPr>
                <w:rFonts w:ascii="Times New Roman" w:hAnsi="Times New Roman" w:cs="Times New Roman"/>
                <w:sz w:val="24"/>
                <w:szCs w:val="24"/>
                <w:lang w:val="en-US"/>
              </w:rPr>
              <w:t>)</w:t>
            </w: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D50E1C" w:rsidRDefault="00D50E1C" w:rsidP="00F76988">
            <w:pPr>
              <w:spacing w:after="0" w:line="240" w:lineRule="auto"/>
              <w:rPr>
                <w:rFonts w:ascii="Times New Roman" w:hAnsi="Times New Roman" w:cs="Times New Roman"/>
                <w:sz w:val="24"/>
                <w:szCs w:val="24"/>
                <w:lang w:val="en-US"/>
              </w:rPr>
            </w:pPr>
          </w:p>
          <w:p w:rsidR="002D4A95" w:rsidRDefault="002D4A95" w:rsidP="00F76988">
            <w:pPr>
              <w:spacing w:after="0" w:line="240" w:lineRule="auto"/>
              <w:rPr>
                <w:rFonts w:ascii="Times New Roman" w:hAnsi="Times New Roman" w:cs="Times New Roman"/>
                <w:sz w:val="24"/>
                <w:szCs w:val="24"/>
                <w:lang w:val="en-US"/>
              </w:rPr>
            </w:pPr>
          </w:p>
          <w:p w:rsidR="002D4A95" w:rsidRDefault="002D4A95" w:rsidP="00F76988">
            <w:pPr>
              <w:spacing w:after="0" w:line="240" w:lineRule="auto"/>
              <w:rPr>
                <w:rFonts w:ascii="Times New Roman" w:hAnsi="Times New Roman" w:cs="Times New Roman"/>
                <w:sz w:val="24"/>
                <w:szCs w:val="24"/>
                <w:lang w:val="en-US"/>
              </w:rPr>
            </w:pPr>
          </w:p>
          <w:p w:rsidR="002D4A95" w:rsidRDefault="002D4A95" w:rsidP="00F76988">
            <w:pPr>
              <w:spacing w:after="0" w:line="240" w:lineRule="auto"/>
              <w:rPr>
                <w:rFonts w:ascii="Times New Roman" w:hAnsi="Times New Roman" w:cs="Times New Roman"/>
                <w:sz w:val="24"/>
                <w:szCs w:val="24"/>
                <w:lang w:val="en-US"/>
              </w:rPr>
            </w:pPr>
          </w:p>
          <w:p w:rsidR="002D4A95" w:rsidRDefault="002D4A95" w:rsidP="00F76988">
            <w:pPr>
              <w:spacing w:after="0" w:line="240" w:lineRule="auto"/>
              <w:rPr>
                <w:rFonts w:ascii="Times New Roman" w:hAnsi="Times New Roman" w:cs="Times New Roman"/>
                <w:sz w:val="24"/>
                <w:szCs w:val="24"/>
                <w:lang w:val="en-US"/>
              </w:rPr>
            </w:pPr>
          </w:p>
          <w:p w:rsidR="002D4A95" w:rsidRPr="005A28C6" w:rsidRDefault="002D4A95" w:rsidP="002D4A95">
            <w:pPr>
              <w:numPr>
                <w:ilvl w:val="0"/>
                <w:numId w:val="9"/>
              </w:numPr>
              <w:spacing w:after="0" w:line="240" w:lineRule="auto"/>
              <w:ind w:left="401" w:hanging="283"/>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Penerapan </w:t>
            </w:r>
            <w:r w:rsidR="0091201E">
              <w:rPr>
                <w:rFonts w:ascii="Times New Roman" w:hAnsi="Times New Roman" w:cs="Times New Roman"/>
                <w:sz w:val="24"/>
                <w:szCs w:val="24"/>
                <w:lang w:val="en-US"/>
              </w:rPr>
              <w:t>pembinaan</w:t>
            </w:r>
          </w:p>
          <w:p w:rsidR="00F76988" w:rsidRDefault="00F76988"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91201E" w:rsidP="00F7698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A28C6">
              <w:rPr>
                <w:rFonts w:ascii="Times New Roman" w:hAnsi="Times New Roman" w:cs="Times New Roman"/>
                <w:sz w:val="24"/>
                <w:szCs w:val="24"/>
              </w:rPr>
              <w:t>Media</w:t>
            </w: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DB734B" w:rsidRDefault="00DB734B" w:rsidP="00F76988">
            <w:pPr>
              <w:spacing w:after="0" w:line="240" w:lineRule="auto"/>
              <w:rPr>
                <w:rFonts w:ascii="Times New Roman" w:hAnsi="Times New Roman" w:cs="Times New Roman"/>
                <w:sz w:val="24"/>
                <w:szCs w:val="24"/>
                <w:lang w:val="en-US"/>
              </w:rPr>
            </w:pPr>
          </w:p>
          <w:p w:rsidR="00F76988" w:rsidRDefault="00F76988" w:rsidP="00F76988">
            <w:pPr>
              <w:spacing w:after="0" w:line="240" w:lineRule="auto"/>
              <w:rPr>
                <w:rFonts w:ascii="Times New Roman" w:hAnsi="Times New Roman" w:cs="Times New Roman"/>
                <w:sz w:val="24"/>
                <w:szCs w:val="24"/>
                <w:lang w:val="en-US"/>
              </w:rPr>
            </w:pPr>
          </w:p>
          <w:p w:rsidR="00F76988" w:rsidRPr="00F76988" w:rsidRDefault="00F76988" w:rsidP="00F76988">
            <w:pPr>
              <w:spacing w:after="0" w:line="240" w:lineRule="auto"/>
              <w:rPr>
                <w:rFonts w:ascii="Times New Roman" w:hAnsi="Times New Roman" w:cs="Times New Roman"/>
                <w:sz w:val="24"/>
                <w:szCs w:val="24"/>
                <w:lang w:val="en-US"/>
              </w:rPr>
            </w:pPr>
          </w:p>
        </w:tc>
        <w:tc>
          <w:tcPr>
            <w:tcW w:w="2276" w:type="dxa"/>
          </w:tcPr>
          <w:p w:rsidR="002D4A95" w:rsidRPr="00FF51CE" w:rsidRDefault="002D4A95" w:rsidP="002D4A95">
            <w:pPr>
              <w:numPr>
                <w:ilvl w:val="0"/>
                <w:numId w:val="10"/>
              </w:numPr>
              <w:spacing w:after="0" w:line="240" w:lineRule="auto"/>
              <w:ind w:left="494" w:hanging="284"/>
              <w:contextualSpacing/>
              <w:jc w:val="both"/>
              <w:rPr>
                <w:rFonts w:ascii="Times New Roman" w:hAnsi="Times New Roman" w:cs="Times New Roman"/>
                <w:sz w:val="24"/>
                <w:szCs w:val="24"/>
              </w:rPr>
            </w:pPr>
            <w:r w:rsidRPr="00FF51CE">
              <w:rPr>
                <w:rFonts w:ascii="Times New Roman" w:hAnsi="Times New Roman" w:cs="Times New Roman"/>
                <w:sz w:val="24"/>
                <w:szCs w:val="24"/>
              </w:rPr>
              <w:lastRenderedPageBreak/>
              <w:t>Mampu bertanggung jawab</w:t>
            </w:r>
          </w:p>
          <w:p w:rsidR="002D4A95" w:rsidRPr="00FF51CE" w:rsidRDefault="002D4A95" w:rsidP="002D4A95">
            <w:pPr>
              <w:numPr>
                <w:ilvl w:val="0"/>
                <w:numId w:val="10"/>
              </w:numPr>
              <w:spacing w:after="0" w:line="240" w:lineRule="auto"/>
              <w:ind w:left="469" w:hanging="284"/>
              <w:contextualSpacing/>
              <w:jc w:val="both"/>
              <w:rPr>
                <w:rFonts w:ascii="Times New Roman" w:hAnsi="Times New Roman" w:cs="Times New Roman"/>
                <w:sz w:val="24"/>
                <w:szCs w:val="24"/>
              </w:rPr>
            </w:pPr>
            <w:r w:rsidRPr="00BD6CD2">
              <w:rPr>
                <w:rFonts w:ascii="Times New Roman" w:hAnsi="Times New Roman" w:cs="Times New Roman"/>
                <w:sz w:val="24"/>
                <w:szCs w:val="24"/>
                <w:lang w:val="en-US"/>
              </w:rPr>
              <w:t xml:space="preserve">Mengontrol </w:t>
            </w:r>
            <w:r>
              <w:rPr>
                <w:rFonts w:ascii="Times New Roman" w:hAnsi="Times New Roman" w:cs="Times New Roman"/>
                <w:sz w:val="24"/>
                <w:szCs w:val="24"/>
                <w:lang w:val="en-US"/>
              </w:rPr>
              <w:t>emosi</w:t>
            </w:r>
          </w:p>
          <w:p w:rsidR="002D4A95" w:rsidRPr="00BD6CD2" w:rsidRDefault="002D4A95" w:rsidP="002D4A95">
            <w:pPr>
              <w:numPr>
                <w:ilvl w:val="0"/>
                <w:numId w:val="10"/>
              </w:numPr>
              <w:spacing w:after="0" w:line="240" w:lineRule="auto"/>
              <w:ind w:left="469" w:hanging="284"/>
              <w:contextualSpacing/>
              <w:jc w:val="both"/>
              <w:rPr>
                <w:rFonts w:ascii="Times New Roman" w:hAnsi="Times New Roman" w:cs="Times New Roman"/>
                <w:sz w:val="24"/>
                <w:szCs w:val="24"/>
              </w:rPr>
            </w:pPr>
            <w:r>
              <w:rPr>
                <w:rFonts w:ascii="Times New Roman" w:hAnsi="Times New Roman" w:cs="Times New Roman"/>
                <w:sz w:val="24"/>
                <w:szCs w:val="24"/>
                <w:lang w:val="en-US"/>
              </w:rPr>
              <w:t>Partisipasi dalam kelompok</w:t>
            </w:r>
          </w:p>
          <w:p w:rsidR="002D4A95" w:rsidRPr="002D4A95" w:rsidRDefault="002D4A95" w:rsidP="002D4A95">
            <w:pPr>
              <w:numPr>
                <w:ilvl w:val="0"/>
                <w:numId w:val="10"/>
              </w:numPr>
              <w:spacing w:after="0" w:line="240" w:lineRule="auto"/>
              <w:ind w:left="469" w:hanging="284"/>
              <w:contextualSpacing/>
              <w:jc w:val="both"/>
              <w:rPr>
                <w:rFonts w:ascii="Times New Roman" w:hAnsi="Times New Roman" w:cs="Times New Roman"/>
                <w:sz w:val="24"/>
                <w:szCs w:val="24"/>
              </w:rPr>
            </w:pPr>
            <w:r>
              <w:rPr>
                <w:rFonts w:ascii="Times New Roman" w:hAnsi="Times New Roman" w:cs="Times New Roman"/>
                <w:sz w:val="24"/>
                <w:szCs w:val="24"/>
                <w:lang w:val="en-US"/>
              </w:rPr>
              <w:t>Menghargai waktu</w:t>
            </w:r>
          </w:p>
          <w:p w:rsidR="002D4A95" w:rsidRPr="007970A5" w:rsidRDefault="002D4A95" w:rsidP="002D4A95">
            <w:pPr>
              <w:numPr>
                <w:ilvl w:val="0"/>
                <w:numId w:val="10"/>
              </w:numPr>
              <w:spacing w:after="0" w:line="240" w:lineRule="auto"/>
              <w:ind w:left="469" w:hanging="284"/>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Bersosialisasi dengan kelompok</w:t>
            </w:r>
          </w:p>
          <w:p w:rsidR="00D50E1C" w:rsidRDefault="00D50E1C" w:rsidP="002D4A95">
            <w:pPr>
              <w:spacing w:after="0" w:line="240" w:lineRule="auto"/>
              <w:rPr>
                <w:rFonts w:ascii="Times New Roman" w:hAnsi="Times New Roman" w:cs="Times New Roman"/>
                <w:sz w:val="24"/>
                <w:szCs w:val="24"/>
              </w:rPr>
            </w:pPr>
          </w:p>
          <w:p w:rsidR="002D4A95" w:rsidRPr="005A28C6" w:rsidRDefault="002D4A95" w:rsidP="002D4A95">
            <w:pPr>
              <w:numPr>
                <w:ilvl w:val="0"/>
                <w:numId w:val="10"/>
              </w:numPr>
              <w:spacing w:after="0" w:line="240" w:lineRule="auto"/>
              <w:ind w:left="469" w:hanging="284"/>
              <w:contextualSpacing/>
              <w:rPr>
                <w:rFonts w:ascii="Times New Roman" w:hAnsi="Times New Roman" w:cs="Times New Roman"/>
                <w:sz w:val="24"/>
                <w:szCs w:val="24"/>
              </w:rPr>
            </w:pPr>
            <w:r>
              <w:rPr>
                <w:rFonts w:ascii="Times New Roman" w:hAnsi="Times New Roman" w:cs="Times New Roman"/>
                <w:sz w:val="24"/>
                <w:szCs w:val="24"/>
                <w:lang w:val="en-US"/>
              </w:rPr>
              <w:t>Saling tukar pengalaman</w:t>
            </w:r>
          </w:p>
          <w:p w:rsidR="002D4A95" w:rsidRPr="005A7EEE" w:rsidRDefault="002D4A95" w:rsidP="002D4A95">
            <w:pPr>
              <w:numPr>
                <w:ilvl w:val="0"/>
                <w:numId w:val="10"/>
              </w:numPr>
              <w:spacing w:after="0" w:line="240" w:lineRule="auto"/>
              <w:ind w:left="469" w:hanging="284"/>
              <w:contextualSpacing/>
              <w:rPr>
                <w:rFonts w:ascii="Times New Roman" w:hAnsi="Times New Roman" w:cs="Times New Roman"/>
                <w:sz w:val="24"/>
                <w:szCs w:val="24"/>
              </w:rPr>
            </w:pPr>
            <w:r>
              <w:rPr>
                <w:rFonts w:ascii="Times New Roman" w:hAnsi="Times New Roman" w:cs="Times New Roman"/>
                <w:sz w:val="24"/>
                <w:szCs w:val="24"/>
                <w:lang w:val="en-US"/>
              </w:rPr>
              <w:t>Mendapat</w:t>
            </w:r>
            <w:r w:rsidRPr="005A7EEE">
              <w:rPr>
                <w:rFonts w:ascii="Times New Roman" w:hAnsi="Times New Roman" w:cs="Times New Roman"/>
                <w:sz w:val="24"/>
                <w:szCs w:val="24"/>
                <w:lang w:val="en-US"/>
              </w:rPr>
              <w:t xml:space="preserve"> bantuan</w:t>
            </w:r>
          </w:p>
          <w:p w:rsidR="002D4A95" w:rsidRPr="005A7EEE" w:rsidRDefault="002D4A95" w:rsidP="002D4A95">
            <w:pPr>
              <w:numPr>
                <w:ilvl w:val="0"/>
                <w:numId w:val="10"/>
              </w:numPr>
              <w:spacing w:after="0" w:line="240" w:lineRule="auto"/>
              <w:ind w:left="469" w:hanging="284"/>
              <w:contextualSpacing/>
              <w:rPr>
                <w:rFonts w:ascii="Times New Roman" w:hAnsi="Times New Roman" w:cs="Times New Roman"/>
                <w:sz w:val="24"/>
                <w:szCs w:val="24"/>
              </w:rPr>
            </w:pPr>
            <w:r>
              <w:rPr>
                <w:rFonts w:ascii="Times New Roman" w:hAnsi="Times New Roman" w:cs="Times New Roman"/>
                <w:sz w:val="24"/>
                <w:szCs w:val="24"/>
                <w:lang w:val="en-US"/>
              </w:rPr>
              <w:t>Mendapat motivasi</w:t>
            </w:r>
          </w:p>
          <w:p w:rsidR="002D4A95" w:rsidRPr="00F9671E" w:rsidRDefault="002D4A95" w:rsidP="002D4A95">
            <w:pPr>
              <w:numPr>
                <w:ilvl w:val="0"/>
                <w:numId w:val="10"/>
              </w:numPr>
              <w:spacing w:after="0" w:line="240" w:lineRule="auto"/>
              <w:ind w:left="469" w:hanging="284"/>
              <w:contextualSpacing/>
              <w:rPr>
                <w:rFonts w:ascii="Times New Roman" w:hAnsi="Times New Roman" w:cs="Times New Roman"/>
                <w:sz w:val="24"/>
                <w:szCs w:val="24"/>
              </w:rPr>
            </w:pPr>
            <w:r>
              <w:rPr>
                <w:rFonts w:ascii="Times New Roman" w:hAnsi="Times New Roman" w:cs="Times New Roman"/>
                <w:sz w:val="24"/>
                <w:szCs w:val="24"/>
                <w:lang w:val="en-US"/>
              </w:rPr>
              <w:t>Merasa diri berarti</w:t>
            </w:r>
          </w:p>
          <w:p w:rsidR="002D4A95" w:rsidRPr="00943EE9" w:rsidRDefault="002D4A95" w:rsidP="002D4A95">
            <w:pPr>
              <w:numPr>
                <w:ilvl w:val="0"/>
                <w:numId w:val="10"/>
              </w:numPr>
              <w:spacing w:after="0" w:line="240" w:lineRule="auto"/>
              <w:ind w:left="494" w:hanging="451"/>
              <w:contextualSpacing/>
              <w:rPr>
                <w:rFonts w:ascii="Times New Roman" w:hAnsi="Times New Roman" w:cs="Times New Roman"/>
                <w:sz w:val="24"/>
                <w:szCs w:val="24"/>
              </w:rPr>
            </w:pPr>
            <w:r>
              <w:rPr>
                <w:rFonts w:ascii="Times New Roman" w:hAnsi="Times New Roman" w:cs="Times New Roman"/>
                <w:sz w:val="24"/>
                <w:szCs w:val="24"/>
                <w:lang w:val="en-US"/>
              </w:rPr>
              <w:t>Menghargai hidup</w:t>
            </w:r>
          </w:p>
          <w:p w:rsidR="0091201E" w:rsidRDefault="002D4A95" w:rsidP="0091201E">
            <w:pPr>
              <w:ind w:left="494" w:hanging="309"/>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Kegiatan Diskusi</w:t>
            </w:r>
          </w:p>
          <w:p w:rsidR="0091201E" w:rsidRPr="00FF51CE" w:rsidRDefault="0091201E" w:rsidP="0091201E">
            <w:pPr>
              <w:spacing w:after="0"/>
              <w:ind w:left="494" w:hanging="309"/>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Kegiatan Keagamaan</w:t>
            </w:r>
          </w:p>
          <w:p w:rsidR="0091201E" w:rsidRPr="00FF51CE" w:rsidRDefault="0091201E" w:rsidP="0091201E">
            <w:pPr>
              <w:spacing w:after="0"/>
              <w:ind w:left="494" w:hanging="284"/>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Kegiatan Olahraga</w:t>
            </w:r>
          </w:p>
          <w:p w:rsidR="0091201E" w:rsidRPr="005A28C6" w:rsidRDefault="0091201E" w:rsidP="0091201E">
            <w:pPr>
              <w:spacing w:after="0"/>
              <w:ind w:left="467" w:hanging="282"/>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Kegiatan Kebersihan</w:t>
            </w:r>
          </w:p>
          <w:p w:rsidR="002D4A95" w:rsidRDefault="002D4A95" w:rsidP="0091201E">
            <w:pPr>
              <w:ind w:left="494" w:hanging="309"/>
              <w:rPr>
                <w:rFonts w:ascii="Times New Roman" w:hAnsi="Times New Roman" w:cs="Times New Roman"/>
                <w:sz w:val="24"/>
                <w:szCs w:val="24"/>
                <w:lang w:val="en-US"/>
              </w:rPr>
            </w:pPr>
          </w:p>
          <w:p w:rsidR="00D50E1C" w:rsidRDefault="00D50E1C" w:rsidP="00D50E1C">
            <w:pPr>
              <w:spacing w:after="0" w:line="240" w:lineRule="auto"/>
              <w:rPr>
                <w:rFonts w:ascii="Times New Roman" w:hAnsi="Times New Roman" w:cs="Times New Roman"/>
                <w:sz w:val="24"/>
                <w:szCs w:val="24"/>
                <w:lang w:val="en-US"/>
              </w:rPr>
            </w:pPr>
          </w:p>
          <w:p w:rsidR="00D50E1C" w:rsidRDefault="00D50E1C" w:rsidP="00D50E1C">
            <w:pPr>
              <w:spacing w:after="0" w:line="240" w:lineRule="auto"/>
              <w:rPr>
                <w:rFonts w:ascii="Times New Roman" w:hAnsi="Times New Roman" w:cs="Times New Roman"/>
                <w:sz w:val="24"/>
                <w:szCs w:val="24"/>
                <w:lang w:val="en-US"/>
              </w:rPr>
            </w:pPr>
          </w:p>
          <w:p w:rsidR="0091201E" w:rsidRPr="00D45146" w:rsidRDefault="0091201E" w:rsidP="0091201E">
            <w:pPr>
              <w:spacing w:after="0"/>
              <w:ind w:left="185"/>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r>
              <w:rPr>
                <w:rFonts w:ascii="Times New Roman" w:hAnsi="Times New Roman" w:cs="Times New Roman"/>
                <w:sz w:val="24"/>
                <w:szCs w:val="24"/>
              </w:rPr>
              <w:t>. Me</w:t>
            </w:r>
            <w:r>
              <w:rPr>
                <w:rFonts w:ascii="Times New Roman" w:hAnsi="Times New Roman" w:cs="Times New Roman"/>
                <w:sz w:val="24"/>
                <w:szCs w:val="24"/>
                <w:lang w:val="en-US"/>
              </w:rPr>
              <w:t>lakukan perubahan</w:t>
            </w:r>
          </w:p>
          <w:p w:rsidR="00594F35" w:rsidRDefault="0091201E" w:rsidP="0091201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16. Mendapat pengetahuan baru</w:t>
            </w:r>
          </w:p>
          <w:p w:rsidR="0091201E" w:rsidRPr="00D50E1C" w:rsidRDefault="0091201E" w:rsidP="0091201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w:t>
            </w:r>
            <w:r w:rsidR="00133F97">
              <w:rPr>
                <w:rFonts w:ascii="Times New Roman" w:hAnsi="Times New Roman" w:cs="Times New Roman"/>
                <w:sz w:val="24"/>
                <w:szCs w:val="24"/>
                <w:lang w:val="en-US"/>
              </w:rPr>
              <w:t>7. berbagi pengalaman</w:t>
            </w:r>
          </w:p>
        </w:tc>
      </w:tr>
      <w:tr w:rsidR="00D50AC2">
        <w:tc>
          <w:tcPr>
            <w:tcW w:w="1922" w:type="dxa"/>
          </w:tcPr>
          <w:p w:rsidR="00D50AC2" w:rsidRDefault="007D7660">
            <w:pPr>
              <w:spacing w:after="0" w:line="240" w:lineRule="auto"/>
              <w:rPr>
                <w:rFonts w:ascii="Times New Roman" w:hAnsi="Times New Roman" w:cs="Times New Roman"/>
                <w:sz w:val="24"/>
                <w:szCs w:val="24"/>
              </w:rPr>
            </w:pPr>
            <w:r>
              <w:rPr>
                <w:rFonts w:ascii="Times New Roman" w:hAnsi="Times New Roman" w:cs="Times New Roman" w:hint="eastAsia"/>
                <w:sz w:val="24"/>
                <w:szCs w:val="24"/>
              </w:rPr>
              <w:lastRenderedPageBreak/>
              <w:t>Variabel Y:</w:t>
            </w:r>
          </w:p>
          <w:p w:rsidR="00D50AC2" w:rsidRDefault="00D50AC2">
            <w:pPr>
              <w:spacing w:after="0" w:line="240" w:lineRule="auto"/>
              <w:rPr>
                <w:rFonts w:ascii="Times New Roman" w:hAnsi="Times New Roman" w:cs="Times New Roman"/>
                <w:sz w:val="24"/>
                <w:szCs w:val="24"/>
                <w:lang w:val="en-US"/>
              </w:rPr>
            </w:pPr>
          </w:p>
          <w:p w:rsidR="002D5A92" w:rsidRDefault="002D5A92">
            <w:pPr>
              <w:spacing w:after="0" w:line="240" w:lineRule="auto"/>
              <w:rPr>
                <w:rFonts w:ascii="Times New Roman" w:hAnsi="Times New Roman" w:cs="Times New Roman"/>
                <w:sz w:val="24"/>
                <w:szCs w:val="24"/>
                <w:lang w:val="en-US"/>
              </w:rPr>
            </w:pPr>
          </w:p>
          <w:p w:rsidR="002D5A92" w:rsidRDefault="002D5A92">
            <w:pPr>
              <w:spacing w:after="0" w:line="240" w:lineRule="auto"/>
              <w:rPr>
                <w:rFonts w:ascii="Times New Roman" w:hAnsi="Times New Roman" w:cs="Times New Roman"/>
                <w:sz w:val="24"/>
                <w:szCs w:val="24"/>
                <w:lang w:val="en-US"/>
              </w:rPr>
            </w:pPr>
          </w:p>
          <w:p w:rsidR="002D5A92" w:rsidRDefault="002D5A92">
            <w:pPr>
              <w:spacing w:after="0" w:line="240" w:lineRule="auto"/>
              <w:rPr>
                <w:rFonts w:ascii="Times New Roman" w:hAnsi="Times New Roman" w:cs="Times New Roman"/>
                <w:sz w:val="24"/>
                <w:szCs w:val="24"/>
                <w:lang w:val="en-US"/>
              </w:rPr>
            </w:pPr>
          </w:p>
          <w:p w:rsidR="002D5A92" w:rsidRPr="002D5A92" w:rsidRDefault="00827AC8">
            <w:pPr>
              <w:spacing w:after="0" w:line="240" w:lineRule="auto"/>
              <w:rPr>
                <w:rFonts w:ascii="Times New Roman" w:hAnsi="Times New Roman" w:cs="Times New Roman"/>
                <w:sz w:val="24"/>
                <w:szCs w:val="24"/>
                <w:lang w:val="en-US"/>
              </w:rPr>
            </w:pPr>
            <w:r w:rsidRPr="004D3FEF">
              <w:rPr>
                <w:rFonts w:ascii="Times New Roman" w:hAnsi="Times New Roman" w:cs="Times New Roman"/>
                <w:i/>
                <w:sz w:val="24"/>
              </w:rPr>
              <w:t>Self esteem</w:t>
            </w:r>
            <w:r w:rsidRPr="004D3FEF">
              <w:rPr>
                <w:rFonts w:ascii="Times New Roman" w:hAnsi="Times New Roman" w:cs="Times New Roman"/>
                <w:sz w:val="24"/>
              </w:rPr>
              <w:t xml:space="preserve"> merupakan kepercayaan </w:t>
            </w:r>
            <w:r>
              <w:rPr>
                <w:rFonts w:ascii="Times New Roman" w:hAnsi="Times New Roman" w:cs="Times New Roman"/>
                <w:sz w:val="24"/>
              </w:rPr>
              <w:t xml:space="preserve">diri </w:t>
            </w:r>
            <w:r>
              <w:rPr>
                <w:rFonts w:ascii="Times New Roman" w:hAnsi="Times New Roman" w:cs="Times New Roman"/>
                <w:sz w:val="24"/>
              </w:rPr>
              <w:lastRenderedPageBreak/>
              <w:t>terhadap kemampuan kita</w:t>
            </w:r>
            <w:r w:rsidRPr="004D3FEF">
              <w:rPr>
                <w:rFonts w:ascii="Times New Roman" w:hAnsi="Times New Roman" w:cs="Times New Roman"/>
                <w:sz w:val="24"/>
              </w:rPr>
              <w:t xml:space="preserve"> untuk berpikir, mengatasi permasalahan dalam hidup dan akan hak untuk berhasil dan bahagia sebagai seorang manusia</w:t>
            </w:r>
          </w:p>
        </w:tc>
        <w:tc>
          <w:tcPr>
            <w:tcW w:w="1920" w:type="dxa"/>
          </w:tcPr>
          <w:p w:rsidR="002D5A92" w:rsidRDefault="002D5A92" w:rsidP="002D5A9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w:t>
            </w:r>
            <w:r w:rsidR="00974837">
              <w:rPr>
                <w:rFonts w:ascii="Times New Roman" w:hAnsi="Times New Roman" w:cs="Times New Roman"/>
                <w:sz w:val="24"/>
                <w:szCs w:val="24"/>
                <w:lang w:val="en-US"/>
              </w:rPr>
              <w:t>epercayaan diri terhadap kemampuan berpikir</w:t>
            </w: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0B6EC7" w:rsidRDefault="000B6EC7" w:rsidP="002D5A92">
            <w:pPr>
              <w:spacing w:after="0" w:line="240" w:lineRule="auto"/>
              <w:rPr>
                <w:rFonts w:ascii="Times New Roman" w:hAnsi="Times New Roman" w:cs="Times New Roman"/>
                <w:sz w:val="24"/>
                <w:szCs w:val="24"/>
                <w:lang w:val="en-US"/>
              </w:rPr>
            </w:pPr>
          </w:p>
          <w:p w:rsidR="000B6EC7" w:rsidRDefault="000B6EC7" w:rsidP="002D5A92">
            <w:pPr>
              <w:spacing w:after="0" w:line="240" w:lineRule="auto"/>
              <w:rPr>
                <w:rFonts w:ascii="Times New Roman" w:hAnsi="Times New Roman" w:cs="Times New Roman"/>
                <w:sz w:val="24"/>
                <w:szCs w:val="24"/>
                <w:lang w:val="en-US"/>
              </w:rPr>
            </w:pPr>
          </w:p>
          <w:p w:rsidR="00E84548" w:rsidRDefault="00E84548" w:rsidP="002D5A92">
            <w:pPr>
              <w:spacing w:after="0" w:line="240" w:lineRule="auto"/>
              <w:rPr>
                <w:rFonts w:ascii="Times New Roman" w:hAnsi="Times New Roman" w:cs="Times New Roman"/>
                <w:sz w:val="24"/>
                <w:szCs w:val="24"/>
                <w:lang w:val="en-US"/>
              </w:rPr>
            </w:pPr>
          </w:p>
          <w:p w:rsidR="00E84548" w:rsidRDefault="00E84548" w:rsidP="002D5A92">
            <w:pPr>
              <w:spacing w:after="0" w:line="240" w:lineRule="auto"/>
              <w:rPr>
                <w:rFonts w:ascii="Times New Roman" w:hAnsi="Times New Roman" w:cs="Times New Roman"/>
                <w:sz w:val="24"/>
                <w:szCs w:val="24"/>
                <w:lang w:val="en-US"/>
              </w:rPr>
            </w:pPr>
          </w:p>
          <w:p w:rsidR="00E84548" w:rsidRDefault="00E84548" w:rsidP="002D5A92">
            <w:pPr>
              <w:spacing w:after="0" w:line="240" w:lineRule="auto"/>
              <w:rPr>
                <w:rFonts w:ascii="Times New Roman" w:hAnsi="Times New Roman" w:cs="Times New Roman"/>
                <w:sz w:val="24"/>
                <w:szCs w:val="24"/>
                <w:lang w:val="en-US"/>
              </w:rPr>
            </w:pPr>
          </w:p>
          <w:p w:rsidR="00E84548" w:rsidRDefault="00E84548" w:rsidP="002D5A92">
            <w:pPr>
              <w:spacing w:after="0" w:line="240" w:lineRule="auto"/>
              <w:rPr>
                <w:rFonts w:ascii="Times New Roman" w:hAnsi="Times New Roman" w:cs="Times New Roman"/>
                <w:sz w:val="24"/>
                <w:szCs w:val="24"/>
                <w:lang w:val="en-US"/>
              </w:rPr>
            </w:pPr>
          </w:p>
          <w:p w:rsidR="00E84548" w:rsidRDefault="00E84548" w:rsidP="002D5A92">
            <w:pPr>
              <w:spacing w:after="0" w:line="240" w:lineRule="auto"/>
              <w:rPr>
                <w:rFonts w:ascii="Times New Roman" w:hAnsi="Times New Roman" w:cs="Times New Roman"/>
                <w:sz w:val="24"/>
                <w:szCs w:val="24"/>
                <w:lang w:val="en-US"/>
              </w:rPr>
            </w:pPr>
          </w:p>
          <w:p w:rsidR="000B6EC7" w:rsidRDefault="000B6EC7"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00974837">
              <w:rPr>
                <w:rFonts w:ascii="Times New Roman" w:hAnsi="Times New Roman" w:cs="Times New Roman"/>
                <w:sz w:val="24"/>
                <w:szCs w:val="24"/>
                <w:lang w:val="en-US"/>
              </w:rPr>
              <w:t>epercayaan diri dalam mengatasi permasalahan hidup</w:t>
            </w: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2D5A92" w:rsidRDefault="002D5A92" w:rsidP="002D5A92">
            <w:pPr>
              <w:spacing w:after="0" w:line="240" w:lineRule="auto"/>
              <w:rPr>
                <w:rFonts w:ascii="Times New Roman" w:hAnsi="Times New Roman" w:cs="Times New Roman"/>
                <w:sz w:val="24"/>
                <w:szCs w:val="24"/>
                <w:lang w:val="en-US"/>
              </w:rPr>
            </w:pPr>
          </w:p>
          <w:p w:rsidR="00594F35" w:rsidRDefault="00594F35" w:rsidP="002D5A92">
            <w:pPr>
              <w:spacing w:after="0" w:line="240" w:lineRule="auto"/>
              <w:rPr>
                <w:rFonts w:ascii="Times New Roman" w:hAnsi="Times New Roman" w:cs="Times New Roman"/>
                <w:sz w:val="24"/>
                <w:szCs w:val="24"/>
                <w:lang w:val="en-US"/>
              </w:rPr>
            </w:pPr>
          </w:p>
          <w:p w:rsidR="002D5A92" w:rsidRPr="002D5A92" w:rsidRDefault="002D5A92" w:rsidP="0097483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00974837">
              <w:rPr>
                <w:rFonts w:ascii="Times New Roman" w:hAnsi="Times New Roman" w:cs="Times New Roman"/>
                <w:sz w:val="24"/>
                <w:szCs w:val="24"/>
                <w:lang w:val="en-US"/>
              </w:rPr>
              <w:t>epercayaan diri untuk berhasil dan bahagia</w:t>
            </w:r>
          </w:p>
        </w:tc>
        <w:tc>
          <w:tcPr>
            <w:tcW w:w="1994" w:type="dxa"/>
          </w:tcPr>
          <w:p w:rsidR="00D50AC2" w:rsidRPr="00EF11A5" w:rsidRDefault="001A7ADF" w:rsidP="001A7A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lastRenderedPageBreak/>
              <w:t xml:space="preserve">1. </w:t>
            </w:r>
            <w:r w:rsidR="00EF11A5">
              <w:rPr>
                <w:rFonts w:ascii="Times New Roman" w:hAnsi="Times New Roman" w:cs="Times New Roman" w:hint="eastAsia"/>
                <w:sz w:val="24"/>
                <w:szCs w:val="24"/>
              </w:rPr>
              <w:t>Kekuatan</w:t>
            </w: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rPr>
                <w:rFonts w:ascii="Times New Roman" w:hAnsi="Times New Roman" w:cs="Times New Roman"/>
                <w:sz w:val="24"/>
                <w:szCs w:val="24"/>
              </w:rPr>
            </w:pPr>
          </w:p>
          <w:p w:rsidR="00D50AC2" w:rsidRDefault="00D50AC2">
            <w:pPr>
              <w:spacing w:after="0" w:line="240" w:lineRule="auto"/>
              <w:rPr>
                <w:rFonts w:ascii="Times New Roman" w:hAnsi="Times New Roman" w:cs="Times New Roman"/>
                <w:sz w:val="24"/>
                <w:szCs w:val="24"/>
              </w:rPr>
            </w:pPr>
          </w:p>
          <w:p w:rsidR="00D50AC2" w:rsidRDefault="00D50AC2">
            <w:pPr>
              <w:spacing w:after="0" w:line="240" w:lineRule="auto"/>
              <w:rPr>
                <w:rFonts w:ascii="Times New Roman" w:hAnsi="Times New Roman" w:cs="Times New Roman"/>
                <w:sz w:val="24"/>
                <w:szCs w:val="24"/>
              </w:rPr>
            </w:pPr>
          </w:p>
          <w:p w:rsidR="00D50AC2" w:rsidRDefault="00D50AC2">
            <w:pPr>
              <w:spacing w:after="0" w:line="240" w:lineRule="auto"/>
              <w:rPr>
                <w:rFonts w:ascii="Times New Roman" w:hAnsi="Times New Roman" w:cs="Times New Roman"/>
                <w:sz w:val="24"/>
                <w:szCs w:val="24"/>
              </w:rPr>
            </w:pPr>
          </w:p>
          <w:p w:rsidR="00E84548" w:rsidRDefault="00E84548">
            <w:pPr>
              <w:spacing w:after="0" w:line="240" w:lineRule="auto"/>
              <w:rPr>
                <w:rFonts w:ascii="Times New Roman" w:hAnsi="Times New Roman" w:cs="Times New Roman"/>
                <w:sz w:val="24"/>
                <w:szCs w:val="24"/>
              </w:rPr>
            </w:pPr>
          </w:p>
          <w:p w:rsidR="00E84548" w:rsidRDefault="00E84548">
            <w:pPr>
              <w:spacing w:after="0" w:line="240" w:lineRule="auto"/>
              <w:rPr>
                <w:rFonts w:ascii="Times New Roman" w:hAnsi="Times New Roman" w:cs="Times New Roman"/>
                <w:sz w:val="24"/>
                <w:szCs w:val="24"/>
              </w:rPr>
            </w:pPr>
          </w:p>
          <w:p w:rsidR="00E84548" w:rsidRDefault="00E84548">
            <w:pPr>
              <w:spacing w:after="0" w:line="240" w:lineRule="auto"/>
              <w:rPr>
                <w:rFonts w:ascii="Times New Roman" w:hAnsi="Times New Roman" w:cs="Times New Roman"/>
                <w:sz w:val="24"/>
                <w:szCs w:val="24"/>
              </w:rPr>
            </w:pPr>
          </w:p>
          <w:p w:rsidR="00E84548" w:rsidRDefault="00E84548">
            <w:pPr>
              <w:spacing w:after="0" w:line="240" w:lineRule="auto"/>
              <w:rPr>
                <w:rFonts w:ascii="Times New Roman" w:hAnsi="Times New Roman" w:cs="Times New Roman"/>
                <w:sz w:val="24"/>
                <w:szCs w:val="24"/>
              </w:rPr>
            </w:pPr>
          </w:p>
          <w:p w:rsidR="00E84548" w:rsidRDefault="00E84548">
            <w:pPr>
              <w:spacing w:after="0" w:line="240" w:lineRule="auto"/>
              <w:rPr>
                <w:rFonts w:ascii="Times New Roman" w:hAnsi="Times New Roman" w:cs="Times New Roman"/>
                <w:sz w:val="24"/>
                <w:szCs w:val="24"/>
              </w:rPr>
            </w:pPr>
          </w:p>
          <w:p w:rsidR="000B6EC7" w:rsidRDefault="000B6EC7">
            <w:pPr>
              <w:spacing w:after="0" w:line="240" w:lineRule="auto"/>
              <w:rPr>
                <w:rFonts w:ascii="Times New Roman" w:hAnsi="Times New Roman" w:cs="Times New Roman"/>
                <w:sz w:val="24"/>
                <w:szCs w:val="24"/>
              </w:rPr>
            </w:pPr>
          </w:p>
          <w:p w:rsidR="00D50AC2" w:rsidRPr="001A7ADF" w:rsidRDefault="001A7ADF" w:rsidP="001A7A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2. </w:t>
            </w:r>
            <w:r w:rsidR="00D50E1C">
              <w:rPr>
                <w:rFonts w:ascii="Times New Roman" w:hAnsi="Times New Roman" w:cs="Times New Roman"/>
                <w:sz w:val="24"/>
                <w:szCs w:val="24"/>
              </w:rPr>
              <w:t>Signifikansi</w:t>
            </w: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D50AC2" w:rsidRDefault="00D50AC2">
            <w:pPr>
              <w:spacing w:after="0" w:line="240" w:lineRule="auto"/>
              <w:ind w:left="417"/>
              <w:contextualSpacing/>
              <w:rPr>
                <w:rFonts w:ascii="Times New Roman" w:hAnsi="Times New Roman" w:cs="Times New Roman"/>
                <w:sz w:val="24"/>
                <w:szCs w:val="24"/>
              </w:rPr>
            </w:pPr>
          </w:p>
          <w:p w:rsidR="009F5470" w:rsidRDefault="009F5470">
            <w:pPr>
              <w:spacing w:after="0" w:line="240" w:lineRule="auto"/>
              <w:ind w:left="417"/>
              <w:contextualSpacing/>
              <w:rPr>
                <w:rFonts w:ascii="Times New Roman" w:hAnsi="Times New Roman" w:cs="Times New Roman"/>
                <w:sz w:val="24"/>
                <w:szCs w:val="24"/>
              </w:rPr>
            </w:pPr>
          </w:p>
          <w:p w:rsidR="009F5470" w:rsidRDefault="009F5470">
            <w:pPr>
              <w:spacing w:after="0" w:line="240" w:lineRule="auto"/>
              <w:ind w:left="417"/>
              <w:contextualSpacing/>
              <w:rPr>
                <w:rFonts w:ascii="Times New Roman" w:hAnsi="Times New Roman" w:cs="Times New Roman"/>
                <w:sz w:val="24"/>
                <w:szCs w:val="24"/>
              </w:rPr>
            </w:pPr>
          </w:p>
          <w:p w:rsidR="009F5470" w:rsidRDefault="009F5470">
            <w:pPr>
              <w:spacing w:after="0" w:line="240" w:lineRule="auto"/>
              <w:ind w:left="417"/>
              <w:contextualSpacing/>
              <w:rPr>
                <w:rFonts w:ascii="Times New Roman" w:hAnsi="Times New Roman" w:cs="Times New Roman"/>
                <w:sz w:val="24"/>
                <w:szCs w:val="24"/>
              </w:rPr>
            </w:pPr>
          </w:p>
          <w:p w:rsidR="000B6EC7" w:rsidRDefault="000B6EC7">
            <w:pPr>
              <w:spacing w:after="0" w:line="240" w:lineRule="auto"/>
              <w:ind w:left="417"/>
              <w:contextualSpacing/>
              <w:rPr>
                <w:rFonts w:ascii="Times New Roman" w:hAnsi="Times New Roman" w:cs="Times New Roman"/>
                <w:sz w:val="24"/>
                <w:szCs w:val="24"/>
              </w:rPr>
            </w:pPr>
          </w:p>
          <w:p w:rsidR="00D50AC2" w:rsidRPr="001A7ADF" w:rsidRDefault="001A7ADF" w:rsidP="001A7A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3. </w:t>
            </w:r>
            <w:r w:rsidR="009F5470" w:rsidRPr="001A7ADF">
              <w:rPr>
                <w:rFonts w:ascii="Times New Roman" w:hAnsi="Times New Roman" w:cs="Times New Roman"/>
                <w:sz w:val="24"/>
                <w:szCs w:val="24"/>
              </w:rPr>
              <w:t>Kebajikan</w:t>
            </w: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9F5470" w:rsidRDefault="009F5470" w:rsidP="009F5470">
            <w:pPr>
              <w:spacing w:after="0" w:line="240" w:lineRule="auto"/>
              <w:rPr>
                <w:rFonts w:ascii="Times New Roman" w:hAnsi="Times New Roman" w:cs="Times New Roman"/>
                <w:sz w:val="24"/>
                <w:szCs w:val="24"/>
              </w:rPr>
            </w:pPr>
          </w:p>
          <w:p w:rsidR="00594F35" w:rsidRDefault="00594F35" w:rsidP="009F5470">
            <w:pPr>
              <w:spacing w:after="0" w:line="240" w:lineRule="auto"/>
              <w:rPr>
                <w:rFonts w:ascii="Times New Roman" w:hAnsi="Times New Roman" w:cs="Times New Roman"/>
                <w:sz w:val="24"/>
                <w:szCs w:val="24"/>
              </w:rPr>
            </w:pPr>
          </w:p>
          <w:p w:rsidR="009F5470" w:rsidRPr="001A7ADF" w:rsidRDefault="001A7ADF" w:rsidP="001A7A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4. </w:t>
            </w:r>
            <w:r w:rsidR="009F5470" w:rsidRPr="001A7ADF">
              <w:rPr>
                <w:rFonts w:ascii="Times New Roman" w:hAnsi="Times New Roman" w:cs="Times New Roman"/>
                <w:sz w:val="24"/>
                <w:szCs w:val="24"/>
              </w:rPr>
              <w:t>kompetensi</w:t>
            </w:r>
          </w:p>
        </w:tc>
        <w:tc>
          <w:tcPr>
            <w:tcW w:w="2276" w:type="dxa"/>
          </w:tcPr>
          <w:p w:rsidR="00D50AC2" w:rsidRDefault="008B4D90" w:rsidP="000B6EC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18</w:t>
            </w:r>
            <w:r w:rsidR="002D5A92">
              <w:rPr>
                <w:rFonts w:ascii="Times New Roman" w:hAnsi="Times New Roman" w:cs="Times New Roman"/>
                <w:sz w:val="24"/>
                <w:szCs w:val="24"/>
                <w:lang w:val="en-US"/>
              </w:rPr>
              <w:t>.</w:t>
            </w:r>
            <w:r w:rsidR="000B6EC7">
              <w:rPr>
                <w:rFonts w:ascii="Times New Roman" w:hAnsi="Times New Roman" w:cs="Times New Roman"/>
                <w:sz w:val="24"/>
                <w:szCs w:val="24"/>
                <w:lang w:val="en-US"/>
              </w:rPr>
              <w:t xml:space="preserve"> </w:t>
            </w:r>
            <w:r w:rsidR="002D5A92">
              <w:rPr>
                <w:rFonts w:ascii="Times New Roman" w:hAnsi="Times New Roman" w:cs="Times New Roman"/>
                <w:sz w:val="24"/>
                <w:szCs w:val="24"/>
                <w:lang w:val="en-US"/>
              </w:rPr>
              <w:t xml:space="preserve"> </w:t>
            </w:r>
            <w:r w:rsidR="009F5470" w:rsidRPr="009F5470">
              <w:rPr>
                <w:rFonts w:ascii="Times New Roman" w:hAnsi="Times New Roman" w:cs="Times New Roman" w:hint="eastAsia"/>
                <w:sz w:val="24"/>
                <w:szCs w:val="24"/>
              </w:rPr>
              <w:t>Mampu men</w:t>
            </w:r>
            <w:r w:rsidR="009F5470" w:rsidRPr="009F5470">
              <w:rPr>
                <w:rFonts w:ascii="Times New Roman" w:hAnsi="Times New Roman" w:cs="Times New Roman"/>
                <w:sz w:val="24"/>
                <w:szCs w:val="24"/>
              </w:rPr>
              <w:t>gatur dan mengontrol tingkah laku</w:t>
            </w:r>
          </w:p>
          <w:p w:rsidR="00E84548" w:rsidRDefault="00E84548" w:rsidP="000B6E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19. Menghargai pendapat orang lain</w:t>
            </w:r>
          </w:p>
          <w:p w:rsidR="00E84548" w:rsidRDefault="00E84548" w:rsidP="000B6E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 Mampu tenang dalam situasi apapun</w:t>
            </w:r>
          </w:p>
          <w:p w:rsidR="00E84548" w:rsidRDefault="00E84548" w:rsidP="000B6E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21. Mampu mengambil keputusan sulit</w:t>
            </w:r>
          </w:p>
          <w:p w:rsidR="00E84548" w:rsidRDefault="00E84548" w:rsidP="000B6E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 Mampu berbuat adil dalam situasi apapun</w:t>
            </w:r>
          </w:p>
          <w:p w:rsidR="00E84548" w:rsidRPr="00E84548" w:rsidRDefault="00E84548" w:rsidP="000B6EC7">
            <w:pPr>
              <w:spacing w:after="0" w:line="240" w:lineRule="auto"/>
              <w:rPr>
                <w:rFonts w:ascii="Times New Roman" w:hAnsi="Times New Roman" w:cs="Times New Roman"/>
                <w:sz w:val="24"/>
                <w:szCs w:val="24"/>
                <w:lang w:val="en-US"/>
              </w:rPr>
            </w:pP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23</w:t>
            </w:r>
            <w:r w:rsidR="000B6EC7">
              <w:rPr>
                <w:rFonts w:ascii="Times New Roman" w:hAnsi="Times New Roman" w:cs="Times New Roman"/>
                <w:sz w:val="24"/>
                <w:szCs w:val="24"/>
                <w:lang w:val="en-US"/>
              </w:rPr>
              <w:t xml:space="preserve">. </w:t>
            </w:r>
            <w:r w:rsidR="009F5470">
              <w:rPr>
                <w:rFonts w:ascii="Times New Roman" w:hAnsi="Times New Roman" w:cs="Times New Roman" w:hint="eastAsia"/>
                <w:sz w:val="24"/>
                <w:szCs w:val="24"/>
              </w:rPr>
              <w:t>M</w:t>
            </w:r>
            <w:r w:rsidR="009F5470">
              <w:rPr>
                <w:rFonts w:ascii="Times New Roman" w:hAnsi="Times New Roman" w:cs="Times New Roman"/>
                <w:sz w:val="24"/>
                <w:szCs w:val="24"/>
              </w:rPr>
              <w:t>enerima kepedulian dari orang lain</w:t>
            </w: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24</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Menerima perhatian dari orang lain</w:t>
            </w:r>
          </w:p>
          <w:p w:rsidR="009F5470" w:rsidRPr="00EF11A5"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25</w:t>
            </w:r>
            <w:r w:rsidR="000B6EC7">
              <w:rPr>
                <w:rFonts w:ascii="Times New Roman" w:hAnsi="Times New Roman" w:cs="Times New Roman"/>
                <w:sz w:val="24"/>
                <w:szCs w:val="24"/>
                <w:lang w:val="en-US"/>
              </w:rPr>
              <w:t xml:space="preserve">. </w:t>
            </w:r>
            <w:r w:rsidR="009F5470">
              <w:rPr>
                <w:rFonts w:ascii="Times New Roman" w:hAnsi="Times New Roman" w:cs="Times New Roman" w:hint="eastAsia"/>
                <w:sz w:val="24"/>
                <w:szCs w:val="24"/>
              </w:rPr>
              <w:t>Menerima afeksi dari orang lain</w:t>
            </w:r>
          </w:p>
          <w:p w:rsidR="009F5470" w:rsidRPr="00EF11A5"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26</w:t>
            </w:r>
            <w:r w:rsidR="000B6EC7">
              <w:rPr>
                <w:rFonts w:ascii="Times New Roman" w:hAnsi="Times New Roman" w:cs="Times New Roman"/>
                <w:sz w:val="24"/>
                <w:szCs w:val="24"/>
                <w:lang w:val="en-US"/>
              </w:rPr>
              <w:t xml:space="preserve">. </w:t>
            </w:r>
            <w:r w:rsidR="009F5470">
              <w:rPr>
                <w:rFonts w:ascii="Times New Roman" w:hAnsi="Times New Roman" w:cs="Times New Roman" w:hint="eastAsia"/>
                <w:sz w:val="24"/>
                <w:szCs w:val="24"/>
              </w:rPr>
              <w:t>Menerima</w:t>
            </w:r>
            <w:r w:rsidR="009F5470">
              <w:rPr>
                <w:rFonts w:ascii="Times New Roman" w:hAnsi="Times New Roman" w:cs="Times New Roman"/>
                <w:sz w:val="24"/>
                <w:szCs w:val="24"/>
              </w:rPr>
              <w:t xml:space="preserve"> ekspresi cinta dari orang lain</w:t>
            </w:r>
          </w:p>
          <w:p w:rsidR="009F5470" w:rsidRDefault="009F5470" w:rsidP="009F5470">
            <w:pPr>
              <w:spacing w:after="0" w:line="240" w:lineRule="auto"/>
              <w:contextualSpacing/>
              <w:rPr>
                <w:rFonts w:ascii="Times New Roman" w:hAnsi="Times New Roman" w:cs="Times New Roman"/>
                <w:sz w:val="24"/>
                <w:szCs w:val="24"/>
              </w:rPr>
            </w:pP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27</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Taat untuk mengikuti etika yang harus dihindari dan yang harus dilakukan</w:t>
            </w: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28</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Taat untuk mengikuti norma yang harus dihindari dan yang harus dilakukan</w:t>
            </w:r>
          </w:p>
          <w:p w:rsidR="009F5470" w:rsidRP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29</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Taat untuk mengikuti standar moral yang harus dihindari dan yang harus dilakukan</w:t>
            </w:r>
          </w:p>
          <w:p w:rsidR="00D50AC2" w:rsidRDefault="00D50AC2" w:rsidP="009F5470">
            <w:pPr>
              <w:spacing w:after="0" w:line="240" w:lineRule="auto"/>
              <w:ind w:left="360"/>
              <w:contextualSpacing/>
              <w:rPr>
                <w:rFonts w:ascii="Times New Roman" w:hAnsi="Times New Roman" w:cs="Times New Roman"/>
                <w:sz w:val="24"/>
                <w:szCs w:val="24"/>
              </w:rPr>
            </w:pPr>
          </w:p>
          <w:p w:rsidR="00594F35" w:rsidRDefault="00594F35" w:rsidP="009F5470">
            <w:pPr>
              <w:spacing w:after="0" w:line="240" w:lineRule="auto"/>
              <w:ind w:left="360"/>
              <w:contextualSpacing/>
              <w:rPr>
                <w:rFonts w:ascii="Times New Roman" w:hAnsi="Times New Roman" w:cs="Times New Roman"/>
                <w:sz w:val="24"/>
                <w:szCs w:val="24"/>
              </w:rPr>
            </w:pP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30</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Mampu untuk sukses</w:t>
            </w: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31</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Memiliki tuntunan prestasi yang ditandai dengan keberhasilan</w:t>
            </w: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lastRenderedPageBreak/>
              <w:t>32</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Dapat mengerjakan tugas dengan baik dan benar</w:t>
            </w:r>
          </w:p>
          <w:p w:rsidR="009F5470" w:rsidRDefault="00E84548" w:rsidP="009F54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33</w:t>
            </w:r>
            <w:r w:rsidR="000B6EC7">
              <w:rPr>
                <w:rFonts w:ascii="Times New Roman" w:hAnsi="Times New Roman" w:cs="Times New Roman"/>
                <w:sz w:val="24"/>
                <w:szCs w:val="24"/>
                <w:lang w:val="en-US"/>
              </w:rPr>
              <w:t xml:space="preserve">. </w:t>
            </w:r>
            <w:r w:rsidR="009F5470">
              <w:rPr>
                <w:rFonts w:ascii="Times New Roman" w:hAnsi="Times New Roman" w:cs="Times New Roman"/>
                <w:sz w:val="24"/>
                <w:szCs w:val="24"/>
              </w:rPr>
              <w:t>Dapat bersaing di lingkungan</w:t>
            </w:r>
          </w:p>
        </w:tc>
      </w:tr>
    </w:tbl>
    <w:p w:rsidR="00102BBC" w:rsidRDefault="00102BBC" w:rsidP="002B797C">
      <w:pPr>
        <w:pStyle w:val="ListParagraph1"/>
        <w:tabs>
          <w:tab w:val="left" w:pos="567"/>
          <w:tab w:val="left" w:pos="720"/>
          <w:tab w:val="left" w:pos="1098"/>
        </w:tabs>
        <w:spacing w:after="0" w:line="480" w:lineRule="auto"/>
        <w:ind w:left="0"/>
        <w:rPr>
          <w:rFonts w:ascii="Times New Roman" w:hAnsi="Times New Roman" w:cs="Times New Roman"/>
          <w:b/>
          <w:sz w:val="24"/>
          <w:szCs w:val="24"/>
        </w:rPr>
      </w:pPr>
    </w:p>
    <w:p w:rsidR="00D50AC2" w:rsidRDefault="007D7660" w:rsidP="002B797C">
      <w:pPr>
        <w:pStyle w:val="ListParagraph1"/>
        <w:numPr>
          <w:ilvl w:val="0"/>
          <w:numId w:val="28"/>
        </w:numPr>
        <w:tabs>
          <w:tab w:val="left" w:pos="567"/>
        </w:tabs>
        <w:spacing w:after="0" w:line="480" w:lineRule="auto"/>
        <w:ind w:hanging="1291"/>
        <w:jc w:val="both"/>
        <w:rPr>
          <w:rFonts w:ascii="Times New Roman" w:hAnsi="Times New Roman" w:cs="Times New Roman"/>
          <w:b/>
          <w:sz w:val="24"/>
          <w:szCs w:val="24"/>
        </w:rPr>
      </w:pPr>
      <w:r>
        <w:rPr>
          <w:rFonts w:ascii="Times New Roman" w:hAnsi="Times New Roman" w:cs="Times New Roman"/>
          <w:b/>
          <w:sz w:val="24"/>
          <w:szCs w:val="24"/>
        </w:rPr>
        <w:t>Metode dan Teknik Pengumpulan Data</w:t>
      </w:r>
    </w:p>
    <w:p w:rsidR="00D50AC2" w:rsidRDefault="007D7660" w:rsidP="002B797C">
      <w:pPr>
        <w:pStyle w:val="ListParagraph1"/>
        <w:numPr>
          <w:ilvl w:val="0"/>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Penelitian</w:t>
      </w:r>
    </w:p>
    <w:p w:rsidR="008C03B0" w:rsidRDefault="007D7660" w:rsidP="002B797C">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Metode penelitian ini menggunakan metode penelitian Deskriptif Analisis,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kebenaran hipotesis yang diajukan.</w:t>
      </w:r>
    </w:p>
    <w:p w:rsidR="00D50AC2" w:rsidRDefault="007D7660" w:rsidP="002B797C">
      <w:pPr>
        <w:pStyle w:val="ListParagraph1"/>
        <w:numPr>
          <w:ilvl w:val="0"/>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477C8B" w:rsidRDefault="007D7660" w:rsidP="002B797C">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dalam penelitian tentang Hubungan antara </w:t>
      </w:r>
      <w:r w:rsidR="00CE1C16">
        <w:rPr>
          <w:rFonts w:ascii="Times New Roman" w:hAnsi="Times New Roman" w:cs="Times New Roman"/>
          <w:sz w:val="24"/>
          <w:szCs w:val="24"/>
        </w:rPr>
        <w:t xml:space="preserve">Dukungan Sosial Keluarga dengan Self Esteem pada penyalahguna narkoba yang di rehabilitasi, </w:t>
      </w:r>
      <w:r>
        <w:rPr>
          <w:rFonts w:ascii="Times New Roman" w:hAnsi="Times New Roman" w:cs="Times New Roman"/>
          <w:sz w:val="24"/>
          <w:szCs w:val="24"/>
        </w:rPr>
        <w:t>antara lain sebagai berikut:</w:t>
      </w:r>
    </w:p>
    <w:p w:rsidR="00D50AC2" w:rsidRDefault="007D7660">
      <w:pPr>
        <w:pStyle w:val="ListParagraph1"/>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Dokumentasi</w:t>
      </w: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tidak langsung ditunjukan kepada subjek penelitian. Teknik ini digunakan untuk mengumpulkan data melalui dokumen, arsip,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artikel-artikel dan buku-buku serta bahan tertulis lainnya yang berhubungan dengan masalah penelitian.</w:t>
      </w:r>
    </w:p>
    <w:p w:rsidR="00D07D1D" w:rsidRDefault="00D07D1D">
      <w:pPr>
        <w:pStyle w:val="ListParagraph1"/>
        <w:spacing w:after="0" w:line="480" w:lineRule="auto"/>
        <w:jc w:val="both"/>
        <w:rPr>
          <w:rFonts w:ascii="Times New Roman" w:hAnsi="Times New Roman" w:cs="Times New Roman"/>
          <w:sz w:val="24"/>
          <w:szCs w:val="24"/>
        </w:rPr>
      </w:pPr>
    </w:p>
    <w:p w:rsidR="00D50AC2" w:rsidRDefault="007D7660">
      <w:pPr>
        <w:pStyle w:val="ListParagraph1"/>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Studi Lapangan</w:t>
      </w: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 mengenai kenyataan yang berlangsung di lapangan dengan teknik-teknik sebagai berikut:</w:t>
      </w:r>
    </w:p>
    <w:p w:rsidR="00D50AC2" w:rsidRDefault="007D7660">
      <w:pPr>
        <w:pStyle w:val="ListParagraph1"/>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Observasi non partisipan, yaitu teknik pengumpulan data yang digunakan oleh peneliti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pengamatan langsung tetapi tidak terlibat langsung dalam kegiatan-kegiatan yang dilakukan oleh subjek yang diteliti tersebut.</w:t>
      </w:r>
    </w:p>
    <w:p w:rsidR="00D50AC2" w:rsidRDefault="007D7660">
      <w:pPr>
        <w:pStyle w:val="ListParagraph1"/>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Angket, yaitu pengumpulan data dengan menggunakan daftar pertanyaan yang sebelumnya telah dipersiapkan dan diajukan kepada responden.</w:t>
      </w:r>
    </w:p>
    <w:p w:rsidR="008C03B0" w:rsidRPr="00D07D1D" w:rsidRDefault="007D7660" w:rsidP="00D07D1D">
      <w:pPr>
        <w:pStyle w:val="ListParagraph1"/>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Wawancara, yaitu dilakukan untuk memperoleh data sekunder dari para petugas.</w:t>
      </w:r>
    </w:p>
    <w:p w:rsidR="00D50AC2" w:rsidRDefault="007D7660" w:rsidP="00D07D1D">
      <w:pPr>
        <w:pStyle w:val="ListParagraph1"/>
        <w:numPr>
          <w:ilvl w:val="0"/>
          <w:numId w:val="14"/>
        </w:numPr>
        <w:tabs>
          <w:tab w:val="left" w:pos="567"/>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Populasi dan Sampling</w:t>
      </w:r>
    </w:p>
    <w:p w:rsidR="00CE1C16" w:rsidRDefault="00CE1C16" w:rsidP="00D07D1D">
      <w:pPr>
        <w:pStyle w:val="ListParagraph1"/>
        <w:tabs>
          <w:tab w:val="left" w:pos="567"/>
        </w:tabs>
        <w:spacing w:after="0" w:line="480" w:lineRule="auto"/>
        <w:ind w:left="567" w:hanging="567"/>
        <w:jc w:val="both"/>
        <w:rPr>
          <w:rFonts w:ascii="Times New Roman" w:hAnsi="Times New Roman" w:cs="Times New Roman"/>
          <w:b/>
          <w:sz w:val="24"/>
          <w:szCs w:val="24"/>
        </w:rPr>
      </w:pPr>
      <w:r w:rsidRPr="00CE1C16">
        <w:rPr>
          <w:rFonts w:ascii="Times New Roman" w:hAnsi="Times New Roman" w:cs="Times New Roman"/>
          <w:b/>
          <w:sz w:val="24"/>
          <w:szCs w:val="24"/>
        </w:rPr>
        <w:t xml:space="preserve">1. </w:t>
      </w:r>
      <w:r w:rsidR="00D07D1D">
        <w:rPr>
          <w:rFonts w:ascii="Times New Roman" w:hAnsi="Times New Roman" w:cs="Times New Roman"/>
          <w:b/>
          <w:sz w:val="24"/>
          <w:szCs w:val="24"/>
        </w:rPr>
        <w:tab/>
      </w:r>
      <w:r w:rsidRPr="00CE1C16">
        <w:rPr>
          <w:rFonts w:ascii="Times New Roman" w:hAnsi="Times New Roman" w:cs="Times New Roman"/>
          <w:b/>
          <w:sz w:val="24"/>
          <w:szCs w:val="24"/>
        </w:rPr>
        <w:t>Populasi</w:t>
      </w:r>
    </w:p>
    <w:p w:rsidR="00CE1C16" w:rsidRDefault="00CE1C16" w:rsidP="00D07D1D">
      <w:pPr>
        <w:pStyle w:val="ListParagraph1"/>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Populasi didefinisikan sebagai kelompok subjek yang hendak dikenai generalisasi hasil penelitian. Sebagai kelompok populasi, kelompok subjek ini harus memiliki ciri-ciri atau karakteristik bersama yang membedakannya dari kelompok subjek yang lain. Populasi juga diartikan sebagai kumpulan dari seluruh elemen sejenis tetapi dapat dibedakan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karakteristiknya. (</w:t>
      </w:r>
      <w:proofErr w:type="gramStart"/>
      <w:r>
        <w:rPr>
          <w:rFonts w:ascii="Times New Roman" w:hAnsi="Times New Roman" w:cs="Times New Roman"/>
          <w:sz w:val="24"/>
          <w:szCs w:val="24"/>
        </w:rPr>
        <w:t>supranto</w:t>
      </w:r>
      <w:proofErr w:type="gramEnd"/>
      <w:r>
        <w:rPr>
          <w:rFonts w:ascii="Times New Roman" w:hAnsi="Times New Roman" w:cs="Times New Roman"/>
          <w:sz w:val="24"/>
          <w:szCs w:val="24"/>
        </w:rPr>
        <w:t>, 2008: 22)</w:t>
      </w:r>
      <w:r>
        <w:rPr>
          <w:rFonts w:ascii="Times New Roman" w:hAnsi="Times New Roman" w:cs="Times New Roman"/>
          <w:sz w:val="24"/>
          <w:szCs w:val="24"/>
        </w:rPr>
        <w:tab/>
        <w:t xml:space="preserve">Berdasarkan uraian tersebut maka populasi </w:t>
      </w:r>
      <w:r w:rsidR="00D8582F">
        <w:rPr>
          <w:rFonts w:ascii="Times New Roman" w:hAnsi="Times New Roman" w:cs="Times New Roman"/>
          <w:sz w:val="24"/>
          <w:szCs w:val="24"/>
        </w:rPr>
        <w:t>dari penelitian ini ditetapkan suatu kriteria dan karakteristik tertentu yang sesuai dengan maksud dan tujuan dari penelitian.</w:t>
      </w:r>
      <w:r w:rsidR="008C03B0">
        <w:rPr>
          <w:rFonts w:ascii="Times New Roman" w:hAnsi="Times New Roman" w:cs="Times New Roman"/>
          <w:sz w:val="24"/>
          <w:szCs w:val="24"/>
        </w:rPr>
        <w:t xml:space="preserve"> </w:t>
      </w:r>
      <w:proofErr w:type="gramStart"/>
      <w:r w:rsidR="008C03B0">
        <w:rPr>
          <w:rFonts w:ascii="Times New Roman" w:hAnsi="Times New Roman" w:cs="Times New Roman"/>
          <w:sz w:val="24"/>
          <w:szCs w:val="24"/>
        </w:rPr>
        <w:t>Populasi  ex</w:t>
      </w:r>
      <w:proofErr w:type="gramEnd"/>
      <w:r w:rsidR="008C03B0">
        <w:rPr>
          <w:rFonts w:ascii="Times New Roman" w:hAnsi="Times New Roman" w:cs="Times New Roman"/>
          <w:sz w:val="24"/>
          <w:szCs w:val="24"/>
        </w:rPr>
        <w:t xml:space="preserve"> residivis di Yayasan </w:t>
      </w:r>
      <w:r w:rsidR="006251A0">
        <w:rPr>
          <w:rFonts w:ascii="Times New Roman" w:hAnsi="Times New Roman" w:cs="Times New Roman"/>
          <w:sz w:val="24"/>
          <w:szCs w:val="24"/>
        </w:rPr>
        <w:t xml:space="preserve"> Anugerah </w:t>
      </w:r>
      <w:r w:rsidR="008C03B0">
        <w:rPr>
          <w:rFonts w:ascii="Times New Roman" w:hAnsi="Times New Roman" w:cs="Times New Roman"/>
          <w:sz w:val="24"/>
          <w:szCs w:val="24"/>
        </w:rPr>
        <w:t>Insan Residivist ini berjumlah 100 orang.</w:t>
      </w:r>
    </w:p>
    <w:p w:rsidR="00D8582F" w:rsidRDefault="00D8582F" w:rsidP="00D07D1D">
      <w:pPr>
        <w:pStyle w:val="ListParagraph1"/>
        <w:tabs>
          <w:tab w:val="left" w:pos="567"/>
          <w:tab w:val="left" w:pos="709"/>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D07D1D">
        <w:rPr>
          <w:rFonts w:ascii="Times New Roman" w:hAnsi="Times New Roman" w:cs="Times New Roman"/>
          <w:b/>
          <w:sz w:val="24"/>
          <w:szCs w:val="24"/>
        </w:rPr>
        <w:tab/>
      </w:r>
      <w:r w:rsidRPr="00D8582F">
        <w:rPr>
          <w:rFonts w:ascii="Times New Roman" w:hAnsi="Times New Roman" w:cs="Times New Roman"/>
          <w:b/>
          <w:sz w:val="24"/>
          <w:szCs w:val="24"/>
        </w:rPr>
        <w:t>Sampel</w:t>
      </w:r>
    </w:p>
    <w:p w:rsidR="00D8582F" w:rsidRPr="00D8582F" w:rsidRDefault="00D8582F" w:rsidP="00D07D1D">
      <w:pPr>
        <w:pStyle w:val="ListParagraph1"/>
        <w:tabs>
          <w:tab w:val="left" w:pos="709"/>
        </w:tabs>
        <w:spacing w:after="0" w:line="480" w:lineRule="auto"/>
        <w:ind w:left="0" w:firstLine="567"/>
        <w:jc w:val="both"/>
        <w:rPr>
          <w:rFonts w:ascii="Times New Roman" w:hAnsi="Times New Roman" w:cs="Times New Roman"/>
          <w:sz w:val="24"/>
          <w:szCs w:val="24"/>
        </w:rPr>
      </w:pPr>
      <w:r w:rsidRPr="00D8582F">
        <w:rPr>
          <w:rFonts w:ascii="Times New Roman" w:hAnsi="Times New Roman" w:cs="Times New Roman"/>
          <w:sz w:val="24"/>
          <w:szCs w:val="24"/>
        </w:rPr>
        <w:t xml:space="preserve">Sampel adalah sebagian dari jumlah dan karakteristik yang dimiliki oleh populasi tersebut. Karena </w:t>
      </w:r>
      <w:proofErr w:type="gramStart"/>
      <w:r w:rsidRPr="00D8582F">
        <w:rPr>
          <w:rFonts w:ascii="Times New Roman" w:hAnsi="Times New Roman" w:cs="Times New Roman"/>
          <w:sz w:val="24"/>
          <w:szCs w:val="24"/>
        </w:rPr>
        <w:t>ia</w:t>
      </w:r>
      <w:proofErr w:type="gramEnd"/>
      <w:r w:rsidRPr="00D8582F">
        <w:rPr>
          <w:rFonts w:ascii="Times New Roman" w:hAnsi="Times New Roman" w:cs="Times New Roman"/>
          <w:sz w:val="24"/>
          <w:szCs w:val="24"/>
        </w:rPr>
        <w:t xml:space="preserve"> merupakan dari populasi, maka harus memiliki yang dimiliki populasinya. Bila populasi besar dan penelitian tidak mungkin meneliti semua yang ada pada populasi karena keterbatasan tenaga, dan dan waktu mak penelitian dapat menggunakan sampel itu kesimpulannya </w:t>
      </w:r>
      <w:proofErr w:type="gramStart"/>
      <w:r w:rsidRPr="00D8582F">
        <w:rPr>
          <w:rFonts w:ascii="Times New Roman" w:hAnsi="Times New Roman" w:cs="Times New Roman"/>
          <w:sz w:val="24"/>
          <w:szCs w:val="24"/>
        </w:rPr>
        <w:t>akan</w:t>
      </w:r>
      <w:proofErr w:type="gramEnd"/>
      <w:r w:rsidRPr="00D8582F">
        <w:rPr>
          <w:rFonts w:ascii="Times New Roman" w:hAnsi="Times New Roman" w:cs="Times New Roman"/>
          <w:sz w:val="24"/>
          <w:szCs w:val="24"/>
        </w:rPr>
        <w:t xml:space="preserve"> di berlakukan untuk populasi itu.</w:t>
      </w:r>
      <w:r w:rsidR="00D07D1D">
        <w:rPr>
          <w:rFonts w:ascii="Times New Roman" w:hAnsi="Times New Roman" w:cs="Times New Roman"/>
          <w:b/>
          <w:sz w:val="24"/>
          <w:szCs w:val="24"/>
        </w:rPr>
        <w:tab/>
      </w:r>
      <w:r w:rsidRPr="00D8582F">
        <w:rPr>
          <w:rFonts w:ascii="Times New Roman" w:hAnsi="Times New Roman" w:cs="Times New Roman"/>
          <w:sz w:val="24"/>
          <w:szCs w:val="24"/>
        </w:rPr>
        <w:t>Sampel adalah wakil dari populasi, apabila subjek kurang dari 100 lebih baik diambil semua menjadi sampel sehingga penelitian nya menjadi penelitian populasi. Apabila jumlah subjek nya besar dapat diambil 30% atau lebih tergantung kemampuan peneliti dilihat dari waktu, tenaga dan besar kecilnya resiko yang ditanggung oleh peneliti.</w:t>
      </w:r>
      <w:r w:rsidR="008C03B0">
        <w:rPr>
          <w:rFonts w:ascii="Times New Roman" w:hAnsi="Times New Roman" w:cs="Times New Roman"/>
          <w:sz w:val="24"/>
          <w:szCs w:val="24"/>
        </w:rPr>
        <w:t xml:space="preserve"> Sampel yang diambil oleh peneliti bejumlah 30 orang.</w:t>
      </w:r>
    </w:p>
    <w:p w:rsidR="00D50AC2" w:rsidRDefault="007D7660" w:rsidP="00D07D1D">
      <w:pPr>
        <w:pStyle w:val="ListParagraph1"/>
        <w:numPr>
          <w:ilvl w:val="1"/>
          <w:numId w:val="34"/>
        </w:numPr>
        <w:tabs>
          <w:tab w:val="left" w:pos="567"/>
        </w:tabs>
        <w:spacing w:after="0" w:line="480" w:lineRule="auto"/>
        <w:ind w:hanging="1440"/>
        <w:jc w:val="both"/>
        <w:rPr>
          <w:rFonts w:ascii="Times New Roman" w:hAnsi="Times New Roman" w:cs="Times New Roman"/>
          <w:b/>
          <w:sz w:val="24"/>
          <w:szCs w:val="24"/>
        </w:rPr>
      </w:pPr>
      <w:r>
        <w:rPr>
          <w:rFonts w:ascii="Times New Roman" w:hAnsi="Times New Roman" w:cs="Times New Roman"/>
          <w:b/>
          <w:sz w:val="24"/>
          <w:szCs w:val="24"/>
        </w:rPr>
        <w:t>Alat Ukur Penelitian</w:t>
      </w:r>
    </w:p>
    <w:p w:rsidR="00D50AC2" w:rsidRDefault="007D7660" w:rsidP="00D07D1D">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Alat ukur yang digunakan peneliti dalam pengujian hipotesis berupa pertanyaan yang disusun berdasarkan pedoman pada angket dengan menggunakan Skala Ordinal, yaitu skala berjenjang atau skala bentuk tingkat. Pengertian Skala Ordinal menurut Soehartono (2015:76), menyatakan bahwa:</w:t>
      </w:r>
    </w:p>
    <w:p w:rsidR="00D50AC2" w:rsidRDefault="007D7660">
      <w:pPr>
        <w:pStyle w:val="ListParagraph1"/>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Skala ordinal adalah skala pengukuran yang objek penelitiannya di kelompokkan berdasarkan ciri-ciri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ataupun berdasarkan ciri yang berbeda. Golongan-golongan atau klasifikasi dalam skala ordinal dapat dibedakan tingkatannya. Ini berarti bahwa suatu golongan diketahui lebih tinggi atau lebih rendah tingkatannya dari pada golongan yang lain.</w:t>
      </w:r>
    </w:p>
    <w:p w:rsidR="00D50AC2" w:rsidRDefault="00D50AC2">
      <w:pPr>
        <w:spacing w:after="0" w:line="240" w:lineRule="auto"/>
        <w:jc w:val="both"/>
        <w:rPr>
          <w:rFonts w:ascii="Times New Roman" w:hAnsi="Times New Roman" w:cs="Times New Roman"/>
          <w:sz w:val="24"/>
          <w:szCs w:val="24"/>
        </w:rPr>
      </w:pPr>
    </w:p>
    <w:p w:rsidR="00D50AC2" w:rsidRDefault="007D7660" w:rsidP="00D07D1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teknik pengukuran yang digunakan adalah model Linkert, yaitu skala yang mempunyai nilai peringkat setiap jawaban atau tanggapan yang dijumlahkan sehingga mendapat nilai total. Skala ini terdiri atas sejumlah pernyataan yang </w:t>
      </w:r>
      <w:r>
        <w:rPr>
          <w:rFonts w:ascii="Times New Roman" w:hAnsi="Times New Roman" w:cs="Times New Roman"/>
          <w:sz w:val="24"/>
          <w:szCs w:val="24"/>
        </w:rPr>
        <w:lastRenderedPageBreak/>
        <w:t xml:space="preserve">semuanya menunjukkan sikap terhadap suatu objek tertentu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 Skala Linkert bisa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kategori pada setiap item pertanyaan yang diberi nilai sebagai berikut:</w:t>
      </w:r>
    </w:p>
    <w:p w:rsidR="00D50AC2" w:rsidRDefault="007D7660">
      <w:pPr>
        <w:pStyle w:val="ListParagraph1"/>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 jawaban sangat tertinggi diberi nilai 5</w:t>
      </w:r>
    </w:p>
    <w:p w:rsidR="00D50AC2" w:rsidRDefault="007D7660">
      <w:pPr>
        <w:pStyle w:val="ListParagraph1"/>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 jawaban tinggi diberi nilai 4</w:t>
      </w:r>
    </w:p>
    <w:p w:rsidR="00D50AC2" w:rsidRDefault="007D7660">
      <w:pPr>
        <w:pStyle w:val="ListParagraph1"/>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 jawaban sedang diberi nilai 3</w:t>
      </w:r>
    </w:p>
    <w:p w:rsidR="00D50AC2" w:rsidRDefault="007D7660">
      <w:pPr>
        <w:pStyle w:val="ListParagraph1"/>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 jawaban rendah diberi nilai 2</w:t>
      </w:r>
    </w:p>
    <w:p w:rsidR="00D50AC2" w:rsidRDefault="007D7660">
      <w:pPr>
        <w:pStyle w:val="ListParagraph1"/>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 jawaban sangat rendah diberi nilai 1</w:t>
      </w:r>
    </w:p>
    <w:p w:rsidR="00D50AC2" w:rsidRDefault="007D7660" w:rsidP="00B4087B">
      <w:pPr>
        <w:pStyle w:val="ListParagraph1"/>
        <w:numPr>
          <w:ilvl w:val="0"/>
          <w:numId w:val="35"/>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D50AC2" w:rsidRDefault="007D7660" w:rsidP="00B4087B">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Data yang telah terkumpul kemudian di analisis dengan menggunakan teknik analisis dan kuantitatif, yaitu data yang diubah kedalam angka-angka yang dituangkan dalam tabel. Pengujian hipotesis yang digunakan dalam penelitian ini adalah uji statistik non parametik dengan menggunakan uji Rank Spearman (rs).</w:t>
      </w:r>
    </w:p>
    <w:p w:rsidR="00D50AC2" w:rsidRDefault="007D7660" w:rsidP="00B4087B">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langkah-langkah yang digunakan dalam pengujian hipotesis adalah sebagai berikut:</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skor yang diperoleh tiap responden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masing-masing variabel.</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rangking pada variabel x dan variabel y, mulai dari satu sampai (1-n).</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harga untuk setiap responden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mengurangi rangking antara variabel x dan variabel y (hasil diketahui di).</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Masing-masing dikuadratkan dan seluruhnya dijumlah (diketahui ∑</w:t>
      </w:r>
      <w:r>
        <w:rPr>
          <w:rFonts w:ascii="Times New Roman" w:hAnsi="Times New Roman" w:cs="Times New Roman"/>
          <w:i/>
          <w:sz w:val="24"/>
          <w:szCs w:val="24"/>
        </w:rPr>
        <w:t>di</w:t>
      </w:r>
      <w:r>
        <w:rPr>
          <w:rFonts w:ascii="Times New Roman" w:hAnsi="Times New Roman" w:cs="Times New Roman"/>
          <w:i/>
          <w:sz w:val="24"/>
          <w:szCs w:val="24"/>
          <w:vertAlign w:val="superscript"/>
        </w:rPr>
        <w:t>2</w:t>
      </w:r>
      <w:r>
        <w:rPr>
          <w:rFonts w:ascii="Times New Roman" w:hAnsi="Times New Roman" w:cs="Times New Roman"/>
          <w:sz w:val="24"/>
          <w:szCs w:val="24"/>
        </w:rPr>
        <w:t>).</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Melihat signifikan dilakukan dengan mendistribusikan r ke dalam rumus:</w:t>
      </w:r>
    </w:p>
    <w:p w:rsidR="00D50AC2" w:rsidRDefault="007D7660">
      <w:pPr>
        <w:pStyle w:val="ListParagraph1"/>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1905</wp:posOffset>
                </wp:positionV>
                <wp:extent cx="895350" cy="514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95350" cy="514350"/>
                        </a:xfrm>
                        <a:prstGeom prst="rect">
                          <a:avLst/>
                        </a:prstGeom>
                        <a:solidFill>
                          <a:sysClr val="window" lastClr="FFFFFF"/>
                        </a:solidFill>
                        <a:ln w="3175" cap="flat" cmpd="sng" algn="ctr">
                          <a:solidFill>
                            <a:sysClr val="windowText" lastClr="000000"/>
                          </a:solidFill>
                          <a:prstDash val="solid"/>
                        </a:ln>
                        <a:effectLst/>
                      </wps:spPr>
                      <wps:txbx>
                        <w:txbxContent>
                          <w:p w:rsidR="00D50AC2" w:rsidRDefault="007D7660">
                            <w:pPr>
                              <w:jc w:val="center"/>
                            </w:pPr>
                            <m:oMath>
                              <m:r>
                                <w:rPr>
                                  <w:rFonts w:ascii="Cambria Math" w:hAnsi="Cambria Math"/>
                                </w:rPr>
                                <m:t>t=r</m:t>
                              </m:r>
                              <m:rad>
                                <m:radPr>
                                  <m:degHide m:val="1"/>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e>
                              </m:rad>
                            </m:oMath>
                            <w:r>
                              <w:t xml:space="preserve"> </w:t>
                            </w:r>
                          </w:p>
                          <w:p w:rsidR="00D50AC2" w:rsidRDefault="00D50AC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style="position:absolute;left:0;text-align:left;margin-left:37.35pt;margin-top:.15pt;width:70.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" fillcolor="window" strokecolor="windowText" strokeweight=".25pt">
                <v:textbox>
                  <w:txbxContent>
                    <w:p w:rsidR="00D50AC2" w:rsidRDefault="007D7660">
                      <w:pPr>
                        <w:jc w:val="center"/>
                      </w:pPr>
                      <m:oMath>
                        <m:r>
                          <w:rPr>
                            <w:rFonts w:ascii="Cambria Math" w:hAnsi="Cambria Math"/>
                          </w:rPr>
                          <m:t>t=r</m:t>
                        </m:r>
                        <m:rad>
                          <m:radPr>
                            <m:degHide m:val="1"/>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e>
                        </m:rad>
                      </m:oMath>
                      <w:r>
                        <w:t xml:space="preserve"> </w:t>
                      </w:r>
                    </w:p>
                    <w:p w:rsidR="00D50AC2" w:rsidRDefault="00D50AC2">
                      <w:pPr>
                        <w:jc w:val="center"/>
                      </w:pPr>
                    </w:p>
                  </w:txbxContent>
                </v:textbox>
              </v:rect>
            </w:pict>
          </mc:Fallback>
        </mc:AlternateContent>
      </w:r>
    </w:p>
    <w:p w:rsidR="00D50AC2" w:rsidRDefault="00D50AC2">
      <w:pPr>
        <w:pStyle w:val="ListParagraph1"/>
        <w:spacing w:after="0" w:line="480" w:lineRule="auto"/>
        <w:jc w:val="both"/>
        <w:rPr>
          <w:rFonts w:ascii="Times New Roman" w:hAnsi="Times New Roman" w:cs="Times New Roman"/>
          <w:sz w:val="24"/>
          <w:szCs w:val="24"/>
        </w:rPr>
      </w:pP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T: Nilai signifikan hasil perhitungan</w:t>
      </w: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N: Jumlah responden</w:t>
      </w:r>
    </w:p>
    <w:p w:rsidR="00D50AC2" w:rsidRDefault="007D7660" w:rsidP="00B4087B">
      <w:pPr>
        <w:pStyle w:val="ListParagraph1"/>
        <w:spacing w:after="0" w:line="480" w:lineRule="auto"/>
        <w:jc w:val="both"/>
        <w:rPr>
          <w:rFonts w:ascii="Times New Roman" w:hAnsi="Times New Roman" w:cs="Times New Roman"/>
          <w:sz w:val="24"/>
          <w:szCs w:val="24"/>
        </w:rPr>
      </w:pPr>
      <w:r>
        <w:rPr>
          <w:rFonts w:ascii="Times New Roman" w:hAnsi="Times New Roman" w:cs="Times New Roman"/>
          <w:sz w:val="24"/>
          <w:szCs w:val="24"/>
        </w:rPr>
        <w:t>R: Nilai kuadrat dari korelasi Spearman</w:t>
      </w: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474980</wp:posOffset>
                </wp:positionH>
                <wp:positionV relativeFrom="paragraph">
                  <wp:posOffset>301625</wp:posOffset>
                </wp:positionV>
                <wp:extent cx="1819910" cy="580390"/>
                <wp:effectExtent l="0" t="0" r="27940" b="10160"/>
                <wp:wrapNone/>
                <wp:docPr id="3" name="Rectangle 3"/>
                <wp:cNvGraphicFramePr/>
                <a:graphic xmlns:a="http://schemas.openxmlformats.org/drawingml/2006/main">
                  <a:graphicData uri="http://schemas.microsoft.com/office/word/2010/wordprocessingShape">
                    <wps:wsp>
                      <wps:cNvSpPr/>
                      <wps:spPr>
                        <a:xfrm>
                          <a:off x="0" y="0"/>
                          <a:ext cx="1819910" cy="580390"/>
                        </a:xfrm>
                        <a:prstGeom prst="rect">
                          <a:avLst/>
                        </a:prstGeom>
                        <a:solidFill>
                          <a:sysClr val="window" lastClr="FFFFFF"/>
                        </a:solidFill>
                        <a:ln w="3175" cap="flat" cmpd="sng" algn="ctr">
                          <a:solidFill>
                            <a:sysClr val="windowText" lastClr="000000"/>
                          </a:solidFill>
                          <a:prstDash val="solid"/>
                        </a:ln>
                        <a:effectLst/>
                      </wps:spPr>
                      <wps:txbx>
                        <w:txbxContent>
                          <w:p w:rsidR="00D50AC2" w:rsidRDefault="00C7736B">
                            <m:oMathPara>
                              <m:oMath>
                                <m:sSub>
                                  <m:sSubPr>
                                    <m:ctrlPr>
                                      <w:rPr>
                                        <w:rFonts w:ascii="Cambria Math" w:hAnsi="Cambria Math"/>
                                        <w:i/>
                                        <w:iCs/>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di</m:t>
                                        </m:r>
                                      </m:e>
                                      <m:sup>
                                        <m:r>
                                          <w:rPr>
                                            <w:rFonts w:ascii="Cambria Math" w:hAnsi="Cambria Math"/>
                                          </w:rPr>
                                          <m:t>2</m:t>
                                        </m:r>
                                      </m:sup>
                                    </m:sSup>
                                  </m:num>
                                  <m:den>
                                    <m:r>
                                      <w:rPr>
                                        <w:rFonts w:ascii="Cambria Math" w:hAnsi="Cambria Math"/>
                                      </w:rPr>
                                      <m:t>2</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den>
                                </m:f>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7" style="position:absolute;left:0;text-align:left;margin-left:37.4pt;margin-top:23.75pt;width:143.3pt;height:4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" fillcolor="window" strokecolor="windowText" strokeweight=".25pt">
                <v:textbox>
                  <w:txbxContent>
                    <w:p w:rsidR="00D50AC2" w:rsidRDefault="00927473">
                      <m:oMathPara>
                        <m:oMath>
                          <m:sSub>
                            <m:sSubPr>
                              <m:ctrlPr>
                                <w:rPr>
                                  <w:rFonts w:ascii="Cambria Math" w:hAnsi="Cambria Math"/>
                                  <w:i/>
                                  <w:iCs/>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di</m:t>
                                  </m:r>
                                </m:e>
                                <m:sup>
                                  <m:r>
                                    <w:rPr>
                                      <w:rFonts w:ascii="Cambria Math" w:hAnsi="Cambria Math"/>
                                    </w:rPr>
                                    <m:t>2</m:t>
                                  </m:r>
                                </m:sup>
                              </m:sSup>
                            </m:num>
                            <m:den>
                              <m:r>
                                <w:rPr>
                                  <w:rFonts w:ascii="Cambria Math" w:hAnsi="Cambria Math"/>
                                </w:rPr>
                                <m:t>2</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den>
                          </m:f>
                        </m:oMath>
                      </m:oMathPara>
                    </w:p>
                  </w:txbxContent>
                </v:textbox>
              </v:rect>
            </w:pict>
          </mc:Fallback>
        </mc:AlternateContent>
      </w:r>
      <w:r>
        <w:rPr>
          <w:rFonts w:ascii="Times New Roman" w:hAnsi="Times New Roman" w:cs="Times New Roman"/>
          <w:sz w:val="24"/>
          <w:szCs w:val="24"/>
        </w:rPr>
        <w:t>Jika terdapat angka kembar</w:t>
      </w:r>
    </w:p>
    <w:p w:rsidR="00D50AC2" w:rsidRDefault="00D50AC2">
      <w:pPr>
        <w:spacing w:after="0" w:line="480" w:lineRule="auto"/>
        <w:jc w:val="both"/>
        <w:rPr>
          <w:rFonts w:ascii="Times New Roman" w:hAnsi="Times New Roman" w:cs="Times New Roman"/>
          <w:sz w:val="24"/>
          <w:szCs w:val="24"/>
        </w:rPr>
      </w:pPr>
    </w:p>
    <w:p w:rsidR="00D50AC2" w:rsidRDefault="00D50AC2">
      <w:pPr>
        <w:spacing w:after="0" w:line="480" w:lineRule="auto"/>
        <w:jc w:val="both"/>
        <w:rPr>
          <w:rFonts w:ascii="Times New Roman" w:hAnsi="Times New Roman" w:cs="Times New Roman"/>
          <w:sz w:val="24"/>
          <w:szCs w:val="24"/>
        </w:rPr>
      </w:pPr>
    </w:p>
    <w:p w:rsidR="00D50AC2" w:rsidRDefault="007D7660">
      <w:pPr>
        <w:pStyle w:val="ListParagraph1"/>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1889760</wp:posOffset>
                </wp:positionH>
                <wp:positionV relativeFrom="paragraph">
                  <wp:posOffset>1024255</wp:posOffset>
                </wp:positionV>
                <wp:extent cx="1407160" cy="508635"/>
                <wp:effectExtent l="0" t="0" r="21590" b="24765"/>
                <wp:wrapNone/>
                <wp:docPr id="6" name="Rectangle 6"/>
                <wp:cNvGraphicFramePr/>
                <a:graphic xmlns:a="http://schemas.openxmlformats.org/drawingml/2006/main">
                  <a:graphicData uri="http://schemas.microsoft.com/office/word/2010/wordprocessingShape">
                    <wps:wsp>
                      <wps:cNvSpPr/>
                      <wps:spPr>
                        <a:xfrm>
                          <a:off x="0" y="0"/>
                          <a:ext cx="1407160" cy="508635"/>
                        </a:xfrm>
                        <a:prstGeom prst="rect">
                          <a:avLst/>
                        </a:prstGeom>
                        <a:solidFill>
                          <a:sysClr val="window" lastClr="FFFFFF"/>
                        </a:solidFill>
                        <a:ln w="3175" cap="flat" cmpd="sng" algn="ctr">
                          <a:solidFill>
                            <a:sysClr val="windowText" lastClr="000000"/>
                          </a:solidFill>
                          <a:prstDash val="solid"/>
                        </a:ln>
                        <a:effectLst/>
                      </wps:spPr>
                      <wps:txbx>
                        <w:txbxContent>
                          <w:p w:rsidR="00D50AC2" w:rsidRDefault="007D7660">
                            <w:pPr>
                              <w:jc w:val="center"/>
                            </w:pPr>
                            <m:oMathPara>
                              <m:oMathParaPr>
                                <m:jc m:val="center"/>
                              </m:oMathParaPr>
                              <m:oMath>
                                <m:r>
                                  <w:rPr>
                                    <w:rFonts w:ascii="Cambria Math" w:hAnsi="Cambria Math"/>
                                  </w:rPr>
                                  <m:t>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y-ty</m:t>
                                    </m:r>
                                  </m:num>
                                  <m:den>
                                    <m:r>
                                      <w:rPr>
                                        <w:rFonts w:ascii="Cambria Math" w:hAnsi="Cambria Math"/>
                                      </w:rPr>
                                      <m:t>12</m:t>
                                    </m:r>
                                  </m:den>
                                </m:f>
                              </m:oMath>
                            </m:oMathPara>
                          </w:p>
                          <w:p w:rsidR="00D50AC2" w:rsidRDefault="00D50AC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8" style="position:absolute;left:0;text-align:left;margin-left:148.8pt;margin-top:80.65pt;width:110.8pt;height:40.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" fillcolor="window" strokecolor="windowText" strokeweight=".25pt">
                <v:textbox>
                  <w:txbxContent>
                    <w:p w:rsidR="00D50AC2" w:rsidRDefault="007D7660">
                      <w:pPr>
                        <w:jc w:val="center"/>
                      </w:pPr>
                      <m:oMathPara>
                        <m:oMathParaPr>
                          <m:jc m:val="center"/>
                        </m:oMathParaPr>
                        <m:oMath>
                          <m:r>
                            <w:rPr>
                              <w:rFonts w:ascii="Cambria Math" w:hAnsi="Cambria Math"/>
                            </w:rPr>
                            <m:t>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y-ty</m:t>
                              </m:r>
                            </m:num>
                            <m:den>
                              <m:r>
                                <w:rPr>
                                  <w:rFonts w:ascii="Cambria Math" w:hAnsi="Cambria Math"/>
                                </w:rPr>
                                <m:t>12</m:t>
                              </m:r>
                            </m:den>
                          </m:f>
                        </m:oMath>
                      </m:oMathPara>
                    </w:p>
                    <w:p w:rsidR="00D50AC2" w:rsidRDefault="00D50AC2">
                      <w:pPr>
                        <w:jc w:val="cente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475615</wp:posOffset>
                </wp:positionH>
                <wp:positionV relativeFrom="paragraph">
                  <wp:posOffset>1024255</wp:posOffset>
                </wp:positionV>
                <wp:extent cx="1414780" cy="508635"/>
                <wp:effectExtent l="0" t="0" r="13970" b="24765"/>
                <wp:wrapNone/>
                <wp:docPr id="4" name="Rectangle 4"/>
                <wp:cNvGraphicFramePr/>
                <a:graphic xmlns:a="http://schemas.openxmlformats.org/drawingml/2006/main">
                  <a:graphicData uri="http://schemas.microsoft.com/office/word/2010/wordprocessingShape">
                    <wps:wsp>
                      <wps:cNvSpPr/>
                      <wps:spPr>
                        <a:xfrm>
                          <a:off x="0" y="0"/>
                          <a:ext cx="1414780" cy="508635"/>
                        </a:xfrm>
                        <a:prstGeom prst="rect">
                          <a:avLst/>
                        </a:prstGeom>
                        <a:solidFill>
                          <a:sysClr val="window" lastClr="FFFFFF"/>
                        </a:solidFill>
                        <a:ln w="3175" cap="flat" cmpd="sng" algn="ctr">
                          <a:solidFill>
                            <a:sysClr val="windowText" lastClr="000000"/>
                          </a:solidFill>
                          <a:prstDash val="solid"/>
                        </a:ln>
                        <a:effectLst/>
                      </wps:spPr>
                      <wps:txbx>
                        <w:txbxContent>
                          <w:p w:rsidR="00D50AC2" w:rsidRDefault="007D7660">
                            <m:oMathPara>
                              <m:oMathParaPr>
                                <m:jc m:val="center"/>
                              </m:oMathParaPr>
                              <m:oMath>
                                <m:r>
                                  <w:rPr>
                                    <w:rFonts w:ascii="Cambria Math" w:hAnsi="Cambria Math"/>
                                  </w:rPr>
                                  <m:t>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x-tx</m:t>
                                    </m:r>
                                  </m:num>
                                  <m:den>
                                    <m:r>
                                      <w:rPr>
                                        <w:rFonts w:ascii="Cambria Math" w:hAnsi="Cambria Math"/>
                                      </w:rPr>
                                      <m:t>12</m:t>
                                    </m:r>
                                  </m:den>
                                </m:f>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9" style="position:absolute;left:0;text-align:left;margin-left:37.45pt;margin-top:80.65pt;width:111.4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" fillcolor="window" strokecolor="windowText" strokeweight=".25pt">
                <v:textbox>
                  <w:txbxContent>
                    <w:p w:rsidR="00D50AC2" w:rsidRDefault="007D7660">
                      <m:oMathPara>
                        <m:oMathParaPr>
                          <m:jc m:val="center"/>
                        </m:oMathParaPr>
                        <m:oMath>
                          <m:r>
                            <w:rPr>
                              <w:rFonts w:ascii="Cambria Math" w:hAnsi="Cambria Math"/>
                            </w:rPr>
                            <m:t>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x-tx</m:t>
                              </m:r>
                            </m:num>
                            <m:den>
                              <m:r>
                                <w:rPr>
                                  <w:rFonts w:ascii="Cambria Math" w:hAnsi="Cambria Math"/>
                                </w:rPr>
                                <m:t>12</m:t>
                              </m:r>
                            </m:den>
                          </m:f>
                        </m:oMath>
                      </m:oMathPara>
                    </w:p>
                  </w:txbxContent>
                </v:textbox>
              </v:rect>
            </w:pict>
          </mc:Fallback>
        </mc:AlternateConten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dan Ty berturut-turut adalah banyaknya nilai pengamatan X dan banyaknya nilai pengamatan Y yang berangka sama untuk satu peringkat sedangkan rumus untuk Tx dan Ty sebagai berikut:</w:t>
      </w:r>
    </w:p>
    <w:p w:rsidR="00D50AC2" w:rsidRDefault="00D50AC2">
      <w:pPr>
        <w:pStyle w:val="ListParagraph1"/>
        <w:spacing w:after="0" w:line="480" w:lineRule="auto"/>
        <w:jc w:val="both"/>
        <w:rPr>
          <w:rFonts w:ascii="Times New Roman" w:hAnsi="Times New Roman" w:cs="Times New Roman"/>
          <w:sz w:val="24"/>
          <w:szCs w:val="24"/>
        </w:rPr>
      </w:pPr>
    </w:p>
    <w:p w:rsidR="00D50AC2" w:rsidRDefault="00D50AC2">
      <w:pPr>
        <w:pStyle w:val="ListParagraph1"/>
        <w:spacing w:after="0" w:line="480" w:lineRule="auto"/>
        <w:jc w:val="both"/>
        <w:rPr>
          <w:rFonts w:ascii="Times New Roman" w:hAnsi="Times New Roman" w:cs="Times New Roman"/>
          <w:sz w:val="24"/>
          <w:szCs w:val="24"/>
        </w:rPr>
      </w:pPr>
    </w:p>
    <w:p w:rsidR="00D50AC2" w:rsidRDefault="007D7660">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nilai t hitung tabel dengan melihat harga-harga kritis t dengan signifikan 5% pada derajat kebebasan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yaitu n-2.</w:t>
      </w:r>
    </w:p>
    <w:p w:rsidR="00D50AC2" w:rsidRPr="00B4087B" w:rsidRDefault="007D7660" w:rsidP="00B4087B">
      <w:pPr>
        <w:pStyle w:val="ListParagraph1"/>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tabel &lt;t hitung maka hipotesis nol (H</w:t>
      </w:r>
      <w:r>
        <w:rPr>
          <w:rFonts w:ascii="Times New Roman" w:hAnsi="Times New Roman" w:cs="Times New Roman"/>
          <w:sz w:val="24"/>
          <w:szCs w:val="24"/>
          <w:vertAlign w:val="subscript"/>
        </w:rPr>
        <w:t>0</w:t>
      </w:r>
      <w:r>
        <w:rPr>
          <w:rFonts w:ascii="Times New Roman" w:hAnsi="Times New Roman" w:cs="Times New Roman"/>
          <w:sz w:val="24"/>
          <w:szCs w:val="24"/>
        </w:rPr>
        <w:t>) ditolak dan hipotesis (H</w:t>
      </w:r>
      <w:r>
        <w:rPr>
          <w:rFonts w:ascii="Times New Roman" w:hAnsi="Times New Roman" w:cs="Times New Roman"/>
          <w:sz w:val="24"/>
          <w:szCs w:val="24"/>
          <w:vertAlign w:val="subscript"/>
        </w:rPr>
        <w:t>1</w:t>
      </w:r>
      <w:r>
        <w:rPr>
          <w:rFonts w:ascii="Times New Roman" w:hAnsi="Times New Roman" w:cs="Times New Roman"/>
          <w:sz w:val="24"/>
          <w:szCs w:val="24"/>
        </w:rPr>
        <w:t>) diterima.</w:t>
      </w:r>
    </w:p>
    <w:p w:rsidR="00D50AC2" w:rsidRDefault="007D7660" w:rsidP="00B4087B">
      <w:pPr>
        <w:pStyle w:val="ListParagraph1"/>
        <w:numPr>
          <w:ilvl w:val="0"/>
          <w:numId w:val="28"/>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D50AC2" w:rsidRDefault="007D7660" w:rsidP="00B4087B">
      <w:pPr>
        <w:pStyle w:val="ListParagraph1"/>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Lokasi Penelitian</w:t>
      </w:r>
    </w:p>
    <w:p w:rsidR="00D50AC2" w:rsidRDefault="007D7660" w:rsidP="00B4087B">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dilaksanakan di</w:t>
      </w:r>
      <w:r w:rsidR="006251A0">
        <w:rPr>
          <w:rFonts w:ascii="Times New Roman" w:hAnsi="Times New Roman" w:cs="Times New Roman"/>
          <w:sz w:val="24"/>
          <w:szCs w:val="24"/>
        </w:rPr>
        <w:t xml:space="preserve"> Yayasan Anugerah Insan Residivist</w:t>
      </w:r>
      <w:r>
        <w:rPr>
          <w:rFonts w:ascii="Times New Roman" w:hAnsi="Times New Roman" w:cs="Times New Roman"/>
          <w:sz w:val="24"/>
          <w:szCs w:val="24"/>
        </w:rPr>
        <w:t>. Adapun alasan peneliti memilih lokasi tersebut adalah sebagai berikut:</w:t>
      </w:r>
    </w:p>
    <w:p w:rsidR="00D50AC2" w:rsidRDefault="007D7660">
      <w:pPr>
        <w:pStyle w:val="ListParagraph1"/>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Masalah yang diteliti berkaitan dengan kajian Kesejahteraan Sosial.</w:t>
      </w:r>
    </w:p>
    <w:p w:rsidR="00D50AC2" w:rsidRDefault="007D7660">
      <w:pPr>
        <w:pStyle w:val="ListParagraph1"/>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Tersedianya data yang diperlukan guna menunjang kelancaran dari penelitian.</w:t>
      </w:r>
    </w:p>
    <w:p w:rsidR="00D50AC2" w:rsidRPr="00A6520A" w:rsidRDefault="007D7660" w:rsidP="00A6520A">
      <w:pPr>
        <w:pStyle w:val="ListParagraph1"/>
        <w:numPr>
          <w:ilvl w:val="0"/>
          <w:numId w:val="20"/>
        </w:numPr>
        <w:rPr>
          <w:rFonts w:ascii="Times New Roman" w:hAnsi="Times New Roman" w:cs="Times New Roman"/>
          <w:sz w:val="24"/>
          <w:szCs w:val="24"/>
        </w:rPr>
      </w:pPr>
      <w:r>
        <w:rPr>
          <w:rFonts w:ascii="Times New Roman" w:hAnsi="Times New Roman" w:cs="Times New Roman"/>
          <w:sz w:val="24"/>
          <w:szCs w:val="24"/>
        </w:rPr>
        <w:t>Lokasi penelitian yang menjadi objek penelitian cukup terjangkau oleh penulis sehingga memudahkan penulis da</w:t>
      </w:r>
      <w:r w:rsidR="00A6520A">
        <w:rPr>
          <w:rFonts w:ascii="Times New Roman" w:hAnsi="Times New Roman" w:cs="Times New Roman"/>
          <w:sz w:val="24"/>
          <w:szCs w:val="24"/>
        </w:rPr>
        <w:t>lam penelitian.</w:t>
      </w:r>
    </w:p>
    <w:p w:rsidR="00AB0BB7" w:rsidRDefault="00AB0BB7" w:rsidP="00A6520A">
      <w:pPr>
        <w:pStyle w:val="ListParagraph1"/>
        <w:ind w:left="0"/>
        <w:rPr>
          <w:rFonts w:ascii="Times New Roman" w:hAnsi="Times New Roman" w:cs="Times New Roman"/>
          <w:sz w:val="24"/>
          <w:szCs w:val="24"/>
        </w:rPr>
      </w:pPr>
    </w:p>
    <w:p w:rsidR="00D50AC2" w:rsidRDefault="007D7660" w:rsidP="00B4087B">
      <w:pPr>
        <w:pStyle w:val="ListParagraph1"/>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Waktu Penelitian</w:t>
      </w:r>
    </w:p>
    <w:p w:rsidR="00D50AC2" w:rsidRDefault="007D7660" w:rsidP="00B4087B">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Waktu penelitian yang direncanakan penulis adalah selama enam bulan terhitung sejak bulan </w:t>
      </w:r>
      <w:r w:rsidR="00A6520A">
        <w:rPr>
          <w:rFonts w:ascii="Times New Roman" w:hAnsi="Times New Roman" w:cs="Times New Roman"/>
          <w:sz w:val="24"/>
          <w:szCs w:val="24"/>
        </w:rPr>
        <w:t>Februari 2019</w:t>
      </w:r>
      <w:r>
        <w:rPr>
          <w:rFonts w:ascii="Times New Roman" w:hAnsi="Times New Roman" w:cs="Times New Roman"/>
          <w:sz w:val="24"/>
          <w:szCs w:val="24"/>
        </w:rPr>
        <w:t xml:space="preserve"> </w:t>
      </w:r>
      <w:r w:rsidR="00A6520A">
        <w:rPr>
          <w:rFonts w:ascii="Times New Roman" w:hAnsi="Times New Roman" w:cs="Times New Roman"/>
          <w:sz w:val="24"/>
          <w:szCs w:val="24"/>
        </w:rPr>
        <w:t>sampai Juli 2019</w:t>
      </w:r>
      <w:r>
        <w:rPr>
          <w:rFonts w:ascii="Times New Roman" w:hAnsi="Times New Roman" w:cs="Times New Roman"/>
          <w:sz w:val="24"/>
          <w:szCs w:val="24"/>
        </w:rPr>
        <w:t>, dengan waktu kegiatan yang dijadwalkan sebagai berikut:</w:t>
      </w:r>
    </w:p>
    <w:p w:rsidR="00D50AC2" w:rsidRDefault="007D7660">
      <w:pPr>
        <w:pStyle w:val="ListParagraph1"/>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Persiapan</w:t>
      </w:r>
    </w:p>
    <w:p w:rsidR="00D50AC2" w:rsidRDefault="007D7660">
      <w:pPr>
        <w:pStyle w:val="ListParagraph1"/>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Pelaksanaan</w:t>
      </w:r>
    </w:p>
    <w:p w:rsidR="00D50AC2" w:rsidRDefault="007D7660">
      <w:pPr>
        <w:pStyle w:val="ListParagraph1"/>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Pelaporan</w:t>
      </w:r>
    </w:p>
    <w:p w:rsidR="00D50AC2" w:rsidRPr="00477C8B" w:rsidRDefault="007D7660" w:rsidP="00477C8B">
      <w:pPr>
        <w:jc w:val="center"/>
        <w:rPr>
          <w:rFonts w:ascii="Times New Roman" w:eastAsia="Times New Roman" w:hAnsi="Times New Roman" w:cs="Times New Roman"/>
          <w:sz w:val="24"/>
          <w:szCs w:val="24"/>
          <w:lang w:val="id" w:eastAsia="id"/>
        </w:rPr>
      </w:pPr>
      <w:r>
        <w:rPr>
          <w:rFonts w:ascii="Times New Roman" w:hAnsi="Times New Roman" w:cs="Times New Roman"/>
          <w:b/>
          <w:sz w:val="24"/>
          <w:szCs w:val="24"/>
        </w:rPr>
        <w:t>Tabel 1.2</w:t>
      </w:r>
    </w:p>
    <w:p w:rsidR="00D50AC2" w:rsidRDefault="007D7660">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Waktu Penelitian</w:t>
      </w:r>
    </w:p>
    <w:tbl>
      <w:tblPr>
        <w:tblStyle w:val="TableGrid2"/>
        <w:tblW w:w="9073" w:type="dxa"/>
        <w:tblLayout w:type="fixed"/>
        <w:tblLook w:val="04A0" w:firstRow="1" w:lastRow="0" w:firstColumn="1" w:lastColumn="0" w:noHBand="0" w:noVBand="1"/>
      </w:tblPr>
      <w:tblGrid>
        <w:gridCol w:w="709"/>
        <w:gridCol w:w="3119"/>
        <w:gridCol w:w="850"/>
        <w:gridCol w:w="851"/>
        <w:gridCol w:w="850"/>
        <w:gridCol w:w="993"/>
        <w:gridCol w:w="850"/>
        <w:gridCol w:w="851"/>
      </w:tblGrid>
      <w:tr w:rsidR="00D50AC2">
        <w:trPr>
          <w:trHeight w:val="48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No</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Jenis Kegiatan</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Waktu Pelaksanaan</w:t>
            </w:r>
          </w:p>
        </w:tc>
      </w:tr>
      <w:tr w:rsidR="00D50AC2">
        <w:trPr>
          <w:trHeight w:val="379"/>
        </w:trPr>
        <w:tc>
          <w:tcPr>
            <w:tcW w:w="709" w:type="dxa"/>
            <w:vMerge/>
            <w:tcBorders>
              <w:top w:val="single" w:sz="4" w:space="0" w:color="auto"/>
              <w:left w:val="single" w:sz="4" w:space="0" w:color="auto"/>
              <w:bottom w:val="single" w:sz="4" w:space="0" w:color="auto"/>
              <w:right w:val="single" w:sz="4" w:space="0" w:color="auto"/>
            </w:tcBorders>
            <w:vAlign w:val="center"/>
          </w:tcPr>
          <w:p w:rsidR="00D50AC2" w:rsidRDefault="00D50AC2">
            <w:pPr>
              <w:spacing w:after="0" w:line="240" w:lineRule="auto"/>
              <w:rPr>
                <w:rFonts w:ascii="Times New Roman" w:hAnsi="Times New Roman" w:cs="Times New Roman"/>
                <w:b/>
                <w:sz w:val="24"/>
                <w:szCs w:val="24"/>
                <w:shd w:val="clear" w:color="auto" w:fill="FFFFFF"/>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50AC2" w:rsidRDefault="00D50AC2">
            <w:pPr>
              <w:spacing w:after="0" w:line="240" w:lineRule="auto"/>
              <w:rPr>
                <w:rFonts w:ascii="Times New Roman" w:hAnsi="Times New Roman" w:cs="Times New Roman"/>
                <w:b/>
                <w:sz w:val="24"/>
                <w:szCs w:val="24"/>
                <w:shd w:val="clear" w:color="auto" w:fill="FFFFFF"/>
              </w:rPr>
            </w:pP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D50AC2" w:rsidRDefault="00C04E3F">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2019-2020</w:t>
            </w:r>
            <w:bookmarkStart w:id="0" w:name="_GoBack"/>
            <w:bookmarkEnd w:id="0"/>
          </w:p>
        </w:tc>
      </w:tr>
      <w:tr w:rsidR="00D50AC2">
        <w:trPr>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D50AC2" w:rsidRDefault="00D50AC2">
            <w:pPr>
              <w:spacing w:after="0" w:line="240" w:lineRule="auto"/>
              <w:rPr>
                <w:rFonts w:ascii="Times New Roman" w:hAnsi="Times New Roman" w:cs="Times New Roman"/>
                <w:b/>
                <w:sz w:val="24"/>
                <w:szCs w:val="24"/>
                <w:shd w:val="clear" w:color="auto" w:fill="FFFFFF"/>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50AC2" w:rsidRDefault="00D50AC2">
            <w:pPr>
              <w:spacing w:after="0" w:line="240" w:lineRule="auto"/>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vAlign w:val="bottom"/>
          </w:tcPr>
          <w:p w:rsidR="00D50AC2" w:rsidRPr="00A6520A"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Feb</w:t>
            </w:r>
          </w:p>
        </w:tc>
        <w:tc>
          <w:tcPr>
            <w:tcW w:w="851" w:type="dxa"/>
            <w:tcBorders>
              <w:top w:val="single" w:sz="4" w:space="0" w:color="auto"/>
              <w:left w:val="single" w:sz="4" w:space="0" w:color="auto"/>
              <w:bottom w:val="single" w:sz="4" w:space="0" w:color="auto"/>
              <w:right w:val="single" w:sz="4" w:space="0" w:color="auto"/>
            </w:tcBorders>
            <w:vAlign w:val="bottom"/>
          </w:tcPr>
          <w:p w:rsidR="00D50AC2"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Mar</w:t>
            </w:r>
          </w:p>
        </w:tc>
        <w:tc>
          <w:tcPr>
            <w:tcW w:w="850" w:type="dxa"/>
            <w:tcBorders>
              <w:top w:val="single" w:sz="4" w:space="0" w:color="auto"/>
              <w:left w:val="single" w:sz="4" w:space="0" w:color="auto"/>
              <w:bottom w:val="single" w:sz="4" w:space="0" w:color="auto"/>
              <w:right w:val="single" w:sz="4" w:space="0" w:color="auto"/>
            </w:tcBorders>
            <w:vAlign w:val="bottom"/>
          </w:tcPr>
          <w:p w:rsidR="00D50AC2" w:rsidRPr="00A6520A"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Apr</w:t>
            </w:r>
          </w:p>
        </w:tc>
        <w:tc>
          <w:tcPr>
            <w:tcW w:w="993" w:type="dxa"/>
            <w:tcBorders>
              <w:top w:val="single" w:sz="4" w:space="0" w:color="auto"/>
              <w:left w:val="single" w:sz="4" w:space="0" w:color="auto"/>
              <w:bottom w:val="single" w:sz="4" w:space="0" w:color="auto"/>
              <w:right w:val="single" w:sz="4" w:space="0" w:color="auto"/>
            </w:tcBorders>
            <w:vAlign w:val="bottom"/>
          </w:tcPr>
          <w:p w:rsidR="00D50AC2"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Mei</w:t>
            </w:r>
          </w:p>
        </w:tc>
        <w:tc>
          <w:tcPr>
            <w:tcW w:w="850" w:type="dxa"/>
            <w:tcBorders>
              <w:top w:val="single" w:sz="4" w:space="0" w:color="auto"/>
              <w:left w:val="single" w:sz="4" w:space="0" w:color="auto"/>
              <w:bottom w:val="single" w:sz="4" w:space="0" w:color="auto"/>
              <w:right w:val="single" w:sz="4" w:space="0" w:color="auto"/>
            </w:tcBorders>
            <w:vAlign w:val="bottom"/>
          </w:tcPr>
          <w:p w:rsidR="00D50AC2"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Jun</w:t>
            </w:r>
          </w:p>
        </w:tc>
        <w:tc>
          <w:tcPr>
            <w:tcW w:w="851" w:type="dxa"/>
            <w:tcBorders>
              <w:top w:val="single" w:sz="4" w:space="0" w:color="auto"/>
              <w:left w:val="single" w:sz="4" w:space="0" w:color="auto"/>
              <w:bottom w:val="single" w:sz="4" w:space="0" w:color="auto"/>
              <w:right w:val="single" w:sz="4" w:space="0" w:color="auto"/>
            </w:tcBorders>
            <w:vAlign w:val="bottom"/>
          </w:tcPr>
          <w:p w:rsidR="00D50AC2" w:rsidRDefault="00A6520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hint="eastAsia"/>
                <w:b/>
                <w:sz w:val="24"/>
                <w:szCs w:val="24"/>
                <w:shd w:val="clear" w:color="auto" w:fill="FFFFFF"/>
              </w:rPr>
              <w:t>Jul</w:t>
            </w:r>
          </w:p>
        </w:tc>
      </w:tr>
      <w:tr w:rsidR="00D50AC2">
        <w:trPr>
          <w:trHeight w:val="376"/>
        </w:trPr>
        <w:tc>
          <w:tcPr>
            <w:tcW w:w="3828" w:type="dxa"/>
            <w:gridSpan w:val="2"/>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Tahap Pra Lapangan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395"/>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1</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Penjajakan</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2</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Studi Literatur</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3</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Penyusunan Laporan</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4</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Seminar Proposal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5</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Penyusunan Pedoman Wawancara</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413"/>
        </w:trPr>
        <w:tc>
          <w:tcPr>
            <w:tcW w:w="3828" w:type="dxa"/>
            <w:gridSpan w:val="2"/>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Tahap Pelaksanaan</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419"/>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6</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Pengumpulan Data</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419"/>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lastRenderedPageBreak/>
              <w:t>7</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Pengolahan &amp; Analisis Data</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273"/>
        </w:trPr>
        <w:tc>
          <w:tcPr>
            <w:tcW w:w="3828" w:type="dxa"/>
            <w:gridSpan w:val="2"/>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Tahap Penyusunan Laporan</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293"/>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8</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Bimbingan Penulisan</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365"/>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9</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Pengesahan Hasil Penelitian Akhir</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highlight w:val="black"/>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r>
      <w:tr w:rsidR="00D50AC2">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10</w:t>
            </w:r>
          </w:p>
        </w:tc>
        <w:tc>
          <w:tcPr>
            <w:tcW w:w="3119" w:type="dxa"/>
            <w:tcBorders>
              <w:top w:val="single" w:sz="4" w:space="0" w:color="auto"/>
              <w:left w:val="single" w:sz="4" w:space="0" w:color="auto"/>
              <w:bottom w:val="single" w:sz="4" w:space="0" w:color="auto"/>
              <w:right w:val="single" w:sz="4" w:space="0" w:color="auto"/>
            </w:tcBorders>
            <w:vAlign w:val="center"/>
          </w:tcPr>
          <w:p w:rsidR="00D50AC2" w:rsidRDefault="007D7660">
            <w:pPr>
              <w:spacing w:after="0" w:line="240" w:lineRule="auto"/>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Sidang Laporan Akhir</w:t>
            </w: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D50AC2" w:rsidRDefault="00D50AC2">
            <w:pPr>
              <w:spacing w:after="0" w:line="240" w:lineRule="auto"/>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0AC2" w:rsidRDefault="00D50AC2">
            <w:pPr>
              <w:spacing w:after="0" w:line="240" w:lineRule="auto"/>
              <w:jc w:val="center"/>
              <w:rPr>
                <w:rFonts w:ascii="Times New Roman" w:hAnsi="Times New Roman" w:cs="Times New Roman"/>
                <w:b/>
                <w:sz w:val="24"/>
                <w:szCs w:val="24"/>
                <w:shd w:val="clear" w:color="auto" w:fill="FFFFFF"/>
              </w:rPr>
            </w:pPr>
          </w:p>
        </w:tc>
      </w:tr>
    </w:tbl>
    <w:p w:rsidR="00D50AC2" w:rsidRDefault="00A6520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Sumber: Literatur, 2019</w:t>
      </w:r>
    </w:p>
    <w:p w:rsidR="00D50AC2" w:rsidRDefault="00D50AC2">
      <w:pPr>
        <w:spacing w:after="0" w:line="480" w:lineRule="auto"/>
        <w:jc w:val="both"/>
        <w:rPr>
          <w:rFonts w:ascii="Times New Roman" w:hAnsi="Times New Roman" w:cs="Times New Roman"/>
          <w:sz w:val="24"/>
          <w:lang w:val="id-ID"/>
        </w:rPr>
      </w:pPr>
    </w:p>
    <w:p w:rsidR="00D50AC2" w:rsidRDefault="00D50AC2">
      <w:pPr>
        <w:pStyle w:val="ListParagraph1"/>
        <w:tabs>
          <w:tab w:val="left" w:pos="567"/>
        </w:tabs>
        <w:spacing w:after="0" w:line="480" w:lineRule="auto"/>
        <w:ind w:left="0"/>
        <w:jc w:val="both"/>
        <w:rPr>
          <w:rFonts w:ascii="Times New Roman" w:eastAsia="Times New Roman" w:hAnsi="Times New Roman" w:cs="Times New Roman"/>
          <w:sz w:val="24"/>
          <w:szCs w:val="24"/>
          <w:lang w:val="id" w:eastAsia="id"/>
        </w:rPr>
      </w:pPr>
    </w:p>
    <w:sectPr w:rsidR="00D50AC2" w:rsidSect="00AE74F7">
      <w:headerReference w:type="default" r:id="rId14"/>
      <w:footerReference w:type="default" r:id="rId15"/>
      <w:headerReference w:type="first" r:id="rId16"/>
      <w:footerReference w:type="first" r:id="rId17"/>
      <w:pgSz w:w="12240" w:h="15840"/>
      <w:pgMar w:top="2268"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6B" w:rsidRDefault="00C7736B">
      <w:pPr>
        <w:spacing w:after="0" w:line="240" w:lineRule="auto"/>
      </w:pPr>
      <w:r>
        <w:separator/>
      </w:r>
    </w:p>
  </w:endnote>
  <w:endnote w:type="continuationSeparator" w:id="0">
    <w:p w:rsidR="00C7736B" w:rsidRDefault="00C7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C2" w:rsidRDefault="00D50AC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C2" w:rsidRDefault="00392F3C">
    <w:pPr>
      <w:pStyle w:val="Footer"/>
      <w:jc w:val="center"/>
    </w:pPr>
    <w:r>
      <w:t>1</w:t>
    </w:r>
  </w:p>
  <w:p w:rsidR="00D50AC2" w:rsidRDefault="00D50AC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587330"/>
      <w:docPartObj>
        <w:docPartGallery w:val="Page Numbers (Bottom of Page)"/>
        <w:docPartUnique/>
      </w:docPartObj>
    </w:sdtPr>
    <w:sdtEndPr>
      <w:rPr>
        <w:noProof/>
      </w:rPr>
    </w:sdtEndPr>
    <w:sdtContent>
      <w:p w:rsidR="00AE74F7" w:rsidRDefault="00AE74F7">
        <w:pPr>
          <w:pStyle w:val="Footer"/>
          <w:jc w:val="center"/>
        </w:pPr>
        <w:r>
          <w:fldChar w:fldCharType="begin"/>
        </w:r>
        <w:r>
          <w:instrText xml:space="preserve"> PAGE   \* MERGEFORMAT </w:instrText>
        </w:r>
        <w:r>
          <w:fldChar w:fldCharType="separate"/>
        </w:r>
        <w:r w:rsidR="00C04E3F">
          <w:rPr>
            <w:noProof/>
          </w:rPr>
          <w:t>1</w:t>
        </w:r>
        <w:r>
          <w:rPr>
            <w:noProof/>
          </w:rPr>
          <w:fldChar w:fldCharType="end"/>
        </w:r>
      </w:p>
    </w:sdtContent>
  </w:sdt>
  <w:p w:rsidR="00AE74F7" w:rsidRDefault="00AE74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7" w:rsidRDefault="00AE74F7">
    <w:pPr>
      <w:pStyle w:val="Footer"/>
      <w:jc w:val="center"/>
    </w:pPr>
  </w:p>
  <w:p w:rsidR="00AE74F7" w:rsidRDefault="00AE74F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7" w:rsidRDefault="00AE74F7">
    <w:pPr>
      <w:pStyle w:val="Footer"/>
      <w:jc w:val="center"/>
    </w:pPr>
  </w:p>
  <w:p w:rsidR="00AE74F7" w:rsidRDefault="00AE7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6B" w:rsidRDefault="00C7736B">
      <w:pPr>
        <w:spacing w:after="0" w:line="240" w:lineRule="auto"/>
      </w:pPr>
      <w:r>
        <w:separator/>
      </w:r>
    </w:p>
  </w:footnote>
  <w:footnote w:type="continuationSeparator" w:id="0">
    <w:p w:rsidR="00C7736B" w:rsidRDefault="00C77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C2" w:rsidRDefault="00D50AC2">
    <w:pPr>
      <w:pStyle w:val="Header"/>
      <w:jc w:val="right"/>
    </w:pPr>
  </w:p>
  <w:p w:rsidR="00D50AC2" w:rsidRDefault="00D50A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75235"/>
      <w:showingPlcHdr/>
    </w:sdtPr>
    <w:sdtEndPr/>
    <w:sdtContent>
      <w:p w:rsidR="00D50AC2" w:rsidRDefault="00392F3C">
        <w:pPr>
          <w:pStyle w:val="Header"/>
          <w:jc w:val="right"/>
        </w:pPr>
        <w:r>
          <w:t xml:space="preserve">     </w:t>
        </w:r>
      </w:p>
    </w:sdtContent>
  </w:sdt>
  <w:p w:rsidR="00D50AC2" w:rsidRDefault="00D50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79116945"/>
      <w:docPartObj>
        <w:docPartGallery w:val="Page Numbers (Top of Page)"/>
        <w:docPartUnique/>
      </w:docPartObj>
    </w:sdtPr>
    <w:sdtEndPr>
      <w:rPr>
        <w:noProof/>
      </w:rPr>
    </w:sdtEndPr>
    <w:sdtContent>
      <w:p w:rsidR="00AE74F7" w:rsidRPr="00AE74F7" w:rsidRDefault="00AE74F7">
        <w:pPr>
          <w:pStyle w:val="Header"/>
          <w:jc w:val="right"/>
          <w:rPr>
            <w:rFonts w:ascii="Times New Roman" w:hAnsi="Times New Roman" w:cs="Times New Roman"/>
            <w:sz w:val="24"/>
            <w:szCs w:val="24"/>
          </w:rPr>
        </w:pPr>
        <w:r w:rsidRPr="00AE74F7">
          <w:rPr>
            <w:rFonts w:ascii="Times New Roman" w:hAnsi="Times New Roman" w:cs="Times New Roman"/>
            <w:sz w:val="24"/>
            <w:szCs w:val="24"/>
          </w:rPr>
          <w:fldChar w:fldCharType="begin"/>
        </w:r>
        <w:r w:rsidRPr="00AE74F7">
          <w:rPr>
            <w:rFonts w:ascii="Times New Roman" w:hAnsi="Times New Roman" w:cs="Times New Roman"/>
            <w:sz w:val="24"/>
            <w:szCs w:val="24"/>
          </w:rPr>
          <w:instrText xml:space="preserve"> PAGE   \* MERGEFORMAT </w:instrText>
        </w:r>
        <w:r w:rsidRPr="00AE74F7">
          <w:rPr>
            <w:rFonts w:ascii="Times New Roman" w:hAnsi="Times New Roman" w:cs="Times New Roman"/>
            <w:sz w:val="24"/>
            <w:szCs w:val="24"/>
          </w:rPr>
          <w:fldChar w:fldCharType="separate"/>
        </w:r>
        <w:r w:rsidR="00C04E3F">
          <w:rPr>
            <w:rFonts w:ascii="Times New Roman" w:hAnsi="Times New Roman" w:cs="Times New Roman"/>
            <w:noProof/>
            <w:sz w:val="24"/>
            <w:szCs w:val="24"/>
          </w:rPr>
          <w:t>21</w:t>
        </w:r>
        <w:r w:rsidRPr="00AE74F7">
          <w:rPr>
            <w:rFonts w:ascii="Times New Roman" w:hAnsi="Times New Roman" w:cs="Times New Roman"/>
            <w:noProof/>
            <w:sz w:val="24"/>
            <w:szCs w:val="24"/>
          </w:rPr>
          <w:fldChar w:fldCharType="end"/>
        </w:r>
      </w:p>
    </w:sdtContent>
  </w:sdt>
  <w:p w:rsidR="00AE74F7" w:rsidRPr="00AE74F7" w:rsidRDefault="00AE74F7">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10261"/>
      <w:docPartObj>
        <w:docPartGallery w:val="Page Numbers (Top of Page)"/>
        <w:docPartUnique/>
      </w:docPartObj>
    </w:sdtPr>
    <w:sdtEndPr>
      <w:rPr>
        <w:noProof/>
      </w:rPr>
    </w:sdtEndPr>
    <w:sdtContent>
      <w:p w:rsidR="00AE74F7" w:rsidRDefault="00AE74F7">
        <w:pPr>
          <w:pStyle w:val="Header"/>
          <w:jc w:val="right"/>
        </w:pPr>
        <w:r>
          <w:fldChar w:fldCharType="begin"/>
        </w:r>
        <w:r>
          <w:instrText xml:space="preserve"> PAGE   \* MERGEFORMAT </w:instrText>
        </w:r>
        <w:r>
          <w:fldChar w:fldCharType="separate"/>
        </w:r>
        <w:r w:rsidR="00C04E3F">
          <w:rPr>
            <w:noProof/>
          </w:rPr>
          <w:t>2</w:t>
        </w:r>
        <w:r>
          <w:rPr>
            <w:noProof/>
          </w:rPr>
          <w:fldChar w:fldCharType="end"/>
        </w:r>
      </w:p>
    </w:sdtContent>
  </w:sdt>
  <w:p w:rsidR="00AE74F7" w:rsidRDefault="00AE7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A71"/>
    <w:multiLevelType w:val="multilevel"/>
    <w:tmpl w:val="01FE0A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07EA1"/>
    <w:multiLevelType w:val="multilevel"/>
    <w:tmpl w:val="05F07EA1"/>
    <w:lvl w:ilvl="0">
      <w:start w:val="3"/>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11EFD"/>
    <w:multiLevelType w:val="hybridMultilevel"/>
    <w:tmpl w:val="8DFC60AA"/>
    <w:lvl w:ilvl="0" w:tplc="1DB27C62">
      <w:start w:val="1"/>
      <w:numFmt w:val="decimal"/>
      <w:lvlText w:val="1.%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5A16"/>
    <w:multiLevelType w:val="multilevel"/>
    <w:tmpl w:val="D8CEF34A"/>
    <w:lvl w:ilvl="0">
      <w:start w:val="3"/>
      <w:numFmt w:val="decimal"/>
      <w:lvlText w:val="1.7.%1"/>
      <w:lvlJc w:val="left"/>
      <w:pPr>
        <w:ind w:left="720" w:hanging="360"/>
      </w:pPr>
      <w:rPr>
        <w:rFonts w:hint="default"/>
      </w:rPr>
    </w:lvl>
    <w:lvl w:ilvl="1">
      <w:start w:val="4"/>
      <w:numFmt w:val="decimal"/>
      <w:lvlText w:val="1.7.%2"/>
      <w:lvlJc w:val="left"/>
      <w:pPr>
        <w:ind w:left="1440" w:hanging="360"/>
      </w:pPr>
      <w:rPr>
        <w:rFonts w:hint="default"/>
      </w:rPr>
    </w:lvl>
    <w:lvl w:ilvl="2">
      <w:start w:val="1"/>
      <w:numFmt w:val="lowerRoman"/>
      <w:lvlText w:val="%3."/>
      <w:lvlJc w:val="right"/>
      <w:pPr>
        <w:ind w:left="1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4D10AF"/>
    <w:multiLevelType w:val="hybridMultilevel"/>
    <w:tmpl w:val="528C4D7E"/>
    <w:lvl w:ilvl="0" w:tplc="3C501A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A6959"/>
    <w:multiLevelType w:val="multilevel"/>
    <w:tmpl w:val="0D5A6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E1ABE"/>
    <w:multiLevelType w:val="multilevel"/>
    <w:tmpl w:val="D4CE5BE8"/>
    <w:lvl w:ilvl="0">
      <w:start w:val="1"/>
      <w:numFmt w:val="decimal"/>
      <w:lvlText w:val="1.3.%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025C0"/>
    <w:multiLevelType w:val="multilevel"/>
    <w:tmpl w:val="12B025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DF0B29"/>
    <w:multiLevelType w:val="multilevel"/>
    <w:tmpl w:val="EA6A6D54"/>
    <w:lvl w:ilvl="0">
      <w:start w:val="1"/>
      <w:numFmt w:val="decimal"/>
      <w:lvlText w:val="1.7.%1"/>
      <w:lvlJc w:val="left"/>
      <w:pPr>
        <w:ind w:left="720" w:hanging="360"/>
      </w:pPr>
      <w:rPr>
        <w:rFonts w:hint="default"/>
      </w:rPr>
    </w:lvl>
    <w:lvl w:ilvl="1">
      <w:start w:val="1"/>
      <w:numFmt w:val="decimal"/>
      <w:lvlText w:val="1.7.%2"/>
      <w:lvlJc w:val="left"/>
      <w:pPr>
        <w:ind w:left="1440" w:hanging="360"/>
      </w:pPr>
      <w:rPr>
        <w:rFonts w:hint="default"/>
      </w:r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229BD"/>
    <w:multiLevelType w:val="multilevel"/>
    <w:tmpl w:val="21696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696D46"/>
    <w:multiLevelType w:val="multilevel"/>
    <w:tmpl w:val="21696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413558"/>
    <w:multiLevelType w:val="hybridMultilevel"/>
    <w:tmpl w:val="97F89A38"/>
    <w:lvl w:ilvl="0" w:tplc="8C225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04482"/>
    <w:multiLevelType w:val="multilevel"/>
    <w:tmpl w:val="2B6044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14A2877"/>
    <w:multiLevelType w:val="multilevel"/>
    <w:tmpl w:val="903825F4"/>
    <w:lvl w:ilvl="0">
      <w:start w:val="3"/>
      <w:numFmt w:val="lowerLetter"/>
      <w:lvlText w:val="%1."/>
      <w:lvlJc w:val="left"/>
      <w:pPr>
        <w:ind w:left="360" w:hanging="360"/>
      </w:pPr>
      <w:rPr>
        <w:rFonts w:hint="default"/>
      </w:rPr>
    </w:lvl>
    <w:lvl w:ilvl="1">
      <w:start w:val="2"/>
      <w:numFmt w:val="decimal"/>
      <w:lvlText w:val="1.3.%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1984AA4"/>
    <w:multiLevelType w:val="hybridMultilevel"/>
    <w:tmpl w:val="71B23B6E"/>
    <w:lvl w:ilvl="0" w:tplc="1DB27C62">
      <w:start w:val="1"/>
      <w:numFmt w:val="decimal"/>
      <w:lvlText w:val="1.%1"/>
      <w:lvlJc w:val="left"/>
      <w:pPr>
        <w:ind w:left="1291" w:hanging="360"/>
      </w:pPr>
      <w:rPr>
        <w:rFonts w:hint="default"/>
        <w:b/>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5" w15:restartNumberingAfterBreak="0">
    <w:nsid w:val="321F0D01"/>
    <w:multiLevelType w:val="multilevel"/>
    <w:tmpl w:val="4BC870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2C863F2"/>
    <w:multiLevelType w:val="multilevel"/>
    <w:tmpl w:val="45CA0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4B3F74"/>
    <w:multiLevelType w:val="multilevel"/>
    <w:tmpl w:val="354B3F7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D0405D"/>
    <w:multiLevelType w:val="multilevel"/>
    <w:tmpl w:val="38D0405D"/>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D744F"/>
    <w:multiLevelType w:val="multilevel"/>
    <w:tmpl w:val="F4FCFB62"/>
    <w:lvl w:ilvl="0">
      <w:start w:val="5"/>
      <w:numFmt w:val="decimal"/>
      <w:lvlText w:val="1.7.%1"/>
      <w:lvlJc w:val="left"/>
      <w:pPr>
        <w:ind w:left="720" w:hanging="360"/>
      </w:pPr>
      <w:rPr>
        <w:rFonts w:hint="default"/>
      </w:rPr>
    </w:lvl>
    <w:lvl w:ilvl="1">
      <w:start w:val="4"/>
      <w:numFmt w:val="decimal"/>
      <w:lvlText w:val="1.7.%2"/>
      <w:lvlJc w:val="left"/>
      <w:pPr>
        <w:ind w:left="1440" w:hanging="360"/>
      </w:pPr>
      <w:rPr>
        <w:rFonts w:hint="default"/>
      </w:rPr>
    </w:lvl>
    <w:lvl w:ilvl="2">
      <w:start w:val="1"/>
      <w:numFmt w:val="lowerRoman"/>
      <w:lvlText w:val="%3."/>
      <w:lvlJc w:val="right"/>
      <w:pPr>
        <w:ind w:left="1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020393"/>
    <w:multiLevelType w:val="multilevel"/>
    <w:tmpl w:val="3F02039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5CA0AEC"/>
    <w:multiLevelType w:val="multilevel"/>
    <w:tmpl w:val="45CA0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F3605"/>
    <w:multiLevelType w:val="multilevel"/>
    <w:tmpl w:val="48AF360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2C4AE3"/>
    <w:multiLevelType w:val="hybridMultilevel"/>
    <w:tmpl w:val="F7145320"/>
    <w:lvl w:ilvl="0" w:tplc="04090011">
      <w:start w:val="1"/>
      <w:numFmt w:val="decimal"/>
      <w:lvlText w:val="%1)"/>
      <w:lvlJc w:val="left"/>
      <w:pPr>
        <w:ind w:left="12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1704E"/>
    <w:multiLevelType w:val="hybridMultilevel"/>
    <w:tmpl w:val="095A2220"/>
    <w:lvl w:ilvl="0" w:tplc="C75809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C87056"/>
    <w:multiLevelType w:val="multilevel"/>
    <w:tmpl w:val="4BC870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D67B29"/>
    <w:multiLevelType w:val="hybridMultilevel"/>
    <w:tmpl w:val="2ADCA46E"/>
    <w:lvl w:ilvl="0" w:tplc="18A4C7F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34748D"/>
    <w:multiLevelType w:val="multilevel"/>
    <w:tmpl w:val="5134748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C23E57"/>
    <w:multiLevelType w:val="multilevel"/>
    <w:tmpl w:val="51C23E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F545A5"/>
    <w:multiLevelType w:val="hybridMultilevel"/>
    <w:tmpl w:val="4008DF1A"/>
    <w:lvl w:ilvl="0" w:tplc="2EC22200">
      <w:start w:val="2"/>
      <w:numFmt w:val="decimal"/>
      <w:lvlText w:val="%1)"/>
      <w:lvlJc w:val="left"/>
      <w:pPr>
        <w:ind w:left="12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53F36"/>
    <w:multiLevelType w:val="multilevel"/>
    <w:tmpl w:val="57D53F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977130"/>
    <w:multiLevelType w:val="hybridMultilevel"/>
    <w:tmpl w:val="8DFC60AA"/>
    <w:lvl w:ilvl="0" w:tplc="1DB27C62">
      <w:start w:val="1"/>
      <w:numFmt w:val="decimal"/>
      <w:lvlText w:val="1.%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94EB0"/>
    <w:multiLevelType w:val="multilevel"/>
    <w:tmpl w:val="45CA0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41069D"/>
    <w:multiLevelType w:val="multilevel"/>
    <w:tmpl w:val="04849F06"/>
    <w:lvl w:ilvl="0">
      <w:start w:val="1"/>
      <w:numFmt w:val="decimal"/>
      <w:lvlText w:val="1.8.%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CD531B"/>
    <w:multiLevelType w:val="multilevel"/>
    <w:tmpl w:val="08DE8BDA"/>
    <w:lvl w:ilvl="0">
      <w:start w:val="1"/>
      <w:numFmt w:val="decimal"/>
      <w:lvlText w:val="1.5.%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A53150"/>
    <w:multiLevelType w:val="multilevel"/>
    <w:tmpl w:val="6DA53150"/>
    <w:lvl w:ilvl="0">
      <w:start w:val="7"/>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3726A8"/>
    <w:multiLevelType w:val="multilevel"/>
    <w:tmpl w:val="07D82C30"/>
    <w:lvl w:ilvl="0">
      <w:start w:val="1"/>
      <w:numFmt w:val="lowerLetter"/>
      <w:lvlText w:val="%1."/>
      <w:lvlJc w:val="left"/>
      <w:pPr>
        <w:ind w:left="360" w:hanging="360"/>
      </w:pPr>
    </w:lvl>
    <w:lvl w:ilvl="1">
      <w:start w:val="1"/>
      <w:numFmt w:val="decimal"/>
      <w:lvlText w:val="1.3.%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1"/>
  </w:num>
  <w:num w:numId="3">
    <w:abstractNumId w:val="6"/>
  </w:num>
  <w:num w:numId="4">
    <w:abstractNumId w:val="36"/>
  </w:num>
  <w:num w:numId="5">
    <w:abstractNumId w:val="12"/>
  </w:num>
  <w:num w:numId="6">
    <w:abstractNumId w:val="34"/>
  </w:num>
  <w:num w:numId="7">
    <w:abstractNumId w:val="25"/>
  </w:num>
  <w:num w:numId="8">
    <w:abstractNumId w:val="10"/>
  </w:num>
  <w:num w:numId="9">
    <w:abstractNumId w:val="5"/>
  </w:num>
  <w:num w:numId="10">
    <w:abstractNumId w:val="21"/>
  </w:num>
  <w:num w:numId="11">
    <w:abstractNumId w:val="17"/>
  </w:num>
  <w:num w:numId="12">
    <w:abstractNumId w:val="18"/>
  </w:num>
  <w:num w:numId="13">
    <w:abstractNumId w:val="35"/>
  </w:num>
  <w:num w:numId="14">
    <w:abstractNumId w:val="8"/>
  </w:num>
  <w:num w:numId="15">
    <w:abstractNumId w:val="28"/>
  </w:num>
  <w:num w:numId="16">
    <w:abstractNumId w:val="20"/>
  </w:num>
  <w:num w:numId="17">
    <w:abstractNumId w:val="30"/>
  </w:num>
  <w:num w:numId="18">
    <w:abstractNumId w:val="27"/>
  </w:num>
  <w:num w:numId="19">
    <w:abstractNumId w:val="33"/>
  </w:num>
  <w:num w:numId="20">
    <w:abstractNumId w:val="0"/>
  </w:num>
  <w:num w:numId="21">
    <w:abstractNumId w:val="7"/>
  </w:num>
  <w:num w:numId="22">
    <w:abstractNumId w:val="9"/>
  </w:num>
  <w:num w:numId="23">
    <w:abstractNumId w:val="32"/>
  </w:num>
  <w:num w:numId="24">
    <w:abstractNumId w:val="16"/>
  </w:num>
  <w:num w:numId="25">
    <w:abstractNumId w:val="11"/>
  </w:num>
  <w:num w:numId="26">
    <w:abstractNumId w:val="4"/>
  </w:num>
  <w:num w:numId="27">
    <w:abstractNumId w:val="15"/>
  </w:num>
  <w:num w:numId="28">
    <w:abstractNumId w:val="14"/>
  </w:num>
  <w:num w:numId="29">
    <w:abstractNumId w:val="26"/>
  </w:num>
  <w:num w:numId="30">
    <w:abstractNumId w:val="2"/>
  </w:num>
  <w:num w:numId="31">
    <w:abstractNumId w:val="31"/>
  </w:num>
  <w:num w:numId="32">
    <w:abstractNumId w:val="23"/>
  </w:num>
  <w:num w:numId="33">
    <w:abstractNumId w:val="29"/>
  </w:num>
  <w:num w:numId="34">
    <w:abstractNumId w:val="3"/>
  </w:num>
  <w:num w:numId="35">
    <w:abstractNumId w:val="19"/>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E0"/>
    <w:rsid w:val="000075D7"/>
    <w:rsid w:val="0002042E"/>
    <w:rsid w:val="0003293D"/>
    <w:rsid w:val="000347B8"/>
    <w:rsid w:val="00047975"/>
    <w:rsid w:val="0005116A"/>
    <w:rsid w:val="00055DB1"/>
    <w:rsid w:val="00056CCC"/>
    <w:rsid w:val="00061A9A"/>
    <w:rsid w:val="00064F06"/>
    <w:rsid w:val="00073C35"/>
    <w:rsid w:val="000930FF"/>
    <w:rsid w:val="000931B2"/>
    <w:rsid w:val="000A5C31"/>
    <w:rsid w:val="000B680A"/>
    <w:rsid w:val="000B6EC7"/>
    <w:rsid w:val="000C2017"/>
    <w:rsid w:val="000D25C6"/>
    <w:rsid w:val="000D5E05"/>
    <w:rsid w:val="000E0AA1"/>
    <w:rsid w:val="000E172E"/>
    <w:rsid w:val="000E64FD"/>
    <w:rsid w:val="000F3E72"/>
    <w:rsid w:val="001002F8"/>
    <w:rsid w:val="00102BBC"/>
    <w:rsid w:val="00104D62"/>
    <w:rsid w:val="00107F92"/>
    <w:rsid w:val="001158B0"/>
    <w:rsid w:val="00124179"/>
    <w:rsid w:val="001320D5"/>
    <w:rsid w:val="001327C6"/>
    <w:rsid w:val="00133F97"/>
    <w:rsid w:val="00136D0B"/>
    <w:rsid w:val="001528FD"/>
    <w:rsid w:val="00164CC1"/>
    <w:rsid w:val="00172947"/>
    <w:rsid w:val="0017682E"/>
    <w:rsid w:val="001A7ADF"/>
    <w:rsid w:val="001B5A81"/>
    <w:rsid w:val="001B75F1"/>
    <w:rsid w:val="001C2AA4"/>
    <w:rsid w:val="001D02B9"/>
    <w:rsid w:val="00203335"/>
    <w:rsid w:val="002152AF"/>
    <w:rsid w:val="00217A05"/>
    <w:rsid w:val="0023360D"/>
    <w:rsid w:val="00236B96"/>
    <w:rsid w:val="002407DD"/>
    <w:rsid w:val="00245023"/>
    <w:rsid w:val="002562C4"/>
    <w:rsid w:val="002746EC"/>
    <w:rsid w:val="00290399"/>
    <w:rsid w:val="002909CC"/>
    <w:rsid w:val="002A1655"/>
    <w:rsid w:val="002A3D4B"/>
    <w:rsid w:val="002B797C"/>
    <w:rsid w:val="002C182E"/>
    <w:rsid w:val="002C6C13"/>
    <w:rsid w:val="002D12BE"/>
    <w:rsid w:val="002D4A95"/>
    <w:rsid w:val="002D5A92"/>
    <w:rsid w:val="002F0FE6"/>
    <w:rsid w:val="00322B37"/>
    <w:rsid w:val="003234BB"/>
    <w:rsid w:val="00330820"/>
    <w:rsid w:val="003532DD"/>
    <w:rsid w:val="0036732B"/>
    <w:rsid w:val="0037594F"/>
    <w:rsid w:val="00392B7F"/>
    <w:rsid w:val="00392F3C"/>
    <w:rsid w:val="003943CE"/>
    <w:rsid w:val="003B35A4"/>
    <w:rsid w:val="003B759F"/>
    <w:rsid w:val="003C3138"/>
    <w:rsid w:val="003D5A3A"/>
    <w:rsid w:val="003E2062"/>
    <w:rsid w:val="003E2B8D"/>
    <w:rsid w:val="003E3538"/>
    <w:rsid w:val="003E3BAB"/>
    <w:rsid w:val="003F2BF3"/>
    <w:rsid w:val="003F57CC"/>
    <w:rsid w:val="003F6D7C"/>
    <w:rsid w:val="0040374A"/>
    <w:rsid w:val="00415FCE"/>
    <w:rsid w:val="00420767"/>
    <w:rsid w:val="00424C78"/>
    <w:rsid w:val="00431346"/>
    <w:rsid w:val="0045146B"/>
    <w:rsid w:val="0045418C"/>
    <w:rsid w:val="00465830"/>
    <w:rsid w:val="004671CE"/>
    <w:rsid w:val="0047082F"/>
    <w:rsid w:val="00477C8B"/>
    <w:rsid w:val="004801B1"/>
    <w:rsid w:val="00484AEE"/>
    <w:rsid w:val="004A400B"/>
    <w:rsid w:val="004A6462"/>
    <w:rsid w:val="004B3B59"/>
    <w:rsid w:val="004B49DA"/>
    <w:rsid w:val="004D000B"/>
    <w:rsid w:val="004D0222"/>
    <w:rsid w:val="004E3962"/>
    <w:rsid w:val="004E77B4"/>
    <w:rsid w:val="004F2E20"/>
    <w:rsid w:val="004F3351"/>
    <w:rsid w:val="004F5EEE"/>
    <w:rsid w:val="00511864"/>
    <w:rsid w:val="005125F6"/>
    <w:rsid w:val="0051588C"/>
    <w:rsid w:val="00532B09"/>
    <w:rsid w:val="005413E4"/>
    <w:rsid w:val="00553C9B"/>
    <w:rsid w:val="00553D70"/>
    <w:rsid w:val="00554383"/>
    <w:rsid w:val="00557E00"/>
    <w:rsid w:val="0056432C"/>
    <w:rsid w:val="00566DBB"/>
    <w:rsid w:val="00594F35"/>
    <w:rsid w:val="005A28C6"/>
    <w:rsid w:val="005A42A0"/>
    <w:rsid w:val="005B6B42"/>
    <w:rsid w:val="005C6030"/>
    <w:rsid w:val="005C769B"/>
    <w:rsid w:val="005D2E2C"/>
    <w:rsid w:val="005E2457"/>
    <w:rsid w:val="005E4090"/>
    <w:rsid w:val="0060004C"/>
    <w:rsid w:val="006149F6"/>
    <w:rsid w:val="00614D04"/>
    <w:rsid w:val="006251A0"/>
    <w:rsid w:val="00625E16"/>
    <w:rsid w:val="00631E6A"/>
    <w:rsid w:val="00635027"/>
    <w:rsid w:val="006536F6"/>
    <w:rsid w:val="00677F38"/>
    <w:rsid w:val="00680415"/>
    <w:rsid w:val="006901C5"/>
    <w:rsid w:val="006B21F4"/>
    <w:rsid w:val="006B5352"/>
    <w:rsid w:val="006C041E"/>
    <w:rsid w:val="006E3440"/>
    <w:rsid w:val="00701278"/>
    <w:rsid w:val="0071116C"/>
    <w:rsid w:val="007168FB"/>
    <w:rsid w:val="007721AD"/>
    <w:rsid w:val="00781D67"/>
    <w:rsid w:val="0078201E"/>
    <w:rsid w:val="00782E7A"/>
    <w:rsid w:val="00793264"/>
    <w:rsid w:val="007C39BC"/>
    <w:rsid w:val="007C52D2"/>
    <w:rsid w:val="007D1891"/>
    <w:rsid w:val="007D5954"/>
    <w:rsid w:val="007D7660"/>
    <w:rsid w:val="007E03CB"/>
    <w:rsid w:val="007F0219"/>
    <w:rsid w:val="008104D1"/>
    <w:rsid w:val="00811544"/>
    <w:rsid w:val="008267CD"/>
    <w:rsid w:val="00827AC8"/>
    <w:rsid w:val="00830E9F"/>
    <w:rsid w:val="00834D2F"/>
    <w:rsid w:val="00844766"/>
    <w:rsid w:val="00856471"/>
    <w:rsid w:val="00871457"/>
    <w:rsid w:val="00881451"/>
    <w:rsid w:val="008841B4"/>
    <w:rsid w:val="00895AC1"/>
    <w:rsid w:val="00896F40"/>
    <w:rsid w:val="008A216F"/>
    <w:rsid w:val="008A7ABE"/>
    <w:rsid w:val="008B2641"/>
    <w:rsid w:val="008B4D90"/>
    <w:rsid w:val="008C03B0"/>
    <w:rsid w:val="008C3F53"/>
    <w:rsid w:val="008F47D5"/>
    <w:rsid w:val="008F76F3"/>
    <w:rsid w:val="0091201E"/>
    <w:rsid w:val="00927473"/>
    <w:rsid w:val="009338CD"/>
    <w:rsid w:val="00961309"/>
    <w:rsid w:val="0096461F"/>
    <w:rsid w:val="009710A3"/>
    <w:rsid w:val="00974837"/>
    <w:rsid w:val="009817D7"/>
    <w:rsid w:val="009B36F5"/>
    <w:rsid w:val="009C29BE"/>
    <w:rsid w:val="009E67E9"/>
    <w:rsid w:val="009F5470"/>
    <w:rsid w:val="00A10B08"/>
    <w:rsid w:val="00A2151B"/>
    <w:rsid w:val="00A2759E"/>
    <w:rsid w:val="00A34F56"/>
    <w:rsid w:val="00A476E6"/>
    <w:rsid w:val="00A6520A"/>
    <w:rsid w:val="00A946C7"/>
    <w:rsid w:val="00A963E5"/>
    <w:rsid w:val="00AB0BB7"/>
    <w:rsid w:val="00AB32B9"/>
    <w:rsid w:val="00AD16C5"/>
    <w:rsid w:val="00AE7218"/>
    <w:rsid w:val="00AE74F7"/>
    <w:rsid w:val="00AF2B25"/>
    <w:rsid w:val="00B27DA4"/>
    <w:rsid w:val="00B356BF"/>
    <w:rsid w:val="00B4087B"/>
    <w:rsid w:val="00B51C70"/>
    <w:rsid w:val="00B70102"/>
    <w:rsid w:val="00B734F1"/>
    <w:rsid w:val="00B76B22"/>
    <w:rsid w:val="00B808C2"/>
    <w:rsid w:val="00B85ACC"/>
    <w:rsid w:val="00B86D3B"/>
    <w:rsid w:val="00B93B1D"/>
    <w:rsid w:val="00BD31FD"/>
    <w:rsid w:val="00BD5D56"/>
    <w:rsid w:val="00BD7004"/>
    <w:rsid w:val="00BE6F09"/>
    <w:rsid w:val="00BF19CB"/>
    <w:rsid w:val="00BF1B67"/>
    <w:rsid w:val="00BF7FED"/>
    <w:rsid w:val="00C03C89"/>
    <w:rsid w:val="00C04E3F"/>
    <w:rsid w:val="00C115F4"/>
    <w:rsid w:val="00C119F7"/>
    <w:rsid w:val="00C13889"/>
    <w:rsid w:val="00C21175"/>
    <w:rsid w:val="00C22337"/>
    <w:rsid w:val="00C46A07"/>
    <w:rsid w:val="00C5548F"/>
    <w:rsid w:val="00C55654"/>
    <w:rsid w:val="00C66B80"/>
    <w:rsid w:val="00C7736B"/>
    <w:rsid w:val="00C8608E"/>
    <w:rsid w:val="00C95775"/>
    <w:rsid w:val="00CA576C"/>
    <w:rsid w:val="00CB044C"/>
    <w:rsid w:val="00CC2CF7"/>
    <w:rsid w:val="00CC629B"/>
    <w:rsid w:val="00CD6071"/>
    <w:rsid w:val="00CE0EB4"/>
    <w:rsid w:val="00CE1C16"/>
    <w:rsid w:val="00D00953"/>
    <w:rsid w:val="00D03BAB"/>
    <w:rsid w:val="00D07D1D"/>
    <w:rsid w:val="00D07FD0"/>
    <w:rsid w:val="00D322E3"/>
    <w:rsid w:val="00D33E47"/>
    <w:rsid w:val="00D4592D"/>
    <w:rsid w:val="00D50AC2"/>
    <w:rsid w:val="00D50E1C"/>
    <w:rsid w:val="00D53D0E"/>
    <w:rsid w:val="00D8582F"/>
    <w:rsid w:val="00DA116C"/>
    <w:rsid w:val="00DB377D"/>
    <w:rsid w:val="00DB734B"/>
    <w:rsid w:val="00DC0D5B"/>
    <w:rsid w:val="00DC5D5A"/>
    <w:rsid w:val="00DC7B1E"/>
    <w:rsid w:val="00DE64D2"/>
    <w:rsid w:val="00DE651B"/>
    <w:rsid w:val="00DF0988"/>
    <w:rsid w:val="00E229CE"/>
    <w:rsid w:val="00E24084"/>
    <w:rsid w:val="00E3364F"/>
    <w:rsid w:val="00E40394"/>
    <w:rsid w:val="00E477D4"/>
    <w:rsid w:val="00E51A27"/>
    <w:rsid w:val="00E84548"/>
    <w:rsid w:val="00E90F1D"/>
    <w:rsid w:val="00E96721"/>
    <w:rsid w:val="00EA190F"/>
    <w:rsid w:val="00EA4C51"/>
    <w:rsid w:val="00EB1BAA"/>
    <w:rsid w:val="00EC4E3B"/>
    <w:rsid w:val="00EC6EBB"/>
    <w:rsid w:val="00EE4CEB"/>
    <w:rsid w:val="00EF11A5"/>
    <w:rsid w:val="00EF6917"/>
    <w:rsid w:val="00F11573"/>
    <w:rsid w:val="00F1218C"/>
    <w:rsid w:val="00F20EE1"/>
    <w:rsid w:val="00F21369"/>
    <w:rsid w:val="00F70E08"/>
    <w:rsid w:val="00F71BE0"/>
    <w:rsid w:val="00F76988"/>
    <w:rsid w:val="00F81732"/>
    <w:rsid w:val="00F83C95"/>
    <w:rsid w:val="00F85C9C"/>
    <w:rsid w:val="00FA0843"/>
    <w:rsid w:val="00FA36E3"/>
    <w:rsid w:val="00FB25F6"/>
    <w:rsid w:val="00FB29B3"/>
    <w:rsid w:val="00FC2A8C"/>
    <w:rsid w:val="00FD27A5"/>
    <w:rsid w:val="00FE30EF"/>
    <w:rsid w:val="00FE3A54"/>
    <w:rsid w:val="00FE4884"/>
    <w:rsid w:val="00FE4BF1"/>
    <w:rsid w:val="00FE73AA"/>
    <w:rsid w:val="00FF2753"/>
    <w:rsid w:val="0C6B3836"/>
    <w:rsid w:val="0FE46F3B"/>
    <w:rsid w:val="19C24F70"/>
    <w:rsid w:val="3D9C7BA8"/>
    <w:rsid w:val="47D67526"/>
    <w:rsid w:val="6D467A20"/>
    <w:rsid w:val="732A77D1"/>
    <w:rsid w:val="74E4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ECF8276-80F3-4EB5-9561-A4849C17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99"/>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99"/>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uiPriority w:val="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5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5E79B-408A-4F80-82DA-2A270A4F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23</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suci lutfiah</cp:lastModifiedBy>
  <cp:revision>38</cp:revision>
  <cp:lastPrinted>2019-05-27T07:30:00Z</cp:lastPrinted>
  <dcterms:created xsi:type="dcterms:W3CDTF">2019-05-25T03:43:00Z</dcterms:created>
  <dcterms:modified xsi:type="dcterms:W3CDTF">2019-06-24T02:39:00Z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876c788a-d6f2-3461-a68f-7f08c844ce9c</vt:lpwstr>
  </property>
  <property fmtid="{D5CDD505-2E9C-101B-9397-08002B2CF9AE}" pid="24" name="Mendeley Citation Style_1">
    <vt:lpwstr>http://www.zotero.org/styles/apa</vt:lpwstr>
  </property>
  <property fmtid="{D5CDD505-2E9C-101B-9397-08002B2CF9AE}" pid="25" name="KSOProductBuildVer">
    <vt:lpwstr>1033-10.2.0.5965</vt:lpwstr>
  </property>
</Properties>
</file>