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3BA" w:rsidRPr="00D172EA" w:rsidRDefault="000D63BA" w:rsidP="000D63BA">
      <w:pPr>
        <w:spacing w:after="0" w:line="480" w:lineRule="auto"/>
        <w:jc w:val="center"/>
        <w:rPr>
          <w:rFonts w:ascii="Times New Roman" w:hAnsi="Times New Roman" w:cs="Times New Roman"/>
          <w:b/>
          <w:sz w:val="24"/>
          <w:szCs w:val="24"/>
        </w:rPr>
      </w:pPr>
      <w:r w:rsidRPr="00D172EA">
        <w:rPr>
          <w:rFonts w:ascii="Times New Roman" w:hAnsi="Times New Roman" w:cs="Times New Roman"/>
          <w:b/>
          <w:sz w:val="24"/>
          <w:szCs w:val="24"/>
        </w:rPr>
        <w:t>BAB II</w:t>
      </w:r>
    </w:p>
    <w:p w:rsidR="000D63BA" w:rsidRPr="00D172EA" w:rsidRDefault="000D63BA" w:rsidP="000D63BA">
      <w:pPr>
        <w:spacing w:after="0" w:line="480" w:lineRule="auto"/>
        <w:jc w:val="center"/>
        <w:rPr>
          <w:rFonts w:ascii="Times New Roman" w:hAnsi="Times New Roman" w:cs="Times New Roman"/>
          <w:b/>
          <w:sz w:val="24"/>
          <w:szCs w:val="24"/>
        </w:rPr>
      </w:pPr>
      <w:r w:rsidRPr="00D172EA">
        <w:rPr>
          <w:rFonts w:ascii="Times New Roman" w:hAnsi="Times New Roman" w:cs="Times New Roman"/>
          <w:b/>
          <w:sz w:val="24"/>
          <w:szCs w:val="24"/>
        </w:rPr>
        <w:t>TINJAUAN PUSTAKA</w:t>
      </w:r>
    </w:p>
    <w:p w:rsidR="000D63BA" w:rsidRPr="00D172EA" w:rsidRDefault="000D63BA" w:rsidP="000D63BA">
      <w:pPr>
        <w:pStyle w:val="ListParagraph"/>
        <w:numPr>
          <w:ilvl w:val="0"/>
          <w:numId w:val="1"/>
        </w:numPr>
        <w:spacing w:after="0" w:line="480" w:lineRule="auto"/>
        <w:jc w:val="both"/>
        <w:rPr>
          <w:rFonts w:ascii="Times New Roman" w:hAnsi="Times New Roman" w:cs="Times New Roman"/>
          <w:b/>
          <w:vanish/>
          <w:sz w:val="24"/>
          <w:szCs w:val="24"/>
        </w:rPr>
      </w:pPr>
    </w:p>
    <w:p w:rsidR="000D63BA" w:rsidRPr="00D172EA" w:rsidRDefault="000D63BA" w:rsidP="000D63BA">
      <w:pPr>
        <w:pStyle w:val="ListParagraph"/>
        <w:numPr>
          <w:ilvl w:val="0"/>
          <w:numId w:val="1"/>
        </w:numPr>
        <w:spacing w:after="0" w:line="480" w:lineRule="auto"/>
        <w:jc w:val="both"/>
        <w:rPr>
          <w:rFonts w:ascii="Times New Roman" w:hAnsi="Times New Roman" w:cs="Times New Roman"/>
          <w:b/>
          <w:vanish/>
          <w:sz w:val="24"/>
          <w:szCs w:val="24"/>
        </w:rPr>
      </w:pPr>
    </w:p>
    <w:p w:rsidR="000D63BA" w:rsidRPr="00D172EA" w:rsidRDefault="000D63BA" w:rsidP="000D63BA">
      <w:pPr>
        <w:pStyle w:val="ListParagraph"/>
        <w:numPr>
          <w:ilvl w:val="1"/>
          <w:numId w:val="1"/>
        </w:numPr>
        <w:spacing w:after="0" w:line="480" w:lineRule="auto"/>
        <w:jc w:val="both"/>
        <w:rPr>
          <w:rFonts w:ascii="Times New Roman" w:hAnsi="Times New Roman" w:cs="Times New Roman"/>
          <w:b/>
          <w:sz w:val="24"/>
          <w:szCs w:val="24"/>
        </w:rPr>
      </w:pPr>
      <w:r w:rsidRPr="00D172EA">
        <w:rPr>
          <w:rFonts w:ascii="Times New Roman" w:hAnsi="Times New Roman" w:cs="Times New Roman"/>
          <w:b/>
          <w:sz w:val="24"/>
          <w:szCs w:val="24"/>
        </w:rPr>
        <w:t>Literatur Review</w:t>
      </w:r>
    </w:p>
    <w:p w:rsidR="000D63BA" w:rsidRPr="001468F0" w:rsidRDefault="000D63BA" w:rsidP="000D63BA">
      <w:pPr>
        <w:pStyle w:val="ListParagraph"/>
        <w:spacing w:after="0" w:line="480" w:lineRule="auto"/>
        <w:ind w:left="0" w:firstLine="720"/>
        <w:jc w:val="both"/>
        <w:rPr>
          <w:rFonts w:ascii="Times New Roman" w:hAnsi="Times New Roman" w:cs="Times New Roman"/>
          <w:sz w:val="24"/>
          <w:szCs w:val="24"/>
        </w:rPr>
      </w:pPr>
      <w:r w:rsidRPr="001468F0">
        <w:rPr>
          <w:rFonts w:ascii="Times New Roman" w:hAnsi="Times New Roman" w:cs="Times New Roman"/>
          <w:sz w:val="24"/>
          <w:szCs w:val="24"/>
        </w:rPr>
        <w:t>Literatur review merupakan kerangka yang disusun oleh penulis untuk mengklarifikasi sumber-sumber data dan informasi umum yang dikaji oleh penulis dalam penelitian. Tujuan dari literatur review itu sendiri adalah untuk mendapatkan pemahaman terkait permasalahan yang dikaji yakni terka</w:t>
      </w:r>
      <w:r w:rsidR="00E86F2B">
        <w:rPr>
          <w:rFonts w:ascii="Times New Roman" w:hAnsi="Times New Roman" w:cs="Times New Roman"/>
          <w:sz w:val="24"/>
          <w:szCs w:val="24"/>
        </w:rPr>
        <w:t>it kerja sama investasi China</w:t>
      </w:r>
      <w:r w:rsidRPr="001468F0">
        <w:rPr>
          <w:rFonts w:ascii="Times New Roman" w:hAnsi="Times New Roman" w:cs="Times New Roman"/>
          <w:sz w:val="24"/>
          <w:szCs w:val="24"/>
        </w:rPr>
        <w:t xml:space="preserve"> di Kenya yang kemudian akan diolah untuk memecahkan masalah yang diteliti yang d</w:t>
      </w:r>
      <w:r w:rsidR="00DD7142">
        <w:rPr>
          <w:rFonts w:ascii="Times New Roman" w:hAnsi="Times New Roman" w:cs="Times New Roman"/>
          <w:sz w:val="24"/>
          <w:szCs w:val="24"/>
        </w:rPr>
        <w:t>i</w:t>
      </w:r>
      <w:r w:rsidRPr="001468F0">
        <w:rPr>
          <w:rFonts w:ascii="Times New Roman" w:hAnsi="Times New Roman" w:cs="Times New Roman"/>
          <w:sz w:val="24"/>
          <w:szCs w:val="24"/>
        </w:rPr>
        <w:t>sesuaikan dengan kerangka berpikir ilmiah. Dalam hal ini penulis berusaha untuk menghimpun informasi dari tulisan terdahulu yang relevan dengan topik yang diantaranya bersumber dari buku-buku ilmiah, jurnal ilmiah, laporan penelitian, skripsi, dan berita-berita resmi.</w:t>
      </w:r>
    </w:p>
    <w:p w:rsidR="000D63BA" w:rsidRPr="001468F0" w:rsidRDefault="000D63BA" w:rsidP="000D63BA">
      <w:pPr>
        <w:pStyle w:val="ListParagraph"/>
        <w:spacing w:after="0" w:line="480" w:lineRule="auto"/>
        <w:ind w:left="0" w:firstLine="720"/>
        <w:jc w:val="both"/>
        <w:rPr>
          <w:rFonts w:ascii="Times New Roman" w:hAnsi="Times New Roman" w:cs="Times New Roman"/>
          <w:sz w:val="24"/>
          <w:szCs w:val="24"/>
        </w:rPr>
      </w:pPr>
      <w:r w:rsidRPr="001468F0">
        <w:rPr>
          <w:rFonts w:ascii="Times New Roman" w:hAnsi="Times New Roman" w:cs="Times New Roman"/>
          <w:sz w:val="24"/>
          <w:szCs w:val="24"/>
        </w:rPr>
        <w:t>Berikut beberapa literatur review pokok penulis diantaranya sebagai berikut:</w:t>
      </w:r>
    </w:p>
    <w:p w:rsidR="000D63BA" w:rsidRPr="001468F0" w:rsidRDefault="000D63BA" w:rsidP="000D63BA">
      <w:pPr>
        <w:pStyle w:val="ListParagraph"/>
        <w:numPr>
          <w:ilvl w:val="0"/>
          <w:numId w:val="8"/>
        </w:numPr>
        <w:spacing w:after="0" w:line="480" w:lineRule="auto"/>
        <w:jc w:val="both"/>
        <w:rPr>
          <w:rFonts w:ascii="Times New Roman" w:hAnsi="Times New Roman" w:cs="Times New Roman"/>
          <w:b/>
          <w:sz w:val="24"/>
          <w:szCs w:val="24"/>
        </w:rPr>
      </w:pPr>
      <w:r w:rsidRPr="00DD7142">
        <w:rPr>
          <w:rFonts w:ascii="Times New Roman" w:hAnsi="Times New Roman" w:cs="Times New Roman"/>
          <w:b/>
          <w:i/>
          <w:sz w:val="24"/>
          <w:szCs w:val="24"/>
        </w:rPr>
        <w:t>African politics meets Chinese engineers: The Chinese-built Standard Gauge Railway Project in Kenya and East Africa</w:t>
      </w:r>
      <w:r w:rsidRPr="001468F0">
        <w:rPr>
          <w:rFonts w:ascii="Times New Roman" w:hAnsi="Times New Roman" w:cs="Times New Roman"/>
          <w:b/>
          <w:sz w:val="24"/>
          <w:szCs w:val="24"/>
        </w:rPr>
        <w:t xml:space="preserve">. </w:t>
      </w:r>
      <w:r w:rsidRPr="001468F0">
        <w:rPr>
          <w:rFonts w:ascii="Times New Roman" w:hAnsi="Times New Roman" w:cs="Times New Roman"/>
          <w:b/>
          <w:sz w:val="24"/>
          <w:szCs w:val="24"/>
        </w:rPr>
        <w:fldChar w:fldCharType="begin" w:fldLock="1"/>
      </w:r>
      <w:r w:rsidRPr="001468F0">
        <w:rPr>
          <w:rFonts w:ascii="Times New Roman" w:hAnsi="Times New Roman" w:cs="Times New Roman"/>
          <w:b/>
          <w:sz w:val="24"/>
          <w:szCs w:val="24"/>
        </w:rPr>
        <w:instrText>ADDIN CSL_CITATION {"citationItems":[{"id":"ITEM-1","itemData":{"author":[{"dropping-particle":"","family":"Wissenbach","given":"Uwe","non-dropping-particle":"","parse-names":false,"suffix":""},{"dropping-particle":"","family":"Wang","given":"Yuan","non-dropping-particle":"","parse-names":false,"suffix":""}],"container-title":"CARI Working Paper Series","id":"ITEM-1","issue":"13","issued":{"date-parts":[["2017"]]},"page":"1-24","title":"African politics meets Chinese engineers : The Chinese-built Standard Gauge Railway Project in Kenya and East Africa","type":"article-journal"},"uris":["http://www.mendeley.com/documents/?uuid=0cc19926-1cfc-474d-9ff8-a611866c0235"]}],"mendeley":{"formattedCitation":"(Wissenbach &amp; Wang, 2017)","plainTextFormattedCitation":"(Wissenbach &amp; Wang, 2017)","previouslyFormattedCitation":"(Wissenbach &amp; Wang, 2017)"},"properties":{"noteIndex":0},"schema":"https://github.com/citation-style-language/schema/raw/master/csl-citation.json"}</w:instrText>
      </w:r>
      <w:r w:rsidRPr="001468F0">
        <w:rPr>
          <w:rFonts w:ascii="Times New Roman" w:hAnsi="Times New Roman" w:cs="Times New Roman"/>
          <w:b/>
          <w:sz w:val="24"/>
          <w:szCs w:val="24"/>
        </w:rPr>
        <w:fldChar w:fldCharType="separate"/>
      </w:r>
      <w:r w:rsidRPr="001468F0">
        <w:rPr>
          <w:rFonts w:ascii="Times New Roman" w:hAnsi="Times New Roman" w:cs="Times New Roman"/>
          <w:b/>
          <w:noProof/>
          <w:sz w:val="24"/>
          <w:szCs w:val="24"/>
        </w:rPr>
        <w:t>(Wissenbach &amp; Wang, 2017)</w:t>
      </w:r>
      <w:r w:rsidRPr="001468F0">
        <w:rPr>
          <w:rFonts w:ascii="Times New Roman" w:hAnsi="Times New Roman" w:cs="Times New Roman"/>
          <w:b/>
          <w:sz w:val="24"/>
          <w:szCs w:val="24"/>
        </w:rPr>
        <w:fldChar w:fldCharType="end"/>
      </w:r>
      <w:r w:rsidRPr="001468F0">
        <w:rPr>
          <w:rFonts w:ascii="Times New Roman" w:hAnsi="Times New Roman" w:cs="Times New Roman"/>
          <w:b/>
          <w:sz w:val="24"/>
          <w:szCs w:val="24"/>
        </w:rPr>
        <w:t>.</w:t>
      </w:r>
    </w:p>
    <w:p w:rsidR="00F24F7D" w:rsidRPr="001468F0" w:rsidRDefault="000D63BA" w:rsidP="000D63BA">
      <w:pPr>
        <w:pStyle w:val="ListParagraph"/>
        <w:spacing w:after="0" w:line="480" w:lineRule="auto"/>
        <w:ind w:left="0" w:firstLine="709"/>
        <w:jc w:val="both"/>
        <w:rPr>
          <w:rFonts w:ascii="Times New Roman" w:hAnsi="Times New Roman" w:cs="Times New Roman"/>
          <w:sz w:val="24"/>
          <w:szCs w:val="24"/>
        </w:rPr>
        <w:sectPr w:rsidR="00F24F7D" w:rsidRPr="001468F0" w:rsidSect="00F24F7D">
          <w:headerReference w:type="default" r:id="rId9"/>
          <w:footerReference w:type="default" r:id="rId10"/>
          <w:pgSz w:w="11907" w:h="16840" w:code="9"/>
          <w:pgMar w:top="1701" w:right="1701" w:bottom="1701" w:left="2268" w:header="709" w:footer="709" w:gutter="0"/>
          <w:pgNumType w:start="8"/>
          <w:cols w:space="708"/>
          <w:docGrid w:linePitch="360"/>
        </w:sectPr>
      </w:pPr>
      <w:r w:rsidRPr="00DD7142">
        <w:rPr>
          <w:rFonts w:ascii="Times New Roman" w:hAnsi="Times New Roman" w:cs="Times New Roman"/>
          <w:i/>
          <w:sz w:val="24"/>
          <w:szCs w:val="24"/>
        </w:rPr>
        <w:t>Standard Gauge Railway</w:t>
      </w:r>
      <w:r w:rsidR="006D0C56">
        <w:rPr>
          <w:rFonts w:ascii="Times New Roman" w:hAnsi="Times New Roman" w:cs="Times New Roman"/>
          <w:sz w:val="24"/>
          <w:szCs w:val="24"/>
        </w:rPr>
        <w:t xml:space="preserve"> (SGR)</w:t>
      </w:r>
      <w:r w:rsidRPr="001468F0">
        <w:rPr>
          <w:rFonts w:ascii="Times New Roman" w:hAnsi="Times New Roman" w:cs="Times New Roman"/>
          <w:sz w:val="24"/>
          <w:szCs w:val="24"/>
        </w:rPr>
        <w:t xml:space="preserve"> adalah proyek yang harus diselesaikan tepat waktu selama periode pertama (2013-17) dari Presiden Kenyatta. Ini telah disajikan sebagai proyek unggulan dari pemerintah yang berkomitmen untuk pembangunan ekonomi dan sebagai hasil dari badan Kenya, secara simbolis menutup 110 tahun ketergantungan pada infrastruktur kolonial. Karena itu, itu membaptis Madaraka Express, </w:t>
      </w:r>
      <w:r w:rsidR="00DF0D90">
        <w:rPr>
          <w:rFonts w:ascii="Times New Roman" w:hAnsi="Times New Roman" w:cs="Times New Roman"/>
          <w:sz w:val="24"/>
          <w:szCs w:val="24"/>
        </w:rPr>
        <w:t>layanan awal pada Hari Madaraka</w:t>
      </w:r>
      <w:r w:rsidRPr="001468F0">
        <w:rPr>
          <w:rFonts w:ascii="Times New Roman" w:hAnsi="Times New Roman" w:cs="Times New Roman"/>
          <w:sz w:val="24"/>
          <w:szCs w:val="24"/>
        </w:rPr>
        <w:t xml:space="preserve"> nasional</w:t>
      </w:r>
      <w:r w:rsidR="00DF0D90">
        <w:rPr>
          <w:rFonts w:ascii="Times New Roman" w:hAnsi="Times New Roman" w:cs="Times New Roman"/>
          <w:sz w:val="24"/>
          <w:szCs w:val="24"/>
        </w:rPr>
        <w:t>, Kenya</w:t>
      </w:r>
      <w:r w:rsidRPr="001468F0">
        <w:rPr>
          <w:rFonts w:ascii="Times New Roman" w:hAnsi="Times New Roman" w:cs="Times New Roman"/>
          <w:sz w:val="24"/>
          <w:szCs w:val="24"/>
        </w:rPr>
        <w:t xml:space="preserve"> memperingati pemerintahan sendiri pada 1 Juni 1963. Namun, agar layak </w:t>
      </w:r>
    </w:p>
    <w:p w:rsidR="009749B7" w:rsidRDefault="000D63BA" w:rsidP="000D63BA">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lastRenderedPageBreak/>
        <w:t xml:space="preserve">secara ekonomi, operasi SGR harus kompetitif dengan transportasi jalan. Pemerintah lokal dan nasional dapat mengambil keuntungan SGR dengan menciptakan kelompok ekonomi. Fase konstruksi lebih lanjut harus diupayakan meningkatkan konten lokal dan meningkatkan penilaian dampak sosial dan lingkungan melalui konsultasi lokal. Biaya ganti rugi tanah mungkin bahkan lebih kompleks untuk dikelola dalam perluasan lebih lanjut di daerah yang lebih padat. Kecuali Kenya merombak secara radikal bagaimana mengatur kerangka hukumnya pada banyak </w:t>
      </w:r>
      <w:r w:rsidR="00B37074">
        <w:rPr>
          <w:rFonts w:ascii="Times New Roman" w:hAnsi="Times New Roman" w:cs="Times New Roman"/>
          <w:sz w:val="24"/>
          <w:szCs w:val="24"/>
        </w:rPr>
        <w:t>masalah yang di</w:t>
      </w:r>
      <w:r w:rsidRPr="001468F0">
        <w:rPr>
          <w:rFonts w:ascii="Times New Roman" w:hAnsi="Times New Roman" w:cs="Times New Roman"/>
          <w:sz w:val="24"/>
          <w:szCs w:val="24"/>
        </w:rPr>
        <w:t>teliti, proyek infrastruktur berisiko melampaui anggaran awal dan mengurangi kemauan negara tetangga atau investor asing untuk terlibat dalam in</w:t>
      </w:r>
      <w:r w:rsidR="009749B7">
        <w:rPr>
          <w:rFonts w:ascii="Times New Roman" w:hAnsi="Times New Roman" w:cs="Times New Roman"/>
          <w:sz w:val="24"/>
          <w:szCs w:val="24"/>
        </w:rPr>
        <w:t>isiatif di masa depan di Kenya.</w:t>
      </w:r>
    </w:p>
    <w:p w:rsidR="009749B7" w:rsidRDefault="000D63BA" w:rsidP="000D63BA">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Sebagian besar masalah i</w:t>
      </w:r>
      <w:r w:rsidR="00B37074">
        <w:rPr>
          <w:rFonts w:ascii="Times New Roman" w:hAnsi="Times New Roman" w:cs="Times New Roman"/>
          <w:sz w:val="24"/>
          <w:szCs w:val="24"/>
        </w:rPr>
        <w:t>ni dibahas dalam penelitian</w:t>
      </w:r>
      <w:r w:rsidRPr="001468F0">
        <w:rPr>
          <w:rFonts w:ascii="Times New Roman" w:hAnsi="Times New Roman" w:cs="Times New Roman"/>
          <w:sz w:val="24"/>
          <w:szCs w:val="24"/>
        </w:rPr>
        <w:t>, mulai dari kontrak hingga proses konstruksi, adalah masalah bagi aktor Kenya. Ini bertentangan d</w:t>
      </w:r>
      <w:r w:rsidR="00E86F2B">
        <w:rPr>
          <w:rFonts w:ascii="Times New Roman" w:hAnsi="Times New Roman" w:cs="Times New Roman"/>
          <w:sz w:val="24"/>
          <w:szCs w:val="24"/>
        </w:rPr>
        <w:t>engan asumsi luas bahwa China</w:t>
      </w:r>
      <w:r w:rsidRPr="001468F0">
        <w:rPr>
          <w:rFonts w:ascii="Times New Roman" w:hAnsi="Times New Roman" w:cs="Times New Roman"/>
          <w:sz w:val="24"/>
          <w:szCs w:val="24"/>
        </w:rPr>
        <w:t xml:space="preserve"> bertanggung jawab untuk menyebabkan, atau paling tidak mengabaikan, banyak masalah di Kenya dan negara-negara Afrika lainnya. Asumsi seperti itu mungkin berasal dari perspektif bantuan pembangunan paternalistik yang sulit dilakukan berdamai dengan apa yang sebenarnya merupakan proyek investasi Kenya yang dibiayai China. Literatur bantuan pemb</w:t>
      </w:r>
      <w:r w:rsidR="00375718">
        <w:rPr>
          <w:rFonts w:ascii="Times New Roman" w:hAnsi="Times New Roman" w:cs="Times New Roman"/>
          <w:sz w:val="24"/>
          <w:szCs w:val="24"/>
        </w:rPr>
        <w:t>angunan sering memunculkan ide kepemilikan Afrika,</w:t>
      </w:r>
      <w:bookmarkStart w:id="0" w:name="_GoBack"/>
      <w:bookmarkEnd w:id="0"/>
      <w:r w:rsidRPr="001468F0">
        <w:rPr>
          <w:rFonts w:ascii="Times New Roman" w:hAnsi="Times New Roman" w:cs="Times New Roman"/>
          <w:sz w:val="24"/>
          <w:szCs w:val="24"/>
        </w:rPr>
        <w:t xml:space="preserve"> mengacu pada perlunya akuntabilitas dan tanggung jawab yang digerakkan secara lokal dalam pembangunan Afrika, yang bertentangan dengan solusi asing yang digerakkan secara eksternal. Gagasan ini tercermin dalam daftar panjang masalah dan rekomendasi yang d</w:t>
      </w:r>
      <w:r w:rsidR="009749B7">
        <w:rPr>
          <w:rFonts w:ascii="Times New Roman" w:hAnsi="Times New Roman" w:cs="Times New Roman"/>
          <w:sz w:val="24"/>
          <w:szCs w:val="24"/>
        </w:rPr>
        <w:t>iuraikan dalam studi kasus ini.</w:t>
      </w:r>
    </w:p>
    <w:p w:rsidR="009749B7" w:rsidRDefault="000D63BA" w:rsidP="000D63BA">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 xml:space="preserve">Kontraktor China, seperti CRBC, yang kepentingan komersial dan politiknya dilindungi oleh orang China para pemimpin politik, menyelaraskan diri </w:t>
      </w:r>
      <w:r w:rsidRPr="001468F0">
        <w:rPr>
          <w:rFonts w:ascii="Times New Roman" w:hAnsi="Times New Roman" w:cs="Times New Roman"/>
          <w:sz w:val="24"/>
          <w:szCs w:val="24"/>
        </w:rPr>
        <w:lastRenderedPageBreak/>
        <w:t>dengan pr</w:t>
      </w:r>
      <w:r w:rsidR="009749B7">
        <w:rPr>
          <w:rFonts w:ascii="Times New Roman" w:hAnsi="Times New Roman" w:cs="Times New Roman"/>
          <w:sz w:val="24"/>
          <w:szCs w:val="24"/>
        </w:rPr>
        <w:t>ioritas yang ditentukan oleh</w:t>
      </w:r>
      <w:r w:rsidRPr="001468F0">
        <w:rPr>
          <w:rFonts w:ascii="Times New Roman" w:hAnsi="Times New Roman" w:cs="Times New Roman"/>
          <w:sz w:val="24"/>
          <w:szCs w:val="24"/>
        </w:rPr>
        <w:t xml:space="preserve"> Presiden</w:t>
      </w:r>
      <w:r w:rsidR="009749B7">
        <w:rPr>
          <w:rFonts w:ascii="Times New Roman" w:hAnsi="Times New Roman" w:cs="Times New Roman"/>
          <w:sz w:val="24"/>
          <w:szCs w:val="24"/>
        </w:rPr>
        <w:t xml:space="preserve"> Kenya</w:t>
      </w:r>
      <w:r w:rsidR="00BD1AE2">
        <w:rPr>
          <w:rFonts w:ascii="Times New Roman" w:hAnsi="Times New Roman" w:cs="Times New Roman"/>
          <w:sz w:val="24"/>
          <w:szCs w:val="24"/>
        </w:rPr>
        <w:t xml:space="preserve"> pemilik</w:t>
      </w:r>
      <w:r w:rsidRPr="001468F0">
        <w:rPr>
          <w:rFonts w:ascii="Times New Roman" w:hAnsi="Times New Roman" w:cs="Times New Roman"/>
          <w:sz w:val="24"/>
          <w:szCs w:val="24"/>
        </w:rPr>
        <w:t xml:space="preserve"> proyek. </w:t>
      </w:r>
      <w:r w:rsidR="00B37074">
        <w:rPr>
          <w:rFonts w:ascii="Times New Roman" w:hAnsi="Times New Roman" w:cs="Times New Roman"/>
          <w:sz w:val="24"/>
          <w:szCs w:val="24"/>
        </w:rPr>
        <w:t xml:space="preserve">Banyak masalah yang </w:t>
      </w:r>
      <w:r w:rsidRPr="001468F0">
        <w:rPr>
          <w:rFonts w:ascii="Times New Roman" w:hAnsi="Times New Roman" w:cs="Times New Roman"/>
          <w:sz w:val="24"/>
          <w:szCs w:val="24"/>
        </w:rPr>
        <w:t>id</w:t>
      </w:r>
      <w:r w:rsidR="00B37074">
        <w:rPr>
          <w:rFonts w:ascii="Times New Roman" w:hAnsi="Times New Roman" w:cs="Times New Roman"/>
          <w:sz w:val="24"/>
          <w:szCs w:val="24"/>
        </w:rPr>
        <w:t>entifikasi dalam penelitian ini</w:t>
      </w:r>
      <w:r w:rsidRPr="001468F0">
        <w:rPr>
          <w:rFonts w:ascii="Times New Roman" w:hAnsi="Times New Roman" w:cs="Times New Roman"/>
          <w:sz w:val="24"/>
          <w:szCs w:val="24"/>
        </w:rPr>
        <w:t xml:space="preserve"> mungkin telah ditangani s</w:t>
      </w:r>
      <w:r w:rsidR="00BD1AE2">
        <w:rPr>
          <w:rFonts w:ascii="Times New Roman" w:hAnsi="Times New Roman" w:cs="Times New Roman"/>
          <w:sz w:val="24"/>
          <w:szCs w:val="24"/>
        </w:rPr>
        <w:t>ecara berbeda jika kepemilikan</w:t>
      </w:r>
      <w:r w:rsidRPr="001468F0">
        <w:rPr>
          <w:rFonts w:ascii="Times New Roman" w:hAnsi="Times New Roman" w:cs="Times New Roman"/>
          <w:sz w:val="24"/>
          <w:szCs w:val="24"/>
        </w:rPr>
        <w:t xml:space="preserve"> SGR telah diperluas ke atau berkonsultasi dengan spektrum masyarakat Kenya yang lebih luas. Seperti yang ditunjukkan di atas, melalui mengorganisir diri dan melobi, bisnis-bisnis Kenya telah mampu mendapatkan yang sederhana peningkatan konten lokal, tetapi kapasitas terbatas untuk menyediakan lebih banyak konten lokal di pihak Kenya telah menjadi kendala utama. Sebaliknya, para konservasionis Kenya sebagian besar telah ditolak oleh pemerintah mereka sendiri dalam penekanan mer</w:t>
      </w:r>
      <w:r w:rsidR="009749B7">
        <w:rPr>
          <w:rFonts w:ascii="Times New Roman" w:hAnsi="Times New Roman" w:cs="Times New Roman"/>
          <w:sz w:val="24"/>
          <w:szCs w:val="24"/>
        </w:rPr>
        <w:t>eka pada satwa liar konservasi.</w:t>
      </w:r>
    </w:p>
    <w:p w:rsidR="004E4CCD" w:rsidRDefault="008F0006" w:rsidP="008F000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China Road and Bridge Corporation</w:t>
      </w:r>
      <w:r w:rsidR="000D63BA" w:rsidRPr="001468F0">
        <w:rPr>
          <w:rFonts w:ascii="Times New Roman" w:hAnsi="Times New Roman" w:cs="Times New Roman"/>
          <w:sz w:val="24"/>
          <w:szCs w:val="24"/>
        </w:rPr>
        <w:t xml:space="preserve"> mencoba untuk mengatasi masalah masyarakat dengan mempekerjakan petugas penghubung dan menciptakan fasilitas pelatihan kejuruan, tetapi perusahaan telah menunjukkan fleksibilitas yang kurang pada ketentuan kontrak utama, sebagian dijelaskan oleh pemerintah Kenya tekanan untuk menyelesaikan konstruksi tepat waktu dan sesuai anggaran. Masalah tanah telah membuktikan masalah termahal dan paling diperdebatkan berurusan dengan masyarakat lokal, tetapi masalah ini adalah tanggung jawab pemerintah Kenya dan konflik telah terjadi sepanjang garis suku dan politik seperti </w:t>
      </w:r>
      <w:r w:rsidR="004E4CCD">
        <w:rPr>
          <w:rFonts w:ascii="Times New Roman" w:hAnsi="Times New Roman" w:cs="Times New Roman"/>
          <w:sz w:val="24"/>
          <w:szCs w:val="24"/>
        </w:rPr>
        <w:t>dalam beberapa dekade terakhir.</w:t>
      </w:r>
    </w:p>
    <w:p w:rsidR="000D63BA" w:rsidRPr="001468F0" w:rsidRDefault="002B5978" w:rsidP="000D63BA">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Faktor China</w:t>
      </w:r>
      <w:r w:rsidR="000D63BA" w:rsidRPr="001468F0">
        <w:rPr>
          <w:rFonts w:ascii="Times New Roman" w:hAnsi="Times New Roman" w:cs="Times New Roman"/>
          <w:sz w:val="24"/>
          <w:szCs w:val="24"/>
        </w:rPr>
        <w:t xml:space="preserve"> tidak berperan dalam hubungan lama yang terkait dengan tanah ini keluhan. Seperti yang ditunjukkan contoh Kenya, investor China di Afrika bukanlah predator neo-kolonial; mereka dapat membantu mengubah Afrika visi menjadi kenyataan konkret, tetapi lembaga Afrika masih kritis untuk membuat proyek infrastruktur bekerja untuk pengembangan inklusif dan </w:t>
      </w:r>
      <w:r w:rsidR="000D63BA" w:rsidRPr="001468F0">
        <w:rPr>
          <w:rFonts w:ascii="Times New Roman" w:hAnsi="Times New Roman" w:cs="Times New Roman"/>
          <w:sz w:val="24"/>
          <w:szCs w:val="24"/>
        </w:rPr>
        <w:lastRenderedPageBreak/>
        <w:t>pertumbuhan ekonomi yang menguntungkan. Realitas budaya politik neo-patrimonial yang tersebar luas di benua ini dengan etnis komponen yang khususnya bermasalah di Kenya, seperti yang telah kita lihat merupakan tantangan besar bagi mitra luar, bukan hanya China.</w:t>
      </w:r>
    </w:p>
    <w:p w:rsidR="000D63BA" w:rsidRPr="001468F0" w:rsidRDefault="000D63BA" w:rsidP="000D63BA">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Jadi tantangan</w:t>
      </w:r>
      <w:r w:rsidR="001468F0">
        <w:rPr>
          <w:rFonts w:ascii="Times New Roman" w:hAnsi="Times New Roman" w:cs="Times New Roman"/>
          <w:sz w:val="24"/>
          <w:szCs w:val="24"/>
        </w:rPr>
        <w:t xml:space="preserve"> untuk</w:t>
      </w:r>
      <w:r w:rsidRPr="001468F0">
        <w:rPr>
          <w:rFonts w:ascii="Times New Roman" w:hAnsi="Times New Roman" w:cs="Times New Roman"/>
          <w:sz w:val="24"/>
          <w:szCs w:val="24"/>
        </w:rPr>
        <w:t xml:space="preserve"> investor luar masuk ke Kenya adalah</w:t>
      </w:r>
      <w:r w:rsidR="001468F0">
        <w:rPr>
          <w:rFonts w:ascii="Times New Roman" w:hAnsi="Times New Roman" w:cs="Times New Roman"/>
          <w:sz w:val="24"/>
          <w:szCs w:val="24"/>
        </w:rPr>
        <w:t xml:space="preserve"> berada pada masyarakat Kenya itu</w:t>
      </w:r>
      <w:r w:rsidRPr="001468F0">
        <w:rPr>
          <w:rFonts w:ascii="Times New Roman" w:hAnsi="Times New Roman" w:cs="Times New Roman"/>
          <w:sz w:val="24"/>
          <w:szCs w:val="24"/>
        </w:rPr>
        <w:t xml:space="preserve"> sendiri karena sulitnya pemerintah untuk membujuk masyarakat Kenya dalam pembebasan lahan dalam proses pembangunan insfrakstruktur karena masyarakat berpendapat literatur bantuan pembangunan sering memunculkan ide kepemilikan Afrika dengan kata lain masyarakat Afrika tidak ingin investor luar menguasai Afrika.</w:t>
      </w:r>
    </w:p>
    <w:p w:rsidR="000D63BA" w:rsidRPr="001468F0" w:rsidRDefault="000D63BA" w:rsidP="000D63BA">
      <w:pPr>
        <w:pStyle w:val="ListParagraph"/>
        <w:numPr>
          <w:ilvl w:val="0"/>
          <w:numId w:val="8"/>
        </w:numPr>
        <w:spacing w:after="0" w:line="480" w:lineRule="auto"/>
        <w:jc w:val="both"/>
        <w:rPr>
          <w:rFonts w:ascii="Times New Roman" w:hAnsi="Times New Roman" w:cs="Times New Roman"/>
          <w:b/>
          <w:sz w:val="24"/>
          <w:szCs w:val="24"/>
        </w:rPr>
      </w:pPr>
      <w:r w:rsidRPr="001468F0">
        <w:rPr>
          <w:rFonts w:ascii="Times New Roman" w:hAnsi="Times New Roman" w:cs="Times New Roman"/>
          <w:b/>
          <w:sz w:val="24"/>
          <w:szCs w:val="24"/>
        </w:rPr>
        <w:t xml:space="preserve">Kepentingan China Dalam Pembangunan Rel Kereta Api Kenya. </w:t>
      </w:r>
      <w:r w:rsidRPr="001468F0">
        <w:rPr>
          <w:rFonts w:ascii="Times New Roman" w:hAnsi="Times New Roman" w:cs="Times New Roman"/>
          <w:b/>
          <w:sz w:val="24"/>
          <w:szCs w:val="24"/>
        </w:rPr>
        <w:fldChar w:fldCharType="begin" w:fldLock="1"/>
      </w:r>
      <w:r w:rsidRPr="001468F0">
        <w:rPr>
          <w:rFonts w:ascii="Times New Roman" w:hAnsi="Times New Roman" w:cs="Times New Roman"/>
          <w:b/>
          <w:sz w:val="24"/>
          <w:szCs w:val="24"/>
        </w:rPr>
        <w:instrText>ADDIN CSL_CITATION {"citationItems":[{"id":"ITEM-1","itemData":{"abstract":"The construction of railroads in Kenya is one of the reconstrucktion infrastructure projects Kenya with the goal of expediting and improve the ecomony as well as regional connectivity. The pupose of this research is to know China interests in the contruction of railroads in Kenya yeasrs 2015. Intervention China in the contruction of railroads is had two interests the economic and political expediency. Economic interests China is to expand the market industri, increase exports and investment China in Kenya. while the politik expediency China in Kenya is to improve the relationship bilateral, gaining support diplomatic, instill the influence of China in Kenya and dispel the influence of the US in Kenya","author":[{"dropping-particle":"","family":"Agustina","given":"","non-dropping-particle":"","parse-names":false,"suffix":""}],"id":"ITEM-1","issue":"1","issued":{"date-parts":[["2018"]]},"page":"237-250","title":"KEPENTINGAN CINA DALAM PEMBANGUNAN REL KERETA API DI KENYA 2015","type":"article-journal","volume":"6"},"uris":["http://www.mendeley.com/documents/?uuid=89d31fa6-5a51-43d1-b458-fe75db726f48"]}],"mendeley":{"formattedCitation":"(Agustina, 2018)","plainTextFormattedCitation":"(Agustina, 2018)","previouslyFormattedCitation":"(Agustina, 2018)"},"properties":{"noteIndex":0},"schema":"https://github.com/citation-style-language/schema/raw/master/csl-citation.json"}</w:instrText>
      </w:r>
      <w:r w:rsidRPr="001468F0">
        <w:rPr>
          <w:rFonts w:ascii="Times New Roman" w:hAnsi="Times New Roman" w:cs="Times New Roman"/>
          <w:b/>
          <w:sz w:val="24"/>
          <w:szCs w:val="24"/>
        </w:rPr>
        <w:fldChar w:fldCharType="separate"/>
      </w:r>
      <w:r w:rsidRPr="001468F0">
        <w:rPr>
          <w:rFonts w:ascii="Times New Roman" w:hAnsi="Times New Roman" w:cs="Times New Roman"/>
          <w:b/>
          <w:noProof/>
          <w:sz w:val="24"/>
          <w:szCs w:val="24"/>
        </w:rPr>
        <w:t>(Agustina, 2018)</w:t>
      </w:r>
      <w:r w:rsidRPr="001468F0">
        <w:rPr>
          <w:rFonts w:ascii="Times New Roman" w:hAnsi="Times New Roman" w:cs="Times New Roman"/>
          <w:b/>
          <w:sz w:val="24"/>
          <w:szCs w:val="24"/>
        </w:rPr>
        <w:fldChar w:fldCharType="end"/>
      </w:r>
      <w:r w:rsidRPr="001468F0">
        <w:rPr>
          <w:rFonts w:ascii="Times New Roman" w:hAnsi="Times New Roman" w:cs="Times New Roman"/>
          <w:b/>
          <w:sz w:val="24"/>
          <w:szCs w:val="24"/>
        </w:rPr>
        <w:t>.</w:t>
      </w:r>
    </w:p>
    <w:p w:rsidR="004E4CCD" w:rsidRDefault="000D63BA" w:rsidP="004E4CCD">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Jurnal yang ditulis oleh Agustina ini menjelaskan bagaimana banyaknya peluang yang Kenya miliki untuk meningkatkan perekonominya, namun dengan segala kekurang dan batasan akan infrastruktur membuat Kenya sulilt untuk meningkatkan perekonomiannya. Pembangunan rel kereta api menjadi  peluang bagi China untuk mencapai kepentingan nasionalnya yang merupakan kepetingan ekonomi dan kepentingan politik. Kepentingan ekonomi China ini yang kemudian menjadikan Kenya sebagai negara untuk memperluas pasar industri da</w:t>
      </w:r>
      <w:r w:rsidR="004E4CCD">
        <w:rPr>
          <w:rFonts w:ascii="Times New Roman" w:hAnsi="Times New Roman" w:cs="Times New Roman"/>
          <w:sz w:val="24"/>
          <w:szCs w:val="24"/>
        </w:rPr>
        <w:t>n meningkatkan ekspor di Kenya.</w:t>
      </w:r>
    </w:p>
    <w:p w:rsidR="000D63BA" w:rsidRPr="001468F0" w:rsidRDefault="000D63BA" w:rsidP="004E4CCD">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 xml:space="preserve">Tercapainya kepentingan ekonomi China dalam pembangunan rel kereta api Kenya ditandai dengan meningkatnya ekspor China dari Ksh 48.64 miliar pada tahun 2014 naik 29% menjadi Ksh320.88 miliar pada tahun 2015. Peningkatan ini sebagian besar disumbang oleh pengiriman bahan bangunan dari </w:t>
      </w:r>
      <w:r w:rsidRPr="001468F0">
        <w:rPr>
          <w:rFonts w:ascii="Times New Roman" w:hAnsi="Times New Roman" w:cs="Times New Roman"/>
          <w:sz w:val="24"/>
          <w:szCs w:val="24"/>
        </w:rPr>
        <w:lastRenderedPageBreak/>
        <w:t>China untuk pembangunan rel kereta api Kenya. Sedangkan pada kepentingan politiknya, China ingin meningkatkan hubungan bilateral antar China dan Kenya, serta menanamkan pengaruh China di Kenya, untuk menghalau pengaruh Amerika Serikat. Serta untuk mencari dukungan internasional yang dibutuhkan China guna mendukung agenda-agenda internasionalnya. Dalam kepentingan politik China, sebenarnya China tidak terlihat nyata karena kepentingan utama China dalam proyek tersebut adalah kepentingan ekonomi. Kepentingan politik hanya merupakan bonus yang akan diperoleh China di masa depan karena telah memberikan bantuan kepada Kenya.</w:t>
      </w:r>
    </w:p>
    <w:p w:rsidR="000D63BA" w:rsidRPr="001468F0" w:rsidRDefault="000D63BA" w:rsidP="000D63BA">
      <w:pPr>
        <w:spacing w:after="0" w:line="480" w:lineRule="auto"/>
        <w:jc w:val="both"/>
        <w:rPr>
          <w:rFonts w:ascii="Times New Roman" w:hAnsi="Times New Roman" w:cs="Times New Roman"/>
          <w:sz w:val="24"/>
          <w:szCs w:val="24"/>
        </w:rPr>
      </w:pPr>
      <w:r w:rsidRPr="001468F0">
        <w:rPr>
          <w:rFonts w:ascii="Times New Roman" w:hAnsi="Times New Roman" w:cs="Times New Roman"/>
          <w:sz w:val="24"/>
          <w:szCs w:val="24"/>
        </w:rPr>
        <w:tab/>
        <w:t>Perbedaan mendasar antara jurnal yang dikemukakan oleh Agustina dalam judul Kepentingan China dalam Pembangunan Rel Kereta Api Kenya ini dia lebih berfokus pada apa kepentingan China di Kenya dan bagaimana cara China untuk dapat melakukan atau melaksanakan kepentingannya itu. Dia juga mengungkapkan dengan bantuan dana yang diberikan China kepada Kenya dalam hal pembuatan rel kereta api merupakan sebuah cara awal agar China dapat mencapai kepentingan nasionalnya yaitu berupa kepentingan ekonomi dan kepentingan politik.</w:t>
      </w:r>
    </w:p>
    <w:p w:rsidR="000D63BA" w:rsidRPr="001468F0" w:rsidRDefault="000D63BA" w:rsidP="00DD7142">
      <w:pPr>
        <w:pStyle w:val="ListParagraph"/>
        <w:numPr>
          <w:ilvl w:val="0"/>
          <w:numId w:val="8"/>
        </w:numPr>
        <w:spacing w:before="240" w:after="0" w:line="480" w:lineRule="auto"/>
        <w:jc w:val="both"/>
        <w:rPr>
          <w:rFonts w:ascii="Times New Roman" w:hAnsi="Times New Roman" w:cs="Times New Roman"/>
          <w:b/>
          <w:sz w:val="24"/>
          <w:szCs w:val="24"/>
        </w:rPr>
      </w:pPr>
      <w:r w:rsidRPr="00DD7142">
        <w:rPr>
          <w:rFonts w:ascii="Times New Roman" w:hAnsi="Times New Roman" w:cs="Times New Roman"/>
          <w:b/>
          <w:i/>
          <w:sz w:val="24"/>
          <w:szCs w:val="24"/>
        </w:rPr>
        <w:t xml:space="preserve">Kenya-China Trade Relations: A Nexus of “Trade not Aid” Investment Opportunities for Sustainable Development. </w:t>
      </w:r>
      <w:r w:rsidRPr="001468F0">
        <w:rPr>
          <w:rFonts w:ascii="Times New Roman" w:hAnsi="Times New Roman" w:cs="Times New Roman"/>
          <w:b/>
          <w:sz w:val="24"/>
          <w:szCs w:val="24"/>
        </w:rPr>
        <w:fldChar w:fldCharType="begin" w:fldLock="1"/>
      </w:r>
      <w:r w:rsidR="00FC496A">
        <w:rPr>
          <w:rFonts w:ascii="Times New Roman" w:hAnsi="Times New Roman" w:cs="Times New Roman"/>
          <w:b/>
          <w:sz w:val="24"/>
          <w:szCs w:val="24"/>
        </w:rPr>
        <w:instrText>ADDIN CSL_CITATION {"citationItems":[{"id":"ITEM-1","itemData":{"DOI":"10.15640/jeds.v6n2a1","ISSN":"23342382","abstract":"Kenya –China trade and investment are at a record high with China’s entry point being heavy infrastructural investments in Kenya. China now controls 66 per cent of Kenya’s bilateral debt. Given the rapid penetration of Chinese manufactured exports to the East African market, prospects for Kenya’s industrialization could be in jeopardy. The flooding of counterfeit products from China into the Kenyan local market reduces the entry of genuine products, making fair competition impossible. Considering that “Trade, not aid is regarded as an important aspect of development strategy promoted by some nations. But in the context of Kenya’s commitments to “trade not aid” strategy there is flimsy research done in current body of knowledge to give direction. This paper focuses on Kenya –China trade investments to unveil knowledge on a nexus of “Trade not Aid” phenomenon and its effectiveness to economic growth. The paper utilizes secondary database and content analysis approach for drawing inference. The study findings indicate that Kenya –China relations in trade and investment is not only a great opportunity to harness trade and aid benefits but also poses a cut-throat competition to Kenya’s manufacturing sub-sector considering that trade between China and Kenya is in favor of China. Further, the influx of low quality products into Kenyan markets from China have direct negative effect on Kenya’s labour market. The research concludes that “Trade not Aid” is a critical policy strategy that Kenya as a country should embrace and populate as a best opportunity to strengthen and increase trade and investment with China.","author":[{"dropping-particle":"","family":"Mirwoba","given":"Siringi Elijah","non-dropping-particle":"","parse-names":false,"suffix":""}],"container-title":"Journal of Economics and Development Studies","id":"ITEM-1","issue":"1","issued":{"date-parts":[["2018"]]},"title":"Kenya-China Trade Relations: A Nexus of “Trade not Aid” Investment Opportunities for Sustainable Development","type":"article-journal","volume":"6"},"uris":["http://www.mendeley.com/documents/?uuid=fc146d96-cbc2-42c9-b458-46230c9c264e"]}],"mendeley":{"formattedCitation":"(Mirwoba, 2018)","plainTextFormattedCitation":"(Mirwoba, 2018)","previouslyFormattedCitation":"(Mirwoba, 2018)"},"properties":{"noteIndex":0},"schema":"https://github.com/citation-style-language/schema/raw/master/csl-citation.json"}</w:instrText>
      </w:r>
      <w:r w:rsidRPr="001468F0">
        <w:rPr>
          <w:rFonts w:ascii="Times New Roman" w:hAnsi="Times New Roman" w:cs="Times New Roman"/>
          <w:b/>
          <w:sz w:val="24"/>
          <w:szCs w:val="24"/>
        </w:rPr>
        <w:fldChar w:fldCharType="separate"/>
      </w:r>
      <w:r w:rsidRPr="001468F0">
        <w:rPr>
          <w:rFonts w:ascii="Times New Roman" w:hAnsi="Times New Roman" w:cs="Times New Roman"/>
          <w:b/>
          <w:noProof/>
          <w:sz w:val="24"/>
          <w:szCs w:val="24"/>
        </w:rPr>
        <w:t>(Mirwoba, 2018)</w:t>
      </w:r>
      <w:r w:rsidRPr="001468F0">
        <w:rPr>
          <w:rFonts w:ascii="Times New Roman" w:hAnsi="Times New Roman" w:cs="Times New Roman"/>
          <w:b/>
          <w:sz w:val="24"/>
          <w:szCs w:val="24"/>
        </w:rPr>
        <w:fldChar w:fldCharType="end"/>
      </w:r>
      <w:r w:rsidRPr="001468F0">
        <w:rPr>
          <w:rFonts w:ascii="Times New Roman" w:hAnsi="Times New Roman" w:cs="Times New Roman"/>
          <w:b/>
          <w:sz w:val="24"/>
          <w:szCs w:val="24"/>
        </w:rPr>
        <w:t>.</w:t>
      </w:r>
    </w:p>
    <w:p w:rsidR="00D86430" w:rsidRDefault="000D63BA" w:rsidP="00DD7142">
      <w:pPr>
        <w:pStyle w:val="ListParagraph"/>
        <w:spacing w:before="240" w:after="0" w:line="480" w:lineRule="auto"/>
        <w:ind w:left="0" w:firstLine="720"/>
        <w:jc w:val="both"/>
        <w:rPr>
          <w:rFonts w:ascii="Times New Roman" w:hAnsi="Times New Roman" w:cs="Times New Roman"/>
          <w:sz w:val="24"/>
          <w:szCs w:val="24"/>
        </w:rPr>
      </w:pPr>
      <w:r w:rsidRPr="001468F0">
        <w:rPr>
          <w:rFonts w:ascii="Times New Roman" w:hAnsi="Times New Roman" w:cs="Times New Roman"/>
          <w:sz w:val="24"/>
          <w:szCs w:val="24"/>
        </w:rPr>
        <w:t>Dalam jurnal yang ditulis oleh Prof. Siringi Elijah Mirwoba ini mengungkapkan bahwa investasi perdagangan neto Kenya-China telah tumbuh secara signifikan. China memperketat cengkeramannya pada ekonomi Kenya, memperpanjang sekitar Sh165 miliar pinjaman tahun lalu</w:t>
      </w:r>
      <w:r w:rsidR="00D86430">
        <w:rPr>
          <w:rFonts w:ascii="Times New Roman" w:hAnsi="Times New Roman" w:cs="Times New Roman"/>
          <w:sz w:val="24"/>
          <w:szCs w:val="24"/>
        </w:rPr>
        <w:t xml:space="preserve">. </w:t>
      </w:r>
      <w:r w:rsidRPr="001468F0">
        <w:rPr>
          <w:rFonts w:ascii="Times New Roman" w:hAnsi="Times New Roman" w:cs="Times New Roman"/>
          <w:sz w:val="24"/>
          <w:szCs w:val="24"/>
        </w:rPr>
        <w:t xml:space="preserve">Ini melihat negara Asia memperluas keunggulannya sebagai pemberi pinjaman bilateral terbesar di negara </w:t>
      </w:r>
      <w:r w:rsidRPr="001468F0">
        <w:rPr>
          <w:rFonts w:ascii="Times New Roman" w:hAnsi="Times New Roman" w:cs="Times New Roman"/>
          <w:sz w:val="24"/>
          <w:szCs w:val="24"/>
        </w:rPr>
        <w:lastRenderedPageBreak/>
        <w:t>itu, dengan stok utangnya meningkat sebesar 52,8% ke Sh478,6 miliar pada 2017, dari Sh313,1 miliar pada 2016. Ekonomi terbesar kedua di dunia sekarang mengendalikan 66% dari total utang bilateral Kenya, yang mencapai Sh722,6 miliar pada Juni 2017. Ini menyaingi lembaga multinasional seperti Bank Dunia dan Perserikatan Bangsa-Bangsa, yang saham gabungan utangnya menc</w:t>
      </w:r>
      <w:r w:rsidR="00D86430">
        <w:rPr>
          <w:rFonts w:ascii="Times New Roman" w:hAnsi="Times New Roman" w:cs="Times New Roman"/>
          <w:sz w:val="24"/>
          <w:szCs w:val="24"/>
        </w:rPr>
        <w:t>apai Sh526,6 miliar tahun lalu.</w:t>
      </w:r>
    </w:p>
    <w:p w:rsidR="00130680" w:rsidRDefault="000D63BA" w:rsidP="000D63BA">
      <w:pPr>
        <w:pStyle w:val="ListParagraph"/>
        <w:spacing w:after="0" w:line="480" w:lineRule="auto"/>
        <w:ind w:left="0" w:firstLine="720"/>
        <w:jc w:val="both"/>
        <w:rPr>
          <w:rFonts w:ascii="Times New Roman" w:hAnsi="Times New Roman" w:cs="Times New Roman"/>
          <w:sz w:val="24"/>
          <w:szCs w:val="24"/>
        </w:rPr>
      </w:pPr>
      <w:r w:rsidRPr="001468F0">
        <w:rPr>
          <w:rFonts w:ascii="Times New Roman" w:hAnsi="Times New Roman" w:cs="Times New Roman"/>
          <w:sz w:val="24"/>
          <w:szCs w:val="24"/>
        </w:rPr>
        <w:t xml:space="preserve">China stok utang hampir pasti akan meningkat lebih lanjut tahun ini karena pembangunan Standard Gauge Railway (SGR) memasuki masa fase kedua, dengan Kenya mengatakan telah meminjam Sh165 miliar lebih lanjut untuk perpanjangan jalur kereta api Nairobi ke Naivasha. Kenya, yang menghabiskan lebih dari Sh440 miliar untuk SGR dari Mombasa ke Nairobi, diperkirakan akan meningkat total Sh1 triliun ke dalam rel pada saat itu berakhir di kota </w:t>
      </w:r>
      <w:r w:rsidR="00130680">
        <w:rPr>
          <w:rFonts w:ascii="Times New Roman" w:hAnsi="Times New Roman" w:cs="Times New Roman"/>
          <w:sz w:val="24"/>
          <w:szCs w:val="24"/>
        </w:rPr>
        <w:t>perbatasan Malaba-Kenya.</w:t>
      </w:r>
    </w:p>
    <w:p w:rsidR="00130680" w:rsidRDefault="000D63BA" w:rsidP="000D63BA">
      <w:pPr>
        <w:pStyle w:val="ListParagraph"/>
        <w:spacing w:after="0" w:line="480" w:lineRule="auto"/>
        <w:ind w:left="0" w:firstLine="720"/>
        <w:jc w:val="both"/>
        <w:rPr>
          <w:rFonts w:ascii="Times New Roman" w:hAnsi="Times New Roman" w:cs="Times New Roman"/>
          <w:sz w:val="24"/>
          <w:szCs w:val="24"/>
        </w:rPr>
      </w:pPr>
      <w:r w:rsidRPr="001468F0">
        <w:rPr>
          <w:rFonts w:ascii="Times New Roman" w:hAnsi="Times New Roman" w:cs="Times New Roman"/>
          <w:sz w:val="24"/>
          <w:szCs w:val="24"/>
        </w:rPr>
        <w:t>Dengan penghapusan pembatasan perdagangan untuk membuka jalan bagi mobilitas faktor produksi lintas batas Kenya. Kemudian di pasar Kenya sekarang dibanjiri dengan masuknya produk-produk berkualitas rendah dari C</w:t>
      </w:r>
      <w:r w:rsidR="00D86430">
        <w:rPr>
          <w:rFonts w:ascii="Times New Roman" w:hAnsi="Times New Roman" w:cs="Times New Roman"/>
          <w:sz w:val="24"/>
          <w:szCs w:val="24"/>
        </w:rPr>
        <w:t>h</w:t>
      </w:r>
      <w:r w:rsidRPr="001468F0">
        <w:rPr>
          <w:rFonts w:ascii="Times New Roman" w:hAnsi="Times New Roman" w:cs="Times New Roman"/>
          <w:sz w:val="24"/>
          <w:szCs w:val="24"/>
        </w:rPr>
        <w:t>ina dikhawatirkan akan menciptakan persaingan ketat untuk lokal produsen di Kenya dan Afrika pada umumnya. Dipercaya bahwa pabrikan lokal di Kenya kemungkinan akan runtuh karena China unggul dalam teknologi yang unggul. Yang mengkhawatirkan, stok pinjaman China yang relatif mahal cepat mengejar ketinggalan dengan pinjaman konsesi yang diberikan oleh organisasi multilate</w:t>
      </w:r>
      <w:r w:rsidR="00130680">
        <w:rPr>
          <w:rFonts w:ascii="Times New Roman" w:hAnsi="Times New Roman" w:cs="Times New Roman"/>
          <w:sz w:val="24"/>
          <w:szCs w:val="24"/>
        </w:rPr>
        <w:t>ral seperti Bank Dunia dan IMF.</w:t>
      </w:r>
    </w:p>
    <w:p w:rsidR="00C35EF9" w:rsidRDefault="000D63BA" w:rsidP="000D63BA">
      <w:pPr>
        <w:pStyle w:val="ListParagraph"/>
        <w:spacing w:after="0" w:line="480" w:lineRule="auto"/>
        <w:ind w:left="0" w:firstLine="720"/>
        <w:jc w:val="both"/>
        <w:rPr>
          <w:rFonts w:ascii="Times New Roman" w:hAnsi="Times New Roman" w:cs="Times New Roman"/>
          <w:sz w:val="24"/>
          <w:szCs w:val="24"/>
        </w:rPr>
      </w:pPr>
      <w:r w:rsidRPr="001468F0">
        <w:rPr>
          <w:rFonts w:ascii="Times New Roman" w:hAnsi="Times New Roman" w:cs="Times New Roman"/>
          <w:sz w:val="24"/>
          <w:szCs w:val="24"/>
        </w:rPr>
        <w:t xml:space="preserve">Pada 2017, Utang Kenya untuk lembaga multilateral meningkat sedikit dari Sh798,8 miliar pada 2016 menjadi Sh844,4 miliar. Kenya utang luar negeri </w:t>
      </w:r>
      <w:r w:rsidRPr="001468F0">
        <w:rPr>
          <w:rFonts w:ascii="Times New Roman" w:hAnsi="Times New Roman" w:cs="Times New Roman"/>
          <w:sz w:val="24"/>
          <w:szCs w:val="24"/>
        </w:rPr>
        <w:lastRenderedPageBreak/>
        <w:t>saat ini di Sh4 triliun, 60 persen dari Produk Domestik Bruto pada Juni 2018 menurut peringkat Global agen Moody's Investors Service yang 13 poin persentase di atas tolok ukur yang direkomendasikan IMF untuk muncul. Sedangkan hubungan perdagangan dan investasi Kenya-C</w:t>
      </w:r>
      <w:r w:rsidR="00130680">
        <w:rPr>
          <w:rFonts w:ascii="Times New Roman" w:hAnsi="Times New Roman" w:cs="Times New Roman"/>
          <w:sz w:val="24"/>
          <w:szCs w:val="24"/>
        </w:rPr>
        <w:t>h</w:t>
      </w:r>
      <w:r w:rsidRPr="001468F0">
        <w:rPr>
          <w:rFonts w:ascii="Times New Roman" w:hAnsi="Times New Roman" w:cs="Times New Roman"/>
          <w:sz w:val="24"/>
          <w:szCs w:val="24"/>
        </w:rPr>
        <w:t>ina dipandang sebagai peluang bisnis besar bagi kedua negara, makalah ini merekomendasikan bahwa Kenya perlu lebih merangkul kebijakan efektivitas pe</w:t>
      </w:r>
      <w:r w:rsidR="00C35EF9">
        <w:rPr>
          <w:rFonts w:ascii="Times New Roman" w:hAnsi="Times New Roman" w:cs="Times New Roman"/>
          <w:sz w:val="24"/>
          <w:szCs w:val="24"/>
        </w:rPr>
        <w:t>rdagangan daripada efektivitas b</w:t>
      </w:r>
      <w:r w:rsidRPr="001468F0">
        <w:rPr>
          <w:rFonts w:ascii="Times New Roman" w:hAnsi="Times New Roman" w:cs="Times New Roman"/>
          <w:sz w:val="24"/>
          <w:szCs w:val="24"/>
        </w:rPr>
        <w:t>antuan sebagai strategi untuk meningkatkan dan memper</w:t>
      </w:r>
      <w:r w:rsidR="00C35EF9">
        <w:rPr>
          <w:rFonts w:ascii="Times New Roman" w:hAnsi="Times New Roman" w:cs="Times New Roman"/>
          <w:sz w:val="24"/>
          <w:szCs w:val="24"/>
        </w:rPr>
        <w:t>kuat pertumbuhan ekonomi Kenya.</w:t>
      </w:r>
    </w:p>
    <w:p w:rsidR="000D63BA" w:rsidRPr="001468F0" w:rsidRDefault="000D63BA" w:rsidP="000D63BA">
      <w:pPr>
        <w:pStyle w:val="ListParagraph"/>
        <w:spacing w:after="0" w:line="480" w:lineRule="auto"/>
        <w:ind w:left="0" w:firstLine="720"/>
        <w:jc w:val="both"/>
        <w:rPr>
          <w:rFonts w:ascii="Times New Roman" w:hAnsi="Times New Roman" w:cs="Times New Roman"/>
          <w:sz w:val="24"/>
          <w:szCs w:val="24"/>
        </w:rPr>
      </w:pPr>
      <w:r w:rsidRPr="001468F0">
        <w:rPr>
          <w:rFonts w:ascii="Times New Roman" w:hAnsi="Times New Roman" w:cs="Times New Roman"/>
          <w:sz w:val="24"/>
          <w:szCs w:val="24"/>
        </w:rPr>
        <w:t>China sebagai mitra pembangunan juga harus tetap padanya berjanji pada peran rekayasa agenda perdagangan yang merupakan bagian dari perjanjian multilateral Sino - Afr</w:t>
      </w:r>
      <w:r w:rsidR="00130680">
        <w:rPr>
          <w:rFonts w:ascii="Times New Roman" w:hAnsi="Times New Roman" w:cs="Times New Roman"/>
          <w:sz w:val="24"/>
          <w:szCs w:val="24"/>
        </w:rPr>
        <w:t>ika meskipun "tumbuh rasa sakit</w:t>
      </w:r>
      <w:r w:rsidRPr="001468F0">
        <w:rPr>
          <w:rFonts w:ascii="Times New Roman" w:hAnsi="Times New Roman" w:cs="Times New Roman"/>
          <w:sz w:val="24"/>
          <w:szCs w:val="24"/>
        </w:rPr>
        <w:t>"</w:t>
      </w:r>
      <w:r w:rsidR="00130680">
        <w:rPr>
          <w:rFonts w:ascii="Times New Roman" w:hAnsi="Times New Roman" w:cs="Times New Roman"/>
          <w:sz w:val="24"/>
          <w:szCs w:val="24"/>
        </w:rPr>
        <w:t xml:space="preserve"> </w:t>
      </w:r>
      <w:r w:rsidRPr="001468F0">
        <w:rPr>
          <w:rFonts w:ascii="Times New Roman" w:hAnsi="Times New Roman" w:cs="Times New Roman"/>
          <w:sz w:val="24"/>
          <w:szCs w:val="24"/>
        </w:rPr>
        <w:t>dalam hubungan Sino-Afrika, di tengah tuduhan oleh Afrika tentang pembangunan yang buruk dan kurangnya rasa hormat terhadap tenaga kerja dan lainnya undang-undang setempat dalam jangka panjang bisa menjadi konsekuensi. Ini berarti bahwa Kenya sebagai negara tidak hanya harus mendiversifikasikannya basis ekonomi dan memanfaatkan potensinya melalui perdagangan dan investasi, tetapi juga belajar untuk meningkatkan produktivitas dan daya saing untuk pembangunan berkelanjutan.</w:t>
      </w:r>
    </w:p>
    <w:p w:rsidR="00936E7B" w:rsidRPr="00A22709" w:rsidRDefault="000D63BA" w:rsidP="00A22709">
      <w:pPr>
        <w:pStyle w:val="ListParagraph"/>
        <w:spacing w:after="0" w:line="480" w:lineRule="auto"/>
        <w:ind w:left="0" w:firstLine="720"/>
        <w:jc w:val="both"/>
        <w:rPr>
          <w:rFonts w:ascii="Times New Roman" w:hAnsi="Times New Roman" w:cs="Times New Roman"/>
          <w:sz w:val="24"/>
          <w:szCs w:val="24"/>
        </w:rPr>
      </w:pPr>
      <w:r w:rsidRPr="001468F0">
        <w:rPr>
          <w:rFonts w:ascii="Times New Roman" w:hAnsi="Times New Roman" w:cs="Times New Roman"/>
          <w:sz w:val="24"/>
          <w:szCs w:val="24"/>
        </w:rPr>
        <w:t xml:space="preserve">Di sini ia menjelaskan bahwa jika Kenya tidak bisa tegas dalam regulasi impor barang dari China maka </w:t>
      </w:r>
      <w:r w:rsidR="00120BA2">
        <w:rPr>
          <w:rFonts w:ascii="Times New Roman" w:hAnsi="Times New Roman" w:cs="Times New Roman"/>
          <w:sz w:val="24"/>
          <w:szCs w:val="24"/>
        </w:rPr>
        <w:t xml:space="preserve">bisa menyebabkan </w:t>
      </w:r>
      <w:r w:rsidRPr="001468F0">
        <w:rPr>
          <w:rFonts w:ascii="Times New Roman" w:hAnsi="Times New Roman" w:cs="Times New Roman"/>
          <w:sz w:val="24"/>
          <w:szCs w:val="24"/>
        </w:rPr>
        <w:t>produsen lokal dari Kenya akan terancam runtuh. Kemudian produsen itu sendiri harus bisa lebih bersaing dengan menciptakan barang yang berkualitas dengan harga yang bisa bersaing dengan China. Dengan</w:t>
      </w:r>
      <w:r w:rsidR="00E86F2B">
        <w:rPr>
          <w:rFonts w:ascii="Times New Roman" w:hAnsi="Times New Roman" w:cs="Times New Roman"/>
          <w:sz w:val="24"/>
          <w:szCs w:val="24"/>
        </w:rPr>
        <w:t xml:space="preserve"> perjanjian awal antara China</w:t>
      </w:r>
      <w:r w:rsidRPr="001468F0">
        <w:rPr>
          <w:rFonts w:ascii="Times New Roman" w:hAnsi="Times New Roman" w:cs="Times New Roman"/>
          <w:sz w:val="24"/>
          <w:szCs w:val="24"/>
        </w:rPr>
        <w:t xml:space="preserve"> dan Kenya hanya kerjasama dalam pendanaan insfrastruktur namun lambat laun China juga berusaha menguasai </w:t>
      </w:r>
      <w:r w:rsidRPr="001468F0">
        <w:rPr>
          <w:rFonts w:ascii="Times New Roman" w:hAnsi="Times New Roman" w:cs="Times New Roman"/>
          <w:sz w:val="24"/>
          <w:szCs w:val="24"/>
        </w:rPr>
        <w:lastRenderedPageBreak/>
        <w:t>pasar industri dalam negeri Kenya.</w:t>
      </w:r>
      <w:r w:rsidR="00130680">
        <w:rPr>
          <w:rFonts w:ascii="Times New Roman" w:hAnsi="Times New Roman" w:cs="Times New Roman"/>
          <w:sz w:val="24"/>
          <w:szCs w:val="24"/>
        </w:rPr>
        <w:t xml:space="preserve"> Maka dari itu</w:t>
      </w:r>
      <w:r w:rsidRPr="001468F0">
        <w:rPr>
          <w:rFonts w:ascii="Times New Roman" w:hAnsi="Times New Roman" w:cs="Times New Roman"/>
          <w:sz w:val="24"/>
          <w:szCs w:val="24"/>
        </w:rPr>
        <w:t xml:space="preserve"> </w:t>
      </w:r>
      <w:r w:rsidR="00130680" w:rsidRPr="001468F0">
        <w:rPr>
          <w:rFonts w:ascii="Times New Roman" w:hAnsi="Times New Roman" w:cs="Times New Roman"/>
          <w:sz w:val="24"/>
          <w:szCs w:val="24"/>
        </w:rPr>
        <w:t>Kenya perlu lebih merangkul kebijakan efektivitas pe</w:t>
      </w:r>
      <w:r w:rsidR="00C35EF9">
        <w:rPr>
          <w:rFonts w:ascii="Times New Roman" w:hAnsi="Times New Roman" w:cs="Times New Roman"/>
          <w:sz w:val="24"/>
          <w:szCs w:val="24"/>
        </w:rPr>
        <w:t>rdagangan daripada efektivitas b</w:t>
      </w:r>
      <w:r w:rsidR="00130680" w:rsidRPr="001468F0">
        <w:rPr>
          <w:rFonts w:ascii="Times New Roman" w:hAnsi="Times New Roman" w:cs="Times New Roman"/>
          <w:sz w:val="24"/>
          <w:szCs w:val="24"/>
        </w:rPr>
        <w:t>antuan sebagai strategi untuk meningkatkan dan memperkuat pertumbuhan ekonomi Kenya</w:t>
      </w:r>
      <w:r w:rsidR="00C35EF9">
        <w:rPr>
          <w:rFonts w:ascii="Times New Roman" w:hAnsi="Times New Roman" w:cs="Times New Roman"/>
          <w:sz w:val="24"/>
          <w:szCs w:val="24"/>
        </w:rPr>
        <w:t>.</w:t>
      </w:r>
    </w:p>
    <w:p w:rsidR="00823E1A" w:rsidRPr="006F228D" w:rsidRDefault="00E60A30" w:rsidP="00936E7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2</w:t>
      </w:r>
      <w:r w:rsidR="00823E1A" w:rsidRPr="006F228D">
        <w:rPr>
          <w:rFonts w:ascii="Times New Roman" w:hAnsi="Times New Roman" w:cs="Times New Roman"/>
          <w:b/>
          <w:sz w:val="24"/>
          <w:szCs w:val="24"/>
        </w:rPr>
        <w:t>.1</w:t>
      </w:r>
    </w:p>
    <w:p w:rsidR="00936E7B" w:rsidRPr="006F228D" w:rsidRDefault="00823E1A" w:rsidP="00936E7B">
      <w:pPr>
        <w:spacing w:after="0" w:line="360" w:lineRule="auto"/>
        <w:jc w:val="center"/>
        <w:rPr>
          <w:rFonts w:ascii="Times New Roman" w:hAnsi="Times New Roman" w:cs="Times New Roman"/>
          <w:b/>
          <w:sz w:val="24"/>
          <w:szCs w:val="24"/>
        </w:rPr>
      </w:pPr>
      <w:r w:rsidRPr="006F228D">
        <w:rPr>
          <w:rFonts w:ascii="Times New Roman" w:hAnsi="Times New Roman" w:cs="Times New Roman"/>
          <w:b/>
          <w:sz w:val="24"/>
          <w:szCs w:val="24"/>
        </w:rPr>
        <w:t>Literatur Review</w:t>
      </w:r>
    </w:p>
    <w:tbl>
      <w:tblPr>
        <w:tblStyle w:val="TableGrid"/>
        <w:tblW w:w="8931" w:type="dxa"/>
        <w:tblInd w:w="-459" w:type="dxa"/>
        <w:tblLayout w:type="fixed"/>
        <w:tblLook w:val="04A0" w:firstRow="1" w:lastRow="0" w:firstColumn="1" w:lastColumn="0" w:noHBand="0" w:noVBand="1"/>
      </w:tblPr>
      <w:tblGrid>
        <w:gridCol w:w="2552"/>
        <w:gridCol w:w="3402"/>
        <w:gridCol w:w="1417"/>
        <w:gridCol w:w="1560"/>
      </w:tblGrid>
      <w:tr w:rsidR="004664A4" w:rsidRPr="001468F0" w:rsidTr="008F0006">
        <w:tc>
          <w:tcPr>
            <w:tcW w:w="2552" w:type="dxa"/>
          </w:tcPr>
          <w:p w:rsidR="001468F0" w:rsidRPr="001468F0" w:rsidRDefault="001468F0" w:rsidP="001468F0">
            <w:pPr>
              <w:pStyle w:val="ListParagraph"/>
              <w:spacing w:line="480" w:lineRule="auto"/>
              <w:ind w:left="0"/>
              <w:jc w:val="center"/>
              <w:rPr>
                <w:rFonts w:ascii="Times New Roman" w:hAnsi="Times New Roman" w:cs="Times New Roman"/>
                <w:b/>
                <w:sz w:val="24"/>
                <w:szCs w:val="24"/>
              </w:rPr>
            </w:pPr>
            <w:r w:rsidRPr="001468F0">
              <w:rPr>
                <w:rFonts w:ascii="Times New Roman" w:hAnsi="Times New Roman" w:cs="Times New Roman"/>
                <w:b/>
                <w:sz w:val="24"/>
                <w:szCs w:val="24"/>
              </w:rPr>
              <w:t>Judul dan Penulis</w:t>
            </w:r>
          </w:p>
        </w:tc>
        <w:tc>
          <w:tcPr>
            <w:tcW w:w="3402" w:type="dxa"/>
          </w:tcPr>
          <w:p w:rsidR="001468F0" w:rsidRPr="001468F0" w:rsidRDefault="00651246" w:rsidP="001468F0">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Ringkasan</w:t>
            </w:r>
          </w:p>
        </w:tc>
        <w:tc>
          <w:tcPr>
            <w:tcW w:w="1417" w:type="dxa"/>
          </w:tcPr>
          <w:p w:rsidR="001468F0" w:rsidRPr="001468F0" w:rsidRDefault="001468F0" w:rsidP="001468F0">
            <w:pPr>
              <w:pStyle w:val="ListParagraph"/>
              <w:spacing w:line="480" w:lineRule="auto"/>
              <w:ind w:left="0"/>
              <w:jc w:val="center"/>
              <w:rPr>
                <w:rFonts w:ascii="Times New Roman" w:hAnsi="Times New Roman" w:cs="Times New Roman"/>
                <w:b/>
                <w:sz w:val="24"/>
                <w:szCs w:val="24"/>
              </w:rPr>
            </w:pPr>
            <w:r w:rsidRPr="001468F0">
              <w:rPr>
                <w:rFonts w:ascii="Times New Roman" w:hAnsi="Times New Roman" w:cs="Times New Roman"/>
                <w:b/>
                <w:sz w:val="24"/>
                <w:szCs w:val="24"/>
              </w:rPr>
              <w:t>Persamaan</w:t>
            </w:r>
          </w:p>
        </w:tc>
        <w:tc>
          <w:tcPr>
            <w:tcW w:w="1560" w:type="dxa"/>
          </w:tcPr>
          <w:p w:rsidR="001468F0" w:rsidRPr="001468F0" w:rsidRDefault="001468F0" w:rsidP="001468F0">
            <w:pPr>
              <w:pStyle w:val="ListParagraph"/>
              <w:spacing w:line="480" w:lineRule="auto"/>
              <w:ind w:left="0"/>
              <w:jc w:val="center"/>
              <w:rPr>
                <w:rFonts w:ascii="Times New Roman" w:hAnsi="Times New Roman" w:cs="Times New Roman"/>
                <w:b/>
                <w:sz w:val="24"/>
                <w:szCs w:val="24"/>
              </w:rPr>
            </w:pPr>
            <w:r w:rsidRPr="001468F0">
              <w:rPr>
                <w:rFonts w:ascii="Times New Roman" w:hAnsi="Times New Roman" w:cs="Times New Roman"/>
                <w:b/>
                <w:sz w:val="24"/>
                <w:szCs w:val="24"/>
              </w:rPr>
              <w:t>Perbedaan</w:t>
            </w:r>
          </w:p>
        </w:tc>
      </w:tr>
      <w:tr w:rsidR="004664A4" w:rsidRPr="001468F0" w:rsidTr="008F0006">
        <w:tc>
          <w:tcPr>
            <w:tcW w:w="2552" w:type="dxa"/>
          </w:tcPr>
          <w:p w:rsidR="001468F0" w:rsidRPr="00F157E5" w:rsidRDefault="001468F0" w:rsidP="008F0006">
            <w:pPr>
              <w:pStyle w:val="ListParagraph"/>
              <w:numPr>
                <w:ilvl w:val="0"/>
                <w:numId w:val="11"/>
              </w:numPr>
              <w:spacing w:line="480" w:lineRule="auto"/>
              <w:jc w:val="both"/>
              <w:rPr>
                <w:rFonts w:ascii="Times New Roman" w:hAnsi="Times New Roman" w:cs="Times New Roman"/>
                <w:sz w:val="24"/>
                <w:szCs w:val="24"/>
              </w:rPr>
            </w:pPr>
            <w:r w:rsidRPr="00F157E5">
              <w:rPr>
                <w:rFonts w:ascii="Times New Roman" w:hAnsi="Times New Roman" w:cs="Times New Roman"/>
                <w:sz w:val="24"/>
                <w:szCs w:val="24"/>
              </w:rPr>
              <w:t>African politics meets Chinese engineers: The Chinese-built Standard Gauge Railway Project in Kenya and East Africa. Ditulis oleh Uwe Wissenbach dan Yuan Wang</w:t>
            </w:r>
            <w:r w:rsidR="00120BA2">
              <w:rPr>
                <w:rFonts w:ascii="Times New Roman" w:hAnsi="Times New Roman" w:cs="Times New Roman"/>
                <w:sz w:val="24"/>
                <w:szCs w:val="24"/>
              </w:rPr>
              <w:t>.</w:t>
            </w:r>
          </w:p>
        </w:tc>
        <w:tc>
          <w:tcPr>
            <w:tcW w:w="3402" w:type="dxa"/>
          </w:tcPr>
          <w:p w:rsidR="001468F0" w:rsidRPr="001468F0" w:rsidRDefault="004664A4" w:rsidP="00120B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w:t>
            </w:r>
            <w:r w:rsidR="00733242" w:rsidRPr="001468F0">
              <w:rPr>
                <w:rFonts w:ascii="Times New Roman" w:hAnsi="Times New Roman" w:cs="Times New Roman"/>
                <w:sz w:val="24"/>
                <w:szCs w:val="24"/>
              </w:rPr>
              <w:t>antangan</w:t>
            </w:r>
            <w:r w:rsidR="00733242">
              <w:rPr>
                <w:rFonts w:ascii="Times New Roman" w:hAnsi="Times New Roman" w:cs="Times New Roman"/>
                <w:sz w:val="24"/>
                <w:szCs w:val="24"/>
              </w:rPr>
              <w:t xml:space="preserve"> untuk</w:t>
            </w:r>
            <w:r w:rsidR="00733242" w:rsidRPr="001468F0">
              <w:rPr>
                <w:rFonts w:ascii="Times New Roman" w:hAnsi="Times New Roman" w:cs="Times New Roman"/>
                <w:sz w:val="24"/>
                <w:szCs w:val="24"/>
              </w:rPr>
              <w:t xml:space="preserve"> investor luar masuk ke Kenya adalah</w:t>
            </w:r>
            <w:r w:rsidR="00733242">
              <w:rPr>
                <w:rFonts w:ascii="Times New Roman" w:hAnsi="Times New Roman" w:cs="Times New Roman"/>
                <w:sz w:val="24"/>
                <w:szCs w:val="24"/>
              </w:rPr>
              <w:t xml:space="preserve"> berada pada masyarakat Kenya itu</w:t>
            </w:r>
            <w:r w:rsidR="00733242" w:rsidRPr="001468F0">
              <w:rPr>
                <w:rFonts w:ascii="Times New Roman" w:hAnsi="Times New Roman" w:cs="Times New Roman"/>
                <w:sz w:val="24"/>
                <w:szCs w:val="24"/>
              </w:rPr>
              <w:t xml:space="preserve"> sendiri karena sulitnya pemerintah untuk membujuk masyarakat Kenya dalam pembebasan lahan dalam proses pembangunan insfrakstruktur karena masyarakat berpendapat literatur bantuan pembangunan sering memunculkan ide kepemilikan Afrika dengan kata lain masyarakat Afrika tidak ingin investor luar menguasai Afrika.</w:t>
            </w:r>
          </w:p>
        </w:tc>
        <w:tc>
          <w:tcPr>
            <w:tcW w:w="1417" w:type="dxa"/>
          </w:tcPr>
          <w:p w:rsidR="001468F0" w:rsidRPr="001468F0" w:rsidRDefault="002B6BFE" w:rsidP="000D63B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Dalam jurnal ini sama-sama membahas mengenai pembangunan rel kereta api atau membahas mengenai pembang</w:t>
            </w:r>
            <w:r w:rsidR="00154C3E">
              <w:rPr>
                <w:rFonts w:ascii="Times New Roman" w:hAnsi="Times New Roman" w:cs="Times New Roman"/>
                <w:sz w:val="24"/>
                <w:szCs w:val="24"/>
              </w:rPr>
              <w:t>unan yang dibiayai oleh China</w:t>
            </w:r>
            <w:r>
              <w:rPr>
                <w:rFonts w:ascii="Times New Roman" w:hAnsi="Times New Roman" w:cs="Times New Roman"/>
                <w:sz w:val="24"/>
                <w:szCs w:val="24"/>
              </w:rPr>
              <w:t>.</w:t>
            </w:r>
          </w:p>
        </w:tc>
        <w:tc>
          <w:tcPr>
            <w:tcW w:w="1560" w:type="dxa"/>
          </w:tcPr>
          <w:p w:rsidR="001468F0" w:rsidRPr="001468F0" w:rsidRDefault="002B6BFE" w:rsidP="000D63B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Namun di dalam jurnal ini membahas mengenai proses pembebasan lahan atau masalah yang ditimbulkan sebelum pembuatan rel kereta api.</w:t>
            </w:r>
          </w:p>
        </w:tc>
      </w:tr>
      <w:tr w:rsidR="004664A4" w:rsidRPr="001468F0" w:rsidTr="008F0006">
        <w:tc>
          <w:tcPr>
            <w:tcW w:w="2552" w:type="dxa"/>
          </w:tcPr>
          <w:p w:rsidR="001468F0" w:rsidRPr="008F0006" w:rsidRDefault="00F157E5" w:rsidP="008F0006">
            <w:pPr>
              <w:pStyle w:val="ListParagraph"/>
              <w:numPr>
                <w:ilvl w:val="0"/>
                <w:numId w:val="11"/>
              </w:numPr>
              <w:spacing w:line="480" w:lineRule="auto"/>
              <w:jc w:val="both"/>
              <w:rPr>
                <w:rFonts w:ascii="Times New Roman" w:hAnsi="Times New Roman" w:cs="Times New Roman"/>
                <w:sz w:val="24"/>
                <w:szCs w:val="24"/>
              </w:rPr>
            </w:pPr>
            <w:r w:rsidRPr="008F0006">
              <w:rPr>
                <w:rFonts w:ascii="Times New Roman" w:hAnsi="Times New Roman" w:cs="Times New Roman"/>
                <w:sz w:val="24"/>
                <w:szCs w:val="24"/>
              </w:rPr>
              <w:t xml:space="preserve">Kepentingan China Dalam Pembangunan </w:t>
            </w:r>
            <w:r w:rsidRPr="008F0006">
              <w:rPr>
                <w:rFonts w:ascii="Times New Roman" w:hAnsi="Times New Roman" w:cs="Times New Roman"/>
                <w:sz w:val="24"/>
                <w:szCs w:val="24"/>
              </w:rPr>
              <w:lastRenderedPageBreak/>
              <w:t>Rel Kereta Api Kenya. Ditulis oleh Agustina</w:t>
            </w:r>
            <w:r w:rsidR="00120BA2" w:rsidRPr="008F0006">
              <w:rPr>
                <w:rFonts w:ascii="Times New Roman" w:hAnsi="Times New Roman" w:cs="Times New Roman"/>
                <w:sz w:val="24"/>
                <w:szCs w:val="24"/>
              </w:rPr>
              <w:t>.</w:t>
            </w:r>
          </w:p>
        </w:tc>
        <w:tc>
          <w:tcPr>
            <w:tcW w:w="3402" w:type="dxa"/>
          </w:tcPr>
          <w:p w:rsidR="001468F0" w:rsidRPr="001468F0" w:rsidRDefault="0081471A" w:rsidP="00120BA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E02772" w:rsidRPr="001468F0">
              <w:rPr>
                <w:rFonts w:ascii="Times New Roman" w:hAnsi="Times New Roman" w:cs="Times New Roman"/>
                <w:sz w:val="24"/>
                <w:szCs w:val="24"/>
              </w:rPr>
              <w:t xml:space="preserve">ebih berfokus pada apa kepentingan China di Kenya dan bagaimana cara China untuk </w:t>
            </w:r>
            <w:r w:rsidR="00E02772" w:rsidRPr="001468F0">
              <w:rPr>
                <w:rFonts w:ascii="Times New Roman" w:hAnsi="Times New Roman" w:cs="Times New Roman"/>
                <w:sz w:val="24"/>
                <w:szCs w:val="24"/>
              </w:rPr>
              <w:lastRenderedPageBreak/>
              <w:t>dapat melakukan atau melaksanakan kepentingannya itu. Dia juga mengungkapkan dengan bantuan dana yang diberikan China kepada Kenya dalam hal pembuatan rel kereta api merupakan sebuah cara awal agar China dapat mencapai kepentingan nasionalnya yaitu berupa kepentingan ekonomi dan kepentingan politik.</w:t>
            </w:r>
          </w:p>
        </w:tc>
        <w:tc>
          <w:tcPr>
            <w:tcW w:w="1417" w:type="dxa"/>
          </w:tcPr>
          <w:p w:rsidR="001468F0" w:rsidRPr="001468F0" w:rsidRDefault="002B6BFE" w:rsidP="000D63B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Di dalam jurnal ini sama-sama </w:t>
            </w:r>
            <w:r>
              <w:rPr>
                <w:rFonts w:ascii="Times New Roman" w:hAnsi="Times New Roman" w:cs="Times New Roman"/>
                <w:sz w:val="24"/>
                <w:szCs w:val="24"/>
              </w:rPr>
              <w:lastRenderedPageBreak/>
              <w:t>membahas mengenai pembangunan rel kereta api di Kenya.</w:t>
            </w:r>
          </w:p>
        </w:tc>
        <w:tc>
          <w:tcPr>
            <w:tcW w:w="1560" w:type="dxa"/>
          </w:tcPr>
          <w:p w:rsidR="001468F0" w:rsidRPr="001468F0" w:rsidRDefault="002B6BFE" w:rsidP="000D63B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Namun dalam jurnal ini lebih </w:t>
            </w:r>
            <w:r>
              <w:rPr>
                <w:rFonts w:ascii="Times New Roman" w:hAnsi="Times New Roman" w:cs="Times New Roman"/>
                <w:sz w:val="24"/>
                <w:szCs w:val="24"/>
              </w:rPr>
              <w:lastRenderedPageBreak/>
              <w:t>membah</w:t>
            </w:r>
            <w:r w:rsidR="00154C3E">
              <w:rPr>
                <w:rFonts w:ascii="Times New Roman" w:hAnsi="Times New Roman" w:cs="Times New Roman"/>
                <w:sz w:val="24"/>
                <w:szCs w:val="24"/>
              </w:rPr>
              <w:t xml:space="preserve">as mengenai kepentingan China </w:t>
            </w:r>
            <w:r>
              <w:rPr>
                <w:rFonts w:ascii="Times New Roman" w:hAnsi="Times New Roman" w:cs="Times New Roman"/>
                <w:sz w:val="24"/>
                <w:szCs w:val="24"/>
              </w:rPr>
              <w:t>di Kenya yang</w:t>
            </w:r>
            <w:r w:rsidR="007C3EC6">
              <w:rPr>
                <w:rFonts w:ascii="Times New Roman" w:hAnsi="Times New Roman" w:cs="Times New Roman"/>
                <w:sz w:val="24"/>
                <w:szCs w:val="24"/>
              </w:rPr>
              <w:t xml:space="preserve"> </w:t>
            </w:r>
            <w:r w:rsidR="00B5210A">
              <w:rPr>
                <w:rFonts w:ascii="Times New Roman" w:hAnsi="Times New Roman" w:cs="Times New Roman"/>
                <w:sz w:val="24"/>
                <w:szCs w:val="24"/>
              </w:rPr>
              <w:t>menurutnya untuk memenuhi kepentingan ekonomi dan politik</w:t>
            </w:r>
            <w:r w:rsidR="00154C3E">
              <w:rPr>
                <w:rFonts w:ascii="Times New Roman" w:hAnsi="Times New Roman" w:cs="Times New Roman"/>
                <w:sz w:val="24"/>
                <w:szCs w:val="24"/>
              </w:rPr>
              <w:t xml:space="preserve"> China</w:t>
            </w:r>
            <w:r w:rsidR="007C3EC6">
              <w:rPr>
                <w:rFonts w:ascii="Times New Roman" w:hAnsi="Times New Roman" w:cs="Times New Roman"/>
                <w:sz w:val="24"/>
                <w:szCs w:val="24"/>
              </w:rPr>
              <w:t>.</w:t>
            </w:r>
          </w:p>
        </w:tc>
      </w:tr>
      <w:tr w:rsidR="004664A4" w:rsidRPr="001468F0" w:rsidTr="008F0006">
        <w:tc>
          <w:tcPr>
            <w:tcW w:w="2552" w:type="dxa"/>
          </w:tcPr>
          <w:p w:rsidR="001468F0" w:rsidRPr="00736B38" w:rsidRDefault="00736B38" w:rsidP="008F0006">
            <w:pPr>
              <w:pStyle w:val="ListParagraph"/>
              <w:numPr>
                <w:ilvl w:val="0"/>
                <w:numId w:val="11"/>
              </w:numPr>
              <w:spacing w:line="480" w:lineRule="auto"/>
              <w:jc w:val="both"/>
              <w:rPr>
                <w:rFonts w:ascii="Times New Roman" w:hAnsi="Times New Roman" w:cs="Times New Roman"/>
                <w:sz w:val="24"/>
                <w:szCs w:val="24"/>
              </w:rPr>
            </w:pPr>
            <w:r w:rsidRPr="00736B38">
              <w:rPr>
                <w:rFonts w:ascii="Times New Roman" w:hAnsi="Times New Roman" w:cs="Times New Roman"/>
                <w:sz w:val="24"/>
                <w:szCs w:val="24"/>
              </w:rPr>
              <w:lastRenderedPageBreak/>
              <w:t>Kenya-China Trade Relations: A Nexus of “Trade not Aid” Investment Opportunities for Sustainable Development.</w:t>
            </w:r>
            <w:r w:rsidR="006E12BF">
              <w:rPr>
                <w:rFonts w:ascii="Times New Roman" w:hAnsi="Times New Roman" w:cs="Times New Roman"/>
                <w:sz w:val="24"/>
                <w:szCs w:val="24"/>
              </w:rPr>
              <w:t xml:space="preserve"> Ditulis oleh </w:t>
            </w:r>
            <w:r w:rsidR="006E12BF" w:rsidRPr="006E12BF">
              <w:rPr>
                <w:rFonts w:ascii="Times New Roman" w:hAnsi="Times New Roman" w:cs="Times New Roman"/>
                <w:sz w:val="24"/>
                <w:szCs w:val="24"/>
              </w:rPr>
              <w:t>Siringi Elijah Mirwoba</w:t>
            </w:r>
            <w:r w:rsidR="006E12BF">
              <w:rPr>
                <w:rFonts w:ascii="Times New Roman" w:hAnsi="Times New Roman" w:cs="Times New Roman"/>
                <w:sz w:val="24"/>
                <w:szCs w:val="24"/>
              </w:rPr>
              <w:t>.</w:t>
            </w:r>
          </w:p>
        </w:tc>
        <w:tc>
          <w:tcPr>
            <w:tcW w:w="3402" w:type="dxa"/>
          </w:tcPr>
          <w:p w:rsidR="001468F0" w:rsidRPr="001468F0" w:rsidRDefault="00120BA2" w:rsidP="00120BA2">
            <w:pPr>
              <w:pStyle w:val="ListParagraph"/>
              <w:spacing w:line="480" w:lineRule="auto"/>
              <w:ind w:left="0"/>
              <w:jc w:val="both"/>
              <w:rPr>
                <w:rFonts w:ascii="Times New Roman" w:hAnsi="Times New Roman" w:cs="Times New Roman"/>
                <w:sz w:val="24"/>
                <w:szCs w:val="24"/>
              </w:rPr>
            </w:pPr>
            <w:r w:rsidRPr="001468F0">
              <w:rPr>
                <w:rFonts w:ascii="Times New Roman" w:hAnsi="Times New Roman" w:cs="Times New Roman"/>
                <w:sz w:val="24"/>
                <w:szCs w:val="24"/>
              </w:rPr>
              <w:t>Kenya tidak bisa tegas dalam regul</w:t>
            </w:r>
            <w:r>
              <w:rPr>
                <w:rFonts w:ascii="Times New Roman" w:hAnsi="Times New Roman" w:cs="Times New Roman"/>
                <w:sz w:val="24"/>
                <w:szCs w:val="24"/>
              </w:rPr>
              <w:t>asi impor barang dari China dan bisa menyebabkan</w:t>
            </w:r>
            <w:r w:rsidRPr="001468F0">
              <w:rPr>
                <w:rFonts w:ascii="Times New Roman" w:hAnsi="Times New Roman" w:cs="Times New Roman"/>
                <w:sz w:val="24"/>
                <w:szCs w:val="24"/>
              </w:rPr>
              <w:t xml:space="preserve"> produsen lokal dari Kenya akan terancam runtuh. Kemudian produsen itu sendiri harus bisa lebih bersaing dengan menciptakan barang yang berkualitas dengan harga yang bisa bersaing dengan China. Dengan</w:t>
            </w:r>
            <w:r w:rsidR="00154C3E">
              <w:rPr>
                <w:rFonts w:ascii="Times New Roman" w:hAnsi="Times New Roman" w:cs="Times New Roman"/>
                <w:sz w:val="24"/>
                <w:szCs w:val="24"/>
              </w:rPr>
              <w:t xml:space="preserve"> perjanjian awal antara China</w:t>
            </w:r>
            <w:r w:rsidRPr="001468F0">
              <w:rPr>
                <w:rFonts w:ascii="Times New Roman" w:hAnsi="Times New Roman" w:cs="Times New Roman"/>
                <w:sz w:val="24"/>
                <w:szCs w:val="24"/>
              </w:rPr>
              <w:t xml:space="preserve"> dan Kenya hanya kerjasama dalam pendanaan insfrastruktur namun lambat </w:t>
            </w:r>
            <w:r w:rsidRPr="001468F0">
              <w:rPr>
                <w:rFonts w:ascii="Times New Roman" w:hAnsi="Times New Roman" w:cs="Times New Roman"/>
                <w:sz w:val="24"/>
                <w:szCs w:val="24"/>
              </w:rPr>
              <w:lastRenderedPageBreak/>
              <w:t>laun China juga berusaha menguasai pasar industri dalam negeri Kenya.</w:t>
            </w:r>
          </w:p>
        </w:tc>
        <w:tc>
          <w:tcPr>
            <w:tcW w:w="1417" w:type="dxa"/>
          </w:tcPr>
          <w:p w:rsidR="001468F0" w:rsidRPr="001468F0" w:rsidRDefault="00625028" w:rsidP="0062502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Di dalam jurnal ini sama-sama membahas mengenai hubungan kerj</w:t>
            </w:r>
            <w:r w:rsidR="00FA2CC0">
              <w:rPr>
                <w:rFonts w:ascii="Times New Roman" w:hAnsi="Times New Roman" w:cs="Times New Roman"/>
                <w:sz w:val="24"/>
                <w:szCs w:val="24"/>
              </w:rPr>
              <w:t>a sama antara Kenya dan China</w:t>
            </w:r>
            <w:r>
              <w:rPr>
                <w:rFonts w:ascii="Times New Roman" w:hAnsi="Times New Roman" w:cs="Times New Roman"/>
                <w:sz w:val="24"/>
                <w:szCs w:val="24"/>
              </w:rPr>
              <w:t>.</w:t>
            </w:r>
          </w:p>
        </w:tc>
        <w:tc>
          <w:tcPr>
            <w:tcW w:w="1560" w:type="dxa"/>
          </w:tcPr>
          <w:p w:rsidR="001468F0" w:rsidRPr="001468F0" w:rsidRDefault="00625028" w:rsidP="007C3EC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Namun dalam jurnal ini lebih membahas mengenai </w:t>
            </w:r>
            <w:r w:rsidR="007C3EC6" w:rsidRPr="001468F0">
              <w:rPr>
                <w:rFonts w:ascii="Times New Roman" w:hAnsi="Times New Roman" w:cs="Times New Roman"/>
                <w:sz w:val="24"/>
                <w:szCs w:val="24"/>
              </w:rPr>
              <w:t>penghapus</w:t>
            </w:r>
            <w:r w:rsidR="007C3EC6">
              <w:rPr>
                <w:rFonts w:ascii="Times New Roman" w:hAnsi="Times New Roman" w:cs="Times New Roman"/>
                <w:sz w:val="24"/>
                <w:szCs w:val="24"/>
              </w:rPr>
              <w:t xml:space="preserve">an pembatasan perdagangan yang untuk </w:t>
            </w:r>
            <w:r w:rsidR="007C3EC6" w:rsidRPr="001468F0">
              <w:rPr>
                <w:rFonts w:ascii="Times New Roman" w:hAnsi="Times New Roman" w:cs="Times New Roman"/>
                <w:sz w:val="24"/>
                <w:szCs w:val="24"/>
              </w:rPr>
              <w:t xml:space="preserve">membuka jalan bagi mobilitas faktor </w:t>
            </w:r>
            <w:r w:rsidR="007C3EC6" w:rsidRPr="001468F0">
              <w:rPr>
                <w:rFonts w:ascii="Times New Roman" w:hAnsi="Times New Roman" w:cs="Times New Roman"/>
                <w:sz w:val="24"/>
                <w:szCs w:val="24"/>
              </w:rPr>
              <w:lastRenderedPageBreak/>
              <w:t>produksi lintas batas Kenya</w:t>
            </w:r>
            <w:r w:rsidR="007C3EC6">
              <w:rPr>
                <w:rFonts w:ascii="Times New Roman" w:hAnsi="Times New Roman" w:cs="Times New Roman"/>
                <w:sz w:val="24"/>
                <w:szCs w:val="24"/>
              </w:rPr>
              <w:t>, yang justru malah lebih merugikan produsen lokal Kenya.</w:t>
            </w:r>
          </w:p>
        </w:tc>
      </w:tr>
    </w:tbl>
    <w:p w:rsidR="001468F0" w:rsidRPr="001468F0" w:rsidRDefault="001468F0" w:rsidP="000D63BA">
      <w:pPr>
        <w:pStyle w:val="ListParagraph"/>
        <w:spacing w:after="0" w:line="480" w:lineRule="auto"/>
        <w:ind w:left="0" w:firstLine="720"/>
        <w:jc w:val="both"/>
        <w:rPr>
          <w:rFonts w:ascii="Times New Roman" w:hAnsi="Times New Roman" w:cs="Times New Roman"/>
          <w:sz w:val="24"/>
          <w:szCs w:val="24"/>
        </w:rPr>
      </w:pPr>
    </w:p>
    <w:p w:rsidR="000D63BA" w:rsidRPr="006E12BF" w:rsidRDefault="000D63BA" w:rsidP="000D63BA">
      <w:pPr>
        <w:pStyle w:val="ListParagraph"/>
        <w:spacing w:after="0" w:line="480" w:lineRule="auto"/>
        <w:ind w:left="0" w:firstLine="720"/>
        <w:jc w:val="both"/>
        <w:rPr>
          <w:rFonts w:ascii="Times New Roman" w:hAnsi="Times New Roman" w:cs="Times New Roman"/>
          <w:b/>
          <w:vanish/>
          <w:sz w:val="24"/>
          <w:szCs w:val="24"/>
        </w:rPr>
      </w:pPr>
    </w:p>
    <w:p w:rsidR="000D63BA" w:rsidRPr="006E12BF" w:rsidRDefault="000D63BA" w:rsidP="000D63BA">
      <w:pPr>
        <w:pStyle w:val="ListParagraph"/>
        <w:numPr>
          <w:ilvl w:val="0"/>
          <w:numId w:val="2"/>
        </w:numPr>
        <w:spacing w:after="0" w:line="480" w:lineRule="auto"/>
        <w:jc w:val="both"/>
        <w:rPr>
          <w:rFonts w:ascii="Times New Roman" w:hAnsi="Times New Roman" w:cs="Times New Roman"/>
          <w:b/>
          <w:vanish/>
          <w:sz w:val="24"/>
          <w:szCs w:val="24"/>
        </w:rPr>
      </w:pPr>
    </w:p>
    <w:p w:rsidR="000D63BA" w:rsidRPr="006E12BF" w:rsidRDefault="000D63BA" w:rsidP="000D63BA">
      <w:pPr>
        <w:pStyle w:val="ListParagraph"/>
        <w:numPr>
          <w:ilvl w:val="1"/>
          <w:numId w:val="2"/>
        </w:numPr>
        <w:spacing w:after="0" w:line="480" w:lineRule="auto"/>
        <w:jc w:val="both"/>
        <w:rPr>
          <w:rFonts w:ascii="Times New Roman" w:hAnsi="Times New Roman" w:cs="Times New Roman"/>
          <w:b/>
          <w:vanish/>
          <w:sz w:val="24"/>
          <w:szCs w:val="24"/>
        </w:rPr>
      </w:pPr>
    </w:p>
    <w:p w:rsidR="000D63BA" w:rsidRPr="006E12BF" w:rsidRDefault="000D63BA" w:rsidP="000D63BA">
      <w:pPr>
        <w:pStyle w:val="ListParagraph"/>
        <w:numPr>
          <w:ilvl w:val="1"/>
          <w:numId w:val="2"/>
        </w:numPr>
        <w:spacing w:after="0" w:line="480" w:lineRule="auto"/>
        <w:jc w:val="both"/>
        <w:rPr>
          <w:rFonts w:ascii="Times New Roman" w:hAnsi="Times New Roman" w:cs="Times New Roman"/>
          <w:b/>
          <w:sz w:val="24"/>
          <w:szCs w:val="24"/>
        </w:rPr>
      </w:pPr>
      <w:r w:rsidRPr="006E12BF">
        <w:rPr>
          <w:rFonts w:ascii="Times New Roman" w:hAnsi="Times New Roman" w:cs="Times New Roman"/>
          <w:b/>
          <w:sz w:val="24"/>
          <w:szCs w:val="24"/>
        </w:rPr>
        <w:t>Kerangka Teoritis</w:t>
      </w:r>
    </w:p>
    <w:p w:rsidR="000D63BA" w:rsidRPr="001468F0" w:rsidRDefault="000D63BA" w:rsidP="000D63BA">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 xml:space="preserve">Untuk mempermudah proses penelitian, diperlukan adanya landasan berpijak untuk memperkuat analisa. Dalam penulisan skripsi ini akan digunakan kerangka pemikiran yang sesuai dengan masalah yang diteliti. Kerangka teoritis ini bertujuan untuk membantu memahami dan menganalisa permasalahan yang didukung oleh teori-teori dari para pakar dan para ahli yang dapat memberikan hasil yang bersifat ilmiah dan dapat dipertanggungjawabkan secara akademis. Oleh karena itu, penulis akan menggunakan teori-teori yang berhubungan dengan permasalahan yang akan diteliti sebagai sarana dalam membentuk pengertian dan menjadikannya pedoman dalam objek penelitian. Sehubungan dengan penelitian ini yang terkait dalam kerangka teoritis ini berhubungan dengan kerjasama antar kedua negara. Untuk mengawali pemaparan dalam kerangka teoritis ini, terlebih dahulu perlu dipahami tentang definisi dari hubungan internasional itu sendiri. </w:t>
      </w:r>
    </w:p>
    <w:p w:rsidR="000D63BA" w:rsidRPr="001468F0" w:rsidRDefault="000D63BA" w:rsidP="000D63BA">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Studi Hubungan Internasional (HI) adalah bagian dari ilmu sosial (</w:t>
      </w:r>
      <w:r w:rsidRPr="00FF092F">
        <w:rPr>
          <w:rFonts w:ascii="Times New Roman" w:hAnsi="Times New Roman" w:cs="Times New Roman"/>
          <w:i/>
          <w:sz w:val="24"/>
          <w:szCs w:val="24"/>
        </w:rPr>
        <w:t>social science</w:t>
      </w:r>
      <w:r w:rsidRPr="001468F0">
        <w:rPr>
          <w:rFonts w:ascii="Times New Roman" w:hAnsi="Times New Roman" w:cs="Times New Roman"/>
          <w:sz w:val="24"/>
          <w:szCs w:val="24"/>
        </w:rPr>
        <w:t xml:space="preserve">) sebagaimana halnya sosiologi, antropologi, ilmu komunikasi, ilmu </w:t>
      </w:r>
      <w:r w:rsidRPr="001468F0">
        <w:rPr>
          <w:rFonts w:ascii="Times New Roman" w:hAnsi="Times New Roman" w:cs="Times New Roman"/>
          <w:sz w:val="24"/>
          <w:szCs w:val="24"/>
        </w:rPr>
        <w:lastRenderedPageBreak/>
        <w:t xml:space="preserve">ekonomi, ilmu politik, dan sebagainya. Seperti kebanyakan disiplin ilmu sosial lainnya, tidak mudah membuat definisi HI yang diterima secara luas. Dalam sejarah pertumbuhan dan perkembangan studi HI, terdapat banyak definisi mengenai hubungan internasional, yang satu sama lainnya memiliki perhatian atau fokus yang berbeda-beda. Selain untuk mendefinisikan hubungan internasional dalam beberapa kata saja juga tidak mudah, karena meskipun negara dan interaksinya merupakan fokus utama studi HI, disiplin ini juga menaruh perhatian pada banyak sekali isu seperti aktivitas aktor-aktor non-negara, ekonomi politik internasional, keamanan internasional, lingkungan internasional, globalisasi, terorisme, studi wilayah, </w:t>
      </w:r>
      <w:r w:rsidRPr="001468F0">
        <w:rPr>
          <w:rFonts w:ascii="Times New Roman" w:hAnsi="Times New Roman" w:cs="Times New Roman"/>
          <w:i/>
          <w:sz w:val="24"/>
          <w:szCs w:val="24"/>
        </w:rPr>
        <w:t>military studies</w:t>
      </w:r>
      <w:r w:rsidRPr="001468F0">
        <w:rPr>
          <w:rFonts w:ascii="Times New Roman" w:hAnsi="Times New Roman" w:cs="Times New Roman"/>
          <w:sz w:val="24"/>
          <w:szCs w:val="24"/>
        </w:rPr>
        <w:t xml:space="preserve">, dan sebagainya </w:t>
      </w:r>
      <w:r w:rsidRPr="001468F0">
        <w:rPr>
          <w:rFonts w:ascii="Times New Roman" w:hAnsi="Times New Roman" w:cs="Times New Roman"/>
          <w:sz w:val="24"/>
          <w:szCs w:val="24"/>
        </w:rPr>
        <w:fldChar w:fldCharType="begin" w:fldLock="1"/>
      </w:r>
      <w:r w:rsidRPr="001468F0">
        <w:rPr>
          <w:rFonts w:ascii="Times New Roman" w:hAnsi="Times New Roman" w:cs="Times New Roman"/>
          <w:sz w:val="24"/>
          <w:szCs w:val="24"/>
        </w:rPr>
        <w:instrText>ADDIN CSL_CITATION {"citationItems":[{"id":"ITEM-1","itemData":{"author":[{"dropping-particle":"","family":"Bakrie","given":"Umar Suryadi","non-dropping-particle":"","parse-names":false,"suffix":""}],"id":"ITEM-1","issued":{"date-parts":[["2017"]]},"number-of-pages":"332","publisher":"KENCANA","title":"Dasar-Dasar Hubungan Internasional","type":"book"},"uris":["http://www.mendeley.com/documents/?uuid=47996c17-d7db-4164-a9c1-e2200fc30aaf"]}],"mendeley":{"formattedCitation":"(Bakrie, 2017)","plainTextFormattedCitation":"(Bakrie, 2017)","previouslyFormattedCitation":"(Bakrie, 2017)"},"properties":{"noteIndex":0},"schema":"https://github.com/citation-style-language/schema/raw/master/csl-citation.json"}</w:instrText>
      </w:r>
      <w:r w:rsidRPr="001468F0">
        <w:rPr>
          <w:rFonts w:ascii="Times New Roman" w:hAnsi="Times New Roman" w:cs="Times New Roman"/>
          <w:sz w:val="24"/>
          <w:szCs w:val="24"/>
        </w:rPr>
        <w:fldChar w:fldCharType="separate"/>
      </w:r>
      <w:r w:rsidRPr="001468F0">
        <w:rPr>
          <w:rFonts w:ascii="Times New Roman" w:hAnsi="Times New Roman" w:cs="Times New Roman"/>
          <w:noProof/>
          <w:sz w:val="24"/>
          <w:szCs w:val="24"/>
        </w:rPr>
        <w:t>(Bakrie, 2017)</w:t>
      </w:r>
      <w:r w:rsidRPr="001468F0">
        <w:rPr>
          <w:rFonts w:ascii="Times New Roman" w:hAnsi="Times New Roman" w:cs="Times New Roman"/>
          <w:sz w:val="24"/>
          <w:szCs w:val="24"/>
        </w:rPr>
        <w:fldChar w:fldCharType="end"/>
      </w:r>
    </w:p>
    <w:p w:rsidR="007415DB" w:rsidRDefault="000D63BA" w:rsidP="00AC5FA7">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Secara sempit, hubungan internasional didefinisikan sebagai hubungan antarnegara (</w:t>
      </w:r>
      <w:r w:rsidRPr="001468F0">
        <w:rPr>
          <w:rFonts w:ascii="Times New Roman" w:hAnsi="Times New Roman" w:cs="Times New Roman"/>
          <w:i/>
          <w:sz w:val="24"/>
          <w:szCs w:val="24"/>
        </w:rPr>
        <w:t>inter-states relations</w:t>
      </w:r>
      <w:r w:rsidRPr="001468F0">
        <w:rPr>
          <w:rFonts w:ascii="Times New Roman" w:hAnsi="Times New Roman" w:cs="Times New Roman"/>
          <w:sz w:val="24"/>
          <w:szCs w:val="24"/>
        </w:rPr>
        <w:t>), atau hubungan antarbangsa (</w:t>
      </w:r>
      <w:r w:rsidRPr="001468F0">
        <w:rPr>
          <w:rFonts w:ascii="Times New Roman" w:hAnsi="Times New Roman" w:cs="Times New Roman"/>
          <w:i/>
          <w:sz w:val="24"/>
          <w:szCs w:val="24"/>
        </w:rPr>
        <w:t>relations between/among nations</w:t>
      </w:r>
      <w:r w:rsidRPr="001468F0">
        <w:rPr>
          <w:rFonts w:ascii="Times New Roman" w:hAnsi="Times New Roman" w:cs="Times New Roman"/>
          <w:sz w:val="24"/>
          <w:szCs w:val="24"/>
        </w:rPr>
        <w:t xml:space="preserve">). Sebagaimana dikatakan </w:t>
      </w:r>
      <w:r w:rsidRPr="00AC5FA7">
        <w:rPr>
          <w:rFonts w:ascii="Times New Roman" w:hAnsi="Times New Roman" w:cs="Times New Roman"/>
          <w:b/>
          <w:sz w:val="24"/>
          <w:szCs w:val="24"/>
        </w:rPr>
        <w:t xml:space="preserve">Chris Brown </w:t>
      </w:r>
      <w:r w:rsidRPr="00AC5FA7">
        <w:rPr>
          <w:rFonts w:ascii="Times New Roman" w:hAnsi="Times New Roman" w:cs="Times New Roman"/>
          <w:sz w:val="24"/>
          <w:szCs w:val="24"/>
        </w:rPr>
        <w:t>dan</w:t>
      </w:r>
      <w:r w:rsidRPr="00AC5FA7">
        <w:rPr>
          <w:rFonts w:ascii="Times New Roman" w:hAnsi="Times New Roman" w:cs="Times New Roman"/>
          <w:b/>
          <w:sz w:val="24"/>
          <w:szCs w:val="24"/>
        </w:rPr>
        <w:t xml:space="preserve"> Kirsten Ainley</w:t>
      </w:r>
      <w:r w:rsidRPr="001468F0">
        <w:rPr>
          <w:rFonts w:ascii="Times New Roman" w:hAnsi="Times New Roman" w:cs="Times New Roman"/>
          <w:sz w:val="24"/>
          <w:szCs w:val="24"/>
        </w:rPr>
        <w:t>:</w:t>
      </w:r>
      <w:r w:rsidR="00286911">
        <w:rPr>
          <w:rFonts w:ascii="Times New Roman" w:hAnsi="Times New Roman" w:cs="Times New Roman"/>
          <w:sz w:val="24"/>
          <w:szCs w:val="24"/>
        </w:rPr>
        <w:t xml:space="preserve"> </w:t>
      </w:r>
      <w:r w:rsidRPr="00AC5FA7">
        <w:rPr>
          <w:rFonts w:ascii="Times New Roman" w:hAnsi="Times New Roman" w:cs="Times New Roman"/>
          <w:b/>
          <w:sz w:val="24"/>
          <w:szCs w:val="24"/>
        </w:rPr>
        <w:t>Hubungan Internasional adalah studi tentang hubungan negara-negara (</w:t>
      </w:r>
      <w:r w:rsidRPr="00AC5FA7">
        <w:rPr>
          <w:rFonts w:ascii="Times New Roman" w:hAnsi="Times New Roman" w:cs="Times New Roman"/>
          <w:b/>
          <w:i/>
          <w:sz w:val="24"/>
          <w:szCs w:val="24"/>
        </w:rPr>
        <w:t>relations of states</w:t>
      </w:r>
      <w:r w:rsidR="00AC5FA7">
        <w:rPr>
          <w:rFonts w:ascii="Times New Roman" w:hAnsi="Times New Roman" w:cs="Times New Roman"/>
          <w:b/>
          <w:sz w:val="24"/>
          <w:szCs w:val="24"/>
        </w:rPr>
        <w:t>)</w:t>
      </w:r>
      <w:r w:rsidR="00286911">
        <w:rPr>
          <w:rFonts w:ascii="Times New Roman" w:hAnsi="Times New Roman" w:cs="Times New Roman"/>
          <w:sz w:val="24"/>
          <w:szCs w:val="24"/>
        </w:rPr>
        <w:t xml:space="preserve">. </w:t>
      </w:r>
    </w:p>
    <w:p w:rsidR="000D63BA" w:rsidRPr="00AC5FA7" w:rsidRDefault="000D63BA" w:rsidP="00AC5FA7">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Dalam arti sempit, hubungan internasional dapat pula dimaknai sebagai aksi dan reaksi di antara negara-negara berdaulat yang diwakili oleh para elite yang berkuasa di negara-negara tersebut (</w:t>
      </w:r>
      <w:r w:rsidRPr="001468F0">
        <w:rPr>
          <w:rFonts w:ascii="Times New Roman" w:hAnsi="Times New Roman" w:cs="Times New Roman"/>
          <w:i/>
          <w:sz w:val="24"/>
          <w:szCs w:val="24"/>
        </w:rPr>
        <w:t>international relations are action and reactions among sovereign states as represented by their governing elites</w:t>
      </w:r>
      <w:r w:rsidRPr="001468F0">
        <w:rPr>
          <w:rFonts w:ascii="Times New Roman" w:hAnsi="Times New Roman" w:cs="Times New Roman"/>
          <w:sz w:val="24"/>
          <w:szCs w:val="24"/>
        </w:rPr>
        <w:t xml:space="preserve">). Kemudian menurut </w:t>
      </w:r>
      <w:r w:rsidRPr="00AC5FA7">
        <w:rPr>
          <w:rFonts w:ascii="Times New Roman" w:hAnsi="Times New Roman" w:cs="Times New Roman"/>
          <w:b/>
          <w:sz w:val="24"/>
          <w:szCs w:val="24"/>
        </w:rPr>
        <w:t>Joshua Goldstein</w:t>
      </w:r>
      <w:r w:rsidRPr="001468F0">
        <w:rPr>
          <w:rFonts w:ascii="Times New Roman" w:hAnsi="Times New Roman" w:cs="Times New Roman"/>
          <w:sz w:val="24"/>
          <w:szCs w:val="24"/>
        </w:rPr>
        <w:t xml:space="preserve"> menyebutkan: </w:t>
      </w:r>
      <w:r w:rsidRPr="00AC5FA7">
        <w:rPr>
          <w:rFonts w:ascii="Times New Roman" w:hAnsi="Times New Roman" w:cs="Times New Roman"/>
          <w:b/>
          <w:sz w:val="24"/>
          <w:szCs w:val="24"/>
        </w:rPr>
        <w:t>Hubungan Internasional sebagai hubungan antarpemerintah-pemerintah di dunia (</w:t>
      </w:r>
      <w:r w:rsidRPr="00AC5FA7">
        <w:rPr>
          <w:rFonts w:ascii="Times New Roman" w:hAnsi="Times New Roman" w:cs="Times New Roman"/>
          <w:b/>
          <w:i/>
          <w:sz w:val="24"/>
          <w:szCs w:val="24"/>
        </w:rPr>
        <w:t>international relations are the relationship among the world’s governments</w:t>
      </w:r>
      <w:r w:rsidR="00AC5FA7">
        <w:rPr>
          <w:rFonts w:ascii="Times New Roman" w:hAnsi="Times New Roman" w:cs="Times New Roman"/>
          <w:b/>
          <w:sz w:val="24"/>
          <w:szCs w:val="24"/>
        </w:rPr>
        <w:t>).</w:t>
      </w:r>
    </w:p>
    <w:p w:rsidR="000D63BA" w:rsidRPr="001468F0" w:rsidRDefault="000D63BA" w:rsidP="00AC5FA7">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 xml:space="preserve">Dari pengertian di atas bahwa Hubungan Internasional merupakan sebuah hubungan yang terjalin antarpemerintah-pemerintah di dunia yang dalamnya </w:t>
      </w:r>
      <w:r w:rsidRPr="001468F0">
        <w:rPr>
          <w:rFonts w:ascii="Times New Roman" w:hAnsi="Times New Roman" w:cs="Times New Roman"/>
          <w:sz w:val="24"/>
          <w:szCs w:val="24"/>
        </w:rPr>
        <w:lastRenderedPageBreak/>
        <w:t>mencakup hubungan politik, ekonomi, sosial, budaya, hukum dan keamanan, dan sebagainya.</w:t>
      </w:r>
      <w:r w:rsidR="00AC5FA7">
        <w:rPr>
          <w:rFonts w:ascii="Times New Roman" w:hAnsi="Times New Roman" w:cs="Times New Roman"/>
          <w:sz w:val="24"/>
          <w:szCs w:val="24"/>
        </w:rPr>
        <w:t xml:space="preserve"> </w:t>
      </w:r>
      <w:r w:rsidRPr="001468F0">
        <w:rPr>
          <w:rFonts w:ascii="Times New Roman" w:hAnsi="Times New Roman" w:cs="Times New Roman"/>
          <w:sz w:val="24"/>
          <w:szCs w:val="24"/>
        </w:rPr>
        <w:t>Kemudian menurut Mochtar Mas’oed dalam bukunya yang berjudul “Ilmu Hubungan Internasional”, mengatakan bahwa :</w:t>
      </w:r>
    </w:p>
    <w:p w:rsidR="000D63BA" w:rsidRDefault="000D63BA" w:rsidP="00AC5FA7">
      <w:pPr>
        <w:pStyle w:val="ListParagraph"/>
        <w:spacing w:after="0" w:line="240" w:lineRule="auto"/>
        <w:ind w:left="709" w:right="850"/>
        <w:jc w:val="both"/>
        <w:rPr>
          <w:rFonts w:ascii="Times New Roman" w:hAnsi="Times New Roman" w:cs="Times New Roman"/>
          <w:b/>
          <w:sz w:val="24"/>
          <w:szCs w:val="24"/>
        </w:rPr>
      </w:pPr>
      <w:r w:rsidRPr="00AC5FA7">
        <w:rPr>
          <w:rFonts w:ascii="Times New Roman" w:hAnsi="Times New Roman" w:cs="Times New Roman"/>
          <w:b/>
          <w:sz w:val="24"/>
          <w:szCs w:val="24"/>
        </w:rPr>
        <w:t xml:space="preserve">“Hubungan Internasional adalah studi yang mempelajari perilaku internasional. Perilaku para aktor negara maupun non-negara, di dalam arena transaksi internasional. Perilaku ini bisa berwujud kerjasama, pembentukan aliansi, perang, konflik, serta interaksi dalam organisasi internasional.” </w:t>
      </w:r>
      <w:r w:rsidRPr="00AC5FA7">
        <w:rPr>
          <w:rFonts w:ascii="Times New Roman" w:hAnsi="Times New Roman" w:cs="Times New Roman"/>
          <w:b/>
          <w:sz w:val="24"/>
          <w:szCs w:val="24"/>
        </w:rPr>
        <w:fldChar w:fldCharType="begin" w:fldLock="1"/>
      </w:r>
      <w:r w:rsidRPr="00AC5FA7">
        <w:rPr>
          <w:rFonts w:ascii="Times New Roman" w:hAnsi="Times New Roman" w:cs="Times New Roman"/>
          <w:b/>
          <w:sz w:val="24"/>
          <w:szCs w:val="24"/>
        </w:rPr>
        <w:instrText>ADDIN CSL_CITATION {"citationItems":[{"id":"ITEM-1","itemData":{"author":[{"dropping-particle":"","family":"Mas'oed","given":"Mochtar","non-dropping-particle":"","parse-names":false,"suffix":""}],"id":"ITEM-1","issued":{"date-parts":[["1994"]]},"title":"Ilmu Hubungan Internasional","type":"book"},"uris":["http://www.mendeley.com/documents/?uuid=e6990568-1de5-4229-b50b-f634c11133d6"]}],"mendeley":{"formattedCitation":"(Mas’oed, 1994)","plainTextFormattedCitation":"(Mas’oed, 1994)","previouslyFormattedCitation":"(Mas’oed, 1994)"},"properties":{"noteIndex":0},"schema":"https://github.com/citation-style-language/schema/raw/master/csl-citation.json"}</w:instrText>
      </w:r>
      <w:r w:rsidRPr="00AC5FA7">
        <w:rPr>
          <w:rFonts w:ascii="Times New Roman" w:hAnsi="Times New Roman" w:cs="Times New Roman"/>
          <w:b/>
          <w:sz w:val="24"/>
          <w:szCs w:val="24"/>
        </w:rPr>
        <w:fldChar w:fldCharType="separate"/>
      </w:r>
      <w:r w:rsidRPr="00AC5FA7">
        <w:rPr>
          <w:rFonts w:ascii="Times New Roman" w:hAnsi="Times New Roman" w:cs="Times New Roman"/>
          <w:b/>
          <w:noProof/>
          <w:sz w:val="24"/>
          <w:szCs w:val="24"/>
        </w:rPr>
        <w:t>(Mas’oed, 1994)</w:t>
      </w:r>
      <w:r w:rsidRPr="00AC5FA7">
        <w:rPr>
          <w:rFonts w:ascii="Times New Roman" w:hAnsi="Times New Roman" w:cs="Times New Roman"/>
          <w:b/>
          <w:sz w:val="24"/>
          <w:szCs w:val="24"/>
        </w:rPr>
        <w:fldChar w:fldCharType="end"/>
      </w:r>
    </w:p>
    <w:p w:rsidR="000E4147" w:rsidRPr="00AC5FA7" w:rsidRDefault="000E4147" w:rsidP="00AC5FA7">
      <w:pPr>
        <w:pStyle w:val="ListParagraph"/>
        <w:spacing w:after="0" w:line="240" w:lineRule="auto"/>
        <w:ind w:left="709" w:right="850"/>
        <w:jc w:val="both"/>
        <w:rPr>
          <w:rFonts w:ascii="Times New Roman" w:hAnsi="Times New Roman" w:cs="Times New Roman"/>
          <w:b/>
          <w:sz w:val="24"/>
          <w:szCs w:val="24"/>
        </w:rPr>
      </w:pPr>
    </w:p>
    <w:p w:rsidR="000D63BA" w:rsidRPr="001468F0" w:rsidRDefault="000D63BA" w:rsidP="000D63BA">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Pengertian Hubungan Internasional menurut Mochtar Mas’oed ini menjelaskan bahwa Hubungan Internasional mempelajari perilaku dari masyarakat internasional, yaitu perilaku para aktor negara dan juga perilaku aktor non-negara. Para perilaku aktor negara dan non-negara ini terwujud dalam kerjasama, kerjasama yang dilakukan para aktor negara maupun non-negara ini biasanya terjalin karena adanya kepentingan bersama atau untuk memenuhi kebutuhan nasionalnya.</w:t>
      </w:r>
    </w:p>
    <w:p w:rsidR="000D63BA" w:rsidRPr="001468F0" w:rsidRDefault="000D63BA" w:rsidP="000D63BA">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Di dunia internasional, setiap negara saling berhubungan dan bekerjasama satu sama lain untuk mencapai tujuan yang sama, baik dalam politik, ekonomi, dan keamanan. Kerjasama antar negara ini pada umumnya terjalin antara dua negara atau lebih dan biasanya mempunyai kepentingan yang sama antar kedua negara tersebut. Kerjasama dalam Hubungan Internasional biasanya disebut dengan kerjasama internasional. Berikut pengertian kerjasama internasional menurut Anak Agung Perwita dan Yayan Mochaman Yani:</w:t>
      </w:r>
    </w:p>
    <w:p w:rsidR="000D63BA" w:rsidRDefault="000D63BA" w:rsidP="009B5E8A">
      <w:pPr>
        <w:pStyle w:val="ListParagraph"/>
        <w:spacing w:line="240" w:lineRule="auto"/>
        <w:ind w:left="709" w:right="850"/>
        <w:jc w:val="both"/>
        <w:rPr>
          <w:rFonts w:ascii="Times New Roman" w:hAnsi="Times New Roman" w:cs="Times New Roman"/>
          <w:b/>
          <w:sz w:val="24"/>
          <w:szCs w:val="24"/>
        </w:rPr>
      </w:pPr>
      <w:r w:rsidRPr="009B5E8A">
        <w:rPr>
          <w:rFonts w:ascii="Times New Roman" w:hAnsi="Times New Roman" w:cs="Times New Roman"/>
          <w:b/>
          <w:sz w:val="24"/>
          <w:szCs w:val="24"/>
        </w:rPr>
        <w:t xml:space="preserve">“Kerjasama Internasional adalah sisi lain dari konflik internasional yang merupakan aspek dari Hubungan Internasional. Isu utama dari kerjasama internasional yaitu berdasarkan pada sejauhmana keuntungan bersama yang diperoleh melalui kerjasama dapat mendukung konsepsi dari kepentingan tindakan yang uniteral dan kompetitif.” </w:t>
      </w:r>
      <w:r w:rsidRPr="009B5E8A">
        <w:rPr>
          <w:rFonts w:ascii="Times New Roman" w:hAnsi="Times New Roman" w:cs="Times New Roman"/>
          <w:b/>
          <w:sz w:val="24"/>
          <w:szCs w:val="24"/>
        </w:rPr>
        <w:fldChar w:fldCharType="begin" w:fldLock="1"/>
      </w:r>
      <w:r w:rsidRPr="009B5E8A">
        <w:rPr>
          <w:rFonts w:ascii="Times New Roman" w:hAnsi="Times New Roman" w:cs="Times New Roman"/>
          <w:b/>
          <w:sz w:val="24"/>
          <w:szCs w:val="24"/>
        </w:rPr>
        <w:instrText>ADDIN CSL_CITATION {"citationItems":[{"id":"ITEM-1","itemData":{"author":[{"dropping-particle":"","family":"Perwita","given":"Anak Agung Bayu","non-dropping-particle":"","parse-names":false,"suffix":""},{"dropping-particle":"","family":"Yani","given":"Yayan Mochaman","non-dropping-particle":"","parse-names":false,"suffix":""}],"id":"ITEM-1","issued":{"date-parts":[["2006"]]},"number-of-pages":"171","publisher":"PT Remaja Rosdakarya Offset","publisher-place":"Bandung","title":"Pengantar Ilmu Hubungan Internasional","type":"book"},"uris":["http://www.mendeley.com/documents/?uuid=1fb1b8ad-5383-4dc6-9410-af5af713a706"]}],"mendeley":{"formattedCitation":"(Perwita &amp; Yani, 2006)","plainTextFormattedCitation":"(Perwita &amp; Yani, 2006)","previouslyFormattedCitation":"(Perwita &amp; Yani, 2006)"},"properties":{"noteIndex":0},"schema":"https://github.com/citation-style-language/schema/raw/master/csl-citation.json"}</w:instrText>
      </w:r>
      <w:r w:rsidRPr="009B5E8A">
        <w:rPr>
          <w:rFonts w:ascii="Times New Roman" w:hAnsi="Times New Roman" w:cs="Times New Roman"/>
          <w:b/>
          <w:sz w:val="24"/>
          <w:szCs w:val="24"/>
        </w:rPr>
        <w:fldChar w:fldCharType="separate"/>
      </w:r>
      <w:r w:rsidRPr="009B5E8A">
        <w:rPr>
          <w:rFonts w:ascii="Times New Roman" w:hAnsi="Times New Roman" w:cs="Times New Roman"/>
          <w:b/>
          <w:noProof/>
          <w:sz w:val="24"/>
          <w:szCs w:val="24"/>
        </w:rPr>
        <w:t>(Perwita &amp; Yani, 2006)</w:t>
      </w:r>
      <w:r w:rsidRPr="009B5E8A">
        <w:rPr>
          <w:rFonts w:ascii="Times New Roman" w:hAnsi="Times New Roman" w:cs="Times New Roman"/>
          <w:b/>
          <w:sz w:val="24"/>
          <w:szCs w:val="24"/>
        </w:rPr>
        <w:fldChar w:fldCharType="end"/>
      </w:r>
      <w:r w:rsidR="009B5E8A" w:rsidRPr="009B5E8A">
        <w:rPr>
          <w:rFonts w:ascii="Times New Roman" w:hAnsi="Times New Roman" w:cs="Times New Roman"/>
          <w:b/>
          <w:sz w:val="24"/>
          <w:szCs w:val="24"/>
        </w:rPr>
        <w:t>.</w:t>
      </w:r>
    </w:p>
    <w:p w:rsidR="009B5E8A" w:rsidRPr="009B5E8A" w:rsidRDefault="009B5E8A" w:rsidP="009B5E8A">
      <w:pPr>
        <w:pStyle w:val="ListParagraph"/>
        <w:spacing w:line="240" w:lineRule="auto"/>
        <w:ind w:left="709" w:right="850"/>
        <w:jc w:val="both"/>
        <w:rPr>
          <w:rFonts w:ascii="Times New Roman" w:hAnsi="Times New Roman" w:cs="Times New Roman"/>
          <w:b/>
          <w:sz w:val="24"/>
          <w:szCs w:val="24"/>
        </w:rPr>
      </w:pPr>
    </w:p>
    <w:p w:rsidR="000D63BA" w:rsidRPr="001468F0" w:rsidRDefault="000D63BA" w:rsidP="000D63BA">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 xml:space="preserve">Dengan kata lain, kerjasama Internasional dapat terbentuk karena kehidupan internasional meliputi berbagai bidang seperti ideologi, politik, ekonomi, sosial, lingkungan hidup, kebudayaan, pertahanan, dan keamanan. Hal tersebut memunculkan kepentingan yang beraneka ragam sehingga mengakibatkan berbagai masalah sosial. Untuk mencari solusi atas berbagai masalah tersebut maka beberapa negara membentuk suatu kerjasama internasional. </w:t>
      </w:r>
      <w:r w:rsidRPr="001468F0">
        <w:rPr>
          <w:rFonts w:ascii="Times New Roman" w:hAnsi="Times New Roman" w:cs="Times New Roman"/>
          <w:sz w:val="24"/>
          <w:szCs w:val="24"/>
        </w:rPr>
        <w:fldChar w:fldCharType="begin" w:fldLock="1"/>
      </w:r>
      <w:r w:rsidRPr="001468F0">
        <w:rPr>
          <w:rFonts w:ascii="Times New Roman" w:hAnsi="Times New Roman" w:cs="Times New Roman"/>
          <w:sz w:val="24"/>
          <w:szCs w:val="24"/>
        </w:rPr>
        <w:instrText>ADDIN CSL_CITATION {"citationItems":[{"id":"ITEM-1","itemData":{"author":[{"dropping-particle":"","family":"Perwita","given":"Anak Agung Bayu","non-dropping-particle":"","parse-names":false,"suffix":""},{"dropping-particle":"","family":"Yani","given":"Yayan Mochaman","non-dropping-particle":"","parse-names":false,"suffix":""}],"id":"ITEM-1","issued":{"date-parts":[["2006"]]},"number-of-pages":"171","publisher":"PT Remaja Rosdakarya Offset","publisher-place":"Bandung","title":"Pengantar Ilmu Hubungan Internasional","type":"book"},"uris":["http://www.mendeley.com/documents/?uuid=1fb1b8ad-5383-4dc6-9410-af5af713a706"]}],"mendeley":{"formattedCitation":"(Perwita &amp; Yani, 2006)","plainTextFormattedCitation":"(Perwita &amp; Yani, 2006)","previouslyFormattedCitation":"(Perwita &amp; Yani, 2006)"},"properties":{"noteIndex":0},"schema":"https://github.com/citation-style-language/schema/raw/master/csl-citation.json"}</w:instrText>
      </w:r>
      <w:r w:rsidRPr="001468F0">
        <w:rPr>
          <w:rFonts w:ascii="Times New Roman" w:hAnsi="Times New Roman" w:cs="Times New Roman"/>
          <w:sz w:val="24"/>
          <w:szCs w:val="24"/>
        </w:rPr>
        <w:fldChar w:fldCharType="separate"/>
      </w:r>
      <w:r w:rsidRPr="001468F0">
        <w:rPr>
          <w:rFonts w:ascii="Times New Roman" w:hAnsi="Times New Roman" w:cs="Times New Roman"/>
          <w:noProof/>
          <w:sz w:val="24"/>
          <w:szCs w:val="24"/>
        </w:rPr>
        <w:t>(Perwita &amp; Yani, 2006)</w:t>
      </w:r>
      <w:r w:rsidRPr="001468F0">
        <w:rPr>
          <w:rFonts w:ascii="Times New Roman" w:hAnsi="Times New Roman" w:cs="Times New Roman"/>
          <w:sz w:val="24"/>
          <w:szCs w:val="24"/>
        </w:rPr>
        <w:fldChar w:fldCharType="end"/>
      </w:r>
      <w:r w:rsidRPr="001468F0">
        <w:rPr>
          <w:rFonts w:ascii="Times New Roman" w:hAnsi="Times New Roman" w:cs="Times New Roman"/>
          <w:sz w:val="24"/>
          <w:szCs w:val="24"/>
        </w:rPr>
        <w:t>.</w:t>
      </w:r>
    </w:p>
    <w:p w:rsidR="000D63BA" w:rsidRPr="001468F0" w:rsidRDefault="000D63BA" w:rsidP="000D63BA">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 xml:space="preserve">Adapun pengertian kerjasama internasional menurut K.J Hostli, yaitu merupakan adanya pandangan bahwa dua atau lebih kepentingan, nilai, atau tujuan saling bertemu dan dapat menghasilkan sesuatu, dipromosikan atau dipenuhi oleh semua pihak sekaligus, pandangan atau harapan dari suatu negara bahwa kebijakan yang diputuskan oleh negara lainnya akan membantu negara itu untuk mencapai kepentingan dan nilai-nilainya, persetujuan atau masalah-masalah tertentu antara dua negara atau lebih dalam rangka memanfaatkan persamaan kepentingan atau benturan kepentingan. Aturan resmi atau tidak resmi mengenai transaksi dimasa depan yang dilakukan untuk melaksanakan persetujuan, transaksi antar negara untuk memenuhi persetujuan mereka. </w:t>
      </w:r>
      <w:r w:rsidRPr="001468F0">
        <w:rPr>
          <w:rFonts w:ascii="Times New Roman" w:hAnsi="Times New Roman" w:cs="Times New Roman"/>
          <w:sz w:val="24"/>
          <w:szCs w:val="24"/>
        </w:rPr>
        <w:fldChar w:fldCharType="begin" w:fldLock="1"/>
      </w:r>
      <w:r w:rsidRPr="001468F0">
        <w:rPr>
          <w:rFonts w:ascii="Times New Roman" w:hAnsi="Times New Roman" w:cs="Times New Roman"/>
          <w:sz w:val="24"/>
          <w:szCs w:val="24"/>
        </w:rPr>
        <w:instrText>ADDIN CSL_CITATION {"citationItems":[{"id":"ITEM-1","itemData":{"author":[{"dropping-particle":"","family":"Holsti H.J","given":"Azhary M. Tahir","non-dropping-particle":"","parse-names":false,"suffix":""}],"editor":[{"dropping-particle":"","family":"Azhari","given":"M Tahrir","non-dropping-particle":"","parse-names":false,"suffix":""}],"id":"ITEM-1","issued":{"date-parts":[["1988"]]},"number-of-pages":"273","publisher":"Erlangga","publisher-place":"Jakarta","title":"Politik Internasional Kerangka untuk Analisis","type":"book"},"uris":["http://www.mendeley.com/documents/?uuid=f0dab5de-42c6-40cd-a875-01d4506a1a47"]}],"mendeley":{"formattedCitation":"(Holsti H.J, 1988)","plainTextFormattedCitation":"(Holsti H.J, 1988)","previouslyFormattedCitation":"(Holsti H.J, 1988)"},"properties":{"noteIndex":0},"schema":"https://github.com/citation-style-language/schema/raw/master/csl-citation.json"}</w:instrText>
      </w:r>
      <w:r w:rsidRPr="001468F0">
        <w:rPr>
          <w:rFonts w:ascii="Times New Roman" w:hAnsi="Times New Roman" w:cs="Times New Roman"/>
          <w:sz w:val="24"/>
          <w:szCs w:val="24"/>
        </w:rPr>
        <w:fldChar w:fldCharType="separate"/>
      </w:r>
      <w:r w:rsidRPr="001468F0">
        <w:rPr>
          <w:rFonts w:ascii="Times New Roman" w:hAnsi="Times New Roman" w:cs="Times New Roman"/>
          <w:noProof/>
          <w:sz w:val="24"/>
          <w:szCs w:val="24"/>
        </w:rPr>
        <w:t>(Holsti H.J, 1988)</w:t>
      </w:r>
      <w:r w:rsidRPr="001468F0">
        <w:rPr>
          <w:rFonts w:ascii="Times New Roman" w:hAnsi="Times New Roman" w:cs="Times New Roman"/>
          <w:sz w:val="24"/>
          <w:szCs w:val="24"/>
        </w:rPr>
        <w:fldChar w:fldCharType="end"/>
      </w:r>
      <w:r w:rsidRPr="001468F0">
        <w:rPr>
          <w:rFonts w:ascii="Times New Roman" w:hAnsi="Times New Roman" w:cs="Times New Roman"/>
          <w:sz w:val="24"/>
          <w:szCs w:val="24"/>
        </w:rPr>
        <w:t>.</w:t>
      </w:r>
    </w:p>
    <w:p w:rsidR="000D63BA" w:rsidRPr="001468F0" w:rsidRDefault="000D63BA" w:rsidP="000D63BA">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Setiap negara di dunia, dalam pemenuhan kepentingan nasionalnya diperlukan kerjasama internasional untuk mencapai  kepentingan nasional. Sebab ada kepentingan nasional yang tidak dapat dipenuhi oleh negaranya sendiri, maka dari itu kerjasama internasional sangat dibutuhkan.</w:t>
      </w:r>
    </w:p>
    <w:p w:rsidR="000D63BA" w:rsidRPr="009B5E8A" w:rsidRDefault="000D63BA" w:rsidP="009B5E8A">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Dalam hubungan kerjasama internasional biasanya yang terjalin adalah antara dua negara atau lebih. Kerjasa</w:t>
      </w:r>
      <w:r w:rsidR="00FA2CC0">
        <w:rPr>
          <w:rFonts w:ascii="Times New Roman" w:hAnsi="Times New Roman" w:cs="Times New Roman"/>
          <w:sz w:val="24"/>
          <w:szCs w:val="24"/>
        </w:rPr>
        <w:t>ma yang terjalin antara China</w:t>
      </w:r>
      <w:r w:rsidRPr="001468F0">
        <w:rPr>
          <w:rFonts w:ascii="Times New Roman" w:hAnsi="Times New Roman" w:cs="Times New Roman"/>
          <w:sz w:val="24"/>
          <w:szCs w:val="24"/>
        </w:rPr>
        <w:t xml:space="preserve"> dan Kenya merupakan kerjasama yang melibatkan dua negara atau disebut juga dengan </w:t>
      </w:r>
      <w:r w:rsidRPr="001468F0">
        <w:rPr>
          <w:rFonts w:ascii="Times New Roman" w:hAnsi="Times New Roman" w:cs="Times New Roman"/>
          <w:sz w:val="24"/>
          <w:szCs w:val="24"/>
        </w:rPr>
        <w:lastRenderedPageBreak/>
        <w:t xml:space="preserve">kerjasama bilateral. Hubungan bilateral menurut </w:t>
      </w:r>
      <w:r w:rsidRPr="009B5E8A">
        <w:rPr>
          <w:rFonts w:ascii="Times New Roman" w:hAnsi="Times New Roman" w:cs="Times New Roman"/>
          <w:b/>
          <w:sz w:val="24"/>
          <w:szCs w:val="24"/>
        </w:rPr>
        <w:t>Didi Krisna</w:t>
      </w:r>
      <w:r w:rsidRPr="001468F0">
        <w:rPr>
          <w:rFonts w:ascii="Times New Roman" w:hAnsi="Times New Roman" w:cs="Times New Roman"/>
          <w:sz w:val="24"/>
          <w:szCs w:val="24"/>
        </w:rPr>
        <w:t xml:space="preserve"> yaitu:</w:t>
      </w:r>
      <w:r w:rsidR="009B5E8A" w:rsidRPr="009B5E8A">
        <w:rPr>
          <w:rFonts w:ascii="Times New Roman" w:hAnsi="Times New Roman" w:cs="Times New Roman"/>
          <w:b/>
          <w:sz w:val="24"/>
          <w:szCs w:val="24"/>
        </w:rPr>
        <w:t xml:space="preserve"> </w:t>
      </w:r>
      <w:r w:rsidRPr="009B5E8A">
        <w:rPr>
          <w:rFonts w:ascii="Times New Roman" w:hAnsi="Times New Roman" w:cs="Times New Roman"/>
          <w:b/>
          <w:sz w:val="24"/>
          <w:szCs w:val="24"/>
        </w:rPr>
        <w:t>Hubungan Bilateral adalah keadaan yang menggambarkan adanya hubungan yang saling mempengaruhi atau terjadi hubungan timbal balik an</w:t>
      </w:r>
      <w:r w:rsidR="00BD43B3">
        <w:rPr>
          <w:rFonts w:ascii="Times New Roman" w:hAnsi="Times New Roman" w:cs="Times New Roman"/>
          <w:b/>
          <w:sz w:val="24"/>
          <w:szCs w:val="24"/>
        </w:rPr>
        <w:t>tara dua pihak atau dua negara.</w:t>
      </w:r>
      <w:r w:rsidRPr="009B5E8A">
        <w:rPr>
          <w:rFonts w:ascii="Times New Roman" w:hAnsi="Times New Roman" w:cs="Times New Roman"/>
          <w:b/>
          <w:sz w:val="24"/>
          <w:szCs w:val="24"/>
        </w:rPr>
        <w:t xml:space="preserve"> </w:t>
      </w:r>
      <w:r w:rsidRPr="009B5E8A">
        <w:rPr>
          <w:rFonts w:ascii="Times New Roman" w:hAnsi="Times New Roman" w:cs="Times New Roman"/>
          <w:b/>
          <w:sz w:val="24"/>
          <w:szCs w:val="24"/>
        </w:rPr>
        <w:fldChar w:fldCharType="begin" w:fldLock="1"/>
      </w:r>
      <w:r w:rsidRPr="009B5E8A">
        <w:rPr>
          <w:rFonts w:ascii="Times New Roman" w:hAnsi="Times New Roman" w:cs="Times New Roman"/>
          <w:b/>
          <w:sz w:val="24"/>
          <w:szCs w:val="24"/>
        </w:rPr>
        <w:instrText>ADDIN CSL_CITATION {"citationItems":[{"id":"ITEM-1","itemData":{"author":[{"dropping-particle":"","family":"Krisna","given":"Didi","non-dropping-particle":"","parse-names":false,"suffix":""}],"id":"ITEM-1","issued":{"date-parts":[["1993"]]},"publisher-place":"Jakarta","title":"Kamus Politik Internasional","type":"book"},"uris":["http://www.mendeley.com/documents/?uuid=be72b769-2681-4def-af79-77772299bb66"]}],"mendeley":{"formattedCitation":"(Krisna, 1993)","plainTextFormattedCitation":"(Krisna, 1993)","previouslyFormattedCitation":"(Krisna, 1993)"},"properties":{"noteIndex":0},"schema":"https://github.com/citation-style-language/schema/raw/master/csl-citation.json"}</w:instrText>
      </w:r>
      <w:r w:rsidRPr="009B5E8A">
        <w:rPr>
          <w:rFonts w:ascii="Times New Roman" w:hAnsi="Times New Roman" w:cs="Times New Roman"/>
          <w:b/>
          <w:sz w:val="24"/>
          <w:szCs w:val="24"/>
        </w:rPr>
        <w:fldChar w:fldCharType="separate"/>
      </w:r>
      <w:r w:rsidRPr="009B5E8A">
        <w:rPr>
          <w:rFonts w:ascii="Times New Roman" w:hAnsi="Times New Roman" w:cs="Times New Roman"/>
          <w:b/>
          <w:noProof/>
          <w:sz w:val="24"/>
          <w:szCs w:val="24"/>
        </w:rPr>
        <w:t>(Krisna, 1993)</w:t>
      </w:r>
      <w:r w:rsidRPr="009B5E8A">
        <w:rPr>
          <w:rFonts w:ascii="Times New Roman" w:hAnsi="Times New Roman" w:cs="Times New Roman"/>
          <w:b/>
          <w:sz w:val="24"/>
          <w:szCs w:val="24"/>
        </w:rPr>
        <w:fldChar w:fldCharType="end"/>
      </w:r>
      <w:r w:rsidR="009B5E8A">
        <w:rPr>
          <w:rFonts w:ascii="Times New Roman" w:hAnsi="Times New Roman" w:cs="Times New Roman"/>
          <w:b/>
          <w:sz w:val="24"/>
          <w:szCs w:val="24"/>
        </w:rPr>
        <w:t>.</w:t>
      </w:r>
    </w:p>
    <w:p w:rsidR="000D63BA" w:rsidRPr="001468F0" w:rsidRDefault="000D63BA" w:rsidP="000D63BA">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 xml:space="preserve">Sejalan dengan pengertian Didi Krisna mengenai hubungan bilateral dalam pergaulan internasional. Suatu negara bekerjasama dengan negara lain untuk dapat mempengaruhi atau untuk menginginkan hubungan timbal balik yang sama-sama dapat menguntungkan kedua negara yang bekerjasama. Dalam hal lain semua negara tidak dapat memenuhi kebutuhan nasionalnya, sehingga kerjasama sangat dibutuhkan untuk dapat memenuhi kebutuhan nasionalnya, terutama dalam hal </w:t>
      </w:r>
      <w:r w:rsidR="00FA2CC0">
        <w:rPr>
          <w:rFonts w:ascii="Times New Roman" w:hAnsi="Times New Roman" w:cs="Times New Roman"/>
          <w:sz w:val="24"/>
          <w:szCs w:val="24"/>
        </w:rPr>
        <w:t>ini kerjasama investasi China</w:t>
      </w:r>
      <w:r w:rsidRPr="001468F0">
        <w:rPr>
          <w:rFonts w:ascii="Times New Roman" w:hAnsi="Times New Roman" w:cs="Times New Roman"/>
          <w:sz w:val="24"/>
          <w:szCs w:val="24"/>
        </w:rPr>
        <w:t xml:space="preserve"> di Kenya dalam hal pembuatan rel k</w:t>
      </w:r>
      <w:r w:rsidR="00FA2CC0">
        <w:rPr>
          <w:rFonts w:ascii="Times New Roman" w:hAnsi="Times New Roman" w:cs="Times New Roman"/>
          <w:sz w:val="24"/>
          <w:szCs w:val="24"/>
        </w:rPr>
        <w:t>ereta api, dalam artian China</w:t>
      </w:r>
      <w:r w:rsidRPr="001468F0">
        <w:rPr>
          <w:rFonts w:ascii="Times New Roman" w:hAnsi="Times New Roman" w:cs="Times New Roman"/>
          <w:sz w:val="24"/>
          <w:szCs w:val="24"/>
        </w:rPr>
        <w:t xml:space="preserve"> memberikan bantuan berupa dana pinjaman kepada Kenya. Sebagai timbal baliknya Kenya mengimpor bahan-bahan dalam pembuatan rel ke</w:t>
      </w:r>
      <w:r w:rsidR="00FA2CC0">
        <w:rPr>
          <w:rFonts w:ascii="Times New Roman" w:hAnsi="Times New Roman" w:cs="Times New Roman"/>
          <w:sz w:val="24"/>
          <w:szCs w:val="24"/>
        </w:rPr>
        <w:t>reta api ini dari China</w:t>
      </w:r>
      <w:r w:rsidRPr="001468F0">
        <w:rPr>
          <w:rFonts w:ascii="Times New Roman" w:hAnsi="Times New Roman" w:cs="Times New Roman"/>
          <w:sz w:val="24"/>
          <w:szCs w:val="24"/>
        </w:rPr>
        <w:t>.</w:t>
      </w:r>
    </w:p>
    <w:p w:rsidR="000D63BA" w:rsidRPr="00333B22" w:rsidRDefault="000D63BA" w:rsidP="00333B22">
      <w:pPr>
        <w:pStyle w:val="ListParagraph"/>
        <w:spacing w:after="0" w:line="480" w:lineRule="auto"/>
        <w:ind w:left="0" w:firstLine="709"/>
        <w:jc w:val="both"/>
        <w:rPr>
          <w:rFonts w:ascii="Times New Roman" w:hAnsi="Times New Roman" w:cs="Times New Roman"/>
          <w:b/>
          <w:sz w:val="24"/>
          <w:szCs w:val="24"/>
        </w:rPr>
      </w:pPr>
      <w:r w:rsidRPr="001468F0">
        <w:rPr>
          <w:rFonts w:ascii="Times New Roman" w:hAnsi="Times New Roman" w:cs="Times New Roman"/>
          <w:sz w:val="24"/>
          <w:szCs w:val="24"/>
        </w:rPr>
        <w:t xml:space="preserve">Pengertian hubungan bilateral lainnya menurut </w:t>
      </w:r>
      <w:r w:rsidRPr="00333B22">
        <w:rPr>
          <w:rFonts w:ascii="Times New Roman" w:hAnsi="Times New Roman" w:cs="Times New Roman"/>
          <w:b/>
          <w:sz w:val="24"/>
          <w:szCs w:val="24"/>
        </w:rPr>
        <w:t>Budiono Kusumohamidjojo</w:t>
      </w:r>
      <w:r w:rsidRPr="001468F0">
        <w:rPr>
          <w:rFonts w:ascii="Times New Roman" w:hAnsi="Times New Roman" w:cs="Times New Roman"/>
          <w:sz w:val="24"/>
          <w:szCs w:val="24"/>
        </w:rPr>
        <w:t>, yaitu:</w:t>
      </w:r>
      <w:r w:rsidR="00333B22">
        <w:rPr>
          <w:rFonts w:ascii="Times New Roman" w:hAnsi="Times New Roman" w:cs="Times New Roman"/>
          <w:sz w:val="24"/>
          <w:szCs w:val="24"/>
        </w:rPr>
        <w:t xml:space="preserve"> </w:t>
      </w:r>
      <w:r w:rsidRPr="00333B22">
        <w:rPr>
          <w:rFonts w:ascii="Times New Roman" w:hAnsi="Times New Roman" w:cs="Times New Roman"/>
          <w:b/>
          <w:sz w:val="24"/>
          <w:szCs w:val="24"/>
        </w:rPr>
        <w:t>Suatu bentuk kerjasama diantara dua negara baik yang berdekatan secara geografis maupun yang jauh dari seberang lautan dengan sasaran utama untuk menciptakan kerjasama politik, ke</w:t>
      </w:r>
      <w:r w:rsidR="00333B22">
        <w:rPr>
          <w:rFonts w:ascii="Times New Roman" w:hAnsi="Times New Roman" w:cs="Times New Roman"/>
          <w:b/>
          <w:sz w:val="24"/>
          <w:szCs w:val="24"/>
        </w:rPr>
        <w:t xml:space="preserve">budayaan, dan struktur ekonomi. </w:t>
      </w:r>
      <w:r w:rsidRPr="00333B22">
        <w:rPr>
          <w:rFonts w:ascii="Times New Roman" w:hAnsi="Times New Roman" w:cs="Times New Roman"/>
          <w:b/>
          <w:sz w:val="24"/>
          <w:szCs w:val="24"/>
        </w:rPr>
        <w:fldChar w:fldCharType="begin" w:fldLock="1"/>
      </w:r>
      <w:r w:rsidRPr="00333B22">
        <w:rPr>
          <w:rFonts w:ascii="Times New Roman" w:hAnsi="Times New Roman" w:cs="Times New Roman"/>
          <w:b/>
          <w:sz w:val="24"/>
          <w:szCs w:val="24"/>
        </w:rPr>
        <w:instrText>ADDIN CSL_CITATION {"citationItems":[{"id":"ITEM-1","itemData":{"author":[{"dropping-particle":"","family":"Perwita","given":"Anak Agung Bayu","non-dropping-particle":"","parse-names":false,"suffix":""},{"dropping-particle":"","family":"Yani","given":"Yayan Mochaman","non-dropping-particle":"","parse-names":false,"suffix":""}],"id":"ITEM-1","issued":{"date-parts":[["2006"]]},"number-of-pages":"171","publisher":"PT Remaja Rosdakarya Offset","publisher-place":"Bandung","title":"Pengantar Ilmu Hubungan Internasional","type":"book"},"uris":["http://www.mendeley.com/documents/?uuid=1fb1b8ad-5383-4dc6-9410-af5af713a706"]}],"mendeley":{"formattedCitation":"(Perwita &amp; Yani, 2006)","plainTextFormattedCitation":"(Perwita &amp; Yani, 2006)","previouslyFormattedCitation":"(Perwita &amp; Yani, 2006)"},"properties":{"noteIndex":0},"schema":"https://github.com/citation-style-language/schema/raw/master/csl-citation.json"}</w:instrText>
      </w:r>
      <w:r w:rsidRPr="00333B22">
        <w:rPr>
          <w:rFonts w:ascii="Times New Roman" w:hAnsi="Times New Roman" w:cs="Times New Roman"/>
          <w:b/>
          <w:sz w:val="24"/>
          <w:szCs w:val="24"/>
        </w:rPr>
        <w:fldChar w:fldCharType="separate"/>
      </w:r>
      <w:r w:rsidRPr="00333B22">
        <w:rPr>
          <w:rFonts w:ascii="Times New Roman" w:hAnsi="Times New Roman" w:cs="Times New Roman"/>
          <w:b/>
          <w:noProof/>
          <w:sz w:val="24"/>
          <w:szCs w:val="24"/>
        </w:rPr>
        <w:t>(Perwita &amp; Yani, 2006)</w:t>
      </w:r>
      <w:r w:rsidRPr="00333B22">
        <w:rPr>
          <w:rFonts w:ascii="Times New Roman" w:hAnsi="Times New Roman" w:cs="Times New Roman"/>
          <w:b/>
          <w:sz w:val="24"/>
          <w:szCs w:val="24"/>
        </w:rPr>
        <w:fldChar w:fldCharType="end"/>
      </w:r>
      <w:r w:rsidRPr="00333B22">
        <w:rPr>
          <w:rFonts w:ascii="Times New Roman" w:hAnsi="Times New Roman" w:cs="Times New Roman"/>
          <w:b/>
          <w:sz w:val="24"/>
          <w:szCs w:val="24"/>
        </w:rPr>
        <w:t>.</w:t>
      </w:r>
    </w:p>
    <w:p w:rsidR="000D63BA" w:rsidRPr="001468F0" w:rsidRDefault="000D63BA" w:rsidP="000D63BA">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Berkaitan dengan pengertian hubungan bilateral yang dikemukakan oleh B</w:t>
      </w:r>
      <w:r w:rsidR="00FA2CC0">
        <w:rPr>
          <w:rFonts w:ascii="Times New Roman" w:hAnsi="Times New Roman" w:cs="Times New Roman"/>
          <w:sz w:val="24"/>
          <w:szCs w:val="24"/>
        </w:rPr>
        <w:t>udiono Kusumohamidjojo, China</w:t>
      </w:r>
      <w:r w:rsidRPr="001468F0">
        <w:rPr>
          <w:rFonts w:ascii="Times New Roman" w:hAnsi="Times New Roman" w:cs="Times New Roman"/>
          <w:sz w:val="24"/>
          <w:szCs w:val="24"/>
        </w:rPr>
        <w:t xml:space="preserve"> dan Kenya merupakan negara yang terletak di benua yang berbeda, namun kedua negara  memiliki hubungan saling ketergantungan yang menguntungkan untuk kedua belah pihak, dipihak Kenya dia mendapatkan keunt</w:t>
      </w:r>
      <w:r w:rsidR="00FA2CC0">
        <w:rPr>
          <w:rFonts w:ascii="Times New Roman" w:hAnsi="Times New Roman" w:cs="Times New Roman"/>
          <w:sz w:val="24"/>
          <w:szCs w:val="24"/>
        </w:rPr>
        <w:t>ungan dana bantuan dari China</w:t>
      </w:r>
      <w:r w:rsidRPr="001468F0">
        <w:rPr>
          <w:rFonts w:ascii="Times New Roman" w:hAnsi="Times New Roman" w:cs="Times New Roman"/>
          <w:sz w:val="24"/>
          <w:szCs w:val="24"/>
        </w:rPr>
        <w:t xml:space="preserve"> untuk membangun </w:t>
      </w:r>
      <w:r w:rsidRPr="001468F0">
        <w:rPr>
          <w:rFonts w:ascii="Times New Roman" w:hAnsi="Times New Roman" w:cs="Times New Roman"/>
          <w:sz w:val="24"/>
          <w:szCs w:val="24"/>
        </w:rPr>
        <w:lastRenderedPageBreak/>
        <w:t>insfrastruktur dal</w:t>
      </w:r>
      <w:r w:rsidR="00FA2CC0">
        <w:rPr>
          <w:rFonts w:ascii="Times New Roman" w:hAnsi="Times New Roman" w:cs="Times New Roman"/>
          <w:sz w:val="24"/>
          <w:szCs w:val="24"/>
        </w:rPr>
        <w:t>am negerinya, sementara China</w:t>
      </w:r>
      <w:r w:rsidRPr="001468F0">
        <w:rPr>
          <w:rFonts w:ascii="Times New Roman" w:hAnsi="Times New Roman" w:cs="Times New Roman"/>
          <w:sz w:val="24"/>
          <w:szCs w:val="24"/>
        </w:rPr>
        <w:t xml:space="preserve"> dapat  keuntungan untuk mengekspor barang ke Kenya dalam hal bahan bangunan pembuatan rel kereta api juga bisa lebih dekat dengan Kenya dan lebih dapat memperluas pengaruhnya dalam hal kekuatan ekonomi dunia.</w:t>
      </w:r>
    </w:p>
    <w:p w:rsidR="000D63BA" w:rsidRPr="001468F0" w:rsidRDefault="000D63BA" w:rsidP="000D63BA">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Jika melihat fakta seperti it</w:t>
      </w:r>
      <w:r w:rsidR="00FA2CC0">
        <w:rPr>
          <w:rFonts w:ascii="Times New Roman" w:hAnsi="Times New Roman" w:cs="Times New Roman"/>
          <w:sz w:val="24"/>
          <w:szCs w:val="24"/>
        </w:rPr>
        <w:t>u, terlihat jika antara China</w:t>
      </w:r>
      <w:r w:rsidRPr="001468F0">
        <w:rPr>
          <w:rFonts w:ascii="Times New Roman" w:hAnsi="Times New Roman" w:cs="Times New Roman"/>
          <w:sz w:val="24"/>
          <w:szCs w:val="24"/>
        </w:rPr>
        <w:t xml:space="preserve"> dan Kenya saling ketergantungan satu sama lainnya. Kemunculan dari teori Interdependensi ini secara diakronis merupakan tanggapan terhadap kelemahan-kelemahan teori sebelumnya yaitu teori realis. Sejak dikenalnya konsep Negara Bangsa (</w:t>
      </w:r>
      <w:r w:rsidRPr="001468F0">
        <w:rPr>
          <w:rFonts w:ascii="Times New Roman" w:hAnsi="Times New Roman" w:cs="Times New Roman"/>
          <w:i/>
          <w:sz w:val="24"/>
          <w:szCs w:val="24"/>
        </w:rPr>
        <w:t>Nation State</w:t>
      </w:r>
      <w:r w:rsidRPr="001468F0">
        <w:rPr>
          <w:rFonts w:ascii="Times New Roman" w:hAnsi="Times New Roman" w:cs="Times New Roman"/>
          <w:sz w:val="24"/>
          <w:szCs w:val="24"/>
        </w:rPr>
        <w:t xml:space="preserve">) sebagai hasil dari perjanjian Wesphalia (1648). Teori realis ini mendominasi setiap analisis Politik Internasional. Sampai dengan kelahiran sejumlah negara-negara baru sejak usianya Perang Dunia ke II teori realispun masih dianggap memadai untuk menjelaskan realita agenda politik dunia. Namun pada masa-masa berikutnya asumsi-asumsi dasar teori ini sudah tidak relevan lagi. Bagi pandangan interdependensi, karena terjadinya revolusi teknologi transportasi dan komunikasi internasional, negara tidak lagi penting sebagai penjaga gerbang arus transaksi antara </w:t>
      </w:r>
      <w:r w:rsidRPr="001468F0">
        <w:rPr>
          <w:rFonts w:ascii="Times New Roman" w:hAnsi="Times New Roman" w:cs="Times New Roman"/>
          <w:i/>
          <w:sz w:val="24"/>
          <w:szCs w:val="24"/>
        </w:rPr>
        <w:t>intersocietal</w:t>
      </w:r>
      <w:r w:rsidRPr="001468F0">
        <w:rPr>
          <w:rFonts w:ascii="Times New Roman" w:hAnsi="Times New Roman" w:cs="Times New Roman"/>
          <w:sz w:val="24"/>
          <w:szCs w:val="24"/>
        </w:rPr>
        <w:t xml:space="preserve"> dan </w:t>
      </w:r>
      <w:r w:rsidRPr="001468F0">
        <w:rPr>
          <w:rFonts w:ascii="Times New Roman" w:hAnsi="Times New Roman" w:cs="Times New Roman"/>
          <w:i/>
          <w:sz w:val="24"/>
          <w:szCs w:val="24"/>
        </w:rPr>
        <w:t>extrasocietal,</w:t>
      </w:r>
      <w:r w:rsidRPr="001468F0">
        <w:rPr>
          <w:rFonts w:ascii="Times New Roman" w:hAnsi="Times New Roman" w:cs="Times New Roman"/>
          <w:sz w:val="24"/>
          <w:szCs w:val="24"/>
        </w:rPr>
        <w:t xml:space="preserve"> dan selanjutnya pemisahan yang kaku antara ruang domestik dan internasional menjadi tidak memadai. Dengan demikian kedaulatan yang menjadi simbol keutuhan dan kekuatan tertinggi negara lebih merupakan sebuah fiksi legal dan karakteristik yang askriptif daripada suatu yang deskriptif dan empirik. Para penganjur teori interdependensi ini juga dengan tegas mengecam asumsi-asumsi pokok yang dilontarkan oleh realis. </w:t>
      </w:r>
      <w:r w:rsidRPr="001468F0">
        <w:rPr>
          <w:rFonts w:ascii="Times New Roman" w:hAnsi="Times New Roman" w:cs="Times New Roman"/>
          <w:sz w:val="24"/>
          <w:szCs w:val="24"/>
        </w:rPr>
        <w:fldChar w:fldCharType="begin" w:fldLock="1"/>
      </w:r>
      <w:r w:rsidRPr="001468F0">
        <w:rPr>
          <w:rFonts w:ascii="Times New Roman" w:hAnsi="Times New Roman" w:cs="Times New Roman"/>
          <w:sz w:val="24"/>
          <w:szCs w:val="24"/>
        </w:rPr>
        <w:instrText>ADDIN CSL_CITATION {"citationItems":[{"id":"ITEM-1","itemData":{"abstract":"The presence of political realisms in the study of international relations has attracted many pro and contra. However whatever the blame and critique against international political realism, it is recorded in history that political realism dominated the subject throughout the Cold War era.With the Cold War was over and the world has been experiencing many changes both at global and regional level, a new constelation has emerged in the agenda of international politics.On the global scale, it is not far from truth to say that with the end of the Cold War, the dominant issue in international politics is no longer security and military but economy and trade. The down fall of USSR Imperium marked the end of bipolar world order and therefore rendered useless the concepts and the theories of balance of power. On the other hand the actor today in the agenda of international politics has become complex and relations of interdependence among states is increasing which means that nations state as the only actor can no longer be used as an analytic tool.On the regional scale, the post Cold War era has witnessed development of several conflicts, for instance, in Yugoslavia, Midle East, South Korea, and Taiwan. This Presuppose that even though power politics has experienced a lot of weaknesses in the understanding of politics on the global scale, it is still of value on the regional scale. It is, therefore, not oversimplification to say that on the regional level political realism is still a valuable tool of analysis.\\n\\nKey Words: Political Realism - Post Cold War - International Politics","author":[{"dropping-particle":"","family":"Sudira","given":"Nyoman","non-dropping-particle":"","parse-names":false,"suffix":""},{"dropping-particle":"","family":"Winarto","given":"Budi","non-dropping-particle":"","parse-names":false,"suffix":""}],"container-title":"Jurnal i-lib UGM","id":"ITEM-1","issued":{"date-parts":[["1997"]]},"publisher-place":"Yogyakarta","title":"Tinjauan Kritis Terhadap Realisme Politik Dan Relevansinya Terhadap Politik Internasional Pasca","type":"article"},"uris":["http://www.mendeley.com/documents/?uuid=a6b886c1-6521-4e43-9c31-e05288a2ea64"]}],"mendeley":{"formattedCitation":"(Sudira &amp; Winarto, 1997)","plainTextFormattedCitation":"(Sudira &amp; Winarto, 1997)","previouslyFormattedCitation":"(Sudira &amp; Winarto, 1997)"},"properties":{"noteIndex":0},"schema":"https://github.com/citation-style-language/schema/raw/master/csl-citation.json"}</w:instrText>
      </w:r>
      <w:r w:rsidRPr="001468F0">
        <w:rPr>
          <w:rFonts w:ascii="Times New Roman" w:hAnsi="Times New Roman" w:cs="Times New Roman"/>
          <w:sz w:val="24"/>
          <w:szCs w:val="24"/>
        </w:rPr>
        <w:fldChar w:fldCharType="separate"/>
      </w:r>
      <w:r w:rsidRPr="001468F0">
        <w:rPr>
          <w:rFonts w:ascii="Times New Roman" w:hAnsi="Times New Roman" w:cs="Times New Roman"/>
          <w:noProof/>
          <w:sz w:val="24"/>
          <w:szCs w:val="24"/>
        </w:rPr>
        <w:t>(Sudira &amp; Winarto, 1997)</w:t>
      </w:r>
      <w:r w:rsidRPr="001468F0">
        <w:rPr>
          <w:rFonts w:ascii="Times New Roman" w:hAnsi="Times New Roman" w:cs="Times New Roman"/>
          <w:sz w:val="24"/>
          <w:szCs w:val="24"/>
        </w:rPr>
        <w:fldChar w:fldCharType="end"/>
      </w:r>
      <w:r w:rsidRPr="001468F0">
        <w:rPr>
          <w:rFonts w:ascii="Times New Roman" w:hAnsi="Times New Roman" w:cs="Times New Roman"/>
          <w:sz w:val="24"/>
          <w:szCs w:val="24"/>
        </w:rPr>
        <w:t xml:space="preserve"> Hal ini dapat dilihat dari pernyataan duet ilmuan Keohane dan Nye yang menyatakan:</w:t>
      </w:r>
    </w:p>
    <w:p w:rsidR="000D63BA" w:rsidRDefault="000D63BA" w:rsidP="0039032E">
      <w:pPr>
        <w:pStyle w:val="ListParagraph"/>
        <w:tabs>
          <w:tab w:val="left" w:pos="6521"/>
        </w:tabs>
        <w:spacing w:after="0" w:line="240" w:lineRule="auto"/>
        <w:ind w:left="709" w:right="850"/>
        <w:jc w:val="both"/>
        <w:rPr>
          <w:rFonts w:ascii="Times New Roman" w:hAnsi="Times New Roman" w:cs="Times New Roman"/>
          <w:b/>
          <w:sz w:val="24"/>
          <w:szCs w:val="24"/>
        </w:rPr>
      </w:pPr>
      <w:r w:rsidRPr="0039032E">
        <w:rPr>
          <w:rFonts w:ascii="Times New Roman" w:hAnsi="Times New Roman" w:cs="Times New Roman"/>
          <w:b/>
          <w:sz w:val="24"/>
          <w:szCs w:val="24"/>
        </w:rPr>
        <w:t xml:space="preserve">“We live in era of interdependence. This vague phrase expresses a poorly understood but widespread feeling that the </w:t>
      </w:r>
      <w:r w:rsidRPr="0039032E">
        <w:rPr>
          <w:rFonts w:ascii="Times New Roman" w:hAnsi="Times New Roman" w:cs="Times New Roman"/>
          <w:b/>
          <w:sz w:val="24"/>
          <w:szCs w:val="24"/>
        </w:rPr>
        <w:lastRenderedPageBreak/>
        <w:t xml:space="preserve">very nature of world politics is changing. The power of nations – that age – old touchstone of analyst and statesman – has became more elusive: calculation of power are even more delicate and deseptive than in previous age.” </w:t>
      </w:r>
      <w:r w:rsidRPr="0039032E">
        <w:rPr>
          <w:rFonts w:ascii="Times New Roman" w:hAnsi="Times New Roman" w:cs="Times New Roman"/>
          <w:b/>
          <w:sz w:val="24"/>
          <w:szCs w:val="24"/>
        </w:rPr>
        <w:fldChar w:fldCharType="begin" w:fldLock="1"/>
      </w:r>
      <w:r w:rsidRPr="0039032E">
        <w:rPr>
          <w:rFonts w:ascii="Times New Roman" w:hAnsi="Times New Roman" w:cs="Times New Roman"/>
          <w:b/>
          <w:sz w:val="24"/>
          <w:szCs w:val="24"/>
        </w:rPr>
        <w:instrText>ADDIN CSL_CITATION {"citationItems":[{"id":"ITEM-1","itemData":{"abstract":"The presence of political realisms in the study of international relations has attracted many pro and contra. However whatever the blame and critique against international political realism, it is recorded in history that political realism dominated the subject throughout the Cold War era.With the Cold War was over and the world has been experiencing many changes both at global and regional level, a new constelation has emerged in the agenda of international politics.On the global scale, it is not far from truth to say that with the end of the Cold War, the dominant issue in international politics is no longer security and military but economy and trade. The down fall of USSR Imperium marked the end of bipolar world order and therefore rendered useless the concepts and the theories of balance of power. On the other hand the actor today in the agenda of international politics has become complex and relations of interdependence among states is increasing which means that nations state as the only actor can no longer be used as an analytic tool.On the regional scale, the post Cold War era has witnessed development of several conflicts, for instance, in Yugoslavia, Midle East, South Korea, and Taiwan. This Presuppose that even though power politics has experienced a lot of weaknesses in the understanding of politics on the global scale, it is still of value on the regional scale. It is, therefore, not oversimplification to say that on the regional level political realism is still a valuable tool of analysis.\\n\\nKey Words: Political Realism - Post Cold War - International Politics","author":[{"dropping-particle":"","family":"Sudira","given":"Nyoman","non-dropping-particle":"","parse-names":false,"suffix":""},{"dropping-particle":"","family":"Winarto","given":"Budi","non-dropping-particle":"","parse-names":false,"suffix":""}],"container-title":"Jurnal i-lib UGM","id":"ITEM-1","issued":{"date-parts":[["1997"]]},"publisher-place":"Yogyakarta","title":"Tinjauan Kritis Terhadap Realisme Politik Dan Relevansinya Terhadap Politik Internasional Pasca","type":"article"},"uris":["http://www.mendeley.com/documents/?uuid=a6b886c1-6521-4e43-9c31-e05288a2ea64"]}],"mendeley":{"formattedCitation":"(Sudira &amp; Winarto, 1997)","plainTextFormattedCitation":"(Sudira &amp; Winarto, 1997)","previouslyFormattedCitation":"(Sudira &amp; Winarto, 1997)"},"properties":{"noteIndex":0},"schema":"https://github.com/citation-style-language/schema/raw/master/csl-citation.json"}</w:instrText>
      </w:r>
      <w:r w:rsidRPr="0039032E">
        <w:rPr>
          <w:rFonts w:ascii="Times New Roman" w:hAnsi="Times New Roman" w:cs="Times New Roman"/>
          <w:b/>
          <w:sz w:val="24"/>
          <w:szCs w:val="24"/>
        </w:rPr>
        <w:fldChar w:fldCharType="separate"/>
      </w:r>
      <w:r w:rsidRPr="0039032E">
        <w:rPr>
          <w:rFonts w:ascii="Times New Roman" w:hAnsi="Times New Roman" w:cs="Times New Roman"/>
          <w:b/>
          <w:noProof/>
          <w:sz w:val="24"/>
          <w:szCs w:val="24"/>
        </w:rPr>
        <w:t>(Sudira &amp; Winarto, 1997)</w:t>
      </w:r>
      <w:r w:rsidRPr="0039032E">
        <w:rPr>
          <w:rFonts w:ascii="Times New Roman" w:hAnsi="Times New Roman" w:cs="Times New Roman"/>
          <w:b/>
          <w:sz w:val="24"/>
          <w:szCs w:val="24"/>
        </w:rPr>
        <w:fldChar w:fldCharType="end"/>
      </w:r>
      <w:r w:rsidRPr="0039032E">
        <w:rPr>
          <w:rFonts w:ascii="Times New Roman" w:hAnsi="Times New Roman" w:cs="Times New Roman"/>
          <w:b/>
          <w:sz w:val="24"/>
          <w:szCs w:val="24"/>
        </w:rPr>
        <w:t>.</w:t>
      </w:r>
    </w:p>
    <w:p w:rsidR="0039032E" w:rsidRPr="0039032E" w:rsidRDefault="0039032E" w:rsidP="0039032E">
      <w:pPr>
        <w:pStyle w:val="ListParagraph"/>
        <w:tabs>
          <w:tab w:val="left" w:pos="6521"/>
        </w:tabs>
        <w:spacing w:after="0" w:line="240" w:lineRule="auto"/>
        <w:ind w:left="709" w:right="850"/>
        <w:jc w:val="both"/>
        <w:rPr>
          <w:rFonts w:ascii="Times New Roman" w:hAnsi="Times New Roman" w:cs="Times New Roman"/>
          <w:b/>
          <w:sz w:val="24"/>
          <w:szCs w:val="24"/>
        </w:rPr>
      </w:pPr>
    </w:p>
    <w:p w:rsidR="000D63BA" w:rsidRPr="001468F0" w:rsidRDefault="000D63BA" w:rsidP="000D63BA">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 xml:space="preserve">Dalam pengertian yang sangat sederhana, interdependensi diartikan sebagai mutual </w:t>
      </w:r>
      <w:r w:rsidRPr="001468F0">
        <w:rPr>
          <w:rFonts w:ascii="Times New Roman" w:hAnsi="Times New Roman" w:cs="Times New Roman"/>
          <w:i/>
          <w:sz w:val="24"/>
          <w:szCs w:val="24"/>
        </w:rPr>
        <w:t>dependence</w:t>
      </w:r>
      <w:r w:rsidRPr="001468F0">
        <w:rPr>
          <w:rFonts w:ascii="Times New Roman" w:hAnsi="Times New Roman" w:cs="Times New Roman"/>
          <w:sz w:val="24"/>
          <w:szCs w:val="24"/>
        </w:rPr>
        <w:t xml:space="preserve">. Tetapi sebagai konsep analisis politik internasional </w:t>
      </w:r>
      <w:r w:rsidRPr="001468F0">
        <w:rPr>
          <w:rFonts w:ascii="Times New Roman" w:hAnsi="Times New Roman" w:cs="Times New Roman"/>
          <w:i/>
          <w:sz w:val="24"/>
          <w:szCs w:val="24"/>
        </w:rPr>
        <w:t>interdependence</w:t>
      </w:r>
      <w:r w:rsidRPr="001468F0">
        <w:rPr>
          <w:rFonts w:ascii="Times New Roman" w:hAnsi="Times New Roman" w:cs="Times New Roman"/>
          <w:sz w:val="24"/>
          <w:szCs w:val="24"/>
        </w:rPr>
        <w:t xml:space="preserve"> menunjukan suatu situasi yang ditandai oleh efek resiprokal diantara negara-negara atau aktor-aktor yang bukan negara dari negara berbeda. Efek resiprokal merupakan biaya hasil atau akibat dari transaksi internasional. Karenanya saling ketergantungan (</w:t>
      </w:r>
      <w:r w:rsidRPr="001468F0">
        <w:rPr>
          <w:rFonts w:ascii="Times New Roman" w:hAnsi="Times New Roman" w:cs="Times New Roman"/>
          <w:i/>
          <w:sz w:val="24"/>
          <w:szCs w:val="24"/>
        </w:rPr>
        <w:t>interdependence</w:t>
      </w:r>
      <w:r w:rsidRPr="001468F0">
        <w:rPr>
          <w:rFonts w:ascii="Times New Roman" w:hAnsi="Times New Roman" w:cs="Times New Roman"/>
          <w:sz w:val="24"/>
          <w:szCs w:val="24"/>
        </w:rPr>
        <w:t>) tidak sama dengan saling keterkaitan (</w:t>
      </w:r>
      <w:r w:rsidRPr="001468F0">
        <w:rPr>
          <w:rFonts w:ascii="Times New Roman" w:hAnsi="Times New Roman" w:cs="Times New Roman"/>
          <w:i/>
          <w:sz w:val="24"/>
          <w:szCs w:val="24"/>
        </w:rPr>
        <w:t>interconectedness</w:t>
      </w:r>
      <w:r w:rsidRPr="001468F0">
        <w:rPr>
          <w:rFonts w:ascii="Times New Roman" w:hAnsi="Times New Roman" w:cs="Times New Roman"/>
          <w:sz w:val="24"/>
          <w:szCs w:val="24"/>
        </w:rPr>
        <w:t xml:space="preserve">). Efek interaksi pada interdependensi tergantung pada berbagai hambatan atau biaya yang terkait dengannya. Apabila terdapat </w:t>
      </w:r>
      <w:r w:rsidRPr="001468F0">
        <w:rPr>
          <w:rFonts w:ascii="Times New Roman" w:hAnsi="Times New Roman" w:cs="Times New Roman"/>
          <w:i/>
          <w:sz w:val="24"/>
          <w:szCs w:val="24"/>
        </w:rPr>
        <w:t xml:space="preserve">reciprocal costly effects of transactions </w:t>
      </w:r>
      <w:r w:rsidRPr="001468F0">
        <w:rPr>
          <w:rFonts w:ascii="Times New Roman" w:hAnsi="Times New Roman" w:cs="Times New Roman"/>
          <w:sz w:val="24"/>
          <w:szCs w:val="24"/>
        </w:rPr>
        <w:t>diantara pelaku-pelaku internasional, maka terjadilah interdependensi. Sebaliknya apabila tidak terjadi efek biaya yang tidak berarti (</w:t>
      </w:r>
      <w:r w:rsidRPr="001468F0">
        <w:rPr>
          <w:rFonts w:ascii="Times New Roman" w:hAnsi="Times New Roman" w:cs="Times New Roman"/>
          <w:i/>
          <w:sz w:val="24"/>
          <w:szCs w:val="24"/>
        </w:rPr>
        <w:t>significantly effects</w:t>
      </w:r>
      <w:r w:rsidRPr="001468F0">
        <w:rPr>
          <w:rFonts w:ascii="Times New Roman" w:hAnsi="Times New Roman" w:cs="Times New Roman"/>
          <w:sz w:val="24"/>
          <w:szCs w:val="24"/>
        </w:rPr>
        <w:t>) maka yang terjadi adalah keterkaitan (</w:t>
      </w:r>
      <w:r w:rsidRPr="001468F0">
        <w:rPr>
          <w:rFonts w:ascii="Times New Roman" w:hAnsi="Times New Roman" w:cs="Times New Roman"/>
          <w:i/>
          <w:sz w:val="24"/>
          <w:szCs w:val="24"/>
        </w:rPr>
        <w:t>interconectedness</w:t>
      </w:r>
      <w:r w:rsidRPr="001468F0">
        <w:rPr>
          <w:rFonts w:ascii="Times New Roman" w:hAnsi="Times New Roman" w:cs="Times New Roman"/>
          <w:sz w:val="24"/>
          <w:szCs w:val="24"/>
        </w:rPr>
        <w:t xml:space="preserve">). </w:t>
      </w:r>
      <w:r w:rsidRPr="001468F0">
        <w:rPr>
          <w:rFonts w:ascii="Times New Roman" w:hAnsi="Times New Roman" w:cs="Times New Roman"/>
          <w:sz w:val="24"/>
          <w:szCs w:val="24"/>
        </w:rPr>
        <w:fldChar w:fldCharType="begin" w:fldLock="1"/>
      </w:r>
      <w:r w:rsidRPr="001468F0">
        <w:rPr>
          <w:rFonts w:ascii="Times New Roman" w:hAnsi="Times New Roman" w:cs="Times New Roman"/>
          <w:sz w:val="24"/>
          <w:szCs w:val="24"/>
        </w:rPr>
        <w:instrText>ADDIN CSL_CITATION {"citationItems":[{"id":"ITEM-1","itemData":{"abstract":"The presence of political realisms in the study of international relations has attracted many pro and contra. However whatever the blame and critique against international political realism, it is recorded in history that political realism dominated the subject throughout the Cold War era.With the Cold War was over and the world has been experiencing many changes both at global and regional level, a new constelation has emerged in the agenda of international politics.On the global scale, it is not far from truth to say that with the end of the Cold War, the dominant issue in international politics is no longer security and military but economy and trade. The down fall of USSR Imperium marked the end of bipolar world order and therefore rendered useless the concepts and the theories of balance of power. On the other hand the actor today in the agenda of international politics has become complex and relations of interdependence among states is increasing which means that nations state as the only actor can no longer be used as an analytic tool.On the regional scale, the post Cold War era has witnessed development of several conflicts, for instance, in Yugoslavia, Midle East, South Korea, and Taiwan. This Presuppose that even though power politics has experienced a lot of weaknesses in the understanding of politics on the global scale, it is still of value on the regional scale. It is, therefore, not oversimplification to say that on the regional level political realism is still a valuable tool of analysis.\\n\\nKey Words: Political Realism - Post Cold War - International Politics","author":[{"dropping-particle":"","family":"Sudira","given":"Nyoman","non-dropping-particle":"","parse-names":false,"suffix":""},{"dropping-particle":"","family":"Winarto","given":"Budi","non-dropping-particle":"","parse-names":false,"suffix":""}],"container-title":"Jurnal i-lib UGM","id":"ITEM-1","issued":{"date-parts":[["1997"]]},"publisher-place":"Yogyakarta","title":"Tinjauan Kritis Terhadap Realisme Politik Dan Relevansinya Terhadap Politik Internasional Pasca","type":"article"},"uris":["http://www.mendeley.com/documents/?uuid=a6b886c1-6521-4e43-9c31-e05288a2ea64"]}],"mendeley":{"formattedCitation":"(Sudira &amp; Winarto, 1997)","plainTextFormattedCitation":"(Sudira &amp; Winarto, 1997)","previouslyFormattedCitation":"(Sudira &amp; Winarto, 1997)"},"properties":{"noteIndex":0},"schema":"https://github.com/citation-style-language/schema/raw/master/csl-citation.json"}</w:instrText>
      </w:r>
      <w:r w:rsidRPr="001468F0">
        <w:rPr>
          <w:rFonts w:ascii="Times New Roman" w:hAnsi="Times New Roman" w:cs="Times New Roman"/>
          <w:sz w:val="24"/>
          <w:szCs w:val="24"/>
        </w:rPr>
        <w:fldChar w:fldCharType="separate"/>
      </w:r>
      <w:r w:rsidRPr="001468F0">
        <w:rPr>
          <w:rFonts w:ascii="Times New Roman" w:hAnsi="Times New Roman" w:cs="Times New Roman"/>
          <w:noProof/>
          <w:sz w:val="24"/>
          <w:szCs w:val="24"/>
        </w:rPr>
        <w:t>(Sudira &amp; Winarto, 1997)</w:t>
      </w:r>
      <w:r w:rsidRPr="001468F0">
        <w:rPr>
          <w:rFonts w:ascii="Times New Roman" w:hAnsi="Times New Roman" w:cs="Times New Roman"/>
          <w:sz w:val="24"/>
          <w:szCs w:val="24"/>
        </w:rPr>
        <w:fldChar w:fldCharType="end"/>
      </w:r>
      <w:r w:rsidRPr="001468F0">
        <w:rPr>
          <w:rFonts w:ascii="Times New Roman" w:hAnsi="Times New Roman" w:cs="Times New Roman"/>
          <w:sz w:val="24"/>
          <w:szCs w:val="24"/>
        </w:rPr>
        <w:t>.</w:t>
      </w:r>
    </w:p>
    <w:p w:rsidR="000D63BA" w:rsidRPr="001468F0" w:rsidRDefault="000D63BA" w:rsidP="000D63BA">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Pengertian secara mudahnya, teori interdependensi adalah sebuah teori yang sering dipakai untuk menjelaskan fenomena kerjasama, baik kerjasama bilateral, regional, maupun multilateral. Hasil dari penelitian nantinya ditentukan oleh fakta-fakta serta indikator yang digunakan dalam meneliti sebuah fenomena kerjasama.</w:t>
      </w:r>
    </w:p>
    <w:p w:rsidR="000D63BA" w:rsidRPr="001468F0" w:rsidRDefault="000D63BA" w:rsidP="000D63BA">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 xml:space="preserve">Dalam hubungan internasional maupun studinya, terdapat elemen yang berkontribusi dalam perkembangannya. Elemen tersebut antara lain adalah </w:t>
      </w:r>
      <w:r w:rsidRPr="001468F0">
        <w:rPr>
          <w:rFonts w:ascii="Times New Roman" w:hAnsi="Times New Roman" w:cs="Times New Roman"/>
          <w:i/>
          <w:sz w:val="24"/>
          <w:szCs w:val="24"/>
        </w:rPr>
        <w:t>actor</w:t>
      </w:r>
      <w:r w:rsidRPr="001468F0">
        <w:rPr>
          <w:rFonts w:ascii="Times New Roman" w:hAnsi="Times New Roman" w:cs="Times New Roman"/>
          <w:sz w:val="24"/>
          <w:szCs w:val="24"/>
        </w:rPr>
        <w:t xml:space="preserve">, </w:t>
      </w:r>
      <w:r w:rsidRPr="001468F0">
        <w:rPr>
          <w:rFonts w:ascii="Times New Roman" w:hAnsi="Times New Roman" w:cs="Times New Roman"/>
          <w:i/>
          <w:sz w:val="24"/>
          <w:szCs w:val="24"/>
        </w:rPr>
        <w:t>interest</w:t>
      </w:r>
      <w:r w:rsidRPr="001468F0">
        <w:rPr>
          <w:rFonts w:ascii="Times New Roman" w:hAnsi="Times New Roman" w:cs="Times New Roman"/>
          <w:sz w:val="24"/>
          <w:szCs w:val="24"/>
        </w:rPr>
        <w:t xml:space="preserve">, dan </w:t>
      </w:r>
      <w:r w:rsidRPr="001468F0">
        <w:rPr>
          <w:rFonts w:ascii="Times New Roman" w:hAnsi="Times New Roman" w:cs="Times New Roman"/>
          <w:i/>
          <w:sz w:val="24"/>
          <w:szCs w:val="24"/>
        </w:rPr>
        <w:t>power</w:t>
      </w:r>
      <w:r w:rsidRPr="001468F0">
        <w:rPr>
          <w:rFonts w:ascii="Times New Roman" w:hAnsi="Times New Roman" w:cs="Times New Roman"/>
          <w:sz w:val="24"/>
          <w:szCs w:val="24"/>
        </w:rPr>
        <w:t xml:space="preserve">. Ketiga hal tersebut berkorelasi dengan satu sama lain dalam membentuk suatu identitas negara. Sebelum sebuah negara dapat mewujudkan </w:t>
      </w:r>
      <w:r w:rsidRPr="001468F0">
        <w:rPr>
          <w:rFonts w:ascii="Times New Roman" w:hAnsi="Times New Roman" w:cs="Times New Roman"/>
          <w:sz w:val="24"/>
          <w:szCs w:val="24"/>
        </w:rPr>
        <w:lastRenderedPageBreak/>
        <w:t xml:space="preserve">suatu identitas, maka setiap elemen tersebut perlu dikembangkan satu persatu. Dimulai dari aktor, aktor adalah pelaku penggerak terjadinya suatu hubungan diplomasi antar negara. Namun perlu diketahui, setiap tindakan yang dilakukan oleh aktor dilatar belakangi suatu tujuan, dan tujuan tersebut mengarah pada terciptanya kepentingan nasional. Adapun fungsi dari </w:t>
      </w:r>
      <w:r w:rsidRPr="00B050FF">
        <w:rPr>
          <w:rFonts w:ascii="Times New Roman" w:hAnsi="Times New Roman" w:cs="Times New Roman"/>
          <w:i/>
          <w:sz w:val="24"/>
          <w:szCs w:val="24"/>
        </w:rPr>
        <w:t>national interest</w:t>
      </w:r>
      <w:r w:rsidRPr="001468F0">
        <w:rPr>
          <w:rFonts w:ascii="Times New Roman" w:hAnsi="Times New Roman" w:cs="Times New Roman"/>
          <w:sz w:val="24"/>
          <w:szCs w:val="24"/>
        </w:rPr>
        <w:t xml:space="preserve"> itu sendiri adalah sebagai panduan bagi para pemimpin dalam melakukan hubungan luar negeri dan patokan untuk mengevaluasi kinerja pemerintah dalam melakukan hubungan luar negeri. </w:t>
      </w:r>
      <w:r w:rsidRPr="001468F0">
        <w:rPr>
          <w:rFonts w:ascii="Times New Roman" w:hAnsi="Times New Roman" w:cs="Times New Roman"/>
          <w:sz w:val="24"/>
          <w:szCs w:val="24"/>
        </w:rPr>
        <w:fldChar w:fldCharType="begin" w:fldLock="1"/>
      </w:r>
      <w:r w:rsidRPr="001468F0">
        <w:rPr>
          <w:rFonts w:ascii="Times New Roman" w:hAnsi="Times New Roman" w:cs="Times New Roman"/>
          <w:sz w:val="24"/>
          <w:szCs w:val="24"/>
        </w:rPr>
        <w:instrText>ADDIN CSL_CITATION {"citationItems":[{"id":"ITEM-1","itemData":{"URL":"http://ronapea-fisip16.web.unair.ac.id/artikel_detail-165107-JURNAL SOH 101-KONSEP KEPENTINGAN NASIONAL DALAM HUBUNGAN INTERNASIONAL.html","author":[{"dropping-particle":"","family":"Ronapea","given":"","non-dropping-particle":"","parse-names":false,"suffix":""}],"id":"ITEM-1","issued":{"date-parts":[["2016"]]},"title":"Konsep Kepentingan Nasional dalam Hubungan Internasional","type":"webpage"},"uris":["http://www.mendeley.com/documents/?uuid=7627466f-000c-412c-a211-74824b102ee8"]}],"mendeley":{"formattedCitation":"(Ronapea, 2016)","plainTextFormattedCitation":"(Ronapea, 2016)","previouslyFormattedCitation":"(Ronapea, 2016)"},"properties":{"noteIndex":0},"schema":"https://github.com/citation-style-language/schema/raw/master/csl-citation.json"}</w:instrText>
      </w:r>
      <w:r w:rsidRPr="001468F0">
        <w:rPr>
          <w:rFonts w:ascii="Times New Roman" w:hAnsi="Times New Roman" w:cs="Times New Roman"/>
          <w:sz w:val="24"/>
          <w:szCs w:val="24"/>
        </w:rPr>
        <w:fldChar w:fldCharType="separate"/>
      </w:r>
      <w:r w:rsidRPr="001468F0">
        <w:rPr>
          <w:rFonts w:ascii="Times New Roman" w:hAnsi="Times New Roman" w:cs="Times New Roman"/>
          <w:noProof/>
          <w:sz w:val="24"/>
          <w:szCs w:val="24"/>
        </w:rPr>
        <w:t>(Ronapea, 2016)</w:t>
      </w:r>
      <w:r w:rsidRPr="001468F0">
        <w:rPr>
          <w:rFonts w:ascii="Times New Roman" w:hAnsi="Times New Roman" w:cs="Times New Roman"/>
          <w:sz w:val="24"/>
          <w:szCs w:val="24"/>
        </w:rPr>
        <w:fldChar w:fldCharType="end"/>
      </w:r>
      <w:r w:rsidRPr="001468F0">
        <w:rPr>
          <w:rFonts w:ascii="Times New Roman" w:hAnsi="Times New Roman" w:cs="Times New Roman"/>
          <w:sz w:val="24"/>
          <w:szCs w:val="24"/>
        </w:rPr>
        <w:t>.</w:t>
      </w:r>
    </w:p>
    <w:p w:rsidR="000D63BA" w:rsidRPr="001468F0" w:rsidRDefault="000D63BA" w:rsidP="000D63BA">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 xml:space="preserve">Pencetus pertama pengertian kepentingan nasional yaitu Hans J Morgenthau ia berpendapat bahwa kepentingan nasional  merupakan alat untuk mengejar kekuasaan, karena melalui kekuasaan itulah suatu negara dapat mengontrol negara lain. Lebih spesifiknya konsep kepentingan nasional adalah kemampuan negara untuk melindungi dan mempertahankan identitas fisik, politik, dan kultur dari gangguan negara lain. </w:t>
      </w:r>
      <w:r w:rsidRPr="001468F0">
        <w:rPr>
          <w:rFonts w:ascii="Times New Roman" w:hAnsi="Times New Roman" w:cs="Times New Roman"/>
          <w:sz w:val="24"/>
          <w:szCs w:val="24"/>
        </w:rPr>
        <w:fldChar w:fldCharType="begin" w:fldLock="1"/>
      </w:r>
      <w:r w:rsidRPr="001468F0">
        <w:rPr>
          <w:rFonts w:ascii="Times New Roman" w:hAnsi="Times New Roman" w:cs="Times New Roman"/>
          <w:sz w:val="24"/>
          <w:szCs w:val="24"/>
        </w:rPr>
        <w:instrText>ADDIN CSL_CITATION {"citationItems":[{"id":"ITEM-1","itemData":{"URL":"http://ronapea-fisip16.web.unair.ac.id/artikel_detail-165107-JURNAL SOH 101-KONSEP KEPENTINGAN NASIONAL DALAM HUBUNGAN INTERNASIONAL.html","author":[{"dropping-particle":"","family":"Ronapea","given":"","non-dropping-particle":"","parse-names":false,"suffix":""}],"id":"ITEM-1","issued":{"date-parts":[["2016"]]},"title":"Konsep Kepentingan Nasional dalam Hubungan Internasional","type":"webpage"},"uris":["http://www.mendeley.com/documents/?uuid=7627466f-000c-412c-a211-74824b102ee8"]}],"mendeley":{"formattedCitation":"(Ronapea, 2016)","plainTextFormattedCitation":"(Ronapea, 2016)","previouslyFormattedCitation":"(Ronapea, 2016)"},"properties":{"noteIndex":0},"schema":"https://github.com/citation-style-language/schema/raw/master/csl-citation.json"}</w:instrText>
      </w:r>
      <w:r w:rsidRPr="001468F0">
        <w:rPr>
          <w:rFonts w:ascii="Times New Roman" w:hAnsi="Times New Roman" w:cs="Times New Roman"/>
          <w:sz w:val="24"/>
          <w:szCs w:val="24"/>
        </w:rPr>
        <w:fldChar w:fldCharType="separate"/>
      </w:r>
      <w:r w:rsidRPr="001468F0">
        <w:rPr>
          <w:rFonts w:ascii="Times New Roman" w:hAnsi="Times New Roman" w:cs="Times New Roman"/>
          <w:noProof/>
          <w:sz w:val="24"/>
          <w:szCs w:val="24"/>
        </w:rPr>
        <w:t>(Ronapea, 2016)</w:t>
      </w:r>
      <w:r w:rsidRPr="001468F0">
        <w:rPr>
          <w:rFonts w:ascii="Times New Roman" w:hAnsi="Times New Roman" w:cs="Times New Roman"/>
          <w:sz w:val="24"/>
          <w:szCs w:val="24"/>
        </w:rPr>
        <w:fldChar w:fldCharType="end"/>
      </w:r>
    </w:p>
    <w:p w:rsidR="000D63BA" w:rsidRPr="001468F0" w:rsidRDefault="000D63BA" w:rsidP="000D63BA">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Berdasarkan pengertian kepentingan nasional yang dikemukakan oleh Hans J Morgenthau mengartikan bahwa jika suatu negara ingin melindungi dan mempertahankan identitas fisik, politik, dan kultur dari gangguan negara lain maka negara tersebut harus dapat menjalankan kepentingan nasionalnya karena menurutnya kepentingan nasional merupakan alat untuk mengejar kekuasaan, dan melalui kekuasaan itulah negara tersebut dapat mengontrol negara lain.</w:t>
      </w:r>
    </w:p>
    <w:p w:rsidR="000D63BA" w:rsidRPr="001468F0" w:rsidRDefault="000D63BA" w:rsidP="000D63BA">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 xml:space="preserve">Selain Morgenthau, Felix E. Oppenheim (1987) mengartikan  konsep kepentingan nasional adalah tujuan kesejahteraan pemerintahan nasional dalam level internasional. Hal tersebut mengindikasikan bahwa kepentingan nasional dari suatu negara adalah untuk menjaga otonomi politik dan integrasi nasionalnya </w:t>
      </w:r>
      <w:r w:rsidRPr="001468F0">
        <w:rPr>
          <w:rFonts w:ascii="Times New Roman" w:hAnsi="Times New Roman" w:cs="Times New Roman"/>
          <w:sz w:val="24"/>
          <w:szCs w:val="24"/>
        </w:rPr>
        <w:lastRenderedPageBreak/>
        <w:t>demi keberlangsungan kesejahteraan masyarakatnya sampai ke tahap internasional. Secara garis besar kepentingan nasional adalah tujuan, cita-cita dan harapan yang ingin dicapai oleh suatu negara.</w:t>
      </w:r>
    </w:p>
    <w:p w:rsidR="00C91920" w:rsidRPr="00A22709" w:rsidRDefault="000D63BA" w:rsidP="00A22709">
      <w:pPr>
        <w:pStyle w:val="ListParagraph"/>
        <w:spacing w:after="0" w:line="480" w:lineRule="auto"/>
        <w:ind w:left="0" w:firstLine="709"/>
        <w:jc w:val="both"/>
        <w:rPr>
          <w:rFonts w:ascii="Times New Roman" w:hAnsi="Times New Roman" w:cs="Times New Roman"/>
          <w:sz w:val="24"/>
          <w:szCs w:val="24"/>
        </w:rPr>
      </w:pPr>
      <w:r w:rsidRPr="001468F0">
        <w:rPr>
          <w:rFonts w:ascii="Times New Roman" w:hAnsi="Times New Roman" w:cs="Times New Roman"/>
          <w:sz w:val="24"/>
          <w:szCs w:val="24"/>
        </w:rPr>
        <w:t>Jika kita melihat pengertian kepentingan nasional yang dikemukakan oleh Hans J Morgentahu dan Felix E. Oppenheim ini, dan</w:t>
      </w:r>
      <w:r w:rsidR="00FA2CC0">
        <w:rPr>
          <w:rFonts w:ascii="Times New Roman" w:hAnsi="Times New Roman" w:cs="Times New Roman"/>
          <w:sz w:val="24"/>
          <w:szCs w:val="24"/>
        </w:rPr>
        <w:t xml:space="preserve"> melihat China</w:t>
      </w:r>
      <w:r w:rsidRPr="001468F0">
        <w:rPr>
          <w:rFonts w:ascii="Times New Roman" w:hAnsi="Times New Roman" w:cs="Times New Roman"/>
          <w:sz w:val="24"/>
          <w:szCs w:val="24"/>
        </w:rPr>
        <w:t xml:space="preserve"> yang memilki populasi penduduk yang sangat besar di dunia dan sejalan dengan pesatnya pertumb</w:t>
      </w:r>
      <w:r w:rsidR="00FA2CC0">
        <w:rPr>
          <w:rFonts w:ascii="Times New Roman" w:hAnsi="Times New Roman" w:cs="Times New Roman"/>
          <w:sz w:val="24"/>
          <w:szCs w:val="24"/>
        </w:rPr>
        <w:t>uhan ekonominya membuat China</w:t>
      </w:r>
      <w:r w:rsidRPr="001468F0">
        <w:rPr>
          <w:rFonts w:ascii="Times New Roman" w:hAnsi="Times New Roman" w:cs="Times New Roman"/>
          <w:sz w:val="24"/>
          <w:szCs w:val="24"/>
        </w:rPr>
        <w:t xml:space="preserve"> ingin lebih memperluas pasar industri dan pengaruhnya khususnya dalam hal ini kepada Kenya. Sementara sejalan dengan pengertian kepentingan nasional Felix E. Oppenheim yang dimana dia berpendapat bahwa kepentingan nasional dari suatu negara adalah untuk menjaga otonomi politik dan integrasi nasionalnya demi keberlangsungan kesejahteraan masyarakatnya sampai ke tahap internasional. Atau secara garis besar kepentingan nasional adalah tujuan, cita-cita dan harapan yang ingin dicapai oleh suatu negara. Dalam hal ini tujuan dan cita-cita Kenya adalah untuk memperbaiki insfrastruktur atau saran dan prasana jalan yang ada di Kenya untuk mencapai kepentingan nasional khususnya Kenya menginginkan pertumbuhan ekonomi dalam negerinya meningkat.</w:t>
      </w:r>
    </w:p>
    <w:p w:rsidR="000D63BA" w:rsidRPr="006E12BF" w:rsidRDefault="000D63BA" w:rsidP="000D63BA">
      <w:pPr>
        <w:pStyle w:val="ListParagraph"/>
        <w:numPr>
          <w:ilvl w:val="1"/>
          <w:numId w:val="2"/>
        </w:numPr>
        <w:spacing w:after="0" w:line="480" w:lineRule="auto"/>
        <w:jc w:val="both"/>
        <w:rPr>
          <w:rFonts w:ascii="Times New Roman" w:hAnsi="Times New Roman" w:cs="Times New Roman"/>
          <w:b/>
          <w:sz w:val="24"/>
          <w:szCs w:val="24"/>
        </w:rPr>
      </w:pPr>
      <w:r w:rsidRPr="006E12BF">
        <w:rPr>
          <w:rFonts w:ascii="Times New Roman" w:hAnsi="Times New Roman" w:cs="Times New Roman"/>
          <w:b/>
          <w:sz w:val="24"/>
          <w:szCs w:val="24"/>
        </w:rPr>
        <w:t xml:space="preserve">Hipotesis </w:t>
      </w:r>
    </w:p>
    <w:p w:rsidR="000D63BA" w:rsidRPr="00A22709" w:rsidRDefault="00C10096" w:rsidP="00153360">
      <w:pPr>
        <w:pStyle w:val="ListParagraph"/>
        <w:spacing w:before="240" w:line="480" w:lineRule="auto"/>
        <w:ind w:left="709"/>
        <w:jc w:val="both"/>
        <w:rPr>
          <w:rFonts w:ascii="Times New Roman" w:hAnsi="Times New Roman" w:cs="Times New Roman"/>
          <w:b/>
          <w:sz w:val="24"/>
          <w:szCs w:val="24"/>
        </w:rPr>
      </w:pPr>
      <w:r>
        <w:rPr>
          <w:rFonts w:ascii="Times New Roman" w:hAnsi="Times New Roman" w:cs="Times New Roman"/>
          <w:b/>
          <w:sz w:val="24"/>
          <w:szCs w:val="24"/>
        </w:rPr>
        <w:t>I</w:t>
      </w:r>
      <w:r w:rsidR="00FA2CC0">
        <w:rPr>
          <w:rFonts w:ascii="Times New Roman" w:hAnsi="Times New Roman" w:cs="Times New Roman"/>
          <w:b/>
          <w:sz w:val="24"/>
          <w:szCs w:val="24"/>
        </w:rPr>
        <w:t>nvestasi China</w:t>
      </w:r>
      <w:r w:rsidR="000D63BA" w:rsidRPr="00333B22">
        <w:rPr>
          <w:rFonts w:ascii="Times New Roman" w:hAnsi="Times New Roman" w:cs="Times New Roman"/>
          <w:b/>
          <w:sz w:val="24"/>
          <w:szCs w:val="24"/>
        </w:rPr>
        <w:t xml:space="preserve"> da</w:t>
      </w:r>
      <w:r w:rsidR="005B6E40">
        <w:rPr>
          <w:rFonts w:ascii="Times New Roman" w:hAnsi="Times New Roman" w:cs="Times New Roman"/>
          <w:b/>
          <w:sz w:val="24"/>
          <w:szCs w:val="24"/>
        </w:rPr>
        <w:t>lam pembangunan</w:t>
      </w:r>
      <w:r>
        <w:rPr>
          <w:rFonts w:ascii="Times New Roman" w:hAnsi="Times New Roman" w:cs="Times New Roman"/>
          <w:b/>
          <w:sz w:val="24"/>
          <w:szCs w:val="24"/>
        </w:rPr>
        <w:t xml:space="preserve"> rel kereta api</w:t>
      </w:r>
      <w:r w:rsidR="000D63BA" w:rsidRPr="00333B22">
        <w:rPr>
          <w:rFonts w:ascii="Times New Roman" w:hAnsi="Times New Roman" w:cs="Times New Roman"/>
          <w:b/>
          <w:sz w:val="24"/>
          <w:szCs w:val="24"/>
        </w:rPr>
        <w:t xml:space="preserve"> berhasil</w:t>
      </w:r>
      <w:r w:rsidR="00333B22" w:rsidRPr="00333B22">
        <w:rPr>
          <w:rFonts w:ascii="Times New Roman" w:hAnsi="Times New Roman" w:cs="Times New Roman"/>
          <w:b/>
          <w:sz w:val="24"/>
          <w:szCs w:val="24"/>
        </w:rPr>
        <w:t xml:space="preserve"> </w:t>
      </w:r>
      <w:r>
        <w:rPr>
          <w:rFonts w:ascii="Times New Roman" w:hAnsi="Times New Roman" w:cs="Times New Roman"/>
          <w:b/>
          <w:sz w:val="24"/>
          <w:szCs w:val="24"/>
        </w:rPr>
        <w:t xml:space="preserve">meningkatkan akses transportasi yang </w:t>
      </w:r>
      <w:r w:rsidR="00333B22" w:rsidRPr="00333B22">
        <w:rPr>
          <w:rFonts w:ascii="Times New Roman" w:hAnsi="Times New Roman" w:cs="Times New Roman"/>
          <w:b/>
          <w:sz w:val="24"/>
          <w:szCs w:val="24"/>
        </w:rPr>
        <w:t xml:space="preserve">menghubungakan </w:t>
      </w:r>
      <w:r>
        <w:rPr>
          <w:rFonts w:ascii="Times New Roman" w:hAnsi="Times New Roman" w:cs="Times New Roman"/>
          <w:b/>
          <w:sz w:val="24"/>
          <w:szCs w:val="24"/>
        </w:rPr>
        <w:t xml:space="preserve">Kenya dengan </w:t>
      </w:r>
      <w:r w:rsidR="00333B22" w:rsidRPr="00333B22">
        <w:rPr>
          <w:rFonts w:ascii="Times New Roman" w:hAnsi="Times New Roman" w:cs="Times New Roman"/>
          <w:b/>
          <w:sz w:val="24"/>
          <w:szCs w:val="24"/>
        </w:rPr>
        <w:t>negara-negara tetangga</w:t>
      </w:r>
      <w:r w:rsidR="00153360">
        <w:rPr>
          <w:rFonts w:ascii="Times New Roman" w:hAnsi="Times New Roman" w:cs="Times New Roman"/>
          <w:b/>
          <w:sz w:val="24"/>
          <w:szCs w:val="24"/>
        </w:rPr>
        <w:t xml:space="preserve"> seperti </w:t>
      </w:r>
      <w:r w:rsidR="00153360" w:rsidRPr="00153360">
        <w:rPr>
          <w:rFonts w:ascii="Times New Roman" w:hAnsi="Times New Roman" w:cs="Times New Roman"/>
          <w:b/>
          <w:sz w:val="24"/>
          <w:szCs w:val="24"/>
        </w:rPr>
        <w:t>Burundi, Rwanda, Sud</w:t>
      </w:r>
      <w:r w:rsidR="00153360">
        <w:rPr>
          <w:rFonts w:ascii="Times New Roman" w:hAnsi="Times New Roman" w:cs="Times New Roman"/>
          <w:b/>
          <w:sz w:val="24"/>
          <w:szCs w:val="24"/>
        </w:rPr>
        <w:t xml:space="preserve">an Selatan, Tanzania dan Uganda, </w:t>
      </w:r>
      <w:r>
        <w:rPr>
          <w:rFonts w:ascii="Times New Roman" w:hAnsi="Times New Roman" w:cs="Times New Roman"/>
          <w:b/>
          <w:sz w:val="24"/>
          <w:szCs w:val="24"/>
        </w:rPr>
        <w:t>sehingga akses perdagangan</w:t>
      </w:r>
      <w:r w:rsidR="00333B22" w:rsidRPr="00333B22">
        <w:rPr>
          <w:rFonts w:ascii="Times New Roman" w:hAnsi="Times New Roman" w:cs="Times New Roman"/>
          <w:b/>
          <w:sz w:val="24"/>
          <w:szCs w:val="24"/>
        </w:rPr>
        <w:t xml:space="preserve"> </w:t>
      </w:r>
      <w:r>
        <w:rPr>
          <w:rFonts w:ascii="Times New Roman" w:hAnsi="Times New Roman" w:cs="Times New Roman"/>
          <w:b/>
          <w:sz w:val="24"/>
          <w:szCs w:val="24"/>
        </w:rPr>
        <w:t xml:space="preserve">antara Kenya dengan negara tetangga semakin meningkat sehingga mampu </w:t>
      </w:r>
      <w:r>
        <w:rPr>
          <w:rFonts w:ascii="Times New Roman" w:hAnsi="Times New Roman" w:cs="Times New Roman"/>
          <w:b/>
          <w:sz w:val="24"/>
          <w:szCs w:val="24"/>
        </w:rPr>
        <w:lastRenderedPageBreak/>
        <w:t xml:space="preserve">meningkatkan perekonomian Kenya ditandai </w:t>
      </w:r>
      <w:r w:rsidR="00333B22" w:rsidRPr="00333B22">
        <w:rPr>
          <w:rFonts w:ascii="Times New Roman" w:hAnsi="Times New Roman" w:cs="Times New Roman"/>
          <w:b/>
          <w:sz w:val="24"/>
          <w:szCs w:val="24"/>
        </w:rPr>
        <w:t>dengan</w:t>
      </w:r>
      <w:r>
        <w:rPr>
          <w:rFonts w:ascii="Times New Roman" w:hAnsi="Times New Roman" w:cs="Times New Roman"/>
          <w:b/>
          <w:sz w:val="24"/>
          <w:szCs w:val="24"/>
        </w:rPr>
        <w:t xml:space="preserve"> peningkatan devisa dan surplus perdagangan.</w:t>
      </w:r>
    </w:p>
    <w:p w:rsidR="000D63BA" w:rsidRPr="00C10096" w:rsidRDefault="000D63BA" w:rsidP="00153360">
      <w:pPr>
        <w:pStyle w:val="ListParagraph"/>
        <w:numPr>
          <w:ilvl w:val="0"/>
          <w:numId w:val="12"/>
        </w:numPr>
        <w:spacing w:before="240" w:line="480" w:lineRule="auto"/>
        <w:jc w:val="both"/>
        <w:rPr>
          <w:rFonts w:ascii="Times New Roman" w:hAnsi="Times New Roman" w:cs="Times New Roman"/>
          <w:b/>
          <w:sz w:val="24"/>
          <w:szCs w:val="24"/>
        </w:rPr>
      </w:pPr>
      <w:r w:rsidRPr="00C10096">
        <w:rPr>
          <w:rFonts w:ascii="Times New Roman" w:hAnsi="Times New Roman" w:cs="Times New Roman"/>
          <w:b/>
          <w:sz w:val="24"/>
          <w:szCs w:val="24"/>
        </w:rPr>
        <w:t xml:space="preserve">Operasionalisasi Variabel dan Indikator </w:t>
      </w:r>
    </w:p>
    <w:p w:rsidR="000D63BA" w:rsidRPr="006F228D" w:rsidRDefault="00E60A30" w:rsidP="00936E7B">
      <w:pPr>
        <w:pStyle w:val="ListParagraph"/>
        <w:spacing w:after="0" w:line="360" w:lineRule="auto"/>
        <w:ind w:left="709"/>
        <w:jc w:val="center"/>
        <w:rPr>
          <w:rFonts w:ascii="Times New Roman" w:hAnsi="Times New Roman" w:cs="Times New Roman"/>
          <w:b/>
          <w:sz w:val="24"/>
          <w:szCs w:val="24"/>
        </w:rPr>
      </w:pPr>
      <w:r>
        <w:rPr>
          <w:rFonts w:ascii="Times New Roman" w:hAnsi="Times New Roman" w:cs="Times New Roman"/>
          <w:b/>
          <w:sz w:val="24"/>
          <w:szCs w:val="24"/>
        </w:rPr>
        <w:t>Tabel 2</w:t>
      </w:r>
      <w:r w:rsidR="00823E1A" w:rsidRPr="006F228D">
        <w:rPr>
          <w:rFonts w:ascii="Times New Roman" w:hAnsi="Times New Roman" w:cs="Times New Roman"/>
          <w:b/>
          <w:sz w:val="24"/>
          <w:szCs w:val="24"/>
        </w:rPr>
        <w:t>.2</w:t>
      </w:r>
    </w:p>
    <w:p w:rsidR="000D63BA" w:rsidRPr="006F228D" w:rsidRDefault="000D63BA" w:rsidP="00936E7B">
      <w:pPr>
        <w:pStyle w:val="ListParagraph"/>
        <w:spacing w:after="0" w:line="360" w:lineRule="auto"/>
        <w:ind w:left="709"/>
        <w:jc w:val="center"/>
        <w:rPr>
          <w:rFonts w:ascii="Times New Roman" w:hAnsi="Times New Roman" w:cs="Times New Roman"/>
          <w:b/>
          <w:sz w:val="24"/>
          <w:szCs w:val="24"/>
        </w:rPr>
      </w:pPr>
      <w:r w:rsidRPr="006F228D">
        <w:rPr>
          <w:rFonts w:ascii="Times New Roman" w:hAnsi="Times New Roman" w:cs="Times New Roman"/>
          <w:b/>
          <w:sz w:val="24"/>
          <w:szCs w:val="24"/>
        </w:rPr>
        <w:t>Operasionalisasi Variabel dan Indikator</w:t>
      </w:r>
    </w:p>
    <w:tbl>
      <w:tblPr>
        <w:tblStyle w:val="TableGrid"/>
        <w:tblW w:w="0" w:type="auto"/>
        <w:tblInd w:w="108" w:type="dxa"/>
        <w:tblLayout w:type="fixed"/>
        <w:tblLook w:val="04A0" w:firstRow="1" w:lastRow="0" w:firstColumn="1" w:lastColumn="0" w:noHBand="0" w:noVBand="1"/>
      </w:tblPr>
      <w:tblGrid>
        <w:gridCol w:w="1701"/>
        <w:gridCol w:w="2694"/>
        <w:gridCol w:w="3543"/>
      </w:tblGrid>
      <w:tr w:rsidR="000D63BA" w:rsidRPr="001468F0" w:rsidTr="007476AE">
        <w:tc>
          <w:tcPr>
            <w:tcW w:w="1701" w:type="dxa"/>
          </w:tcPr>
          <w:p w:rsidR="000D63BA" w:rsidRPr="001468F0" w:rsidRDefault="000D63BA" w:rsidP="000D63BA">
            <w:pPr>
              <w:pStyle w:val="ListParagraph"/>
              <w:spacing w:line="480" w:lineRule="auto"/>
              <w:ind w:left="0"/>
              <w:jc w:val="center"/>
              <w:rPr>
                <w:rFonts w:ascii="Times New Roman" w:hAnsi="Times New Roman" w:cs="Times New Roman"/>
                <w:sz w:val="24"/>
                <w:szCs w:val="24"/>
              </w:rPr>
            </w:pPr>
            <w:r w:rsidRPr="001468F0">
              <w:rPr>
                <w:rFonts w:ascii="Times New Roman" w:hAnsi="Times New Roman" w:cs="Times New Roman"/>
                <w:sz w:val="24"/>
                <w:szCs w:val="24"/>
              </w:rPr>
              <w:t>Variabel</w:t>
            </w:r>
          </w:p>
          <w:p w:rsidR="000D63BA" w:rsidRPr="001468F0" w:rsidRDefault="000D63BA" w:rsidP="000D63BA">
            <w:pPr>
              <w:pStyle w:val="ListParagraph"/>
              <w:spacing w:line="480" w:lineRule="auto"/>
              <w:ind w:left="0"/>
              <w:jc w:val="center"/>
              <w:rPr>
                <w:rFonts w:ascii="Times New Roman" w:hAnsi="Times New Roman" w:cs="Times New Roman"/>
                <w:sz w:val="24"/>
                <w:szCs w:val="24"/>
              </w:rPr>
            </w:pPr>
            <w:r w:rsidRPr="001468F0">
              <w:rPr>
                <w:rFonts w:ascii="Times New Roman" w:hAnsi="Times New Roman" w:cs="Times New Roman"/>
                <w:sz w:val="24"/>
                <w:szCs w:val="24"/>
              </w:rPr>
              <w:t>(Teoritik)</w:t>
            </w:r>
          </w:p>
        </w:tc>
        <w:tc>
          <w:tcPr>
            <w:tcW w:w="2694" w:type="dxa"/>
          </w:tcPr>
          <w:p w:rsidR="000D63BA" w:rsidRPr="001468F0" w:rsidRDefault="000D63BA" w:rsidP="000D63BA">
            <w:pPr>
              <w:pStyle w:val="ListParagraph"/>
              <w:spacing w:line="480" w:lineRule="auto"/>
              <w:ind w:left="0"/>
              <w:jc w:val="center"/>
              <w:rPr>
                <w:rFonts w:ascii="Times New Roman" w:hAnsi="Times New Roman" w:cs="Times New Roman"/>
                <w:sz w:val="24"/>
                <w:szCs w:val="24"/>
              </w:rPr>
            </w:pPr>
            <w:r w:rsidRPr="001468F0">
              <w:rPr>
                <w:rFonts w:ascii="Times New Roman" w:hAnsi="Times New Roman" w:cs="Times New Roman"/>
                <w:sz w:val="24"/>
                <w:szCs w:val="24"/>
              </w:rPr>
              <w:t>Indikator (Empirik)</w:t>
            </w:r>
          </w:p>
        </w:tc>
        <w:tc>
          <w:tcPr>
            <w:tcW w:w="3543" w:type="dxa"/>
          </w:tcPr>
          <w:p w:rsidR="000D63BA" w:rsidRPr="001468F0" w:rsidRDefault="000D63BA" w:rsidP="000D63BA">
            <w:pPr>
              <w:pStyle w:val="ListParagraph"/>
              <w:spacing w:line="480" w:lineRule="auto"/>
              <w:ind w:left="0"/>
              <w:jc w:val="center"/>
              <w:rPr>
                <w:rFonts w:ascii="Times New Roman" w:hAnsi="Times New Roman" w:cs="Times New Roman"/>
                <w:sz w:val="24"/>
                <w:szCs w:val="24"/>
              </w:rPr>
            </w:pPr>
            <w:r w:rsidRPr="001468F0">
              <w:rPr>
                <w:rFonts w:ascii="Times New Roman" w:hAnsi="Times New Roman" w:cs="Times New Roman"/>
                <w:sz w:val="24"/>
                <w:szCs w:val="24"/>
              </w:rPr>
              <w:t>Verifikasi (Analisis)</w:t>
            </w:r>
          </w:p>
        </w:tc>
      </w:tr>
      <w:tr w:rsidR="000D63BA" w:rsidRPr="001468F0" w:rsidTr="007476AE">
        <w:tc>
          <w:tcPr>
            <w:tcW w:w="1701" w:type="dxa"/>
          </w:tcPr>
          <w:p w:rsidR="000D63BA" w:rsidRPr="001468F0" w:rsidRDefault="000D63BA" w:rsidP="000D63BA">
            <w:pPr>
              <w:pStyle w:val="ListParagraph"/>
              <w:spacing w:line="480" w:lineRule="auto"/>
              <w:ind w:left="0"/>
              <w:rPr>
                <w:rFonts w:ascii="Times New Roman" w:hAnsi="Times New Roman" w:cs="Times New Roman"/>
                <w:sz w:val="24"/>
                <w:szCs w:val="24"/>
              </w:rPr>
            </w:pPr>
            <w:r w:rsidRPr="001468F0">
              <w:rPr>
                <w:rFonts w:ascii="Times New Roman" w:hAnsi="Times New Roman" w:cs="Times New Roman"/>
                <w:sz w:val="24"/>
                <w:szCs w:val="24"/>
              </w:rPr>
              <w:t>Variabel Beba</w:t>
            </w:r>
            <w:r w:rsidR="00FA2CC0">
              <w:rPr>
                <w:rFonts w:ascii="Times New Roman" w:hAnsi="Times New Roman" w:cs="Times New Roman"/>
                <w:sz w:val="24"/>
                <w:szCs w:val="24"/>
              </w:rPr>
              <w:t>s: Kerja sama Investasi China</w:t>
            </w:r>
            <w:r w:rsidRPr="001468F0">
              <w:rPr>
                <w:rFonts w:ascii="Times New Roman" w:hAnsi="Times New Roman" w:cs="Times New Roman"/>
                <w:sz w:val="24"/>
                <w:szCs w:val="24"/>
              </w:rPr>
              <w:t xml:space="preserve"> dalam pembangunan rel kereta api di Kenya</w:t>
            </w:r>
          </w:p>
        </w:tc>
        <w:tc>
          <w:tcPr>
            <w:tcW w:w="2694" w:type="dxa"/>
          </w:tcPr>
          <w:p w:rsidR="000D63BA" w:rsidRDefault="000D63BA" w:rsidP="009449CA">
            <w:pPr>
              <w:pStyle w:val="ListParagraph"/>
              <w:numPr>
                <w:ilvl w:val="0"/>
                <w:numId w:val="3"/>
              </w:numPr>
              <w:spacing w:line="480" w:lineRule="auto"/>
              <w:rPr>
                <w:rFonts w:ascii="Times New Roman" w:hAnsi="Times New Roman" w:cs="Times New Roman"/>
                <w:sz w:val="24"/>
                <w:szCs w:val="24"/>
              </w:rPr>
            </w:pPr>
            <w:r w:rsidRPr="001468F0">
              <w:rPr>
                <w:rFonts w:ascii="Times New Roman" w:hAnsi="Times New Roman" w:cs="Times New Roman"/>
                <w:sz w:val="24"/>
                <w:szCs w:val="24"/>
              </w:rPr>
              <w:t>Penanda tanganan perjanjian tentang pembiayaan fase pertama dari proyek kereta api pengukur standar (Standard Gauge Railway).</w:t>
            </w:r>
          </w:p>
          <w:p w:rsidR="0000799A" w:rsidRPr="009449CA" w:rsidRDefault="0000799A" w:rsidP="009449CA">
            <w:pPr>
              <w:pStyle w:val="ListParagraph"/>
              <w:numPr>
                <w:ilvl w:val="0"/>
                <w:numId w:val="3"/>
              </w:numPr>
              <w:spacing w:line="480" w:lineRule="auto"/>
              <w:rPr>
                <w:rFonts w:ascii="Times New Roman" w:hAnsi="Times New Roman" w:cs="Times New Roman"/>
                <w:sz w:val="24"/>
                <w:szCs w:val="24"/>
              </w:rPr>
            </w:pPr>
            <w:r w:rsidRPr="001468F0">
              <w:rPr>
                <w:rFonts w:ascii="Times New Roman" w:hAnsi="Times New Roman" w:cs="Times New Roman"/>
                <w:sz w:val="24"/>
                <w:szCs w:val="24"/>
              </w:rPr>
              <w:t xml:space="preserve">Adanya jalur baru rel kereta api di Kenya ini mempermudah akses transportasi </w:t>
            </w:r>
            <w:r>
              <w:rPr>
                <w:rFonts w:ascii="Times New Roman" w:hAnsi="Times New Roman" w:cs="Times New Roman"/>
                <w:sz w:val="24"/>
                <w:szCs w:val="24"/>
              </w:rPr>
              <w:t>dalam pengangkutan barang serta m</w:t>
            </w:r>
            <w:r w:rsidRPr="009449CA">
              <w:rPr>
                <w:rFonts w:ascii="Times New Roman" w:hAnsi="Times New Roman" w:cs="Times New Roman"/>
                <w:sz w:val="24"/>
                <w:szCs w:val="24"/>
              </w:rPr>
              <w:t>empe</w:t>
            </w:r>
            <w:r>
              <w:rPr>
                <w:rFonts w:ascii="Times New Roman" w:hAnsi="Times New Roman" w:cs="Times New Roman"/>
                <w:sz w:val="24"/>
                <w:szCs w:val="24"/>
              </w:rPr>
              <w:t xml:space="preserve">rsingkat </w:t>
            </w:r>
            <w:r>
              <w:rPr>
                <w:rFonts w:ascii="Times New Roman" w:hAnsi="Times New Roman" w:cs="Times New Roman"/>
                <w:sz w:val="24"/>
                <w:szCs w:val="24"/>
              </w:rPr>
              <w:lastRenderedPageBreak/>
              <w:t>waktu jauh lebih cepat.</w:t>
            </w:r>
          </w:p>
        </w:tc>
        <w:tc>
          <w:tcPr>
            <w:tcW w:w="3543" w:type="dxa"/>
          </w:tcPr>
          <w:p w:rsidR="000D63BA" w:rsidRPr="001468F0" w:rsidRDefault="000D63BA" w:rsidP="000D63BA">
            <w:pPr>
              <w:pStyle w:val="ListParagraph"/>
              <w:numPr>
                <w:ilvl w:val="0"/>
                <w:numId w:val="4"/>
              </w:numPr>
              <w:spacing w:line="480" w:lineRule="auto"/>
              <w:rPr>
                <w:rFonts w:ascii="Times New Roman" w:hAnsi="Times New Roman" w:cs="Times New Roman"/>
                <w:sz w:val="24"/>
                <w:szCs w:val="24"/>
              </w:rPr>
            </w:pPr>
            <w:r w:rsidRPr="001468F0">
              <w:rPr>
                <w:rFonts w:ascii="Times New Roman" w:hAnsi="Times New Roman" w:cs="Times New Roman"/>
                <w:sz w:val="24"/>
                <w:szCs w:val="24"/>
              </w:rPr>
              <w:lastRenderedPageBreak/>
              <w:t>Perjanjian tersebut ditanda tangani oleh Sekretaris Kabinet Keuangan Henry R</w:t>
            </w:r>
            <w:r w:rsidR="00FA2CC0">
              <w:rPr>
                <w:rFonts w:ascii="Times New Roman" w:hAnsi="Times New Roman" w:cs="Times New Roman"/>
                <w:sz w:val="24"/>
                <w:szCs w:val="24"/>
              </w:rPr>
              <w:t>otich dan mitranya dari China</w:t>
            </w:r>
            <w:r w:rsidRPr="001468F0">
              <w:rPr>
                <w:rFonts w:ascii="Times New Roman" w:hAnsi="Times New Roman" w:cs="Times New Roman"/>
                <w:sz w:val="24"/>
                <w:szCs w:val="24"/>
              </w:rPr>
              <w:t xml:space="preserve"> Gao Hucheny di hadapan lima kepala negara di State House Nairobi pada 11 Mei 2014.</w:t>
            </w:r>
          </w:p>
          <w:p w:rsidR="002B75F6" w:rsidRDefault="000D63BA" w:rsidP="009449CA">
            <w:pPr>
              <w:pStyle w:val="ListParagraph"/>
              <w:spacing w:line="480" w:lineRule="auto"/>
              <w:rPr>
                <w:rFonts w:ascii="Times New Roman" w:hAnsi="Times New Roman" w:cs="Times New Roman"/>
                <w:sz w:val="24"/>
                <w:szCs w:val="24"/>
              </w:rPr>
            </w:pPr>
            <w:r w:rsidRPr="001468F0">
              <w:rPr>
                <w:rFonts w:ascii="Times New Roman" w:hAnsi="Times New Roman" w:cs="Times New Roman"/>
                <w:sz w:val="24"/>
                <w:szCs w:val="24"/>
              </w:rPr>
              <w:t>Kenya, China sign standard gauge railway agreement. Retrieved from (</w:t>
            </w:r>
            <w:hyperlink r:id="rId11" w:history="1">
              <w:r w:rsidRPr="001468F0">
                <w:rPr>
                  <w:rStyle w:val="Hyperlink"/>
                  <w:rFonts w:ascii="Times New Roman" w:hAnsi="Times New Roman" w:cs="Times New Roman"/>
                  <w:color w:val="auto"/>
                  <w:sz w:val="24"/>
                  <w:szCs w:val="24"/>
                </w:rPr>
                <w:t>https://www.nation.co.ke/news/East-Africa-China-Standard-Gauge-Railway/1056-2310836-vvl2cjz/index.html</w:t>
              </w:r>
            </w:hyperlink>
            <w:r w:rsidRPr="001468F0">
              <w:rPr>
                <w:rFonts w:ascii="Times New Roman" w:hAnsi="Times New Roman" w:cs="Times New Roman"/>
                <w:sz w:val="24"/>
                <w:szCs w:val="24"/>
              </w:rPr>
              <w:t xml:space="preserve">). </w:t>
            </w:r>
          </w:p>
          <w:p w:rsidR="0000799A" w:rsidRPr="0000799A" w:rsidRDefault="0000799A" w:rsidP="0000799A">
            <w:pPr>
              <w:pStyle w:val="ListParagraph"/>
              <w:numPr>
                <w:ilvl w:val="0"/>
                <w:numId w:val="4"/>
              </w:numPr>
              <w:spacing w:line="480" w:lineRule="auto"/>
              <w:rPr>
                <w:rFonts w:ascii="Times New Roman" w:hAnsi="Times New Roman" w:cs="Times New Roman"/>
                <w:sz w:val="24"/>
                <w:szCs w:val="24"/>
              </w:rPr>
            </w:pPr>
            <w:r w:rsidRPr="001468F0">
              <w:rPr>
                <w:rFonts w:ascii="Times New Roman" w:hAnsi="Times New Roman" w:cs="Times New Roman"/>
                <w:sz w:val="24"/>
                <w:szCs w:val="24"/>
              </w:rPr>
              <w:t xml:space="preserve">Kenya Resmikan Jalur </w:t>
            </w:r>
            <w:r w:rsidRPr="001468F0">
              <w:rPr>
                <w:rFonts w:ascii="Times New Roman" w:hAnsi="Times New Roman" w:cs="Times New Roman"/>
                <w:sz w:val="24"/>
                <w:szCs w:val="24"/>
              </w:rPr>
              <w:lastRenderedPageBreak/>
              <w:t>Kereta Api Baru yang Dibiaya</w:t>
            </w:r>
            <w:r w:rsidR="00153360">
              <w:rPr>
                <w:rFonts w:ascii="Times New Roman" w:hAnsi="Times New Roman" w:cs="Times New Roman"/>
                <w:sz w:val="24"/>
                <w:szCs w:val="24"/>
              </w:rPr>
              <w:t>i China. Retrieved from</w:t>
            </w:r>
            <w:r w:rsidRPr="001468F0">
              <w:rPr>
                <w:rFonts w:ascii="Times New Roman" w:hAnsi="Times New Roman" w:cs="Times New Roman"/>
                <w:sz w:val="24"/>
                <w:szCs w:val="24"/>
              </w:rPr>
              <w:t>(</w:t>
            </w:r>
            <w:hyperlink r:id="rId12" w:history="1">
              <w:r w:rsidRPr="001468F0">
                <w:rPr>
                  <w:rStyle w:val="Hyperlink"/>
                  <w:rFonts w:ascii="Times New Roman" w:hAnsi="Times New Roman" w:cs="Times New Roman"/>
                  <w:color w:val="auto"/>
                  <w:sz w:val="24"/>
                  <w:szCs w:val="24"/>
                </w:rPr>
                <w:t>https://internasional.kompas.com/read/2017/06/01/15260001/kenya.resmikan.jalur.kereta.api.baru.yang.dibiayai.china</w:t>
              </w:r>
            </w:hyperlink>
            <w:r w:rsidRPr="001468F0">
              <w:rPr>
                <w:rFonts w:ascii="Times New Roman" w:hAnsi="Times New Roman" w:cs="Times New Roman"/>
                <w:sz w:val="24"/>
                <w:szCs w:val="24"/>
              </w:rPr>
              <w:t>).</w:t>
            </w:r>
          </w:p>
        </w:tc>
      </w:tr>
      <w:tr w:rsidR="000D63BA" w:rsidRPr="001468F0" w:rsidTr="007476AE">
        <w:tc>
          <w:tcPr>
            <w:tcW w:w="1701" w:type="dxa"/>
          </w:tcPr>
          <w:p w:rsidR="000D63BA" w:rsidRPr="001468F0" w:rsidRDefault="000D63BA" w:rsidP="000D63BA">
            <w:pPr>
              <w:pStyle w:val="ListParagraph"/>
              <w:spacing w:line="480" w:lineRule="auto"/>
              <w:ind w:left="0"/>
              <w:rPr>
                <w:rFonts w:ascii="Times New Roman" w:hAnsi="Times New Roman" w:cs="Times New Roman"/>
                <w:sz w:val="24"/>
                <w:szCs w:val="24"/>
              </w:rPr>
            </w:pPr>
            <w:r w:rsidRPr="001468F0">
              <w:rPr>
                <w:rFonts w:ascii="Times New Roman" w:hAnsi="Times New Roman" w:cs="Times New Roman"/>
                <w:sz w:val="24"/>
                <w:szCs w:val="24"/>
              </w:rPr>
              <w:lastRenderedPageBreak/>
              <w:t>Variabel Terikat : Pengaruhnya terhadap perekonomian Kenya.</w:t>
            </w:r>
          </w:p>
        </w:tc>
        <w:tc>
          <w:tcPr>
            <w:tcW w:w="2694" w:type="dxa"/>
          </w:tcPr>
          <w:p w:rsidR="000D63BA" w:rsidRPr="009449CA" w:rsidRDefault="00863B0D" w:rsidP="009449C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Peningkatan PDB</w:t>
            </w:r>
          </w:p>
        </w:tc>
        <w:tc>
          <w:tcPr>
            <w:tcW w:w="3543" w:type="dxa"/>
          </w:tcPr>
          <w:p w:rsidR="000D63BA" w:rsidRPr="00E36D0C" w:rsidRDefault="00FC496A" w:rsidP="00FC496A">
            <w:pPr>
              <w:pStyle w:val="ListParagraph"/>
              <w:widowControl w:val="0"/>
              <w:numPr>
                <w:ilvl w:val="0"/>
                <w:numId w:val="13"/>
              </w:numPr>
              <w:autoSpaceDE w:val="0"/>
              <w:autoSpaceDN w:val="0"/>
              <w:adjustRightInd w:val="0"/>
              <w:spacing w:line="480" w:lineRule="auto"/>
              <w:rPr>
                <w:rFonts w:ascii="Times New Roman" w:hAnsi="Times New Roman" w:cs="Times New Roman"/>
                <w:noProof/>
                <w:sz w:val="24"/>
                <w:szCs w:val="24"/>
              </w:rPr>
            </w:pPr>
            <w:r w:rsidRPr="00FC496A">
              <w:rPr>
                <w:rFonts w:ascii="Times New Roman" w:hAnsi="Times New Roman" w:cs="Times New Roman"/>
                <w:sz w:val="24"/>
                <w:szCs w:val="24"/>
              </w:rPr>
              <w:t xml:space="preserve">“Menteri transportasi Kenya James Macharia kepada Al Jazeera mengatakan, jaringan kereta api </w:t>
            </w:r>
            <w:r w:rsidR="00863B0D">
              <w:rPr>
                <w:rFonts w:ascii="Times New Roman" w:hAnsi="Times New Roman" w:cs="Times New Roman"/>
                <w:sz w:val="24"/>
                <w:szCs w:val="24"/>
              </w:rPr>
              <w:t>ini diharapkan bisa menambah GDP</w:t>
            </w:r>
            <w:r w:rsidRPr="00FC496A">
              <w:rPr>
                <w:rFonts w:ascii="Times New Roman" w:hAnsi="Times New Roman" w:cs="Times New Roman"/>
                <w:sz w:val="24"/>
                <w:szCs w:val="24"/>
              </w:rPr>
              <w:t xml:space="preserve"> Kenya hingga 1,5 persen” </w:t>
            </w:r>
            <w:r w:rsidRPr="00FC496A">
              <w:rPr>
                <w:rFonts w:ascii="Times New Roman" w:hAnsi="Times New Roman" w:cs="Times New Roman"/>
                <w:noProof/>
                <w:sz w:val="24"/>
                <w:szCs w:val="24"/>
              </w:rPr>
              <w:t xml:space="preserve">Hardoko, E. (2017). Kenya Resmikan Jalur Kereta Api Baru yang Dibiayai China. Retrieved April 28, 2019, from </w:t>
            </w:r>
            <w:r>
              <w:rPr>
                <w:rFonts w:ascii="Times New Roman" w:hAnsi="Times New Roman" w:cs="Times New Roman"/>
                <w:noProof/>
                <w:sz w:val="24"/>
                <w:szCs w:val="24"/>
              </w:rPr>
              <w:t>(</w:t>
            </w:r>
            <w:hyperlink r:id="rId13" w:history="1">
              <w:r w:rsidRPr="00FC496A">
                <w:rPr>
                  <w:rStyle w:val="Hyperlink"/>
                  <w:rFonts w:ascii="Times New Roman" w:hAnsi="Times New Roman" w:cs="Times New Roman"/>
                  <w:noProof/>
                  <w:color w:val="auto"/>
                  <w:sz w:val="24"/>
                  <w:szCs w:val="24"/>
                </w:rPr>
                <w:t>https://internasional.kompas.com/read/2017/06/01/15260001/kenya.resmikan.jalur.kereta.api.baru.yang.dibiayai.china</w:t>
              </w:r>
            </w:hyperlink>
            <w:r w:rsidRPr="00FC496A">
              <w:rPr>
                <w:rFonts w:ascii="Times New Roman" w:hAnsi="Times New Roman" w:cs="Times New Roman"/>
                <w:noProof/>
                <w:sz w:val="24"/>
                <w:szCs w:val="24"/>
              </w:rPr>
              <w:t>)</w:t>
            </w:r>
            <w:r w:rsidR="00E36D0C">
              <w:rPr>
                <w:rFonts w:ascii="Times New Roman" w:hAnsi="Times New Roman" w:cs="Times New Roman"/>
                <w:noProof/>
                <w:sz w:val="24"/>
                <w:szCs w:val="24"/>
              </w:rPr>
              <w:t>.</w:t>
            </w:r>
          </w:p>
        </w:tc>
      </w:tr>
    </w:tbl>
    <w:p w:rsidR="00A6715A" w:rsidRPr="001E47E6" w:rsidRDefault="00574F1C" w:rsidP="001E47E6">
      <w:pPr>
        <w:pStyle w:val="ListParagraph"/>
        <w:numPr>
          <w:ilvl w:val="0"/>
          <w:numId w:val="15"/>
        </w:numPr>
        <w:spacing w:after="0" w:line="480" w:lineRule="auto"/>
        <w:jc w:val="both"/>
        <w:rPr>
          <w:rFonts w:ascii="Times New Roman" w:hAnsi="Times New Roman" w:cs="Times New Roman"/>
          <w:b/>
          <w:sz w:val="24"/>
          <w:szCs w:val="24"/>
        </w:rPr>
      </w:pPr>
      <w:r w:rsidRPr="001E47E6">
        <w:rPr>
          <w:rFonts w:ascii="Times New Roman" w:hAnsi="Times New Roman" w:cs="Times New Roman"/>
          <w:b/>
          <w:sz w:val="24"/>
          <w:szCs w:val="24"/>
        </w:rPr>
        <w:lastRenderedPageBreak/>
        <w:t>Skema dan Alur Penelitian</w:t>
      </w:r>
    </w:p>
    <w:p w:rsidR="00A6715A" w:rsidRDefault="0000799A" w:rsidP="00936E7B">
      <w:pPr>
        <w:spacing w:after="0" w:line="360" w:lineRule="auto"/>
        <w:jc w:val="center"/>
        <w:rPr>
          <w:rFonts w:ascii="Times New Roman" w:hAnsi="Times New Roman" w:cs="Times New Roman"/>
          <w:b/>
          <w:sz w:val="24"/>
          <w:szCs w:val="24"/>
        </w:rPr>
      </w:pPr>
      <w:r w:rsidRPr="00A6715A">
        <w:rPr>
          <w:rFonts w:ascii="Times New Roman" w:hAnsi="Times New Roman" w:cs="Times New Roman"/>
          <w:b/>
          <w:sz w:val="24"/>
          <w:szCs w:val="24"/>
        </w:rPr>
        <w:t>Gambar 2.1</w:t>
      </w:r>
    </w:p>
    <w:p w:rsidR="00E60A30" w:rsidRPr="00A6715A" w:rsidRDefault="00E60A30" w:rsidP="00936E7B">
      <w:pPr>
        <w:spacing w:after="0" w:line="360" w:lineRule="auto"/>
        <w:jc w:val="center"/>
        <w:rPr>
          <w:rFonts w:ascii="Times New Roman" w:hAnsi="Times New Roman" w:cs="Times New Roman"/>
          <w:b/>
          <w:sz w:val="24"/>
          <w:szCs w:val="24"/>
        </w:rPr>
      </w:pPr>
      <w:r w:rsidRPr="00A6715A">
        <w:rPr>
          <w:rFonts w:ascii="Times New Roman" w:hAnsi="Times New Roman" w:cs="Times New Roman"/>
          <w:b/>
          <w:sz w:val="24"/>
          <w:szCs w:val="24"/>
        </w:rPr>
        <w:t>Skema dan Alur Penelitian</w:t>
      </w:r>
    </w:p>
    <w:p w:rsidR="000D63BA" w:rsidRPr="001468F0" w:rsidRDefault="00A6715A" w:rsidP="000D63BA">
      <w:pPr>
        <w:pStyle w:val="ListParagraph"/>
        <w:spacing w:after="0" w:line="480" w:lineRule="auto"/>
        <w:jc w:val="both"/>
        <w:rPr>
          <w:rFonts w:ascii="Times New Roman" w:hAnsi="Times New Roman" w:cs="Times New Roman"/>
          <w:sz w:val="24"/>
          <w:szCs w:val="24"/>
        </w:rPr>
      </w:pPr>
      <w:r w:rsidRPr="001468F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A4FF2CD" wp14:editId="7822818E">
                <wp:simplePos x="0" y="0"/>
                <wp:positionH relativeFrom="column">
                  <wp:posOffset>3370377</wp:posOffset>
                </wp:positionH>
                <wp:positionV relativeFrom="paragraph">
                  <wp:posOffset>83820</wp:posOffset>
                </wp:positionV>
                <wp:extent cx="1504950" cy="3429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04950" cy="342900"/>
                        </a:xfrm>
                        <a:prstGeom prst="rect">
                          <a:avLst/>
                        </a:prstGeom>
                      </wps:spPr>
                      <wps:style>
                        <a:lnRef idx="2">
                          <a:schemeClr val="dk1"/>
                        </a:lnRef>
                        <a:fillRef idx="1">
                          <a:schemeClr val="lt1"/>
                        </a:fillRef>
                        <a:effectRef idx="0">
                          <a:schemeClr val="dk1"/>
                        </a:effectRef>
                        <a:fontRef idx="minor">
                          <a:schemeClr val="dk1"/>
                        </a:fontRef>
                      </wps:style>
                      <wps:txbx>
                        <w:txbxContent>
                          <w:p w:rsidR="000D63BA" w:rsidRPr="000F5E2C" w:rsidRDefault="0000799A" w:rsidP="000705C6">
                            <w:pPr>
                              <w:jc w:val="center"/>
                              <w:rPr>
                                <w:lang w:val="en-ID"/>
                              </w:rPr>
                            </w:pPr>
                            <w:r>
                              <w:rPr>
                                <w:lang w:val="en-ID"/>
                              </w:rPr>
                              <w:t>KENYA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265.4pt;margin-top:6.6pt;width:11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r/ZwIAABUFAAAOAAAAZHJzL2Uyb0RvYy54bWysVMFu2zAMvQ/YPwi6r7bTdGuDOEXQosOA&#10;oi3aDj0rspQYk0WNUmJnXz9KdpyiK3YYdpFF8z1SfCI1v+waw3YKfQ225MVJzpmyEqrarkv+/fnm&#10;0zlnPghbCQNWlXyvPL9cfPwwb91MTWADplLIKIj1s9aVfBOCm2WZlxvVCH8CTllyasBGBDJxnVUo&#10;WoremGyS55+zFrByCFJ5T3+veydfpPhaKxnutfYqMFNyOltIK6Z1FddsMRezNQq3qeVwDPEPp2hE&#10;bSnpGOpaBMG2WP8RqqklggcdTiQ0GWhdS5VqoGqK/E01TxvhVKqFxPFulMn/v7DybveArK5KfsqZ&#10;FQ1d0SOJJuzaKHYa5WmdnxHqyT3gYHnaxlo7jU38UhWsS5LuR0lVF5ikn8VZPr04I+Ul+U6nk4s8&#10;aZ4d2Q59+KqgYXFTcqTsSUmxu/WBMhL0ACEjnqbPn3Zhb1Q8grGPSlMZlHGS2KmB1JVBthN09dWP&#10;ItZCsRIyUnRtzEgq3iOZcCAN2EhTqalGYv4e8ZhtRKeMYMNIbGoL+Hey7vGHqvtaY9mhW3XDXayg&#10;2tMFIvSd7Z28qUnHW+HDg0BqZZKexjPc06INtCWHYcfZBvDXe/8jnjqMvJy1NBol9z+3AhVn5pul&#10;3rsoptM4S8mYnn2ZkIGvPavXHrttroCuoKCHwMm0jfhgDluN0LzQFC9jVnIJKyl3yWXAg3EV+pGl&#10;d0Cq5TLBaH6cCLf2yckYPAoc++S5exHohmYK1IZ3cBgjMXvTUz02Mi0stwF0nRouStzrOkhPs5d6&#10;Z3gn4nC/thPq+JotfgMAAP//AwBQSwMEFAAGAAgAAAAhADTuEGreAAAACQEAAA8AAABkcnMvZG93&#10;bnJldi54bWxMj0FPg0AQhe8m/Q+baeLNLtIIiixNQ9KY6EmsB29bdgQiO0vYLQV/veNJj2/ey3vf&#10;5LvZ9mLC0XeOFNxuIhBItTMdNQqOb4ebexA+aDK6d4QKFvSwK1ZXuc6Mu9ArTlVoBJeQz7SCNoQh&#10;k9LXLVrtN25AYu/TjVYHlmMjzagvXG57GUdRIq3uiBdaPWDZYv1Vna2Cl0WG6fiePHxPZbeY6qN8&#10;esZSqev1vH8EEXAOf2H4xWd0KJjp5M5kvOgV3G0jRg9sbGMQHEiTlA8nBUkagyxy+f+D4gcAAP//&#10;AwBQSwECLQAUAAYACAAAACEAtoM4kv4AAADhAQAAEwAAAAAAAAAAAAAAAAAAAAAAW0NvbnRlbnRf&#10;VHlwZXNdLnhtbFBLAQItABQABgAIAAAAIQA4/SH/1gAAAJQBAAALAAAAAAAAAAAAAAAAAC8BAABf&#10;cmVscy8ucmVsc1BLAQItABQABgAIAAAAIQBvrJr/ZwIAABUFAAAOAAAAAAAAAAAAAAAAAC4CAABk&#10;cnMvZTJvRG9jLnhtbFBLAQItABQABgAIAAAAIQA07hBq3gAAAAkBAAAPAAAAAAAAAAAAAAAAAMEE&#10;AABkcnMvZG93bnJldi54bWxQSwUGAAAAAAQABADzAAAAzAUAAAAA&#10;" fillcolor="white [3201]" strokecolor="black [3200]" strokeweight="2pt">
                <v:textbox>
                  <w:txbxContent>
                    <w:p w:rsidR="000D63BA" w:rsidRPr="000F5E2C" w:rsidRDefault="0000799A" w:rsidP="000705C6">
                      <w:pPr>
                        <w:jc w:val="center"/>
                        <w:rPr>
                          <w:lang w:val="en-ID"/>
                        </w:rPr>
                      </w:pPr>
                      <w:r>
                        <w:rPr>
                          <w:lang w:val="en-ID"/>
                        </w:rPr>
                        <w:t>KENYA</w:t>
                      </w:r>
                    </w:p>
                  </w:txbxContent>
                </v:textbox>
              </v:rect>
            </w:pict>
          </mc:Fallback>
        </mc:AlternateContent>
      </w:r>
      <w:r w:rsidRPr="001468F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4C46957" wp14:editId="5E0A0B71">
                <wp:simplePos x="0" y="0"/>
                <wp:positionH relativeFrom="column">
                  <wp:posOffset>122123</wp:posOffset>
                </wp:positionH>
                <wp:positionV relativeFrom="paragraph">
                  <wp:posOffset>83820</wp:posOffset>
                </wp:positionV>
                <wp:extent cx="1504950" cy="342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04950" cy="342900"/>
                        </a:xfrm>
                        <a:prstGeom prst="rect">
                          <a:avLst/>
                        </a:prstGeom>
                      </wps:spPr>
                      <wps:style>
                        <a:lnRef idx="2">
                          <a:schemeClr val="dk1"/>
                        </a:lnRef>
                        <a:fillRef idx="1">
                          <a:schemeClr val="lt1"/>
                        </a:fillRef>
                        <a:effectRef idx="0">
                          <a:schemeClr val="dk1"/>
                        </a:effectRef>
                        <a:fontRef idx="minor">
                          <a:schemeClr val="dk1"/>
                        </a:fontRef>
                      </wps:style>
                      <wps:txbx>
                        <w:txbxContent>
                          <w:p w:rsidR="000D63BA" w:rsidRPr="000F5E2C" w:rsidRDefault="0000799A" w:rsidP="000D63BA">
                            <w:pPr>
                              <w:jc w:val="center"/>
                              <w:rPr>
                                <w:lang w:val="en-ID"/>
                              </w:rPr>
                            </w:pPr>
                            <w:r>
                              <w:rPr>
                                <w:lang w:val="en-ID"/>
                              </w:rPr>
                              <w:t>CHINA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9.6pt;margin-top:6.6pt;width:11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l8gZgIAABwFAAAOAAAAZHJzL2Uyb0RvYy54bWysVN9P2zAQfp+0/8Hy+0jalW1UpKgCMU1C&#10;UAETz65jt9Fsn3d2m3R//c5OGhBDe5j24vhyv7/7zucXnTVsrzA04Co+OSk5U05C3bhNxb8/Xn/4&#10;wlmIwtXCgFMVP6jALxbv3523fq6msAVTK2QUxIV56yu+jdHPiyLIrbIinIBXjpQa0IpIIm6KGkVL&#10;0a0ppmX5qWgBa48gVQj096pX8kWOr7WS8U7roCIzFafaYj4xn+t0FotzMd+g8NtGDmWIf6jCisZR&#10;0jHUlYiC7bD5I5RtJEIAHU8k2AK0bqTKPVA3k/JVNw9b4VXuhcAJfoQp/L+w8na/QtbUNDvOnLA0&#10;onsCTbiNUWyS4Gl9mJPVg1/hIAW6pl47jTZ9qQvWZUgPI6Sqi0zSz8lpOTs7JeQl6T7Opmdlxrx4&#10;9vYY4lcFlqVLxZGyZyTF/iZEykimRxMSUjV9/nyLB6NSCcbdK01tUMZp9s4EUpcG2V7Q6OsfuReK&#10;lS2Ti26MGZ0mbzmZeHQabJObyqQaHcu3HJ+zjdY5I7g4OtrGAf7dWff2x677XlPbsVt3w8yGkayh&#10;PtAcEXqCBy+vG4LzRoS4EkiMpgnQlsY7OrSBtuIw3DjbAv5663+yJ6KRlrOWNqTi4edOoOLMfHNE&#10;wbPJbJZWKguz089TEvClZv1S43b2EmgSRDOqLl+TfTTHq0awT7TMy5SVVMJJyl1xGfEoXMZ+c+k5&#10;kGq5zGa0Rl7EG/fgZQqecE50eeyeBPqBU5HYeAvHbRLzV9TqbZOng+Uugm4y7xLSPa7DBGgFMx2H&#10;5yLt+Es5Wz0/aovfAAAA//8DAFBLAwQUAAYACAAAACEAhU49c9wAAAAIAQAADwAAAGRycy9kb3du&#10;cmV2LnhtbExPwU6DQBS8m/gPm9fEm12KkVrK0hgSY6InaT30tmWfQGTfEnZLwa/3ebKneZOZzJvJ&#10;dpPtxIiDbx0pWC0jEEiVMy3VCg77l/snED5oMrpzhApm9LDLb28ynRp3oQ8cy1ALDiGfagVNCH0q&#10;pa8atNovXY/E2pcbrA5Mh1qaQV843HYyjqJEWt0Sf2h0j0WD1Xd5tgreZxnGw2ey+RmLdjblsXh9&#10;w0Kpu8X0vAURcAr/Zvirz9Uh504ndybjRcd8E7OT8YGR9fgx4eOkIFnHIPNMXg/IfwEAAP//AwBQ&#10;SwECLQAUAAYACAAAACEAtoM4kv4AAADhAQAAEwAAAAAAAAAAAAAAAAAAAAAAW0NvbnRlbnRfVHlw&#10;ZXNdLnhtbFBLAQItABQABgAIAAAAIQA4/SH/1gAAAJQBAAALAAAAAAAAAAAAAAAAAC8BAABfcmVs&#10;cy8ucmVsc1BLAQItABQABgAIAAAAIQAJ8l8gZgIAABwFAAAOAAAAAAAAAAAAAAAAAC4CAABkcnMv&#10;ZTJvRG9jLnhtbFBLAQItABQABgAIAAAAIQCFTj1z3AAAAAgBAAAPAAAAAAAAAAAAAAAAAMAEAABk&#10;cnMvZG93bnJldi54bWxQSwUGAAAAAAQABADzAAAAyQUAAAAA&#10;" fillcolor="white [3201]" strokecolor="black [3200]" strokeweight="2pt">
                <v:textbox>
                  <w:txbxContent>
                    <w:p w:rsidR="000D63BA" w:rsidRPr="000F5E2C" w:rsidRDefault="0000799A" w:rsidP="000D63BA">
                      <w:pPr>
                        <w:jc w:val="center"/>
                        <w:rPr>
                          <w:lang w:val="en-ID"/>
                        </w:rPr>
                      </w:pPr>
                      <w:r>
                        <w:rPr>
                          <w:lang w:val="en-ID"/>
                        </w:rPr>
                        <w:t>CHINA</w:t>
                      </w:r>
                    </w:p>
                  </w:txbxContent>
                </v:textbox>
              </v:rect>
            </w:pict>
          </mc:Fallback>
        </mc:AlternateContent>
      </w:r>
      <w:r w:rsidRPr="001468F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265C9EA" wp14:editId="55FFE402">
                <wp:simplePos x="0" y="0"/>
                <wp:positionH relativeFrom="column">
                  <wp:posOffset>1650568</wp:posOffset>
                </wp:positionH>
                <wp:positionV relativeFrom="paragraph">
                  <wp:posOffset>260985</wp:posOffset>
                </wp:positionV>
                <wp:extent cx="1679575" cy="0"/>
                <wp:effectExtent l="38100" t="76200" r="15875" b="114300"/>
                <wp:wrapNone/>
                <wp:docPr id="8" name="Straight Arrow Connector 8"/>
                <wp:cNvGraphicFramePr/>
                <a:graphic xmlns:a="http://schemas.openxmlformats.org/drawingml/2006/main">
                  <a:graphicData uri="http://schemas.microsoft.com/office/word/2010/wordprocessingShape">
                    <wps:wsp>
                      <wps:cNvCnPr/>
                      <wps:spPr>
                        <a:xfrm>
                          <a:off x="0" y="0"/>
                          <a:ext cx="16795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29.95pt;margin-top:20.55pt;width:132.25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xG1QEAAAoEAAAOAAAAZHJzL2Uyb0RvYy54bWysU9tu1DAQfUfiHyy/s0kq9UK02QptgRcE&#10;Kwof4PqysfBNY7NJ/p6xk00RVFWFeJnEHp8zc47H29vRGnKSELV3HW02NSXScS+0O3b0+7cPb24o&#10;iYk5wYx3sqOTjPR29/rVdgitvPC9N0ICQRIX2yF0tE8ptFUVeS8tixsfpMOk8mBZwiUcKwFsQHZr&#10;qou6vqoGDyKA5zJG3L2bk3RX+JWSPH1RKspETEext1QilPiQY7XbsvYILPSaL22wf+jCMu2w6Ep1&#10;xxIjP0H/RWU1Bx+9ShvubeWV0lwWDaimqf9Qc9+zIIsWNCeG1ab4/2j559MBiBYdxYtyzOIV3Sdg&#10;+tgn8g7AD2TvnUMbPZCb7NYQYougvTvAsorhAFn6qMDmL4oiY3F4Wh2WYyIcN5ur67eX15eU8HOu&#10;egQGiOmj9Jbkn47GpY+1gaY4zE6fYsLSCDwDclXjcuwlE++dIGkKqIRlAfMVJ6bNEwkkycAqq5p1&#10;lL80GTmTfpUK3cmdl+JlLuXeADkxnCjxo8n0hQVPZojSxqyg+nnQcjbDZJnVlwLX06Wid2kFWu08&#10;PFU1jedW1Xz+rHrWmmU/eDGVWy124MAVZcvjyBP9+7rAH5/w7hcAAAD//wMAUEsDBBQABgAIAAAA&#10;IQCmtk6h3gAAAAkBAAAPAAAAZHJzL2Rvd25yZXYueG1sTI9NT8MwDIbvSPyHyEjcWJrSbaw0nWAI&#10;aScEHRduXut+iMapmmwt/54gDnC0/ej182bb2fTiTKPrLGtQiwgEcWmrjhsN74fnmzsQziNX2Fsm&#10;DV/kYJtfXmSYVnbiNzoXvhEhhF2KGlrvh1RKV7Zk0C3sQBxutR0N+jCOjaxGnEK46WUcRStpsOPw&#10;ocWBdi2Vn8XJaHjc76a5toVaeYVPt+uaPvavL1pfX80P9yA8zf4Phh/9oA55cDraE1dO9Bri5WYT&#10;UA2JUiACsIyTBMTxdyHzTP5vkH8DAAD//wMAUEsBAi0AFAAGAAgAAAAhALaDOJL+AAAA4QEAABMA&#10;AAAAAAAAAAAAAAAAAAAAAFtDb250ZW50X1R5cGVzXS54bWxQSwECLQAUAAYACAAAACEAOP0h/9YA&#10;AACUAQAACwAAAAAAAAAAAAAAAAAvAQAAX3JlbHMvLnJlbHNQSwECLQAUAAYACAAAACEA2WFsRtUB&#10;AAAKBAAADgAAAAAAAAAAAAAAAAAuAgAAZHJzL2Uyb0RvYy54bWxQSwECLQAUAAYACAAAACEAprZO&#10;od4AAAAJAQAADwAAAAAAAAAAAAAAAAAvBAAAZHJzL2Rvd25yZXYueG1sUEsFBgAAAAAEAAQA8wAA&#10;ADoFAAAAAA==&#10;" strokecolor="black [3040]">
                <v:stroke startarrow="open" endarrow="open"/>
              </v:shape>
            </w:pict>
          </mc:Fallback>
        </mc:AlternateContent>
      </w:r>
      <w:r w:rsidR="000D63BA" w:rsidRPr="001468F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4DAFDF0" wp14:editId="704CB886">
                <wp:simplePos x="0" y="0"/>
                <wp:positionH relativeFrom="column">
                  <wp:posOffset>2476436</wp:posOffset>
                </wp:positionH>
                <wp:positionV relativeFrom="paragraph">
                  <wp:posOffset>255270</wp:posOffset>
                </wp:positionV>
                <wp:extent cx="0" cy="1066800"/>
                <wp:effectExtent l="9525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1066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 o:spid="_x0000_s1026" type="#_x0000_t32" style="position:absolute;margin-left:195pt;margin-top:20.1pt;width:0;height:8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qqzwEAAPEDAAAOAAAAZHJzL2Uyb0RvYy54bWysU02P0zAQvSPxHyzfaZI9VLtR0xXqAhcE&#10;FQs/wOvYjYXtscamSf49Y6fNIj4khLhMYnvezHvP49395Cw7K4wGfMebTc2Z8hJ6408d//L57atb&#10;zmISvhcWvOr4rCK/3798sRtDq25gANsrZFTEx3YMHR9SCm1VRTkoJ+IGgvJ0qAGdSLTEU9WjGKm6&#10;s9VNXW+rEbAPCFLFSLsPyyHfl/paK5k+ah1VYrbjxC2ViCU+5Vjtd6I9oQiDkRca4h9YOGE8NV1L&#10;PYgk2Dc0v5RyRiJE0GkjwVWgtZGqaCA1Tf2TmsdBBFW0kDkxrDbF/1dWfjgfkZm+43eceeHoih4T&#10;CnMaEnuNCCM7gPdkIyC7y26NIbYEOvgjXlYxHDFLnzS6/CVRbCoOz6vDakpMLpuSdpt6u72ti/vV&#10;MzBgTO8UOJZ/Oh4vPFYCTXFYnN/HRK0JeAXkrtbnmISxb3zP0hxIicgCMmnKzedVJr/QLX9ptmrB&#10;flKaTCCCS48yfupgkZ0FDU7/tVmrUGaGaGPtCqoLsT+CLrkZpspI/i1wzS4dwacV6IwH/F3XNF2p&#10;6iX/qnrRmmU/QT+Xyyt20FwVfy5vIA/uj+sCf36p++8AAAD//wMAUEsDBBQABgAIAAAAIQDhCc8R&#10;3wAAAAoBAAAPAAAAZHJzL2Rvd25yZXYueG1sTI/BTsMwEETvSPyDtUjcqE2Aqk2zqQApQkJcWuDQ&#10;m5sscVR7HcVuGv4eIw7lODuj2TfFenJWjDSEzjPC7UyBIK5903GL8PFe3SxAhKi50dYzIXxTgHV5&#10;eVHovPEn3tC4ja1IJRxyjWBi7HMpQ23I6TDzPXHyvvzgdExyaGUz6FMqd1ZmSs2l0x2nD0b39Gyo&#10;PmyPDqGil0M3t7TbTLvWuPGhent9+kS8vpoeVyAiTfEchl/8hA5lYtr7IzdBWIS7pUpbIsK9ykCk&#10;wN9hj5CpRQayLOT/CeUPAAAA//8DAFBLAQItABQABgAIAAAAIQC2gziS/gAAAOEBAAATAAAAAAAA&#10;AAAAAAAAAAAAAABbQ29udGVudF9UeXBlc10ueG1sUEsBAi0AFAAGAAgAAAAhADj9If/WAAAAlAEA&#10;AAsAAAAAAAAAAAAAAAAALwEAAF9yZWxzLy5yZWxzUEsBAi0AFAAGAAgAAAAhANCkiqrPAQAA8QMA&#10;AA4AAAAAAAAAAAAAAAAALgIAAGRycy9lMm9Eb2MueG1sUEsBAi0AFAAGAAgAAAAhAOEJzxHfAAAA&#10;CgEAAA8AAAAAAAAAAAAAAAAAKQQAAGRycy9kb3ducmV2LnhtbFBLBQYAAAAABAAEAPMAAAA1BQAA&#10;AAA=&#10;" strokecolor="black [3040]">
                <v:stroke endarrow="open"/>
              </v:shape>
            </w:pict>
          </mc:Fallback>
        </mc:AlternateContent>
      </w:r>
    </w:p>
    <w:p w:rsidR="000D63BA" w:rsidRPr="001468F0" w:rsidRDefault="000D63BA" w:rsidP="000D63BA">
      <w:pPr>
        <w:spacing w:after="0" w:line="480" w:lineRule="auto"/>
        <w:jc w:val="both"/>
        <w:rPr>
          <w:rFonts w:ascii="Times New Roman" w:hAnsi="Times New Roman" w:cs="Times New Roman"/>
          <w:sz w:val="24"/>
          <w:szCs w:val="24"/>
        </w:rPr>
      </w:pPr>
    </w:p>
    <w:p w:rsidR="000D63BA" w:rsidRPr="001468F0" w:rsidRDefault="000D63BA" w:rsidP="000D63BA">
      <w:pPr>
        <w:spacing w:after="0" w:line="480" w:lineRule="auto"/>
        <w:jc w:val="both"/>
        <w:rPr>
          <w:rFonts w:ascii="Times New Roman" w:hAnsi="Times New Roman" w:cs="Times New Roman"/>
          <w:sz w:val="24"/>
          <w:szCs w:val="24"/>
        </w:rPr>
      </w:pPr>
    </w:p>
    <w:p w:rsidR="000D63BA" w:rsidRPr="001468F0" w:rsidRDefault="000D63BA" w:rsidP="000D63BA">
      <w:pPr>
        <w:spacing w:after="0" w:line="480" w:lineRule="auto"/>
        <w:jc w:val="both"/>
        <w:rPr>
          <w:rFonts w:ascii="Times New Roman" w:hAnsi="Times New Roman" w:cs="Times New Roman"/>
          <w:sz w:val="24"/>
          <w:szCs w:val="24"/>
        </w:rPr>
      </w:pPr>
      <w:r w:rsidRPr="001468F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10834F6" wp14:editId="42E4AF5D">
                <wp:simplePos x="0" y="0"/>
                <wp:positionH relativeFrom="column">
                  <wp:posOffset>1720279</wp:posOffset>
                </wp:positionH>
                <wp:positionV relativeFrom="paragraph">
                  <wp:posOffset>270510</wp:posOffset>
                </wp:positionV>
                <wp:extent cx="1504950" cy="533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504950" cy="533400"/>
                        </a:xfrm>
                        <a:prstGeom prst="rect">
                          <a:avLst/>
                        </a:prstGeom>
                      </wps:spPr>
                      <wps:style>
                        <a:lnRef idx="2">
                          <a:schemeClr val="dk1"/>
                        </a:lnRef>
                        <a:fillRef idx="1">
                          <a:schemeClr val="lt1"/>
                        </a:fillRef>
                        <a:effectRef idx="0">
                          <a:schemeClr val="dk1"/>
                        </a:effectRef>
                        <a:fontRef idx="minor">
                          <a:schemeClr val="dk1"/>
                        </a:fontRef>
                      </wps:style>
                      <wps:txbx>
                        <w:txbxContent>
                          <w:p w:rsidR="000D63BA" w:rsidRPr="000F5E2C" w:rsidRDefault="000D63BA" w:rsidP="00A6715A">
                            <w:pPr>
                              <w:jc w:val="center"/>
                              <w:rPr>
                                <w:lang w:val="en-ID"/>
                              </w:rPr>
                            </w:pPr>
                            <w:r>
                              <w:rPr>
                                <w:lang w:val="en-ID"/>
                              </w:rPr>
                              <w:t>INVESTASI</w:t>
                            </w:r>
                            <w:r w:rsidR="00A6715A">
                              <w:rPr>
                                <w:lang w:val="en-ID"/>
                              </w:rPr>
                              <w:t xml:space="preserve"> CHINA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135.45pt;margin-top:21.3pt;width:118.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COaQIAABwFAAAOAAAAZHJzL2Uyb0RvYy54bWysVN1P2zAQf5+0/8Hy+0hS0g0qUlSBmCYh&#10;qICJZ9ex22i2z7PdJt1fv7PzAWJoD9NenLvcl+93v/PFZacVOQjnGzAVLU5ySoThUDdmW9HvTzef&#10;zijxgZmaKTCiokfh6eXy44eL1i7EDHagauEIJjF+0dqK7kKwiyzzfCc08ydghUGjBKdZQNVts9qx&#10;FrNrlc3y/HPWgqutAy68x7/XvZEuU34pBQ/3UnoRiKoo3i2k06VzE89secEWW8fsruHDNdg/3EKz&#10;xmDRKdU1C4zsXfNHKt1wBx5kOOGgM5Cy4SL1gN0U+ZtuHnfMitQLguPtBJP/f2n53WHtSFNXtKTE&#10;MI0jekDQmNkqQcoIT2v9Ar0e7doNmkcx9tpJp+MXuyBdgvQ4QSq6QDj+LOZ5eT5H5Dna5qenZZ4w&#10;z16irfPhqwBNolBRh9UTkuxw6wNWRNfRBZV4m75+ksJRiXgFZR6ExDaw4ixFJwKJK+XIgeHo6x9F&#10;7AVzJc8YIhulpqDivSAVxqDBN4aJRKopMH8v8KXa5J0qgglToG4MuL8Hy95/7LrvNbYduk2XZjYb&#10;B7SB+ohzdNAT3Ft+0yCct8yHNXPIaJwAbmm4x0MqaCsKg0TJDtyv9/5HfyQaWilpcUMq6n/umROU&#10;qG8GKXhelGVcqaSU8y8zVNxry+a1xez1FeAkCnwPLE9i9A9qFKUD/YzLvIpV0cQMx9oV5cGNylXo&#10;NxefAy5Wq+SGa2RZuDWPlsfkEedIl6fumTk7cCogG+9g3Ca2eEOt3jdGGljtA8gm8S4i3eM6TABX&#10;MFFoeC7ijr/Wk9fLo7b8DQAA//8DAFBLAwQUAAYACAAAACEA5SRjtt8AAAAKAQAADwAAAGRycy9k&#10;b3ducmV2LnhtbEyPwU7DMAyG70i8Q2Qkbiyhgo51TSdUCSHBiTIOu2WNaSsap2qyruXpMSc42v70&#10;+/vz3ex6MeEYOk8ablcKBFLtbUeNhv37080DiBANWdN7Qg0LBtgVlxe5yaw/0xtOVWwEh1DIjIY2&#10;xiGTMtQtOhNWfkDi26cfnYk8jo20ozlzuOtlolQqnemIP7RmwLLF+qs6OQ2vi4zT/iPdfE9lt9jq&#10;UD6/YKn19dX8uAURcY5/MPzqszoU7HT0J7JB9BqStdowquEuSUEwcK/WvDgymaQpyCKX/ysUPwAA&#10;AP//AwBQSwECLQAUAAYACAAAACEAtoM4kv4AAADhAQAAEwAAAAAAAAAAAAAAAAAAAAAAW0NvbnRl&#10;bnRfVHlwZXNdLnhtbFBLAQItABQABgAIAAAAIQA4/SH/1gAAAJQBAAALAAAAAAAAAAAAAAAAAC8B&#10;AABfcmVscy8ucmVsc1BLAQItABQABgAIAAAAIQBHdRCOaQIAABwFAAAOAAAAAAAAAAAAAAAAAC4C&#10;AABkcnMvZTJvRG9jLnhtbFBLAQItABQABgAIAAAAIQDlJGO23wAAAAoBAAAPAAAAAAAAAAAAAAAA&#10;AMMEAABkcnMvZG93bnJldi54bWxQSwUGAAAAAAQABADzAAAAzwUAAAAA&#10;" fillcolor="white [3201]" strokecolor="black [3200]" strokeweight="2pt">
                <v:textbox>
                  <w:txbxContent>
                    <w:p w:rsidR="000D63BA" w:rsidRPr="000F5E2C" w:rsidRDefault="000D63BA" w:rsidP="00A6715A">
                      <w:pPr>
                        <w:jc w:val="center"/>
                        <w:rPr>
                          <w:lang w:val="en-ID"/>
                        </w:rPr>
                      </w:pPr>
                      <w:r>
                        <w:rPr>
                          <w:lang w:val="en-ID"/>
                        </w:rPr>
                        <w:t>INVESTASI</w:t>
                      </w:r>
                      <w:r w:rsidR="00A6715A">
                        <w:rPr>
                          <w:lang w:val="en-ID"/>
                        </w:rPr>
                        <w:t xml:space="preserve"> CHINA</w:t>
                      </w:r>
                    </w:p>
                  </w:txbxContent>
                </v:textbox>
              </v:rect>
            </w:pict>
          </mc:Fallback>
        </mc:AlternateContent>
      </w:r>
    </w:p>
    <w:p w:rsidR="000D63BA" w:rsidRPr="001468F0" w:rsidRDefault="000D63BA" w:rsidP="000D63BA">
      <w:pPr>
        <w:spacing w:after="0" w:line="480" w:lineRule="auto"/>
        <w:jc w:val="both"/>
        <w:rPr>
          <w:rFonts w:ascii="Times New Roman" w:hAnsi="Times New Roman" w:cs="Times New Roman"/>
          <w:sz w:val="24"/>
          <w:szCs w:val="24"/>
        </w:rPr>
      </w:pPr>
    </w:p>
    <w:p w:rsidR="000D63BA" w:rsidRPr="001468F0" w:rsidRDefault="000D63BA" w:rsidP="000D63BA">
      <w:pPr>
        <w:spacing w:after="0" w:line="480" w:lineRule="auto"/>
        <w:jc w:val="both"/>
        <w:rPr>
          <w:rFonts w:ascii="Times New Roman" w:hAnsi="Times New Roman" w:cs="Times New Roman"/>
          <w:sz w:val="24"/>
          <w:szCs w:val="24"/>
        </w:rPr>
      </w:pPr>
      <w:r w:rsidRPr="001468F0">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DC4F22F" wp14:editId="278BA63B">
                <wp:simplePos x="0" y="0"/>
                <wp:positionH relativeFrom="column">
                  <wp:posOffset>2434590</wp:posOffset>
                </wp:positionH>
                <wp:positionV relativeFrom="paragraph">
                  <wp:posOffset>110554</wp:posOffset>
                </wp:positionV>
                <wp:extent cx="0" cy="895350"/>
                <wp:effectExtent l="95250" t="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895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 o:spid="_x0000_s1026" type="#_x0000_t32" style="position:absolute;margin-left:191.7pt;margin-top:8.7pt;width:0;height:7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IR0QEAAPIDAAAOAAAAZHJzL2Uyb0RvYy54bWysU9uO0zAQfUfiHyy/06SLFi1R0xXqAi8I&#10;KhY+wOvYjYXtscamSf6esZNmV1wkhHiZxPacmXOOx7vb0Vl2VhgN+JZvNzVnykvojD+1/OuXdy9u&#10;OItJ+E5Y8Krlk4r8dv/82W4IjbqCHmynkFERH5shtLxPKTRVFWWvnIgbCMrToQZ0ItEST1WHYqDq&#10;zlZXdf2qGgC7gCBVjLR7Nx/yfamvtZLpk9ZRJWZbTtxSiVjiQ47VfieaE4rQG7nQEP/Awgnjqela&#10;6k4kwb6j+aWUMxIhgk4bCa4CrY1URQOp2dY/qbnvRVBFC5kTw2pT/H9l5cfzEZnp6O62nHnh6I7u&#10;Ewpz6hN7gwgDO4D35CMgoxTyawixIdjBH3FZxXDELH7U6PKXZLGxeDytHqsxMTlvStq9eX398rrY&#10;Xz3iAsb0XoFj+aflceGxEtgWi8X5Q0zUmYAXQG5qfY5JGPvWdyxNgZSILCBzptx8XmXuM9vylyar&#10;ZuxnpckF4jf3KPOnDhbZWdDkdN+K8lKFMjNEG2tXUF2I/RG05GaYKjP5t8A1u3QEn1agMx7wd13T&#10;eKGq5/yL6llrlv0A3VTurthBg1X8WR5Bntyn6wJ/fKr7HwAAAP//AwBQSwMEFAAGAAgAAAAhAAT4&#10;WaDeAAAACgEAAA8AAABkcnMvZG93bnJldi54bWxMj81OwzAQhO9IvIO1SNyoA/0hCnEqQIqQEJcW&#10;OPTmxksc1V5HsZuGt2cRh3Ja7cxo9ttyPXknRhxiF0jB7SwDgdQE01Gr4OO9vslBxKTJaBcIFXxj&#10;hHV1eVHqwoQTbXDcplZwCcVCK7Ap9YWUsbHodZyFHom9rzB4nXgdWmkGfeJy7+Rdlq2k1x3xBat7&#10;fLbYHLZHr6DGl0O3crjbTLvW+nFZv70+fSp1fTU9PoBIOKVzGH7xGR0qZtqHI5konIJ5Pl9wlI17&#10;nhz4E/YsLPMFyKqU/1+ofgAAAP//AwBQSwECLQAUAAYACAAAACEAtoM4kv4AAADhAQAAEwAAAAAA&#10;AAAAAAAAAAAAAAAAW0NvbnRlbnRfVHlwZXNdLnhtbFBLAQItABQABgAIAAAAIQA4/SH/1gAAAJQB&#10;AAALAAAAAAAAAAAAAAAAAC8BAABfcmVscy8ucmVsc1BLAQItABQABgAIAAAAIQBvXIIR0QEAAPID&#10;AAAOAAAAAAAAAAAAAAAAAC4CAABkcnMvZTJvRG9jLnhtbFBLAQItABQABgAIAAAAIQAE+Fmg3gAA&#10;AAoBAAAPAAAAAAAAAAAAAAAAACsEAABkcnMvZG93bnJldi54bWxQSwUGAAAAAAQABADzAAAANgUA&#10;AAAA&#10;" strokecolor="black [3040]">
                <v:stroke endarrow="open"/>
              </v:shape>
            </w:pict>
          </mc:Fallback>
        </mc:AlternateContent>
      </w:r>
    </w:p>
    <w:p w:rsidR="000D63BA" w:rsidRPr="001468F0" w:rsidRDefault="000D63BA" w:rsidP="000D63BA">
      <w:pPr>
        <w:spacing w:after="0" w:line="480" w:lineRule="auto"/>
        <w:jc w:val="both"/>
        <w:rPr>
          <w:rFonts w:ascii="Times New Roman" w:hAnsi="Times New Roman" w:cs="Times New Roman"/>
          <w:sz w:val="24"/>
          <w:szCs w:val="24"/>
        </w:rPr>
      </w:pPr>
    </w:p>
    <w:p w:rsidR="000D63BA" w:rsidRPr="001468F0" w:rsidRDefault="000D63BA" w:rsidP="000D63BA">
      <w:pPr>
        <w:spacing w:after="0" w:line="480" w:lineRule="auto"/>
        <w:jc w:val="both"/>
        <w:rPr>
          <w:rFonts w:ascii="Times New Roman" w:hAnsi="Times New Roman" w:cs="Times New Roman"/>
          <w:sz w:val="24"/>
          <w:szCs w:val="24"/>
        </w:rPr>
      </w:pPr>
      <w:r w:rsidRPr="001468F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7BF71F8" wp14:editId="66841A4C">
                <wp:simplePos x="0" y="0"/>
                <wp:positionH relativeFrom="column">
                  <wp:posOffset>1689799</wp:posOffset>
                </wp:positionH>
                <wp:positionV relativeFrom="paragraph">
                  <wp:posOffset>297180</wp:posOffset>
                </wp:positionV>
                <wp:extent cx="1504950" cy="495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504950" cy="495300"/>
                        </a:xfrm>
                        <a:prstGeom prst="rect">
                          <a:avLst/>
                        </a:prstGeom>
                      </wps:spPr>
                      <wps:style>
                        <a:lnRef idx="2">
                          <a:schemeClr val="dk1"/>
                        </a:lnRef>
                        <a:fillRef idx="1">
                          <a:schemeClr val="lt1"/>
                        </a:fillRef>
                        <a:effectRef idx="0">
                          <a:schemeClr val="dk1"/>
                        </a:effectRef>
                        <a:fontRef idx="minor">
                          <a:schemeClr val="dk1"/>
                        </a:fontRef>
                      </wps:style>
                      <wps:txbx>
                        <w:txbxContent>
                          <w:p w:rsidR="000D63BA" w:rsidRPr="000F5E2C" w:rsidRDefault="000D63BA" w:rsidP="000D63BA">
                            <w:pPr>
                              <w:jc w:val="center"/>
                              <w:rPr>
                                <w:lang w:val="en-ID"/>
                              </w:rPr>
                            </w:pPr>
                            <w:r>
                              <w:rPr>
                                <w:lang w:val="en-ID"/>
                              </w:rPr>
                              <w:t>PEMBANGUNAN REL KERETA API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133.05pt;margin-top:23.4pt;width:118.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8l0aAIAABwFAAAOAAAAZHJzL2Uyb0RvYy54bWysVEtP3DAQvlfqf7B8L0mWhZYVWbQCUVVC&#10;gICKs9exd6M6Hnfs3WT76zt2HiCKeqh6cWYyL8833/j8omsM2yv0NdiSF0c5Z8pKqGq7Kfn3p+tP&#10;XzjzQdhKGLCq5Afl+cXy44fz1i3UDLZgKoWMkli/aF3JtyG4RZZ5uVWN8EfglCWjBmxEIBU3WYWi&#10;peyNyWZ5fpq1gJVDkMp7+nvVG/ky5ddayXCntVeBmZLT3UI6MZ3reGbLc7HYoHDbWg7XEP9wi0bU&#10;lopOqa5EEGyH9R+pmloieNDhSEKTgda1VKkH6qbI33TzuBVOpV4IHO8mmPz/Sytv9/fI6qrkp5xZ&#10;0dCIHgg0YTdGsdMIT+v8grwe3T0Omicx9tppbOKXumBdgvQwQaq6wCT9LE7y+dkJIS/JRtJxnjDP&#10;XqId+vBVQcOiUHKk6glJsb/xgSqS6+hCSrxNXz9J4WBUvIKxD0pTG1RxlqITgdSlQbYXNPrqRxF7&#10;oVzJM4bo2pgpqHgvyIQxaPCNYSqRagrM3wt8qTZ5p4pgwxTY1Bbw78G69x+77nuNbYdu3aWZHY8D&#10;WkN1oDki9AT3Tl7XBOeN8OFeIDGaJkBbGu7o0AbaksMgcbYF/PXe/+hPRCMrZy1tSMn9z51AxZn5&#10;ZomCZ8V8HlcqKfOTzzNS8LVl/dpid80l0CQKeg+cTGL0D2YUNULzTMu8ilXJJKyk2iWXAUflMvSb&#10;S8+BVKtVcqM1ciLc2EcnY/KIc6TLU/cs0A2cCsTGWxi3SSzeUKv3jZEWVrsAuk68i0j3uA4ToBVM&#10;FBqei7jjr/Xk9fKoLX8DAAD//wMAUEsDBBQABgAIAAAAIQDa5Z4v3wAAAAoBAAAPAAAAZHJzL2Rv&#10;d25yZXYueG1sTI/BTsMwDIbvSLxDZCRuLF0Z0ShNJ1QJIcGJMg7cssa0FY1TNVnX8vSYEzva/vT7&#10;+/Pd7Hox4Rg6TxrWqwQEUu1tR42G/fvTzRZEiIas6T2hhgUD7IrLi9xk1p/oDacqNoJDKGRGQxvj&#10;kEkZ6hadCSs/IPHty4/ORB7HRtrRnDjc9TJNEiWd6Yg/tGbAssX6uzo6Da+LjNP+Q93/TGW32Oqz&#10;fH7BUuvrq/nxAUTEOf7D8KfP6lCw08EfyQbRa0iVWjOqYaO4AgN3yS0vDkymmy3IIpfnFYpfAAAA&#10;//8DAFBLAQItABQABgAIAAAAIQC2gziS/gAAAOEBAAATAAAAAAAAAAAAAAAAAAAAAABbQ29udGVu&#10;dF9UeXBlc10ueG1sUEsBAi0AFAAGAAgAAAAhADj9If/WAAAAlAEAAAsAAAAAAAAAAAAAAAAALwEA&#10;AF9yZWxzLy5yZWxzUEsBAi0AFAAGAAgAAAAhAM1XyXRoAgAAHAUAAA4AAAAAAAAAAAAAAAAALgIA&#10;AGRycy9lMm9Eb2MueG1sUEsBAi0AFAAGAAgAAAAhANrlni/fAAAACgEAAA8AAAAAAAAAAAAAAAAA&#10;wgQAAGRycy9kb3ducmV2LnhtbFBLBQYAAAAABAAEAPMAAADOBQAAAAA=&#10;" fillcolor="white [3201]" strokecolor="black [3200]" strokeweight="2pt">
                <v:textbox>
                  <w:txbxContent>
                    <w:p w:rsidR="000D63BA" w:rsidRPr="000F5E2C" w:rsidRDefault="000D63BA" w:rsidP="000D63BA">
                      <w:pPr>
                        <w:jc w:val="center"/>
                        <w:rPr>
                          <w:lang w:val="en-ID"/>
                        </w:rPr>
                      </w:pPr>
                      <w:r>
                        <w:rPr>
                          <w:lang w:val="en-ID"/>
                        </w:rPr>
                        <w:t>PEMBANGUNAN REL KERETA API</w:t>
                      </w:r>
                    </w:p>
                  </w:txbxContent>
                </v:textbox>
              </v:rect>
            </w:pict>
          </mc:Fallback>
        </mc:AlternateContent>
      </w:r>
    </w:p>
    <w:p w:rsidR="000D63BA" w:rsidRPr="001468F0" w:rsidRDefault="000D63BA" w:rsidP="000D63BA">
      <w:pPr>
        <w:spacing w:after="0" w:line="480" w:lineRule="auto"/>
        <w:jc w:val="both"/>
        <w:rPr>
          <w:rFonts w:ascii="Times New Roman" w:hAnsi="Times New Roman" w:cs="Times New Roman"/>
          <w:sz w:val="24"/>
          <w:szCs w:val="24"/>
        </w:rPr>
      </w:pPr>
    </w:p>
    <w:p w:rsidR="000D63BA" w:rsidRPr="001468F0" w:rsidRDefault="000D63BA" w:rsidP="000D63BA">
      <w:pPr>
        <w:spacing w:after="0" w:line="480" w:lineRule="auto"/>
        <w:jc w:val="both"/>
        <w:rPr>
          <w:rFonts w:ascii="Times New Roman" w:hAnsi="Times New Roman" w:cs="Times New Roman"/>
          <w:sz w:val="24"/>
          <w:szCs w:val="24"/>
        </w:rPr>
      </w:pPr>
      <w:r w:rsidRPr="001468F0">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4F1C254" wp14:editId="79B8FFDB">
                <wp:simplePos x="0" y="0"/>
                <wp:positionH relativeFrom="column">
                  <wp:posOffset>2419414</wp:posOffset>
                </wp:positionH>
                <wp:positionV relativeFrom="paragraph">
                  <wp:posOffset>91440</wp:posOffset>
                </wp:positionV>
                <wp:extent cx="0" cy="847725"/>
                <wp:effectExtent l="95250" t="0" r="57150" b="66675"/>
                <wp:wrapNone/>
                <wp:docPr id="12" name="Straight Arrow Connector 12"/>
                <wp:cNvGraphicFramePr/>
                <a:graphic xmlns:a="http://schemas.openxmlformats.org/drawingml/2006/main">
                  <a:graphicData uri="http://schemas.microsoft.com/office/word/2010/wordprocessingShape">
                    <wps:wsp>
                      <wps:cNvCnPr/>
                      <wps:spPr>
                        <a:xfrm>
                          <a:off x="0" y="0"/>
                          <a:ext cx="0" cy="847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 o:spid="_x0000_s1026" type="#_x0000_t32" style="position:absolute;margin-left:190.5pt;margin-top:7.2pt;width:0;height:66.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mWgzwEAAPIDAAAOAAAAZHJzL2Uyb0RvYy54bWysU9uO0zAQfUfiHyy/06QVsKuo6Qp1gRcE&#10;FQsf4HXsxsL2WGPTpH/P2EmzKy7SasXLJLbnzJxzPN7ejM6yk8JowLd8vao5U15CZ/yx5d+/fXh1&#10;zVlMwnfCglctP6vIb3YvX2yH0KgN9GA7hYyK+NgMoeV9SqGpqih75URcQVCeDjWgE4mWeKw6FANV&#10;d7ba1PXbagDsAoJUMdLu7XTId6W+1kqmL1pHlZhtOXFLJWKJ9zlWu61ojihCb+RMQzyDhRPGU9Ol&#10;1K1Igv1E80cpZyRCBJ1WElwFWhupigZSs65/U3PXi6CKFjInhsWm+P/Kys+nAzLT0d1tOPPC0R3d&#10;JRTm2Cf2DhEGtgfvyUdARink1xBiQ7C9P+C8iuGAWfyo0eUvyWJj8fi8eKzGxOS0KWn3+vXV1eZN&#10;Llc94ALG9FGBY/mn5XHmsRBYF4vF6VNME/ACyE2tzzEJY9/7jqVzICUiC5ib5PMqc5/Ylr90tmrC&#10;flWaXCB+U48yf2pvkZ0ETU73Y71UocwM0cbaBVQXYv8EzbkZpspMPhW4ZJeO4NMCdMYD/q1rGi9U&#10;9ZR/UT1pzbLvoTuXuyt20GCVS5gfQZ7cx+sCf3iqu18AAAD//wMAUEsDBBQABgAIAAAAIQAKQV/l&#10;3gAAAAoBAAAPAAAAZHJzL2Rvd25yZXYueG1sTI/BTsMwEETvSPyDtUjcqFMobQlxKkCKkBCXlnLo&#10;zY2XOKq9jmI3DX/PVhzguDOj2TfFavRODNjHNpCC6SQDgVQH01KjYPtR3SxBxKTJaBcIFXxjhFV5&#10;eVHo3IQTrXHYpEZwCcVcK7ApdbmUsbbodZyEDom9r9B7nfjsG2l6feJy7+Rtls2l1y3xB6s7fLFY&#10;HzZHr6DC10M7d7hbj7vG+uG+en97/lTq+mp8egSRcEx/YTjjMzqUzLQPRzJROAV3yylvSWzMZiA4&#10;8Cvsz8LiAWRZyP8Tyh8AAAD//wMAUEsBAi0AFAAGAAgAAAAhALaDOJL+AAAA4QEAABMAAAAAAAAA&#10;AAAAAAAAAAAAAFtDb250ZW50X1R5cGVzXS54bWxQSwECLQAUAAYACAAAACEAOP0h/9YAAACUAQAA&#10;CwAAAAAAAAAAAAAAAAAvAQAAX3JlbHMvLnJlbHNQSwECLQAUAAYACAAAACEA2eJloM8BAADyAwAA&#10;DgAAAAAAAAAAAAAAAAAuAgAAZHJzL2Uyb0RvYy54bWxQSwECLQAUAAYACAAAACEACkFf5d4AAAAK&#10;AQAADwAAAAAAAAAAAAAAAAApBAAAZHJzL2Rvd25yZXYueG1sUEsFBgAAAAAEAAQA8wAAADQFAAAA&#10;AA==&#10;" strokecolor="black [3040]">
                <v:stroke endarrow="open"/>
              </v:shape>
            </w:pict>
          </mc:Fallback>
        </mc:AlternateContent>
      </w:r>
    </w:p>
    <w:p w:rsidR="000D63BA" w:rsidRPr="001468F0" w:rsidRDefault="000D63BA" w:rsidP="000D63BA">
      <w:pPr>
        <w:spacing w:after="0" w:line="480" w:lineRule="auto"/>
        <w:jc w:val="both"/>
        <w:rPr>
          <w:rFonts w:ascii="Times New Roman" w:hAnsi="Times New Roman" w:cs="Times New Roman"/>
          <w:sz w:val="24"/>
          <w:szCs w:val="24"/>
        </w:rPr>
      </w:pPr>
    </w:p>
    <w:p w:rsidR="000D63BA" w:rsidRPr="001468F0" w:rsidRDefault="000D63BA" w:rsidP="000D63BA">
      <w:pPr>
        <w:spacing w:after="0" w:line="480" w:lineRule="auto"/>
        <w:jc w:val="both"/>
        <w:rPr>
          <w:rFonts w:ascii="Times New Roman" w:hAnsi="Times New Roman" w:cs="Times New Roman"/>
          <w:sz w:val="24"/>
          <w:szCs w:val="24"/>
        </w:rPr>
      </w:pPr>
      <w:r w:rsidRPr="001468F0">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93C719D" wp14:editId="2EDF7405">
                <wp:simplePos x="0" y="0"/>
                <wp:positionH relativeFrom="column">
                  <wp:posOffset>1674559</wp:posOffset>
                </wp:positionH>
                <wp:positionV relativeFrom="paragraph">
                  <wp:posOffset>238760</wp:posOffset>
                </wp:positionV>
                <wp:extent cx="1504950" cy="6477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504950" cy="647700"/>
                        </a:xfrm>
                        <a:prstGeom prst="rect">
                          <a:avLst/>
                        </a:prstGeom>
                      </wps:spPr>
                      <wps:style>
                        <a:lnRef idx="2">
                          <a:schemeClr val="dk1"/>
                        </a:lnRef>
                        <a:fillRef idx="1">
                          <a:schemeClr val="lt1"/>
                        </a:fillRef>
                        <a:effectRef idx="0">
                          <a:schemeClr val="dk1"/>
                        </a:effectRef>
                        <a:fontRef idx="minor">
                          <a:schemeClr val="dk1"/>
                        </a:fontRef>
                      </wps:style>
                      <wps:txbx>
                        <w:txbxContent>
                          <w:p w:rsidR="000D63BA" w:rsidRPr="000F5E2C" w:rsidRDefault="000D63BA" w:rsidP="000D63BA">
                            <w:pPr>
                              <w:jc w:val="center"/>
                              <w:rPr>
                                <w:lang w:val="en-ID"/>
                              </w:rPr>
                            </w:pPr>
                            <w:r>
                              <w:rPr>
                                <w:lang w:val="en-ID"/>
                              </w:rPr>
                              <w:t>PENINGKATAN PERTUMBUHAN EKONOMI KENYA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131.85pt;margin-top:18.8pt;width:118.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J6aQIAABwFAAAOAAAAZHJzL2Uyb0RvYy54bWysVEtv2zAMvg/YfxB0X20HabMGdYqgRYcB&#10;RVe0HXpWZCkxJosapcTOfv0o+dGiK3YYdpFJ8yV+/KiLy64x7KDQ12BLXpzknCkroarttuTfn24+&#10;febMB2ErYcCqkh+V55erjx8uWrdUM9iBqRQySmL9snUl34Xgllnm5U41wp+AU5aMGrARgVTcZhWK&#10;lrI3Jpvl+VnWAlYOQSrv6e91b+SrlF9rJcM3rb0KzJSc7hbSiencxDNbXYjlFoXb1XK4hviHWzSi&#10;tlR0SnUtgmB7rP9I1dQSwYMOJxKaDLSupUo9UDdF/qabx51wKvVC4Hg3weT/X1p5d7hHVlclX3Bm&#10;RUMjeiDQhN0axRYRntb5JXk9unscNE9i7LXT2MQvdcG6BOlxglR1gUn6WZzm8/NTQl6S7Wy+WOQJ&#10;8+wl2qEPXxQ0LAolR6qekBSHWx+oIrmOLqTE2/T1kxSORsUrGPugNLVBFWcpOhFIXRlkB0Gjr34U&#10;sRfKlTxjiK6NmYKK94JMGIMG3ximEqmmwPy9wJdqk3eqCDZMgU1tAf8erHv/seu+19h26DZdmtl8&#10;HNAGqiPNEaEnuHfypiY4b4UP9wKJ0TQB2tLwjQ5toC05DBJnO8Bf7/2P/kQ0snLW0oaU3P/cC1Sc&#10;ma+WKHhezOdxpZIyP13MSMHXls1ri903V0CTKOg9cDKJ0T+YUdQIzTMt8zpWJZOwkmqXXAYclavQ&#10;by49B1Kt18mN1siJcGsfnYzJI86RLk/ds0A3cCoQG+9g3CaxfEOt3jdGWljvA+g68S4i3eM6TIBW&#10;MFFoeC7ijr/Wk9fLo7b6DQAA//8DAFBLAwQUAAYACAAAACEAqwf2wd8AAAAKAQAADwAAAGRycy9k&#10;b3ducmV2LnhtbEyPwU7DMAyG70i8Q2QkbixhFR0rTSdUCSHBiTIO3LLGtBWNUzVZ1/L0mBM72v70&#10;+/vz3ex6MeEYOk8ablcKBFLtbUeNhv370809iBANWdN7Qg0LBtgVlxe5yaw/0RtOVWwEh1DIjIY2&#10;xiGTMtQtOhNWfkDi25cfnYk8jo20ozlxuOvlWqlUOtMRf2jNgGWL9Xd1dBpeFxmn/Ue6/ZnKbrHV&#10;Z/n8gqXW11fz4wOIiHP8h+FPn9WhYKeDP5INotewTpMNoxqSTQqCgTuleHFgMtmmIItcnlcofgEA&#10;AP//AwBQSwECLQAUAAYACAAAACEAtoM4kv4AAADhAQAAEwAAAAAAAAAAAAAAAAAAAAAAW0NvbnRl&#10;bnRfVHlwZXNdLnhtbFBLAQItABQABgAIAAAAIQA4/SH/1gAAAJQBAAALAAAAAAAAAAAAAAAAAC8B&#10;AABfcmVscy8ucmVsc1BLAQItABQABgAIAAAAIQBNemJ6aQIAABwFAAAOAAAAAAAAAAAAAAAAAC4C&#10;AABkcnMvZTJvRG9jLnhtbFBLAQItABQABgAIAAAAIQCrB/bB3wAAAAoBAAAPAAAAAAAAAAAAAAAA&#10;AMMEAABkcnMvZG93bnJldi54bWxQSwUGAAAAAAQABADzAAAAzwUAAAAA&#10;" fillcolor="white [3201]" strokecolor="black [3200]" strokeweight="2pt">
                <v:textbox>
                  <w:txbxContent>
                    <w:p w:rsidR="000D63BA" w:rsidRPr="000F5E2C" w:rsidRDefault="000D63BA" w:rsidP="000D63BA">
                      <w:pPr>
                        <w:jc w:val="center"/>
                        <w:rPr>
                          <w:lang w:val="en-ID"/>
                        </w:rPr>
                      </w:pPr>
                      <w:r>
                        <w:rPr>
                          <w:lang w:val="en-ID"/>
                        </w:rPr>
                        <w:t>PENINGKATAN PERTUMBUHAN EKONOMI KENYA</w:t>
                      </w:r>
                    </w:p>
                  </w:txbxContent>
                </v:textbox>
              </v:rect>
            </w:pict>
          </mc:Fallback>
        </mc:AlternateContent>
      </w:r>
    </w:p>
    <w:p w:rsidR="000D63BA" w:rsidRPr="001468F0" w:rsidRDefault="000D63BA" w:rsidP="000D63BA">
      <w:pPr>
        <w:spacing w:after="0" w:line="480" w:lineRule="auto"/>
        <w:jc w:val="both"/>
        <w:rPr>
          <w:rFonts w:ascii="Times New Roman" w:hAnsi="Times New Roman" w:cs="Times New Roman"/>
          <w:sz w:val="24"/>
          <w:szCs w:val="24"/>
        </w:rPr>
      </w:pPr>
    </w:p>
    <w:p w:rsidR="00F715E1" w:rsidRDefault="00A6715A" w:rsidP="000D63BA">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812022C" wp14:editId="35EA19FE">
                <wp:simplePos x="0" y="0"/>
                <wp:positionH relativeFrom="column">
                  <wp:posOffset>797182</wp:posOffset>
                </wp:positionH>
                <wp:positionV relativeFrom="paragraph">
                  <wp:posOffset>189635</wp:posOffset>
                </wp:positionV>
                <wp:extent cx="1623438" cy="787400"/>
                <wp:effectExtent l="38100" t="0" r="15240" b="69850"/>
                <wp:wrapNone/>
                <wp:docPr id="2" name="Straight Arrow Connector 2"/>
                <wp:cNvGraphicFramePr/>
                <a:graphic xmlns:a="http://schemas.openxmlformats.org/drawingml/2006/main">
                  <a:graphicData uri="http://schemas.microsoft.com/office/word/2010/wordprocessingShape">
                    <wps:wsp>
                      <wps:cNvCnPr/>
                      <wps:spPr>
                        <a:xfrm flipH="1">
                          <a:off x="0" y="0"/>
                          <a:ext cx="1623438" cy="787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62.75pt;margin-top:14.95pt;width:127.85pt;height:62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H3AEAAAAEAAAOAAAAZHJzL2Uyb0RvYy54bWysU9uO0zAUfEfiHyy/06Td1e6qarpCXS4P&#10;CCoWPsDr2I2F7WMdmyb5e46dNCBACCFeLF/OjGfGx7v7wVl2VhgN+IavVzVnyktojT81/POn1y/u&#10;OItJ+FZY8Krho4r8fv/82a4PW7WBDmyrkBGJj9s+NLxLKWyrKspOORFXEJSnQw3oRKIlnqoWRU/s&#10;zlabur6pesA2IEgVI+0+TId8X/i1VjJ90DqqxGzDSVsqI5bxKY/Vfie2JxShM3KWIf5BhRPG06UL&#10;1YNIgn1F8wuVMxIhgk4rCa4CrY1UxQO5Wdc/uXnsRFDFC4UTwxJT/H+08v35iMy0Dd9w5oWjJ3pM&#10;KMypS+wlIvTsAN5TjIBsk9PqQ9wS6OCPOK9iOGK2Pmh0TFsT3lIjlDDIHhtK1uOStRoSk7S5vtlc&#10;XV9Rd0g6u727va7LY1QTT+YLGNMbBY7lScPjLGvRM90hzu9iIiUEvAAy2Po8JmHsK9+yNAYyJrKf&#10;7IFq83mVvUzqyyyNVk3Yj0pTJlll8VG6UR0ssrOgPmq/rBcWqswQbaxdQPWfQXNthqnSoX8LXKrL&#10;jeDTAnTGA/7u1jRcpOqp/uJ68pptP0E7lrcscVCblXzmL5H7+Md1gX//uPtvAAAA//8DAFBLAwQU&#10;AAYACAAAACEAxL9JoeAAAAAKAQAADwAAAGRycy9kb3ducmV2LnhtbEyPQUvDQBCF74L/YRnBm900&#10;IaWJ2RQpeFCItLWHHifZaRLM7obsto3/3vGkx8f7ePNNsZnNIK40+d5ZBctFBIJs43RvWwXHz9en&#10;NQgf0GocnCUF3+RhU97fFZhrd7N7uh5CK3jE+hwVdCGMuZS+6cigX7iRLHdnNxkMHKdW6glvPG4G&#10;GUfRShrsLV/ocKRtR83X4WIUVKuPbb0/tyf0uze3e9fVPCSVUo8P88sziEBz+IPhV5/VoWSn2l2s&#10;9mLgHKcpowriLAPBQLJexiBqbtIkA1kW8v8L5Q8AAAD//wMAUEsBAi0AFAAGAAgAAAAhALaDOJL+&#10;AAAA4QEAABMAAAAAAAAAAAAAAAAAAAAAAFtDb250ZW50X1R5cGVzXS54bWxQSwECLQAUAAYACAAA&#10;ACEAOP0h/9YAAACUAQAACwAAAAAAAAAAAAAAAAAvAQAAX3JlbHMvLnJlbHNQSwECLQAUAAYACAAA&#10;ACEAl/nZx9wBAAAABAAADgAAAAAAAAAAAAAAAAAuAgAAZHJzL2Uyb0RvYy54bWxQSwECLQAUAAYA&#10;CAAAACEAxL9JoeAAAAAKAQAADwAAAAAAAAAAAAAAAAA2BAAAZHJzL2Rvd25yZXYueG1sUEsFBgAA&#10;AAAEAAQA8wAAAEMFA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1684999" wp14:editId="68DC3DCF">
                <wp:simplePos x="0" y="0"/>
                <wp:positionH relativeFrom="column">
                  <wp:posOffset>2441156</wp:posOffset>
                </wp:positionH>
                <wp:positionV relativeFrom="paragraph">
                  <wp:posOffset>189635</wp:posOffset>
                </wp:positionV>
                <wp:extent cx="1682885" cy="846307"/>
                <wp:effectExtent l="0" t="0" r="69850" b="68580"/>
                <wp:wrapNone/>
                <wp:docPr id="10" name="Straight Arrow Connector 10"/>
                <wp:cNvGraphicFramePr/>
                <a:graphic xmlns:a="http://schemas.openxmlformats.org/drawingml/2006/main">
                  <a:graphicData uri="http://schemas.microsoft.com/office/word/2010/wordprocessingShape">
                    <wps:wsp>
                      <wps:cNvCnPr/>
                      <wps:spPr>
                        <a:xfrm>
                          <a:off x="0" y="0"/>
                          <a:ext cx="1682885" cy="84630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92.2pt;margin-top:14.95pt;width:132.5pt;height:6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7OI0wEAAPgDAAAOAAAAZHJzL2Uyb0RvYy54bWysU9uO0zAQfUfiHyy/0yQFShQ1XaEu8IKg&#10;YtkP8Dp2Y+GbxqZJ/p6xk2YRoBVCvExiz5yZOWfG+5vRaHIREJSzLa02JSXCctcpe27p/df3L2pK&#10;QmS2Y9pZ0dJJBHpzeP5sP/hGbF3vdCeAYBIbmsG3tI/RN0UReC8MCxvnhUWndGBYxCOciw7YgNmN&#10;LrZluSsGB50Hx0UIeHs7O+kh55dS8PhZyiAi0S3F3mK2kO1DssVhz5ozMN8rvrTB/qELw5TFomuq&#10;WxYZ+Q7qt1RGcXDBybjhzhROSsVF5oBsqvIXNnc98yJzQXGCX2UK/y8t/3Q5AVEdzg7lsczgjO4i&#10;MHXuI3kL4AZydNaijg4IhqBegw8Nwo72BMsp+BMk8qMEk75Ii4xZ42nVWIyRcLysdvW2rl9TwtFX&#10;v9q9LN+kpMUj2kOIH4QzJP20NCzdrG1UWWh2+RjiDLwCUmltk41M6Xe2I3HyyIclGkuR5C8Sg7nn&#10;/BcnLWbsFyFRi9RlrpG3UBw1kAvD/em+VWsWjEwQqbReQeXToCU2wUTezL8FrtG5orNxBRplHfyp&#10;ahyvrco5/sp65ppoP7huyhPMcuB65SEsTyHt78/nDH98sIcfAAAA//8DAFBLAwQUAAYACAAAACEA&#10;F4qVieAAAAAKAQAADwAAAGRycy9kb3ducmV2LnhtbEyPy07DMBBF90j8gzVI7KhDGqImjVMBUoSE&#10;2LTAojs3nsZR/YhiNw1/z7Aqy5k5unNutZmtYROOofdOwOMiAYau9ap3nYCvz+ZhBSxE6ZQ03qGA&#10;HwywqW9vKlkqf3FbnHaxYxTiQikF6BiHkvPQarQyLPyAjm5HP1oZaRw7rkZ5oXBreJokObeyd/RB&#10;ywFfNban3dkKaPDt1OcG99t532k7PTUf7y/fQtzfzc9rYBHneIXhT5/UoSangz87FZgRsFxlGaEC&#10;0qIARkCeFbQ4EJkvU+B1xf9XqH8BAAD//wMAUEsBAi0AFAAGAAgAAAAhALaDOJL+AAAA4QEAABMA&#10;AAAAAAAAAAAAAAAAAAAAAFtDb250ZW50X1R5cGVzXS54bWxQSwECLQAUAAYACAAAACEAOP0h/9YA&#10;AACUAQAACwAAAAAAAAAAAAAAAAAvAQAAX3JlbHMvLnJlbHNQSwECLQAUAAYACAAAACEAbUOziNMB&#10;AAD4AwAADgAAAAAAAAAAAAAAAAAuAgAAZHJzL2Uyb0RvYy54bWxQSwECLQAUAAYACAAAACEAF4qV&#10;ieAAAAAKAQAADwAAAAAAAAAAAAAAAAAtBAAAZHJzL2Rvd25yZXYueG1sUEsFBgAAAAAEAAQA8wAA&#10;ADoFA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43C161F" wp14:editId="7029A0FD">
                <wp:simplePos x="0" y="0"/>
                <wp:positionH relativeFrom="column">
                  <wp:posOffset>2421701</wp:posOffset>
                </wp:positionH>
                <wp:positionV relativeFrom="paragraph">
                  <wp:posOffset>189635</wp:posOffset>
                </wp:positionV>
                <wp:extent cx="19455" cy="933856"/>
                <wp:effectExtent l="76200" t="0" r="76200" b="57150"/>
                <wp:wrapNone/>
                <wp:docPr id="5" name="Straight Arrow Connector 5"/>
                <wp:cNvGraphicFramePr/>
                <a:graphic xmlns:a="http://schemas.openxmlformats.org/drawingml/2006/main">
                  <a:graphicData uri="http://schemas.microsoft.com/office/word/2010/wordprocessingShape">
                    <wps:wsp>
                      <wps:cNvCnPr/>
                      <wps:spPr>
                        <a:xfrm>
                          <a:off x="0" y="0"/>
                          <a:ext cx="19455" cy="93385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position:absolute;margin-left:190.7pt;margin-top:14.95pt;width:1.55pt;height:73.5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Gqy0QEAAPQDAAAOAAAAZHJzL2Uyb0RvYy54bWysU1Fv0zAQfkfiP1h+p0k3Om1V0wl1wAuC&#10;amM/wHPsxsL2WWfTpP+es5NmCCaEEC+X2Ofv7vs+nze3g7PsqDAa8A1fLmrOlJfQGn9o+OPXD2+u&#10;OYtJ+FZY8KrhJxX57fb1q00f1uoCOrCtQkZFfFz3oeFdSmFdVVF2yom4gKA8JTWgE4mWeKhaFD1V&#10;d7a6qOurqgdsA4JUMdLu3Zjk21JfayXTF62jSsw2nLilErHEpxyr7UasDyhCZ+REQ/wDCyeMp6Zz&#10;qTuRBPuO5rdSzkiECDotJLgKtDZSFQ2kZln/ouahE0EVLWRODLNN8f+VlZ+Pe2SmbfiKMy8cXdFD&#10;QmEOXWLvEKFnO/CebARkq+xWH+KaQDu/x2kVwx6z9EGjy18SxYbi8Gl2WA2JSdpc3rxdUSNJmZvL&#10;y+vVVS5ZPWMDxvRRgWP5p+FxojJzWBaTxfFTTCPwDMiNrc8xCWPf+5alUyAxImuYmuR8lfmPjMtf&#10;Olk1Yu+VJh8yx9KjTKDaWWRHQbPTflvOVehkhmhj7Qyq/wyazmaYKlP5t8D5dOkIPs1AZzzgS13T&#10;cKaqx/Nn1aPWLPsJ2lO5v2IHjVa5hOkZ5Nn9eV3gz491+wMAAP//AwBQSwMEFAAGAAgAAAAhAEFN&#10;BRDgAAAACgEAAA8AAABkcnMvZG93bnJldi54bWxMj8tOwzAQRfdI/IM1SOyo03ca4lSAFCGhblpg&#10;0Z0bD0lUexzFbhr+nmEFy9E9uvdMvh2dFQP2ofWkYDpJQCBV3rRUK/h4Lx9SECFqMtp6QgXfGGBb&#10;3N7kOjP+SnscDrEWXEIh0wqaGLtMylA16HSY+A6Jsy/fOx357Gtpen3lcmflLElW0umWeKHRHb40&#10;WJ0PF6egxNdzu7J43I/HunHDsty9PX8qdX83Pj2CiDjGPxh+9VkdCnY6+QuZIKyCeTpdMKpgttmA&#10;YGCeLpYgTkyu1wnIIpf/Xyh+AAAA//8DAFBLAQItABQABgAIAAAAIQC2gziS/gAAAOEBAAATAAAA&#10;AAAAAAAAAAAAAAAAAABbQ29udGVudF9UeXBlc10ueG1sUEsBAi0AFAAGAAgAAAAhADj9If/WAAAA&#10;lAEAAAsAAAAAAAAAAAAAAAAALwEAAF9yZWxzLy5yZWxzUEsBAi0AFAAGAAgAAAAhALXoarLRAQAA&#10;9AMAAA4AAAAAAAAAAAAAAAAALgIAAGRycy9lMm9Eb2MueG1sUEsBAi0AFAAGAAgAAAAhAEFNBRDg&#10;AAAACgEAAA8AAAAAAAAAAAAAAAAAKwQAAGRycy9kb3ducmV2LnhtbFBLBQYAAAAABAAEAPMAAAA4&#10;BQAAAAA=&#10;" strokecolor="black [3040]">
                <v:stroke endarrow="open"/>
              </v:shape>
            </w:pict>
          </mc:Fallback>
        </mc:AlternateContent>
      </w:r>
    </w:p>
    <w:p w:rsidR="00A6715A" w:rsidRDefault="00A6715A" w:rsidP="000D63BA">
      <w:pPr>
        <w:spacing w:line="480" w:lineRule="auto"/>
        <w:rPr>
          <w:rFonts w:ascii="Times New Roman" w:hAnsi="Times New Roman" w:cs="Times New Roman"/>
          <w:sz w:val="24"/>
          <w:szCs w:val="24"/>
        </w:rPr>
      </w:pPr>
    </w:p>
    <w:p w:rsidR="00A6715A" w:rsidRDefault="00A6715A" w:rsidP="000D63BA">
      <w:pPr>
        <w:spacing w:line="480" w:lineRule="auto"/>
        <w:rPr>
          <w:rFonts w:ascii="Times New Roman" w:hAnsi="Times New Roman" w:cs="Times New Roman"/>
          <w:sz w:val="24"/>
          <w:szCs w:val="24"/>
        </w:rPr>
      </w:pPr>
      <w:r w:rsidRPr="001468F0">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1D98451" wp14:editId="60B5DE62">
                <wp:simplePos x="0" y="0"/>
                <wp:positionH relativeFrom="column">
                  <wp:posOffset>1699692</wp:posOffset>
                </wp:positionH>
                <wp:positionV relativeFrom="paragraph">
                  <wp:posOffset>163830</wp:posOffset>
                </wp:positionV>
                <wp:extent cx="1504950" cy="4953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504950" cy="495300"/>
                        </a:xfrm>
                        <a:prstGeom prst="rect">
                          <a:avLst/>
                        </a:prstGeom>
                      </wps:spPr>
                      <wps:style>
                        <a:lnRef idx="2">
                          <a:schemeClr val="dk1"/>
                        </a:lnRef>
                        <a:fillRef idx="1">
                          <a:schemeClr val="lt1"/>
                        </a:fillRef>
                        <a:effectRef idx="0">
                          <a:schemeClr val="dk1"/>
                        </a:effectRef>
                        <a:fontRef idx="minor">
                          <a:schemeClr val="dk1"/>
                        </a:fontRef>
                      </wps:style>
                      <wps:txbx>
                        <w:txbxContent>
                          <w:p w:rsidR="00A6715A" w:rsidRPr="000F5E2C" w:rsidRDefault="00ED5C0D" w:rsidP="00A6715A">
                            <w:pPr>
                              <w:jc w:val="center"/>
                              <w:rPr>
                                <w:lang w:val="en-ID"/>
                              </w:rPr>
                            </w:pPr>
                            <w:r>
                              <w:rPr>
                                <w:lang w:val="en-ID"/>
                              </w:rPr>
                              <w:t>SURPLUS PERDAGANGAN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1" style="position:absolute;margin-left:133.85pt;margin-top:12.9pt;width:118.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lJaQIAAB4FAAAOAAAAZHJzL2Uyb0RvYy54bWysVEtv2zAMvg/YfxB0X21nybYGdYqgRYcB&#10;RVu0HXpWZCkxJosapcTOfv0o+dGiK3YYdrFJ8SV+/Kiz864x7KDQ12BLXpzknCkroarttuTfH68+&#10;fOHMB2ErYcCqkh+V5+er9+/OWrdUM9iBqRQySmL9snUl34Xgllnm5U41wp+AU5aMGrARgVTcZhWK&#10;lrI3Jpvl+aesBawcglTe0+llb+SrlF9rJcOt1l4FZkpOdwvpi+m7id9sdSaWWxRuV8vhGuIfbtGI&#10;2lLRKdWlCILtsf4jVVNLBA86nEhoMtC6lir1QN0U+atuHnbCqdQLgePdBJP/f2nlzeEOWV3R7Oac&#10;WdHQjO4JNWG3RjE6I4Ba55fk9+DucNA8ibHbTmMT/9QH6xKoxwlU1QUm6bBY5PPTBWEvyUbSxzyh&#10;nj1HO/Thq4KGRaHkSOUTluJw7QNVJNfRhZR4m75+ksLRqHgFY++Vpkao4ixFJwqpC4PsIGj41Y8i&#10;9kK5kmcM0bUxU1DxVpAJY9DgG8NUotUUmL8V+Fxt8k4VwYYpsKkt4N+Dde8/dt33GtsO3aZLU1uM&#10;A9pAdaRJIvQU905e1QTntfDhTiBxmiZAexpu6aMNtCWHQeJsB/jrrfPoT1QjK2ct7UjJ/c+9QMWZ&#10;+WaJhKfFfB6XKinzxecZKfjSsnlpsfvmAmgSBb0ITiYx+gczihqheaJ1XseqZBJWUu2Sy4CjchH6&#10;3aUHQar1OrnRIjkRru2DkzF5xDnS5bF7EugGTgVi4w2M+ySWr6jV+8ZIC+t9AF0n3kWke1yHCdAS&#10;JgoND0bc8pd68np+1la/AQAA//8DAFBLAwQUAAYACAAAACEArhw07N8AAAAKAQAADwAAAGRycy9k&#10;b3ducmV2LnhtbEyPQU/DMAyF70j8h8hI3FjCYN1Wmk6oEkKCE2Ucdssa01Y0TtVkXcuvx5zgZvt9&#10;en4v202uEyMOofWk4XahQCBV3rZUa9i/P91sQIRoyJrOE2qYMcAuv7zITGr9md5wLGMt2IRCajQ0&#10;MfaplKFq0Jmw8D0Sa59+cCbyOtTSDubM5q6TS6US6UxL/KExPRYNVl/lyWl4nWUc9x/J9nss2tmW&#10;h+L5BQutr6+mxwcQEaf4B8NvfI4OOWc6+hPZIDoNy2S9ZpSHFVdgYKXu+XBkUt1tQOaZ/F8h/wEA&#10;AP//AwBQSwECLQAUAAYACAAAACEAtoM4kv4AAADhAQAAEwAAAAAAAAAAAAAAAAAAAAAAW0NvbnRl&#10;bnRfVHlwZXNdLnhtbFBLAQItABQABgAIAAAAIQA4/SH/1gAAAJQBAAALAAAAAAAAAAAAAAAAAC8B&#10;AABfcmVscy8ucmVsc1BLAQItABQABgAIAAAAIQBJRHlJaQIAAB4FAAAOAAAAAAAAAAAAAAAAAC4C&#10;AABkcnMvZTJvRG9jLnhtbFBLAQItABQABgAIAAAAIQCuHDTs3wAAAAoBAAAPAAAAAAAAAAAAAAAA&#10;AMMEAABkcnMvZG93bnJldi54bWxQSwUGAAAAAAQABADzAAAAzwUAAAAA&#10;" fillcolor="white [3201]" strokecolor="black [3200]" strokeweight="2pt">
                <v:textbox>
                  <w:txbxContent>
                    <w:p w:rsidR="00A6715A" w:rsidRPr="000F5E2C" w:rsidRDefault="00ED5C0D" w:rsidP="00A6715A">
                      <w:pPr>
                        <w:jc w:val="center"/>
                        <w:rPr>
                          <w:lang w:val="en-ID"/>
                        </w:rPr>
                      </w:pPr>
                      <w:r>
                        <w:rPr>
                          <w:lang w:val="en-ID"/>
                        </w:rPr>
                        <w:t>SURPLUS PERDAGANGAN</w:t>
                      </w:r>
                    </w:p>
                  </w:txbxContent>
                </v:textbox>
              </v:rect>
            </w:pict>
          </mc:Fallback>
        </mc:AlternateContent>
      </w:r>
      <w:r w:rsidRPr="001468F0">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2D36869C" wp14:editId="1FD6E345">
                <wp:simplePos x="0" y="0"/>
                <wp:positionH relativeFrom="column">
                  <wp:posOffset>3501485</wp:posOffset>
                </wp:positionH>
                <wp:positionV relativeFrom="paragraph">
                  <wp:posOffset>125000</wp:posOffset>
                </wp:positionV>
                <wp:extent cx="1504950" cy="4953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504950" cy="495300"/>
                        </a:xfrm>
                        <a:prstGeom prst="rect">
                          <a:avLst/>
                        </a:prstGeom>
                      </wps:spPr>
                      <wps:style>
                        <a:lnRef idx="2">
                          <a:schemeClr val="dk1"/>
                        </a:lnRef>
                        <a:fillRef idx="1">
                          <a:schemeClr val="lt1"/>
                        </a:fillRef>
                        <a:effectRef idx="0">
                          <a:schemeClr val="dk1"/>
                        </a:effectRef>
                        <a:fontRef idx="minor">
                          <a:schemeClr val="dk1"/>
                        </a:fontRef>
                      </wps:style>
                      <wps:txbx>
                        <w:txbxContent>
                          <w:p w:rsidR="00ED5C0D" w:rsidRPr="000F5E2C" w:rsidRDefault="00ED5C0D" w:rsidP="00ED5C0D">
                            <w:pPr>
                              <w:jc w:val="center"/>
                              <w:rPr>
                                <w:lang w:val="en-ID"/>
                              </w:rPr>
                            </w:pPr>
                            <w:r>
                              <w:rPr>
                                <w:lang w:val="en-ID"/>
                              </w:rPr>
                              <w:t>PENINGKATAN PDB</w:t>
                            </w:r>
                          </w:p>
                          <w:p w:rsidR="00A6715A" w:rsidRPr="000F5E2C" w:rsidRDefault="00A6715A" w:rsidP="00936E7B">
                            <w:pPr>
                              <w:rPr>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2" style="position:absolute;margin-left:275.7pt;margin-top:9.85pt;width:118.5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BJaQIAAB4FAAAOAAAAZHJzL2Uyb0RvYy54bWysVEtv2zAMvg/YfxB0X21nSbcGdYqgRYcB&#10;RVe0HXpWZCkxJosapcTOfv0o+dGiK3YYdrFJ8SV+/Kjzi64x7KDQ12BLXpzknCkroarttuTfH68/&#10;fObMB2ErYcCqkh+V5xer9+/OW7dUM9iBqRQySmL9snUl34Xgllnm5U41wp+AU5aMGrARgVTcZhWK&#10;lrI3Jpvl+WnWAlYOQSrv6fSqN/JVyq+1kuGb1l4FZkpOdwvpi+m7id9sdS6WWxRuV8vhGuIfbtGI&#10;2lLRKdWVCILtsf4jVVNLBA86nEhoMtC6lir1QN0U+atuHnbCqdQLgePdBJP/f2nl7eEOWV3R7Bac&#10;WdHQjO4JNWG3RjE6I4Ba55fk9+DucNA8ibHbTmMT/9QH6xKoxwlU1QUm6bBY5POzBWEvyUbSxzyh&#10;nj1HO/Thi4KGRaHkSOUTluJw4wNVJNfRhZR4m75+ksLRqHgFY++Vpkao4ixFJwqpS4PsIGj41Y8i&#10;9kK5kmcM0bUxU1DxVpAJY9DgG8NUotUUmL8V+Fxt8k4VwYYpsKkt4N+Dde8/dt33GtsO3aZLUzsd&#10;B7SB6kiTROgp7p28rgnOG+HDnUDiNE2A9jR8o4820JYcBomzHeCvt86jP1GNrJy1tCMl9z/3AhVn&#10;5qslEp4V83lcqqTMF59mpOBLy+alxe6bS6BJFPQiOJnE6B/MKGqE5onWeR2rkklYSbVLLgOOymXo&#10;d5ceBKnW6+RGi+REuLEPTsbkEedIl8fuSaAbOBWIjbcw7pNYvqJW7xsjLaz3AXSdeBeR7nEdJkBL&#10;mCg0PBhxy1/qyev5WVv9BgAA//8DAFBLAwQUAAYACAAAACEAUgWCfN8AAAAJAQAADwAAAGRycy9k&#10;b3ducmV2LnhtbEyPTU/DMAyG70j8h8hI3Fg6xNaPNZ1QJYQEJ8o4cMsar61onKrJupZfjznB0X4f&#10;vX6c72fbiwlH3zlSsF5FIJBqZzpqFBzen+4SED5oMrp3hAoW9LAvrq9ynRl3oTecqtAILiGfaQVt&#10;CEMmpa9btNqv3IDE2cmNVgcex0aaUV+43PbyPoq20uqO+EKrByxbrL+qs1XwusgwHT626fdUdoup&#10;PsvnFyyVur2ZH3cgAs7hD4ZffVaHgp2O7kzGi17BZrN+YJSDNAbBQJwkvDgqSOMYZJHL/x8UPwAA&#10;AP//AwBQSwECLQAUAAYACAAAACEAtoM4kv4AAADhAQAAEwAAAAAAAAAAAAAAAAAAAAAAW0NvbnRl&#10;bnRfVHlwZXNdLnhtbFBLAQItABQABgAIAAAAIQA4/SH/1gAAAJQBAAALAAAAAAAAAAAAAAAAAC8B&#10;AABfcmVscy8ucmVsc1BLAQItABQABgAIAAAAIQDAuSBJaQIAAB4FAAAOAAAAAAAAAAAAAAAAAC4C&#10;AABkcnMvZTJvRG9jLnhtbFBLAQItABQABgAIAAAAIQBSBYJ83wAAAAkBAAAPAAAAAAAAAAAAAAAA&#10;AMMEAABkcnMvZG93bnJldi54bWxQSwUGAAAAAAQABADzAAAAzwUAAAAA&#10;" fillcolor="white [3201]" strokecolor="black [3200]" strokeweight="2pt">
                <v:textbox>
                  <w:txbxContent>
                    <w:p w:rsidR="00ED5C0D" w:rsidRPr="000F5E2C" w:rsidRDefault="00ED5C0D" w:rsidP="00ED5C0D">
                      <w:pPr>
                        <w:jc w:val="center"/>
                        <w:rPr>
                          <w:lang w:val="en-ID"/>
                        </w:rPr>
                      </w:pPr>
                      <w:r>
                        <w:rPr>
                          <w:lang w:val="en-ID"/>
                        </w:rPr>
                        <w:t>PENINGKATAN PDB</w:t>
                      </w:r>
                    </w:p>
                    <w:p w:rsidR="00A6715A" w:rsidRPr="000F5E2C" w:rsidRDefault="00A6715A" w:rsidP="00936E7B">
                      <w:pPr>
                        <w:rPr>
                          <w:lang w:val="en-ID"/>
                        </w:rPr>
                      </w:pPr>
                    </w:p>
                  </w:txbxContent>
                </v:textbox>
              </v:rect>
            </w:pict>
          </mc:Fallback>
        </mc:AlternateContent>
      </w:r>
      <w:r w:rsidRPr="001468F0">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4E35900" wp14:editId="50DA4B03">
                <wp:simplePos x="0" y="0"/>
                <wp:positionH relativeFrom="column">
                  <wp:posOffset>22225</wp:posOffset>
                </wp:positionH>
                <wp:positionV relativeFrom="paragraph">
                  <wp:posOffset>80213</wp:posOffset>
                </wp:positionV>
                <wp:extent cx="1504950" cy="4953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504950" cy="495300"/>
                        </a:xfrm>
                        <a:prstGeom prst="rect">
                          <a:avLst/>
                        </a:prstGeom>
                      </wps:spPr>
                      <wps:style>
                        <a:lnRef idx="2">
                          <a:schemeClr val="dk1"/>
                        </a:lnRef>
                        <a:fillRef idx="1">
                          <a:schemeClr val="lt1"/>
                        </a:fillRef>
                        <a:effectRef idx="0">
                          <a:schemeClr val="dk1"/>
                        </a:effectRef>
                        <a:fontRef idx="minor">
                          <a:schemeClr val="dk1"/>
                        </a:fontRef>
                      </wps:style>
                      <wps:txbx>
                        <w:txbxContent>
                          <w:p w:rsidR="00A6715A" w:rsidRPr="000F5E2C" w:rsidRDefault="00A6715A" w:rsidP="00A6715A">
                            <w:pPr>
                              <w:jc w:val="center"/>
                              <w:rPr>
                                <w:lang w:val="en-ID"/>
                              </w:rPr>
                            </w:pPr>
                            <w:r>
                              <w:rPr>
                                <w:lang w:val="en-ID"/>
                              </w:rPr>
                              <w:t>PENINGKATAN DEVISA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3" style="position:absolute;margin-left:1.75pt;margin-top:6.3pt;width:118.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iwaQIAAB4FAAAOAAAAZHJzL2Uyb0RvYy54bWysVEtP3DAQvlfqf7B8L0mWpZQVWbQCUVVC&#10;gICKs9exd6M6Hnfs3WT76zt2HiCKeqh6SWY8L8833/j8omsM2yv0NdiSF0c5Z8pKqGq7Kfn3p+tP&#10;XzjzQdhKGLCq5Afl+cXy44fz1i3UDLZgKoWMkli/aF3JtyG4RZZ5uVWN8EfglCWjBmxEIBU3WYWi&#10;peyNyWZ5/jlrASuHIJX3dHrVG/ky5ddayXCntVeBmZLT3UL6Yvqu4zdbnovFBoXb1nK4hviHWzSi&#10;tlR0SnUlgmA7rP9I1dQSwYMORxKaDLSupUo9UDdF/qabx61wKvVC4Hg3weT/X1p5u79HVlc0u2PO&#10;rGhoRg+EmrAboxidEUCt8wvye3T3OGiexNhtp7GJf+qDdQnUwwSq6gKTdFic5POzE8Jeko2k4zyh&#10;nr1EO/Thq4KGRaHkSOUTlmJ/4wNVJNfRhZR4m75+ksLBqHgFYx+Upkao4ixFJwqpS4NsL2j41Y8i&#10;9kK5kmcM0bUxU1DxXpAJY9DgG8NUotUUmL8X+FJt8k4VwYYpsKkt4N+Dde8/dt33GtsO3bpLUzsd&#10;B7SG6kCTROgp7p28rgnOG+HDvUDiNE2A9jTc0UcbaEsOg8TZFvDXe+fRn6hGVs5a2pGS+587gYoz&#10;880SCc+K+TwuVVLmJ6czUvC1Zf3aYnfNJdAkCnoRnExi9A9mFDVC80zrvIpVySSspNollwFH5TL0&#10;u0sPglSrVXKjRXIi3NhHJ2PyiHOky1P3LNANnArExlsY90ks3lCr942RFla7ALpOvItI97gOE6Al&#10;TBQaHoy45a/15PXyrC1/AwAA//8DAFBLAwQUAAYACAAAACEAMohe99sAAAAHAQAADwAAAGRycy9k&#10;b3ducmV2LnhtbEyOzU7DMBCE70i8g7VI3KhNgIimcSoUCSHBiVAO3Nx4m0TE6yh204SnZznR4/xo&#10;5su3s+vFhGPoPGm4XSkQSLW3HTUadh/PN48gQjRkTe8JNSwYYFtcXuQms/5E7zhVsRE8QiEzGtoY&#10;h0zKULfoTFj5AYmzgx+diSzHRtrRnHjc9TJRKpXOdMQPrRmwbLH+ro5Ow9si47T7TNc/U9kttvoq&#10;X16x1Pr6an7agIg4x/8y/OEzOhTMtPdHskH0Gu4euMh2koLgOLlXbOw1rFUKssjlOX/xCwAA//8D&#10;AFBLAQItABQABgAIAAAAIQC2gziS/gAAAOEBAAATAAAAAAAAAAAAAAAAAAAAAABbQ29udGVudF9U&#10;eXBlc10ueG1sUEsBAi0AFAAGAAgAAAAhADj9If/WAAAAlAEAAAsAAAAAAAAAAAAAAAAALwEAAF9y&#10;ZWxzLy5yZWxzUEsBAi0AFAAGAAgAAAAhAPsWuLBpAgAAHgUAAA4AAAAAAAAAAAAAAAAALgIAAGRy&#10;cy9lMm9Eb2MueG1sUEsBAi0AFAAGAAgAAAAhADKIXvfbAAAABwEAAA8AAAAAAAAAAAAAAAAAwwQA&#10;AGRycy9kb3ducmV2LnhtbFBLBQYAAAAABAAEAPMAAADLBQAAAAA=&#10;" fillcolor="white [3201]" strokecolor="black [3200]" strokeweight="2pt">
                <v:textbox>
                  <w:txbxContent>
                    <w:p w:rsidR="00A6715A" w:rsidRPr="000F5E2C" w:rsidRDefault="00A6715A" w:rsidP="00A6715A">
                      <w:pPr>
                        <w:jc w:val="center"/>
                        <w:rPr>
                          <w:lang w:val="en-ID"/>
                        </w:rPr>
                      </w:pPr>
                      <w:r>
                        <w:rPr>
                          <w:lang w:val="en-ID"/>
                        </w:rPr>
                        <w:t>PENINGKATAN DEVISA</w:t>
                      </w:r>
                    </w:p>
                  </w:txbxContent>
                </v:textbox>
              </v:rect>
            </w:pict>
          </mc:Fallback>
        </mc:AlternateContent>
      </w:r>
    </w:p>
    <w:p w:rsidR="00A6715A" w:rsidRDefault="00A6715A" w:rsidP="000D63BA">
      <w:pPr>
        <w:spacing w:line="480" w:lineRule="auto"/>
        <w:rPr>
          <w:rFonts w:ascii="Times New Roman" w:hAnsi="Times New Roman" w:cs="Times New Roman"/>
          <w:sz w:val="24"/>
          <w:szCs w:val="24"/>
        </w:rPr>
      </w:pPr>
    </w:p>
    <w:p w:rsidR="008E7466" w:rsidRPr="001468F0" w:rsidRDefault="008E7466" w:rsidP="000D63BA">
      <w:pPr>
        <w:spacing w:line="480" w:lineRule="auto"/>
        <w:rPr>
          <w:rFonts w:ascii="Times New Roman" w:hAnsi="Times New Roman" w:cs="Times New Roman"/>
          <w:sz w:val="24"/>
          <w:szCs w:val="24"/>
        </w:rPr>
      </w:pPr>
    </w:p>
    <w:sectPr w:rsidR="008E7466" w:rsidRPr="001468F0" w:rsidSect="000D63BA">
      <w:headerReference w:type="default" r:id="rId14"/>
      <w:footerReference w:type="default" r:id="rId15"/>
      <w:pgSz w:w="11907"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10F" w:rsidRDefault="0003210F" w:rsidP="00F24F7D">
      <w:pPr>
        <w:spacing w:after="0" w:line="240" w:lineRule="auto"/>
      </w:pPr>
      <w:r>
        <w:separator/>
      </w:r>
    </w:p>
  </w:endnote>
  <w:endnote w:type="continuationSeparator" w:id="0">
    <w:p w:rsidR="0003210F" w:rsidRDefault="0003210F" w:rsidP="00F2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841465"/>
      <w:docPartObj>
        <w:docPartGallery w:val="Page Numbers (Bottom of Page)"/>
        <w:docPartUnique/>
      </w:docPartObj>
    </w:sdtPr>
    <w:sdtEndPr>
      <w:rPr>
        <w:noProof/>
      </w:rPr>
    </w:sdtEndPr>
    <w:sdtContent>
      <w:p w:rsidR="00F24F7D" w:rsidRDefault="00F24F7D">
        <w:pPr>
          <w:pStyle w:val="Footer"/>
          <w:jc w:val="center"/>
        </w:pPr>
        <w:r>
          <w:t>8</w:t>
        </w:r>
      </w:p>
    </w:sdtContent>
  </w:sdt>
  <w:p w:rsidR="00F24F7D" w:rsidRDefault="00F24F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7D" w:rsidRDefault="00F24F7D">
    <w:pPr>
      <w:pStyle w:val="Footer"/>
      <w:jc w:val="center"/>
    </w:pPr>
  </w:p>
  <w:p w:rsidR="00F24F7D" w:rsidRDefault="00F24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10F" w:rsidRDefault="0003210F" w:rsidP="00F24F7D">
      <w:pPr>
        <w:spacing w:after="0" w:line="240" w:lineRule="auto"/>
      </w:pPr>
      <w:r>
        <w:separator/>
      </w:r>
    </w:p>
  </w:footnote>
  <w:footnote w:type="continuationSeparator" w:id="0">
    <w:p w:rsidR="0003210F" w:rsidRDefault="0003210F" w:rsidP="00F24F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7D" w:rsidRDefault="00F24F7D">
    <w:pPr>
      <w:pStyle w:val="Header"/>
      <w:jc w:val="right"/>
    </w:pPr>
  </w:p>
  <w:p w:rsidR="00F24F7D" w:rsidRDefault="00F24F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801747"/>
      <w:docPartObj>
        <w:docPartGallery w:val="Page Numbers (Top of Page)"/>
        <w:docPartUnique/>
      </w:docPartObj>
    </w:sdtPr>
    <w:sdtEndPr>
      <w:rPr>
        <w:noProof/>
      </w:rPr>
    </w:sdtEndPr>
    <w:sdtContent>
      <w:p w:rsidR="00F24F7D" w:rsidRDefault="00F24F7D">
        <w:pPr>
          <w:pStyle w:val="Header"/>
          <w:jc w:val="right"/>
        </w:pPr>
        <w:r>
          <w:fldChar w:fldCharType="begin"/>
        </w:r>
        <w:r>
          <w:instrText xml:space="preserve"> PAGE   \* MERGEFORMAT </w:instrText>
        </w:r>
        <w:r>
          <w:fldChar w:fldCharType="separate"/>
        </w:r>
        <w:r w:rsidR="00375718">
          <w:rPr>
            <w:noProof/>
          </w:rPr>
          <w:t>9</w:t>
        </w:r>
        <w:r>
          <w:rPr>
            <w:noProof/>
          </w:rPr>
          <w:fldChar w:fldCharType="end"/>
        </w:r>
      </w:p>
    </w:sdtContent>
  </w:sdt>
  <w:p w:rsidR="00F24F7D" w:rsidRDefault="00F24F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043E"/>
    <w:multiLevelType w:val="hybridMultilevel"/>
    <w:tmpl w:val="45DEC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02438"/>
    <w:multiLevelType w:val="hybridMultilevel"/>
    <w:tmpl w:val="9280A754"/>
    <w:lvl w:ilvl="0" w:tplc="569AB1C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24848"/>
    <w:multiLevelType w:val="hybridMultilevel"/>
    <w:tmpl w:val="34ACF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65BF4"/>
    <w:multiLevelType w:val="hybridMultilevel"/>
    <w:tmpl w:val="AB44B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E495C"/>
    <w:multiLevelType w:val="hybridMultilevel"/>
    <w:tmpl w:val="34343CFE"/>
    <w:lvl w:ilvl="0" w:tplc="D9D6A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925BF"/>
    <w:multiLevelType w:val="hybridMultilevel"/>
    <w:tmpl w:val="90CC7F52"/>
    <w:lvl w:ilvl="0" w:tplc="1BFE329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9D4119"/>
    <w:multiLevelType w:val="multilevel"/>
    <w:tmpl w:val="38602706"/>
    <w:lvl w:ilvl="0">
      <w:start w:val="1"/>
      <w:numFmt w:val="upperLetter"/>
      <w:lvlText w:val="%1."/>
      <w:lvlJc w:val="left"/>
      <w:pPr>
        <w:ind w:left="360" w:hanging="360"/>
      </w:pPr>
      <w:rPr>
        <w:rFonts w:hint="default"/>
      </w:r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1E41A4"/>
    <w:multiLevelType w:val="hybridMultilevel"/>
    <w:tmpl w:val="552E3F42"/>
    <w:lvl w:ilvl="0" w:tplc="B29CAB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6C63BC"/>
    <w:multiLevelType w:val="multilevel"/>
    <w:tmpl w:val="BAD4E62C"/>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F4365C"/>
    <w:multiLevelType w:val="hybridMultilevel"/>
    <w:tmpl w:val="645A6E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D6556F"/>
    <w:multiLevelType w:val="hybridMultilevel"/>
    <w:tmpl w:val="96CEE9B0"/>
    <w:lvl w:ilvl="0" w:tplc="AA284F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7C110D"/>
    <w:multiLevelType w:val="hybridMultilevel"/>
    <w:tmpl w:val="C6C27B90"/>
    <w:lvl w:ilvl="0" w:tplc="569AB1C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D97CBB"/>
    <w:multiLevelType w:val="hybridMultilevel"/>
    <w:tmpl w:val="552E3F42"/>
    <w:lvl w:ilvl="0" w:tplc="B29CAB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701C68"/>
    <w:multiLevelType w:val="hybridMultilevel"/>
    <w:tmpl w:val="E8F217EA"/>
    <w:lvl w:ilvl="0" w:tplc="CD7217A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E31386"/>
    <w:multiLevelType w:val="hybridMultilevel"/>
    <w:tmpl w:val="8E724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0"/>
  </w:num>
  <w:num w:numId="5">
    <w:abstractNumId w:val="14"/>
  </w:num>
  <w:num w:numId="6">
    <w:abstractNumId w:val="11"/>
  </w:num>
  <w:num w:numId="7">
    <w:abstractNumId w:val="5"/>
  </w:num>
  <w:num w:numId="8">
    <w:abstractNumId w:val="7"/>
  </w:num>
  <w:num w:numId="9">
    <w:abstractNumId w:val="10"/>
  </w:num>
  <w:num w:numId="10">
    <w:abstractNumId w:val="12"/>
  </w:num>
  <w:num w:numId="11">
    <w:abstractNumId w:val="3"/>
  </w:num>
  <w:num w:numId="12">
    <w:abstractNumId w:val="1"/>
  </w:num>
  <w:num w:numId="13">
    <w:abstractNumId w:val="4"/>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3BA"/>
    <w:rsid w:val="0000799A"/>
    <w:rsid w:val="000317AB"/>
    <w:rsid w:val="0003210F"/>
    <w:rsid w:val="000705C6"/>
    <w:rsid w:val="00094CE8"/>
    <w:rsid w:val="000D63BA"/>
    <w:rsid w:val="000E4147"/>
    <w:rsid w:val="00120BA2"/>
    <w:rsid w:val="00130680"/>
    <w:rsid w:val="00144D50"/>
    <w:rsid w:val="001468F0"/>
    <w:rsid w:val="00153360"/>
    <w:rsid w:val="00154C3E"/>
    <w:rsid w:val="001E47E6"/>
    <w:rsid w:val="00234236"/>
    <w:rsid w:val="00286911"/>
    <w:rsid w:val="002A75F2"/>
    <w:rsid w:val="002B5978"/>
    <w:rsid w:val="002B6BFE"/>
    <w:rsid w:val="002B75F6"/>
    <w:rsid w:val="002C68ED"/>
    <w:rsid w:val="00331A13"/>
    <w:rsid w:val="00333B22"/>
    <w:rsid w:val="00375718"/>
    <w:rsid w:val="0039032E"/>
    <w:rsid w:val="003B25DA"/>
    <w:rsid w:val="00403EF0"/>
    <w:rsid w:val="0041079E"/>
    <w:rsid w:val="004664A4"/>
    <w:rsid w:val="004E4CCD"/>
    <w:rsid w:val="00557A34"/>
    <w:rsid w:val="00574F1C"/>
    <w:rsid w:val="0059595E"/>
    <w:rsid w:val="005A3D56"/>
    <w:rsid w:val="005A7633"/>
    <w:rsid w:val="005B6E40"/>
    <w:rsid w:val="005C6636"/>
    <w:rsid w:val="00625028"/>
    <w:rsid w:val="00651246"/>
    <w:rsid w:val="006B6E72"/>
    <w:rsid w:val="006D0C56"/>
    <w:rsid w:val="006E12BF"/>
    <w:rsid w:val="006F228D"/>
    <w:rsid w:val="00733242"/>
    <w:rsid w:val="00736B38"/>
    <w:rsid w:val="007415DB"/>
    <w:rsid w:val="007726E4"/>
    <w:rsid w:val="007C3EC6"/>
    <w:rsid w:val="0081471A"/>
    <w:rsid w:val="00823E1A"/>
    <w:rsid w:val="00824840"/>
    <w:rsid w:val="00863B0D"/>
    <w:rsid w:val="008E7466"/>
    <w:rsid w:val="008F0006"/>
    <w:rsid w:val="00936E7B"/>
    <w:rsid w:val="009449CA"/>
    <w:rsid w:val="00955794"/>
    <w:rsid w:val="009749B7"/>
    <w:rsid w:val="009B5E8A"/>
    <w:rsid w:val="009C244E"/>
    <w:rsid w:val="009F11F8"/>
    <w:rsid w:val="00A22709"/>
    <w:rsid w:val="00A43038"/>
    <w:rsid w:val="00A537E0"/>
    <w:rsid w:val="00A6715A"/>
    <w:rsid w:val="00A728F6"/>
    <w:rsid w:val="00AC5FA7"/>
    <w:rsid w:val="00AD1618"/>
    <w:rsid w:val="00AE64BA"/>
    <w:rsid w:val="00AF6D35"/>
    <w:rsid w:val="00B050FF"/>
    <w:rsid w:val="00B37074"/>
    <w:rsid w:val="00B5210A"/>
    <w:rsid w:val="00BD1AE2"/>
    <w:rsid w:val="00BD43B3"/>
    <w:rsid w:val="00C10096"/>
    <w:rsid w:val="00C35EF9"/>
    <w:rsid w:val="00C65D1E"/>
    <w:rsid w:val="00C91920"/>
    <w:rsid w:val="00CB7807"/>
    <w:rsid w:val="00CE0D95"/>
    <w:rsid w:val="00D172EA"/>
    <w:rsid w:val="00D4384A"/>
    <w:rsid w:val="00D47D5F"/>
    <w:rsid w:val="00D57959"/>
    <w:rsid w:val="00D86430"/>
    <w:rsid w:val="00DD7142"/>
    <w:rsid w:val="00DF0D90"/>
    <w:rsid w:val="00E02772"/>
    <w:rsid w:val="00E15FD9"/>
    <w:rsid w:val="00E36D0C"/>
    <w:rsid w:val="00E60A30"/>
    <w:rsid w:val="00E86F2B"/>
    <w:rsid w:val="00EC099B"/>
    <w:rsid w:val="00ED49B2"/>
    <w:rsid w:val="00ED5C0D"/>
    <w:rsid w:val="00F157E5"/>
    <w:rsid w:val="00F24F7D"/>
    <w:rsid w:val="00F6039F"/>
    <w:rsid w:val="00F715E1"/>
    <w:rsid w:val="00FA2CC0"/>
    <w:rsid w:val="00FC496A"/>
    <w:rsid w:val="00FF0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3BA"/>
    <w:pPr>
      <w:ind w:left="720"/>
      <w:contextualSpacing/>
    </w:pPr>
  </w:style>
  <w:style w:type="character" w:styleId="Hyperlink">
    <w:name w:val="Hyperlink"/>
    <w:basedOn w:val="DefaultParagraphFont"/>
    <w:uiPriority w:val="99"/>
    <w:unhideWhenUsed/>
    <w:rsid w:val="000D63BA"/>
    <w:rPr>
      <w:color w:val="0000FF" w:themeColor="hyperlink"/>
      <w:u w:val="single"/>
    </w:rPr>
  </w:style>
  <w:style w:type="table" w:styleId="TableGrid">
    <w:name w:val="Table Grid"/>
    <w:basedOn w:val="TableNormal"/>
    <w:uiPriority w:val="59"/>
    <w:rsid w:val="000D6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F7D"/>
  </w:style>
  <w:style w:type="paragraph" w:styleId="Footer">
    <w:name w:val="footer"/>
    <w:basedOn w:val="Normal"/>
    <w:link w:val="FooterChar"/>
    <w:uiPriority w:val="99"/>
    <w:unhideWhenUsed/>
    <w:rsid w:val="00F24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F7D"/>
  </w:style>
  <w:style w:type="character" w:styleId="FollowedHyperlink">
    <w:name w:val="FollowedHyperlink"/>
    <w:basedOn w:val="DefaultParagraphFont"/>
    <w:uiPriority w:val="99"/>
    <w:semiHidden/>
    <w:unhideWhenUsed/>
    <w:rsid w:val="002B75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3BA"/>
    <w:pPr>
      <w:ind w:left="720"/>
      <w:contextualSpacing/>
    </w:pPr>
  </w:style>
  <w:style w:type="character" w:styleId="Hyperlink">
    <w:name w:val="Hyperlink"/>
    <w:basedOn w:val="DefaultParagraphFont"/>
    <w:uiPriority w:val="99"/>
    <w:unhideWhenUsed/>
    <w:rsid w:val="000D63BA"/>
    <w:rPr>
      <w:color w:val="0000FF" w:themeColor="hyperlink"/>
      <w:u w:val="single"/>
    </w:rPr>
  </w:style>
  <w:style w:type="table" w:styleId="TableGrid">
    <w:name w:val="Table Grid"/>
    <w:basedOn w:val="TableNormal"/>
    <w:uiPriority w:val="59"/>
    <w:rsid w:val="000D6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F7D"/>
  </w:style>
  <w:style w:type="paragraph" w:styleId="Footer">
    <w:name w:val="footer"/>
    <w:basedOn w:val="Normal"/>
    <w:link w:val="FooterChar"/>
    <w:uiPriority w:val="99"/>
    <w:unhideWhenUsed/>
    <w:rsid w:val="00F24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F7D"/>
  </w:style>
  <w:style w:type="character" w:styleId="FollowedHyperlink">
    <w:name w:val="FollowedHyperlink"/>
    <w:basedOn w:val="DefaultParagraphFont"/>
    <w:uiPriority w:val="99"/>
    <w:semiHidden/>
    <w:unhideWhenUsed/>
    <w:rsid w:val="002B75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8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asional.kompas.com/read/2017/06/01/15260001/kenya.resmikan.jalur.kereta.api.baru.yang.dibiayai.chin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asional.kompas.com/read/2017/06/01/15260001/kenya.resmikan.jalur.kereta.api.baru.yang.dibiayai.chin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tion.co.ke/news/East-Africa-China-Standard-Gauge-Railway/1056-2310836-vvl2cjz/index.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74347-0393-4DFB-9BA4-46512DE6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21</Pages>
  <Words>7596</Words>
  <Characters>43300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RIFQI</dc:creator>
  <cp:lastModifiedBy>RIFQI</cp:lastModifiedBy>
  <cp:revision>51</cp:revision>
  <dcterms:created xsi:type="dcterms:W3CDTF">2019-05-11T06:49:00Z</dcterms:created>
  <dcterms:modified xsi:type="dcterms:W3CDTF">2019-09-08T23:08:00Z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2aa217b9-e6a1-3e50-b9f2-6fb4bf16a8f8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