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4E" w:rsidRDefault="00961F4E" w:rsidP="00961F4E">
      <w:pPr>
        <w:jc w:val="center"/>
        <w:rPr>
          <w:rFonts w:ascii="Times New Roman" w:hAnsi="Times New Roman" w:cs="Times New Roman"/>
          <w:b/>
          <w:sz w:val="24"/>
          <w:szCs w:val="24"/>
        </w:rPr>
      </w:pPr>
      <w:r w:rsidRPr="005E34BA">
        <w:rPr>
          <w:rFonts w:ascii="Times New Roman" w:hAnsi="Times New Roman" w:cs="Times New Roman"/>
          <w:b/>
          <w:sz w:val="24"/>
          <w:szCs w:val="24"/>
        </w:rPr>
        <w:t xml:space="preserve">ABSTRAK </w:t>
      </w:r>
    </w:p>
    <w:p w:rsidR="00961F4E" w:rsidRDefault="00961F4E" w:rsidP="00961F4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dengan judul “Pengawasan dalam Pajak Reklame di Badan Pengelolaan dan Pendapatan Daerah Kabupaten Cianjur” Penelitian ini dilatarbelakangi oleh ketertarikan penulis mengenai upaya Badan Pengelolaan dan Pendapatan Daerah Kabupaten Cianjur melakukan pengawasan dalam Pajak Reklame. Berdasarkan observasi dan wawancara terdapat indikasi masalah dalam pengawasan Pajak Reklame hal itu ditunjukan dengan masih adanya para Wajib Pajak yang masih banyak memasang Reklame tetapi tidak lapor terlebih dahulu kepada Badan Pengelolaan dan Pendapatan Daerah Kabupaten Cianjur, kurangnya Sumber Daya Manusia dalam  pengawasan Pajak Reklame di Badan Pengelolaan dan Pendapatan Daerah Kabupaten Cianjur. Tujuan penelitian ini untuk meneliti dan menganalisis bagaimana proses pengawasan dalam Pajak Reklame tersebut, penulis menggunakan Teori Manullang (2006).  Mengungkapkan adanya beberapa tahapan yang menentukan keberhasilan pelaksanaan pengawasan , yaitu menentukan alat ukur, mengadakan penilaian dan mengadakan tindakan perbaikan.  Metode penelitian yang digunakan adalah deskriptif  kualitatif, dengan teknik pengumpulan data dengan cara studi kepustakaan dan studi lapangan yang meliputi observasi dan wawancara. Hasil penelitian dan pembahasan tentang pengawasan dalam Pajak Reklame di Badan Pengelolaan dan Pendapatan Daerah Kabupaten Cianjur telah dilaksanakan sesuai dengan tahapan-tahapan pengawasan. Namun demikian masih ditemukan adanya kekurangan terutama menyangkut dengan pelaksanaan  tahapan mengadakan penilaian dan menentukan alat ukur. Untuk mengadakan penilaian penulis menemukan masih  kekurangan sumber daya manusia di Badan Pengelolaan dan Pendapatan Daerah Kabupaten Cianjur sehingga  dalam pelaksanaan pengawasannya belum optimal. Untuk menentukan alat ukur, penulis menemukan bahwa standar alat ukur yang digunakan yaitu Perda Nomor 02 tahun 2011 Kabupaten Cianjur tentang Pajak Daerah, namun untuk segi pengawasan dalam Perda tersebut masih belum rinci atau spesifik bagaimana mekanisme pengawasan dalam Pajak Reklame di Kabupaten Cianjur. Karena itu penulis memberikan saran yakni dalam sumber daya manusia hendaknya segera Dilalakukan proses rekrutmen untuk pengawasan dilapangan, agar dalam pengawasan  Pajak Reklame optimal, dan juga untuk Perda nomor 02 tahun 2011 Kabupaten Cianjur mengenai Pajak Daerah segera di spesifikan agar dalam proses pengawasan Pajak Reklame berjalan efektif dan efisien. </w:t>
      </w:r>
    </w:p>
    <w:p w:rsidR="00961F4E" w:rsidRDefault="00961F4E" w:rsidP="00961F4E">
      <w:pPr>
        <w:jc w:val="both"/>
        <w:rPr>
          <w:rFonts w:ascii="Times New Roman" w:hAnsi="Times New Roman" w:cs="Times New Roman"/>
          <w:sz w:val="24"/>
          <w:szCs w:val="24"/>
        </w:rPr>
      </w:pPr>
    </w:p>
    <w:p w:rsidR="00961F4E" w:rsidRDefault="00961F4E" w:rsidP="00961F4E">
      <w:pPr>
        <w:jc w:val="both"/>
        <w:rPr>
          <w:rFonts w:ascii="Times New Roman" w:hAnsi="Times New Roman" w:cs="Times New Roman"/>
          <w:sz w:val="24"/>
          <w:szCs w:val="24"/>
        </w:rPr>
      </w:pPr>
      <w:r w:rsidRPr="00BC7454">
        <w:rPr>
          <w:rFonts w:ascii="Times New Roman" w:hAnsi="Times New Roman" w:cs="Times New Roman"/>
          <w:b/>
          <w:sz w:val="24"/>
          <w:szCs w:val="24"/>
        </w:rPr>
        <w:t>Kata Kunci : Pengawasan dalam pajak reklame, BPPD , Kabupaten Cianjur</w:t>
      </w:r>
      <w:r>
        <w:rPr>
          <w:rFonts w:ascii="Times New Roman" w:hAnsi="Times New Roman" w:cs="Times New Roman"/>
          <w:sz w:val="24"/>
          <w:szCs w:val="24"/>
        </w:rPr>
        <w:t xml:space="preserve">. </w:t>
      </w:r>
    </w:p>
    <w:p w:rsidR="00961F4E" w:rsidRDefault="00961F4E" w:rsidP="00961F4E">
      <w:pPr>
        <w:jc w:val="both"/>
        <w:rPr>
          <w:rFonts w:ascii="Times New Roman" w:hAnsi="Times New Roman" w:cs="Times New Roman"/>
          <w:sz w:val="24"/>
          <w:szCs w:val="24"/>
        </w:rPr>
      </w:pPr>
    </w:p>
    <w:p w:rsidR="00961F4E" w:rsidRPr="008473ED" w:rsidRDefault="00961F4E" w:rsidP="00961F4E">
      <w:pPr>
        <w:jc w:val="center"/>
        <w:rPr>
          <w:rFonts w:ascii="Times New Roman" w:hAnsi="Times New Roman" w:cs="Times New Roman"/>
          <w:b/>
          <w:i/>
          <w:sz w:val="24"/>
          <w:szCs w:val="24"/>
        </w:rPr>
      </w:pPr>
      <w:r w:rsidRPr="008473ED">
        <w:rPr>
          <w:rFonts w:ascii="Times New Roman" w:hAnsi="Times New Roman" w:cs="Times New Roman"/>
          <w:b/>
          <w:i/>
          <w:sz w:val="24"/>
          <w:szCs w:val="24"/>
        </w:rPr>
        <w:lastRenderedPageBreak/>
        <w:t>ABSTRACT</w:t>
      </w:r>
    </w:p>
    <w:p w:rsidR="00961F4E" w:rsidRPr="0066148F" w:rsidRDefault="00961F4E" w:rsidP="00961F4E">
      <w:pPr>
        <w:pStyle w:val="HTMLPreformatted"/>
        <w:shd w:val="clear" w:color="auto" w:fill="FFFFFF"/>
        <w:jc w:val="both"/>
        <w:rPr>
          <w:rFonts w:ascii="Times New Roman" w:hAnsi="Times New Roman" w:cs="Times New Roman"/>
          <w:i/>
          <w:sz w:val="24"/>
          <w:szCs w:val="24"/>
        </w:rPr>
      </w:pPr>
      <w:r>
        <w:rPr>
          <w:rFonts w:ascii="Times New Roman" w:hAnsi="Times New Roman" w:cs="Times New Roman"/>
          <w:sz w:val="24"/>
          <w:szCs w:val="24"/>
        </w:rPr>
        <w:tab/>
      </w:r>
      <w:r w:rsidRPr="0066148F">
        <w:rPr>
          <w:rFonts w:ascii="Times New Roman" w:hAnsi="Times New Roman" w:cs="Times New Roman"/>
          <w:i/>
          <w:sz w:val="24"/>
          <w:szCs w:val="24"/>
        </w:rPr>
        <w:t>The tittle of this research was  “supervision in billboard tax in the Cianjur Revenue and Management Agency” The research was grounded in the interest of the writer in The effort of the Revenue Office and Regional Management of Kabupaten Cianjur to billboard taxes. Based on prelimminary observations and interviews, there were some indications of problems in the supervision in billboard tax ,</w:t>
      </w:r>
      <w:r w:rsidRPr="0066148F">
        <w:rPr>
          <w:rFonts w:ascii="inherit" w:hAnsi="inherit"/>
          <w:i/>
        </w:rPr>
        <w:t xml:space="preserve"> </w:t>
      </w:r>
      <w:r w:rsidRPr="0066148F">
        <w:rPr>
          <w:rFonts w:ascii="Times New Roman" w:hAnsi="Times New Roman" w:cs="Times New Roman"/>
          <w:i/>
          <w:sz w:val="24"/>
          <w:szCs w:val="24"/>
        </w:rPr>
        <w:t xml:space="preserve">this is indicated by the existence of taxpayers who still have a lot of billboards but do not report in advance to the Regional Revenue and Management Agency of Cianjur Regency, lack of Human Resources in supervising billboard tax in the Regional Revenue and Management Agency of Cianjur Regency. The research purpose to research and analyze how the supervision process in advertisement tax, the author uses the Manullang theory (2006). Suggesting that there are some stages that affect the succes of an implementations of supervision,i.e. determining a measuring instrument, taking an assessment, and doing corrective actions. The research method used was a descriptive-qualitative, by data collection, techniques of library study and a field study consisting of observation and interview. The results of the research and discussion on supervision in billboard tax in the Regional Revenue and Management Agency of Cianjur Regency have been carried out in accordance with the stages of supervision. </w:t>
      </w:r>
      <w:r w:rsidRPr="0066148F">
        <w:rPr>
          <w:rFonts w:ascii="Times New Roman" w:hAnsi="Times New Roman" w:cs="Times New Roman"/>
          <w:i/>
          <w:sz w:val="24"/>
          <w:szCs w:val="24"/>
          <w:shd w:val="clear" w:color="auto" w:fill="FFFFFF"/>
        </w:rPr>
        <w:t>However, there are still deficiencies, especially concerning the implementation of the stages of conducting an assessment and determining the measuring instrumen</w:t>
      </w:r>
      <w:r w:rsidRPr="0066148F">
        <w:rPr>
          <w:rFonts w:ascii="Times New Roman" w:hAnsi="Times New Roman" w:cs="Times New Roman"/>
          <w:i/>
          <w:sz w:val="24"/>
          <w:szCs w:val="24"/>
        </w:rPr>
        <w:t>t. To conduct an assessment, the authors found that there was still a lack of human resources in the Regional Revenue and Management Agency of Cianjur Regency, so that the implementation of supervision was not optimal. To determine the measuring instrument, the author found that the standard measuring instrument used was Local Regulation number 02 of 2011 in Cianjur Regency regarding regional taxes, but for the supervision aspect in the regional regulation it was still not detailed or specific how the supervision mechanism in billboard  tax in Cianjur Regency, herefore the author gives advice namely in human resources should immediately be carried out the recruitment process for supervision in the field, so that in the supervision of optimal advertisement tax, and also for Regional Regulation number 02 of 2011 in Cianjur Regency regarding regional tax immediately specified.</w:t>
      </w:r>
    </w:p>
    <w:p w:rsidR="00961F4E" w:rsidRPr="0066148F" w:rsidRDefault="00961F4E" w:rsidP="00961F4E">
      <w:pPr>
        <w:pStyle w:val="HTMLPreformatted"/>
        <w:shd w:val="clear" w:color="auto" w:fill="FFFFFF"/>
        <w:rPr>
          <w:rFonts w:ascii="Times New Roman" w:hAnsi="Times New Roman" w:cs="Times New Roman"/>
          <w:sz w:val="24"/>
          <w:szCs w:val="24"/>
        </w:rPr>
      </w:pPr>
    </w:p>
    <w:p w:rsidR="00961F4E" w:rsidRPr="0066148F" w:rsidRDefault="00961F4E" w:rsidP="00961F4E">
      <w:pPr>
        <w:pStyle w:val="HTMLPreformatted"/>
        <w:shd w:val="clear" w:color="auto" w:fill="FFFFFF"/>
        <w:rPr>
          <w:rFonts w:ascii="Times New Roman" w:hAnsi="Times New Roman" w:cs="Times New Roman"/>
          <w:sz w:val="24"/>
          <w:szCs w:val="24"/>
        </w:rPr>
      </w:pPr>
    </w:p>
    <w:p w:rsidR="00961F4E" w:rsidRPr="0066148F" w:rsidRDefault="00961F4E" w:rsidP="00961F4E">
      <w:pPr>
        <w:pStyle w:val="HTMLPreformatted"/>
        <w:shd w:val="clear" w:color="auto" w:fill="FFFFFF"/>
        <w:rPr>
          <w:rFonts w:ascii="Times New Roman" w:hAnsi="Times New Roman" w:cs="Times New Roman"/>
          <w:b/>
          <w:i/>
          <w:sz w:val="24"/>
          <w:szCs w:val="24"/>
        </w:rPr>
      </w:pPr>
      <w:r w:rsidRPr="0066148F">
        <w:rPr>
          <w:rFonts w:ascii="Times New Roman" w:hAnsi="Times New Roman" w:cs="Times New Roman"/>
          <w:b/>
          <w:i/>
          <w:sz w:val="24"/>
          <w:szCs w:val="24"/>
        </w:rPr>
        <w:t>Keywords : Supervision in billboard taxt,</w:t>
      </w:r>
      <w:r w:rsidRPr="0066148F">
        <w:rPr>
          <w:rFonts w:ascii="inherit" w:hAnsi="inherit"/>
          <w:b/>
          <w:i/>
        </w:rPr>
        <w:t xml:space="preserve"> </w:t>
      </w:r>
      <w:r w:rsidRPr="0066148F">
        <w:rPr>
          <w:rFonts w:ascii="Times New Roman" w:hAnsi="Times New Roman" w:cs="Times New Roman"/>
          <w:b/>
          <w:i/>
          <w:sz w:val="24"/>
          <w:szCs w:val="24"/>
        </w:rPr>
        <w:t>Management agency and regional</w:t>
      </w:r>
      <w:r w:rsidRPr="0066148F">
        <w:rPr>
          <w:rFonts w:ascii="Times New Roman" w:hAnsi="Times New Roman" w:cs="Times New Roman"/>
          <w:b/>
          <w:i/>
          <w:sz w:val="24"/>
          <w:szCs w:val="24"/>
        </w:rPr>
        <w:br/>
        <w:t xml:space="preserve">                   income, Cianjur regency. </w:t>
      </w:r>
      <w:r w:rsidRPr="0066148F">
        <w:rPr>
          <w:rFonts w:ascii="Times New Roman" w:hAnsi="Times New Roman" w:cs="Times New Roman"/>
          <w:b/>
          <w:i/>
          <w:sz w:val="24"/>
          <w:szCs w:val="24"/>
        </w:rPr>
        <w:br/>
      </w:r>
    </w:p>
    <w:p w:rsidR="00961F4E" w:rsidRDefault="00961F4E" w:rsidP="00961F4E">
      <w:pPr>
        <w:jc w:val="center"/>
        <w:rPr>
          <w:rFonts w:ascii="Times New Roman" w:hAnsi="Times New Roman" w:cs="Times New Roman"/>
          <w:b/>
          <w:sz w:val="24"/>
          <w:szCs w:val="24"/>
        </w:rPr>
      </w:pPr>
    </w:p>
    <w:p w:rsidR="00961F4E" w:rsidRDefault="00961F4E" w:rsidP="00961F4E">
      <w:pPr>
        <w:jc w:val="center"/>
        <w:rPr>
          <w:rFonts w:ascii="Times New Roman" w:hAnsi="Times New Roman" w:cs="Times New Roman"/>
          <w:b/>
          <w:sz w:val="24"/>
          <w:szCs w:val="24"/>
        </w:rPr>
      </w:pPr>
    </w:p>
    <w:p w:rsidR="00961F4E" w:rsidRDefault="00961F4E" w:rsidP="00961F4E">
      <w:pPr>
        <w:jc w:val="center"/>
        <w:rPr>
          <w:rFonts w:ascii="Times New Roman" w:hAnsi="Times New Roman" w:cs="Times New Roman"/>
          <w:b/>
          <w:sz w:val="24"/>
          <w:szCs w:val="24"/>
        </w:rPr>
      </w:pPr>
    </w:p>
    <w:p w:rsidR="00961F4E" w:rsidRDefault="00961F4E" w:rsidP="00961F4E">
      <w:pPr>
        <w:jc w:val="center"/>
        <w:rPr>
          <w:rFonts w:ascii="Times New Roman" w:hAnsi="Times New Roman" w:cs="Times New Roman"/>
          <w:b/>
          <w:sz w:val="24"/>
          <w:szCs w:val="24"/>
        </w:rPr>
      </w:pPr>
    </w:p>
    <w:p w:rsidR="00961F4E" w:rsidRDefault="00961F4E" w:rsidP="00961F4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RINGKESAN </w:t>
      </w:r>
    </w:p>
    <w:p w:rsidR="00961F4E" w:rsidRPr="00C845BB" w:rsidRDefault="00961F4E" w:rsidP="00961F4E">
      <w:pPr>
        <w:jc w:val="center"/>
        <w:rPr>
          <w:rFonts w:ascii="Times New Roman" w:hAnsi="Times New Roman" w:cs="Times New Roman"/>
          <w:b/>
          <w:sz w:val="24"/>
          <w:szCs w:val="24"/>
        </w:rPr>
      </w:pPr>
    </w:p>
    <w:p w:rsidR="00961F4E" w:rsidRDefault="00961F4E" w:rsidP="00961F4E">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ab/>
        <w:t xml:space="preserve">Ulikan dijudulan "Pangawasan di Pajeg  Reklame ku Badan Pengelolaan jeung Pandapatan Daerah Kabupaten Cianjur”.  </w:t>
      </w:r>
      <w:r w:rsidRPr="0066148F">
        <w:rPr>
          <w:rFonts w:ascii="Times New Roman" w:hAnsi="Times New Roman" w:cs="Times New Roman"/>
          <w:color w:val="212121"/>
          <w:sz w:val="24"/>
        </w:rPr>
        <w:t xml:space="preserve">Ieu panalungtikan téh boga alesan ku suku pangarang tina </w:t>
      </w:r>
      <w:r>
        <w:rPr>
          <w:rFonts w:ascii="Times New Roman" w:hAnsi="Times New Roman" w:cs="Times New Roman"/>
          <w:color w:val="212121"/>
          <w:sz w:val="24"/>
        </w:rPr>
        <w:t>usaha jeung Badan Pengelolaan jeung Pandapatan Daerah Kabupaten Cianjur</w:t>
      </w:r>
      <w:r w:rsidRPr="0066148F">
        <w:rPr>
          <w:rFonts w:ascii="Times New Roman" w:hAnsi="Times New Roman" w:cs="Times New Roman"/>
          <w:color w:val="212121"/>
          <w:sz w:val="24"/>
        </w:rPr>
        <w:t xml:space="preserve"> </w:t>
      </w:r>
      <w:r>
        <w:rPr>
          <w:rFonts w:ascii="Times New Roman" w:hAnsi="Times New Roman" w:cs="Times New Roman"/>
          <w:color w:val="212121"/>
          <w:sz w:val="24"/>
        </w:rPr>
        <w:t xml:space="preserve"> ngalakukeun pangawasan Pajeg Reklame. </w:t>
      </w:r>
      <w:r w:rsidRPr="00BC7454">
        <w:rPr>
          <w:rFonts w:ascii="Times New Roman" w:hAnsi="Times New Roman" w:cs="Times New Roman"/>
          <w:color w:val="212121"/>
          <w:sz w:val="24"/>
        </w:rPr>
        <w:t xml:space="preserve">Dumasar observasi jeung wawancara nunjukkeun masalah di pangawasan Pajeg Reklame </w:t>
      </w:r>
      <w:r w:rsidRPr="00BC7454">
        <w:rPr>
          <w:rFonts w:ascii="Times New Roman" w:hAnsi="Times New Roman" w:cs="Times New Roman"/>
          <w:color w:val="212121"/>
          <w:sz w:val="24"/>
          <w:szCs w:val="24"/>
        </w:rPr>
        <w:t>eta anu</w:t>
      </w:r>
      <w:r>
        <w:rPr>
          <w:rFonts w:ascii="Times New Roman" w:hAnsi="Times New Roman" w:cs="Times New Roman"/>
          <w:color w:val="212121"/>
          <w:sz w:val="24"/>
          <w:szCs w:val="24"/>
        </w:rPr>
        <w:t xml:space="preserve"> ditémbongkeun ku ayana wajib Pajak  nu  masih  seeur masang Reklame Nanging teu  lapor  tipayuna, kirangna Sumber Daya Manusia di pangawasan Pajeg Reklame .</w:t>
      </w:r>
      <w:r w:rsidRPr="00BC7454">
        <w:rPr>
          <w:rFonts w:ascii="inherit" w:hAnsi="inherit"/>
          <w:color w:val="212121"/>
        </w:rPr>
        <w:t xml:space="preserve"> </w:t>
      </w:r>
      <w:r w:rsidRPr="003B5887">
        <w:rPr>
          <w:rFonts w:ascii="Times New Roman" w:hAnsi="Times New Roman" w:cs="Times New Roman"/>
          <w:color w:val="212121"/>
          <w:sz w:val="24"/>
        </w:rPr>
        <w:t xml:space="preserve">Tujuan pangajaran ieu nalungtik jeung nganalisis kumaha </w:t>
      </w:r>
      <w:r>
        <w:rPr>
          <w:rFonts w:ascii="Times New Roman" w:hAnsi="Times New Roman" w:cs="Times New Roman"/>
          <w:color w:val="212121"/>
          <w:sz w:val="24"/>
        </w:rPr>
        <w:t>proses pangaturan di Pajak Reklame</w:t>
      </w:r>
      <w:r w:rsidRPr="003B5887">
        <w:rPr>
          <w:rFonts w:ascii="Times New Roman" w:hAnsi="Times New Roman" w:cs="Times New Roman"/>
          <w:color w:val="212121"/>
          <w:sz w:val="24"/>
        </w:rPr>
        <w:t>, pangarang ngagunakeun téori Manullang</w:t>
      </w:r>
      <w:r>
        <w:rPr>
          <w:rFonts w:ascii="Times New Roman" w:hAnsi="Times New Roman" w:cs="Times New Roman"/>
          <w:color w:val="212121"/>
          <w:sz w:val="24"/>
        </w:rPr>
        <w:t xml:space="preserve"> (2006). Ngungkapkeun aya sabaraha tahapan nu nangtukeun suksesna dina pangawasan Pajeg Reklame nyaeta , nangtukeun alat ukur , ngayakeun penilaian, jeung ngayakeun lampah  omean.  </w:t>
      </w:r>
      <w:r w:rsidRPr="003B5887">
        <w:rPr>
          <w:rFonts w:ascii="Times New Roman" w:hAnsi="Times New Roman" w:cs="Times New Roman"/>
          <w:color w:val="212121"/>
          <w:sz w:val="24"/>
        </w:rPr>
        <w:t>Metodeu ieu panalungtikan</w:t>
      </w:r>
      <w:r>
        <w:rPr>
          <w:rFonts w:ascii="Times New Roman" w:hAnsi="Times New Roman" w:cs="Times New Roman"/>
          <w:color w:val="212121"/>
          <w:sz w:val="24"/>
        </w:rPr>
        <w:t xml:space="preserve"> numana dipake nyaeta deskriptif kualitatif, jeung teknik ngempeulkeun data ku cara studi kepustakaan jeung studi ka lapangan anu ngalibatkeun observasi jeung wawancara. Hasil panalungtikan jeung bahasan perkawis pangawasan di Pajeg Reklame ku Badan Pengelolaan jeung Pendapatan Daerah Kabupaten Cianjur atos dilaksanakeun luyu jeung tahapan-tahapan pangawasan. Nanging masih aya kakirangan terutami perkawis pelaksanaan  tahapan ngayakeun  penilaian jeung nangtukeun alat ukur. Kanggo ngayakeun penilaian, panaliti nenjoan masih kakirangan Sumber Daya Manusia di Badan Pengelolaan jeung Pandapatan Daerah Kabupaten Cianjur ku kituna dina pelaksanaan pangawasanana teu acan optimal. Kanggo nangtukeun alat ukur, panaliti nenjoan nyaeta standar alat ukur anu dianggo nyaeta Perda Nomor 02 Tahun 2011 Kabupaten Cianjur perkawis Pajak Daerah, nanging kanggo pangawasan dina Perda teuacan  rinci atawa puguh kumaha  pangawasan Pajeg Reklame di Kabupaten Cianjur.  Panaliti masihan saran nayeta kanggo Sumber Daya Manusia geura di enggalkeun ngalakukeun proses rekrutmen kanggo pangawasan di lapangan, ambeh pangawasan Pajak Reklame tiasa sae, jeung kanggo Perda nomor 02 Tahun 2011 Kabupaten Cianjur ngeunaan Pajeg Daerah enggalan di per jelas eusina.</w:t>
      </w:r>
    </w:p>
    <w:p w:rsidR="00961F4E" w:rsidRDefault="00961F4E" w:rsidP="00961F4E">
      <w:pPr>
        <w:pStyle w:val="HTMLPreformatted"/>
        <w:shd w:val="clear" w:color="auto" w:fill="FFFFFF"/>
        <w:rPr>
          <w:rFonts w:ascii="Times New Roman" w:hAnsi="Times New Roman" w:cs="Times New Roman"/>
          <w:color w:val="212121"/>
          <w:sz w:val="24"/>
        </w:rPr>
      </w:pPr>
    </w:p>
    <w:p w:rsidR="00961F4E" w:rsidRDefault="00961F4E" w:rsidP="00961F4E">
      <w:pPr>
        <w:pStyle w:val="HTMLPreformatted"/>
        <w:shd w:val="clear" w:color="auto" w:fill="FFFFFF"/>
        <w:rPr>
          <w:rFonts w:ascii="Times New Roman" w:hAnsi="Times New Roman" w:cs="Times New Roman"/>
          <w:color w:val="212121"/>
          <w:sz w:val="24"/>
        </w:rPr>
      </w:pPr>
    </w:p>
    <w:p w:rsidR="00961F4E" w:rsidRPr="00C845BB" w:rsidRDefault="00961F4E" w:rsidP="00961F4E">
      <w:pPr>
        <w:pStyle w:val="HTMLPreformatted"/>
        <w:shd w:val="clear" w:color="auto" w:fill="FFFFFF"/>
        <w:rPr>
          <w:rFonts w:ascii="inherit" w:hAnsi="inherit"/>
          <w:b/>
          <w:color w:val="212121"/>
        </w:rPr>
      </w:pPr>
      <w:r w:rsidRPr="00C845BB">
        <w:rPr>
          <w:rFonts w:ascii="Times New Roman" w:hAnsi="Times New Roman" w:cs="Times New Roman"/>
          <w:b/>
          <w:color w:val="212121"/>
          <w:sz w:val="24"/>
        </w:rPr>
        <w:t>Konci : Pangawasan Pajeg Reklame ,  BPPD , Kabupaten Cianjur .</w:t>
      </w:r>
    </w:p>
    <w:p w:rsidR="00F9151A" w:rsidRPr="00961F4E" w:rsidRDefault="00F9151A" w:rsidP="00961F4E">
      <w:pPr>
        <w:jc w:val="center"/>
        <w:rPr>
          <w:rFonts w:ascii="Times New Roman" w:hAnsi="Times New Roman" w:cs="Times New Roman"/>
          <w:sz w:val="24"/>
          <w:szCs w:val="24"/>
        </w:rPr>
      </w:pPr>
      <w:bookmarkStart w:id="0" w:name="_GoBack"/>
      <w:bookmarkEnd w:id="0"/>
    </w:p>
    <w:sectPr w:rsidR="00F9151A" w:rsidRPr="00961F4E" w:rsidSect="00961F4E">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4E"/>
    <w:rsid w:val="00961F4E"/>
    <w:rsid w:val="00F9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4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61F4E"/>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4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61F4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2019-09-09T07:26:00Z</dcterms:created>
  <dcterms:modified xsi:type="dcterms:W3CDTF">2019-09-09T07:27:00Z</dcterms:modified>
</cp:coreProperties>
</file>