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2F" w:rsidRPr="00824568" w:rsidRDefault="00FA037B" w:rsidP="00FA037B">
      <w:pPr>
        <w:spacing w:line="480" w:lineRule="auto"/>
        <w:jc w:val="center"/>
        <w:rPr>
          <w:rFonts w:ascii="Times New Roman" w:hAnsi="Times New Roman" w:cs="Times New Roman"/>
          <w:b/>
          <w:sz w:val="24"/>
          <w:szCs w:val="24"/>
        </w:rPr>
      </w:pPr>
      <w:r w:rsidRPr="00824568">
        <w:rPr>
          <w:rFonts w:ascii="Times New Roman" w:hAnsi="Times New Roman" w:cs="Times New Roman"/>
          <w:b/>
          <w:sz w:val="24"/>
          <w:szCs w:val="24"/>
        </w:rPr>
        <w:t>BAB II</w:t>
      </w:r>
    </w:p>
    <w:p w:rsidR="00FA037B" w:rsidRPr="00824568" w:rsidRDefault="00FA037B" w:rsidP="00FA037B">
      <w:pPr>
        <w:spacing w:line="480" w:lineRule="auto"/>
        <w:jc w:val="center"/>
        <w:rPr>
          <w:rFonts w:ascii="Times New Roman" w:hAnsi="Times New Roman" w:cs="Times New Roman"/>
          <w:b/>
          <w:sz w:val="24"/>
          <w:szCs w:val="24"/>
        </w:rPr>
      </w:pPr>
      <w:r w:rsidRPr="00824568">
        <w:rPr>
          <w:rFonts w:ascii="Times New Roman" w:hAnsi="Times New Roman" w:cs="Times New Roman"/>
          <w:b/>
          <w:sz w:val="24"/>
          <w:szCs w:val="24"/>
        </w:rPr>
        <w:t xml:space="preserve">KAJIAN PUSTAKA, KERANGKA PEMIKIRAN DAN </w:t>
      </w:r>
      <w:r w:rsidR="00F36B90" w:rsidRPr="00824568">
        <w:rPr>
          <w:rFonts w:ascii="Times New Roman" w:hAnsi="Times New Roman" w:cs="Times New Roman"/>
          <w:b/>
          <w:sz w:val="24"/>
          <w:szCs w:val="24"/>
        </w:rPr>
        <w:t>PROPOSISI</w:t>
      </w:r>
    </w:p>
    <w:p w:rsidR="00FA037B" w:rsidRPr="007E28A9" w:rsidRDefault="00FA037B" w:rsidP="00FA037B">
      <w:pPr>
        <w:spacing w:line="480" w:lineRule="auto"/>
        <w:jc w:val="both"/>
        <w:rPr>
          <w:rFonts w:ascii="Times New Roman" w:hAnsi="Times New Roman" w:cs="Times New Roman"/>
          <w:b/>
        </w:rPr>
      </w:pPr>
    </w:p>
    <w:p w:rsidR="00096377" w:rsidRDefault="00096377" w:rsidP="00096377">
      <w:pPr>
        <w:spacing w:line="480" w:lineRule="auto"/>
        <w:rPr>
          <w:rFonts w:ascii="Times New Roman" w:hAnsi="Times New Roman" w:cs="Times New Roman"/>
          <w:b/>
          <w:sz w:val="24"/>
          <w:szCs w:val="24"/>
        </w:rPr>
      </w:pPr>
      <w:r>
        <w:rPr>
          <w:rFonts w:ascii="Times New Roman" w:hAnsi="Times New Roman" w:cs="Times New Roman"/>
          <w:b/>
          <w:sz w:val="24"/>
          <w:szCs w:val="24"/>
        </w:rPr>
        <w:t>2.1</w:t>
      </w:r>
      <w:r w:rsidR="00CF02CA">
        <w:rPr>
          <w:rFonts w:ascii="Times New Roman" w:hAnsi="Times New Roman" w:cs="Times New Roman"/>
          <w:b/>
          <w:sz w:val="24"/>
          <w:szCs w:val="24"/>
        </w:rPr>
        <w:t>.</w:t>
      </w:r>
      <w:r>
        <w:rPr>
          <w:rFonts w:ascii="Times New Roman" w:hAnsi="Times New Roman" w:cs="Times New Roman"/>
          <w:b/>
          <w:sz w:val="24"/>
          <w:szCs w:val="24"/>
        </w:rPr>
        <w:t xml:space="preserve"> Kajian Pustaka</w:t>
      </w:r>
    </w:p>
    <w:p w:rsidR="00F36B90" w:rsidRPr="007B44A0" w:rsidRDefault="00F36B90" w:rsidP="00F36B90">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Kajian pustaka merupakan suatu proses penelaahan atau pengkajian secara mendalam mengenai berbagai istilah, fakta, definisi konsep, variabel dan teori yang dijadikan pegangan atau landasan untuk meneliti agar penelitian tersebut mendapat kebenaran yang kuat.</w:t>
      </w:r>
    </w:p>
    <w:p w:rsidR="00F36B90" w:rsidRPr="007B44A0" w:rsidRDefault="00F36B90" w:rsidP="00F36B90">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Kajian pustaka juga menelaah mengenai relevansi antara literatur teori atau kepustakaan dengan fokus penelitian yang sedang diteliti. Maka dari itu, kajian pustaka juga perlu diperhatikan tingkat kevalidan dan keabsahan literaturnya, sehingga diharapkan dapat menemukan literatur yang benar-benar berkualitas.</w:t>
      </w:r>
    </w:p>
    <w:p w:rsidR="00364294" w:rsidRPr="00F36B90" w:rsidRDefault="00F36B90" w:rsidP="00EA017E">
      <w:pPr>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Adapun esensi dari kaji</w:t>
      </w:r>
      <w:r>
        <w:rPr>
          <w:rFonts w:ascii="Times New Roman" w:hAnsi="Times New Roman" w:cs="Times New Roman"/>
          <w:sz w:val="24"/>
          <w:szCs w:val="24"/>
        </w:rPr>
        <w:t>an pustaka antara lain meliputi</w:t>
      </w:r>
      <w:r w:rsidRPr="007B44A0">
        <w:rPr>
          <w:rFonts w:ascii="Times New Roman" w:hAnsi="Times New Roman" w:cs="Times New Roman"/>
          <w:sz w:val="24"/>
          <w:szCs w:val="24"/>
        </w:rPr>
        <w:t xml:space="preserve">: </w:t>
      </w:r>
      <w:r>
        <w:rPr>
          <w:rFonts w:ascii="Times New Roman" w:hAnsi="Times New Roman" w:cs="Times New Roman"/>
          <w:sz w:val="24"/>
          <w:szCs w:val="24"/>
        </w:rPr>
        <w:t>lingkup administrasi</w:t>
      </w:r>
      <w:r w:rsidRPr="007B44A0">
        <w:rPr>
          <w:rFonts w:ascii="Times New Roman" w:hAnsi="Times New Roman" w:cs="Times New Roman"/>
          <w:sz w:val="24"/>
          <w:szCs w:val="24"/>
        </w:rPr>
        <w:t xml:space="preserve">, konsep administrasi, konsep administrasi publik, </w:t>
      </w:r>
      <w:r>
        <w:rPr>
          <w:rFonts w:ascii="Times New Roman" w:hAnsi="Times New Roman" w:cs="Times New Roman"/>
          <w:sz w:val="24"/>
          <w:szCs w:val="24"/>
        </w:rPr>
        <w:t>kebijakan publik</w:t>
      </w:r>
      <w:r w:rsidRPr="007B44A0">
        <w:rPr>
          <w:rFonts w:ascii="Times New Roman" w:hAnsi="Times New Roman" w:cs="Times New Roman"/>
          <w:sz w:val="24"/>
          <w:szCs w:val="24"/>
        </w:rPr>
        <w:t xml:space="preserve">, konsep </w:t>
      </w:r>
      <w:r>
        <w:rPr>
          <w:rFonts w:ascii="Times New Roman" w:hAnsi="Times New Roman" w:cs="Times New Roman"/>
          <w:sz w:val="24"/>
          <w:szCs w:val="24"/>
        </w:rPr>
        <w:t>kebijakan publik, implementasi kebijakan publik dan konsep implementasi kebijakan</w:t>
      </w:r>
      <w:r w:rsidRPr="007B44A0">
        <w:rPr>
          <w:rFonts w:ascii="Times New Roman" w:hAnsi="Times New Roman" w:cs="Times New Roman"/>
          <w:sz w:val="24"/>
          <w:szCs w:val="24"/>
        </w:rPr>
        <w:t>.</w:t>
      </w:r>
    </w:p>
    <w:p w:rsidR="00096377" w:rsidRDefault="00096377" w:rsidP="00096377">
      <w:pPr>
        <w:spacing w:line="480" w:lineRule="auto"/>
        <w:rPr>
          <w:rFonts w:ascii="Times New Roman" w:hAnsi="Times New Roman" w:cs="Times New Roman"/>
          <w:b/>
          <w:sz w:val="24"/>
          <w:szCs w:val="24"/>
          <w:lang w:val="en-ID"/>
        </w:rPr>
      </w:pPr>
      <w:r>
        <w:rPr>
          <w:rFonts w:ascii="Times New Roman" w:hAnsi="Times New Roman" w:cs="Times New Roman"/>
          <w:b/>
          <w:sz w:val="24"/>
          <w:szCs w:val="24"/>
        </w:rPr>
        <w:t>2.1.1</w:t>
      </w:r>
      <w:r w:rsidR="00CF02CA">
        <w:rPr>
          <w:rFonts w:ascii="Times New Roman" w:hAnsi="Times New Roman" w:cs="Times New Roman"/>
          <w:b/>
          <w:sz w:val="24"/>
          <w:szCs w:val="24"/>
        </w:rPr>
        <w:t>.</w:t>
      </w:r>
      <w:r>
        <w:rPr>
          <w:rFonts w:ascii="Times New Roman" w:hAnsi="Times New Roman" w:cs="Times New Roman"/>
          <w:b/>
          <w:sz w:val="24"/>
          <w:szCs w:val="24"/>
        </w:rPr>
        <w:t xml:space="preserve"> Lingkup Administrasi</w:t>
      </w:r>
    </w:p>
    <w:p w:rsidR="00096377" w:rsidRPr="00E06E1D" w:rsidRDefault="00096377" w:rsidP="00096377">
      <w:pPr>
        <w:spacing w:line="480" w:lineRule="auto"/>
        <w:ind w:firstLine="720"/>
        <w:jc w:val="both"/>
        <w:rPr>
          <w:rFonts w:ascii="Times New Roman" w:hAnsi="Times New Roman" w:cs="Times New Roman"/>
          <w:sz w:val="24"/>
          <w:szCs w:val="24"/>
          <w:lang w:val="en-ID"/>
        </w:rPr>
      </w:pPr>
      <w:proofErr w:type="spellStart"/>
      <w:proofErr w:type="gramStart"/>
      <w:r w:rsidRPr="00E06E1D">
        <w:rPr>
          <w:rFonts w:ascii="Times New Roman" w:hAnsi="Times New Roman" w:cs="Times New Roman"/>
          <w:sz w:val="24"/>
          <w:szCs w:val="24"/>
          <w:lang w:val="en-ID"/>
        </w:rPr>
        <w:t>Administrasi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sebagai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ilmu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pengetahuan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baru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berkembang</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sejak</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akhir</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abad</w:t>
      </w:r>
      <w:proofErr w:type="spellEnd"/>
      <w:r w:rsidRPr="00E06E1D">
        <w:rPr>
          <w:rFonts w:ascii="Times New Roman" w:hAnsi="Times New Roman" w:cs="Times New Roman"/>
          <w:sz w:val="24"/>
          <w:szCs w:val="24"/>
          <w:lang w:val="en-ID"/>
        </w:rPr>
        <w:t xml:space="preserve"> yang </w:t>
      </w:r>
      <w:proofErr w:type="spellStart"/>
      <w:r w:rsidRPr="00E06E1D">
        <w:rPr>
          <w:rFonts w:ascii="Times New Roman" w:hAnsi="Times New Roman" w:cs="Times New Roman"/>
          <w:sz w:val="24"/>
          <w:szCs w:val="24"/>
          <w:lang w:val="en-ID"/>
        </w:rPr>
        <w:t>lalu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abad</w:t>
      </w:r>
      <w:proofErr w:type="spellEnd"/>
      <w:r w:rsidRPr="00E06E1D">
        <w:rPr>
          <w:rFonts w:ascii="Times New Roman" w:hAnsi="Times New Roman" w:cs="Times New Roman"/>
          <w:sz w:val="24"/>
          <w:szCs w:val="24"/>
          <w:lang w:val="en-ID"/>
        </w:rPr>
        <w:t xml:space="preserve"> XIX), </w:t>
      </w:r>
      <w:proofErr w:type="spellStart"/>
      <w:r w:rsidRPr="00E06E1D">
        <w:rPr>
          <w:rFonts w:ascii="Times New Roman" w:hAnsi="Times New Roman" w:cs="Times New Roman"/>
          <w:sz w:val="24"/>
          <w:szCs w:val="24"/>
          <w:lang w:val="en-ID"/>
        </w:rPr>
        <w:t>tetapi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adm</w:t>
      </w:r>
      <w:proofErr w:type="spellEnd"/>
      <w:r>
        <w:rPr>
          <w:rFonts w:ascii="Times New Roman" w:hAnsi="Times New Roman" w:cs="Times New Roman"/>
          <w:sz w:val="24"/>
          <w:szCs w:val="24"/>
        </w:rPr>
        <w:t>i</w:t>
      </w:r>
      <w:proofErr w:type="spellStart"/>
      <w:r w:rsidRPr="00E06E1D">
        <w:rPr>
          <w:rFonts w:ascii="Times New Roman" w:hAnsi="Times New Roman" w:cs="Times New Roman"/>
          <w:sz w:val="24"/>
          <w:szCs w:val="24"/>
          <w:lang w:val="en-ID"/>
        </w:rPr>
        <w:t>nistrasi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sebagai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suatu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seni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atau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administrasi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lastRenderedPageBreak/>
        <w:t>dalam</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praktek</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timbul</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bersamaan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dengan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timbulnya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peradaban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manusia</w:t>
      </w:r>
      <w:proofErr w:type="spellEnd"/>
      <w:r w:rsidRPr="00E06E1D">
        <w:rPr>
          <w:rFonts w:ascii="Times New Roman" w:hAnsi="Times New Roman" w:cs="Times New Roman"/>
          <w:sz w:val="24"/>
          <w:szCs w:val="24"/>
          <w:lang w:val="en-ID"/>
        </w:rPr>
        <w:t>.</w:t>
      </w:r>
      <w:proofErr w:type="gramEnd"/>
      <w:r>
        <w:rPr>
          <w:rFonts w:ascii="Times New Roman" w:hAnsi="Times New Roman" w:cs="Times New Roman"/>
          <w:sz w:val="24"/>
          <w:szCs w:val="24"/>
        </w:rPr>
        <w:t xml:space="preserve"> </w:t>
      </w:r>
      <w:proofErr w:type="spellStart"/>
      <w:proofErr w:type="gramStart"/>
      <w:r w:rsidRPr="00E06E1D">
        <w:rPr>
          <w:rFonts w:ascii="Times New Roman" w:hAnsi="Times New Roman" w:cs="Times New Roman"/>
          <w:sz w:val="24"/>
          <w:szCs w:val="24"/>
          <w:lang w:val="en-ID"/>
        </w:rPr>
        <w:t>Sebagai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ilmu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pengetahuan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administrasi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merupakan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suatu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fenomena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masyarakat</w:t>
      </w:r>
      <w:proofErr w:type="spellEnd"/>
      <w:r w:rsidRPr="00E06E1D">
        <w:rPr>
          <w:rFonts w:ascii="Times New Roman" w:hAnsi="Times New Roman" w:cs="Times New Roman"/>
          <w:sz w:val="24"/>
          <w:szCs w:val="24"/>
          <w:lang w:val="en-ID"/>
        </w:rPr>
        <w:t xml:space="preserve"> yang </w:t>
      </w:r>
      <w:proofErr w:type="spellStart"/>
      <w:r w:rsidRPr="00E06E1D">
        <w:rPr>
          <w:rFonts w:ascii="Times New Roman" w:hAnsi="Times New Roman" w:cs="Times New Roman"/>
          <w:sz w:val="24"/>
          <w:szCs w:val="24"/>
          <w:lang w:val="en-ID"/>
        </w:rPr>
        <w:t>baru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karena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baru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timbul</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sebagai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suatu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cabang</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daripada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ilmu-ilmu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sosial</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termasuk</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perkembangannya</w:t>
      </w:r>
      <w:proofErr w:type="spellEnd"/>
      <w:r w:rsidRPr="00E06E1D">
        <w:rPr>
          <w:rFonts w:ascii="Times New Roman" w:hAnsi="Times New Roman" w:cs="Times New Roman"/>
          <w:sz w:val="24"/>
          <w:szCs w:val="24"/>
          <w:lang w:val="en-ID"/>
        </w:rPr>
        <w:t xml:space="preserve"> di Indonesia, </w:t>
      </w:r>
      <w:proofErr w:type="spellStart"/>
      <w:r w:rsidRPr="00E06E1D">
        <w:rPr>
          <w:rFonts w:ascii="Times New Roman" w:hAnsi="Times New Roman" w:cs="Times New Roman"/>
          <w:sz w:val="24"/>
          <w:szCs w:val="24"/>
          <w:lang w:val="en-ID"/>
        </w:rPr>
        <w:t>dengan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membawa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prinsip-prinsip</w:t>
      </w:r>
      <w:proofErr w:type="spellEnd"/>
      <w:r w:rsidRPr="00E06E1D">
        <w:rPr>
          <w:rFonts w:ascii="Times New Roman" w:hAnsi="Times New Roman" w:cs="Times New Roman"/>
          <w:sz w:val="24"/>
          <w:szCs w:val="24"/>
          <w:lang w:val="en-ID"/>
        </w:rPr>
        <w:t xml:space="preserve"> yang universal.</w:t>
      </w:r>
      <w:proofErr w:type="gramEnd"/>
      <w:r w:rsidRPr="00E06E1D">
        <w:rPr>
          <w:rFonts w:ascii="Times New Roman" w:hAnsi="Times New Roman" w:cs="Times New Roman"/>
          <w:sz w:val="24"/>
          <w:szCs w:val="24"/>
          <w:lang w:val="en-ID"/>
        </w:rPr>
        <w:t xml:space="preserve"> Akan </w:t>
      </w:r>
      <w:proofErr w:type="spellStart"/>
      <w:r w:rsidRPr="00E06E1D">
        <w:rPr>
          <w:rFonts w:ascii="Times New Roman" w:hAnsi="Times New Roman" w:cs="Times New Roman"/>
          <w:sz w:val="24"/>
          <w:szCs w:val="24"/>
          <w:lang w:val="en-ID"/>
        </w:rPr>
        <w:t>tetapi</w:t>
      </w:r>
      <w:proofErr w:type="spellEnd"/>
      <w:r w:rsidRPr="00E06E1D">
        <w:rPr>
          <w:rFonts w:ascii="Times New Roman" w:hAnsi="Times New Roman" w:cs="Times New Roman"/>
          <w:sz w:val="24"/>
          <w:szCs w:val="24"/>
          <w:lang w:val="en-ID"/>
        </w:rPr>
        <w:t xml:space="preserve"> </w:t>
      </w:r>
      <w:proofErr w:type="spellStart"/>
      <w:proofErr w:type="gramStart"/>
      <w:r w:rsidRPr="00E06E1D">
        <w:rPr>
          <w:rFonts w:ascii="Times New Roman" w:hAnsi="Times New Roman" w:cs="Times New Roman"/>
          <w:sz w:val="24"/>
          <w:szCs w:val="24"/>
          <w:lang w:val="en-ID"/>
        </w:rPr>
        <w:t>dalam</w:t>
      </w:r>
      <w:proofErr w:type="spellEnd"/>
      <w:r w:rsidRPr="00E06E1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prakteknya</w:t>
      </w:r>
      <w:proofErr w:type="spellEnd"/>
      <w:proofErr w:type="gram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harus</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disesuaikan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dengan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situasi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kondisi</w:t>
      </w:r>
      <w:proofErr w:type="spellEnd"/>
      <w:r w:rsidRPr="00E06E1D">
        <w:rPr>
          <w:rFonts w:ascii="Times New Roman" w:hAnsi="Times New Roman" w:cs="Times New Roman"/>
          <w:sz w:val="24"/>
          <w:szCs w:val="24"/>
          <w:lang w:val="en-ID"/>
        </w:rPr>
        <w:t xml:space="preserve"> Indonesia </w:t>
      </w:r>
      <w:proofErr w:type="spellStart"/>
      <w:r w:rsidRPr="00E06E1D">
        <w:rPr>
          <w:rFonts w:ascii="Times New Roman" w:hAnsi="Times New Roman" w:cs="Times New Roman"/>
          <w:sz w:val="24"/>
          <w:szCs w:val="24"/>
          <w:lang w:val="en-ID"/>
        </w:rPr>
        <w:t>dengan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memperhatikan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faktor-faktor</w:t>
      </w:r>
      <w:proofErr w:type="spellEnd"/>
      <w:r w:rsidRPr="00E06E1D">
        <w:rPr>
          <w:rFonts w:ascii="Times New Roman" w:hAnsi="Times New Roman" w:cs="Times New Roman"/>
          <w:sz w:val="24"/>
          <w:szCs w:val="24"/>
          <w:lang w:val="en-ID"/>
        </w:rPr>
        <w:t xml:space="preserve"> yang </w:t>
      </w:r>
      <w:proofErr w:type="spellStart"/>
      <w:r w:rsidRPr="00E06E1D">
        <w:rPr>
          <w:rFonts w:ascii="Times New Roman" w:hAnsi="Times New Roman" w:cs="Times New Roman"/>
          <w:sz w:val="24"/>
          <w:szCs w:val="24"/>
          <w:lang w:val="en-ID"/>
        </w:rPr>
        <w:t>mempunyai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pengaruh</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terhadap</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perkembangan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ilmu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administrasi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sebagai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disiplin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ilmiah</w:t>
      </w:r>
      <w:proofErr w:type="spellEnd"/>
      <w:r w:rsidRPr="00E06E1D">
        <w:rPr>
          <w:rFonts w:ascii="Times New Roman" w:hAnsi="Times New Roman" w:cs="Times New Roman"/>
          <w:sz w:val="24"/>
          <w:szCs w:val="24"/>
          <w:lang w:val="en-ID"/>
        </w:rPr>
        <w:t xml:space="preserve"> yang </w:t>
      </w:r>
      <w:proofErr w:type="spellStart"/>
      <w:r w:rsidRPr="00E06E1D">
        <w:rPr>
          <w:rFonts w:ascii="Times New Roman" w:hAnsi="Times New Roman" w:cs="Times New Roman"/>
          <w:sz w:val="24"/>
          <w:szCs w:val="24"/>
          <w:lang w:val="en-ID"/>
        </w:rPr>
        <w:t>berdiri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sendiri</w:t>
      </w:r>
      <w:proofErr w:type="spellEnd"/>
      <w:r w:rsidRPr="00E06E1D">
        <w:rPr>
          <w:rFonts w:ascii="Times New Roman" w:hAnsi="Times New Roman" w:cs="Times New Roman"/>
          <w:sz w:val="24"/>
          <w:szCs w:val="24"/>
          <w:lang w:val="en-ID"/>
        </w:rPr>
        <w:t>.</w:t>
      </w:r>
    </w:p>
    <w:p w:rsidR="00096377" w:rsidRPr="00E06E1D" w:rsidRDefault="00096377" w:rsidP="00096377">
      <w:pPr>
        <w:spacing w:line="480" w:lineRule="auto"/>
        <w:ind w:firstLine="720"/>
        <w:jc w:val="both"/>
        <w:rPr>
          <w:rFonts w:ascii="Times New Roman" w:hAnsi="Times New Roman" w:cs="Times New Roman"/>
          <w:sz w:val="24"/>
          <w:szCs w:val="24"/>
          <w:lang w:val="en-ID"/>
        </w:rPr>
      </w:pPr>
      <w:proofErr w:type="spellStart"/>
      <w:r w:rsidRPr="00E06E1D">
        <w:rPr>
          <w:rFonts w:ascii="Times New Roman" w:hAnsi="Times New Roman" w:cs="Times New Roman"/>
          <w:sz w:val="24"/>
          <w:szCs w:val="24"/>
          <w:lang w:val="en-ID"/>
        </w:rPr>
        <w:t>Administrasi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berasal</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dari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bahasa</w:t>
      </w:r>
      <w:proofErr w:type="spellEnd"/>
      <w:r w:rsidRPr="00E06E1D">
        <w:rPr>
          <w:rFonts w:ascii="Times New Roman" w:hAnsi="Times New Roman" w:cs="Times New Roman"/>
          <w:sz w:val="24"/>
          <w:szCs w:val="24"/>
          <w:lang w:val="en-ID"/>
        </w:rPr>
        <w:t xml:space="preserve"> Latin, </w:t>
      </w:r>
      <w:proofErr w:type="spellStart"/>
      <w:r w:rsidRPr="00E06E1D">
        <w:rPr>
          <w:rFonts w:ascii="Times New Roman" w:hAnsi="Times New Roman" w:cs="Times New Roman"/>
          <w:sz w:val="24"/>
          <w:szCs w:val="24"/>
          <w:lang w:val="en-ID"/>
        </w:rPr>
        <w:t>terdiri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dari</w:t>
      </w:r>
      <w:proofErr w:type="spellEnd"/>
      <w:r w:rsidRPr="00E06E1D">
        <w:rPr>
          <w:rFonts w:ascii="Times New Roman" w:hAnsi="Times New Roman" w:cs="Times New Roman"/>
          <w:sz w:val="24"/>
          <w:szCs w:val="24"/>
          <w:lang w:val="en-ID"/>
        </w:rPr>
        <w:t xml:space="preserve"> kata </w:t>
      </w:r>
      <w:r w:rsidRPr="003E15D2">
        <w:rPr>
          <w:rFonts w:ascii="Times New Roman" w:hAnsi="Times New Roman" w:cs="Times New Roman"/>
          <w:i/>
          <w:sz w:val="24"/>
          <w:szCs w:val="24"/>
          <w:lang w:val="en-ID"/>
        </w:rPr>
        <w:t>“ad”</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artinya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intensif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sidRPr="004770C0">
        <w:rPr>
          <w:rFonts w:ascii="Times New Roman" w:hAnsi="Times New Roman" w:cs="Times New Roman"/>
          <w:i/>
          <w:sz w:val="24"/>
          <w:szCs w:val="24"/>
          <w:lang w:val="en-ID"/>
        </w:rPr>
        <w:t>ministrare</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artinya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melayani</w:t>
      </w:r>
      <w:proofErr w:type="spellEnd"/>
      <w:r w:rsidRPr="00E06E1D">
        <w:rPr>
          <w:rFonts w:ascii="Times New Roman" w:hAnsi="Times New Roman" w:cs="Times New Roman"/>
          <w:sz w:val="24"/>
          <w:szCs w:val="24"/>
          <w:lang w:val="en-ID"/>
        </w:rPr>
        <w:t xml:space="preserve">. </w:t>
      </w:r>
      <w:proofErr w:type="spellStart"/>
      <w:proofErr w:type="gramStart"/>
      <w:r w:rsidRPr="00E06E1D">
        <w:rPr>
          <w:rFonts w:ascii="Times New Roman" w:hAnsi="Times New Roman" w:cs="Times New Roman"/>
          <w:sz w:val="24"/>
          <w:szCs w:val="24"/>
          <w:lang w:val="en-ID"/>
        </w:rPr>
        <w:t>Jadi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seara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etimologis</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administrasi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berarti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melayani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secara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intensif</w:t>
      </w:r>
      <w:proofErr w:type="spellEnd"/>
      <w:r w:rsidRPr="00E06E1D">
        <w:rPr>
          <w:rFonts w:ascii="Times New Roman" w:hAnsi="Times New Roman" w:cs="Times New Roman"/>
          <w:sz w:val="24"/>
          <w:szCs w:val="24"/>
          <w:lang w:val="en-ID"/>
        </w:rPr>
        <w:t>.</w:t>
      </w:r>
      <w:proofErr w:type="gramEnd"/>
    </w:p>
    <w:p w:rsidR="00096377" w:rsidRDefault="00096377" w:rsidP="00096377">
      <w:pPr>
        <w:spacing w:line="480" w:lineRule="auto"/>
        <w:ind w:firstLine="720"/>
        <w:jc w:val="both"/>
        <w:rPr>
          <w:rFonts w:ascii="Times New Roman" w:hAnsi="Times New Roman" w:cs="Times New Roman"/>
          <w:sz w:val="24"/>
          <w:szCs w:val="24"/>
          <w:lang w:val="en-ID"/>
        </w:rPr>
      </w:pPr>
      <w:proofErr w:type="spellStart"/>
      <w:proofErr w:type="gramStart"/>
      <w:r w:rsidRPr="00E06E1D">
        <w:rPr>
          <w:rFonts w:ascii="Times New Roman" w:hAnsi="Times New Roman" w:cs="Times New Roman"/>
          <w:sz w:val="24"/>
          <w:szCs w:val="24"/>
          <w:lang w:val="en-ID"/>
        </w:rPr>
        <w:t>Oleh</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karena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itu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penulis</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hendak</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memaparkan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beberapa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definisi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dari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para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ahli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mengenai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Administrasi</w:t>
      </w:r>
      <w:proofErr w:type="spellEnd"/>
      <w:r w:rsidRPr="00E06E1D">
        <w:rPr>
          <w:rFonts w:ascii="Times New Roman" w:hAnsi="Times New Roman" w:cs="Times New Roman"/>
          <w:sz w:val="24"/>
          <w:szCs w:val="24"/>
          <w:lang w:val="en-ID"/>
        </w:rPr>
        <w:t>.</w:t>
      </w:r>
      <w:proofErr w:type="gram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Menurut</w:t>
      </w:r>
      <w:proofErr w:type="spellEnd"/>
      <w:r w:rsidRPr="00E06E1D">
        <w:rPr>
          <w:rFonts w:ascii="Times New Roman" w:hAnsi="Times New Roman" w:cs="Times New Roman"/>
          <w:sz w:val="24"/>
          <w:szCs w:val="24"/>
          <w:lang w:val="en-ID"/>
        </w:rPr>
        <w:t xml:space="preserve"> </w:t>
      </w:r>
      <w:proofErr w:type="spellStart"/>
      <w:r w:rsidRPr="004770C0">
        <w:rPr>
          <w:rFonts w:ascii="Times New Roman" w:hAnsi="Times New Roman" w:cs="Times New Roman"/>
          <w:b/>
          <w:sz w:val="24"/>
          <w:szCs w:val="24"/>
          <w:lang w:val="en-ID"/>
        </w:rPr>
        <w:t>Silalahi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buku</w:t>
      </w:r>
      <w:r w:rsidRPr="00E06E1D">
        <w:rPr>
          <w:rFonts w:ascii="Times New Roman" w:hAnsi="Times New Roman" w:cs="Times New Roman"/>
          <w:sz w:val="24"/>
          <w:szCs w:val="24"/>
          <w:lang w:val="en-ID"/>
        </w:rPr>
        <w:t>nya</w:t>
      </w:r>
      <w:proofErr w:type="spellEnd"/>
      <w:r w:rsidRPr="00E06E1D">
        <w:rPr>
          <w:rFonts w:ascii="Times New Roman" w:hAnsi="Times New Roman" w:cs="Times New Roman"/>
          <w:sz w:val="24"/>
          <w:szCs w:val="24"/>
          <w:lang w:val="en-ID"/>
        </w:rPr>
        <w:t xml:space="preserve"> yang </w:t>
      </w:r>
      <w:proofErr w:type="spellStart"/>
      <w:r w:rsidRPr="00E06E1D">
        <w:rPr>
          <w:rFonts w:ascii="Times New Roman" w:hAnsi="Times New Roman" w:cs="Times New Roman"/>
          <w:sz w:val="24"/>
          <w:szCs w:val="24"/>
          <w:lang w:val="en-ID"/>
        </w:rPr>
        <w:t>berjudul</w:t>
      </w:r>
      <w:proofErr w:type="spellEnd"/>
      <w:r w:rsidRPr="00E06E1D">
        <w:rPr>
          <w:rFonts w:ascii="Times New Roman" w:hAnsi="Times New Roman" w:cs="Times New Roman"/>
          <w:sz w:val="24"/>
          <w:szCs w:val="24"/>
          <w:lang w:val="en-ID"/>
        </w:rPr>
        <w:t xml:space="preserve"> </w:t>
      </w:r>
      <w:r w:rsidRPr="004770C0">
        <w:rPr>
          <w:rFonts w:ascii="Times New Roman" w:hAnsi="Times New Roman" w:cs="Times New Roman"/>
          <w:b/>
          <w:sz w:val="24"/>
          <w:szCs w:val="24"/>
          <w:lang w:val="en-ID"/>
        </w:rPr>
        <w:t>“</w:t>
      </w:r>
      <w:proofErr w:type="spellStart"/>
      <w:r w:rsidRPr="004770C0">
        <w:rPr>
          <w:rFonts w:ascii="Times New Roman" w:hAnsi="Times New Roman" w:cs="Times New Roman"/>
          <w:b/>
          <w:sz w:val="24"/>
          <w:szCs w:val="24"/>
          <w:lang w:val="en-ID"/>
        </w:rPr>
        <w:t>Studi</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tentang</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Ilmu</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Administrasi</w:t>
      </w:r>
      <w:proofErr w:type="spellEnd"/>
      <w:r w:rsidRPr="004770C0">
        <w:rPr>
          <w:rFonts w:ascii="Times New Roman" w:hAnsi="Times New Roman" w:cs="Times New Roman"/>
          <w:b/>
          <w:sz w:val="24"/>
          <w:szCs w:val="24"/>
          <w:lang w:val="en-ID"/>
        </w:rPr>
        <w:t>” (2011:11)</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definisi</w:t>
      </w:r>
      <w:proofErr w:type="spellEnd"/>
      <w:r>
        <w:rPr>
          <w:rFonts w:ascii="Times New Roman" w:hAnsi="Times New Roman" w:cs="Times New Roman"/>
          <w:sz w:val="24"/>
          <w:szCs w:val="24"/>
          <w:lang w:val="en-ID"/>
        </w:rPr>
        <w:t>:</w:t>
      </w:r>
      <w:r w:rsidRPr="00E06E1D">
        <w:rPr>
          <w:rFonts w:ascii="Times New Roman" w:hAnsi="Times New Roman" w:cs="Times New Roman"/>
          <w:sz w:val="24"/>
          <w:szCs w:val="24"/>
          <w:lang w:val="en-ID"/>
        </w:rPr>
        <w:t xml:space="preserve"> </w:t>
      </w:r>
    </w:p>
    <w:p w:rsidR="00096377" w:rsidRDefault="00096377" w:rsidP="00EA017E">
      <w:pPr>
        <w:spacing w:line="240" w:lineRule="auto"/>
        <w:ind w:left="720"/>
        <w:jc w:val="both"/>
        <w:rPr>
          <w:rFonts w:ascii="Times New Roman" w:hAnsi="Times New Roman" w:cs="Times New Roman"/>
          <w:b/>
          <w:sz w:val="24"/>
          <w:szCs w:val="24"/>
        </w:rPr>
      </w:pPr>
      <w:proofErr w:type="gramStart"/>
      <w:r w:rsidRPr="00E06E1D">
        <w:rPr>
          <w:rFonts w:ascii="Times New Roman" w:hAnsi="Times New Roman" w:cs="Times New Roman"/>
          <w:sz w:val="24"/>
          <w:szCs w:val="24"/>
          <w:lang w:val="en-ID"/>
        </w:rPr>
        <w:t>“</w:t>
      </w:r>
      <w:proofErr w:type="spellStart"/>
      <w:r w:rsidRPr="004770C0">
        <w:rPr>
          <w:rFonts w:ascii="Times New Roman" w:hAnsi="Times New Roman" w:cs="Times New Roman"/>
          <w:b/>
          <w:sz w:val="24"/>
          <w:szCs w:val="24"/>
          <w:lang w:val="en-ID"/>
        </w:rPr>
        <w:t>Administrasi</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yaitu</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kegiatan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kerjasama</w:t>
      </w:r>
      <w:proofErr w:type="spellEnd"/>
      <w:r w:rsidRPr="004770C0">
        <w:rPr>
          <w:rFonts w:ascii="Times New Roman" w:hAnsi="Times New Roman" w:cs="Times New Roman"/>
          <w:b/>
          <w:sz w:val="24"/>
          <w:szCs w:val="24"/>
          <w:lang w:val="en-ID"/>
        </w:rPr>
        <w:t xml:space="preserve"> yang </w:t>
      </w:r>
      <w:proofErr w:type="spellStart"/>
      <w:r w:rsidRPr="004770C0">
        <w:rPr>
          <w:rFonts w:ascii="Times New Roman" w:hAnsi="Times New Roman" w:cs="Times New Roman"/>
          <w:b/>
          <w:sz w:val="24"/>
          <w:szCs w:val="24"/>
          <w:lang w:val="en-ID"/>
        </w:rPr>
        <w:t>dilakukan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oleh</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sekelompok</w:t>
      </w:r>
      <w:proofErr w:type="spellEnd"/>
      <w:r w:rsidRPr="004770C0">
        <w:rPr>
          <w:rFonts w:ascii="Times New Roman" w:hAnsi="Times New Roman" w:cs="Times New Roman"/>
          <w:b/>
          <w:sz w:val="24"/>
          <w:szCs w:val="24"/>
          <w:lang w:val="en-ID"/>
        </w:rPr>
        <w:t xml:space="preserve"> orang </w:t>
      </w:r>
      <w:proofErr w:type="spellStart"/>
      <w:r w:rsidRPr="004770C0">
        <w:rPr>
          <w:rFonts w:ascii="Times New Roman" w:hAnsi="Times New Roman" w:cs="Times New Roman"/>
          <w:b/>
          <w:sz w:val="24"/>
          <w:szCs w:val="24"/>
          <w:lang w:val="en-ID"/>
        </w:rPr>
        <w:t>berdasarkan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pembagian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kerja</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sebagaimana</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ditentukan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dalam</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struktur</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dengan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mendayagunakan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sumberdaya-sumberdaya</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untuk</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mencapai</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tujuan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secara</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efektif</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dan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efisien</w:t>
      </w:r>
      <w:proofErr w:type="spellEnd"/>
      <w:r w:rsidRPr="004770C0">
        <w:rPr>
          <w:rFonts w:ascii="Times New Roman" w:hAnsi="Times New Roman" w:cs="Times New Roman"/>
          <w:b/>
          <w:sz w:val="24"/>
          <w:szCs w:val="24"/>
          <w:lang w:val="en-ID"/>
        </w:rPr>
        <w:t>”.</w:t>
      </w:r>
      <w:proofErr w:type="gramEnd"/>
    </w:p>
    <w:p w:rsidR="00EA017E" w:rsidRPr="00EA017E" w:rsidRDefault="00EA017E" w:rsidP="00EA017E">
      <w:pPr>
        <w:spacing w:line="240" w:lineRule="auto"/>
        <w:ind w:left="720"/>
        <w:jc w:val="both"/>
        <w:rPr>
          <w:rFonts w:ascii="Times New Roman" w:hAnsi="Times New Roman" w:cs="Times New Roman"/>
          <w:b/>
          <w:sz w:val="24"/>
          <w:szCs w:val="24"/>
        </w:rPr>
      </w:pPr>
    </w:p>
    <w:p w:rsidR="00096377" w:rsidRPr="00E06E1D" w:rsidRDefault="00096377" w:rsidP="00096377">
      <w:pPr>
        <w:spacing w:line="48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Selanjutnya</w:t>
      </w:r>
      <w:proofErr w:type="spellEnd"/>
      <w:r>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definisi</w:t>
      </w:r>
      <w:proofErr w:type="spellEnd"/>
      <w:r w:rsidRPr="00E06E1D">
        <w:rPr>
          <w:rFonts w:ascii="Times New Roman" w:hAnsi="Times New Roman" w:cs="Times New Roman"/>
          <w:sz w:val="24"/>
          <w:szCs w:val="24"/>
          <w:lang w:val="en-ID"/>
        </w:rPr>
        <w:t xml:space="preserve"> lain </w:t>
      </w:r>
      <w:proofErr w:type="spellStart"/>
      <w:r w:rsidRPr="00E06E1D">
        <w:rPr>
          <w:rFonts w:ascii="Times New Roman" w:hAnsi="Times New Roman" w:cs="Times New Roman"/>
          <w:sz w:val="24"/>
          <w:szCs w:val="24"/>
          <w:lang w:val="en-ID"/>
        </w:rPr>
        <w:t>mengenai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Administrasi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seperti</w:t>
      </w:r>
      <w:proofErr w:type="spellEnd"/>
      <w:r w:rsidRPr="00E06E1D">
        <w:rPr>
          <w:rFonts w:ascii="Times New Roman" w:hAnsi="Times New Roman" w:cs="Times New Roman"/>
          <w:sz w:val="24"/>
          <w:szCs w:val="24"/>
          <w:lang w:val="en-ID"/>
        </w:rPr>
        <w:t xml:space="preserve"> yang </w:t>
      </w:r>
      <w:proofErr w:type="spellStart"/>
      <w:r w:rsidRPr="00E06E1D">
        <w:rPr>
          <w:rFonts w:ascii="Times New Roman" w:hAnsi="Times New Roman" w:cs="Times New Roman"/>
          <w:sz w:val="24"/>
          <w:szCs w:val="24"/>
          <w:lang w:val="en-ID"/>
        </w:rPr>
        <w:t>dikemukakan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oleh</w:t>
      </w:r>
      <w:proofErr w:type="spellEnd"/>
      <w:r w:rsidRPr="00E06E1D">
        <w:rPr>
          <w:rFonts w:ascii="Times New Roman" w:hAnsi="Times New Roman" w:cs="Times New Roman"/>
          <w:sz w:val="24"/>
          <w:szCs w:val="24"/>
          <w:lang w:val="en-ID"/>
        </w:rPr>
        <w:t xml:space="preserve"> </w:t>
      </w:r>
      <w:proofErr w:type="spellStart"/>
      <w:r w:rsidRPr="004770C0">
        <w:rPr>
          <w:rFonts w:ascii="Times New Roman" w:hAnsi="Times New Roman" w:cs="Times New Roman"/>
          <w:b/>
          <w:sz w:val="24"/>
          <w:szCs w:val="24"/>
          <w:lang w:val="en-ID"/>
        </w:rPr>
        <w:t>Gie</w:t>
      </w:r>
      <w:proofErr w:type="spellEnd"/>
      <w:r>
        <w:rPr>
          <w:rFonts w:ascii="Times New Roman" w:hAnsi="Times New Roman" w:cs="Times New Roman"/>
          <w:sz w:val="24"/>
          <w:szCs w:val="24"/>
          <w:lang w:val="en-ID"/>
        </w:rPr>
        <w:t xml:space="preserve"> yang di</w:t>
      </w:r>
      <w:r w:rsidRPr="00E06E1D">
        <w:rPr>
          <w:rFonts w:ascii="Times New Roman" w:hAnsi="Times New Roman" w:cs="Times New Roman"/>
          <w:sz w:val="24"/>
          <w:szCs w:val="24"/>
          <w:lang w:val="en-ID"/>
        </w:rPr>
        <w:t xml:space="preserve"> yang </w:t>
      </w:r>
      <w:proofErr w:type="spellStart"/>
      <w:r w:rsidRPr="00E06E1D">
        <w:rPr>
          <w:rFonts w:ascii="Times New Roman" w:hAnsi="Times New Roman" w:cs="Times New Roman"/>
          <w:sz w:val="24"/>
          <w:szCs w:val="24"/>
          <w:lang w:val="en-ID"/>
        </w:rPr>
        <w:t>dikutip</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oleh</w:t>
      </w:r>
      <w:proofErr w:type="spellEnd"/>
      <w:r w:rsidRPr="00E06E1D">
        <w:rPr>
          <w:rFonts w:ascii="Times New Roman" w:hAnsi="Times New Roman" w:cs="Times New Roman"/>
          <w:sz w:val="24"/>
          <w:szCs w:val="24"/>
          <w:lang w:val="en-ID"/>
        </w:rPr>
        <w:t xml:space="preserve"> </w:t>
      </w:r>
      <w:proofErr w:type="spellStart"/>
      <w:r w:rsidRPr="004770C0">
        <w:rPr>
          <w:rFonts w:ascii="Times New Roman" w:hAnsi="Times New Roman" w:cs="Times New Roman"/>
          <w:b/>
          <w:sz w:val="24"/>
          <w:szCs w:val="24"/>
          <w:lang w:val="en-ID"/>
        </w:rPr>
        <w:t>Silalahi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bukunya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berjudul</w:t>
      </w:r>
      <w:proofErr w:type="spellEnd"/>
      <w:r>
        <w:rPr>
          <w:rFonts w:ascii="Times New Roman" w:hAnsi="Times New Roman" w:cs="Times New Roman"/>
          <w:sz w:val="24"/>
          <w:szCs w:val="24"/>
          <w:lang w:val="en-ID"/>
        </w:rPr>
        <w:t xml:space="preserve"> </w:t>
      </w:r>
      <w:r w:rsidRPr="004770C0">
        <w:rPr>
          <w:rFonts w:ascii="Times New Roman" w:hAnsi="Times New Roman" w:cs="Times New Roman"/>
          <w:b/>
          <w:sz w:val="24"/>
          <w:szCs w:val="24"/>
          <w:lang w:val="en-ID"/>
        </w:rPr>
        <w:t>“</w:t>
      </w:r>
      <w:proofErr w:type="spellStart"/>
      <w:r w:rsidRPr="004770C0">
        <w:rPr>
          <w:rFonts w:ascii="Times New Roman" w:hAnsi="Times New Roman" w:cs="Times New Roman"/>
          <w:b/>
          <w:sz w:val="24"/>
          <w:szCs w:val="24"/>
          <w:lang w:val="en-ID"/>
        </w:rPr>
        <w:t>Studi</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tentang</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Ilmu</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Administrasi</w:t>
      </w:r>
      <w:proofErr w:type="spellEnd"/>
      <w:r w:rsidRPr="004770C0">
        <w:rPr>
          <w:rFonts w:ascii="Times New Roman" w:hAnsi="Times New Roman" w:cs="Times New Roman"/>
          <w:b/>
          <w:sz w:val="24"/>
          <w:szCs w:val="24"/>
          <w:lang w:val="en-ID"/>
        </w:rPr>
        <w:t>” (2011:9)</w:t>
      </w:r>
      <w:r w:rsidRPr="00E06E1D">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berikut</w:t>
      </w:r>
      <w:proofErr w:type="spellEnd"/>
      <w:r>
        <w:rPr>
          <w:rFonts w:ascii="Times New Roman" w:hAnsi="Times New Roman" w:cs="Times New Roman"/>
          <w:sz w:val="24"/>
          <w:szCs w:val="24"/>
          <w:lang w:val="en-ID"/>
        </w:rPr>
        <w:t>, “</w:t>
      </w:r>
      <w:proofErr w:type="spellStart"/>
      <w:r>
        <w:rPr>
          <w:rFonts w:ascii="Times New Roman" w:hAnsi="Times New Roman" w:cs="Times New Roman"/>
          <w:sz w:val="24"/>
          <w:szCs w:val="24"/>
          <w:lang w:val="en-ID"/>
        </w:rPr>
        <w:t>Administrasi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segenap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rangkaian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kegiatan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penataan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pekerjaan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pokok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sekelompok</w:t>
      </w:r>
      <w:proofErr w:type="spellEnd"/>
      <w:r>
        <w:rPr>
          <w:rFonts w:ascii="Times New Roman" w:hAnsi="Times New Roman" w:cs="Times New Roman"/>
          <w:sz w:val="24"/>
          <w:szCs w:val="24"/>
          <w:lang w:val="en-ID"/>
        </w:rPr>
        <w:t xml:space="preserve"> orang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kerjasama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mencapai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tertentu</w:t>
      </w:r>
      <w:proofErr w:type="spellEnd"/>
      <w:r>
        <w:rPr>
          <w:rFonts w:ascii="Times New Roman" w:hAnsi="Times New Roman" w:cs="Times New Roman"/>
          <w:sz w:val="24"/>
          <w:szCs w:val="24"/>
          <w:lang w:val="en-ID"/>
        </w:rPr>
        <w:t>”.</w:t>
      </w:r>
    </w:p>
    <w:p w:rsidR="00096377" w:rsidRPr="00E06E1D" w:rsidRDefault="00096377" w:rsidP="00096377">
      <w:pPr>
        <w:spacing w:line="480" w:lineRule="auto"/>
        <w:ind w:firstLine="720"/>
        <w:jc w:val="both"/>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lastRenderedPageBreak/>
        <w:t>D</w:t>
      </w:r>
      <w:r w:rsidRPr="00E06E1D">
        <w:rPr>
          <w:rFonts w:ascii="Times New Roman" w:hAnsi="Times New Roman" w:cs="Times New Roman"/>
          <w:sz w:val="24"/>
          <w:szCs w:val="24"/>
          <w:lang w:val="en-ID"/>
        </w:rPr>
        <w:t>efinisi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diatas</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dapat</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dikatakan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bahwa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kegiatan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administrasi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pada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dasarnya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merupakan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suatu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kegiatan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kerjasama</w:t>
      </w:r>
      <w:proofErr w:type="spellEnd"/>
      <w:r w:rsidRPr="00E06E1D">
        <w:rPr>
          <w:rFonts w:ascii="Times New Roman" w:hAnsi="Times New Roman" w:cs="Times New Roman"/>
          <w:sz w:val="24"/>
          <w:szCs w:val="24"/>
          <w:lang w:val="en-ID"/>
        </w:rPr>
        <w:t xml:space="preserve"> yang </w:t>
      </w:r>
      <w:proofErr w:type="spellStart"/>
      <w:r w:rsidRPr="00E06E1D">
        <w:rPr>
          <w:rFonts w:ascii="Times New Roman" w:hAnsi="Times New Roman" w:cs="Times New Roman"/>
          <w:sz w:val="24"/>
          <w:szCs w:val="24"/>
          <w:lang w:val="en-ID"/>
        </w:rPr>
        <w:t>dilakukan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oleh</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sekelompok</w:t>
      </w:r>
      <w:proofErr w:type="spellEnd"/>
      <w:r w:rsidRPr="00E06E1D">
        <w:rPr>
          <w:rFonts w:ascii="Times New Roman" w:hAnsi="Times New Roman" w:cs="Times New Roman"/>
          <w:sz w:val="24"/>
          <w:szCs w:val="24"/>
          <w:lang w:val="en-ID"/>
        </w:rPr>
        <w:t xml:space="preserve"> orang, </w:t>
      </w:r>
      <w:proofErr w:type="spellStart"/>
      <w:r w:rsidRPr="00E06E1D">
        <w:rPr>
          <w:rFonts w:ascii="Times New Roman" w:hAnsi="Times New Roman" w:cs="Times New Roman"/>
          <w:sz w:val="24"/>
          <w:szCs w:val="24"/>
          <w:lang w:val="en-ID"/>
        </w:rPr>
        <w:t>baik</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dua</w:t>
      </w:r>
      <w:proofErr w:type="spellEnd"/>
      <w:r w:rsidRPr="00E06E1D">
        <w:rPr>
          <w:rFonts w:ascii="Times New Roman" w:hAnsi="Times New Roman" w:cs="Times New Roman"/>
          <w:sz w:val="24"/>
          <w:szCs w:val="24"/>
          <w:lang w:val="en-ID"/>
        </w:rPr>
        <w:t xml:space="preserve"> orang </w:t>
      </w:r>
      <w:proofErr w:type="spellStart"/>
      <w:r w:rsidRPr="00E06E1D">
        <w:rPr>
          <w:rFonts w:ascii="Times New Roman" w:hAnsi="Times New Roman" w:cs="Times New Roman"/>
          <w:sz w:val="24"/>
          <w:szCs w:val="24"/>
          <w:lang w:val="en-ID"/>
        </w:rPr>
        <w:t>atau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lebih</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untuk</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mencapai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tujuan</w:t>
      </w:r>
      <w:proofErr w:type="spellEnd"/>
      <w:r w:rsidRPr="00E06E1D">
        <w:rPr>
          <w:rFonts w:ascii="Times New Roman" w:hAnsi="Times New Roman" w:cs="Times New Roman"/>
          <w:sz w:val="24"/>
          <w:szCs w:val="24"/>
          <w:lang w:val="en-ID"/>
        </w:rPr>
        <w:t xml:space="preserve"> yang </w:t>
      </w:r>
      <w:proofErr w:type="spellStart"/>
      <w:r w:rsidRPr="00E06E1D">
        <w:rPr>
          <w:rFonts w:ascii="Times New Roman" w:hAnsi="Times New Roman" w:cs="Times New Roman"/>
          <w:sz w:val="24"/>
          <w:szCs w:val="24"/>
          <w:lang w:val="en-ID"/>
        </w:rPr>
        <w:t>telah</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ditetapkan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sebelumnya</w:t>
      </w:r>
      <w:proofErr w:type="spellEnd"/>
      <w:r w:rsidRPr="00E06E1D">
        <w:rPr>
          <w:rFonts w:ascii="Times New Roman" w:hAnsi="Times New Roman" w:cs="Times New Roman"/>
          <w:sz w:val="24"/>
          <w:szCs w:val="24"/>
          <w:lang w:val="en-ID"/>
        </w:rPr>
        <w:t>.</w:t>
      </w:r>
      <w:proofErr w:type="gramEnd"/>
      <w:r w:rsidRPr="00E06E1D">
        <w:rPr>
          <w:rFonts w:ascii="Times New Roman" w:hAnsi="Times New Roman" w:cs="Times New Roman"/>
          <w:sz w:val="24"/>
          <w:szCs w:val="24"/>
          <w:lang w:val="en-ID"/>
        </w:rPr>
        <w:t xml:space="preserve"> </w:t>
      </w:r>
      <w:proofErr w:type="spellStart"/>
      <w:proofErr w:type="gramStart"/>
      <w:r w:rsidRPr="00E06E1D">
        <w:rPr>
          <w:rFonts w:ascii="Times New Roman" w:hAnsi="Times New Roman" w:cs="Times New Roman"/>
          <w:sz w:val="24"/>
          <w:szCs w:val="24"/>
          <w:lang w:val="en-ID"/>
        </w:rPr>
        <w:t>Kegiatan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administrasi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menjadi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sangat</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penting</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dalam</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kehidupan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bermasyarakat</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karena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manusia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merupakan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makhluk</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sosial</w:t>
      </w:r>
      <w:proofErr w:type="spellEnd"/>
      <w:r w:rsidRPr="00E06E1D">
        <w:rPr>
          <w:rFonts w:ascii="Times New Roman" w:hAnsi="Times New Roman" w:cs="Times New Roman"/>
          <w:sz w:val="24"/>
          <w:szCs w:val="24"/>
          <w:lang w:val="en-ID"/>
        </w:rPr>
        <w:t xml:space="preserve"> yang </w:t>
      </w:r>
      <w:proofErr w:type="spellStart"/>
      <w:r w:rsidRPr="00E06E1D">
        <w:rPr>
          <w:rFonts w:ascii="Times New Roman" w:hAnsi="Times New Roman" w:cs="Times New Roman"/>
          <w:sz w:val="24"/>
          <w:szCs w:val="24"/>
          <w:lang w:val="en-ID"/>
        </w:rPr>
        <w:t>mana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tidak</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dapat</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hidup</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sendiri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saling</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melengkapi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antara</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individu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satu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dengan</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individu</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lainnya</w:t>
      </w:r>
      <w:proofErr w:type="spellEnd"/>
      <w:r w:rsidRPr="00E06E1D">
        <w:rPr>
          <w:rFonts w:ascii="Times New Roman" w:hAnsi="Times New Roman" w:cs="Times New Roman"/>
          <w:sz w:val="24"/>
          <w:szCs w:val="24"/>
          <w:lang w:val="en-ID"/>
        </w:rPr>
        <w:t>.</w:t>
      </w:r>
      <w:proofErr w:type="gramEnd"/>
    </w:p>
    <w:p w:rsidR="00096377" w:rsidRDefault="00096377" w:rsidP="00096377">
      <w:pPr>
        <w:spacing w:line="480" w:lineRule="auto"/>
        <w:ind w:firstLine="720"/>
        <w:jc w:val="both"/>
        <w:rPr>
          <w:rFonts w:ascii="Times New Roman" w:hAnsi="Times New Roman" w:cs="Times New Roman"/>
          <w:sz w:val="24"/>
          <w:szCs w:val="24"/>
          <w:lang w:val="en-ID"/>
        </w:rPr>
      </w:pPr>
      <w:proofErr w:type="spellStart"/>
      <w:r w:rsidRPr="00E06E1D">
        <w:rPr>
          <w:rFonts w:ascii="Times New Roman" w:hAnsi="Times New Roman" w:cs="Times New Roman"/>
          <w:sz w:val="24"/>
          <w:szCs w:val="24"/>
          <w:lang w:val="en-ID"/>
        </w:rPr>
        <w:t>Setelah</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mengetahui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beber</w:t>
      </w:r>
      <w:r w:rsidR="007A14C0">
        <w:rPr>
          <w:rFonts w:ascii="Times New Roman" w:hAnsi="Times New Roman" w:cs="Times New Roman"/>
          <w:sz w:val="24"/>
          <w:szCs w:val="24"/>
          <w:lang w:val="en-ID"/>
        </w:rPr>
        <w:t>apa</w:t>
      </w:r>
      <w:proofErr w:type="spellEnd"/>
      <w:r w:rsidR="007A14C0">
        <w:rPr>
          <w:rFonts w:ascii="Times New Roman" w:hAnsi="Times New Roman" w:cs="Times New Roman"/>
          <w:sz w:val="24"/>
          <w:szCs w:val="24"/>
          <w:lang w:val="en-ID"/>
        </w:rPr>
        <w:t xml:space="preserve"> </w:t>
      </w:r>
      <w:proofErr w:type="spellStart"/>
      <w:r w:rsidR="007A14C0">
        <w:rPr>
          <w:rFonts w:ascii="Times New Roman" w:hAnsi="Times New Roman" w:cs="Times New Roman"/>
          <w:sz w:val="24"/>
          <w:szCs w:val="24"/>
          <w:lang w:val="en-ID"/>
        </w:rPr>
        <w:t>definisi</w:t>
      </w:r>
      <w:proofErr w:type="spellEnd"/>
      <w:r w:rsidR="007A14C0">
        <w:rPr>
          <w:rFonts w:ascii="Times New Roman" w:hAnsi="Times New Roman" w:cs="Times New Roman"/>
          <w:sz w:val="24"/>
          <w:szCs w:val="24"/>
          <w:lang w:val="en-ID"/>
        </w:rPr>
        <w:t xml:space="preserve"> </w:t>
      </w:r>
      <w:proofErr w:type="spellStart"/>
      <w:r w:rsidR="007A14C0">
        <w:rPr>
          <w:rFonts w:ascii="Times New Roman" w:hAnsi="Times New Roman" w:cs="Times New Roman"/>
          <w:sz w:val="24"/>
          <w:szCs w:val="24"/>
          <w:lang w:val="en-ID"/>
        </w:rPr>
        <w:t>administrasi</w:t>
      </w:r>
      <w:proofErr w:type="spellEnd"/>
      <w:r w:rsidR="007A14C0">
        <w:rPr>
          <w:rFonts w:ascii="Times New Roman" w:hAnsi="Times New Roman" w:cs="Times New Roman"/>
          <w:sz w:val="24"/>
          <w:szCs w:val="24"/>
          <w:lang w:val="en-ID"/>
        </w:rPr>
        <w:t xml:space="preserve">, </w:t>
      </w:r>
      <w:proofErr w:type="spellStart"/>
      <w:r w:rsidR="007A14C0">
        <w:rPr>
          <w:rFonts w:ascii="Times New Roman" w:hAnsi="Times New Roman" w:cs="Times New Roman"/>
          <w:sz w:val="24"/>
          <w:szCs w:val="24"/>
          <w:lang w:val="en-ID"/>
        </w:rPr>
        <w:t>maka</w:t>
      </w:r>
      <w:proofErr w:type="spellEnd"/>
      <w:r w:rsidR="007A14C0">
        <w:rPr>
          <w:rFonts w:ascii="Times New Roman" w:hAnsi="Times New Roman" w:cs="Times New Roman"/>
          <w:sz w:val="24"/>
          <w:szCs w:val="24"/>
        </w:rPr>
        <w:t xml:space="preserve"> </w:t>
      </w:r>
      <w:proofErr w:type="spellStart"/>
      <w:r w:rsidRPr="004770C0">
        <w:rPr>
          <w:rFonts w:ascii="Times New Roman" w:hAnsi="Times New Roman" w:cs="Times New Roman"/>
          <w:b/>
          <w:sz w:val="24"/>
          <w:szCs w:val="24"/>
          <w:lang w:val="en-ID"/>
        </w:rPr>
        <w:t>Silalahi</w:t>
      </w:r>
      <w:proofErr w:type="spellEnd"/>
      <w:r w:rsidRPr="004770C0">
        <w:rPr>
          <w:rFonts w:ascii="Times New Roman" w:hAnsi="Times New Roman" w:cs="Times New Roman"/>
          <w:b/>
          <w:sz w:val="24"/>
          <w:szCs w:val="24"/>
          <w:lang w:val="en-ID"/>
        </w:rPr>
        <w:t xml:space="preserve"> </w:t>
      </w:r>
      <w:proofErr w:type="spellStart"/>
      <w:r>
        <w:rPr>
          <w:rFonts w:ascii="Times New Roman" w:hAnsi="Times New Roman" w:cs="Times New Roman"/>
          <w:sz w:val="24"/>
          <w:szCs w:val="24"/>
          <w:lang w:val="en-ID"/>
        </w:rPr>
        <w:t>mengemukakan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ciri-</w:t>
      </w:r>
      <w:r w:rsidRPr="00E06E1D">
        <w:rPr>
          <w:rFonts w:ascii="Times New Roman" w:hAnsi="Times New Roman" w:cs="Times New Roman"/>
          <w:sz w:val="24"/>
          <w:szCs w:val="24"/>
          <w:lang w:val="en-ID"/>
        </w:rPr>
        <w:t>ciri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administrasi</w:t>
      </w:r>
      <w:proofErr w:type="spellEnd"/>
      <w:r w:rsidRPr="00E06E1D">
        <w:rPr>
          <w:rFonts w:ascii="Times New Roman" w:hAnsi="Times New Roman" w:cs="Times New Roman"/>
          <w:sz w:val="24"/>
          <w:szCs w:val="24"/>
          <w:lang w:val="en-ID"/>
        </w:rPr>
        <w:t xml:space="preserve"> </w:t>
      </w:r>
      <w:proofErr w:type="spellStart"/>
      <w:r w:rsidRPr="00E06E1D">
        <w:rPr>
          <w:rFonts w:ascii="Times New Roman" w:hAnsi="Times New Roman" w:cs="Times New Roman"/>
          <w:sz w:val="24"/>
          <w:szCs w:val="24"/>
          <w:lang w:val="en-ID"/>
        </w:rPr>
        <w:t>d</w:t>
      </w:r>
      <w:r>
        <w:rPr>
          <w:rFonts w:ascii="Times New Roman" w:hAnsi="Times New Roman" w:cs="Times New Roman"/>
          <w:sz w:val="24"/>
          <w:szCs w:val="24"/>
          <w:lang w:val="en-ID"/>
        </w:rPr>
        <w:t>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buku</w:t>
      </w:r>
      <w:r w:rsidRPr="00E06E1D">
        <w:rPr>
          <w:rFonts w:ascii="Times New Roman" w:hAnsi="Times New Roman" w:cs="Times New Roman"/>
          <w:sz w:val="24"/>
          <w:szCs w:val="24"/>
          <w:lang w:val="en-ID"/>
        </w:rPr>
        <w:t>nya</w:t>
      </w:r>
      <w:proofErr w:type="spellEnd"/>
      <w:r w:rsidRPr="00E06E1D">
        <w:rPr>
          <w:rFonts w:ascii="Times New Roman" w:hAnsi="Times New Roman" w:cs="Times New Roman"/>
          <w:sz w:val="24"/>
          <w:szCs w:val="24"/>
          <w:lang w:val="en-ID"/>
        </w:rPr>
        <w:t xml:space="preserve"> </w:t>
      </w:r>
      <w:r w:rsidRPr="004770C0">
        <w:rPr>
          <w:rFonts w:ascii="Times New Roman" w:hAnsi="Times New Roman" w:cs="Times New Roman"/>
          <w:b/>
          <w:sz w:val="24"/>
          <w:szCs w:val="24"/>
          <w:lang w:val="en-ID"/>
        </w:rPr>
        <w:t>“</w:t>
      </w:r>
      <w:proofErr w:type="spellStart"/>
      <w:r w:rsidRPr="004770C0">
        <w:rPr>
          <w:rFonts w:ascii="Times New Roman" w:hAnsi="Times New Roman" w:cs="Times New Roman"/>
          <w:b/>
          <w:sz w:val="24"/>
          <w:szCs w:val="24"/>
          <w:lang w:val="en-ID"/>
        </w:rPr>
        <w:t>Studi</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tentang</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Ilmu</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Administrasi</w:t>
      </w:r>
      <w:proofErr w:type="spellEnd"/>
      <w:r w:rsidRPr="004770C0">
        <w:rPr>
          <w:rFonts w:ascii="Times New Roman" w:hAnsi="Times New Roman" w:cs="Times New Roman"/>
          <w:b/>
          <w:sz w:val="24"/>
          <w:szCs w:val="24"/>
          <w:lang w:val="en-ID"/>
        </w:rPr>
        <w:t>” (2011:10</w:t>
      </w:r>
      <w:proofErr w:type="gramStart"/>
      <w:r w:rsidRPr="004770C0">
        <w:rPr>
          <w:rFonts w:ascii="Times New Roman" w:hAnsi="Times New Roman" w:cs="Times New Roman"/>
          <w:b/>
          <w:sz w:val="24"/>
          <w:szCs w:val="24"/>
          <w:lang w:val="en-ID"/>
        </w:rPr>
        <w:t>)</w:t>
      </w:r>
      <w:r w:rsidRPr="00E06E1D">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proofErr w:type="gramEnd"/>
      <w:r>
        <w:rPr>
          <w:rFonts w:ascii="Times New Roman" w:hAnsi="Times New Roman" w:cs="Times New Roman"/>
          <w:sz w:val="24"/>
          <w:szCs w:val="24"/>
          <w:lang w:val="en-ID"/>
        </w:rPr>
        <w:t>:</w:t>
      </w:r>
    </w:p>
    <w:p w:rsidR="00096377" w:rsidRPr="004770C0" w:rsidRDefault="00096377" w:rsidP="00766D03">
      <w:pPr>
        <w:pStyle w:val="ListParagraph"/>
        <w:numPr>
          <w:ilvl w:val="0"/>
          <w:numId w:val="1"/>
        </w:numPr>
        <w:spacing w:line="240" w:lineRule="auto"/>
        <w:ind w:left="993" w:hanging="284"/>
        <w:jc w:val="both"/>
        <w:rPr>
          <w:rFonts w:ascii="Times New Roman" w:hAnsi="Times New Roman" w:cs="Times New Roman"/>
          <w:b/>
          <w:sz w:val="24"/>
          <w:szCs w:val="24"/>
          <w:lang w:val="en-ID"/>
        </w:rPr>
      </w:pPr>
      <w:proofErr w:type="spellStart"/>
      <w:r w:rsidRPr="004770C0">
        <w:rPr>
          <w:rFonts w:ascii="Times New Roman" w:hAnsi="Times New Roman" w:cs="Times New Roman"/>
          <w:b/>
          <w:sz w:val="24"/>
          <w:szCs w:val="24"/>
          <w:lang w:val="en-ID"/>
        </w:rPr>
        <w:t>Kerja</w:t>
      </w:r>
      <w:proofErr w:type="spellEnd"/>
      <w:r w:rsidRPr="004770C0">
        <w:rPr>
          <w:rFonts w:ascii="Times New Roman" w:hAnsi="Times New Roman" w:cs="Times New Roman"/>
          <w:b/>
          <w:sz w:val="24"/>
          <w:szCs w:val="24"/>
          <w:lang w:val="en-ID"/>
        </w:rPr>
        <w:t xml:space="preserve"> </w:t>
      </w:r>
      <w:proofErr w:type="spellStart"/>
      <w:proofErr w:type="gramStart"/>
      <w:r w:rsidRPr="004770C0">
        <w:rPr>
          <w:rFonts w:ascii="Times New Roman" w:hAnsi="Times New Roman" w:cs="Times New Roman"/>
          <w:b/>
          <w:sz w:val="24"/>
          <w:szCs w:val="24"/>
          <w:lang w:val="en-ID"/>
        </w:rPr>
        <w:t>sama</w:t>
      </w:r>
      <w:proofErr w:type="spellEnd"/>
      <w:proofErr w:type="gram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dilakukan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oleh</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sekelompok</w:t>
      </w:r>
      <w:proofErr w:type="spellEnd"/>
      <w:r w:rsidRPr="004770C0">
        <w:rPr>
          <w:rFonts w:ascii="Times New Roman" w:hAnsi="Times New Roman" w:cs="Times New Roman"/>
          <w:b/>
          <w:sz w:val="24"/>
          <w:szCs w:val="24"/>
          <w:lang w:val="en-ID"/>
        </w:rPr>
        <w:t xml:space="preserve"> orang.</w:t>
      </w:r>
    </w:p>
    <w:p w:rsidR="00096377" w:rsidRPr="004770C0" w:rsidRDefault="00096377" w:rsidP="00766D03">
      <w:pPr>
        <w:pStyle w:val="ListParagraph"/>
        <w:numPr>
          <w:ilvl w:val="0"/>
          <w:numId w:val="1"/>
        </w:numPr>
        <w:spacing w:line="240" w:lineRule="auto"/>
        <w:ind w:left="993" w:hanging="284"/>
        <w:jc w:val="both"/>
        <w:rPr>
          <w:rFonts w:ascii="Times New Roman" w:hAnsi="Times New Roman" w:cs="Times New Roman"/>
          <w:b/>
          <w:sz w:val="24"/>
          <w:szCs w:val="24"/>
          <w:lang w:val="en-ID"/>
        </w:rPr>
      </w:pPr>
      <w:proofErr w:type="spellStart"/>
      <w:r w:rsidRPr="004770C0">
        <w:rPr>
          <w:rFonts w:ascii="Times New Roman" w:hAnsi="Times New Roman" w:cs="Times New Roman"/>
          <w:b/>
          <w:sz w:val="24"/>
          <w:szCs w:val="24"/>
          <w:lang w:val="en-ID"/>
        </w:rPr>
        <w:t>Kerja</w:t>
      </w:r>
      <w:proofErr w:type="spellEnd"/>
      <w:r w:rsidRPr="004770C0">
        <w:rPr>
          <w:rFonts w:ascii="Times New Roman" w:hAnsi="Times New Roman" w:cs="Times New Roman"/>
          <w:b/>
          <w:sz w:val="24"/>
          <w:szCs w:val="24"/>
          <w:lang w:val="en-ID"/>
        </w:rPr>
        <w:t xml:space="preserve"> </w:t>
      </w:r>
      <w:proofErr w:type="spellStart"/>
      <w:proofErr w:type="gramStart"/>
      <w:r w:rsidRPr="004770C0">
        <w:rPr>
          <w:rFonts w:ascii="Times New Roman" w:hAnsi="Times New Roman" w:cs="Times New Roman"/>
          <w:b/>
          <w:sz w:val="24"/>
          <w:szCs w:val="24"/>
          <w:lang w:val="en-ID"/>
        </w:rPr>
        <w:t>sama</w:t>
      </w:r>
      <w:proofErr w:type="spellEnd"/>
      <w:proofErr w:type="gram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dilakukan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berdasarkan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pembagian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kerja</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secara</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terstruktur</w:t>
      </w:r>
      <w:proofErr w:type="spellEnd"/>
      <w:r w:rsidRPr="004770C0">
        <w:rPr>
          <w:rFonts w:ascii="Times New Roman" w:hAnsi="Times New Roman" w:cs="Times New Roman"/>
          <w:b/>
          <w:sz w:val="24"/>
          <w:szCs w:val="24"/>
          <w:lang w:val="en-ID"/>
        </w:rPr>
        <w:t>.</w:t>
      </w:r>
    </w:p>
    <w:p w:rsidR="00096377" w:rsidRPr="004770C0" w:rsidRDefault="00096377" w:rsidP="00766D03">
      <w:pPr>
        <w:pStyle w:val="ListParagraph"/>
        <w:numPr>
          <w:ilvl w:val="0"/>
          <w:numId w:val="1"/>
        </w:numPr>
        <w:spacing w:line="240" w:lineRule="auto"/>
        <w:ind w:left="993" w:hanging="284"/>
        <w:jc w:val="both"/>
        <w:rPr>
          <w:rFonts w:ascii="Times New Roman" w:hAnsi="Times New Roman" w:cs="Times New Roman"/>
          <w:b/>
          <w:sz w:val="24"/>
          <w:szCs w:val="24"/>
          <w:lang w:val="en-ID"/>
        </w:rPr>
      </w:pPr>
      <w:proofErr w:type="spellStart"/>
      <w:r w:rsidRPr="004770C0">
        <w:rPr>
          <w:rFonts w:ascii="Times New Roman" w:hAnsi="Times New Roman" w:cs="Times New Roman"/>
          <w:b/>
          <w:sz w:val="24"/>
          <w:szCs w:val="24"/>
          <w:lang w:val="en-ID"/>
        </w:rPr>
        <w:t>Kerja</w:t>
      </w:r>
      <w:proofErr w:type="spellEnd"/>
      <w:r w:rsidRPr="004770C0">
        <w:rPr>
          <w:rFonts w:ascii="Times New Roman" w:hAnsi="Times New Roman" w:cs="Times New Roman"/>
          <w:b/>
          <w:sz w:val="24"/>
          <w:szCs w:val="24"/>
          <w:lang w:val="en-ID"/>
        </w:rPr>
        <w:t xml:space="preserve"> </w:t>
      </w:r>
      <w:proofErr w:type="spellStart"/>
      <w:proofErr w:type="gramStart"/>
      <w:r w:rsidRPr="004770C0">
        <w:rPr>
          <w:rFonts w:ascii="Times New Roman" w:hAnsi="Times New Roman" w:cs="Times New Roman"/>
          <w:b/>
          <w:sz w:val="24"/>
          <w:szCs w:val="24"/>
          <w:lang w:val="en-ID"/>
        </w:rPr>
        <w:t>sama</w:t>
      </w:r>
      <w:proofErr w:type="spellEnd"/>
      <w:proofErr w:type="gram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dimaksudkan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untuk</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mencapai</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tujuan</w:t>
      </w:r>
      <w:proofErr w:type="spellEnd"/>
      <w:r w:rsidRPr="004770C0">
        <w:rPr>
          <w:rFonts w:ascii="Times New Roman" w:hAnsi="Times New Roman" w:cs="Times New Roman"/>
          <w:b/>
          <w:sz w:val="24"/>
          <w:szCs w:val="24"/>
          <w:lang w:val="en-ID"/>
        </w:rPr>
        <w:t>.</w:t>
      </w:r>
    </w:p>
    <w:p w:rsidR="00096377" w:rsidRPr="004770C0" w:rsidRDefault="00096377" w:rsidP="00766D03">
      <w:pPr>
        <w:pStyle w:val="ListParagraph"/>
        <w:numPr>
          <w:ilvl w:val="0"/>
          <w:numId w:val="1"/>
        </w:numPr>
        <w:spacing w:line="240" w:lineRule="auto"/>
        <w:ind w:left="993" w:hanging="284"/>
        <w:jc w:val="both"/>
        <w:rPr>
          <w:rFonts w:ascii="Times New Roman" w:hAnsi="Times New Roman" w:cs="Times New Roman"/>
          <w:b/>
          <w:sz w:val="24"/>
          <w:szCs w:val="24"/>
          <w:lang w:val="en-ID"/>
        </w:rPr>
      </w:pPr>
      <w:proofErr w:type="spellStart"/>
      <w:r w:rsidRPr="004770C0">
        <w:rPr>
          <w:rFonts w:ascii="Times New Roman" w:hAnsi="Times New Roman" w:cs="Times New Roman"/>
          <w:b/>
          <w:sz w:val="24"/>
          <w:szCs w:val="24"/>
          <w:lang w:val="en-ID"/>
        </w:rPr>
        <w:t>Untuk</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mencapai</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tujuan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memanfaatkan</w:t>
      </w:r>
      <w:proofErr w:type="spellEnd"/>
      <w:r w:rsidRPr="004770C0">
        <w:rPr>
          <w:rFonts w:ascii="Times New Roman" w:hAnsi="Times New Roman" w:cs="Times New Roman"/>
          <w:b/>
          <w:sz w:val="24"/>
          <w:szCs w:val="24"/>
          <w:lang w:val="en-ID"/>
        </w:rPr>
        <w:t xml:space="preserve"> </w:t>
      </w:r>
      <w:proofErr w:type="spellStart"/>
      <w:r w:rsidRPr="004770C0">
        <w:rPr>
          <w:rFonts w:ascii="Times New Roman" w:hAnsi="Times New Roman" w:cs="Times New Roman"/>
          <w:b/>
          <w:sz w:val="24"/>
          <w:szCs w:val="24"/>
          <w:lang w:val="en-ID"/>
        </w:rPr>
        <w:t>sumberdaya-sumberdaya</w:t>
      </w:r>
      <w:proofErr w:type="spellEnd"/>
      <w:r w:rsidRPr="004770C0">
        <w:rPr>
          <w:rFonts w:ascii="Times New Roman" w:hAnsi="Times New Roman" w:cs="Times New Roman"/>
          <w:b/>
          <w:sz w:val="24"/>
          <w:szCs w:val="24"/>
          <w:lang w:val="en-ID"/>
        </w:rPr>
        <w:t>.</w:t>
      </w:r>
    </w:p>
    <w:p w:rsidR="00096377" w:rsidRPr="004770C0" w:rsidRDefault="00096377" w:rsidP="004770C0">
      <w:pPr>
        <w:spacing w:line="240" w:lineRule="auto"/>
        <w:jc w:val="both"/>
        <w:rPr>
          <w:rFonts w:ascii="Times New Roman" w:hAnsi="Times New Roman" w:cs="Times New Roman"/>
          <w:sz w:val="24"/>
          <w:szCs w:val="24"/>
        </w:rPr>
      </w:pPr>
    </w:p>
    <w:p w:rsidR="00096377" w:rsidRDefault="00096377" w:rsidP="00096377">
      <w:pPr>
        <w:spacing w:line="480" w:lineRule="auto"/>
        <w:rPr>
          <w:rFonts w:ascii="Times New Roman" w:hAnsi="Times New Roman" w:cs="Times New Roman"/>
          <w:b/>
          <w:sz w:val="24"/>
          <w:szCs w:val="24"/>
        </w:rPr>
      </w:pPr>
      <w:r>
        <w:rPr>
          <w:rFonts w:ascii="Times New Roman" w:hAnsi="Times New Roman" w:cs="Times New Roman"/>
          <w:b/>
          <w:sz w:val="24"/>
          <w:szCs w:val="24"/>
        </w:rPr>
        <w:t>2.1.2</w:t>
      </w:r>
      <w:r w:rsidR="00CF02CA">
        <w:rPr>
          <w:rFonts w:ascii="Times New Roman" w:hAnsi="Times New Roman" w:cs="Times New Roman"/>
          <w:b/>
          <w:sz w:val="24"/>
          <w:szCs w:val="24"/>
        </w:rPr>
        <w:t>.</w:t>
      </w:r>
      <w:r>
        <w:rPr>
          <w:rFonts w:ascii="Times New Roman" w:hAnsi="Times New Roman" w:cs="Times New Roman"/>
          <w:b/>
          <w:sz w:val="24"/>
          <w:szCs w:val="24"/>
        </w:rPr>
        <w:t xml:space="preserve"> Lingkup Administrasi Publik</w:t>
      </w:r>
    </w:p>
    <w:p w:rsidR="00096377" w:rsidRPr="00E06E1D" w:rsidRDefault="00096377" w:rsidP="00096377">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rPr>
        <w:t>Administrasi Negara (</w:t>
      </w:r>
      <w:r>
        <w:rPr>
          <w:rFonts w:ascii="Times New Roman" w:hAnsi="Times New Roman" w:cs="Times New Roman"/>
          <w:i/>
          <w:sz w:val="24"/>
          <w:szCs w:val="24"/>
        </w:rPr>
        <w:t xml:space="preserve">Public Administration) </w:t>
      </w:r>
      <w:r>
        <w:rPr>
          <w:rFonts w:ascii="Times New Roman" w:hAnsi="Times New Roman" w:cs="Times New Roman"/>
          <w:sz w:val="24"/>
          <w:szCs w:val="24"/>
        </w:rPr>
        <w:t>merupakan usaha-usaha atau kegiatan-kegiatan dibidang kenegaraan. Administrasi Negara (</w:t>
      </w:r>
      <w:r>
        <w:rPr>
          <w:rFonts w:ascii="Times New Roman" w:hAnsi="Times New Roman" w:cs="Times New Roman"/>
          <w:i/>
          <w:sz w:val="24"/>
          <w:szCs w:val="24"/>
        </w:rPr>
        <w:t>Public Adminstration</w:t>
      </w:r>
      <w:r>
        <w:rPr>
          <w:rFonts w:ascii="Times New Roman" w:hAnsi="Times New Roman" w:cs="Times New Roman"/>
          <w:sz w:val="24"/>
          <w:szCs w:val="24"/>
        </w:rPr>
        <w:t xml:space="preserve">) menurut </w:t>
      </w:r>
      <w:r w:rsidRPr="004770C0">
        <w:rPr>
          <w:rFonts w:ascii="Times New Roman" w:hAnsi="Times New Roman" w:cs="Times New Roman"/>
          <w:b/>
          <w:sz w:val="24"/>
          <w:szCs w:val="24"/>
        </w:rPr>
        <w:t>Siagian</w:t>
      </w:r>
      <w:r>
        <w:rPr>
          <w:rFonts w:ascii="Times New Roman" w:hAnsi="Times New Roman" w:cs="Times New Roman"/>
          <w:sz w:val="24"/>
          <w:szCs w:val="24"/>
        </w:rPr>
        <w:t xml:space="preserve"> dalam bukunya yang berjudul </w:t>
      </w:r>
      <w:r w:rsidRPr="004770C0">
        <w:rPr>
          <w:rFonts w:ascii="Times New Roman" w:hAnsi="Times New Roman" w:cs="Times New Roman"/>
          <w:b/>
          <w:sz w:val="24"/>
          <w:szCs w:val="24"/>
        </w:rPr>
        <w:t>“Filsafat Administrasi” (2014:7)</w:t>
      </w:r>
      <w:r>
        <w:rPr>
          <w:rFonts w:ascii="Times New Roman" w:hAnsi="Times New Roman" w:cs="Times New Roman"/>
          <w:sz w:val="24"/>
          <w:szCs w:val="24"/>
        </w:rPr>
        <w:t xml:space="preserve"> memberikan definisi sebagai berikut “Administrasi Negara secara singkat dan sederhana dapat didefiniskan sebagai keseluruhan kegiatan yang dilakukan oleh aparatur pemerintah dari suatu negara dalam mencapai tujuan negara.</w:t>
      </w:r>
      <w:r>
        <w:rPr>
          <w:rFonts w:ascii="Times New Roman" w:hAnsi="Times New Roman" w:cs="Times New Roman"/>
          <w:sz w:val="24"/>
          <w:szCs w:val="24"/>
          <w:lang w:val="en-ID"/>
        </w:rPr>
        <w:t>”</w:t>
      </w:r>
      <w:r>
        <w:rPr>
          <w:rFonts w:ascii="Times New Roman" w:hAnsi="Times New Roman" w:cs="Times New Roman"/>
          <w:sz w:val="24"/>
          <w:szCs w:val="24"/>
        </w:rPr>
        <w:t xml:space="preserve"> Pendapat tersebut menyatakan bahwa administrasi publik adalah suatu proses yang bersangkutan dengan kegiatan-kegiatan yang </w:t>
      </w:r>
      <w:r>
        <w:rPr>
          <w:rFonts w:ascii="Times New Roman" w:hAnsi="Times New Roman" w:cs="Times New Roman"/>
          <w:sz w:val="24"/>
          <w:szCs w:val="24"/>
        </w:rPr>
        <w:lastRenderedPageBreak/>
        <w:t xml:space="preserve">dilakukan oleh aparatur (Aparatur Sipil Negara) untuk mencapai tujuan negara yang telah ditetapkan sebelumnya berdasarkan kebijakan-kebijakan yang berlaku. </w:t>
      </w:r>
    </w:p>
    <w:p w:rsidR="00096377" w:rsidRDefault="00096377" w:rsidP="00096377">
      <w:pPr>
        <w:spacing w:line="480" w:lineRule="auto"/>
        <w:ind w:firstLine="720"/>
        <w:jc w:val="both"/>
        <w:rPr>
          <w:rFonts w:ascii="Times New Roman" w:hAnsi="Times New Roman" w:cs="Times New Roman"/>
          <w:sz w:val="24"/>
          <w:szCs w:val="24"/>
        </w:rPr>
      </w:pPr>
      <w:r w:rsidRPr="004770C0">
        <w:rPr>
          <w:rFonts w:ascii="Times New Roman" w:hAnsi="Times New Roman" w:cs="Times New Roman"/>
          <w:b/>
          <w:sz w:val="24"/>
          <w:szCs w:val="24"/>
        </w:rPr>
        <w:t>Rosenbloom</w:t>
      </w:r>
      <w:r>
        <w:rPr>
          <w:rFonts w:ascii="Times New Roman" w:hAnsi="Times New Roman" w:cs="Times New Roman"/>
          <w:sz w:val="24"/>
          <w:szCs w:val="24"/>
        </w:rPr>
        <w:t xml:space="preserve"> yang dikutip oleh </w:t>
      </w:r>
      <w:r w:rsidRPr="004770C0">
        <w:rPr>
          <w:rFonts w:ascii="Times New Roman" w:hAnsi="Times New Roman" w:cs="Times New Roman"/>
          <w:b/>
          <w:sz w:val="24"/>
          <w:szCs w:val="24"/>
        </w:rPr>
        <w:t>Pasolong</w:t>
      </w:r>
      <w:r>
        <w:rPr>
          <w:rFonts w:ascii="Times New Roman" w:hAnsi="Times New Roman" w:cs="Times New Roman"/>
          <w:sz w:val="24"/>
          <w:szCs w:val="24"/>
        </w:rPr>
        <w:t xml:space="preserve"> dalam bukunya yang berjudul </w:t>
      </w:r>
      <w:r w:rsidRPr="004770C0">
        <w:rPr>
          <w:rFonts w:ascii="Times New Roman" w:hAnsi="Times New Roman" w:cs="Times New Roman"/>
          <w:b/>
          <w:sz w:val="24"/>
          <w:szCs w:val="24"/>
        </w:rPr>
        <w:t>“Teori Administrasi Publik” (2014:8),</w:t>
      </w:r>
      <w:r>
        <w:rPr>
          <w:rFonts w:ascii="Times New Roman" w:hAnsi="Times New Roman" w:cs="Times New Roman"/>
          <w:sz w:val="24"/>
          <w:szCs w:val="24"/>
        </w:rPr>
        <w:t xml:space="preserve"> menunjukkan bahwa: </w:t>
      </w:r>
    </w:p>
    <w:p w:rsidR="00096377" w:rsidRPr="004770C0" w:rsidRDefault="00096377" w:rsidP="00096377">
      <w:pPr>
        <w:spacing w:line="240" w:lineRule="auto"/>
        <w:ind w:left="1080"/>
        <w:jc w:val="both"/>
        <w:rPr>
          <w:rFonts w:ascii="Times New Roman" w:hAnsi="Times New Roman" w:cs="Times New Roman"/>
          <w:b/>
          <w:sz w:val="24"/>
          <w:szCs w:val="24"/>
        </w:rPr>
      </w:pPr>
      <w:r w:rsidRPr="004770C0">
        <w:rPr>
          <w:rFonts w:ascii="Times New Roman" w:hAnsi="Times New Roman" w:cs="Times New Roman"/>
          <w:b/>
          <w:sz w:val="24"/>
          <w:szCs w:val="24"/>
        </w:rPr>
        <w:t>“Administrasi publik merupakan pemanfaatan teori-teori dan proses-proses manajemen, politik dan hukum untuk memenuhi keinginan pemerintah di bidang legislatif, eksekutif, dalam rangka fungsi-fungsi pengaturan dan pelayanan terhadap masyarakat secara keseluruhan atau sebagian”.</w:t>
      </w:r>
    </w:p>
    <w:p w:rsidR="00096377" w:rsidRDefault="00096377" w:rsidP="000963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Administrasi publik diadakan untuk memberikan pelayanan publik dan manfaatnya dapat dirasakan masyarakat setelah pemerintah meningkatkan profesionalismenya, menerapkan teknik efisiensi dan efektivitas, dan lebih menguntungkan bagi pemerintah manakala dapat mencerahkan masyarakat. Sehingga dapat dipahami bahwa administrasi publik menunjuk adanya proses yang digerakkan oleh beberapa faktor yaitu kegiatan, kerjasama yang dilakukan oleh sekelompok orang atau lembaga dalam melaksanakan tugas-tugas pemerintahan dalam memenuhi kebutuhan publik secara efisien dan efektif. </w:t>
      </w:r>
    </w:p>
    <w:p w:rsidR="00364294" w:rsidRPr="00F36B90" w:rsidRDefault="00096377" w:rsidP="0009637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770C0">
        <w:rPr>
          <w:rFonts w:ascii="Times New Roman" w:hAnsi="Times New Roman" w:cs="Times New Roman"/>
          <w:b/>
          <w:sz w:val="24"/>
          <w:szCs w:val="24"/>
        </w:rPr>
        <w:t>Waldo</w:t>
      </w:r>
      <w:r>
        <w:rPr>
          <w:rFonts w:ascii="Times New Roman" w:hAnsi="Times New Roman" w:cs="Times New Roman"/>
          <w:sz w:val="24"/>
          <w:szCs w:val="24"/>
        </w:rPr>
        <w:t xml:space="preserve"> yang dikutip oleh </w:t>
      </w:r>
      <w:r w:rsidR="00ED10FC">
        <w:rPr>
          <w:rFonts w:ascii="Times New Roman" w:hAnsi="Times New Roman" w:cs="Times New Roman"/>
          <w:b/>
          <w:sz w:val="24"/>
          <w:szCs w:val="24"/>
        </w:rPr>
        <w:t>Ir</w:t>
      </w:r>
      <w:r w:rsidRPr="004770C0">
        <w:rPr>
          <w:rFonts w:ascii="Times New Roman" w:hAnsi="Times New Roman" w:cs="Times New Roman"/>
          <w:b/>
          <w:sz w:val="24"/>
          <w:szCs w:val="24"/>
        </w:rPr>
        <w:t>awan</w:t>
      </w:r>
      <w:r>
        <w:rPr>
          <w:rFonts w:ascii="Times New Roman" w:hAnsi="Times New Roman" w:cs="Times New Roman"/>
          <w:sz w:val="24"/>
          <w:szCs w:val="24"/>
        </w:rPr>
        <w:t xml:space="preserve"> dalam bukunya yang berjudul </w:t>
      </w:r>
      <w:r w:rsidR="007A14C0">
        <w:rPr>
          <w:rFonts w:ascii="Times New Roman" w:hAnsi="Times New Roman" w:cs="Times New Roman"/>
          <w:b/>
          <w:sz w:val="24"/>
          <w:szCs w:val="24"/>
        </w:rPr>
        <w:t>“Dasar-</w:t>
      </w:r>
      <w:r w:rsidRPr="004770C0">
        <w:rPr>
          <w:rFonts w:ascii="Times New Roman" w:hAnsi="Times New Roman" w:cs="Times New Roman"/>
          <w:b/>
          <w:sz w:val="24"/>
          <w:szCs w:val="24"/>
        </w:rPr>
        <w:t>Dasar Administrasi Publik” (2017:223)</w:t>
      </w:r>
      <w:r>
        <w:rPr>
          <w:rFonts w:ascii="Times New Roman" w:hAnsi="Times New Roman" w:cs="Times New Roman"/>
          <w:sz w:val="24"/>
          <w:szCs w:val="24"/>
        </w:rPr>
        <w:t xml:space="preserve"> mengemukakan bahwa “Administrasi publik adalah organisasi dan manajemen dari manusia dan benda guna mencapai tujuan-tujuan pemerintah”. Dari pengertian tersebut dapat dipahami bahwa administrasi publik merupakan proses dimana sumber daya manusia dan sumber-sumber lainnya seperti modal, sarana dan prasarana, teknologi diorganisir  dan dikelola sesuai dengan fungsi manajemen guna mencapai tujuan yang ada.</w:t>
      </w:r>
    </w:p>
    <w:p w:rsidR="00096377" w:rsidRPr="003E15D2" w:rsidRDefault="00096377" w:rsidP="00FA037B">
      <w:pPr>
        <w:spacing w:line="480" w:lineRule="auto"/>
        <w:jc w:val="both"/>
        <w:rPr>
          <w:rFonts w:ascii="Times New Roman" w:hAnsi="Times New Roman" w:cs="Times New Roman"/>
          <w:b/>
          <w:sz w:val="24"/>
          <w:szCs w:val="24"/>
        </w:rPr>
      </w:pPr>
      <w:r w:rsidRPr="003E15D2">
        <w:rPr>
          <w:rFonts w:ascii="Times New Roman" w:hAnsi="Times New Roman" w:cs="Times New Roman"/>
          <w:b/>
        </w:rPr>
        <w:lastRenderedPageBreak/>
        <w:t>2</w:t>
      </w:r>
      <w:r w:rsidR="00F36B90">
        <w:rPr>
          <w:rFonts w:ascii="Times New Roman" w:hAnsi="Times New Roman" w:cs="Times New Roman"/>
          <w:b/>
          <w:sz w:val="24"/>
          <w:szCs w:val="24"/>
        </w:rPr>
        <w:t>.1.3</w:t>
      </w:r>
      <w:r w:rsidR="00CF02CA">
        <w:rPr>
          <w:rFonts w:ascii="Times New Roman" w:hAnsi="Times New Roman" w:cs="Times New Roman"/>
          <w:b/>
          <w:sz w:val="24"/>
          <w:szCs w:val="24"/>
        </w:rPr>
        <w:t>.</w:t>
      </w:r>
      <w:r w:rsidRPr="003E15D2">
        <w:rPr>
          <w:rFonts w:ascii="Times New Roman" w:hAnsi="Times New Roman" w:cs="Times New Roman"/>
          <w:b/>
          <w:sz w:val="24"/>
          <w:szCs w:val="24"/>
        </w:rPr>
        <w:t xml:space="preserve"> Lingkup Kebijakan Publik</w:t>
      </w:r>
    </w:p>
    <w:p w:rsidR="00096377" w:rsidRPr="003E15D2" w:rsidRDefault="009713DE" w:rsidP="009713DE">
      <w:pPr>
        <w:spacing w:line="480" w:lineRule="auto"/>
        <w:ind w:firstLine="720"/>
        <w:jc w:val="both"/>
        <w:rPr>
          <w:rFonts w:ascii="Times New Roman" w:hAnsi="Times New Roman" w:cs="Times New Roman"/>
          <w:sz w:val="24"/>
          <w:szCs w:val="24"/>
        </w:rPr>
      </w:pPr>
      <w:r w:rsidRPr="003E15D2">
        <w:rPr>
          <w:rFonts w:ascii="Times New Roman" w:hAnsi="Times New Roman" w:cs="Times New Roman"/>
          <w:sz w:val="24"/>
          <w:szCs w:val="24"/>
        </w:rPr>
        <w:t xml:space="preserve">Pengertian kebijakan publik menurut </w:t>
      </w:r>
      <w:r w:rsidRPr="003E15D2">
        <w:rPr>
          <w:rFonts w:ascii="Times New Roman" w:hAnsi="Times New Roman" w:cs="Times New Roman"/>
          <w:b/>
          <w:sz w:val="24"/>
          <w:szCs w:val="24"/>
        </w:rPr>
        <w:t>Anderson</w:t>
      </w:r>
      <w:r w:rsidRPr="003E15D2">
        <w:rPr>
          <w:rFonts w:ascii="Times New Roman" w:hAnsi="Times New Roman" w:cs="Times New Roman"/>
          <w:sz w:val="24"/>
          <w:szCs w:val="24"/>
        </w:rPr>
        <w:t xml:space="preserve"> yang dikutip </w:t>
      </w:r>
      <w:r w:rsidR="00064101">
        <w:rPr>
          <w:rFonts w:ascii="Times New Roman" w:hAnsi="Times New Roman" w:cs="Times New Roman"/>
          <w:b/>
          <w:sz w:val="24"/>
          <w:szCs w:val="24"/>
        </w:rPr>
        <w:t>Agustino</w:t>
      </w:r>
      <w:r w:rsidRPr="003E15D2">
        <w:rPr>
          <w:rFonts w:ascii="Times New Roman" w:hAnsi="Times New Roman" w:cs="Times New Roman"/>
          <w:b/>
          <w:sz w:val="24"/>
          <w:szCs w:val="24"/>
        </w:rPr>
        <w:t xml:space="preserve"> </w:t>
      </w:r>
      <w:r w:rsidRPr="003E15D2">
        <w:rPr>
          <w:rFonts w:ascii="Times New Roman" w:hAnsi="Times New Roman" w:cs="Times New Roman"/>
          <w:sz w:val="24"/>
          <w:szCs w:val="24"/>
        </w:rPr>
        <w:t xml:space="preserve">dalam bukunya </w:t>
      </w:r>
      <w:r w:rsidRPr="003E15D2">
        <w:rPr>
          <w:rFonts w:ascii="Times New Roman" w:hAnsi="Times New Roman" w:cs="Times New Roman"/>
          <w:b/>
          <w:sz w:val="24"/>
          <w:szCs w:val="24"/>
        </w:rPr>
        <w:t>Dasar-Dasar Kebijakan Publik (2017:17)</w:t>
      </w:r>
      <w:r w:rsidRPr="003E15D2">
        <w:rPr>
          <w:rFonts w:ascii="Times New Roman" w:hAnsi="Times New Roman" w:cs="Times New Roman"/>
          <w:sz w:val="24"/>
          <w:szCs w:val="24"/>
        </w:rPr>
        <w:t xml:space="preserve"> menyebutkan:</w:t>
      </w:r>
    </w:p>
    <w:p w:rsidR="009713DE" w:rsidRDefault="009713DE" w:rsidP="00766D03">
      <w:pPr>
        <w:spacing w:line="240" w:lineRule="auto"/>
        <w:ind w:left="1134"/>
        <w:jc w:val="both"/>
        <w:rPr>
          <w:rFonts w:ascii="Times New Roman" w:hAnsi="Times New Roman" w:cs="Times New Roman"/>
          <w:b/>
          <w:sz w:val="24"/>
          <w:szCs w:val="24"/>
        </w:rPr>
      </w:pPr>
      <w:r w:rsidRPr="003E15D2">
        <w:rPr>
          <w:rFonts w:ascii="Times New Roman" w:hAnsi="Times New Roman" w:cs="Times New Roman"/>
          <w:b/>
          <w:sz w:val="24"/>
          <w:szCs w:val="24"/>
        </w:rPr>
        <w:t>“</w:t>
      </w:r>
      <w:r w:rsidRPr="003E15D2">
        <w:rPr>
          <w:rFonts w:ascii="Times New Roman" w:hAnsi="Times New Roman" w:cs="Times New Roman"/>
          <w:b/>
          <w:i/>
          <w:sz w:val="24"/>
          <w:szCs w:val="24"/>
        </w:rPr>
        <w:t>a purposive course of action followed by an actor or set of actors in dealing with a problem or matter of concern”</w:t>
      </w:r>
      <w:r w:rsidRPr="003E15D2">
        <w:rPr>
          <w:rFonts w:ascii="Times New Roman" w:hAnsi="Times New Roman" w:cs="Times New Roman"/>
          <w:b/>
          <w:sz w:val="24"/>
          <w:szCs w:val="24"/>
        </w:rPr>
        <w:t xml:space="preserve"> (kebijakan publik adalah serangkaian kegiatan yang mempunyai tujuan tertentu yang diikuti dan dilaksanakan oleh seorang atau sekelompok aktor yang berhubungan dengan permasalahan atau sesuatu hal yang diperhatikan.</w:t>
      </w:r>
    </w:p>
    <w:p w:rsidR="003E15D2" w:rsidRDefault="003E15D2" w:rsidP="001928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Pengertian diatas dapat disimpulkan bahwa kebijkan publik mereupakan keputusan yang diambil pemerintahan melalui kepala negara, daerah, kab/kota dalam memecahkan fenomena yang ada di masyarakat sekaligus menjawab keresahan masyarakat atas fenomena yang ada.</w:t>
      </w:r>
    </w:p>
    <w:p w:rsidR="003A5A8F" w:rsidRPr="00192896" w:rsidRDefault="003E15D2" w:rsidP="001928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juga menuagkan definisi kebijakan publik menurut </w:t>
      </w:r>
      <w:r w:rsidR="003A5A8F" w:rsidRPr="003A5A8F">
        <w:rPr>
          <w:rFonts w:ascii="Times New Roman" w:hAnsi="Times New Roman" w:cs="Times New Roman"/>
          <w:b/>
          <w:sz w:val="24"/>
          <w:szCs w:val="24"/>
        </w:rPr>
        <w:t>Dye</w:t>
      </w:r>
      <w:r w:rsidR="003A5A8F">
        <w:rPr>
          <w:rFonts w:ascii="Times New Roman" w:hAnsi="Times New Roman" w:cs="Times New Roman"/>
          <w:sz w:val="24"/>
          <w:szCs w:val="24"/>
        </w:rPr>
        <w:t xml:space="preserve"> yang dikutip </w:t>
      </w:r>
      <w:r w:rsidR="00064101">
        <w:rPr>
          <w:rFonts w:ascii="Times New Roman" w:hAnsi="Times New Roman" w:cs="Times New Roman"/>
          <w:b/>
          <w:sz w:val="24"/>
          <w:szCs w:val="24"/>
        </w:rPr>
        <w:t>Agustino</w:t>
      </w:r>
      <w:r w:rsidR="003A5A8F">
        <w:rPr>
          <w:rFonts w:ascii="Times New Roman" w:hAnsi="Times New Roman" w:cs="Times New Roman"/>
          <w:b/>
          <w:sz w:val="24"/>
          <w:szCs w:val="24"/>
        </w:rPr>
        <w:t xml:space="preserve"> </w:t>
      </w:r>
      <w:r w:rsidR="003A5A8F">
        <w:rPr>
          <w:rFonts w:ascii="Times New Roman" w:hAnsi="Times New Roman" w:cs="Times New Roman"/>
          <w:sz w:val="24"/>
          <w:szCs w:val="24"/>
        </w:rPr>
        <w:t xml:space="preserve">dalam bukunya </w:t>
      </w:r>
      <w:r w:rsidR="003A5A8F" w:rsidRPr="003A5A8F">
        <w:rPr>
          <w:rFonts w:ascii="Times New Roman" w:hAnsi="Times New Roman" w:cs="Times New Roman"/>
          <w:b/>
          <w:sz w:val="24"/>
          <w:szCs w:val="24"/>
        </w:rPr>
        <w:t>Dasar-Dasar Kebijkan Publik (2017:15)</w:t>
      </w:r>
      <w:r w:rsidR="003A5A8F">
        <w:rPr>
          <w:rFonts w:ascii="Times New Roman" w:hAnsi="Times New Roman" w:cs="Times New Roman"/>
          <w:sz w:val="24"/>
          <w:szCs w:val="24"/>
        </w:rPr>
        <w:t xml:space="preserve"> menyebutkan:</w:t>
      </w:r>
      <w:r w:rsidR="00192896">
        <w:rPr>
          <w:rFonts w:ascii="Times New Roman" w:hAnsi="Times New Roman" w:cs="Times New Roman"/>
          <w:sz w:val="24"/>
          <w:szCs w:val="24"/>
        </w:rPr>
        <w:t xml:space="preserve"> </w:t>
      </w:r>
      <w:r w:rsidR="003A5A8F" w:rsidRPr="003A5A8F">
        <w:rPr>
          <w:rFonts w:ascii="Times New Roman" w:hAnsi="Times New Roman" w:cs="Times New Roman"/>
          <w:b/>
          <w:i/>
          <w:sz w:val="24"/>
          <w:szCs w:val="24"/>
        </w:rPr>
        <w:t>“anything government chooses to do or not to do”</w:t>
      </w:r>
      <w:r w:rsidR="003A5A8F" w:rsidRPr="003A5A8F">
        <w:rPr>
          <w:rFonts w:ascii="Times New Roman" w:hAnsi="Times New Roman" w:cs="Times New Roman"/>
          <w:b/>
          <w:sz w:val="24"/>
          <w:szCs w:val="24"/>
        </w:rPr>
        <w:t xml:space="preserve"> (semua pilihan-pilihan pemerintah untuk melakukan ataupun tidak melakukan sesuatu adalah kebijakan publik).</w:t>
      </w:r>
    </w:p>
    <w:p w:rsidR="00395FF4" w:rsidRDefault="003A5A8F" w:rsidP="004626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diatas dapat disimpulkan bahwa kebijakan publik adalah sesuatu yang dipilih atau tidak dipilih, dilakukan atau tidak dilakukan oleh pemerintah.</w:t>
      </w:r>
    </w:p>
    <w:p w:rsidR="003A5A8F" w:rsidRPr="00284485" w:rsidRDefault="009C52CE" w:rsidP="003A5A8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CF02CA">
        <w:rPr>
          <w:rFonts w:ascii="Times New Roman" w:hAnsi="Times New Roman" w:cs="Times New Roman"/>
          <w:b/>
          <w:sz w:val="24"/>
          <w:szCs w:val="24"/>
        </w:rPr>
        <w:t>.</w:t>
      </w:r>
      <w:r w:rsidR="003A5A8F" w:rsidRPr="00284485">
        <w:rPr>
          <w:rFonts w:ascii="Times New Roman" w:hAnsi="Times New Roman" w:cs="Times New Roman"/>
          <w:b/>
          <w:sz w:val="24"/>
          <w:szCs w:val="24"/>
        </w:rPr>
        <w:t xml:space="preserve"> </w:t>
      </w:r>
      <w:r>
        <w:rPr>
          <w:rFonts w:ascii="Times New Roman" w:hAnsi="Times New Roman" w:cs="Times New Roman"/>
          <w:b/>
          <w:sz w:val="24"/>
          <w:szCs w:val="24"/>
        </w:rPr>
        <w:t xml:space="preserve">Lingkup </w:t>
      </w:r>
      <w:r w:rsidR="003A5A8F" w:rsidRPr="00284485">
        <w:rPr>
          <w:rFonts w:ascii="Times New Roman" w:hAnsi="Times New Roman" w:cs="Times New Roman"/>
          <w:b/>
          <w:sz w:val="24"/>
          <w:szCs w:val="24"/>
        </w:rPr>
        <w:t>Formulasi Kebijakan Publik</w:t>
      </w:r>
    </w:p>
    <w:p w:rsidR="003A5A8F" w:rsidRDefault="00FD764D" w:rsidP="00FD764D">
      <w:pPr>
        <w:pStyle w:val="ListParagraph"/>
        <w:tabs>
          <w:tab w:val="left" w:pos="851"/>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5A8F" w:rsidRPr="00784494">
        <w:rPr>
          <w:rFonts w:ascii="Times New Roman" w:eastAsia="Times New Roman" w:hAnsi="Times New Roman" w:cs="Times New Roman"/>
          <w:sz w:val="24"/>
          <w:szCs w:val="24"/>
        </w:rPr>
        <w:t xml:space="preserve">Formulasi kebijakan pada dasarnya tahapan inti dari proses implementasi kebijakan publik. Tahapan ini membutuhkan keseriusan dari pelaksana yang </w:t>
      </w:r>
      <w:r w:rsidR="003A5A8F" w:rsidRPr="00784494">
        <w:rPr>
          <w:rFonts w:ascii="Times New Roman" w:eastAsia="Times New Roman" w:hAnsi="Times New Roman" w:cs="Times New Roman"/>
          <w:sz w:val="24"/>
          <w:szCs w:val="24"/>
        </w:rPr>
        <w:lastRenderedPageBreak/>
        <w:t>terlibat dalam formulasi kebijaka</w:t>
      </w:r>
      <w:r w:rsidR="009C52CE">
        <w:rPr>
          <w:rFonts w:ascii="Times New Roman" w:eastAsia="Times New Roman" w:hAnsi="Times New Roman" w:cs="Times New Roman"/>
          <w:sz w:val="24"/>
          <w:szCs w:val="24"/>
        </w:rPr>
        <w:t>n. Kesalahan dalam formulasi keb</w:t>
      </w:r>
      <w:r w:rsidR="003A5A8F" w:rsidRPr="00784494">
        <w:rPr>
          <w:rFonts w:ascii="Times New Roman" w:eastAsia="Times New Roman" w:hAnsi="Times New Roman" w:cs="Times New Roman"/>
          <w:sz w:val="24"/>
          <w:szCs w:val="24"/>
        </w:rPr>
        <w:t>ijakan akan berdampak pada proses implementasi.</w:t>
      </w:r>
    </w:p>
    <w:p w:rsidR="00B94F9A" w:rsidRPr="009C52CE" w:rsidRDefault="00FD764D" w:rsidP="003A5A8F">
      <w:pPr>
        <w:pStyle w:val="ListParagraph"/>
        <w:tabs>
          <w:tab w:val="left" w:pos="851"/>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3A5A8F" w:rsidRPr="00B94F9A">
        <w:rPr>
          <w:rFonts w:ascii="Times New Roman" w:eastAsia="Times New Roman" w:hAnsi="Times New Roman" w:cs="Times New Roman"/>
          <w:b/>
          <w:sz w:val="24"/>
          <w:szCs w:val="24"/>
        </w:rPr>
        <w:t>Sidney</w:t>
      </w:r>
      <w:r w:rsidR="003A5A8F">
        <w:rPr>
          <w:rFonts w:ascii="Times New Roman" w:eastAsia="Times New Roman" w:hAnsi="Times New Roman" w:cs="Times New Roman"/>
          <w:sz w:val="24"/>
          <w:szCs w:val="24"/>
        </w:rPr>
        <w:t xml:space="preserve"> </w:t>
      </w:r>
      <w:r w:rsidR="00B94F9A">
        <w:rPr>
          <w:rFonts w:ascii="Times New Roman" w:eastAsia="Times New Roman" w:hAnsi="Times New Roman" w:cs="Times New Roman"/>
          <w:sz w:val="24"/>
          <w:szCs w:val="24"/>
        </w:rPr>
        <w:t xml:space="preserve">yang </w:t>
      </w:r>
      <w:r w:rsidR="003A5A8F">
        <w:rPr>
          <w:rFonts w:ascii="Times New Roman" w:eastAsia="Times New Roman" w:hAnsi="Times New Roman" w:cs="Times New Roman"/>
          <w:sz w:val="24"/>
          <w:szCs w:val="24"/>
        </w:rPr>
        <w:t xml:space="preserve">dikutip </w:t>
      </w:r>
      <w:r w:rsidR="00B94F9A">
        <w:rPr>
          <w:rFonts w:ascii="Times New Roman" w:eastAsia="Times New Roman" w:hAnsi="Times New Roman" w:cs="Times New Roman"/>
          <w:sz w:val="24"/>
          <w:szCs w:val="24"/>
        </w:rPr>
        <w:t xml:space="preserve">oleh </w:t>
      </w:r>
      <w:r w:rsidR="00064101">
        <w:rPr>
          <w:rFonts w:ascii="Times New Roman" w:eastAsia="Times New Roman" w:hAnsi="Times New Roman" w:cs="Times New Roman"/>
          <w:b/>
          <w:sz w:val="24"/>
          <w:szCs w:val="24"/>
        </w:rPr>
        <w:t>Agustino</w:t>
      </w:r>
      <w:r w:rsidR="003A5A8F">
        <w:rPr>
          <w:rFonts w:ascii="Times New Roman" w:eastAsia="Times New Roman" w:hAnsi="Times New Roman" w:cs="Times New Roman"/>
          <w:sz w:val="24"/>
          <w:szCs w:val="24"/>
        </w:rPr>
        <w:t xml:space="preserve"> dalam bukunya </w:t>
      </w:r>
      <w:r w:rsidR="003A5A8F" w:rsidRPr="00B94F9A">
        <w:rPr>
          <w:rFonts w:ascii="Times New Roman" w:eastAsia="Times New Roman" w:hAnsi="Times New Roman" w:cs="Times New Roman"/>
          <w:b/>
          <w:sz w:val="24"/>
          <w:szCs w:val="24"/>
        </w:rPr>
        <w:t>Dasar-Dasar Kebijakan Publik (2017:97)</w:t>
      </w:r>
      <w:r w:rsidR="003A5A8F">
        <w:rPr>
          <w:rFonts w:ascii="Times New Roman" w:eastAsia="Times New Roman" w:hAnsi="Times New Roman" w:cs="Times New Roman"/>
          <w:sz w:val="24"/>
          <w:szCs w:val="24"/>
        </w:rPr>
        <w:t xml:space="preserve"> </w:t>
      </w:r>
      <w:r w:rsidR="00064101">
        <w:rPr>
          <w:rFonts w:ascii="Times New Roman" w:eastAsia="Times New Roman" w:hAnsi="Times New Roman" w:cs="Times New Roman"/>
          <w:sz w:val="24"/>
          <w:szCs w:val="24"/>
        </w:rPr>
        <w:t xml:space="preserve">menyatakan bahwa </w:t>
      </w:r>
      <w:r w:rsidR="00064101" w:rsidRPr="00364294">
        <w:rPr>
          <w:rFonts w:ascii="Times New Roman" w:eastAsia="Times New Roman" w:hAnsi="Times New Roman" w:cs="Times New Roman"/>
          <w:b/>
          <w:sz w:val="24"/>
          <w:szCs w:val="24"/>
        </w:rPr>
        <w:t>“</w:t>
      </w:r>
      <w:r w:rsidR="00B94F9A" w:rsidRPr="00364294">
        <w:rPr>
          <w:rFonts w:ascii="Times New Roman" w:eastAsia="Times New Roman" w:hAnsi="Times New Roman" w:cs="Times New Roman"/>
          <w:b/>
          <w:sz w:val="24"/>
          <w:szCs w:val="24"/>
        </w:rPr>
        <w:t>Formulasi kebijakan merupakan bagian dari tahap awal pembuatan keputusan kebijakan”</w:t>
      </w:r>
      <w:r w:rsidR="00364294">
        <w:rPr>
          <w:rFonts w:ascii="Times New Roman" w:eastAsia="Times New Roman" w:hAnsi="Times New Roman" w:cs="Times New Roman"/>
          <w:b/>
          <w:sz w:val="24"/>
          <w:szCs w:val="24"/>
        </w:rPr>
        <w:t>.</w:t>
      </w:r>
      <w:r w:rsidR="009C52CE" w:rsidRPr="00364294">
        <w:rPr>
          <w:rFonts w:ascii="Times New Roman" w:eastAsia="Times New Roman" w:hAnsi="Times New Roman" w:cs="Times New Roman"/>
          <w:b/>
          <w:sz w:val="24"/>
          <w:szCs w:val="24"/>
        </w:rPr>
        <w:t xml:space="preserve"> </w:t>
      </w:r>
      <w:r w:rsidR="009C52CE">
        <w:rPr>
          <w:rFonts w:ascii="Times New Roman" w:eastAsia="Times New Roman" w:hAnsi="Times New Roman" w:cs="Times New Roman"/>
          <w:sz w:val="24"/>
          <w:szCs w:val="24"/>
        </w:rPr>
        <w:t>Dari Pengertian tersebut dapat disimpulkan bahwa Formulasi Kebijakan adalah bagian dari tahap pertama dalam membuat keputusan kebijakan dan merupakan proses inti dari kebijakan publik.</w:t>
      </w:r>
    </w:p>
    <w:p w:rsidR="00B94F9A" w:rsidRDefault="00FD764D" w:rsidP="003A5A8F">
      <w:pPr>
        <w:pStyle w:val="ListParagraph"/>
        <w:tabs>
          <w:tab w:val="left" w:pos="851"/>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9C52CE" w:rsidRPr="009C52CE">
        <w:rPr>
          <w:rFonts w:ascii="Times New Roman" w:eastAsia="Times New Roman" w:hAnsi="Times New Roman" w:cs="Times New Roman"/>
          <w:sz w:val="24"/>
          <w:szCs w:val="24"/>
        </w:rPr>
        <w:t>Adapun pengertian dari ahli lain yang peneliti ambil mengenai Formulasi Kebijakan Publik yaitu</w:t>
      </w:r>
      <w:r w:rsidR="009C52CE">
        <w:rPr>
          <w:rFonts w:ascii="Times New Roman" w:eastAsia="Times New Roman" w:hAnsi="Times New Roman" w:cs="Times New Roman"/>
          <w:b/>
          <w:sz w:val="24"/>
          <w:szCs w:val="24"/>
        </w:rPr>
        <w:t xml:space="preserve"> dari </w:t>
      </w:r>
      <w:r w:rsidR="00B94F9A">
        <w:rPr>
          <w:rFonts w:ascii="Times New Roman" w:eastAsia="Times New Roman" w:hAnsi="Times New Roman" w:cs="Times New Roman"/>
          <w:b/>
          <w:sz w:val="24"/>
          <w:szCs w:val="24"/>
        </w:rPr>
        <w:t xml:space="preserve">Linder &amp; Peters </w:t>
      </w:r>
      <w:r w:rsidR="00B94F9A">
        <w:rPr>
          <w:rFonts w:ascii="Times New Roman" w:eastAsia="Times New Roman" w:hAnsi="Times New Roman" w:cs="Times New Roman"/>
          <w:sz w:val="24"/>
          <w:szCs w:val="24"/>
        </w:rPr>
        <w:t xml:space="preserve">yang dikutip oleh </w:t>
      </w:r>
      <w:r w:rsidR="00064101">
        <w:rPr>
          <w:rFonts w:ascii="Times New Roman" w:eastAsia="Times New Roman" w:hAnsi="Times New Roman" w:cs="Times New Roman"/>
          <w:b/>
          <w:sz w:val="24"/>
          <w:szCs w:val="24"/>
        </w:rPr>
        <w:t>Agustino</w:t>
      </w:r>
      <w:r w:rsidR="00B94F9A" w:rsidRPr="00284485">
        <w:rPr>
          <w:rFonts w:ascii="Times New Roman" w:eastAsia="Times New Roman" w:hAnsi="Times New Roman" w:cs="Times New Roman"/>
          <w:b/>
          <w:sz w:val="24"/>
          <w:szCs w:val="24"/>
        </w:rPr>
        <w:t xml:space="preserve"> </w:t>
      </w:r>
      <w:r w:rsidR="00B94F9A">
        <w:rPr>
          <w:rFonts w:ascii="Times New Roman" w:eastAsia="Times New Roman" w:hAnsi="Times New Roman" w:cs="Times New Roman"/>
          <w:sz w:val="24"/>
          <w:szCs w:val="24"/>
        </w:rPr>
        <w:t xml:space="preserve">dalam bukunya </w:t>
      </w:r>
      <w:r w:rsidR="00B94F9A" w:rsidRPr="00284485">
        <w:rPr>
          <w:rFonts w:ascii="Times New Roman" w:eastAsia="Times New Roman" w:hAnsi="Times New Roman" w:cs="Times New Roman"/>
          <w:b/>
          <w:sz w:val="24"/>
          <w:szCs w:val="24"/>
        </w:rPr>
        <w:t>Dasar-Dasar Kebijakan Publik (2017:98)</w:t>
      </w:r>
      <w:r w:rsidR="00B94F9A">
        <w:rPr>
          <w:rFonts w:ascii="Times New Roman" w:eastAsia="Times New Roman" w:hAnsi="Times New Roman" w:cs="Times New Roman"/>
          <w:sz w:val="24"/>
          <w:szCs w:val="24"/>
        </w:rPr>
        <w:t xml:space="preserve"> menyatakan bahwa:</w:t>
      </w:r>
    </w:p>
    <w:p w:rsidR="00B94F9A" w:rsidRDefault="00B94F9A" w:rsidP="00FD764D">
      <w:pPr>
        <w:pStyle w:val="ListParagraph"/>
        <w:tabs>
          <w:tab w:val="left" w:pos="851"/>
        </w:tabs>
        <w:spacing w:after="0" w:line="240" w:lineRule="auto"/>
        <w:ind w:left="1418"/>
        <w:jc w:val="both"/>
        <w:rPr>
          <w:rFonts w:ascii="Times New Roman" w:eastAsia="Times New Roman" w:hAnsi="Times New Roman" w:cs="Times New Roman"/>
          <w:b/>
          <w:sz w:val="24"/>
          <w:szCs w:val="24"/>
        </w:rPr>
      </w:pPr>
      <w:r w:rsidRPr="00B94F9A">
        <w:rPr>
          <w:rFonts w:ascii="Times New Roman" w:eastAsia="Times New Roman" w:hAnsi="Times New Roman" w:cs="Times New Roman"/>
          <w:b/>
          <w:i/>
          <w:sz w:val="24"/>
          <w:szCs w:val="24"/>
        </w:rPr>
        <w:t>“is a process of identifying and assesing possible solutions to policy problems or, to put it another way, exploring the various options or alternatives avalaible for addresing a problem throught policy analysis”</w:t>
      </w:r>
      <w:r w:rsidRPr="00B94F9A">
        <w:rPr>
          <w:rFonts w:ascii="Times New Roman" w:eastAsia="Times New Roman" w:hAnsi="Times New Roman" w:cs="Times New Roman"/>
          <w:b/>
          <w:sz w:val="24"/>
          <w:szCs w:val="24"/>
        </w:rPr>
        <w:t xml:space="preserve"> (adalah proses mengidentifikasi dan menilai solusi yang mungkin untuk masalah kebijakan atau, dengan kata lain, mengeksplorasi berbagai pilihan atau alternatif yang tersedia untuk menambah masalah melalui analisis kebijakan).</w:t>
      </w:r>
    </w:p>
    <w:p w:rsidR="00F36B90" w:rsidRDefault="00F36B90" w:rsidP="00F36B90">
      <w:pPr>
        <w:tabs>
          <w:tab w:val="left" w:pos="851"/>
        </w:tabs>
        <w:spacing w:after="0" w:line="240" w:lineRule="auto"/>
        <w:jc w:val="both"/>
        <w:rPr>
          <w:rFonts w:ascii="Times New Roman" w:eastAsia="Times New Roman" w:hAnsi="Times New Roman" w:cs="Times New Roman"/>
          <w:b/>
          <w:sz w:val="24"/>
          <w:szCs w:val="24"/>
        </w:rPr>
      </w:pPr>
    </w:p>
    <w:p w:rsidR="00764638" w:rsidRDefault="009C52CE" w:rsidP="009C52CE">
      <w:p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Dari pengertian diatas dapat disimpulkan bahwa Formulasi kebijakan publik adalah suatu proses mengidentifikasi suatu masalah kebijakan yang akan dihadapi dalam menghadapi maslah kebijakan di masa yang akan datang dan memberi berbagai pilihan atau alternatif untuk mengatasi masalah melalui analisis kebijkan.</w:t>
      </w:r>
    </w:p>
    <w:p w:rsidR="009C52CE" w:rsidRDefault="009C52CE" w:rsidP="009C52CE">
      <w:pPr>
        <w:tabs>
          <w:tab w:val="left" w:pos="851"/>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Ada pula pengertian Formulasi Kebijakan dari </w:t>
      </w:r>
      <w:r w:rsidRPr="009C52CE">
        <w:rPr>
          <w:rFonts w:ascii="Times New Roman" w:eastAsia="Times New Roman" w:hAnsi="Times New Roman" w:cs="Times New Roman"/>
          <w:b/>
          <w:sz w:val="24"/>
          <w:szCs w:val="24"/>
        </w:rPr>
        <w:t>Nugroho</w:t>
      </w:r>
      <w:r>
        <w:rPr>
          <w:rFonts w:ascii="Times New Roman" w:eastAsia="Times New Roman" w:hAnsi="Times New Roman" w:cs="Times New Roman"/>
          <w:sz w:val="24"/>
          <w:szCs w:val="24"/>
        </w:rPr>
        <w:t xml:space="preserve"> dalam bukunya </w:t>
      </w:r>
      <w:r w:rsidRPr="009C52CE">
        <w:rPr>
          <w:rFonts w:ascii="Times New Roman" w:eastAsia="Times New Roman" w:hAnsi="Times New Roman" w:cs="Times New Roman"/>
          <w:b/>
          <w:i/>
          <w:sz w:val="24"/>
          <w:szCs w:val="24"/>
        </w:rPr>
        <w:t>Public Policy</w:t>
      </w:r>
      <w:r>
        <w:rPr>
          <w:rFonts w:ascii="Times New Roman" w:eastAsia="Times New Roman" w:hAnsi="Times New Roman" w:cs="Times New Roman"/>
          <w:sz w:val="24"/>
          <w:szCs w:val="24"/>
        </w:rPr>
        <w:t xml:space="preserve"> </w:t>
      </w:r>
      <w:r w:rsidRPr="009C52CE">
        <w:rPr>
          <w:rFonts w:ascii="Times New Roman" w:eastAsia="Times New Roman" w:hAnsi="Times New Roman" w:cs="Times New Roman"/>
          <w:b/>
          <w:sz w:val="24"/>
          <w:szCs w:val="24"/>
        </w:rPr>
        <w:t>(2017:547</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mendifinisikan, sebagai berikut: </w:t>
      </w:r>
      <w:r w:rsidRPr="00364294">
        <w:rPr>
          <w:rFonts w:ascii="Times New Roman" w:hAnsi="Times New Roman" w:cs="Times New Roman"/>
          <w:b/>
          <w:sz w:val="24"/>
          <w:szCs w:val="24"/>
        </w:rPr>
        <w:t xml:space="preserve">“Perumusan Kebijakan Publik adalah inti dari kebijakan publik karena di sini </w:t>
      </w:r>
      <w:r w:rsidRPr="00364294">
        <w:rPr>
          <w:rFonts w:ascii="Times New Roman" w:hAnsi="Times New Roman" w:cs="Times New Roman"/>
          <w:b/>
          <w:sz w:val="24"/>
          <w:szCs w:val="24"/>
        </w:rPr>
        <w:lastRenderedPageBreak/>
        <w:t>dirumuskan ba</w:t>
      </w:r>
      <w:r w:rsidR="00364294">
        <w:rPr>
          <w:rFonts w:ascii="Times New Roman" w:hAnsi="Times New Roman" w:cs="Times New Roman"/>
          <w:b/>
          <w:sz w:val="24"/>
          <w:szCs w:val="24"/>
        </w:rPr>
        <w:t>tas-batas kebijakan itu sendiri</w:t>
      </w:r>
      <w:r w:rsidRPr="00364294">
        <w:rPr>
          <w:rFonts w:ascii="Times New Roman" w:hAnsi="Times New Roman" w:cs="Times New Roman"/>
          <w:b/>
          <w:sz w:val="24"/>
          <w:szCs w:val="24"/>
        </w:rPr>
        <w:t>”</w:t>
      </w:r>
      <w:r w:rsidR="00364294">
        <w:rPr>
          <w:rFonts w:ascii="Times New Roman" w:hAnsi="Times New Roman" w:cs="Times New Roman"/>
          <w:b/>
          <w:sz w:val="24"/>
          <w:szCs w:val="24"/>
        </w:rPr>
        <w:t>.</w:t>
      </w:r>
      <w:r w:rsidRPr="009C52CE">
        <w:rPr>
          <w:rFonts w:ascii="Times New Roman" w:hAnsi="Times New Roman" w:cs="Times New Roman"/>
          <w:sz w:val="24"/>
          <w:szCs w:val="24"/>
        </w:rPr>
        <w:t xml:space="preserve"> </w:t>
      </w:r>
      <w:r>
        <w:rPr>
          <w:rFonts w:ascii="Times New Roman" w:hAnsi="Times New Roman" w:cs="Times New Roman"/>
          <w:sz w:val="24"/>
          <w:szCs w:val="24"/>
        </w:rPr>
        <w:t>Dari pengertian tersebut dapat disimpulkan bahwa Formulasi Kebijakan merupakan inti dari kebijkan publik karena di sini dapat dirumuskan batas-batas dari kebijakan yang akan ditentukan.</w:t>
      </w:r>
    </w:p>
    <w:p w:rsidR="0071363D" w:rsidRDefault="0071363D" w:rsidP="009C52CE">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71363D">
        <w:rPr>
          <w:rFonts w:ascii="Times New Roman" w:hAnsi="Times New Roman" w:cs="Times New Roman"/>
          <w:b/>
          <w:sz w:val="24"/>
          <w:szCs w:val="24"/>
        </w:rPr>
        <w:t>Jones</w:t>
      </w:r>
      <w:r>
        <w:rPr>
          <w:rFonts w:ascii="Times New Roman" w:hAnsi="Times New Roman" w:cs="Times New Roman"/>
          <w:sz w:val="24"/>
          <w:szCs w:val="24"/>
        </w:rPr>
        <w:t xml:space="preserve"> yang dikutip </w:t>
      </w:r>
      <w:r w:rsidRPr="0071363D">
        <w:rPr>
          <w:rFonts w:ascii="Times New Roman" w:hAnsi="Times New Roman" w:cs="Times New Roman"/>
          <w:b/>
          <w:sz w:val="24"/>
          <w:szCs w:val="24"/>
        </w:rPr>
        <w:t>Agustino</w:t>
      </w:r>
      <w:r>
        <w:rPr>
          <w:rFonts w:ascii="Times New Roman" w:hAnsi="Times New Roman" w:cs="Times New Roman"/>
          <w:sz w:val="24"/>
          <w:szCs w:val="24"/>
        </w:rPr>
        <w:t xml:space="preserve"> dalam bukunya yang berjudul </w:t>
      </w:r>
      <w:r w:rsidRPr="0071363D">
        <w:rPr>
          <w:rFonts w:ascii="Times New Roman" w:hAnsi="Times New Roman" w:cs="Times New Roman"/>
          <w:b/>
          <w:sz w:val="24"/>
          <w:szCs w:val="24"/>
        </w:rPr>
        <w:t>Dasar-Dasar Kebijakan Publik (2017:100)</w:t>
      </w:r>
      <w:r>
        <w:rPr>
          <w:rFonts w:ascii="Times New Roman" w:hAnsi="Times New Roman" w:cs="Times New Roman"/>
          <w:sz w:val="24"/>
          <w:szCs w:val="24"/>
        </w:rPr>
        <w:t xml:space="preserve"> bahwa untuk menghasilkan formulasi kebijakan yang komperhensif ada beberapa hal yang perlu dicermati, seperti:</w:t>
      </w:r>
    </w:p>
    <w:p w:rsidR="0071363D" w:rsidRDefault="0071363D" w:rsidP="0071363D">
      <w:pPr>
        <w:pStyle w:val="ListParagraph"/>
        <w:numPr>
          <w:ilvl w:val="0"/>
          <w:numId w:val="37"/>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masalah yang ditangani. Apakah usulan kebijakan  akan menyelesaikan seluruh masalah dalam suatu lingkup masalah? Ataukah perhatiannya hanya ditujukan pada kasus tertentu saja?</w:t>
      </w:r>
    </w:p>
    <w:p w:rsidR="0071363D" w:rsidRDefault="0071363D" w:rsidP="0071363D">
      <w:pPr>
        <w:pStyle w:val="ListParagraph"/>
        <w:numPr>
          <w:ilvl w:val="0"/>
          <w:numId w:val="37"/>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Lingkup analisis. Apakah lingkup analisis usulan kebijakan akan melayani aspek-aspek tertentu?</w:t>
      </w:r>
    </w:p>
    <w:p w:rsidR="0071363D" w:rsidRDefault="0071363D" w:rsidP="0071363D">
      <w:pPr>
        <w:pStyle w:val="ListParagraph"/>
        <w:numPr>
          <w:ilvl w:val="0"/>
          <w:numId w:val="37"/>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Memperkirakan dampak. Apakah usulan kebijakan yang diformulasi sudah diuji semua dampaknya? Ataukah pengujian dibatasi pada dampak langsung dalam suatu lingkup isu tertentu saja?</w:t>
      </w:r>
    </w:p>
    <w:p w:rsidR="00395FF4" w:rsidRDefault="0071363D" w:rsidP="0046267C">
      <w:pPr>
        <w:pStyle w:val="ListParagraph"/>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Kriteria-kriteria tersebut di atas menyarankan suatu kemungkinan yang luas serta komperhensif dalam pengambilan keputusan.</w:t>
      </w:r>
    </w:p>
    <w:p w:rsidR="0046267C" w:rsidRDefault="0046267C" w:rsidP="0046267C">
      <w:pPr>
        <w:pStyle w:val="ListParagraph"/>
        <w:tabs>
          <w:tab w:val="left" w:pos="851"/>
        </w:tabs>
        <w:spacing w:after="0" w:line="480" w:lineRule="auto"/>
        <w:jc w:val="both"/>
        <w:rPr>
          <w:rFonts w:ascii="Times New Roman" w:hAnsi="Times New Roman" w:cs="Times New Roman"/>
          <w:sz w:val="24"/>
          <w:szCs w:val="24"/>
        </w:rPr>
      </w:pPr>
    </w:p>
    <w:p w:rsidR="009C52CE" w:rsidRPr="009C52CE" w:rsidRDefault="009C52CE" w:rsidP="009C52CE">
      <w:pPr>
        <w:tabs>
          <w:tab w:val="left" w:pos="851"/>
        </w:tabs>
        <w:spacing w:after="0" w:line="480" w:lineRule="auto"/>
        <w:jc w:val="both"/>
        <w:rPr>
          <w:rFonts w:ascii="Times New Roman" w:eastAsia="Times New Roman" w:hAnsi="Times New Roman" w:cs="Times New Roman"/>
          <w:b/>
          <w:sz w:val="24"/>
          <w:szCs w:val="24"/>
        </w:rPr>
      </w:pPr>
      <w:r w:rsidRPr="009C52CE">
        <w:rPr>
          <w:rFonts w:ascii="Times New Roman" w:eastAsia="Times New Roman" w:hAnsi="Times New Roman" w:cs="Times New Roman"/>
          <w:b/>
          <w:sz w:val="24"/>
          <w:szCs w:val="24"/>
        </w:rPr>
        <w:t>2.1.5</w:t>
      </w:r>
      <w:r w:rsidR="00CF02CA">
        <w:rPr>
          <w:rFonts w:ascii="Times New Roman" w:eastAsia="Times New Roman" w:hAnsi="Times New Roman" w:cs="Times New Roman"/>
          <w:b/>
          <w:sz w:val="24"/>
          <w:szCs w:val="24"/>
        </w:rPr>
        <w:t>.</w:t>
      </w:r>
      <w:r w:rsidRPr="009C52CE">
        <w:rPr>
          <w:rFonts w:ascii="Times New Roman" w:eastAsia="Times New Roman" w:hAnsi="Times New Roman" w:cs="Times New Roman"/>
          <w:b/>
          <w:sz w:val="24"/>
          <w:szCs w:val="24"/>
        </w:rPr>
        <w:t xml:space="preserve"> Model</w:t>
      </w:r>
      <w:r>
        <w:rPr>
          <w:rFonts w:ascii="Times New Roman" w:eastAsia="Times New Roman" w:hAnsi="Times New Roman" w:cs="Times New Roman"/>
          <w:b/>
          <w:sz w:val="24"/>
          <w:szCs w:val="24"/>
        </w:rPr>
        <w:t>-Model</w:t>
      </w:r>
      <w:r w:rsidRPr="009C52CE">
        <w:rPr>
          <w:rFonts w:ascii="Times New Roman" w:eastAsia="Times New Roman" w:hAnsi="Times New Roman" w:cs="Times New Roman"/>
          <w:b/>
          <w:sz w:val="24"/>
          <w:szCs w:val="24"/>
        </w:rPr>
        <w:t xml:space="preserve"> Formulasi Kebijakan</w:t>
      </w:r>
    </w:p>
    <w:p w:rsidR="009C52CE" w:rsidRDefault="009C52CE" w:rsidP="009C52CE">
      <w:p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Formulasi atau perumusan kebijakan menjadi masalah kritikal yang pertama. Setidaknya jika kita menyepakati premis dari </w:t>
      </w:r>
      <w:r w:rsidRPr="009C52CE">
        <w:rPr>
          <w:rFonts w:ascii="Times New Roman" w:eastAsia="Times New Roman" w:hAnsi="Times New Roman" w:cs="Times New Roman"/>
          <w:b/>
          <w:sz w:val="24"/>
          <w:szCs w:val="24"/>
        </w:rPr>
        <w:t>Peters</w:t>
      </w:r>
      <w:r>
        <w:rPr>
          <w:rFonts w:ascii="Times New Roman" w:eastAsia="Times New Roman" w:hAnsi="Times New Roman" w:cs="Times New Roman"/>
          <w:sz w:val="24"/>
          <w:szCs w:val="24"/>
        </w:rPr>
        <w:t xml:space="preserve"> yang dikutip </w:t>
      </w:r>
      <w:r w:rsidRPr="009C52CE">
        <w:rPr>
          <w:rFonts w:ascii="Times New Roman" w:eastAsia="Times New Roman" w:hAnsi="Times New Roman" w:cs="Times New Roman"/>
          <w:b/>
          <w:sz w:val="24"/>
          <w:szCs w:val="24"/>
        </w:rPr>
        <w:t>Nugroho</w:t>
      </w:r>
      <w:r>
        <w:rPr>
          <w:rFonts w:ascii="Times New Roman" w:eastAsia="Times New Roman" w:hAnsi="Times New Roman" w:cs="Times New Roman"/>
          <w:sz w:val="24"/>
          <w:szCs w:val="24"/>
        </w:rPr>
        <w:t xml:space="preserve"> dalam bukunya </w:t>
      </w:r>
      <w:r w:rsidRPr="009C52CE">
        <w:rPr>
          <w:rFonts w:ascii="Times New Roman" w:eastAsia="Times New Roman" w:hAnsi="Times New Roman" w:cs="Times New Roman"/>
          <w:b/>
          <w:i/>
          <w:sz w:val="24"/>
          <w:szCs w:val="24"/>
        </w:rPr>
        <w:t>Public Policy</w:t>
      </w:r>
      <w:r>
        <w:rPr>
          <w:rFonts w:ascii="Times New Roman" w:eastAsia="Times New Roman" w:hAnsi="Times New Roman" w:cs="Times New Roman"/>
          <w:sz w:val="24"/>
          <w:szCs w:val="24"/>
        </w:rPr>
        <w:t xml:space="preserve"> </w:t>
      </w:r>
      <w:r w:rsidRPr="009C52CE">
        <w:rPr>
          <w:rFonts w:ascii="Times New Roman" w:eastAsia="Times New Roman" w:hAnsi="Times New Roman" w:cs="Times New Roman"/>
          <w:b/>
          <w:sz w:val="24"/>
          <w:szCs w:val="24"/>
        </w:rPr>
        <w:t>(2017:553),</w:t>
      </w:r>
      <w:r>
        <w:rPr>
          <w:rFonts w:ascii="Times New Roman" w:eastAsia="Times New Roman" w:hAnsi="Times New Roman" w:cs="Times New Roman"/>
          <w:sz w:val="24"/>
          <w:szCs w:val="24"/>
        </w:rPr>
        <w:t xml:space="preserve"> bahwa:</w:t>
      </w:r>
    </w:p>
    <w:p w:rsidR="009C52CE" w:rsidRDefault="009C52CE" w:rsidP="009C52CE">
      <w:pPr>
        <w:tabs>
          <w:tab w:val="left" w:pos="851"/>
        </w:tabs>
        <w:spacing w:after="0" w:line="240" w:lineRule="auto"/>
        <w:ind w:left="1418"/>
        <w:jc w:val="both"/>
        <w:rPr>
          <w:rFonts w:ascii="Times New Roman" w:eastAsia="Times New Roman" w:hAnsi="Times New Roman" w:cs="Times New Roman"/>
          <w:b/>
          <w:i/>
          <w:sz w:val="24"/>
          <w:szCs w:val="24"/>
        </w:rPr>
      </w:pPr>
      <w:r w:rsidRPr="009C52CE">
        <w:rPr>
          <w:rFonts w:ascii="Times New Roman" w:eastAsia="Times New Roman" w:hAnsi="Times New Roman" w:cs="Times New Roman"/>
          <w:b/>
          <w:i/>
          <w:sz w:val="24"/>
          <w:szCs w:val="24"/>
        </w:rPr>
        <w:lastRenderedPageBreak/>
        <w:tab/>
        <w:t>“a great deal of policy formulation is done by inertia, by analogy, by intuition. (banyak perumusan kebijakan dilakukan dengan inersia, dengan analogi, dengan intuisi)”</w:t>
      </w:r>
      <w:r>
        <w:rPr>
          <w:rFonts w:ascii="Times New Roman" w:eastAsia="Times New Roman" w:hAnsi="Times New Roman" w:cs="Times New Roman"/>
          <w:b/>
          <w:i/>
          <w:sz w:val="24"/>
          <w:szCs w:val="24"/>
        </w:rPr>
        <w:t>.</w:t>
      </w:r>
    </w:p>
    <w:p w:rsidR="00BD69E7" w:rsidRPr="009C52CE" w:rsidRDefault="00BD69E7" w:rsidP="009C52CE">
      <w:pPr>
        <w:tabs>
          <w:tab w:val="left" w:pos="851"/>
        </w:tabs>
        <w:spacing w:after="0" w:line="240" w:lineRule="auto"/>
        <w:ind w:left="1418"/>
        <w:jc w:val="both"/>
        <w:rPr>
          <w:rFonts w:ascii="Times New Roman" w:eastAsia="Times New Roman" w:hAnsi="Times New Roman" w:cs="Times New Roman"/>
          <w:b/>
          <w:i/>
          <w:sz w:val="24"/>
          <w:szCs w:val="24"/>
        </w:rPr>
      </w:pPr>
    </w:p>
    <w:p w:rsidR="00BD69E7" w:rsidRDefault="009C52CE" w:rsidP="009C52CE">
      <w:p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karena begitu (merasa) ahli-nya si pejabat pembuat kebijkan, sehingga tidak perlu melakukan proses analisis kebijakan yang sepatutnya dan dapat dipertanggungjawakan. Artinya, tidak sedikit birokrat profesional yang mempunyai misi membuat kebijakan publik tanpa melaui perumusan kebijakan. Mereka sebenarnya telah berubah , dari “profesional kebijakan” menjadi “dukun kebijakan publik”.</w:t>
      </w:r>
      <w:r w:rsidR="00BD69E7">
        <w:rPr>
          <w:rFonts w:ascii="Times New Roman" w:eastAsia="Times New Roman" w:hAnsi="Times New Roman" w:cs="Times New Roman"/>
          <w:sz w:val="24"/>
          <w:szCs w:val="24"/>
        </w:rPr>
        <w:t xml:space="preserve"> </w:t>
      </w:r>
    </w:p>
    <w:p w:rsidR="00BD69E7" w:rsidRDefault="00BD69E7" w:rsidP="009C52CE">
      <w:p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D69E7">
        <w:rPr>
          <w:rFonts w:ascii="Times New Roman" w:eastAsia="Times New Roman" w:hAnsi="Times New Roman" w:cs="Times New Roman"/>
          <w:sz w:val="24"/>
          <w:szCs w:val="24"/>
        </w:rPr>
        <w:t xml:space="preserve">Proses pembuatan kebijakan merupakan proses yang rumit. Oleh karena itu, beberapa ahli mengembangkan model-model perumusan kebijakan publik untuk mengkaji proses perumusan kebijakan agar lebih mudah dipahami. Dengan demikian, pembuatan model-model perumusan kebijakan digunakan untuk lebih menyederhanakan proses perumusan kebijakan yang berlangsung secara rumit tersebut. </w:t>
      </w:r>
    </w:p>
    <w:p w:rsidR="00BD69E7" w:rsidRDefault="00BD69E7" w:rsidP="00BD69E7">
      <w:pPr>
        <w:tabs>
          <w:tab w:val="left" w:pos="851"/>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drawing>
          <wp:inline distT="0" distB="0" distL="0" distR="0" wp14:anchorId="6766F96A" wp14:editId="747B3C0F">
            <wp:extent cx="2314575" cy="1971675"/>
            <wp:effectExtent l="0" t="0" r="9525" b="9525"/>
            <wp:docPr id="1" name="Picture 1" descr="D:\dokumen\tugas kampus\SKRIPSI CUY!!!\DATA DISBUDPAR KOTA BANDUNG\Bahan\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ugas kampus\SKRIPSI CUY!!!\DATA DISBUDPAR KOTA BANDUNG\Bahan\images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inline>
        </w:drawing>
      </w:r>
    </w:p>
    <w:p w:rsidR="00BD69E7" w:rsidRPr="00BD69E7" w:rsidRDefault="00BD69E7" w:rsidP="00BD69E7">
      <w:pPr>
        <w:tabs>
          <w:tab w:val="left" w:pos="851"/>
        </w:tabs>
        <w:spacing w:after="0" w:line="240" w:lineRule="auto"/>
        <w:jc w:val="center"/>
        <w:rPr>
          <w:rFonts w:ascii="Times New Roman" w:eastAsia="Times New Roman" w:hAnsi="Times New Roman" w:cs="Times New Roman"/>
          <w:b/>
          <w:sz w:val="24"/>
          <w:szCs w:val="24"/>
        </w:rPr>
      </w:pPr>
      <w:r w:rsidRPr="00BD69E7">
        <w:rPr>
          <w:rFonts w:ascii="Times New Roman" w:eastAsia="Times New Roman" w:hAnsi="Times New Roman" w:cs="Times New Roman"/>
          <w:b/>
          <w:sz w:val="24"/>
          <w:szCs w:val="24"/>
        </w:rPr>
        <w:t>Gambar 2.1 Model Perumusan Kebijakan</w:t>
      </w:r>
    </w:p>
    <w:p w:rsidR="00BD69E7" w:rsidRDefault="00BD69E7" w:rsidP="00BD69E7">
      <w:pPr>
        <w:tabs>
          <w:tab w:val="left" w:pos="851"/>
        </w:tabs>
        <w:spacing w:after="0" w:line="240" w:lineRule="auto"/>
        <w:jc w:val="center"/>
        <w:rPr>
          <w:rFonts w:ascii="Times New Roman" w:eastAsia="Times New Roman" w:hAnsi="Times New Roman" w:cs="Times New Roman"/>
          <w:sz w:val="20"/>
          <w:szCs w:val="20"/>
        </w:rPr>
      </w:pPr>
      <w:r w:rsidRPr="00BD69E7">
        <w:rPr>
          <w:rFonts w:ascii="Times New Roman" w:eastAsia="Times New Roman" w:hAnsi="Times New Roman" w:cs="Times New Roman"/>
          <w:sz w:val="20"/>
          <w:szCs w:val="20"/>
        </w:rPr>
        <w:t xml:space="preserve">Sumber: </w:t>
      </w:r>
      <w:r w:rsidRPr="00BD69E7">
        <w:rPr>
          <w:rFonts w:ascii="Times New Roman" w:eastAsia="Times New Roman" w:hAnsi="Times New Roman" w:cs="Times New Roman"/>
          <w:b/>
          <w:sz w:val="20"/>
          <w:szCs w:val="20"/>
        </w:rPr>
        <w:t>Nugroho</w:t>
      </w:r>
      <w:r w:rsidRPr="00BD69E7">
        <w:rPr>
          <w:rFonts w:ascii="Times New Roman" w:eastAsia="Times New Roman" w:hAnsi="Times New Roman" w:cs="Times New Roman"/>
          <w:sz w:val="20"/>
          <w:szCs w:val="20"/>
        </w:rPr>
        <w:t xml:space="preserve"> dalam bukunya </w:t>
      </w:r>
      <w:r w:rsidRPr="00BD69E7">
        <w:rPr>
          <w:rFonts w:ascii="Times New Roman" w:eastAsia="Times New Roman" w:hAnsi="Times New Roman" w:cs="Times New Roman"/>
          <w:b/>
          <w:i/>
          <w:sz w:val="20"/>
          <w:szCs w:val="20"/>
        </w:rPr>
        <w:t>Public Policy</w:t>
      </w:r>
      <w:r w:rsidRPr="00BD69E7">
        <w:rPr>
          <w:rFonts w:ascii="Times New Roman" w:eastAsia="Times New Roman" w:hAnsi="Times New Roman" w:cs="Times New Roman"/>
          <w:sz w:val="20"/>
          <w:szCs w:val="20"/>
        </w:rPr>
        <w:t xml:space="preserve"> </w:t>
      </w:r>
      <w:r w:rsidRPr="00BD69E7">
        <w:rPr>
          <w:rFonts w:ascii="Times New Roman" w:eastAsia="Times New Roman" w:hAnsi="Times New Roman" w:cs="Times New Roman"/>
          <w:b/>
          <w:sz w:val="20"/>
          <w:szCs w:val="20"/>
        </w:rPr>
        <w:t>(2017:557)</w:t>
      </w:r>
    </w:p>
    <w:p w:rsidR="00BD69E7" w:rsidRDefault="00BD69E7" w:rsidP="00BD69E7">
      <w:pPr>
        <w:tabs>
          <w:tab w:val="left" w:pos="851"/>
        </w:tabs>
        <w:spacing w:after="0" w:line="240" w:lineRule="auto"/>
        <w:jc w:val="center"/>
        <w:rPr>
          <w:rFonts w:ascii="Times New Roman" w:eastAsia="Times New Roman" w:hAnsi="Times New Roman" w:cs="Times New Roman"/>
          <w:sz w:val="20"/>
          <w:szCs w:val="20"/>
        </w:rPr>
      </w:pPr>
    </w:p>
    <w:p w:rsidR="00364294" w:rsidRPr="00BD69E7" w:rsidRDefault="00364294" w:rsidP="00BD69E7">
      <w:pPr>
        <w:tabs>
          <w:tab w:val="left" w:pos="851"/>
        </w:tabs>
        <w:spacing w:after="0" w:line="240" w:lineRule="auto"/>
        <w:jc w:val="center"/>
        <w:rPr>
          <w:rFonts w:ascii="Times New Roman" w:eastAsia="Times New Roman" w:hAnsi="Times New Roman" w:cs="Times New Roman"/>
          <w:sz w:val="20"/>
          <w:szCs w:val="20"/>
        </w:rPr>
      </w:pPr>
    </w:p>
    <w:p w:rsidR="009C52CE" w:rsidRDefault="00BD69E7" w:rsidP="009C52CE">
      <w:p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BD69E7">
        <w:rPr>
          <w:rFonts w:ascii="Times New Roman" w:eastAsia="Times New Roman" w:hAnsi="Times New Roman" w:cs="Times New Roman"/>
          <w:sz w:val="24"/>
          <w:szCs w:val="24"/>
        </w:rPr>
        <w:t>Pada dasarnya ada empat belas macam model perumusan kebijakan, dan keempat belas model tersebut dikelompokkan kedalam dua model yaitu model elite dan model pluralis. Model elite merupakan model yang dipengaruhi kontinentalis yang terdiri dari model kelembagaan (</w:t>
      </w:r>
      <w:r w:rsidRPr="000C108A">
        <w:rPr>
          <w:rFonts w:ascii="Times New Roman" w:eastAsia="Times New Roman" w:hAnsi="Times New Roman" w:cs="Times New Roman"/>
          <w:i/>
          <w:sz w:val="24"/>
          <w:szCs w:val="24"/>
        </w:rPr>
        <w:t>institutional</w:t>
      </w:r>
      <w:r w:rsidRPr="00BD69E7">
        <w:rPr>
          <w:rFonts w:ascii="Times New Roman" w:eastAsia="Times New Roman" w:hAnsi="Times New Roman" w:cs="Times New Roman"/>
          <w:sz w:val="24"/>
          <w:szCs w:val="24"/>
        </w:rPr>
        <w:t>), model proses (</w:t>
      </w:r>
      <w:r w:rsidRPr="000C108A">
        <w:rPr>
          <w:rFonts w:ascii="Times New Roman" w:eastAsia="Times New Roman" w:hAnsi="Times New Roman" w:cs="Times New Roman"/>
          <w:i/>
          <w:sz w:val="24"/>
          <w:szCs w:val="24"/>
        </w:rPr>
        <w:t>process</w:t>
      </w:r>
      <w:r w:rsidRPr="00BD69E7">
        <w:rPr>
          <w:rFonts w:ascii="Times New Roman" w:eastAsia="Times New Roman" w:hAnsi="Times New Roman" w:cs="Times New Roman"/>
          <w:sz w:val="24"/>
          <w:szCs w:val="24"/>
        </w:rPr>
        <w:t>), model kelompok (</w:t>
      </w:r>
      <w:r w:rsidRPr="000C108A">
        <w:rPr>
          <w:rFonts w:ascii="Times New Roman" w:eastAsia="Times New Roman" w:hAnsi="Times New Roman" w:cs="Times New Roman"/>
          <w:i/>
          <w:sz w:val="24"/>
          <w:szCs w:val="24"/>
        </w:rPr>
        <w:t>group</w:t>
      </w:r>
      <w:r w:rsidRPr="00BD69E7">
        <w:rPr>
          <w:rFonts w:ascii="Times New Roman" w:eastAsia="Times New Roman" w:hAnsi="Times New Roman" w:cs="Times New Roman"/>
          <w:sz w:val="24"/>
          <w:szCs w:val="24"/>
        </w:rPr>
        <w:t>), model elit (</w:t>
      </w:r>
      <w:r w:rsidRPr="000C108A">
        <w:rPr>
          <w:rFonts w:ascii="Times New Roman" w:eastAsia="Times New Roman" w:hAnsi="Times New Roman" w:cs="Times New Roman"/>
          <w:i/>
          <w:sz w:val="24"/>
          <w:szCs w:val="24"/>
        </w:rPr>
        <w:t>elite</w:t>
      </w:r>
      <w:r w:rsidRPr="00BD69E7">
        <w:rPr>
          <w:rFonts w:ascii="Times New Roman" w:eastAsia="Times New Roman" w:hAnsi="Times New Roman" w:cs="Times New Roman"/>
          <w:sz w:val="24"/>
          <w:szCs w:val="24"/>
        </w:rPr>
        <w:t>), model rasional (</w:t>
      </w:r>
      <w:r w:rsidRPr="000C108A">
        <w:rPr>
          <w:rFonts w:ascii="Times New Roman" w:eastAsia="Times New Roman" w:hAnsi="Times New Roman" w:cs="Times New Roman"/>
          <w:i/>
          <w:sz w:val="24"/>
          <w:szCs w:val="24"/>
        </w:rPr>
        <w:t>rational</w:t>
      </w:r>
      <w:r w:rsidRPr="00BD69E7">
        <w:rPr>
          <w:rFonts w:ascii="Times New Roman" w:eastAsia="Times New Roman" w:hAnsi="Times New Roman" w:cs="Times New Roman"/>
          <w:sz w:val="24"/>
          <w:szCs w:val="24"/>
        </w:rPr>
        <w:t>), model inkremental (</w:t>
      </w:r>
      <w:r w:rsidRPr="000C108A">
        <w:rPr>
          <w:rFonts w:ascii="Times New Roman" w:eastAsia="Times New Roman" w:hAnsi="Times New Roman" w:cs="Times New Roman"/>
          <w:i/>
          <w:sz w:val="24"/>
          <w:szCs w:val="24"/>
        </w:rPr>
        <w:t>incremental</w:t>
      </w:r>
      <w:r w:rsidRPr="00BD69E7">
        <w:rPr>
          <w:rFonts w:ascii="Times New Roman" w:eastAsia="Times New Roman" w:hAnsi="Times New Roman" w:cs="Times New Roman"/>
          <w:sz w:val="24"/>
          <w:szCs w:val="24"/>
        </w:rPr>
        <w:t>) dan model pengamatan terpadu (</w:t>
      </w:r>
      <w:r w:rsidRPr="000C108A">
        <w:rPr>
          <w:rFonts w:ascii="Times New Roman" w:eastAsia="Times New Roman" w:hAnsi="Times New Roman" w:cs="Times New Roman"/>
          <w:i/>
          <w:sz w:val="24"/>
          <w:szCs w:val="24"/>
        </w:rPr>
        <w:t>mixed scanning</w:t>
      </w:r>
      <w:r w:rsidRPr="00BD69E7">
        <w:rPr>
          <w:rFonts w:ascii="Times New Roman" w:eastAsia="Times New Roman" w:hAnsi="Times New Roman" w:cs="Times New Roman"/>
          <w:sz w:val="24"/>
          <w:szCs w:val="24"/>
        </w:rPr>
        <w:t>). Sementara model pluralis yaitu model yang dipengaruhi oleh anglo-saxonis yaitu model teori permainan (</w:t>
      </w:r>
      <w:r w:rsidRPr="000C108A">
        <w:rPr>
          <w:rFonts w:ascii="Times New Roman" w:eastAsia="Times New Roman" w:hAnsi="Times New Roman" w:cs="Times New Roman"/>
          <w:i/>
          <w:sz w:val="24"/>
          <w:szCs w:val="24"/>
        </w:rPr>
        <w:t>game theory</w:t>
      </w:r>
      <w:r w:rsidRPr="00BD69E7">
        <w:rPr>
          <w:rFonts w:ascii="Times New Roman" w:eastAsia="Times New Roman" w:hAnsi="Times New Roman" w:cs="Times New Roman"/>
          <w:sz w:val="24"/>
          <w:szCs w:val="24"/>
        </w:rPr>
        <w:t>), model pilihan publik (</w:t>
      </w:r>
      <w:r w:rsidRPr="000C108A">
        <w:rPr>
          <w:rFonts w:ascii="Times New Roman" w:eastAsia="Times New Roman" w:hAnsi="Times New Roman" w:cs="Times New Roman"/>
          <w:i/>
          <w:sz w:val="24"/>
          <w:szCs w:val="24"/>
        </w:rPr>
        <w:t>public choice</w:t>
      </w:r>
      <w:r w:rsidRPr="00BD69E7">
        <w:rPr>
          <w:rFonts w:ascii="Times New Roman" w:eastAsia="Times New Roman" w:hAnsi="Times New Roman" w:cs="Times New Roman"/>
          <w:sz w:val="24"/>
          <w:szCs w:val="24"/>
        </w:rPr>
        <w:t>), model sistem (</w:t>
      </w:r>
      <w:r w:rsidRPr="000C108A">
        <w:rPr>
          <w:rFonts w:ascii="Times New Roman" w:eastAsia="Times New Roman" w:hAnsi="Times New Roman" w:cs="Times New Roman"/>
          <w:i/>
          <w:sz w:val="24"/>
          <w:szCs w:val="24"/>
        </w:rPr>
        <w:t>system</w:t>
      </w:r>
      <w:r w:rsidRPr="00BD69E7">
        <w:rPr>
          <w:rFonts w:ascii="Times New Roman" w:eastAsia="Times New Roman" w:hAnsi="Times New Roman" w:cs="Times New Roman"/>
          <w:sz w:val="24"/>
          <w:szCs w:val="24"/>
        </w:rPr>
        <w:t>), model demokratis (</w:t>
      </w:r>
      <w:r w:rsidRPr="000C108A">
        <w:rPr>
          <w:rFonts w:ascii="Times New Roman" w:eastAsia="Times New Roman" w:hAnsi="Times New Roman" w:cs="Times New Roman"/>
          <w:i/>
          <w:sz w:val="24"/>
          <w:szCs w:val="24"/>
        </w:rPr>
        <w:t>democratic</w:t>
      </w:r>
      <w:r w:rsidRPr="00BD69E7">
        <w:rPr>
          <w:rFonts w:ascii="Times New Roman" w:eastAsia="Times New Roman" w:hAnsi="Times New Roman" w:cs="Times New Roman"/>
          <w:sz w:val="24"/>
          <w:szCs w:val="24"/>
        </w:rPr>
        <w:t>), model deliberatif (</w:t>
      </w:r>
      <w:r w:rsidRPr="000C108A">
        <w:rPr>
          <w:rFonts w:ascii="Times New Roman" w:eastAsia="Times New Roman" w:hAnsi="Times New Roman" w:cs="Times New Roman"/>
          <w:i/>
          <w:sz w:val="24"/>
          <w:szCs w:val="24"/>
        </w:rPr>
        <w:t>deliberative</w:t>
      </w:r>
      <w:r w:rsidRPr="00BD69E7">
        <w:rPr>
          <w:rFonts w:ascii="Times New Roman" w:eastAsia="Times New Roman" w:hAnsi="Times New Roman" w:cs="Times New Roman"/>
          <w:sz w:val="24"/>
          <w:szCs w:val="24"/>
        </w:rPr>
        <w:t>), model strategis (</w:t>
      </w:r>
      <w:r w:rsidRPr="000C108A">
        <w:rPr>
          <w:rFonts w:ascii="Times New Roman" w:eastAsia="Times New Roman" w:hAnsi="Times New Roman" w:cs="Times New Roman"/>
          <w:i/>
          <w:sz w:val="24"/>
          <w:szCs w:val="24"/>
        </w:rPr>
        <w:t>strategic</w:t>
      </w:r>
      <w:r w:rsidRPr="00BD69E7">
        <w:rPr>
          <w:rFonts w:ascii="Times New Roman" w:eastAsia="Times New Roman" w:hAnsi="Times New Roman" w:cs="Times New Roman"/>
          <w:sz w:val="24"/>
          <w:szCs w:val="24"/>
        </w:rPr>
        <w:t>), dan model tong sampah (</w:t>
      </w:r>
      <w:r w:rsidRPr="000C108A">
        <w:rPr>
          <w:rFonts w:ascii="Times New Roman" w:eastAsia="Times New Roman" w:hAnsi="Times New Roman" w:cs="Times New Roman"/>
          <w:i/>
          <w:sz w:val="24"/>
          <w:szCs w:val="24"/>
        </w:rPr>
        <w:t>garbage can</w:t>
      </w:r>
      <w:r w:rsidRPr="00BD69E7">
        <w:rPr>
          <w:rFonts w:ascii="Times New Roman" w:eastAsia="Times New Roman" w:hAnsi="Times New Roman" w:cs="Times New Roman"/>
          <w:sz w:val="24"/>
          <w:szCs w:val="24"/>
        </w:rPr>
        <w:t>).</w:t>
      </w:r>
    </w:p>
    <w:p w:rsidR="009C52CE" w:rsidRDefault="00395FF4" w:rsidP="009C52CE">
      <w:p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D69E7">
        <w:rPr>
          <w:rFonts w:ascii="Times New Roman" w:eastAsia="Times New Roman" w:hAnsi="Times New Roman" w:cs="Times New Roman"/>
          <w:sz w:val="24"/>
          <w:szCs w:val="24"/>
        </w:rPr>
        <w:t>Berikur</w:t>
      </w:r>
      <w:r w:rsidR="009C52CE">
        <w:rPr>
          <w:rFonts w:ascii="Times New Roman" w:eastAsia="Times New Roman" w:hAnsi="Times New Roman" w:cs="Times New Roman"/>
          <w:sz w:val="24"/>
          <w:szCs w:val="24"/>
        </w:rPr>
        <w:t xml:space="preserve"> empat belas macam model Perumusan Kebijakan menurut </w:t>
      </w:r>
      <w:r w:rsidR="000C108A">
        <w:rPr>
          <w:rFonts w:ascii="Times New Roman" w:eastAsia="Times New Roman" w:hAnsi="Times New Roman" w:cs="Times New Roman"/>
          <w:sz w:val="24"/>
          <w:szCs w:val="24"/>
        </w:rPr>
        <w:t xml:space="preserve">    </w:t>
      </w:r>
      <w:r w:rsidR="009C52CE" w:rsidRPr="009C52CE">
        <w:rPr>
          <w:rFonts w:ascii="Times New Roman" w:eastAsia="Times New Roman" w:hAnsi="Times New Roman" w:cs="Times New Roman"/>
          <w:b/>
          <w:sz w:val="24"/>
          <w:szCs w:val="24"/>
        </w:rPr>
        <w:t>Nugroho</w:t>
      </w:r>
      <w:r w:rsidR="009C52CE">
        <w:rPr>
          <w:rFonts w:ascii="Times New Roman" w:eastAsia="Times New Roman" w:hAnsi="Times New Roman" w:cs="Times New Roman"/>
          <w:sz w:val="24"/>
          <w:szCs w:val="24"/>
        </w:rPr>
        <w:t xml:space="preserve"> dalam bukunya </w:t>
      </w:r>
      <w:r w:rsidR="009C52CE" w:rsidRPr="009C52CE">
        <w:rPr>
          <w:rFonts w:ascii="Times New Roman" w:eastAsia="Times New Roman" w:hAnsi="Times New Roman" w:cs="Times New Roman"/>
          <w:b/>
          <w:i/>
          <w:sz w:val="24"/>
          <w:szCs w:val="24"/>
        </w:rPr>
        <w:t>Public Policy</w:t>
      </w:r>
      <w:r w:rsidR="009C52CE">
        <w:rPr>
          <w:rFonts w:ascii="Times New Roman" w:eastAsia="Times New Roman" w:hAnsi="Times New Roman" w:cs="Times New Roman"/>
          <w:sz w:val="24"/>
          <w:szCs w:val="24"/>
        </w:rPr>
        <w:t xml:space="preserve"> </w:t>
      </w:r>
      <w:r w:rsidR="009C52CE" w:rsidRPr="009C52CE">
        <w:rPr>
          <w:rFonts w:ascii="Times New Roman" w:eastAsia="Times New Roman" w:hAnsi="Times New Roman" w:cs="Times New Roman"/>
          <w:b/>
          <w:sz w:val="24"/>
          <w:szCs w:val="24"/>
        </w:rPr>
        <w:t>(2017:556),</w:t>
      </w:r>
      <w:r w:rsidR="009C52CE">
        <w:rPr>
          <w:rFonts w:ascii="Times New Roman" w:eastAsia="Times New Roman" w:hAnsi="Times New Roman" w:cs="Times New Roman"/>
          <w:sz w:val="24"/>
          <w:szCs w:val="24"/>
        </w:rPr>
        <w:t xml:space="preserve"> yaitu:</w:t>
      </w:r>
    </w:p>
    <w:p w:rsidR="009C52CE" w:rsidRP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Model kelembagaan </w:t>
      </w:r>
      <w:r w:rsidRPr="009C52CE">
        <w:rPr>
          <w:rFonts w:ascii="Times New Roman" w:eastAsia="Times New Roman" w:hAnsi="Times New Roman" w:cs="Times New Roman"/>
          <w:i/>
          <w:sz w:val="24"/>
          <w:szCs w:val="24"/>
        </w:rPr>
        <w:t>(institutional)</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proses </w:t>
      </w:r>
      <w:r w:rsidRPr="009C52CE">
        <w:rPr>
          <w:rFonts w:ascii="Times New Roman" w:eastAsia="Times New Roman" w:hAnsi="Times New Roman" w:cs="Times New Roman"/>
          <w:i/>
          <w:sz w:val="24"/>
          <w:szCs w:val="24"/>
        </w:rPr>
        <w:t>(process)</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kelompok </w:t>
      </w:r>
      <w:r w:rsidRPr="009C52CE">
        <w:rPr>
          <w:rFonts w:ascii="Times New Roman" w:eastAsia="Times New Roman" w:hAnsi="Times New Roman" w:cs="Times New Roman"/>
          <w:i/>
          <w:sz w:val="24"/>
          <w:szCs w:val="24"/>
        </w:rPr>
        <w:t>(group)</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elite </w:t>
      </w:r>
      <w:r w:rsidRPr="009C52CE">
        <w:rPr>
          <w:rFonts w:ascii="Times New Roman" w:eastAsia="Times New Roman" w:hAnsi="Times New Roman" w:cs="Times New Roman"/>
          <w:i/>
          <w:sz w:val="24"/>
          <w:szCs w:val="24"/>
        </w:rPr>
        <w:t>(elite)</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rasional </w:t>
      </w:r>
      <w:r w:rsidRPr="009C52CE">
        <w:rPr>
          <w:rFonts w:ascii="Times New Roman" w:eastAsia="Times New Roman" w:hAnsi="Times New Roman" w:cs="Times New Roman"/>
          <w:i/>
          <w:sz w:val="24"/>
          <w:szCs w:val="24"/>
        </w:rPr>
        <w:t>(rational)</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inkremental </w:t>
      </w:r>
      <w:r w:rsidRPr="009C52CE">
        <w:rPr>
          <w:rFonts w:ascii="Times New Roman" w:eastAsia="Times New Roman" w:hAnsi="Times New Roman" w:cs="Times New Roman"/>
          <w:i/>
          <w:sz w:val="24"/>
          <w:szCs w:val="24"/>
        </w:rPr>
        <w:t>(incremental)</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teori permainan </w:t>
      </w:r>
      <w:r w:rsidRPr="009C52CE">
        <w:rPr>
          <w:rFonts w:ascii="Times New Roman" w:eastAsia="Times New Roman" w:hAnsi="Times New Roman" w:cs="Times New Roman"/>
          <w:i/>
          <w:sz w:val="24"/>
          <w:szCs w:val="24"/>
        </w:rPr>
        <w:t>(game theory)</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pilihan publik </w:t>
      </w:r>
      <w:r w:rsidRPr="009C52CE">
        <w:rPr>
          <w:rFonts w:ascii="Times New Roman" w:eastAsia="Times New Roman" w:hAnsi="Times New Roman" w:cs="Times New Roman"/>
          <w:i/>
          <w:sz w:val="24"/>
          <w:szCs w:val="24"/>
        </w:rPr>
        <w:t>(public choice)</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sistem </w:t>
      </w:r>
      <w:r w:rsidRPr="009C52CE">
        <w:rPr>
          <w:rFonts w:ascii="Times New Roman" w:eastAsia="Times New Roman" w:hAnsi="Times New Roman" w:cs="Times New Roman"/>
          <w:i/>
          <w:sz w:val="24"/>
          <w:szCs w:val="24"/>
        </w:rPr>
        <w:t>(system)</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pengamatan terpadu </w:t>
      </w:r>
      <w:r w:rsidRPr="009C52CE">
        <w:rPr>
          <w:rFonts w:ascii="Times New Roman" w:eastAsia="Times New Roman" w:hAnsi="Times New Roman" w:cs="Times New Roman"/>
          <w:i/>
          <w:sz w:val="24"/>
          <w:szCs w:val="24"/>
        </w:rPr>
        <w:t>(mixed scanning)</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demokratis</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strategis</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deliberatif</w:t>
      </w:r>
    </w:p>
    <w:p w:rsidR="009C52CE" w:rsidRDefault="009C52CE" w:rsidP="000C108A">
      <w:pPr>
        <w:pStyle w:val="ListParagraph"/>
        <w:numPr>
          <w:ilvl w:val="0"/>
          <w:numId w:val="33"/>
        </w:numPr>
        <w:tabs>
          <w:tab w:val="left" w:pos="851"/>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Model “tong sampah” </w:t>
      </w:r>
      <w:r w:rsidRPr="009C52CE">
        <w:rPr>
          <w:rFonts w:ascii="Times New Roman" w:eastAsia="Times New Roman" w:hAnsi="Times New Roman" w:cs="Times New Roman"/>
          <w:i/>
          <w:sz w:val="24"/>
          <w:szCs w:val="24"/>
        </w:rPr>
        <w:t>(garbage can)</w:t>
      </w:r>
    </w:p>
    <w:p w:rsidR="009C52CE" w:rsidRDefault="00395FF4" w:rsidP="000C108A">
      <w:pPr>
        <w:tabs>
          <w:tab w:val="left" w:pos="851"/>
        </w:tabs>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model-model diatas, berikut penj</w:t>
      </w:r>
      <w:r w:rsidR="00BD69E7">
        <w:rPr>
          <w:rFonts w:ascii="Times New Roman" w:eastAsia="Times New Roman" w:hAnsi="Times New Roman" w:cs="Times New Roman"/>
          <w:sz w:val="24"/>
          <w:szCs w:val="24"/>
        </w:rPr>
        <w:t>elasan</w:t>
      </w:r>
      <w:r>
        <w:rPr>
          <w:rFonts w:ascii="Times New Roman" w:eastAsia="Times New Roman" w:hAnsi="Times New Roman" w:cs="Times New Roman"/>
          <w:sz w:val="24"/>
          <w:szCs w:val="24"/>
        </w:rPr>
        <w:t xml:space="preserve"> modelnya:</w:t>
      </w:r>
    </w:p>
    <w:p w:rsidR="00395FF4" w:rsidRDefault="00395FF4" w:rsidP="00395FF4">
      <w:pPr>
        <w:pStyle w:val="ListParagraph"/>
        <w:numPr>
          <w:ilvl w:val="0"/>
          <w:numId w:val="34"/>
        </w:num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Kelembagaan </w:t>
      </w:r>
      <w:r w:rsidRPr="00BD69E7">
        <w:rPr>
          <w:rFonts w:ascii="Times New Roman" w:eastAsia="Times New Roman" w:hAnsi="Times New Roman" w:cs="Times New Roman"/>
          <w:i/>
          <w:sz w:val="24"/>
          <w:szCs w:val="24"/>
        </w:rPr>
        <w:t>(Institutional)</w:t>
      </w:r>
    </w:p>
    <w:p w:rsidR="00395FF4" w:rsidRDefault="00395FF4" w:rsidP="00395FF4">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Formulasi kebijakan model kelembagaan secara sederhana bermakna bahwa tugas membuat kebijakan publik adalah tugas pemerintah. Jadi, apa </w:t>
      </w:r>
      <w:r>
        <w:rPr>
          <w:rFonts w:ascii="Times New Roman" w:eastAsia="Times New Roman" w:hAnsi="Times New Roman" w:cs="Times New Roman"/>
          <w:sz w:val="24"/>
          <w:szCs w:val="24"/>
        </w:rPr>
        <w:lastRenderedPageBreak/>
        <w:t xml:space="preserve">pun yang dibuat pemerintah dengan cara apa pun adalah kebijakan publik. Model ini mendasarkan kepada fungsi-fungsi kelembagaan dari pemerintah, di setiap sektor dan tingkat, di dalam formulasi kebijakan. Disebutkan </w:t>
      </w:r>
      <w:r w:rsidRPr="00395FF4">
        <w:rPr>
          <w:rFonts w:ascii="Times New Roman" w:eastAsia="Times New Roman" w:hAnsi="Times New Roman" w:cs="Times New Roman"/>
          <w:b/>
          <w:sz w:val="24"/>
          <w:szCs w:val="24"/>
        </w:rPr>
        <w:t>Dye</w:t>
      </w:r>
      <w:r>
        <w:rPr>
          <w:rFonts w:ascii="Times New Roman" w:eastAsia="Times New Roman" w:hAnsi="Times New Roman" w:cs="Times New Roman"/>
          <w:sz w:val="24"/>
          <w:szCs w:val="24"/>
        </w:rPr>
        <w:t xml:space="preserve"> yang dikutip </w:t>
      </w:r>
      <w:r w:rsidRPr="00395FF4">
        <w:rPr>
          <w:rFonts w:ascii="Times New Roman" w:eastAsia="Times New Roman" w:hAnsi="Times New Roman" w:cs="Times New Roman"/>
          <w:b/>
          <w:sz w:val="24"/>
          <w:szCs w:val="24"/>
        </w:rPr>
        <w:t>Nugroho</w:t>
      </w:r>
      <w:r>
        <w:rPr>
          <w:rFonts w:ascii="Times New Roman" w:eastAsia="Times New Roman" w:hAnsi="Times New Roman" w:cs="Times New Roman"/>
          <w:sz w:val="24"/>
          <w:szCs w:val="24"/>
        </w:rPr>
        <w:t xml:space="preserve"> dalam bukunya </w:t>
      </w:r>
      <w:r w:rsidRPr="00395FF4">
        <w:rPr>
          <w:rFonts w:ascii="Times New Roman" w:eastAsia="Times New Roman" w:hAnsi="Times New Roman" w:cs="Times New Roman"/>
          <w:b/>
          <w:i/>
          <w:sz w:val="24"/>
          <w:szCs w:val="24"/>
        </w:rPr>
        <w:t>Public Policy</w:t>
      </w:r>
      <w:r>
        <w:rPr>
          <w:rFonts w:ascii="Times New Roman" w:eastAsia="Times New Roman" w:hAnsi="Times New Roman" w:cs="Times New Roman"/>
          <w:sz w:val="24"/>
          <w:szCs w:val="24"/>
        </w:rPr>
        <w:t xml:space="preserve"> </w:t>
      </w:r>
      <w:r w:rsidRPr="00395FF4">
        <w:rPr>
          <w:rFonts w:ascii="Times New Roman" w:eastAsia="Times New Roman" w:hAnsi="Times New Roman" w:cs="Times New Roman"/>
          <w:b/>
          <w:sz w:val="24"/>
          <w:szCs w:val="24"/>
        </w:rPr>
        <w:t>(2017:558)</w:t>
      </w:r>
      <w:r>
        <w:rPr>
          <w:rFonts w:ascii="Times New Roman" w:eastAsia="Times New Roman" w:hAnsi="Times New Roman" w:cs="Times New Roman"/>
          <w:sz w:val="24"/>
          <w:szCs w:val="24"/>
        </w:rPr>
        <w:t xml:space="preserve">, ada tiga hal yang membenarkan pendekatan ini, yaitu bahwa pemerintah memang sah membuat kebijakan publik, fungsi tersebut bersifat universal, dan memang pemerintah memonopoli fungsi pemaksaan (koersi) dalam kehidupan bersama. </w:t>
      </w:r>
    </w:p>
    <w:p w:rsidR="00395FF4" w:rsidRPr="00395FF4" w:rsidRDefault="00395FF4" w:rsidP="00395FF4">
      <w:pPr>
        <w:pStyle w:val="ListParagraph"/>
        <w:numPr>
          <w:ilvl w:val="0"/>
          <w:numId w:val="34"/>
        </w:num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Proses </w:t>
      </w:r>
      <w:r w:rsidRPr="00395FF4">
        <w:rPr>
          <w:rFonts w:ascii="Times New Roman" w:eastAsia="Times New Roman" w:hAnsi="Times New Roman" w:cs="Times New Roman"/>
          <w:i/>
          <w:sz w:val="24"/>
          <w:szCs w:val="24"/>
        </w:rPr>
        <w:t>(Process)</w:t>
      </w:r>
    </w:p>
    <w:p w:rsidR="00E96D4B" w:rsidRDefault="00395FF4" w:rsidP="00837BED">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w:t>
      </w:r>
      <w:r w:rsidR="00310301">
        <w:rPr>
          <w:rFonts w:ascii="Times New Roman" w:eastAsia="Times New Roman" w:hAnsi="Times New Roman" w:cs="Times New Roman"/>
          <w:sz w:val="24"/>
          <w:szCs w:val="24"/>
        </w:rPr>
        <w:t xml:space="preserve">dalam model ini, para pengikutnya menerima asumsi bahwa politik merupakan sebuah aktivitas sehingga mempunyai proses. </w:t>
      </w:r>
      <w:r w:rsidR="00E96D4B">
        <w:rPr>
          <w:rFonts w:ascii="Times New Roman" w:eastAsia="Times New Roman" w:hAnsi="Times New Roman" w:cs="Times New Roman"/>
          <w:sz w:val="24"/>
          <w:szCs w:val="24"/>
        </w:rPr>
        <w:t>Model proses biasanya dimulai dari pendefinisian masalah atau isu kebijakan, analasisi permasalahan, merumuskan alternatif, melakukan asesmen alternatif kebijakan dan mengembangkan kriteria evaluasi kinerja, dan kemudian merumuskan kesimpulan. Simpulan ini kemudian dilaksanakan untuk memberikan hasil yang diharapkan.</w:t>
      </w:r>
      <w:r w:rsidR="00837BED">
        <w:rPr>
          <w:rFonts w:ascii="Times New Roman" w:eastAsia="Times New Roman" w:hAnsi="Times New Roman" w:cs="Times New Roman"/>
          <w:sz w:val="24"/>
          <w:szCs w:val="24"/>
        </w:rPr>
        <w:t xml:space="preserve"> </w:t>
      </w:r>
      <w:r w:rsidR="00FB605F">
        <w:rPr>
          <w:rFonts w:ascii="Times New Roman" w:eastAsia="Times New Roman" w:hAnsi="Times New Roman" w:cs="Times New Roman"/>
          <w:sz w:val="24"/>
          <w:szCs w:val="24"/>
        </w:rPr>
        <w:t xml:space="preserve">Salah satu model proses adalah model klasik Patton-Savicky, yang banyak menjadi acuan dari sebagian besar pengambil kebijakan. Di sini dianjurkan agar sidang pembaca mencermati proses formulasi kebijakan seperti itu karena pada dasarnya memang formulasi kebijakan seperti itu apa pun modelnya. </w:t>
      </w:r>
    </w:p>
    <w:p w:rsidR="00FB605F" w:rsidRDefault="00FB605F" w:rsidP="00FB605F">
      <w:pPr>
        <w:pStyle w:val="ListParagraph"/>
        <w:numPr>
          <w:ilvl w:val="0"/>
          <w:numId w:val="34"/>
        </w:numPr>
        <w:tabs>
          <w:tab w:val="left" w:pos="851"/>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Kelompok </w:t>
      </w:r>
      <w:r w:rsidRPr="00FB605F">
        <w:rPr>
          <w:rFonts w:ascii="Times New Roman" w:eastAsia="Times New Roman" w:hAnsi="Times New Roman" w:cs="Times New Roman"/>
          <w:i/>
          <w:sz w:val="24"/>
          <w:szCs w:val="24"/>
        </w:rPr>
        <w:t>(Group)</w:t>
      </w:r>
    </w:p>
    <w:p w:rsidR="00FB605F" w:rsidRDefault="00FB605F" w:rsidP="001605CD">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pengambilan kebijakan teori kelompok mengandaikan kebijakan sebagai titik keseimbangan (equilibrium). Inti gagasan adalah interaksi di </w:t>
      </w:r>
      <w:r>
        <w:rPr>
          <w:rFonts w:ascii="Times New Roman" w:eastAsia="Times New Roman" w:hAnsi="Times New Roman" w:cs="Times New Roman"/>
          <w:sz w:val="24"/>
          <w:szCs w:val="24"/>
        </w:rPr>
        <w:lastRenderedPageBreak/>
        <w:t xml:space="preserve">dalam kelompok akan menghasilkan keseimbangan, dan keseimbangan adalah terbaik. Di sini individu di dalam kelompok-kelompok kepentingan berinteraksi secara formal maupun informal, secara langsung atau melalui media massa menyampaikan tuntutannya kepada pemerintah untuk mengeluarkan kebijakan publik yang diperlukan. </w:t>
      </w:r>
    </w:p>
    <w:p w:rsidR="00FB605F" w:rsidRDefault="00FB605F" w:rsidP="00FB605F">
      <w:pPr>
        <w:pStyle w:val="ListParagraph"/>
        <w:numPr>
          <w:ilvl w:val="0"/>
          <w:numId w:val="34"/>
        </w:numPr>
        <w:tabs>
          <w:tab w:val="left" w:pos="851"/>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Teori Elite </w:t>
      </w:r>
      <w:r w:rsidRPr="00FB605F">
        <w:rPr>
          <w:rFonts w:ascii="Times New Roman" w:eastAsia="Times New Roman" w:hAnsi="Times New Roman" w:cs="Times New Roman"/>
          <w:i/>
          <w:sz w:val="24"/>
          <w:szCs w:val="24"/>
        </w:rPr>
        <w:t>(Elite)</w:t>
      </w:r>
    </w:p>
    <w:p w:rsidR="00FB605F" w:rsidRDefault="00FB605F" w:rsidP="001605CD">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teori elite berkembang dari teori politik elite-massa yang melandaskan diri pada asumsi bahwa di dalam setiap masyarakat</w:t>
      </w:r>
      <w:r w:rsidR="001605CD">
        <w:rPr>
          <w:rFonts w:ascii="Times New Roman" w:eastAsia="Times New Roman" w:hAnsi="Times New Roman" w:cs="Times New Roman"/>
          <w:sz w:val="24"/>
          <w:szCs w:val="24"/>
        </w:rPr>
        <w:t xml:space="preserve"> pasti terdapat dua kelompok, yaitu pemegang kekuasaan atau elite dan yang tidak memiliki kekuasaan atau massa. Teori ini mengembangkan diri kepada kenyataan bahwa sedemokratis apa pun, selalu ada bais dalam formulasi kebijakan, karena pada akhirnya kebijakan-kebijakan yang dilahirkan merupakan preferensi politik dari para elite-tidak lebih.</w:t>
      </w:r>
    </w:p>
    <w:p w:rsidR="001605CD" w:rsidRDefault="001605CD" w:rsidP="001605CD">
      <w:pPr>
        <w:pStyle w:val="ListParagraph"/>
        <w:numPr>
          <w:ilvl w:val="0"/>
          <w:numId w:val="34"/>
        </w:numPr>
        <w:tabs>
          <w:tab w:val="left" w:pos="851"/>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Rasionalis </w:t>
      </w:r>
      <w:r w:rsidRPr="001605CD">
        <w:rPr>
          <w:rFonts w:ascii="Times New Roman" w:eastAsia="Times New Roman" w:hAnsi="Times New Roman" w:cs="Times New Roman"/>
          <w:i/>
          <w:sz w:val="24"/>
          <w:szCs w:val="24"/>
        </w:rPr>
        <w:t>(Rational)</w:t>
      </w:r>
    </w:p>
    <w:p w:rsidR="001605CD" w:rsidRDefault="001605CD" w:rsidP="001605CD">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ini dikenal sebagai “rasional komperhensif”, yang mengedepankan gagasab bahwa kebijakan publik sebagai </w:t>
      </w:r>
      <w:r w:rsidRPr="001605CD">
        <w:rPr>
          <w:rFonts w:ascii="Times New Roman" w:eastAsia="Times New Roman" w:hAnsi="Times New Roman" w:cs="Times New Roman"/>
          <w:i/>
          <w:sz w:val="24"/>
          <w:szCs w:val="24"/>
        </w:rPr>
        <w:t>maximum social gain</w:t>
      </w:r>
      <w:r>
        <w:rPr>
          <w:rFonts w:ascii="Times New Roman" w:eastAsia="Times New Roman" w:hAnsi="Times New Roman" w:cs="Times New Roman"/>
          <w:sz w:val="24"/>
          <w:szCs w:val="24"/>
        </w:rPr>
        <w:t xml:space="preserve">, yang berarti pemerintah sebagai pembuat kebijakan harus memilih kebijakan yang memebrikan manfaat optimum bagi masyarakat. Model ini dikembangkan dari model cost-benefit analysis, sebuah model yang diawali di </w:t>
      </w:r>
      <w:r w:rsidRPr="001605CD">
        <w:rPr>
          <w:rFonts w:ascii="Times New Roman" w:eastAsia="Times New Roman" w:hAnsi="Times New Roman" w:cs="Times New Roman"/>
          <w:i/>
          <w:sz w:val="24"/>
          <w:szCs w:val="24"/>
        </w:rPr>
        <w:t xml:space="preserve">US Corps and Engine </w:t>
      </w:r>
      <w:r>
        <w:rPr>
          <w:rFonts w:ascii="Times New Roman" w:eastAsia="Times New Roman" w:hAnsi="Times New Roman" w:cs="Times New Roman"/>
          <w:sz w:val="24"/>
          <w:szCs w:val="24"/>
        </w:rPr>
        <w:t>(semacam Departemen Pekerjaan Umum) pada tahun 1930an dalam rangka membangun bendungan dan jembatan. Tidak dipungkiri, model ini adalah model yang paling banyak diikuti dalam paraktek formulasi kebijakan publik di seluruh dunia.</w:t>
      </w:r>
    </w:p>
    <w:p w:rsidR="001605CD" w:rsidRDefault="001605CD" w:rsidP="001605CD">
      <w:pPr>
        <w:pStyle w:val="ListParagraph"/>
        <w:numPr>
          <w:ilvl w:val="0"/>
          <w:numId w:val="34"/>
        </w:num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Model Inkremental </w:t>
      </w:r>
      <w:r w:rsidRPr="001605CD">
        <w:rPr>
          <w:rFonts w:ascii="Times New Roman" w:eastAsia="Times New Roman" w:hAnsi="Times New Roman" w:cs="Times New Roman"/>
          <w:i/>
          <w:sz w:val="24"/>
          <w:szCs w:val="24"/>
        </w:rPr>
        <w:t>(Incremental)</w:t>
      </w:r>
    </w:p>
    <w:p w:rsidR="001605CD" w:rsidRDefault="001605CD" w:rsidP="001605CD">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inkremental </w:t>
      </w:r>
      <w:r w:rsidR="006D02A8">
        <w:rPr>
          <w:rFonts w:ascii="Times New Roman" w:eastAsia="Times New Roman" w:hAnsi="Times New Roman" w:cs="Times New Roman"/>
          <w:sz w:val="24"/>
          <w:szCs w:val="24"/>
        </w:rPr>
        <w:t>pada dasarnya merupakan kritik terhadap model rasional. Dikatakannya, para pembuat kebijakan tidak pernah melakukan proses seperti yang diisyaratkan oleh pendekatan rasional karena mereka tidak memiliki cukup waktu, intelektual, maupun biaya, ada kekhawatiran muncul dampak yang tidak diinginkan akibat kebijakan yang belum pernah dibuat sebelumnya, adanya hasil-hasil dari kebijakan sebelumnya yang harus dipertahankan, dan menghindari konflik.</w:t>
      </w:r>
    </w:p>
    <w:p w:rsidR="006D02A8" w:rsidRPr="00F34B42" w:rsidRDefault="00F34B42" w:rsidP="006D02A8">
      <w:pPr>
        <w:pStyle w:val="ListParagraph"/>
        <w:numPr>
          <w:ilvl w:val="0"/>
          <w:numId w:val="34"/>
        </w:numPr>
        <w:tabs>
          <w:tab w:val="left" w:pos="851"/>
        </w:tabs>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Model Pengamatan Terpadu </w:t>
      </w:r>
      <w:r w:rsidRPr="00F34B42">
        <w:rPr>
          <w:rFonts w:ascii="Times New Roman" w:eastAsia="Times New Roman" w:hAnsi="Times New Roman" w:cs="Times New Roman"/>
          <w:i/>
          <w:sz w:val="24"/>
          <w:szCs w:val="24"/>
        </w:rPr>
        <w:t>(Mixed-scanning)</w:t>
      </w:r>
    </w:p>
    <w:p w:rsidR="00F34B42" w:rsidRDefault="00F34B42" w:rsidP="00F34B42">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ini merupakan upaya menggabungkan antara model rasional dengan model inkremental. Inisiatornya adalah pakar sosiolog organisasi</w:t>
      </w:r>
      <w:r w:rsidR="00A26516">
        <w:rPr>
          <w:rFonts w:ascii="Times New Roman" w:eastAsia="Times New Roman" w:hAnsi="Times New Roman" w:cs="Times New Roman"/>
          <w:sz w:val="24"/>
          <w:szCs w:val="24"/>
        </w:rPr>
        <w:t xml:space="preserve">, Amitai Atzioni pada tahun 1967. Ia memperkenalkan model ini sebagai suatu pendekatan terhadap formulasi keputusan-keputusan pokok dan inkremental, menetapkan proses-proses formulasi kebijakan pokok dan urusan tinggi yang menentukan petunjuk-petunjuk dasar, proses-proses, yang mempersiapkan keputusan-keputusan pokok, dan menjalankannya setelah keputusan itu tercapai. Model ini ibaratnya pendekatan dengan dua kamera: kamera dengan </w:t>
      </w:r>
      <w:r w:rsidR="00A26516" w:rsidRPr="00A26516">
        <w:rPr>
          <w:rFonts w:ascii="Times New Roman" w:eastAsia="Times New Roman" w:hAnsi="Times New Roman" w:cs="Times New Roman"/>
          <w:i/>
          <w:sz w:val="24"/>
          <w:szCs w:val="24"/>
        </w:rPr>
        <w:t>wide angle</w:t>
      </w:r>
      <w:r w:rsidR="00A26516">
        <w:rPr>
          <w:rFonts w:ascii="Times New Roman" w:eastAsia="Times New Roman" w:hAnsi="Times New Roman" w:cs="Times New Roman"/>
          <w:sz w:val="24"/>
          <w:szCs w:val="24"/>
        </w:rPr>
        <w:t xml:space="preserve"> untuk melihat keseluruhan, dan kamera dengan </w:t>
      </w:r>
      <w:r w:rsidR="00A26516" w:rsidRPr="00A26516">
        <w:rPr>
          <w:rFonts w:ascii="Times New Roman" w:eastAsia="Times New Roman" w:hAnsi="Times New Roman" w:cs="Times New Roman"/>
          <w:i/>
          <w:sz w:val="24"/>
          <w:szCs w:val="24"/>
        </w:rPr>
        <w:t>zoom</w:t>
      </w:r>
      <w:r w:rsidR="00A26516">
        <w:rPr>
          <w:rFonts w:ascii="Times New Roman" w:eastAsia="Times New Roman" w:hAnsi="Times New Roman" w:cs="Times New Roman"/>
          <w:sz w:val="24"/>
          <w:szCs w:val="24"/>
        </w:rPr>
        <w:t xml:space="preserve"> untuk melihat detailnya. </w:t>
      </w:r>
    </w:p>
    <w:p w:rsidR="00A26516" w:rsidRDefault="00A26516" w:rsidP="00A26516">
      <w:pPr>
        <w:pStyle w:val="ListParagraph"/>
        <w:numPr>
          <w:ilvl w:val="0"/>
          <w:numId w:val="34"/>
        </w:num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Demokratis </w:t>
      </w:r>
    </w:p>
    <w:p w:rsidR="00A26516" w:rsidRDefault="00A26516" w:rsidP="00A26516">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ini berkembang khususnya di negara-negara yang baru saja mengalami transisi ke demokrasi, seperti indonesia. Gambaran sederhananya dapat diandaikan dalam sebuah proses pengambilan </w:t>
      </w:r>
      <w:r>
        <w:rPr>
          <w:rFonts w:ascii="Times New Roman" w:eastAsia="Times New Roman" w:hAnsi="Times New Roman" w:cs="Times New Roman"/>
          <w:sz w:val="24"/>
          <w:szCs w:val="24"/>
        </w:rPr>
        <w:lastRenderedPageBreak/>
        <w:t xml:space="preserve">keputusan demokratis dalam teori politik. Model ini biasanya diperkaitakan dengan implementasi good governance bagi pemerintah yang mengamanatkan agar dalam membuat kebijakan, para konstituen dan pemanfaat </w:t>
      </w:r>
      <w:r w:rsidRPr="00A26516">
        <w:rPr>
          <w:rFonts w:ascii="Times New Roman" w:eastAsia="Times New Roman" w:hAnsi="Times New Roman" w:cs="Times New Roman"/>
          <w:i/>
          <w:sz w:val="24"/>
          <w:szCs w:val="24"/>
        </w:rPr>
        <w:t>(beneficiaries)</w:t>
      </w:r>
      <w:r>
        <w:rPr>
          <w:rFonts w:ascii="Times New Roman" w:eastAsia="Times New Roman" w:hAnsi="Times New Roman" w:cs="Times New Roman"/>
          <w:sz w:val="24"/>
          <w:szCs w:val="24"/>
        </w:rPr>
        <w:t xml:space="preserve"> diakomodasi keberadaannya. </w:t>
      </w:r>
      <w:r w:rsidR="00BD69E7">
        <w:rPr>
          <w:rFonts w:ascii="Times New Roman" w:eastAsia="Times New Roman" w:hAnsi="Times New Roman" w:cs="Times New Roman"/>
          <w:sz w:val="24"/>
          <w:szCs w:val="24"/>
        </w:rPr>
        <w:t xml:space="preserve">Model yang dekat dengan model “pilihan publik” ini baik, namun kurang efektif dalam mengatasi masalah-masalah yang kritis, darurat, dan dalam kelangkaan sumebr daya. Namun, jika dapat dilaksanakan model ini sangat efektif dalam implementasiannya, karena setiap pihak mempunyai kewajiban untuk ikut serta mencapai keberhasilan kebijakan, karena setiap pihak bertanggung jawab atas kebijakan yang dirumuskan. </w:t>
      </w:r>
    </w:p>
    <w:p w:rsidR="00A26516" w:rsidRDefault="00A26516" w:rsidP="00A26516">
      <w:pPr>
        <w:pStyle w:val="ListParagraph"/>
        <w:numPr>
          <w:ilvl w:val="0"/>
          <w:numId w:val="34"/>
        </w:num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Strategis</w:t>
      </w:r>
    </w:p>
    <w:p w:rsidR="00A26516" w:rsidRDefault="00A26516" w:rsidP="00A26516">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Meskipun disebut “strategis”, pendekatan ini tidak </w:t>
      </w:r>
      <w:r w:rsidR="008362A4">
        <w:rPr>
          <w:rFonts w:ascii="Times New Roman" w:eastAsia="Times New Roman" w:hAnsi="Times New Roman" w:cs="Times New Roman"/>
          <w:sz w:val="24"/>
          <w:szCs w:val="24"/>
        </w:rPr>
        <w:t xml:space="preserve">mengatakan bahwa pendekatan lain “tidak strategis”. Intinya adalah bahwa pendekatan ini menggunakan rumusan runtutan perumusan strategi sebagai basis perumusan kebijakan. </w:t>
      </w:r>
    </w:p>
    <w:p w:rsidR="00EA017E" w:rsidRDefault="00EA017E" w:rsidP="00A26516">
      <w:pPr>
        <w:pStyle w:val="ListParagraph"/>
        <w:tabs>
          <w:tab w:val="left" w:pos="851"/>
        </w:tabs>
        <w:spacing w:after="0" w:line="480" w:lineRule="auto"/>
        <w:jc w:val="both"/>
        <w:rPr>
          <w:rFonts w:ascii="Times New Roman" w:eastAsia="Times New Roman" w:hAnsi="Times New Roman" w:cs="Times New Roman"/>
          <w:sz w:val="24"/>
          <w:szCs w:val="24"/>
        </w:rPr>
      </w:pPr>
    </w:p>
    <w:p w:rsidR="008362A4" w:rsidRDefault="008362A4" w:rsidP="008362A4">
      <w:pPr>
        <w:pStyle w:val="ListParagraph"/>
        <w:numPr>
          <w:ilvl w:val="0"/>
          <w:numId w:val="34"/>
        </w:num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Permainan </w:t>
      </w:r>
      <w:r w:rsidRPr="008362A4">
        <w:rPr>
          <w:rFonts w:ascii="Times New Roman" w:eastAsia="Times New Roman" w:hAnsi="Times New Roman" w:cs="Times New Roman"/>
          <w:i/>
          <w:sz w:val="24"/>
          <w:szCs w:val="24"/>
        </w:rPr>
        <w:t>(Game Theory)</w:t>
      </w:r>
    </w:p>
    <w:p w:rsidR="008362A4" w:rsidRDefault="005D024E" w:rsidP="008362A4">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teori permainan adalah model yang sangat abstrak dan deduktif di dalam formulasi kebijakan. Sesungguhnya model ini mendasarkan kepada formulasi kebijakan yang rasional namun di dalam kondisi kompetisi di mana tingkat keberhasilan kebijakan tidak lagi hanya ditentukan oleh aktor pembuat kebijakan, namun juga aktor-aktor lain. Salah satu contoh adalah proses pemulihan ekonomi Indonesia. Apabila pembuat kebijakan </w:t>
      </w:r>
      <w:r>
        <w:rPr>
          <w:rFonts w:ascii="Times New Roman" w:eastAsia="Times New Roman" w:hAnsi="Times New Roman" w:cs="Times New Roman"/>
          <w:sz w:val="24"/>
          <w:szCs w:val="24"/>
        </w:rPr>
        <w:lastRenderedPageBreak/>
        <w:t>mempergunakan teori permainan, maka asumsinya adalah tidak jaminan penuh keberhasilan setiap kebijakan publik Indonesia untuk melakukan pemulihan ekonomi Indonesia, karena keberhasilannya juga ditentukan oleh kebijakan-kebijakan publik negara-negara lain.</w:t>
      </w:r>
    </w:p>
    <w:p w:rsidR="005D024E" w:rsidRDefault="005D024E" w:rsidP="005D024E">
      <w:pPr>
        <w:pStyle w:val="ListParagraph"/>
        <w:numPr>
          <w:ilvl w:val="0"/>
          <w:numId w:val="34"/>
        </w:num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Pilihan Publik </w:t>
      </w:r>
      <w:r w:rsidRPr="005D024E">
        <w:rPr>
          <w:rFonts w:ascii="Times New Roman" w:eastAsia="Times New Roman" w:hAnsi="Times New Roman" w:cs="Times New Roman"/>
          <w:i/>
          <w:sz w:val="24"/>
          <w:szCs w:val="24"/>
        </w:rPr>
        <w:t>(Public Choice)</w:t>
      </w:r>
    </w:p>
    <w:p w:rsidR="005D024E" w:rsidRDefault="005D024E" w:rsidP="005D024E">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w:t>
      </w:r>
      <w:r w:rsidRPr="005D024E">
        <w:rPr>
          <w:rFonts w:ascii="Times New Roman" w:eastAsia="Times New Roman" w:hAnsi="Times New Roman" w:cs="Times New Roman"/>
          <w:i/>
          <w:sz w:val="24"/>
          <w:szCs w:val="24"/>
        </w:rPr>
        <w:t>public choice</w:t>
      </w:r>
      <w:r>
        <w:rPr>
          <w:rFonts w:ascii="Times New Roman" w:eastAsia="Times New Roman" w:hAnsi="Times New Roman" w:cs="Times New Roman"/>
          <w:sz w:val="24"/>
          <w:szCs w:val="24"/>
        </w:rPr>
        <w:t xml:space="preserve"> ini juga dinamai sebagai </w:t>
      </w:r>
      <w:r w:rsidRPr="005D024E">
        <w:rPr>
          <w:rFonts w:ascii="Times New Roman" w:eastAsia="Times New Roman" w:hAnsi="Times New Roman" w:cs="Times New Roman"/>
          <w:i/>
          <w:sz w:val="24"/>
          <w:szCs w:val="24"/>
        </w:rPr>
        <w:t>social choice</w:t>
      </w:r>
      <w:r>
        <w:rPr>
          <w:rFonts w:ascii="Times New Roman" w:eastAsia="Times New Roman" w:hAnsi="Times New Roman" w:cs="Times New Roman"/>
          <w:sz w:val="24"/>
          <w:szCs w:val="24"/>
        </w:rPr>
        <w:t xml:space="preserve"> atau juga </w:t>
      </w:r>
      <w:r w:rsidRPr="005D024E">
        <w:rPr>
          <w:rFonts w:ascii="Times New Roman" w:eastAsia="Times New Roman" w:hAnsi="Times New Roman" w:cs="Times New Roman"/>
          <w:i/>
          <w:sz w:val="24"/>
          <w:szCs w:val="24"/>
        </w:rPr>
        <w:t>rational choice</w:t>
      </w:r>
      <w:r>
        <w:rPr>
          <w:rFonts w:ascii="Times New Roman" w:eastAsia="Times New Roman" w:hAnsi="Times New Roman" w:cs="Times New Roman"/>
          <w:sz w:val="24"/>
          <w:szCs w:val="24"/>
        </w:rPr>
        <w:t xml:space="preserve">, yang intinya melihat kebijakan sebagai sebuah proses formulasi keputusan kolektif dari individu-individu yang berkepentingan atas keputusan tersebut. </w:t>
      </w:r>
      <w:r w:rsidR="00224255">
        <w:rPr>
          <w:rFonts w:ascii="Times New Roman" w:eastAsia="Times New Roman" w:hAnsi="Times New Roman" w:cs="Times New Roman"/>
          <w:sz w:val="24"/>
          <w:szCs w:val="24"/>
        </w:rPr>
        <w:t>Akar kebijakan ini sendiri berakar dari teori ekonomi pilihan publik (</w:t>
      </w:r>
      <w:r w:rsidR="00224255" w:rsidRPr="00224255">
        <w:rPr>
          <w:rFonts w:ascii="Times New Roman" w:eastAsia="Times New Roman" w:hAnsi="Times New Roman" w:cs="Times New Roman"/>
          <w:i/>
          <w:sz w:val="24"/>
          <w:szCs w:val="24"/>
        </w:rPr>
        <w:t>ecomonic of public choice</w:t>
      </w:r>
      <w:r w:rsidR="00224255">
        <w:rPr>
          <w:rFonts w:ascii="Times New Roman" w:eastAsia="Times New Roman" w:hAnsi="Times New Roman" w:cs="Times New Roman"/>
          <w:sz w:val="24"/>
          <w:szCs w:val="24"/>
        </w:rPr>
        <w:t xml:space="preserve">) yang mengadaikan bahwa manusia adalah </w:t>
      </w:r>
      <w:r w:rsidR="00224255" w:rsidRPr="00224255">
        <w:rPr>
          <w:rFonts w:ascii="Times New Roman" w:eastAsia="Times New Roman" w:hAnsi="Times New Roman" w:cs="Times New Roman"/>
          <w:i/>
          <w:sz w:val="24"/>
          <w:szCs w:val="24"/>
        </w:rPr>
        <w:t>homo economicus</w:t>
      </w:r>
      <w:r w:rsidR="00224255">
        <w:rPr>
          <w:rFonts w:ascii="Times New Roman" w:eastAsia="Times New Roman" w:hAnsi="Times New Roman" w:cs="Times New Roman"/>
          <w:sz w:val="24"/>
          <w:szCs w:val="24"/>
        </w:rPr>
        <w:t xml:space="preserve"> yang memiliki kepentingan-kepentingan yang harus dipuaskan.</w:t>
      </w:r>
    </w:p>
    <w:p w:rsidR="00224255" w:rsidRDefault="00224255" w:rsidP="00224255">
      <w:pPr>
        <w:pStyle w:val="ListParagraph"/>
        <w:numPr>
          <w:ilvl w:val="0"/>
          <w:numId w:val="34"/>
        </w:num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Sistem (</w:t>
      </w:r>
      <w:r w:rsidRPr="002C642D">
        <w:rPr>
          <w:rFonts w:ascii="Times New Roman" w:eastAsia="Times New Roman" w:hAnsi="Times New Roman" w:cs="Times New Roman"/>
          <w:i/>
          <w:sz w:val="24"/>
          <w:szCs w:val="24"/>
        </w:rPr>
        <w:t>System</w:t>
      </w:r>
      <w:r>
        <w:rPr>
          <w:rFonts w:ascii="Times New Roman" w:eastAsia="Times New Roman" w:hAnsi="Times New Roman" w:cs="Times New Roman"/>
          <w:sz w:val="24"/>
          <w:szCs w:val="24"/>
        </w:rPr>
        <w:t>)</w:t>
      </w:r>
    </w:p>
    <w:p w:rsidR="00224255" w:rsidRPr="00224255" w:rsidRDefault="00224255" w:rsidP="00224255">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Formulasi kebijakan dengan model sistem mengandaikan bahwa kebijakan merupakan hasil atau </w:t>
      </w:r>
      <w:r w:rsidRPr="00224255">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dari sistem (politik). Seperti dipelajari dari ilmu politik, maka sistem politik terdiri </w:t>
      </w:r>
      <w:r w:rsidRPr="00224255">
        <w:rPr>
          <w:rFonts w:ascii="Times New Roman" w:eastAsia="Times New Roman" w:hAnsi="Times New Roman" w:cs="Times New Roman"/>
          <w:i/>
          <w:sz w:val="24"/>
          <w:szCs w:val="24"/>
        </w:rPr>
        <w:t>input</w:t>
      </w:r>
      <w:r>
        <w:rPr>
          <w:rFonts w:ascii="Times New Roman" w:eastAsia="Times New Roman" w:hAnsi="Times New Roman" w:cs="Times New Roman"/>
          <w:sz w:val="24"/>
          <w:szCs w:val="24"/>
        </w:rPr>
        <w:t xml:space="preserve">, </w:t>
      </w:r>
      <w:r w:rsidRPr="00224255">
        <w:rPr>
          <w:rFonts w:ascii="Times New Roman" w:eastAsia="Times New Roman" w:hAnsi="Times New Roman" w:cs="Times New Roman"/>
          <w:i/>
          <w:sz w:val="24"/>
          <w:szCs w:val="24"/>
        </w:rPr>
        <w:t>troughput</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output. </w:t>
      </w:r>
      <w:r>
        <w:rPr>
          <w:rFonts w:ascii="Times New Roman" w:eastAsia="Times New Roman" w:hAnsi="Times New Roman" w:cs="Times New Roman"/>
          <w:sz w:val="24"/>
          <w:szCs w:val="24"/>
        </w:rPr>
        <w:t>Model ini merupakan model paling sederhana namun komperhensif, meski tidak memadai lagi untuk dipergunakan sebagai landasan pengambilan keputusan atau formulasi kebijakan publik.</w:t>
      </w:r>
    </w:p>
    <w:p w:rsidR="00224255" w:rsidRDefault="00224255" w:rsidP="00224255">
      <w:pPr>
        <w:pStyle w:val="ListParagraph"/>
        <w:numPr>
          <w:ilvl w:val="0"/>
          <w:numId w:val="34"/>
        </w:num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Deliberatif</w:t>
      </w:r>
    </w:p>
    <w:p w:rsidR="00224255" w:rsidRDefault="00224255" w:rsidP="00224255">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intinya, setiap kebijakan publik yang dibuat oleh pemerintah harus merupakan keputusan dari publik yang menjadi pengguna. Proses formulasi kebijakan publik dengan demikian melibatkan publik melalui </w:t>
      </w:r>
      <w:r>
        <w:rPr>
          <w:rFonts w:ascii="Times New Roman" w:eastAsia="Times New Roman" w:hAnsi="Times New Roman" w:cs="Times New Roman"/>
          <w:sz w:val="24"/>
          <w:szCs w:val="24"/>
        </w:rPr>
        <w:lastRenderedPageBreak/>
        <w:t xml:space="preserve">kelompok-kelompok kepentingan. Secara umum, ini adalah konsep formulasi kebijakan publik yang paling demokratis karena memberi ruang yang luas kepada publik untuk mengkontribusikan pilihan-pilihannya kepada pemerintah </w:t>
      </w:r>
      <w:r w:rsidR="00FB4251">
        <w:rPr>
          <w:rFonts w:ascii="Times New Roman" w:eastAsia="Times New Roman" w:hAnsi="Times New Roman" w:cs="Times New Roman"/>
          <w:sz w:val="24"/>
          <w:szCs w:val="24"/>
        </w:rPr>
        <w:t xml:space="preserve">sebeleum diambil keputusan. </w:t>
      </w:r>
    </w:p>
    <w:p w:rsidR="00FB4251" w:rsidRDefault="00FB4251" w:rsidP="00FB4251">
      <w:pPr>
        <w:pStyle w:val="ListParagraph"/>
        <w:numPr>
          <w:ilvl w:val="0"/>
          <w:numId w:val="34"/>
        </w:num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Keranjang Sampah </w:t>
      </w:r>
      <w:r w:rsidRPr="00FB4251">
        <w:rPr>
          <w:rFonts w:ascii="Times New Roman" w:eastAsia="Times New Roman" w:hAnsi="Times New Roman" w:cs="Times New Roman"/>
          <w:i/>
          <w:sz w:val="24"/>
          <w:szCs w:val="24"/>
        </w:rPr>
        <w:t>(Garbage Can)</w:t>
      </w:r>
    </w:p>
    <w:p w:rsidR="0046267C" w:rsidRDefault="00FB4251" w:rsidP="00E010EA">
      <w:pPr>
        <w:pStyle w:val="ListParagraph"/>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kebijakan “keranjang sampah” adalah model kebijakan yang paling sulit dipertanggungjawabkan kebaikannya, tetapi paling banyak digunakan dan dilaksanakan oleh hampir semua negara berkembang, tidak terkecuali Indonesia. Jadi, ada keinginan mempunyai kebijakan tertentu, yang berasal dari perasaan pemegang kekuasaan politik eksekutif, dan untuk itu ia mencari-cari penyebab untuk membenarkan keinginannya.</w:t>
      </w:r>
    </w:p>
    <w:p w:rsidR="00E010EA" w:rsidRPr="00E010EA" w:rsidRDefault="00E010EA" w:rsidP="00E010EA">
      <w:pPr>
        <w:pStyle w:val="ListParagraph"/>
        <w:tabs>
          <w:tab w:val="left" w:pos="851"/>
        </w:tabs>
        <w:spacing w:after="0" w:line="480" w:lineRule="auto"/>
        <w:jc w:val="both"/>
        <w:rPr>
          <w:rFonts w:ascii="Times New Roman" w:eastAsia="Times New Roman" w:hAnsi="Times New Roman" w:cs="Times New Roman"/>
          <w:sz w:val="24"/>
          <w:szCs w:val="24"/>
        </w:rPr>
      </w:pPr>
    </w:p>
    <w:p w:rsidR="00FB4251" w:rsidRPr="00FB4251" w:rsidRDefault="00FB4251" w:rsidP="00FB4251">
      <w:pPr>
        <w:tabs>
          <w:tab w:val="left" w:pos="851"/>
        </w:tabs>
        <w:spacing w:after="0" w:line="480" w:lineRule="auto"/>
        <w:jc w:val="both"/>
        <w:rPr>
          <w:rFonts w:ascii="Times New Roman" w:eastAsia="Times New Roman" w:hAnsi="Times New Roman" w:cs="Times New Roman"/>
          <w:b/>
          <w:sz w:val="24"/>
          <w:szCs w:val="24"/>
        </w:rPr>
      </w:pPr>
      <w:r w:rsidRPr="00FB4251">
        <w:rPr>
          <w:rFonts w:ascii="Times New Roman" w:eastAsia="Times New Roman" w:hAnsi="Times New Roman" w:cs="Times New Roman"/>
          <w:b/>
          <w:sz w:val="24"/>
          <w:szCs w:val="24"/>
        </w:rPr>
        <w:t>2.1.6</w:t>
      </w:r>
      <w:r w:rsidR="00CF02CA">
        <w:rPr>
          <w:rFonts w:ascii="Times New Roman" w:eastAsia="Times New Roman" w:hAnsi="Times New Roman" w:cs="Times New Roman"/>
          <w:b/>
          <w:sz w:val="24"/>
          <w:szCs w:val="24"/>
        </w:rPr>
        <w:t>.</w:t>
      </w:r>
      <w:r w:rsidRPr="00FB4251">
        <w:rPr>
          <w:rFonts w:ascii="Times New Roman" w:eastAsia="Times New Roman" w:hAnsi="Times New Roman" w:cs="Times New Roman"/>
          <w:b/>
          <w:sz w:val="24"/>
          <w:szCs w:val="24"/>
        </w:rPr>
        <w:t xml:space="preserve"> Aktor-Aktor Yang Terlibat Dalam Perumusan Kebijakan </w:t>
      </w:r>
    </w:p>
    <w:p w:rsidR="00FB4251" w:rsidRDefault="00FB4251" w:rsidP="00FB4251">
      <w:p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B4251">
        <w:rPr>
          <w:rFonts w:ascii="Times New Roman" w:eastAsia="Times New Roman" w:hAnsi="Times New Roman" w:cs="Times New Roman"/>
          <w:sz w:val="24"/>
          <w:szCs w:val="24"/>
        </w:rPr>
        <w:t xml:space="preserve">Menurut </w:t>
      </w:r>
      <w:r w:rsidRPr="00B3497B">
        <w:rPr>
          <w:rFonts w:ascii="Times New Roman" w:eastAsia="Times New Roman" w:hAnsi="Times New Roman" w:cs="Times New Roman"/>
          <w:b/>
          <w:sz w:val="24"/>
          <w:szCs w:val="24"/>
        </w:rPr>
        <w:t>Anderson</w:t>
      </w:r>
      <w:r w:rsidR="00B3497B">
        <w:rPr>
          <w:rFonts w:ascii="Times New Roman" w:eastAsia="Times New Roman" w:hAnsi="Times New Roman" w:cs="Times New Roman"/>
          <w:sz w:val="24"/>
          <w:szCs w:val="24"/>
        </w:rPr>
        <w:t xml:space="preserve"> yang dikutip </w:t>
      </w:r>
      <w:r w:rsidR="00B3497B" w:rsidRPr="00B3497B">
        <w:rPr>
          <w:rFonts w:ascii="Times New Roman" w:eastAsia="Times New Roman" w:hAnsi="Times New Roman" w:cs="Times New Roman"/>
          <w:b/>
          <w:sz w:val="24"/>
          <w:szCs w:val="24"/>
        </w:rPr>
        <w:t>Winarno</w:t>
      </w:r>
      <w:r w:rsidR="00B3497B">
        <w:rPr>
          <w:rFonts w:ascii="Times New Roman" w:eastAsia="Times New Roman" w:hAnsi="Times New Roman" w:cs="Times New Roman"/>
          <w:sz w:val="24"/>
          <w:szCs w:val="24"/>
        </w:rPr>
        <w:t xml:space="preserve"> dalam bukunya</w:t>
      </w:r>
      <w:r w:rsidRPr="00FB4251">
        <w:rPr>
          <w:rFonts w:ascii="Times New Roman" w:eastAsia="Times New Roman" w:hAnsi="Times New Roman" w:cs="Times New Roman"/>
          <w:sz w:val="24"/>
          <w:szCs w:val="24"/>
        </w:rPr>
        <w:t xml:space="preserve"> </w:t>
      </w:r>
      <w:r w:rsidR="00270291" w:rsidRPr="00270291">
        <w:rPr>
          <w:rFonts w:ascii="Times New Roman" w:eastAsia="Times New Roman" w:hAnsi="Times New Roman" w:cs="Times New Roman"/>
          <w:b/>
          <w:sz w:val="24"/>
          <w:szCs w:val="24"/>
        </w:rPr>
        <w:t>Keb</w:t>
      </w:r>
      <w:r w:rsidR="00270291">
        <w:rPr>
          <w:rFonts w:ascii="Times New Roman" w:eastAsia="Times New Roman" w:hAnsi="Times New Roman" w:cs="Times New Roman"/>
          <w:b/>
          <w:sz w:val="24"/>
          <w:szCs w:val="24"/>
        </w:rPr>
        <w:t>i</w:t>
      </w:r>
      <w:r w:rsidR="00270291" w:rsidRPr="00270291">
        <w:rPr>
          <w:rFonts w:ascii="Times New Roman" w:eastAsia="Times New Roman" w:hAnsi="Times New Roman" w:cs="Times New Roman"/>
          <w:b/>
          <w:sz w:val="24"/>
          <w:szCs w:val="24"/>
        </w:rPr>
        <w:t>jakan Publik Era Globalisasi Teori, Proses, dan Studi Kasus Komparatif (2016</w:t>
      </w:r>
      <w:r w:rsidRPr="00270291">
        <w:rPr>
          <w:rFonts w:ascii="Times New Roman" w:eastAsia="Times New Roman" w:hAnsi="Times New Roman" w:cs="Times New Roman"/>
          <w:b/>
          <w:sz w:val="24"/>
          <w:szCs w:val="24"/>
        </w:rPr>
        <w:t>:126)</w:t>
      </w:r>
      <w:r w:rsidRPr="00FB4251">
        <w:rPr>
          <w:rFonts w:ascii="Times New Roman" w:eastAsia="Times New Roman" w:hAnsi="Times New Roman" w:cs="Times New Roman"/>
          <w:sz w:val="24"/>
          <w:szCs w:val="24"/>
        </w:rPr>
        <w:t>, aktor perumus dibagi menjadi dua kelompok, yakni para pemeran serta resmi dan par</w:t>
      </w:r>
      <w:r>
        <w:rPr>
          <w:rFonts w:ascii="Times New Roman" w:eastAsia="Times New Roman" w:hAnsi="Times New Roman" w:cs="Times New Roman"/>
          <w:sz w:val="24"/>
          <w:szCs w:val="24"/>
        </w:rPr>
        <w:t xml:space="preserve">a pemeran serta tidak resmi. </w:t>
      </w:r>
    </w:p>
    <w:p w:rsidR="00FB4251" w:rsidRDefault="00930739" w:rsidP="00FB4251">
      <w:p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4251" w:rsidRPr="00FB4251">
        <w:rPr>
          <w:rFonts w:ascii="Times New Roman" w:eastAsia="Times New Roman" w:hAnsi="Times New Roman" w:cs="Times New Roman"/>
          <w:sz w:val="24"/>
          <w:szCs w:val="24"/>
        </w:rPr>
        <w:t xml:space="preserve">Para pemeran serta resmi adalah agen-agen pemerintah, yakni : </w:t>
      </w:r>
    </w:p>
    <w:p w:rsidR="00FB4251" w:rsidRDefault="00FB4251" w:rsidP="00930739">
      <w:pPr>
        <w:pStyle w:val="ListParagraph"/>
        <w:numPr>
          <w:ilvl w:val="0"/>
          <w:numId w:val="35"/>
        </w:numPr>
        <w:tabs>
          <w:tab w:val="left" w:pos="851"/>
        </w:tabs>
        <w:spacing w:after="0" w:line="240" w:lineRule="auto"/>
        <w:jc w:val="both"/>
        <w:rPr>
          <w:rFonts w:ascii="Times New Roman" w:eastAsia="Times New Roman" w:hAnsi="Times New Roman" w:cs="Times New Roman"/>
          <w:sz w:val="24"/>
          <w:szCs w:val="24"/>
        </w:rPr>
      </w:pPr>
      <w:r w:rsidRPr="00FB4251">
        <w:rPr>
          <w:rFonts w:ascii="Times New Roman" w:eastAsia="Times New Roman" w:hAnsi="Times New Roman" w:cs="Times New Roman"/>
          <w:sz w:val="24"/>
          <w:szCs w:val="24"/>
        </w:rPr>
        <w:t xml:space="preserve">Eksekutif, aktor eksekutif yang dimaksud di sini adalah presiden. Keterlibatan presiden dalam perumusan kebijakan dapat secara langsung maupun tidak langsung. Keterlibatan presiden secara langsung dapat kita lihat dengan kehadirannya dalam rapat-rapat kabinet. Keterlibatan 27 presiden secara tidak langsung kita temukan ketika presiden membentuk komisi-komisi penasihat. Jika kebijakan merupakan produk yang dibuat untuk daerah tertentu dan oleh daerah itu sendiri maka aktor eksekutif dipegang oleh kepala daerah. </w:t>
      </w:r>
    </w:p>
    <w:p w:rsidR="00FB4251" w:rsidRDefault="00FB4251" w:rsidP="00930739">
      <w:pPr>
        <w:pStyle w:val="ListParagraph"/>
        <w:numPr>
          <w:ilvl w:val="0"/>
          <w:numId w:val="35"/>
        </w:numPr>
        <w:tabs>
          <w:tab w:val="left" w:pos="851"/>
        </w:tabs>
        <w:spacing w:after="0" w:line="240" w:lineRule="auto"/>
        <w:jc w:val="both"/>
        <w:rPr>
          <w:rFonts w:ascii="Times New Roman" w:eastAsia="Times New Roman" w:hAnsi="Times New Roman" w:cs="Times New Roman"/>
          <w:sz w:val="24"/>
          <w:szCs w:val="24"/>
        </w:rPr>
      </w:pPr>
      <w:r w:rsidRPr="00FB4251">
        <w:rPr>
          <w:rFonts w:ascii="Times New Roman" w:eastAsia="Times New Roman" w:hAnsi="Times New Roman" w:cs="Times New Roman"/>
          <w:sz w:val="24"/>
          <w:szCs w:val="24"/>
        </w:rPr>
        <w:t xml:space="preserve">Lembaga Yudikatif, menurut undang-undang dasar lembaga yudikatif memiliki kekuasaan yang cukup besar untuk mempengaruhi kebijakan </w:t>
      </w:r>
      <w:r w:rsidRPr="00FB4251">
        <w:rPr>
          <w:rFonts w:ascii="Times New Roman" w:eastAsia="Times New Roman" w:hAnsi="Times New Roman" w:cs="Times New Roman"/>
          <w:sz w:val="24"/>
          <w:szCs w:val="24"/>
        </w:rPr>
        <w:lastRenderedPageBreak/>
        <w:t xml:space="preserve">publik melalui pengujian kembali suatu undang-undang atau peraturan. Artinya lembaga yudikatif ini memiliki wewenang untuk mensahkan atau membatalkan suatu perundang-undangan maupun peraturan. </w:t>
      </w:r>
    </w:p>
    <w:p w:rsidR="00B3497B" w:rsidRDefault="00FB4251" w:rsidP="00930739">
      <w:pPr>
        <w:pStyle w:val="ListParagraph"/>
        <w:numPr>
          <w:ilvl w:val="0"/>
          <w:numId w:val="35"/>
        </w:numPr>
        <w:tabs>
          <w:tab w:val="left" w:pos="851"/>
        </w:tabs>
        <w:spacing w:after="0" w:line="240" w:lineRule="auto"/>
        <w:jc w:val="both"/>
        <w:rPr>
          <w:rFonts w:ascii="Times New Roman" w:eastAsia="Times New Roman" w:hAnsi="Times New Roman" w:cs="Times New Roman"/>
          <w:sz w:val="24"/>
          <w:szCs w:val="24"/>
        </w:rPr>
      </w:pPr>
      <w:r w:rsidRPr="00FB4251">
        <w:rPr>
          <w:rFonts w:ascii="Times New Roman" w:eastAsia="Times New Roman" w:hAnsi="Times New Roman" w:cs="Times New Roman"/>
          <w:sz w:val="24"/>
          <w:szCs w:val="24"/>
        </w:rPr>
        <w:t xml:space="preserve">Lembaga Legislatif, memiliki peran yang krusial dalam perumusan kebijakan. Setiap undang-undang menyangkut persoalan-persoalan publik harus mendapatkan persetujuan dari lembaga legislatif ini. Legislatif adalah lembaga yang orang-orangnya merupakan pilihan langsung masyarakat, maka lembaga ini diharapkan betul-betul menjadi wakil rakyat sehingga mereka dapat mengakomodir segala kebutuhan atau kepentingan masyarakat. </w:t>
      </w:r>
    </w:p>
    <w:p w:rsidR="00B3497B" w:rsidRDefault="00B3497B" w:rsidP="00930739">
      <w:pPr>
        <w:tabs>
          <w:tab w:val="left" w:pos="851"/>
        </w:tabs>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4251" w:rsidRPr="00B3497B">
        <w:rPr>
          <w:rFonts w:ascii="Times New Roman" w:eastAsia="Times New Roman" w:hAnsi="Times New Roman" w:cs="Times New Roman"/>
          <w:sz w:val="24"/>
          <w:szCs w:val="24"/>
        </w:rPr>
        <w:t>Para pemeran serta tidak resmi, yakni mereka-mereka yang tidak dilibatkan dalam proses perumusan dan tidak memiliki wewenang yang sah untuk membuat keputusan yang mengikat. Adapun yang te</w:t>
      </w:r>
      <w:r>
        <w:rPr>
          <w:rFonts w:ascii="Times New Roman" w:eastAsia="Times New Roman" w:hAnsi="Times New Roman" w:cs="Times New Roman"/>
          <w:sz w:val="24"/>
          <w:szCs w:val="24"/>
        </w:rPr>
        <w:t>rmasuk aktor tidak resmi, yakni:</w:t>
      </w:r>
    </w:p>
    <w:p w:rsidR="00B3497B" w:rsidRDefault="00FB4251" w:rsidP="00930739">
      <w:pPr>
        <w:pStyle w:val="ListParagraph"/>
        <w:numPr>
          <w:ilvl w:val="1"/>
          <w:numId w:val="35"/>
        </w:numPr>
        <w:tabs>
          <w:tab w:val="left" w:pos="851"/>
        </w:tabs>
        <w:spacing w:after="0" w:line="240" w:lineRule="auto"/>
        <w:ind w:left="709"/>
        <w:jc w:val="both"/>
        <w:rPr>
          <w:rFonts w:ascii="Times New Roman" w:eastAsia="Times New Roman" w:hAnsi="Times New Roman" w:cs="Times New Roman"/>
          <w:sz w:val="24"/>
          <w:szCs w:val="24"/>
        </w:rPr>
      </w:pPr>
      <w:r w:rsidRPr="00B3497B">
        <w:rPr>
          <w:rFonts w:ascii="Times New Roman" w:eastAsia="Times New Roman" w:hAnsi="Times New Roman" w:cs="Times New Roman"/>
          <w:sz w:val="24"/>
          <w:szCs w:val="24"/>
        </w:rPr>
        <w:t xml:space="preserve">Kelompok-kelompok kepentingan Peran kelompok kepenting dalam sistem politik negara berbeda.Bagi negara demokratis peran kelompok ini sangat terbuka.Khususnya dalam perumusan kebijakan mereka memiliki peran/ fungsi artikulasi 28 kepentingan, yaitu mereka berfungsi menyatakan tuntutan-tuntutan dan memberikan alternatif-alternatif tindakan kebijakan.Tindakan yang diberikan mereka ini dapat membantu para perumus kebijakan untuk kembali mempertimbangkan alternatif mereka atau merasionalisasikan kembali. Pengaruh kelompok kepentingan terhadap keputusan kebijakan tergantung pada ukuran-ukuran keanggotaan kelompok, keuangan dan sumber-sumber lain, kepaduannya, kecakapan dari orang yang memimpin kelompok tersebut. Selain itu pandangan orang lain terhadap kelompok tersebut akan mempengaruhi juga dalam perumusan kebijakan. Artinya jika kelompok tersebut baik di mata mereka, maka akan timbul kepercayaan orang lain terhadap kelompok tersebut. </w:t>
      </w:r>
    </w:p>
    <w:p w:rsidR="00B3497B" w:rsidRDefault="00FB4251" w:rsidP="00930739">
      <w:pPr>
        <w:pStyle w:val="ListParagraph"/>
        <w:numPr>
          <w:ilvl w:val="1"/>
          <w:numId w:val="35"/>
        </w:numPr>
        <w:tabs>
          <w:tab w:val="left" w:pos="851"/>
        </w:tabs>
        <w:spacing w:after="0" w:line="240" w:lineRule="auto"/>
        <w:ind w:left="709"/>
        <w:jc w:val="both"/>
        <w:rPr>
          <w:rFonts w:ascii="Times New Roman" w:eastAsia="Times New Roman" w:hAnsi="Times New Roman" w:cs="Times New Roman"/>
          <w:sz w:val="24"/>
          <w:szCs w:val="24"/>
        </w:rPr>
      </w:pPr>
      <w:r w:rsidRPr="00B3497B">
        <w:rPr>
          <w:rFonts w:ascii="Times New Roman" w:eastAsia="Times New Roman" w:hAnsi="Times New Roman" w:cs="Times New Roman"/>
          <w:sz w:val="24"/>
          <w:szCs w:val="24"/>
        </w:rPr>
        <w:t xml:space="preserve">Partai-partai politik Peran partai politik sarat akan kepentingan kelompok tertentu, atau suatu partai akan berusaha untuk membawa alternatif partainya untuk menjaga kepercayaan orang-orang yang telah mendukung mereka. Peran partai politik pada perumusan kebijakan yakni, partai-partai tersebut berusaha untuk mengubah tuntutan-tuntutan tertentu dari kelompok-kelompok kepentingan menjadi alternatif-alternatif kebijakan. </w:t>
      </w:r>
    </w:p>
    <w:p w:rsidR="00837BED" w:rsidRDefault="00FB4251" w:rsidP="00930739">
      <w:pPr>
        <w:pStyle w:val="ListParagraph"/>
        <w:numPr>
          <w:ilvl w:val="1"/>
          <w:numId w:val="35"/>
        </w:numPr>
        <w:tabs>
          <w:tab w:val="left" w:pos="851"/>
        </w:tabs>
        <w:spacing w:after="0" w:line="240" w:lineRule="auto"/>
        <w:ind w:left="709"/>
        <w:jc w:val="both"/>
        <w:rPr>
          <w:rFonts w:ascii="Times New Roman" w:eastAsia="Times New Roman" w:hAnsi="Times New Roman" w:cs="Times New Roman"/>
          <w:sz w:val="24"/>
          <w:szCs w:val="24"/>
        </w:rPr>
      </w:pPr>
      <w:r w:rsidRPr="00B3497B">
        <w:rPr>
          <w:rFonts w:ascii="Times New Roman" w:eastAsia="Times New Roman" w:hAnsi="Times New Roman" w:cs="Times New Roman"/>
          <w:sz w:val="24"/>
          <w:szCs w:val="24"/>
        </w:rPr>
        <w:t xml:space="preserve">Warga negara individu Peran warga negara individu terlihat pada saat proses pemilihan umum. Peran mereka dalam sistem politik yakni, dengan menggunakan hak suaranya untuk menentukan para legislatif dan eksekutif. Artinya ketika mereka menentukan pilihan mereka, secara otomatis mereka berharap 29 bahwa yang mereka pilih dapat mewujudkan </w:t>
      </w:r>
      <w:r w:rsidRPr="00B3497B">
        <w:rPr>
          <w:rFonts w:ascii="Times New Roman" w:eastAsia="Times New Roman" w:hAnsi="Times New Roman" w:cs="Times New Roman"/>
          <w:sz w:val="24"/>
          <w:szCs w:val="24"/>
        </w:rPr>
        <w:lastRenderedPageBreak/>
        <w:t>keinginan mereka. Oleh karena itu menurut Lindblom, keinganan para warganegaranya perlu mendapat perhatian oleh para pembentuk kebijakan.</w:t>
      </w:r>
    </w:p>
    <w:p w:rsidR="00364294" w:rsidRPr="00364294" w:rsidRDefault="00364294" w:rsidP="00364294">
      <w:pPr>
        <w:tabs>
          <w:tab w:val="left" w:pos="851"/>
        </w:tabs>
        <w:spacing w:after="0" w:line="480" w:lineRule="auto"/>
        <w:ind w:left="349"/>
        <w:jc w:val="both"/>
        <w:rPr>
          <w:rFonts w:ascii="Times New Roman" w:eastAsia="Times New Roman" w:hAnsi="Times New Roman" w:cs="Times New Roman"/>
          <w:sz w:val="24"/>
          <w:szCs w:val="24"/>
        </w:rPr>
      </w:pPr>
    </w:p>
    <w:p w:rsidR="00270291" w:rsidRPr="00D54EDE" w:rsidRDefault="00D54EDE" w:rsidP="00270291">
      <w:pPr>
        <w:tabs>
          <w:tab w:val="left" w:pos="851"/>
        </w:tabs>
        <w:spacing w:after="0" w:line="480" w:lineRule="auto"/>
        <w:jc w:val="both"/>
        <w:rPr>
          <w:rFonts w:ascii="Times New Roman" w:eastAsia="Times New Roman" w:hAnsi="Times New Roman" w:cs="Times New Roman"/>
          <w:b/>
          <w:sz w:val="24"/>
          <w:szCs w:val="24"/>
        </w:rPr>
      </w:pPr>
      <w:r w:rsidRPr="00D54EDE">
        <w:rPr>
          <w:rFonts w:ascii="Times New Roman" w:eastAsia="Times New Roman" w:hAnsi="Times New Roman" w:cs="Times New Roman"/>
          <w:b/>
          <w:sz w:val="24"/>
          <w:szCs w:val="24"/>
        </w:rPr>
        <w:t>2.2</w:t>
      </w:r>
      <w:r w:rsidR="00CF02CA">
        <w:rPr>
          <w:rFonts w:ascii="Times New Roman" w:eastAsia="Times New Roman" w:hAnsi="Times New Roman" w:cs="Times New Roman"/>
          <w:b/>
          <w:sz w:val="24"/>
          <w:szCs w:val="24"/>
        </w:rPr>
        <w:t>.</w:t>
      </w:r>
      <w:r w:rsidRPr="00D54EDE">
        <w:rPr>
          <w:rFonts w:ascii="Times New Roman" w:eastAsia="Times New Roman" w:hAnsi="Times New Roman" w:cs="Times New Roman"/>
          <w:b/>
          <w:sz w:val="24"/>
          <w:szCs w:val="24"/>
        </w:rPr>
        <w:t xml:space="preserve"> Kerangka Pemikiran</w:t>
      </w:r>
    </w:p>
    <w:p w:rsidR="00CF02CA" w:rsidRDefault="00CF02CA" w:rsidP="00CF02CA">
      <w:pPr>
        <w:tabs>
          <w:tab w:val="left" w:pos="3018"/>
        </w:tabs>
        <w:spacing w:line="480" w:lineRule="auto"/>
        <w:ind w:firstLine="720"/>
        <w:jc w:val="both"/>
        <w:rPr>
          <w:rFonts w:ascii="Times New Roman" w:hAnsi="Times New Roman" w:cs="Times New Roman"/>
          <w:sz w:val="24"/>
          <w:szCs w:val="24"/>
        </w:rPr>
      </w:pPr>
      <w:r w:rsidRPr="007B44A0">
        <w:rPr>
          <w:rFonts w:ascii="Times New Roman" w:hAnsi="Times New Roman" w:cs="Times New Roman"/>
          <w:sz w:val="24"/>
          <w:szCs w:val="24"/>
        </w:rPr>
        <w:t xml:space="preserve">Kerangka pemikiran merupakan </w:t>
      </w:r>
      <w:r>
        <w:rPr>
          <w:rFonts w:ascii="Times New Roman" w:hAnsi="Times New Roman" w:cs="Times New Roman"/>
          <w:sz w:val="24"/>
          <w:szCs w:val="24"/>
        </w:rPr>
        <w:t>suatu bentuk proses dari keseluruhan dan proses penelitian dimana kerangka pemikiran harus menerangkan pemikiran intinya berusaha menjelaskan konstelasi hubungan antar variabel yang akan diteliti. Konstelasi hubungan tersebut idealnya dilakukan oleh teori atau penelitian sebelumnya.</w:t>
      </w:r>
    </w:p>
    <w:p w:rsidR="000D6579" w:rsidRDefault="000D6579" w:rsidP="00CF02CA">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Pandangan </w:t>
      </w:r>
      <w:r w:rsidRPr="00A571E5">
        <w:rPr>
          <w:rFonts w:ascii="Times New Roman" w:hAnsi="Times New Roman" w:cs="Times New Roman"/>
          <w:b/>
          <w:sz w:val="24"/>
          <w:szCs w:val="24"/>
        </w:rPr>
        <w:t>Nugroho</w:t>
      </w:r>
      <w:r>
        <w:rPr>
          <w:rFonts w:ascii="Times New Roman" w:hAnsi="Times New Roman" w:cs="Times New Roman"/>
          <w:sz w:val="24"/>
          <w:szCs w:val="24"/>
        </w:rPr>
        <w:t xml:space="preserve"> dalam bukunya </w:t>
      </w:r>
      <w:r w:rsidRPr="00A571E5">
        <w:rPr>
          <w:rFonts w:ascii="Times New Roman" w:hAnsi="Times New Roman" w:cs="Times New Roman"/>
          <w:b/>
          <w:i/>
          <w:sz w:val="24"/>
          <w:szCs w:val="24"/>
        </w:rPr>
        <w:t>Public Policy</w:t>
      </w:r>
      <w:r>
        <w:rPr>
          <w:rFonts w:ascii="Times New Roman" w:hAnsi="Times New Roman" w:cs="Times New Roman"/>
          <w:sz w:val="24"/>
          <w:szCs w:val="24"/>
        </w:rPr>
        <w:t xml:space="preserve"> </w:t>
      </w:r>
      <w:r w:rsidRPr="00A571E5">
        <w:rPr>
          <w:rFonts w:ascii="Times New Roman" w:hAnsi="Times New Roman" w:cs="Times New Roman"/>
          <w:b/>
          <w:sz w:val="24"/>
          <w:szCs w:val="24"/>
        </w:rPr>
        <w:t xml:space="preserve">(2017:559) </w:t>
      </w:r>
      <w:r>
        <w:rPr>
          <w:rFonts w:ascii="Times New Roman" w:hAnsi="Times New Roman" w:cs="Times New Roman"/>
          <w:sz w:val="24"/>
          <w:szCs w:val="24"/>
        </w:rPr>
        <w:t>bahwa formulasi kebijakan model proses (</w:t>
      </w:r>
      <w:r w:rsidRPr="00930739">
        <w:rPr>
          <w:rFonts w:ascii="Times New Roman" w:hAnsi="Times New Roman" w:cs="Times New Roman"/>
          <w:i/>
          <w:sz w:val="24"/>
          <w:szCs w:val="24"/>
        </w:rPr>
        <w:t>process</w:t>
      </w:r>
      <w:r>
        <w:rPr>
          <w:rFonts w:ascii="Times New Roman" w:hAnsi="Times New Roman" w:cs="Times New Roman"/>
          <w:sz w:val="24"/>
          <w:szCs w:val="24"/>
        </w:rPr>
        <w:t>) menerima asumsi bahwa politik merupakan sebua aktivitas sehingga mempunyai proses. Model ini biasanya dimulai dari pendefinisian masalah atau isu kebijakan, analisis permasalahan, merumuskan alternatif, melakukan asesmen alternatif kebijakan dan mengembangkan kriteria evaluasi kinerja, dan kemudian merumuskan kesimpulan. Simpu</w:t>
      </w:r>
      <w:r w:rsidR="00A571E5">
        <w:rPr>
          <w:rFonts w:ascii="Times New Roman" w:hAnsi="Times New Roman" w:cs="Times New Roman"/>
          <w:sz w:val="24"/>
          <w:szCs w:val="24"/>
        </w:rPr>
        <w:t>lan ini kemudian menjadi kebijakan publik untuk kemudian dilaksanakan untuk memberikan hasil yang diharapkan.</w:t>
      </w:r>
    </w:p>
    <w:p w:rsidR="00A571E5" w:rsidRDefault="00A571E5" w:rsidP="00CF02CA">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A571E5">
        <w:rPr>
          <w:rFonts w:ascii="Times New Roman" w:hAnsi="Times New Roman" w:cs="Times New Roman"/>
          <w:b/>
          <w:sz w:val="24"/>
          <w:szCs w:val="24"/>
        </w:rPr>
        <w:t>Agustino</w:t>
      </w:r>
      <w:r>
        <w:rPr>
          <w:rFonts w:ascii="Times New Roman" w:hAnsi="Times New Roman" w:cs="Times New Roman"/>
          <w:sz w:val="24"/>
          <w:szCs w:val="24"/>
        </w:rPr>
        <w:t xml:space="preserve"> dalam bukunya </w:t>
      </w:r>
      <w:r w:rsidRPr="00A571E5">
        <w:rPr>
          <w:rFonts w:ascii="Times New Roman" w:hAnsi="Times New Roman" w:cs="Times New Roman"/>
          <w:b/>
          <w:sz w:val="24"/>
          <w:szCs w:val="24"/>
        </w:rPr>
        <w:t>Dasar-Dasar Kebijakan Publik (2017:110)</w:t>
      </w:r>
      <w:r>
        <w:rPr>
          <w:rFonts w:ascii="Times New Roman" w:hAnsi="Times New Roman" w:cs="Times New Roman"/>
          <w:sz w:val="24"/>
          <w:szCs w:val="24"/>
        </w:rPr>
        <w:t xml:space="preserve"> bahwa dalam model proses ini, kebijkan publik dimaknai sebagai suatu aktivitas yang menyertakan rangkaian-rangkaian kegiatan (yang berproses) yang berujung evaluasi kebijakan publik. Secara singkat model ini hendak menyatakan bahwa dalam memformulasi kebijakan ada standar-standar yang seharusnya dilakukan oleh para aktor kebijakan agar kebijakan yang dihasilkan minimal sesuai dengan apa yang hendak dicapai. </w:t>
      </w:r>
    </w:p>
    <w:p w:rsidR="00837BED" w:rsidRDefault="00A571E5" w:rsidP="00A571E5">
      <w:pPr>
        <w:tabs>
          <w:tab w:val="left" w:pos="3018"/>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Pr="007B44A0">
        <w:rPr>
          <w:rFonts w:ascii="Times New Roman" w:hAnsi="Times New Roman" w:cs="Times New Roman"/>
          <w:sz w:val="24"/>
          <w:szCs w:val="24"/>
        </w:rPr>
        <w:t xml:space="preserve">erdasarkan </w:t>
      </w:r>
      <w:r>
        <w:rPr>
          <w:rFonts w:ascii="Times New Roman" w:hAnsi="Times New Roman" w:cs="Times New Roman"/>
          <w:sz w:val="24"/>
          <w:szCs w:val="24"/>
        </w:rPr>
        <w:t>formulasi</w:t>
      </w:r>
      <w:r w:rsidRPr="007B44A0">
        <w:rPr>
          <w:rFonts w:ascii="Times New Roman" w:hAnsi="Times New Roman" w:cs="Times New Roman"/>
          <w:sz w:val="24"/>
          <w:szCs w:val="24"/>
        </w:rPr>
        <w:t xml:space="preserve"> kebijakan melalui </w:t>
      </w:r>
      <w:r>
        <w:rPr>
          <w:rFonts w:ascii="Times New Roman" w:hAnsi="Times New Roman" w:cs="Times New Roman"/>
          <w:sz w:val="24"/>
          <w:szCs w:val="24"/>
        </w:rPr>
        <w:t>model proses</w:t>
      </w:r>
      <w:r w:rsidRPr="007B44A0">
        <w:rPr>
          <w:rFonts w:ascii="Times New Roman" w:hAnsi="Times New Roman" w:cs="Times New Roman"/>
          <w:sz w:val="24"/>
          <w:szCs w:val="24"/>
        </w:rPr>
        <w:t xml:space="preserve"> tersebut dapat diketahui </w:t>
      </w:r>
      <w:r>
        <w:rPr>
          <w:rFonts w:ascii="Times New Roman" w:hAnsi="Times New Roman" w:cs="Times New Roman"/>
          <w:sz w:val="24"/>
          <w:szCs w:val="24"/>
        </w:rPr>
        <w:t xml:space="preserve">berjalan atau tidaknya suatu formulasi tergantung prosesnya yang sesuai dengan teori yang dikemukakan oleh </w:t>
      </w:r>
      <w:r w:rsidRPr="00A571E5">
        <w:rPr>
          <w:rFonts w:ascii="Times New Roman" w:hAnsi="Times New Roman" w:cs="Times New Roman"/>
          <w:b/>
          <w:sz w:val="24"/>
          <w:szCs w:val="24"/>
        </w:rPr>
        <w:t>Nugroho</w:t>
      </w:r>
      <w:r>
        <w:rPr>
          <w:rFonts w:ascii="Times New Roman" w:hAnsi="Times New Roman" w:cs="Times New Roman"/>
          <w:sz w:val="24"/>
          <w:szCs w:val="24"/>
        </w:rPr>
        <w:t>.</w:t>
      </w:r>
      <w:r w:rsidRPr="007B44A0">
        <w:rPr>
          <w:rFonts w:ascii="Times New Roman" w:hAnsi="Times New Roman" w:cs="Times New Roman"/>
          <w:sz w:val="24"/>
          <w:szCs w:val="24"/>
        </w:rPr>
        <w:t xml:space="preserve"> </w:t>
      </w:r>
      <w:r w:rsidR="00837BED">
        <w:rPr>
          <w:rFonts w:ascii="Times New Roman" w:hAnsi="Times New Roman" w:cs="Times New Roman"/>
          <w:sz w:val="24"/>
          <w:szCs w:val="24"/>
        </w:rPr>
        <w:t>Berikut gambar perumusan atau formulasi kebijakan model proses:</w:t>
      </w:r>
    </w:p>
    <w:p w:rsidR="00837BED" w:rsidRDefault="00837BED" w:rsidP="00837BED">
      <w:pPr>
        <w:tabs>
          <w:tab w:val="left" w:pos="3018"/>
        </w:tabs>
        <w:spacing w:line="240" w:lineRule="auto"/>
        <w:ind w:firstLine="720"/>
        <w:jc w:val="center"/>
        <w:rPr>
          <w:rFonts w:ascii="Times New Roman" w:hAnsi="Times New Roman" w:cs="Times New Roman"/>
          <w:sz w:val="24"/>
          <w:szCs w:val="24"/>
        </w:rPr>
      </w:pPr>
      <w:r>
        <w:rPr>
          <w:rFonts w:ascii="Times New Roman" w:eastAsia="Times New Roman" w:hAnsi="Times New Roman" w:cs="Times New Roman"/>
          <w:noProof/>
          <w:sz w:val="24"/>
          <w:szCs w:val="24"/>
          <w:lang w:eastAsia="id-ID"/>
        </w:rPr>
        <w:drawing>
          <wp:inline distT="0" distB="0" distL="0" distR="0" wp14:anchorId="092FADF8" wp14:editId="0531C8EE">
            <wp:extent cx="5039995" cy="3732530"/>
            <wp:effectExtent l="0" t="0" r="8255" b="1270"/>
            <wp:docPr id="2" name="Picture 2" descr="D:\dokumen\tugas kampus\SKRIPSI CUY!!!\DATA DISBUDPAR KOTA BANDUNG\Bahan\part-vii-amp-viii-perumusan-k-ebijakan-ideal-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ugas kampus\SKRIPSI CUY!!!\DATA DISBUDPAR KOTA BANDUNG\Bahan\part-vii-amp-viii-perumusan-k-ebijakan-ideal-5-6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3732530"/>
                    </a:xfrm>
                    <a:prstGeom prst="rect">
                      <a:avLst/>
                    </a:prstGeom>
                    <a:noFill/>
                    <a:ln>
                      <a:noFill/>
                    </a:ln>
                  </pic:spPr>
                </pic:pic>
              </a:graphicData>
            </a:graphic>
          </wp:inline>
        </w:drawing>
      </w:r>
      <w:r>
        <w:rPr>
          <w:rFonts w:ascii="Times New Roman" w:eastAsia="Times New Roman" w:hAnsi="Times New Roman" w:cs="Times New Roman"/>
          <w:b/>
          <w:sz w:val="24"/>
          <w:szCs w:val="24"/>
        </w:rPr>
        <w:t>Gambar 2.2</w:t>
      </w:r>
    </w:p>
    <w:p w:rsidR="00837BED" w:rsidRPr="00837BED" w:rsidRDefault="00837BED" w:rsidP="00837BED">
      <w:pPr>
        <w:tabs>
          <w:tab w:val="left" w:pos="3018"/>
        </w:tabs>
        <w:spacing w:line="240" w:lineRule="auto"/>
        <w:ind w:firstLine="720"/>
        <w:jc w:val="center"/>
        <w:rPr>
          <w:rFonts w:ascii="Times New Roman" w:hAnsi="Times New Roman" w:cs="Times New Roman"/>
          <w:sz w:val="24"/>
          <w:szCs w:val="24"/>
        </w:rPr>
      </w:pPr>
      <w:r w:rsidRPr="0046267C">
        <w:rPr>
          <w:rFonts w:ascii="Times New Roman" w:eastAsia="Times New Roman" w:hAnsi="Times New Roman" w:cs="Times New Roman"/>
          <w:sz w:val="24"/>
          <w:szCs w:val="24"/>
        </w:rPr>
        <w:t xml:space="preserve">Perumusan kebijakan </w:t>
      </w:r>
      <w:r w:rsidR="00E7393D">
        <w:rPr>
          <w:rFonts w:ascii="Times New Roman" w:eastAsia="Times New Roman" w:hAnsi="Times New Roman" w:cs="Times New Roman"/>
          <w:sz w:val="24"/>
          <w:szCs w:val="24"/>
        </w:rPr>
        <w:t xml:space="preserve">menurut </w:t>
      </w:r>
      <w:r w:rsidR="00E7393D" w:rsidRPr="00E7393D">
        <w:rPr>
          <w:rFonts w:ascii="Times New Roman" w:eastAsia="Times New Roman" w:hAnsi="Times New Roman" w:cs="Times New Roman"/>
          <w:b/>
          <w:sz w:val="24"/>
          <w:szCs w:val="24"/>
        </w:rPr>
        <w:t>Nugroho</w:t>
      </w:r>
      <w:r w:rsidR="00E7393D">
        <w:rPr>
          <w:rFonts w:ascii="Times New Roman" w:eastAsia="Times New Roman" w:hAnsi="Times New Roman" w:cs="Times New Roman"/>
          <w:sz w:val="24"/>
          <w:szCs w:val="24"/>
        </w:rPr>
        <w:t xml:space="preserve"> dalam bukunya </w:t>
      </w:r>
      <w:r w:rsidR="00E7393D" w:rsidRPr="00E7393D">
        <w:rPr>
          <w:rFonts w:ascii="Times New Roman" w:eastAsia="Times New Roman" w:hAnsi="Times New Roman" w:cs="Times New Roman"/>
          <w:b/>
          <w:i/>
          <w:sz w:val="24"/>
          <w:szCs w:val="24"/>
        </w:rPr>
        <w:t>Public Policy</w:t>
      </w:r>
      <w:r w:rsidR="00E7393D">
        <w:rPr>
          <w:rFonts w:ascii="Times New Roman" w:eastAsia="Times New Roman" w:hAnsi="Times New Roman" w:cs="Times New Roman"/>
          <w:sz w:val="24"/>
          <w:szCs w:val="24"/>
        </w:rPr>
        <w:t xml:space="preserve"> </w:t>
      </w:r>
      <w:r w:rsidRPr="0046267C">
        <w:rPr>
          <w:rFonts w:ascii="Times New Roman" w:eastAsia="Times New Roman" w:hAnsi="Times New Roman" w:cs="Times New Roman"/>
          <w:sz w:val="24"/>
          <w:szCs w:val="24"/>
        </w:rPr>
        <w:t xml:space="preserve">model proses </w:t>
      </w:r>
      <w:r w:rsidRPr="0046267C">
        <w:rPr>
          <w:rFonts w:ascii="Times New Roman" w:eastAsia="Times New Roman" w:hAnsi="Times New Roman" w:cs="Times New Roman"/>
          <w:b/>
          <w:sz w:val="24"/>
          <w:szCs w:val="24"/>
        </w:rPr>
        <w:t>Patton-Savicky (2017:559)</w:t>
      </w:r>
    </w:p>
    <w:p w:rsidR="00837BED" w:rsidRPr="0046267C" w:rsidRDefault="00837BED" w:rsidP="00837BED">
      <w:pPr>
        <w:tabs>
          <w:tab w:val="left" w:pos="851"/>
        </w:tabs>
        <w:spacing w:after="0" w:line="240" w:lineRule="auto"/>
        <w:jc w:val="center"/>
        <w:rPr>
          <w:rFonts w:ascii="Times New Roman" w:eastAsia="Times New Roman" w:hAnsi="Times New Roman" w:cs="Times New Roman"/>
          <w:sz w:val="20"/>
          <w:szCs w:val="20"/>
        </w:rPr>
      </w:pPr>
      <w:r w:rsidRPr="0046267C">
        <w:rPr>
          <w:rFonts w:ascii="Times New Roman" w:eastAsia="Times New Roman" w:hAnsi="Times New Roman" w:cs="Times New Roman"/>
          <w:sz w:val="20"/>
          <w:szCs w:val="20"/>
        </w:rPr>
        <w:t>Dimodifikasi oleh peneliti</w:t>
      </w:r>
      <w:bookmarkStart w:id="0" w:name="_GoBack"/>
      <w:bookmarkEnd w:id="0"/>
    </w:p>
    <w:p w:rsidR="00D54EDE" w:rsidRDefault="00D54EDE" w:rsidP="00270291">
      <w:pPr>
        <w:tabs>
          <w:tab w:val="left" w:pos="851"/>
        </w:tabs>
        <w:spacing w:after="0" w:line="480" w:lineRule="auto"/>
        <w:jc w:val="both"/>
        <w:rPr>
          <w:rFonts w:ascii="Times New Roman" w:eastAsia="Times New Roman" w:hAnsi="Times New Roman" w:cs="Times New Roman"/>
          <w:sz w:val="24"/>
          <w:szCs w:val="24"/>
        </w:rPr>
      </w:pPr>
    </w:p>
    <w:p w:rsidR="00364294" w:rsidRPr="00270291" w:rsidRDefault="00364294" w:rsidP="00270291">
      <w:pPr>
        <w:tabs>
          <w:tab w:val="left" w:pos="851"/>
        </w:tabs>
        <w:spacing w:after="0" w:line="480" w:lineRule="auto"/>
        <w:jc w:val="both"/>
        <w:rPr>
          <w:rFonts w:ascii="Times New Roman" w:eastAsia="Times New Roman" w:hAnsi="Times New Roman" w:cs="Times New Roman"/>
          <w:sz w:val="24"/>
          <w:szCs w:val="24"/>
        </w:rPr>
      </w:pPr>
    </w:p>
    <w:p w:rsidR="0034603D" w:rsidRPr="0034603D" w:rsidRDefault="0034603D" w:rsidP="0034603D">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CF02CA">
        <w:rPr>
          <w:rFonts w:ascii="Times New Roman" w:hAnsi="Times New Roman" w:cs="Times New Roman"/>
          <w:b/>
          <w:sz w:val="24"/>
          <w:szCs w:val="24"/>
        </w:rPr>
        <w:t>.</w:t>
      </w:r>
      <w:r>
        <w:rPr>
          <w:rFonts w:ascii="Times New Roman" w:hAnsi="Times New Roman" w:cs="Times New Roman"/>
          <w:b/>
          <w:sz w:val="24"/>
          <w:szCs w:val="24"/>
        </w:rPr>
        <w:t xml:space="preserve"> </w:t>
      </w:r>
      <w:r w:rsidRPr="0034603D">
        <w:rPr>
          <w:rFonts w:ascii="Times New Roman" w:hAnsi="Times New Roman" w:cs="Times New Roman"/>
          <w:b/>
          <w:sz w:val="24"/>
          <w:szCs w:val="24"/>
        </w:rPr>
        <w:t>Proposisi</w:t>
      </w:r>
    </w:p>
    <w:p w:rsidR="0034603D" w:rsidRPr="00126B03" w:rsidRDefault="0034603D" w:rsidP="003460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dan teori yang telah peneliti uraikan pada kerangka pemikiran, maka peneliti memberikan kesimpulan sementara bahwa </w:t>
      </w:r>
      <w:r w:rsidR="004F0B64">
        <w:rPr>
          <w:rFonts w:ascii="Times New Roman" w:hAnsi="Times New Roman" w:cs="Times New Roman"/>
          <w:sz w:val="24"/>
          <w:szCs w:val="24"/>
        </w:rPr>
        <w:t xml:space="preserve">formulasi </w:t>
      </w:r>
      <w:r>
        <w:rPr>
          <w:rFonts w:ascii="Times New Roman" w:hAnsi="Times New Roman" w:cs="Times New Roman"/>
          <w:sz w:val="24"/>
          <w:szCs w:val="24"/>
        </w:rPr>
        <w:lastRenderedPageBreak/>
        <w:t>kebijakan Bandung Creative Hub Kota Bandung</w:t>
      </w:r>
      <w:r w:rsidR="004F0B64">
        <w:rPr>
          <w:rFonts w:ascii="Times New Roman" w:hAnsi="Times New Roman" w:cs="Times New Roman"/>
          <w:sz w:val="24"/>
          <w:szCs w:val="24"/>
        </w:rPr>
        <w:t xml:space="preserve"> di Kota Bandung ditentukan </w:t>
      </w:r>
      <w:r>
        <w:rPr>
          <w:rFonts w:ascii="Times New Roman" w:hAnsi="Times New Roman" w:cs="Times New Roman"/>
          <w:sz w:val="24"/>
          <w:szCs w:val="24"/>
        </w:rPr>
        <w:t xml:space="preserve"> dengan </w:t>
      </w:r>
      <w:r w:rsidR="004F0B64">
        <w:rPr>
          <w:rFonts w:ascii="Times New Roman" w:hAnsi="Times New Roman" w:cs="Times New Roman"/>
          <w:sz w:val="24"/>
          <w:szCs w:val="24"/>
        </w:rPr>
        <w:t xml:space="preserve">1. Pendefinisian masalah atau isu kebijakan </w:t>
      </w:r>
      <w:r w:rsidR="004D1E01">
        <w:rPr>
          <w:rFonts w:ascii="Times New Roman" w:hAnsi="Times New Roman" w:cs="Times New Roman"/>
          <w:sz w:val="24"/>
          <w:szCs w:val="24"/>
        </w:rPr>
        <w:t>2. Analisis permasalahan 3</w:t>
      </w:r>
      <w:r w:rsidR="004F0B64">
        <w:rPr>
          <w:rFonts w:ascii="Times New Roman" w:hAnsi="Times New Roman" w:cs="Times New Roman"/>
          <w:sz w:val="24"/>
          <w:szCs w:val="24"/>
        </w:rPr>
        <w:t>. Merumuskan</w:t>
      </w:r>
      <w:r w:rsidR="004D1E01">
        <w:rPr>
          <w:rFonts w:ascii="Times New Roman" w:hAnsi="Times New Roman" w:cs="Times New Roman"/>
          <w:sz w:val="24"/>
          <w:szCs w:val="24"/>
        </w:rPr>
        <w:t xml:space="preserve"> alternatif 4</w:t>
      </w:r>
      <w:r w:rsidR="004F0B64">
        <w:rPr>
          <w:rFonts w:ascii="Times New Roman" w:hAnsi="Times New Roman" w:cs="Times New Roman"/>
          <w:sz w:val="24"/>
          <w:szCs w:val="24"/>
        </w:rPr>
        <w:t>.</w:t>
      </w:r>
      <w:r w:rsidR="004D1E01">
        <w:rPr>
          <w:rFonts w:ascii="Times New Roman" w:hAnsi="Times New Roman" w:cs="Times New Roman"/>
          <w:sz w:val="24"/>
          <w:szCs w:val="24"/>
        </w:rPr>
        <w:t xml:space="preserve"> </w:t>
      </w:r>
      <w:r w:rsidR="004F0B64">
        <w:rPr>
          <w:rFonts w:ascii="Times New Roman" w:hAnsi="Times New Roman" w:cs="Times New Roman"/>
          <w:sz w:val="24"/>
          <w:szCs w:val="24"/>
        </w:rPr>
        <w:t xml:space="preserve">Melakukan asesmen alternatif kebijakan </w:t>
      </w:r>
      <w:r w:rsidR="004D1E01">
        <w:rPr>
          <w:rFonts w:ascii="Times New Roman" w:hAnsi="Times New Roman" w:cs="Times New Roman"/>
          <w:sz w:val="24"/>
          <w:szCs w:val="24"/>
        </w:rPr>
        <w:t>5</w:t>
      </w:r>
      <w:r w:rsidR="004F0B64">
        <w:rPr>
          <w:rFonts w:ascii="Times New Roman" w:hAnsi="Times New Roman" w:cs="Times New Roman"/>
          <w:sz w:val="24"/>
          <w:szCs w:val="24"/>
        </w:rPr>
        <w:t xml:space="preserve">. Mengembangkan kriteria evaluasi kinerja </w:t>
      </w:r>
      <w:r w:rsidR="004D1E01">
        <w:rPr>
          <w:rFonts w:ascii="Times New Roman" w:hAnsi="Times New Roman" w:cs="Times New Roman"/>
          <w:sz w:val="24"/>
          <w:szCs w:val="24"/>
        </w:rPr>
        <w:t>6</w:t>
      </w:r>
      <w:r w:rsidR="004F0B64">
        <w:rPr>
          <w:rFonts w:ascii="Times New Roman" w:hAnsi="Times New Roman" w:cs="Times New Roman"/>
          <w:sz w:val="24"/>
          <w:szCs w:val="24"/>
        </w:rPr>
        <w:t xml:space="preserve">. Merumuskan kesimpulan. </w:t>
      </w:r>
    </w:p>
    <w:p w:rsidR="007902EE" w:rsidRPr="00F660FD" w:rsidRDefault="007902EE" w:rsidP="00364294">
      <w:pPr>
        <w:spacing w:line="480" w:lineRule="auto"/>
        <w:jc w:val="both"/>
        <w:rPr>
          <w:rFonts w:ascii="Times New Roman" w:hAnsi="Times New Roman" w:cs="Times New Roman"/>
          <w:b/>
          <w:sz w:val="24"/>
          <w:szCs w:val="24"/>
        </w:rPr>
      </w:pPr>
    </w:p>
    <w:sectPr w:rsidR="007902EE" w:rsidRPr="00F660FD" w:rsidSect="009C52CE">
      <w:headerReference w:type="default" r:id="rId11"/>
      <w:footerReference w:type="first" r:id="rId12"/>
      <w:pgSz w:w="11906" w:h="16838"/>
      <w:pgMar w:top="2268" w:right="1701" w:bottom="1701" w:left="2268"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FC" w:rsidRDefault="00331EFC" w:rsidP="00BE404B">
      <w:pPr>
        <w:spacing w:after="0" w:line="240" w:lineRule="auto"/>
      </w:pPr>
      <w:r>
        <w:separator/>
      </w:r>
    </w:p>
  </w:endnote>
  <w:endnote w:type="continuationSeparator" w:id="0">
    <w:p w:rsidR="00331EFC" w:rsidRDefault="00331EFC" w:rsidP="00BE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CE" w:rsidRDefault="000D6579" w:rsidP="009C52CE">
    <w:pPr>
      <w:pStyle w:val="Footer"/>
      <w:jc w:val="center"/>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FC" w:rsidRDefault="00331EFC" w:rsidP="00BE404B">
      <w:pPr>
        <w:spacing w:after="0" w:line="240" w:lineRule="auto"/>
      </w:pPr>
      <w:r>
        <w:separator/>
      </w:r>
    </w:p>
  </w:footnote>
  <w:footnote w:type="continuationSeparator" w:id="0">
    <w:p w:rsidR="00331EFC" w:rsidRDefault="00331EFC" w:rsidP="00BE4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495806"/>
      <w:docPartObj>
        <w:docPartGallery w:val="Page Numbers (Top of Page)"/>
        <w:docPartUnique/>
      </w:docPartObj>
    </w:sdtPr>
    <w:sdtEndPr>
      <w:rPr>
        <w:noProof/>
      </w:rPr>
    </w:sdtEndPr>
    <w:sdtContent>
      <w:p w:rsidR="000D0F31" w:rsidRDefault="000D0F31">
        <w:pPr>
          <w:pStyle w:val="Header"/>
          <w:jc w:val="right"/>
        </w:pPr>
      </w:p>
      <w:p w:rsidR="00BE404B" w:rsidRDefault="00BE404B">
        <w:pPr>
          <w:pStyle w:val="Header"/>
          <w:jc w:val="right"/>
        </w:pPr>
        <w:r>
          <w:fldChar w:fldCharType="begin"/>
        </w:r>
        <w:r>
          <w:instrText xml:space="preserve"> PAGE   \* MERGEFORMAT </w:instrText>
        </w:r>
        <w:r>
          <w:fldChar w:fldCharType="separate"/>
        </w:r>
        <w:r w:rsidR="00E7393D">
          <w:rPr>
            <w:noProof/>
          </w:rPr>
          <w:t>23</w:t>
        </w:r>
        <w:r>
          <w:rPr>
            <w:noProof/>
          </w:rPr>
          <w:fldChar w:fldCharType="end"/>
        </w:r>
      </w:p>
    </w:sdtContent>
  </w:sdt>
  <w:p w:rsidR="00BE404B" w:rsidRDefault="00BE4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47F"/>
    <w:multiLevelType w:val="hybridMultilevel"/>
    <w:tmpl w:val="B4E4168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CFB2D6A"/>
    <w:multiLevelType w:val="hybridMultilevel"/>
    <w:tmpl w:val="FC0ACED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F101308"/>
    <w:multiLevelType w:val="hybridMultilevel"/>
    <w:tmpl w:val="4590026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1483D27"/>
    <w:multiLevelType w:val="hybridMultilevel"/>
    <w:tmpl w:val="894A591A"/>
    <w:lvl w:ilvl="0" w:tplc="A35A3EE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D82333"/>
    <w:multiLevelType w:val="hybridMultilevel"/>
    <w:tmpl w:val="44642F92"/>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1A1431D3"/>
    <w:multiLevelType w:val="hybridMultilevel"/>
    <w:tmpl w:val="807CBA5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ACF3708"/>
    <w:multiLevelType w:val="hybridMultilevel"/>
    <w:tmpl w:val="CE1815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A3610A"/>
    <w:multiLevelType w:val="hybridMultilevel"/>
    <w:tmpl w:val="F5AC93D2"/>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22461FDD"/>
    <w:multiLevelType w:val="hybridMultilevel"/>
    <w:tmpl w:val="1D28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821A6"/>
    <w:multiLevelType w:val="hybridMultilevel"/>
    <w:tmpl w:val="222656A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94F75AB"/>
    <w:multiLevelType w:val="hybridMultilevel"/>
    <w:tmpl w:val="FC0ACED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96C42F3"/>
    <w:multiLevelType w:val="hybridMultilevel"/>
    <w:tmpl w:val="63AC3AEE"/>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2">
    <w:nsid w:val="2D013B86"/>
    <w:multiLevelType w:val="hybridMultilevel"/>
    <w:tmpl w:val="A0C4E87A"/>
    <w:lvl w:ilvl="0" w:tplc="A35A3EE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7F2794"/>
    <w:multiLevelType w:val="hybridMultilevel"/>
    <w:tmpl w:val="966E691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FA75BA7"/>
    <w:multiLevelType w:val="hybridMultilevel"/>
    <w:tmpl w:val="908A89FE"/>
    <w:lvl w:ilvl="0" w:tplc="4BCAF6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B85D63"/>
    <w:multiLevelType w:val="multilevel"/>
    <w:tmpl w:val="D1647D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B47125"/>
    <w:multiLevelType w:val="hybridMultilevel"/>
    <w:tmpl w:val="D2943808"/>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7">
    <w:nsid w:val="39F6431B"/>
    <w:multiLevelType w:val="hybridMultilevel"/>
    <w:tmpl w:val="98EAF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C3BE3"/>
    <w:multiLevelType w:val="hybridMultilevel"/>
    <w:tmpl w:val="4682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262E8"/>
    <w:multiLevelType w:val="hybridMultilevel"/>
    <w:tmpl w:val="ED78C954"/>
    <w:lvl w:ilvl="0" w:tplc="CD12DE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5E5822"/>
    <w:multiLevelType w:val="hybridMultilevel"/>
    <w:tmpl w:val="B998AC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71205B"/>
    <w:multiLevelType w:val="hybridMultilevel"/>
    <w:tmpl w:val="1E5C067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8A386B"/>
    <w:multiLevelType w:val="hybridMultilevel"/>
    <w:tmpl w:val="5CBAA16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3">
    <w:nsid w:val="54EC376F"/>
    <w:multiLevelType w:val="hybridMultilevel"/>
    <w:tmpl w:val="05F25B9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572E4AE0"/>
    <w:multiLevelType w:val="hybridMultilevel"/>
    <w:tmpl w:val="4A367D0E"/>
    <w:lvl w:ilvl="0" w:tplc="A35A3EE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F2347E"/>
    <w:multiLevelType w:val="hybridMultilevel"/>
    <w:tmpl w:val="88F6D936"/>
    <w:lvl w:ilvl="0" w:tplc="6E4E249A">
      <w:start w:val="1"/>
      <w:numFmt w:val="lowerLetter"/>
      <w:lvlText w:val="%1."/>
      <w:lvlJc w:val="left"/>
      <w:pPr>
        <w:ind w:left="1272" w:hanging="420"/>
      </w:pPr>
      <w:rPr>
        <w:rFonts w:hint="default"/>
      </w:rPr>
    </w:lvl>
    <w:lvl w:ilvl="1" w:tplc="1334F2DE">
      <w:start w:val="1"/>
      <w:numFmt w:val="lowerLetter"/>
      <w:lvlText w:val="%2."/>
      <w:lvlJc w:val="left"/>
      <w:pPr>
        <w:ind w:left="1932" w:hanging="360"/>
      </w:pPr>
      <w:rPr>
        <w:rFonts w:hint="default"/>
      </w:rPr>
    </w:lvl>
    <w:lvl w:ilvl="2" w:tplc="A3021A6C">
      <w:start w:val="1"/>
      <w:numFmt w:val="decimal"/>
      <w:lvlText w:val="%3."/>
      <w:lvlJc w:val="left"/>
      <w:pPr>
        <w:ind w:left="2832" w:hanging="360"/>
      </w:pPr>
      <w:rPr>
        <w:rFonts w:hint="default"/>
      </w:r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6">
    <w:nsid w:val="5DA66CDC"/>
    <w:multiLevelType w:val="hybridMultilevel"/>
    <w:tmpl w:val="FE2E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83668"/>
    <w:multiLevelType w:val="hybridMultilevel"/>
    <w:tmpl w:val="3E06E87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6E23BBE"/>
    <w:multiLevelType w:val="hybridMultilevel"/>
    <w:tmpl w:val="D6BA2C1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EF0E67"/>
    <w:multiLevelType w:val="hybridMultilevel"/>
    <w:tmpl w:val="3AF2E22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59F1A0C"/>
    <w:multiLevelType w:val="hybridMultilevel"/>
    <w:tmpl w:val="44DAE06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75AC0EC8"/>
    <w:multiLevelType w:val="hybridMultilevel"/>
    <w:tmpl w:val="3FFC0B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8F5420"/>
    <w:multiLevelType w:val="hybridMultilevel"/>
    <w:tmpl w:val="1E5C067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A364F7"/>
    <w:multiLevelType w:val="hybridMultilevel"/>
    <w:tmpl w:val="A816DBB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CB2651"/>
    <w:multiLevelType w:val="hybridMultilevel"/>
    <w:tmpl w:val="7CF42CE4"/>
    <w:lvl w:ilvl="0" w:tplc="B49AE80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E084190"/>
    <w:multiLevelType w:val="hybridMultilevel"/>
    <w:tmpl w:val="DADE0782"/>
    <w:lvl w:ilvl="0" w:tplc="A35A3EEA">
      <w:start w:val="1"/>
      <w:numFmt w:val="decimal"/>
      <w:lvlText w:val="%1."/>
      <w:lvlJc w:val="left"/>
      <w:pPr>
        <w:ind w:left="720" w:hanging="360"/>
      </w:pPr>
      <w:rPr>
        <w:i w:val="0"/>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4C491D"/>
    <w:multiLevelType w:val="hybridMultilevel"/>
    <w:tmpl w:val="2C3A09EE"/>
    <w:lvl w:ilvl="0" w:tplc="20C6B4AE">
      <w:start w:val="4"/>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num w:numId="1">
    <w:abstractNumId w:val="8"/>
  </w:num>
  <w:num w:numId="2">
    <w:abstractNumId w:val="27"/>
  </w:num>
  <w:num w:numId="3">
    <w:abstractNumId w:val="30"/>
  </w:num>
  <w:num w:numId="4">
    <w:abstractNumId w:val="23"/>
  </w:num>
  <w:num w:numId="5">
    <w:abstractNumId w:val="2"/>
  </w:num>
  <w:num w:numId="6">
    <w:abstractNumId w:val="13"/>
  </w:num>
  <w:num w:numId="7">
    <w:abstractNumId w:val="10"/>
  </w:num>
  <w:num w:numId="8">
    <w:abstractNumId w:val="16"/>
  </w:num>
  <w:num w:numId="9">
    <w:abstractNumId w:val="4"/>
  </w:num>
  <w:num w:numId="10">
    <w:abstractNumId w:val="7"/>
  </w:num>
  <w:num w:numId="11">
    <w:abstractNumId w:val="1"/>
  </w:num>
  <w:num w:numId="12">
    <w:abstractNumId w:val="29"/>
  </w:num>
  <w:num w:numId="13">
    <w:abstractNumId w:val="22"/>
  </w:num>
  <w:num w:numId="14">
    <w:abstractNumId w:val="33"/>
  </w:num>
  <w:num w:numId="15">
    <w:abstractNumId w:val="20"/>
  </w:num>
  <w:num w:numId="16">
    <w:abstractNumId w:val="21"/>
  </w:num>
  <w:num w:numId="17">
    <w:abstractNumId w:val="11"/>
  </w:num>
  <w:num w:numId="18">
    <w:abstractNumId w:val="5"/>
  </w:num>
  <w:num w:numId="19">
    <w:abstractNumId w:val="0"/>
  </w:num>
  <w:num w:numId="20">
    <w:abstractNumId w:val="28"/>
  </w:num>
  <w:num w:numId="21">
    <w:abstractNumId w:val="9"/>
  </w:num>
  <w:num w:numId="22">
    <w:abstractNumId w:val="34"/>
  </w:num>
  <w:num w:numId="23">
    <w:abstractNumId w:val="25"/>
  </w:num>
  <w:num w:numId="24">
    <w:abstractNumId w:val="36"/>
  </w:num>
  <w:num w:numId="25">
    <w:abstractNumId w:val="32"/>
  </w:num>
  <w:num w:numId="26">
    <w:abstractNumId w:val="26"/>
  </w:num>
  <w:num w:numId="27">
    <w:abstractNumId w:val="17"/>
  </w:num>
  <w:num w:numId="28">
    <w:abstractNumId w:val="31"/>
  </w:num>
  <w:num w:numId="29">
    <w:abstractNumId w:val="14"/>
  </w:num>
  <w:num w:numId="30">
    <w:abstractNumId w:val="19"/>
  </w:num>
  <w:num w:numId="31">
    <w:abstractNumId w:val="18"/>
  </w:num>
  <w:num w:numId="32">
    <w:abstractNumId w:val="15"/>
  </w:num>
  <w:num w:numId="33">
    <w:abstractNumId w:val="3"/>
  </w:num>
  <w:num w:numId="34">
    <w:abstractNumId w:val="12"/>
  </w:num>
  <w:num w:numId="35">
    <w:abstractNumId w:val="35"/>
  </w:num>
  <w:num w:numId="36">
    <w:abstractNumId w:val="2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7B"/>
    <w:rsid w:val="00010587"/>
    <w:rsid w:val="00014E60"/>
    <w:rsid w:val="00064101"/>
    <w:rsid w:val="00096377"/>
    <w:rsid w:val="000B45AA"/>
    <w:rsid w:val="000C108A"/>
    <w:rsid w:val="000D0F31"/>
    <w:rsid w:val="000D6579"/>
    <w:rsid w:val="001276E0"/>
    <w:rsid w:val="0016005F"/>
    <w:rsid w:val="001605CD"/>
    <w:rsid w:val="00161C92"/>
    <w:rsid w:val="00172614"/>
    <w:rsid w:val="00177C70"/>
    <w:rsid w:val="00192896"/>
    <w:rsid w:val="00224255"/>
    <w:rsid w:val="00270291"/>
    <w:rsid w:val="00284485"/>
    <w:rsid w:val="002C36F2"/>
    <w:rsid w:val="002C642D"/>
    <w:rsid w:val="002F4A8C"/>
    <w:rsid w:val="003035CD"/>
    <w:rsid w:val="00310301"/>
    <w:rsid w:val="00331EFC"/>
    <w:rsid w:val="0034603D"/>
    <w:rsid w:val="00364294"/>
    <w:rsid w:val="003703AB"/>
    <w:rsid w:val="003821C6"/>
    <w:rsid w:val="00395FF4"/>
    <w:rsid w:val="003A5A8F"/>
    <w:rsid w:val="003D344C"/>
    <w:rsid w:val="003E15D2"/>
    <w:rsid w:val="00414C70"/>
    <w:rsid w:val="004247A6"/>
    <w:rsid w:val="00433268"/>
    <w:rsid w:val="004454D6"/>
    <w:rsid w:val="0046267C"/>
    <w:rsid w:val="004770C0"/>
    <w:rsid w:val="00496DA7"/>
    <w:rsid w:val="004C5A8E"/>
    <w:rsid w:val="004D1E01"/>
    <w:rsid w:val="004F0B64"/>
    <w:rsid w:val="0051661A"/>
    <w:rsid w:val="005470FC"/>
    <w:rsid w:val="00557FB6"/>
    <w:rsid w:val="005978FB"/>
    <w:rsid w:val="005B55F5"/>
    <w:rsid w:val="005D024E"/>
    <w:rsid w:val="005D66E3"/>
    <w:rsid w:val="0068116D"/>
    <w:rsid w:val="006C0343"/>
    <w:rsid w:val="006D02A8"/>
    <w:rsid w:val="0071363D"/>
    <w:rsid w:val="00716C8C"/>
    <w:rsid w:val="00741E53"/>
    <w:rsid w:val="00764638"/>
    <w:rsid w:val="00766D03"/>
    <w:rsid w:val="007902EE"/>
    <w:rsid w:val="007A14C0"/>
    <w:rsid w:val="007A29F0"/>
    <w:rsid w:val="007B2597"/>
    <w:rsid w:val="007B69A2"/>
    <w:rsid w:val="007E28A9"/>
    <w:rsid w:val="00824568"/>
    <w:rsid w:val="008362A4"/>
    <w:rsid w:val="00837BED"/>
    <w:rsid w:val="00854989"/>
    <w:rsid w:val="00875F6A"/>
    <w:rsid w:val="00930739"/>
    <w:rsid w:val="0093687F"/>
    <w:rsid w:val="009532A5"/>
    <w:rsid w:val="009713DE"/>
    <w:rsid w:val="0099410C"/>
    <w:rsid w:val="009B51ED"/>
    <w:rsid w:val="009C52CE"/>
    <w:rsid w:val="009F180B"/>
    <w:rsid w:val="009F4691"/>
    <w:rsid w:val="00A16E32"/>
    <w:rsid w:val="00A22382"/>
    <w:rsid w:val="00A26516"/>
    <w:rsid w:val="00A571E5"/>
    <w:rsid w:val="00A924A9"/>
    <w:rsid w:val="00AD50AA"/>
    <w:rsid w:val="00B12A12"/>
    <w:rsid w:val="00B2068F"/>
    <w:rsid w:val="00B217A6"/>
    <w:rsid w:val="00B3497B"/>
    <w:rsid w:val="00B54AAA"/>
    <w:rsid w:val="00B94F9A"/>
    <w:rsid w:val="00BB29A8"/>
    <w:rsid w:val="00BD69E7"/>
    <w:rsid w:val="00BD6CB7"/>
    <w:rsid w:val="00BE404B"/>
    <w:rsid w:val="00C51468"/>
    <w:rsid w:val="00C61C92"/>
    <w:rsid w:val="00C63040"/>
    <w:rsid w:val="00C96790"/>
    <w:rsid w:val="00CF02CA"/>
    <w:rsid w:val="00D074A2"/>
    <w:rsid w:val="00D23450"/>
    <w:rsid w:val="00D54EDE"/>
    <w:rsid w:val="00D56FB5"/>
    <w:rsid w:val="00D60550"/>
    <w:rsid w:val="00E010EA"/>
    <w:rsid w:val="00E622F8"/>
    <w:rsid w:val="00E7393D"/>
    <w:rsid w:val="00E96D4B"/>
    <w:rsid w:val="00EA017E"/>
    <w:rsid w:val="00ED10FC"/>
    <w:rsid w:val="00EF7765"/>
    <w:rsid w:val="00F12EAA"/>
    <w:rsid w:val="00F30105"/>
    <w:rsid w:val="00F34B42"/>
    <w:rsid w:val="00F36B90"/>
    <w:rsid w:val="00F660FD"/>
    <w:rsid w:val="00FA037B"/>
    <w:rsid w:val="00FB4251"/>
    <w:rsid w:val="00FB605F"/>
    <w:rsid w:val="00FC6AAE"/>
    <w:rsid w:val="00FD76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096377"/>
    <w:pPr>
      <w:spacing w:after="160" w:line="259" w:lineRule="auto"/>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096377"/>
  </w:style>
  <w:style w:type="paragraph" w:customStyle="1" w:styleId="Default">
    <w:name w:val="Default"/>
    <w:rsid w:val="00A92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A9"/>
    <w:rPr>
      <w:rFonts w:ascii="Tahoma" w:hAnsi="Tahoma" w:cs="Tahoma"/>
      <w:sz w:val="16"/>
      <w:szCs w:val="16"/>
    </w:rPr>
  </w:style>
  <w:style w:type="paragraph" w:styleId="Header">
    <w:name w:val="header"/>
    <w:basedOn w:val="Normal"/>
    <w:link w:val="HeaderChar"/>
    <w:uiPriority w:val="99"/>
    <w:unhideWhenUsed/>
    <w:rsid w:val="00BE4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04B"/>
  </w:style>
  <w:style w:type="paragraph" w:styleId="Footer">
    <w:name w:val="footer"/>
    <w:basedOn w:val="Normal"/>
    <w:link w:val="FooterChar"/>
    <w:uiPriority w:val="99"/>
    <w:unhideWhenUsed/>
    <w:rsid w:val="00BE4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096377"/>
    <w:pPr>
      <w:spacing w:after="160" w:line="259" w:lineRule="auto"/>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096377"/>
  </w:style>
  <w:style w:type="paragraph" w:customStyle="1" w:styleId="Default">
    <w:name w:val="Default"/>
    <w:rsid w:val="00A92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A9"/>
    <w:rPr>
      <w:rFonts w:ascii="Tahoma" w:hAnsi="Tahoma" w:cs="Tahoma"/>
      <w:sz w:val="16"/>
      <w:szCs w:val="16"/>
    </w:rPr>
  </w:style>
  <w:style w:type="paragraph" w:styleId="Header">
    <w:name w:val="header"/>
    <w:basedOn w:val="Normal"/>
    <w:link w:val="HeaderChar"/>
    <w:uiPriority w:val="99"/>
    <w:unhideWhenUsed/>
    <w:rsid w:val="00BE4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04B"/>
  </w:style>
  <w:style w:type="paragraph" w:styleId="Footer">
    <w:name w:val="footer"/>
    <w:basedOn w:val="Normal"/>
    <w:link w:val="FooterChar"/>
    <w:uiPriority w:val="99"/>
    <w:unhideWhenUsed/>
    <w:rsid w:val="00BE4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7A55-0D24-4B3A-AEC3-349C11F7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3896</TotalTime>
  <Pages>19</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raisalikhwan</dc:creator>
  <cp:lastModifiedBy>raisalikhwan</cp:lastModifiedBy>
  <cp:revision>58</cp:revision>
  <dcterms:created xsi:type="dcterms:W3CDTF">2019-02-05T12:34:00Z</dcterms:created>
  <dcterms:modified xsi:type="dcterms:W3CDTF">2019-06-22T08:05:00Z</dcterms:modified>
</cp:coreProperties>
</file>