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58" w:rsidRPr="009140AC" w:rsidRDefault="00260B58" w:rsidP="00260B58">
      <w:pPr>
        <w:pStyle w:val="Heading1"/>
      </w:pPr>
      <w:bookmarkStart w:id="0" w:name="_Toc8836710"/>
      <w:r w:rsidRPr="009140AC">
        <w:t>LEMBAR PENGESAHAN</w:t>
      </w:r>
      <w:bookmarkEnd w:id="0"/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Default="00260B58" w:rsidP="00260B58">
      <w:pPr>
        <w:tabs>
          <w:tab w:val="left" w:pos="7088"/>
        </w:tabs>
        <w:spacing w:line="240" w:lineRule="auto"/>
        <w:jc w:val="center"/>
        <w:rPr>
          <w:b/>
        </w:rPr>
      </w:pPr>
      <w:r>
        <w:rPr>
          <w:b/>
        </w:rPr>
        <w:t xml:space="preserve">HUBUNGAN ANTARA PERSEPSI ANGGOTA TENTANG KEGIATAN </w:t>
      </w:r>
      <w:r w:rsidRPr="006C74D9">
        <w:rPr>
          <w:b/>
          <w:i/>
          <w:iCs/>
        </w:rPr>
        <w:t>NGALEUT</w:t>
      </w:r>
      <w:r>
        <w:rPr>
          <w:b/>
        </w:rPr>
        <w:t xml:space="preserve"> DENGAN KOHESIVITASNYA DI KOMUNITAS </w:t>
      </w:r>
      <w:r w:rsidRPr="006C74D9">
        <w:rPr>
          <w:b/>
          <w:i/>
          <w:iCs/>
        </w:rPr>
        <w:t>ALEUT</w:t>
      </w:r>
      <w:r>
        <w:rPr>
          <w:b/>
        </w:rPr>
        <w:t xml:space="preserve"> KOTA BANDUNG</w:t>
      </w: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  <w:proofErr w:type="spellStart"/>
      <w:r w:rsidRPr="009140AC">
        <w:rPr>
          <w:b/>
          <w:color w:val="auto"/>
        </w:rPr>
        <w:t>Disusun</w:t>
      </w:r>
      <w:proofErr w:type="spellEnd"/>
      <w:r w:rsidRPr="009140AC">
        <w:rPr>
          <w:b/>
          <w:color w:val="auto"/>
        </w:rPr>
        <w:t xml:space="preserve"> Oleh</w:t>
      </w:r>
    </w:p>
    <w:p w:rsidR="00260B58" w:rsidRDefault="00260B58" w:rsidP="00260B58">
      <w:pPr>
        <w:tabs>
          <w:tab w:val="left" w:pos="7088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Giandita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Widiatmoko</w:t>
      </w:r>
      <w:proofErr w:type="spellEnd"/>
    </w:p>
    <w:p w:rsidR="00260B58" w:rsidRDefault="00260B58" w:rsidP="00260B58">
      <w:pPr>
        <w:spacing w:line="276" w:lineRule="auto"/>
        <w:jc w:val="center"/>
        <w:rPr>
          <w:b/>
        </w:rPr>
      </w:pPr>
      <w:r>
        <w:rPr>
          <w:b/>
        </w:rPr>
        <w:t>152020006</w:t>
      </w: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  <w:proofErr w:type="spellStart"/>
      <w:r w:rsidRPr="009140AC">
        <w:rPr>
          <w:b/>
          <w:color w:val="auto"/>
        </w:rPr>
        <w:t>Telah</w:t>
      </w:r>
      <w:proofErr w:type="spellEnd"/>
      <w:r w:rsidRPr="009140AC">
        <w:rPr>
          <w:b/>
          <w:color w:val="auto"/>
        </w:rPr>
        <w:t xml:space="preserve"> </w:t>
      </w:r>
      <w:proofErr w:type="spellStart"/>
      <w:r w:rsidRPr="009140AC">
        <w:rPr>
          <w:b/>
          <w:color w:val="auto"/>
        </w:rPr>
        <w:t>Disetujui</w:t>
      </w:r>
      <w:proofErr w:type="spellEnd"/>
      <w:r w:rsidRPr="009140AC">
        <w:rPr>
          <w:b/>
          <w:color w:val="auto"/>
        </w:rPr>
        <w:t xml:space="preserve"> Oleh</w:t>
      </w: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  <w:r w:rsidRPr="009140AC">
        <w:rPr>
          <w:b/>
          <w:color w:val="auto"/>
        </w:rPr>
        <w:t>………………………………………………………………………….</w:t>
      </w: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  <w:proofErr w:type="spellStart"/>
      <w:r w:rsidRPr="009140AC">
        <w:rPr>
          <w:b/>
          <w:color w:val="auto"/>
        </w:rPr>
        <w:t>Menyetejui</w:t>
      </w:r>
      <w:proofErr w:type="spellEnd"/>
      <w:r w:rsidRPr="009140AC">
        <w:rPr>
          <w:b/>
          <w:color w:val="auto"/>
        </w:rPr>
        <w:t>,</w:t>
      </w: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  <w:proofErr w:type="spellStart"/>
      <w:r w:rsidRPr="009140AC">
        <w:rPr>
          <w:b/>
          <w:color w:val="auto"/>
        </w:rPr>
        <w:t>Pembimbing</w:t>
      </w:r>
      <w:proofErr w:type="spellEnd"/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  <w:r w:rsidRPr="009140AC">
        <w:rPr>
          <w:b/>
          <w:color w:val="auto"/>
        </w:rPr>
        <w:t>(</w:t>
      </w:r>
      <w:r w:rsidRPr="0019610E">
        <w:rPr>
          <w:b/>
        </w:rPr>
        <w:t xml:space="preserve">Dr. </w:t>
      </w:r>
      <w:proofErr w:type="spellStart"/>
      <w:r>
        <w:rPr>
          <w:b/>
        </w:rPr>
        <w:t>Yuce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Sariningsih</w:t>
      </w:r>
      <w:proofErr w:type="spellEnd"/>
      <w:r>
        <w:rPr>
          <w:b/>
        </w:rPr>
        <w:t>,</w:t>
      </w:r>
      <w:r w:rsidRPr="0019610E">
        <w:rPr>
          <w:b/>
        </w:rPr>
        <w:t xml:space="preserve"> </w:t>
      </w:r>
      <w:proofErr w:type="spellStart"/>
      <w:proofErr w:type="gramStart"/>
      <w:r w:rsidRPr="0019610E">
        <w:rPr>
          <w:b/>
        </w:rPr>
        <w:t>M.Si</w:t>
      </w:r>
      <w:proofErr w:type="spellEnd"/>
      <w:proofErr w:type="gramEnd"/>
      <w:r w:rsidRPr="009140AC">
        <w:rPr>
          <w:b/>
          <w:color w:val="auto"/>
        </w:rPr>
        <w:t>)</w:t>
      </w: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  <w:proofErr w:type="spellStart"/>
      <w:r w:rsidRPr="009140AC">
        <w:rPr>
          <w:b/>
          <w:color w:val="auto"/>
        </w:rPr>
        <w:t>Mengetahui</w:t>
      </w:r>
      <w:proofErr w:type="spellEnd"/>
      <w:r w:rsidRPr="009140AC">
        <w:rPr>
          <w:b/>
          <w:color w:val="auto"/>
        </w:rPr>
        <w:t>,</w:t>
      </w: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spacing w:line="276" w:lineRule="auto"/>
        <w:jc w:val="center"/>
        <w:rPr>
          <w:b/>
          <w:color w:val="auto"/>
        </w:rPr>
      </w:pPr>
    </w:p>
    <w:p w:rsidR="00260B58" w:rsidRPr="009140AC" w:rsidRDefault="00260B58" w:rsidP="00260B58">
      <w:pPr>
        <w:tabs>
          <w:tab w:val="left" w:pos="4620"/>
        </w:tabs>
        <w:spacing w:line="276" w:lineRule="auto"/>
        <w:jc w:val="left"/>
        <w:rPr>
          <w:b/>
          <w:color w:val="auto"/>
        </w:rPr>
      </w:pPr>
      <w:r w:rsidRPr="009140AC">
        <w:rPr>
          <w:b/>
          <w:color w:val="aut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530"/>
        <w:gridCol w:w="3072"/>
      </w:tblGrid>
      <w:tr w:rsidR="00260B58" w:rsidRPr="009140AC" w:rsidTr="0088316D">
        <w:tc>
          <w:tcPr>
            <w:tcW w:w="3325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  <w:proofErr w:type="spellStart"/>
            <w:r w:rsidRPr="009140AC">
              <w:rPr>
                <w:b/>
                <w:color w:val="auto"/>
              </w:rPr>
              <w:t>Dekan</w:t>
            </w:r>
            <w:proofErr w:type="spellEnd"/>
          </w:p>
        </w:tc>
        <w:tc>
          <w:tcPr>
            <w:tcW w:w="1530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072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  <w:proofErr w:type="spellStart"/>
            <w:r w:rsidRPr="009140AC">
              <w:rPr>
                <w:b/>
                <w:color w:val="auto"/>
              </w:rPr>
              <w:t>Ketua</w:t>
            </w:r>
            <w:proofErr w:type="spellEnd"/>
            <w:r w:rsidRPr="009140AC">
              <w:rPr>
                <w:b/>
                <w:color w:val="auto"/>
              </w:rPr>
              <w:t xml:space="preserve"> </w:t>
            </w:r>
            <w:proofErr w:type="spellStart"/>
            <w:r w:rsidRPr="009140AC">
              <w:rPr>
                <w:b/>
                <w:color w:val="auto"/>
              </w:rPr>
              <w:t>Jurusan</w:t>
            </w:r>
            <w:proofErr w:type="spellEnd"/>
          </w:p>
        </w:tc>
      </w:tr>
      <w:tr w:rsidR="00260B58" w:rsidRPr="009140AC" w:rsidTr="0088316D">
        <w:tc>
          <w:tcPr>
            <w:tcW w:w="3325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  <w:proofErr w:type="spellStart"/>
            <w:r w:rsidRPr="009140AC">
              <w:rPr>
                <w:b/>
                <w:color w:val="auto"/>
              </w:rPr>
              <w:t>Fakultas</w:t>
            </w:r>
            <w:proofErr w:type="spellEnd"/>
            <w:r w:rsidRPr="009140AC">
              <w:rPr>
                <w:b/>
                <w:color w:val="auto"/>
              </w:rPr>
              <w:t xml:space="preserve"> </w:t>
            </w:r>
            <w:proofErr w:type="spellStart"/>
            <w:r w:rsidRPr="009140AC">
              <w:rPr>
                <w:b/>
                <w:color w:val="auto"/>
              </w:rPr>
              <w:t>Ilmu</w:t>
            </w:r>
            <w:proofErr w:type="spellEnd"/>
            <w:r w:rsidRPr="009140AC">
              <w:rPr>
                <w:b/>
                <w:color w:val="auto"/>
              </w:rPr>
              <w:t xml:space="preserve"> </w:t>
            </w:r>
            <w:proofErr w:type="spellStart"/>
            <w:r w:rsidRPr="009140AC">
              <w:rPr>
                <w:b/>
                <w:color w:val="auto"/>
              </w:rPr>
              <w:t>Sosial</w:t>
            </w:r>
            <w:proofErr w:type="spellEnd"/>
            <w:r w:rsidRPr="009140AC">
              <w:rPr>
                <w:b/>
                <w:color w:val="auto"/>
              </w:rPr>
              <w:t xml:space="preserve"> dan </w:t>
            </w:r>
          </w:p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  <w:proofErr w:type="spellStart"/>
            <w:r w:rsidRPr="009140AC">
              <w:rPr>
                <w:b/>
                <w:color w:val="auto"/>
              </w:rPr>
              <w:t>Ilmu</w:t>
            </w:r>
            <w:proofErr w:type="spellEnd"/>
            <w:r w:rsidRPr="009140AC">
              <w:rPr>
                <w:b/>
                <w:color w:val="auto"/>
              </w:rPr>
              <w:t xml:space="preserve"> </w:t>
            </w:r>
            <w:proofErr w:type="spellStart"/>
            <w:r w:rsidRPr="009140AC">
              <w:rPr>
                <w:b/>
                <w:color w:val="auto"/>
              </w:rPr>
              <w:t>Politik</w:t>
            </w:r>
            <w:proofErr w:type="spellEnd"/>
          </w:p>
        </w:tc>
        <w:tc>
          <w:tcPr>
            <w:tcW w:w="1530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072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  <w:proofErr w:type="spellStart"/>
            <w:r w:rsidRPr="009140AC">
              <w:rPr>
                <w:b/>
                <w:color w:val="auto"/>
              </w:rPr>
              <w:t>Ilmu</w:t>
            </w:r>
            <w:proofErr w:type="spellEnd"/>
            <w:r w:rsidRPr="009140AC">
              <w:rPr>
                <w:b/>
                <w:color w:val="auto"/>
              </w:rPr>
              <w:t xml:space="preserve"> </w:t>
            </w:r>
            <w:proofErr w:type="spellStart"/>
            <w:r w:rsidRPr="009140AC">
              <w:rPr>
                <w:b/>
                <w:color w:val="auto"/>
              </w:rPr>
              <w:t>Kesejahteraan</w:t>
            </w:r>
            <w:proofErr w:type="spellEnd"/>
            <w:r w:rsidRPr="009140AC">
              <w:rPr>
                <w:b/>
                <w:color w:val="auto"/>
              </w:rPr>
              <w:t xml:space="preserve"> </w:t>
            </w:r>
            <w:proofErr w:type="spellStart"/>
            <w:r w:rsidRPr="009140AC">
              <w:rPr>
                <w:b/>
                <w:color w:val="auto"/>
              </w:rPr>
              <w:t>Sosial</w:t>
            </w:r>
            <w:proofErr w:type="spellEnd"/>
          </w:p>
        </w:tc>
      </w:tr>
      <w:tr w:rsidR="00260B58" w:rsidRPr="009140AC" w:rsidTr="0088316D">
        <w:tc>
          <w:tcPr>
            <w:tcW w:w="3325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30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072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260B58" w:rsidRPr="009140AC" w:rsidTr="0088316D">
        <w:tc>
          <w:tcPr>
            <w:tcW w:w="3325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30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072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260B58" w:rsidRPr="009140AC" w:rsidTr="0088316D">
        <w:tc>
          <w:tcPr>
            <w:tcW w:w="3325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  <w:r w:rsidRPr="009140AC">
              <w:rPr>
                <w:b/>
                <w:color w:val="auto"/>
              </w:rPr>
              <w:t xml:space="preserve">Dr. M, </w:t>
            </w:r>
            <w:proofErr w:type="spellStart"/>
            <w:r w:rsidRPr="009140AC">
              <w:rPr>
                <w:b/>
                <w:color w:val="auto"/>
              </w:rPr>
              <w:t>Budiana</w:t>
            </w:r>
            <w:proofErr w:type="spellEnd"/>
            <w:r w:rsidRPr="009140AC">
              <w:rPr>
                <w:b/>
                <w:color w:val="auto"/>
              </w:rPr>
              <w:t xml:space="preserve">, </w:t>
            </w:r>
            <w:proofErr w:type="gramStart"/>
            <w:r w:rsidRPr="009140AC">
              <w:rPr>
                <w:b/>
                <w:color w:val="auto"/>
              </w:rPr>
              <w:t>S.IP</w:t>
            </w:r>
            <w:proofErr w:type="gramEnd"/>
            <w:r w:rsidRPr="009140AC">
              <w:rPr>
                <w:b/>
                <w:color w:val="auto"/>
              </w:rPr>
              <w:t xml:space="preserve">, </w:t>
            </w:r>
            <w:proofErr w:type="spellStart"/>
            <w:r w:rsidRPr="009140AC">
              <w:rPr>
                <w:b/>
                <w:color w:val="auto"/>
              </w:rPr>
              <w:t>M.Si</w:t>
            </w:r>
            <w:proofErr w:type="spellEnd"/>
          </w:p>
        </w:tc>
        <w:tc>
          <w:tcPr>
            <w:tcW w:w="1530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072" w:type="dxa"/>
          </w:tcPr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260B58" w:rsidRPr="009140AC" w:rsidRDefault="00260B58" w:rsidP="0088316D">
            <w:pPr>
              <w:spacing w:line="276" w:lineRule="auto"/>
              <w:jc w:val="center"/>
              <w:rPr>
                <w:b/>
                <w:color w:val="auto"/>
              </w:rPr>
            </w:pPr>
            <w:r w:rsidRPr="009140AC">
              <w:rPr>
                <w:b/>
                <w:color w:val="auto"/>
              </w:rPr>
              <w:t xml:space="preserve">Dr. Abu </w:t>
            </w:r>
            <w:proofErr w:type="spellStart"/>
            <w:r w:rsidRPr="009140AC">
              <w:rPr>
                <w:b/>
                <w:color w:val="auto"/>
              </w:rPr>
              <w:t>Huraerah</w:t>
            </w:r>
            <w:proofErr w:type="spellEnd"/>
            <w:r w:rsidRPr="009140AC">
              <w:rPr>
                <w:b/>
                <w:color w:val="auto"/>
              </w:rPr>
              <w:t xml:space="preserve">, </w:t>
            </w:r>
            <w:proofErr w:type="spellStart"/>
            <w:proofErr w:type="gramStart"/>
            <w:r w:rsidRPr="009140AC">
              <w:rPr>
                <w:b/>
                <w:color w:val="auto"/>
              </w:rPr>
              <w:t>M.Si</w:t>
            </w:r>
            <w:proofErr w:type="spellEnd"/>
            <w:proofErr w:type="gramEnd"/>
          </w:p>
        </w:tc>
      </w:tr>
    </w:tbl>
    <w:p w:rsidR="00F708F2" w:rsidRDefault="00F708F2">
      <w:bookmarkStart w:id="1" w:name="_GoBack"/>
      <w:bookmarkEnd w:id="1"/>
    </w:p>
    <w:sectPr w:rsidR="00F708F2" w:rsidSect="00260B58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58" w:rsidRDefault="00260B58" w:rsidP="00260B58">
      <w:pPr>
        <w:spacing w:line="240" w:lineRule="auto"/>
      </w:pPr>
      <w:r>
        <w:separator/>
      </w:r>
    </w:p>
  </w:endnote>
  <w:endnote w:type="continuationSeparator" w:id="0">
    <w:p w:rsidR="00260B58" w:rsidRDefault="00260B58" w:rsidP="0026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58" w:rsidRPr="00260B58" w:rsidRDefault="00260B58" w:rsidP="00260B58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58" w:rsidRDefault="00260B58" w:rsidP="00260B58">
      <w:pPr>
        <w:spacing w:line="240" w:lineRule="auto"/>
      </w:pPr>
      <w:r>
        <w:separator/>
      </w:r>
    </w:p>
  </w:footnote>
  <w:footnote w:type="continuationSeparator" w:id="0">
    <w:p w:rsidR="00260B58" w:rsidRDefault="00260B58" w:rsidP="00260B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58"/>
    <w:rsid w:val="00260B58"/>
    <w:rsid w:val="00ED7B42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2B71"/>
  <w15:chartTrackingRefBased/>
  <w15:docId w15:val="{F056354B-8951-4709-8E61-575A3EF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58"/>
    <w:pPr>
      <w:spacing w:line="480" w:lineRule="auto"/>
      <w:ind w:left="0" w:firstLine="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B58"/>
    <w:pPr>
      <w:keepNext/>
      <w:keepLines/>
      <w:jc w:val="center"/>
      <w:outlineLvl w:val="0"/>
    </w:pPr>
    <w:rPr>
      <w:rFonts w:eastAsiaTheme="majorEastAsia" w:cstheme="majorBidi"/>
      <w:b/>
      <w:color w:val="auto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B58"/>
    <w:rPr>
      <w:rFonts w:ascii="Times New Roman" w:eastAsiaTheme="majorEastAsia" w:hAnsi="Times New Roman" w:cstheme="majorBidi"/>
      <w:b/>
      <w:sz w:val="24"/>
      <w:szCs w:val="32"/>
      <w:lang w:val="en-US" w:eastAsia="id-ID"/>
    </w:rPr>
  </w:style>
  <w:style w:type="table" w:styleId="TableGrid">
    <w:name w:val="Table Grid"/>
    <w:basedOn w:val="TableNormal"/>
    <w:uiPriority w:val="39"/>
    <w:rsid w:val="00260B58"/>
    <w:pPr>
      <w:ind w:left="0" w:firstLine="0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B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58"/>
    <w:rPr>
      <w:rFonts w:ascii="Times New Roman" w:eastAsiaTheme="minorEastAsia" w:hAnsi="Times New Roman" w:cs="Times New Roman"/>
      <w:color w:val="000000"/>
      <w:sz w:val="24"/>
      <w:szCs w:val="24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260B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58"/>
    <w:rPr>
      <w:rFonts w:ascii="Times New Roman" w:eastAsiaTheme="minorEastAsia" w:hAnsi="Times New Roman" w:cs="Times New Roman"/>
      <w:color w:val="000000"/>
      <w:sz w:val="24"/>
      <w:szCs w:val="24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GIANIDTA WIDIATMOKO</dc:creator>
  <cp:keywords/>
  <dc:description/>
  <cp:lastModifiedBy>GIANIDTA WIDIATMOKO</cp:lastModifiedBy>
  <cp:revision>1</cp:revision>
  <dcterms:created xsi:type="dcterms:W3CDTF">2019-07-19T21:54:00Z</dcterms:created>
  <dcterms:modified xsi:type="dcterms:W3CDTF">2019-07-19T22:00:00Z</dcterms:modified>
</cp:coreProperties>
</file>